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E90CE" w14:textId="77777777" w:rsidR="005D3D7B" w:rsidRDefault="005D3D7B" w:rsidP="005D3D7B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  <w:r>
        <w:rPr>
          <w:rFonts w:ascii="var(--font-family-text)" w:hAnsi="var(--font-family-text)" w:cs="Arial"/>
          <w:color w:val="0E141E"/>
          <w:sz w:val="21"/>
          <w:szCs w:val="21"/>
        </w:rPr>
        <w:t>Query the </w:t>
      </w:r>
      <w:r>
        <w:rPr>
          <w:rStyle w:val="Emphasis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Arial"/>
          <w:color w:val="0E141E"/>
          <w:sz w:val="21"/>
          <w:szCs w:val="21"/>
        </w:rPr>
        <w:t> of any student in </w:t>
      </w:r>
      <w:r>
        <w:rPr>
          <w:rStyle w:val="Strong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STUDENTS</w:t>
      </w:r>
      <w:r>
        <w:rPr>
          <w:rFonts w:ascii="var(--font-family-text)" w:hAnsi="var(--font-family-text)" w:cs="Arial"/>
          <w:color w:val="0E141E"/>
          <w:sz w:val="21"/>
          <w:szCs w:val="21"/>
        </w:rPr>
        <w:t> who scored higher than  </w:t>
      </w:r>
      <w:r>
        <w:rPr>
          <w:rStyle w:val="Emphasis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Marks</w:t>
      </w:r>
      <w:r>
        <w:rPr>
          <w:rFonts w:ascii="var(--font-family-text)" w:hAnsi="var(--font-family-text)" w:cs="Arial"/>
          <w:color w:val="0E141E"/>
          <w:sz w:val="21"/>
          <w:szCs w:val="21"/>
        </w:rPr>
        <w:t>. Order your output by the </w:t>
      </w:r>
      <w:r>
        <w:rPr>
          <w:rStyle w:val="Emphasis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last three characters</w:t>
      </w:r>
      <w:r>
        <w:rPr>
          <w:rFonts w:ascii="var(--font-family-text)" w:hAnsi="var(--font-family-text)" w:cs="Arial"/>
          <w:color w:val="0E141E"/>
          <w:sz w:val="21"/>
          <w:szCs w:val="21"/>
        </w:rPr>
        <w:t> of each name. If two or more students both have names ending in the same last three characters (i.e.: Bobby, Robby, etc.), secondary sort them by ascending </w:t>
      </w:r>
      <w:r>
        <w:rPr>
          <w:rStyle w:val="Emphasis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ID</w:t>
      </w:r>
      <w:r>
        <w:rPr>
          <w:rFonts w:ascii="var(--font-family-text)" w:hAnsi="var(--font-family-text)" w:cs="Arial"/>
          <w:color w:val="0E141E"/>
          <w:sz w:val="21"/>
          <w:szCs w:val="21"/>
        </w:rPr>
        <w:t>.</w:t>
      </w:r>
    </w:p>
    <w:p w14:paraId="3CC5F87E" w14:textId="77777777" w:rsidR="005D3D7B" w:rsidRDefault="005D3D7B" w:rsidP="005D3D7B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  <w:r>
        <w:rPr>
          <w:rStyle w:val="Strong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Input Format</w:t>
      </w:r>
    </w:p>
    <w:p w14:paraId="11DAC275" w14:textId="71C908FF" w:rsidR="005D3D7B" w:rsidRDefault="005D3D7B" w:rsidP="005D3D7B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  <w:r>
        <w:rPr>
          <w:rFonts w:ascii="var(--font-family-text)" w:hAnsi="var(--font-family-text)" w:cs="Arial"/>
          <w:color w:val="0E141E"/>
          <w:sz w:val="21"/>
          <w:szCs w:val="21"/>
        </w:rPr>
        <w:t>The </w:t>
      </w:r>
      <w:r>
        <w:rPr>
          <w:rStyle w:val="Strong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STUDENTS</w:t>
      </w:r>
      <w:r>
        <w:rPr>
          <w:rFonts w:ascii="var(--font-family-text)" w:hAnsi="var(--font-family-text)" w:cs="Arial"/>
          <w:color w:val="0E141E"/>
          <w:sz w:val="21"/>
          <w:szCs w:val="21"/>
        </w:rPr>
        <w:t> table is described as follows: </w:t>
      </w:r>
      <w:r>
        <w:rPr>
          <w:rFonts w:ascii="var(--font-family-text)" w:hAnsi="var(--font-family-text)" w:cs="Arial"/>
          <w:noProof/>
          <w:color w:val="0E141E"/>
          <w:sz w:val="21"/>
          <w:szCs w:val="21"/>
        </w:rPr>
        <w:drawing>
          <wp:inline distT="0" distB="0" distL="0" distR="0" wp14:anchorId="53AE8E51" wp14:editId="3D293AFE">
            <wp:extent cx="3055620" cy="18211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ar(--font-family-text)" w:hAnsi="var(--font-family-text)" w:cs="Arial"/>
          <w:color w:val="0E141E"/>
          <w:sz w:val="21"/>
          <w:szCs w:val="21"/>
        </w:rPr>
        <w:t> The </w:t>
      </w:r>
      <w:r>
        <w:rPr>
          <w:rStyle w:val="Emphasis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Name</w:t>
      </w:r>
      <w:r>
        <w:rPr>
          <w:rFonts w:ascii="var(--font-family-text)" w:hAnsi="var(--font-family-text)" w:cs="Arial"/>
          <w:color w:val="0E141E"/>
          <w:sz w:val="21"/>
          <w:szCs w:val="21"/>
        </w:rPr>
        <w:t> column only contains uppercase (</w:t>
      </w:r>
      <w:r>
        <w:rPr>
          <w:rStyle w:val="HTMLCode"/>
          <w:rFonts w:ascii="var(--font-family-input)" w:hAnsi="var(--font-family-input)"/>
          <w:color w:val="0E141E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Arial"/>
          <w:color w:val="0E141E"/>
          <w:sz w:val="21"/>
          <w:szCs w:val="21"/>
        </w:rPr>
        <w:t>-</w:t>
      </w:r>
      <w:r>
        <w:rPr>
          <w:rStyle w:val="HTMLCode"/>
          <w:rFonts w:ascii="var(--font-family-input)" w:hAnsi="var(--font-family-input)"/>
          <w:color w:val="0E141E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Arial"/>
          <w:color w:val="0E141E"/>
          <w:sz w:val="21"/>
          <w:szCs w:val="21"/>
        </w:rPr>
        <w:t>) and lowercase (</w:t>
      </w:r>
      <w:r>
        <w:rPr>
          <w:rStyle w:val="HTMLCode"/>
          <w:rFonts w:ascii="var(--font-family-input)" w:hAnsi="var(--font-family-input)"/>
          <w:color w:val="0E141E"/>
          <w:sz w:val="21"/>
          <w:szCs w:val="21"/>
          <w:bdr w:val="none" w:sz="0" w:space="0" w:color="auto" w:frame="1"/>
        </w:rPr>
        <w:t>a</w:t>
      </w:r>
      <w:r>
        <w:rPr>
          <w:rFonts w:ascii="var(--font-family-text)" w:hAnsi="var(--font-family-text)" w:cs="Arial"/>
          <w:color w:val="0E141E"/>
          <w:sz w:val="21"/>
          <w:szCs w:val="21"/>
        </w:rPr>
        <w:t>-</w:t>
      </w:r>
      <w:r>
        <w:rPr>
          <w:rStyle w:val="HTMLCode"/>
          <w:rFonts w:ascii="var(--font-family-input)" w:hAnsi="var(--font-family-input)"/>
          <w:color w:val="0E141E"/>
          <w:sz w:val="21"/>
          <w:szCs w:val="21"/>
          <w:bdr w:val="none" w:sz="0" w:space="0" w:color="auto" w:frame="1"/>
        </w:rPr>
        <w:t>z</w:t>
      </w:r>
      <w:r>
        <w:rPr>
          <w:rFonts w:ascii="var(--font-family-text)" w:hAnsi="var(--font-family-text)" w:cs="Arial"/>
          <w:color w:val="0E141E"/>
          <w:sz w:val="21"/>
          <w:szCs w:val="21"/>
        </w:rPr>
        <w:t>) letters.</w:t>
      </w:r>
    </w:p>
    <w:p w14:paraId="1062BD53" w14:textId="77777777" w:rsidR="005D3D7B" w:rsidRDefault="005D3D7B" w:rsidP="005D3D7B">
      <w:pPr>
        <w:pStyle w:val="NormalWeb"/>
        <w:shd w:val="clear" w:color="auto" w:fill="FFFFFF"/>
        <w:spacing w:before="0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  <w:r>
        <w:rPr>
          <w:rStyle w:val="Strong"/>
          <w:rFonts w:ascii="inherit" w:hAnsi="inherit" w:cs="Arial"/>
          <w:color w:val="0E141E"/>
          <w:sz w:val="21"/>
          <w:szCs w:val="21"/>
          <w:bdr w:val="none" w:sz="0" w:space="0" w:color="auto" w:frame="1"/>
        </w:rPr>
        <w:t>Sample Input</w:t>
      </w:r>
    </w:p>
    <w:p w14:paraId="3705E32F" w14:textId="033820AE" w:rsidR="005D3D7B" w:rsidRDefault="005D3D7B" w:rsidP="005D3D7B">
      <w:pPr>
        <w:pStyle w:val="NormalWeb"/>
        <w:shd w:val="clear" w:color="auto" w:fill="FFFFFF"/>
        <w:spacing w:before="75" w:beforeAutospacing="0" w:after="0" w:afterAutospacing="0" w:line="480" w:lineRule="auto"/>
        <w:textAlignment w:val="baseline"/>
        <w:rPr>
          <w:rFonts w:ascii="var(--font-family-text)" w:hAnsi="var(--font-family-text)" w:cs="Arial"/>
          <w:color w:val="0E141E"/>
          <w:sz w:val="21"/>
          <w:szCs w:val="21"/>
        </w:rPr>
      </w:pPr>
      <w:r>
        <w:rPr>
          <w:rFonts w:ascii="var(--font-family-text)" w:hAnsi="var(--font-family-text)" w:cs="Arial"/>
          <w:noProof/>
          <w:color w:val="0E141E"/>
          <w:sz w:val="21"/>
          <w:szCs w:val="21"/>
        </w:rPr>
        <w:drawing>
          <wp:inline distT="0" distB="0" distL="0" distR="0" wp14:anchorId="6A96A180" wp14:editId="29281EF3">
            <wp:extent cx="3025140" cy="212598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51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334E" w14:textId="486B1FF6" w:rsidR="002223CA" w:rsidRDefault="002223CA">
      <w:pPr>
        <w:pBdr>
          <w:bottom w:val="single" w:sz="12" w:space="1" w:color="auto"/>
        </w:pBdr>
      </w:pPr>
    </w:p>
    <w:p w14:paraId="275A3DC2" w14:textId="77777777" w:rsidR="005D3D7B" w:rsidRDefault="005D3D7B" w:rsidP="005D3D7B">
      <w:r>
        <w:t>SELECT NAME FROM STUDENTS</w:t>
      </w:r>
    </w:p>
    <w:p w14:paraId="4C00092D" w14:textId="77777777" w:rsidR="005D3D7B" w:rsidRDefault="005D3D7B" w:rsidP="005D3D7B">
      <w:r>
        <w:t>WHERE MARKS&gt;75</w:t>
      </w:r>
    </w:p>
    <w:p w14:paraId="547F2704" w14:textId="4582142F" w:rsidR="005D3D7B" w:rsidRDefault="005D3D7B" w:rsidP="005D3D7B">
      <w:pPr>
        <w:pBdr>
          <w:bottom w:val="single" w:sz="12" w:space="1" w:color="auto"/>
        </w:pBdr>
      </w:pPr>
      <w:r>
        <w:t>ORDER BY SUBSTRING(NAME,-3,3),ID</w:t>
      </w:r>
    </w:p>
    <w:p w14:paraId="0FD648C3" w14:textId="2AB217FD" w:rsidR="000D364E" w:rsidRDefault="000D364E" w:rsidP="005D3D7B"/>
    <w:p w14:paraId="0D4F12C4" w14:textId="2D8F921E" w:rsidR="000D364E" w:rsidRDefault="000D364E" w:rsidP="005D3D7B"/>
    <w:p w14:paraId="77E5431D" w14:textId="314CB4E9" w:rsidR="000D364E" w:rsidRDefault="000D364E" w:rsidP="005D3D7B"/>
    <w:p w14:paraId="6E2F869A" w14:textId="304BB257" w:rsidR="000D364E" w:rsidRDefault="000D364E" w:rsidP="005D3D7B"/>
    <w:p w14:paraId="2BD085E8" w14:textId="7AF59548" w:rsidR="000D364E" w:rsidRPr="000D364E" w:rsidRDefault="000D364E" w:rsidP="000D364E">
      <w:pPr>
        <w:shd w:val="clear" w:color="auto" w:fill="FFFFFF"/>
        <w:spacing w:before="75"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lastRenderedPageBreak/>
        <w:t>Amber's conglomerate corporation just acquired some new companies. Each of the companies follows this hierarchy: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5EE6014F" wp14:editId="34AD6482">
            <wp:extent cx="1074420" cy="18973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4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D9D6" w14:textId="77777777" w:rsidR="000D364E" w:rsidRPr="000D364E" w:rsidRDefault="000D364E" w:rsidP="000D364E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Given the table schemas below, write a query to print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founder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name, total number of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lead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managers, total number of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senior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managers, total number of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managers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and total number of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employees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Order your output by ascending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</w:t>
      </w:r>
    </w:p>
    <w:p w14:paraId="1D8AEEAA" w14:textId="77777777" w:rsidR="000D364E" w:rsidRPr="000D364E" w:rsidRDefault="000D364E" w:rsidP="000D364E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Note:</w:t>
      </w:r>
    </w:p>
    <w:p w14:paraId="75F2B66A" w14:textId="77777777" w:rsidR="000D364E" w:rsidRPr="000D364E" w:rsidRDefault="000D364E" w:rsidP="000D364E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inherit" w:eastAsia="Times New Roman" w:hAnsi="inherit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The tables may contain duplicate records.</w:t>
      </w:r>
    </w:p>
    <w:p w14:paraId="7B4CE55C" w14:textId="77777777" w:rsidR="000D364E" w:rsidRPr="000D364E" w:rsidRDefault="000D364E" w:rsidP="000D364E">
      <w:pPr>
        <w:numPr>
          <w:ilvl w:val="0"/>
          <w:numId w:val="1"/>
        </w:numPr>
        <w:shd w:val="clear" w:color="auto" w:fill="FFFFFF"/>
        <w:spacing w:after="0" w:line="480" w:lineRule="auto"/>
        <w:ind w:left="1020"/>
        <w:textAlignment w:val="baseline"/>
        <w:rPr>
          <w:rFonts w:ascii="inherit" w:eastAsia="Times New Roman" w:hAnsi="inherit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 is string, so the sorting should not be </w:t>
      </w:r>
      <w:r w:rsidRPr="000D364E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numeric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. For example, if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company_codes</w:t>
      </w:r>
      <w:proofErr w:type="spellEnd"/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 are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C_1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C_2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 and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C_10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 then the ascending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company_codes</w:t>
      </w:r>
      <w:proofErr w:type="spellEnd"/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 will be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C_1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C_10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 and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C_2</w:t>
      </w:r>
      <w:r w:rsidRPr="000D364E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.</w:t>
      </w:r>
    </w:p>
    <w:p w14:paraId="5007E724" w14:textId="77777777" w:rsidR="000D364E" w:rsidRPr="000D364E" w:rsidRDefault="00000000" w:rsidP="000D364E">
      <w:pPr>
        <w:shd w:val="clear" w:color="auto" w:fill="FFFFFF"/>
        <w:spacing w:before="75" w:after="150" w:line="240" w:lineRule="auto"/>
        <w:textAlignment w:val="baseline"/>
        <w:rPr>
          <w:rFonts w:ascii="inherit" w:eastAsia="Times New Roman" w:hAnsi="inherit" w:cs="Arial"/>
          <w:color w:val="0E141E"/>
          <w:sz w:val="24"/>
          <w:szCs w:val="24"/>
          <w:lang w:eastAsia="en-IN"/>
        </w:rPr>
      </w:pPr>
      <w:r>
        <w:rPr>
          <w:rFonts w:ascii="inherit" w:eastAsia="Times New Roman" w:hAnsi="inherit" w:cs="Arial"/>
          <w:color w:val="0E141E"/>
          <w:sz w:val="24"/>
          <w:szCs w:val="24"/>
          <w:lang w:eastAsia="en-IN"/>
        </w:rPr>
        <w:pict w14:anchorId="38CD249E">
          <v:rect id="_x0000_i1025" style="width:0;height:0" o:hralign="center" o:hrstd="t" o:hr="t" fillcolor="#a0a0a0" stroked="f"/>
        </w:pict>
      </w:r>
    </w:p>
    <w:p w14:paraId="5A3B3F7F" w14:textId="77777777" w:rsidR="000D364E" w:rsidRPr="000D364E" w:rsidRDefault="000D364E" w:rsidP="000D364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Input Format</w:t>
      </w:r>
    </w:p>
    <w:p w14:paraId="2DFFC8CC" w14:textId="77777777" w:rsidR="000D364E" w:rsidRPr="000D364E" w:rsidRDefault="000D364E" w:rsidP="000D364E">
      <w:pPr>
        <w:shd w:val="clear" w:color="auto" w:fill="FFFFFF"/>
        <w:spacing w:before="75"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The following tables contain company data:</w:t>
      </w:r>
    </w:p>
    <w:p w14:paraId="48C715E5" w14:textId="646AA92C" w:rsidR="000D364E" w:rsidRPr="000D364E" w:rsidRDefault="000D364E" w:rsidP="000D364E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Company: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company and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founder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founder of the company.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310290F9" wp14:editId="7E2ECC90">
            <wp:extent cx="1866900" cy="1112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FDF97" w14:textId="31CFE89B" w:rsidR="000D364E" w:rsidRPr="000D364E" w:rsidRDefault="000D364E" w:rsidP="000D364E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lastRenderedPageBreak/>
        <w:t>Lead_Manager</w:t>
      </w:r>
      <w:proofErr w:type="spellEnd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: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lead_manager_code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lead manager, and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working company.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4A80768D" wp14:editId="5A19FB70">
            <wp:extent cx="2194560" cy="11353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15ED3" w14:textId="64AE0D31" w:rsidR="000D364E" w:rsidRPr="000D364E" w:rsidRDefault="000D364E" w:rsidP="000D364E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Senior_Manager</w:t>
      </w:r>
      <w:proofErr w:type="spellEnd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: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senior_manager_code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senior manager,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lead_manager_code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its lead manager, and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working company.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3D50CDBF" wp14:editId="4FCC1E2A">
            <wp:extent cx="2301240" cy="14478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F9C9E" w14:textId="2AE43E0E" w:rsidR="000D364E" w:rsidRPr="000D364E" w:rsidRDefault="000D364E" w:rsidP="000D364E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Manager: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manager,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senior_manager_code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its senior manager,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lead_manager_code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its lead manager, and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working company.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5FF20003" wp14:editId="6952DC8F">
            <wp:extent cx="2316480" cy="18135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83CAF" w14:textId="04E4B84A" w:rsidR="000D364E" w:rsidRPr="000D364E" w:rsidRDefault="000D364E" w:rsidP="000D364E">
      <w:pPr>
        <w:numPr>
          <w:ilvl w:val="0"/>
          <w:numId w:val="2"/>
        </w:numPr>
        <w:shd w:val="clear" w:color="auto" w:fill="FFFFFF"/>
        <w:spacing w:after="0" w:line="480" w:lineRule="auto"/>
        <w:ind w:left="1020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Employee: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employee_code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employee,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its manager,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senior_manager_code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 is the code of its senior manager, 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lastRenderedPageBreak/>
        <w:t>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lead_manager_code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its lead manager, and the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company_code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is the code of the working company.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61F754F2" wp14:editId="60B7C3F0">
            <wp:extent cx="2301240" cy="2125980"/>
            <wp:effectExtent l="0" t="0" r="381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CAC9E" w14:textId="77777777" w:rsidR="000D364E" w:rsidRPr="000D364E" w:rsidRDefault="00000000" w:rsidP="000D364E">
      <w:pPr>
        <w:shd w:val="clear" w:color="auto" w:fill="FFFFFF"/>
        <w:spacing w:before="75" w:after="150" w:line="240" w:lineRule="auto"/>
        <w:textAlignment w:val="baseline"/>
        <w:rPr>
          <w:rFonts w:ascii="inherit" w:eastAsia="Times New Roman" w:hAnsi="inherit" w:cs="Arial"/>
          <w:color w:val="0E141E"/>
          <w:sz w:val="24"/>
          <w:szCs w:val="24"/>
          <w:lang w:eastAsia="en-IN"/>
        </w:rPr>
      </w:pPr>
      <w:r>
        <w:rPr>
          <w:rFonts w:ascii="inherit" w:eastAsia="Times New Roman" w:hAnsi="inherit" w:cs="Arial"/>
          <w:color w:val="0E141E"/>
          <w:sz w:val="24"/>
          <w:szCs w:val="24"/>
          <w:lang w:eastAsia="en-IN"/>
        </w:rPr>
        <w:pict w14:anchorId="6882AA4B">
          <v:rect id="_x0000_i1026" style="width:0;height:0" o:hralign="center" o:hrstd="t" o:hr="t" fillcolor="#a0a0a0" stroked="f"/>
        </w:pict>
      </w:r>
    </w:p>
    <w:p w14:paraId="08D6CEDE" w14:textId="77777777" w:rsidR="000D364E" w:rsidRPr="000D364E" w:rsidRDefault="000D364E" w:rsidP="000D364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Sample Input</w:t>
      </w:r>
    </w:p>
    <w:p w14:paraId="33CAC73B" w14:textId="4BB6378A" w:rsidR="000D364E" w:rsidRPr="000D364E" w:rsidRDefault="000D364E" w:rsidP="000D364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Company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Table: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77CBEC0A" wp14:editId="405D05D9">
            <wp:extent cx="2209800" cy="1112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Lead_Manager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Table: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652B31F1" wp14:editId="159BE4BD">
            <wp:extent cx="2849880" cy="11049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</w:t>
      </w:r>
      <w:proofErr w:type="spellStart"/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Senior_Manager</w:t>
      </w:r>
      <w:proofErr w:type="spellEnd"/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Table: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4527E38F" wp14:editId="3B10AEFA">
            <wp:extent cx="455676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Manager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Table: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lastRenderedPageBreak/>
        <w:drawing>
          <wp:inline distT="0" distB="0" distL="0" distR="0" wp14:anchorId="2651CC34" wp14:editId="66A0CB48">
            <wp:extent cx="5731510" cy="144208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Employee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Table: </w:t>
      </w:r>
      <w:r w:rsidRPr="000D364E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2B13A5E8" wp14:editId="7FCCD1EC">
            <wp:extent cx="5731510" cy="145288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9FF33" w14:textId="77777777" w:rsidR="000D364E" w:rsidRPr="000D364E" w:rsidRDefault="000D364E" w:rsidP="000D364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Sample Output</w:t>
      </w:r>
    </w:p>
    <w:p w14:paraId="02CFF610" w14:textId="77777777" w:rsidR="000D364E" w:rsidRPr="000D364E" w:rsidRDefault="000D364E" w:rsidP="000D3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</w:pPr>
      <w:r w:rsidRPr="000D364E"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  <w:t>C1 Monika 1 2 1 2</w:t>
      </w:r>
    </w:p>
    <w:p w14:paraId="7F1F6F91" w14:textId="77777777" w:rsidR="000D364E" w:rsidRPr="000D364E" w:rsidRDefault="000D364E" w:rsidP="000D364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</w:pPr>
      <w:r w:rsidRPr="000D364E"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  <w:t>C2 Samantha 1 1 2 2</w:t>
      </w:r>
    </w:p>
    <w:p w14:paraId="740810E0" w14:textId="77777777" w:rsidR="000D364E" w:rsidRPr="000D364E" w:rsidRDefault="000D364E" w:rsidP="000D364E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Explanation</w:t>
      </w:r>
    </w:p>
    <w:p w14:paraId="747C543D" w14:textId="77777777" w:rsidR="000D364E" w:rsidRPr="000D364E" w:rsidRDefault="000D364E" w:rsidP="000D364E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In company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the only lead manager is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LM1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There are two senior managers,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SM1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and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SM2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LM1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There is one manager,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 senior manager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SM1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There are two employees,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and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 manager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M1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</w:t>
      </w:r>
    </w:p>
    <w:p w14:paraId="60B89388" w14:textId="77777777" w:rsidR="000D364E" w:rsidRPr="000D364E" w:rsidRDefault="000D364E" w:rsidP="000D364E">
      <w:pPr>
        <w:pBdr>
          <w:bottom w:val="single" w:sz="12" w:space="1" w:color="auto"/>
        </w:pBd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In company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the only lead manager is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LM2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There is one senior manager,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SM3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LM2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There are two managers,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and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M3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 senior manager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SM3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 There is one employee,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E3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 manager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M2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and another employee,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E4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, under manager, </w:t>
      </w:r>
      <w:r w:rsidRPr="000D364E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M3</w:t>
      </w:r>
      <w:r w:rsidRPr="000D364E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.</w:t>
      </w:r>
    </w:p>
    <w:p w14:paraId="15F57C33" w14:textId="77777777" w:rsidR="000D364E" w:rsidRDefault="000D364E" w:rsidP="000D364E">
      <w:r>
        <w:t xml:space="preserve">SELECT </w:t>
      </w:r>
      <w:proofErr w:type="spellStart"/>
      <w:r>
        <w:t>company_code</w:t>
      </w:r>
      <w:proofErr w:type="spellEnd"/>
      <w:r>
        <w:t xml:space="preserve">, </w:t>
      </w:r>
      <w:proofErr w:type="spellStart"/>
      <w:r>
        <w:t>founder,COUNT</w:t>
      </w:r>
      <w:proofErr w:type="spellEnd"/>
      <w:r>
        <w:t xml:space="preserve">(DISTINCT LEAD_MANAGER_CODE),COUNT(DISTINCT SENIOR_MANAGER_CODE),COUNT(DISTINCT MANAGER_CODE),COUNT(DISTINCT EMPLOYEE_CODE) </w:t>
      </w:r>
    </w:p>
    <w:p w14:paraId="05AA6129" w14:textId="77777777" w:rsidR="000D364E" w:rsidRDefault="000D364E" w:rsidP="000D364E">
      <w:r>
        <w:t>FROM</w:t>
      </w:r>
    </w:p>
    <w:p w14:paraId="745E10F2" w14:textId="77777777" w:rsidR="000D364E" w:rsidRDefault="000D364E" w:rsidP="000D364E">
      <w:r>
        <w:t>(SELECT C.COMPANY_CODE,C.FOUNDER,LM.LEAD_MANAGER_CODE,SM.SENIOR_MANAGER_CODE,M.MANAGER_CODE,E.EMPLOYEE_CODE FROM COMPANY C LEFT OUTER JOIN LEAD_MANAGER LM ON C.COMPANY_CODE=LM.COMPANY_CODE</w:t>
      </w:r>
    </w:p>
    <w:p w14:paraId="57BD16D0" w14:textId="77777777" w:rsidR="000D364E" w:rsidRDefault="000D364E" w:rsidP="000D364E">
      <w:r>
        <w:t>LEFT OUTER JOIN SENIOR_MANAGER SM ON LM.COMPANY_CODE=SM.COMPANY_CODE</w:t>
      </w:r>
    </w:p>
    <w:p w14:paraId="0C210FFE" w14:textId="77777777" w:rsidR="000D364E" w:rsidRDefault="000D364E" w:rsidP="000D364E">
      <w:r>
        <w:lastRenderedPageBreak/>
        <w:t>LEFT OUTER JOIN MANAGER M ON SM.COMPANY_CODE=M.COMPANY_CODE</w:t>
      </w:r>
    </w:p>
    <w:p w14:paraId="6B6F425C" w14:textId="77777777" w:rsidR="000D364E" w:rsidRDefault="000D364E" w:rsidP="000D364E">
      <w:r>
        <w:t>LEFT OUTER JOIN EMPLOYEE E ON C.COMPANY_CODE=E.COMPANY_CODE)A</w:t>
      </w:r>
    </w:p>
    <w:p w14:paraId="2651C161" w14:textId="77777777" w:rsidR="000D364E" w:rsidRDefault="000D364E" w:rsidP="000D364E"/>
    <w:p w14:paraId="297466C1" w14:textId="77777777" w:rsidR="000D364E" w:rsidRDefault="000D364E" w:rsidP="000D364E">
      <w:r>
        <w:t xml:space="preserve">GROUP BY </w:t>
      </w:r>
      <w:proofErr w:type="spellStart"/>
      <w:r>
        <w:t>company_code,FOUNDER</w:t>
      </w:r>
      <w:proofErr w:type="spellEnd"/>
    </w:p>
    <w:p w14:paraId="270207EE" w14:textId="3ED01189" w:rsidR="000D364E" w:rsidRDefault="000D364E" w:rsidP="000D364E">
      <w:pPr>
        <w:pBdr>
          <w:bottom w:val="single" w:sz="12" w:space="1" w:color="auto"/>
        </w:pBdr>
      </w:pPr>
      <w:r>
        <w:t xml:space="preserve">ORDER BY </w:t>
      </w:r>
      <w:proofErr w:type="spellStart"/>
      <w:r>
        <w:t>company_code</w:t>
      </w:r>
      <w:proofErr w:type="spellEnd"/>
    </w:p>
    <w:p w14:paraId="45A923B7" w14:textId="77777777" w:rsidR="00B92D40" w:rsidRPr="00B92D40" w:rsidRDefault="00B92D40" w:rsidP="00B92D40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Write a query identifying the </w:t>
      </w:r>
      <w:r w:rsidRPr="00B92D40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type</w:t>
      </w: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of each record in the </w:t>
      </w: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TRIANGLES</w:t>
      </w: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 using its three side lengths. Output one of the following statements for each record in the table:</w:t>
      </w:r>
    </w:p>
    <w:p w14:paraId="04CC0C16" w14:textId="77777777" w:rsidR="00B92D40" w:rsidRPr="00B92D40" w:rsidRDefault="00B92D40" w:rsidP="00B92D40">
      <w:pPr>
        <w:numPr>
          <w:ilvl w:val="0"/>
          <w:numId w:val="3"/>
        </w:numPr>
        <w:shd w:val="clear" w:color="auto" w:fill="FFFFFF"/>
        <w:spacing w:after="0" w:line="480" w:lineRule="auto"/>
        <w:ind w:left="1020"/>
        <w:textAlignment w:val="baseline"/>
        <w:rPr>
          <w:rFonts w:ascii="inherit" w:eastAsia="Times New Roman" w:hAnsi="inherit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Equilateral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: It's a triangle with  sides of equal length.</w:t>
      </w:r>
    </w:p>
    <w:p w14:paraId="22F84AFC" w14:textId="77777777" w:rsidR="00B92D40" w:rsidRPr="00B92D40" w:rsidRDefault="00B92D40" w:rsidP="00B92D40">
      <w:pPr>
        <w:numPr>
          <w:ilvl w:val="0"/>
          <w:numId w:val="3"/>
        </w:numPr>
        <w:shd w:val="clear" w:color="auto" w:fill="FFFFFF"/>
        <w:spacing w:after="0" w:line="480" w:lineRule="auto"/>
        <w:ind w:left="1020"/>
        <w:textAlignment w:val="baseline"/>
        <w:rPr>
          <w:rFonts w:ascii="inherit" w:eastAsia="Times New Roman" w:hAnsi="inherit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Isosceles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: It's a triangle with  sides of equal length.</w:t>
      </w:r>
    </w:p>
    <w:p w14:paraId="2A6178B8" w14:textId="77777777" w:rsidR="00B92D40" w:rsidRPr="00B92D40" w:rsidRDefault="00B92D40" w:rsidP="00B92D40">
      <w:pPr>
        <w:numPr>
          <w:ilvl w:val="0"/>
          <w:numId w:val="3"/>
        </w:numPr>
        <w:shd w:val="clear" w:color="auto" w:fill="FFFFFF"/>
        <w:spacing w:after="0" w:line="480" w:lineRule="auto"/>
        <w:ind w:left="1020"/>
        <w:textAlignment w:val="baseline"/>
        <w:rPr>
          <w:rFonts w:ascii="inherit" w:eastAsia="Times New Roman" w:hAnsi="inherit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Scalene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: It's a triangle with  sides of differing lengths.</w:t>
      </w:r>
    </w:p>
    <w:p w14:paraId="7860F625" w14:textId="77777777" w:rsidR="00B92D40" w:rsidRPr="00B92D40" w:rsidRDefault="00B92D40" w:rsidP="00B92D40">
      <w:pPr>
        <w:numPr>
          <w:ilvl w:val="0"/>
          <w:numId w:val="3"/>
        </w:numPr>
        <w:shd w:val="clear" w:color="auto" w:fill="FFFFFF"/>
        <w:spacing w:after="150" w:line="480" w:lineRule="auto"/>
        <w:ind w:left="1020"/>
        <w:textAlignment w:val="baseline"/>
        <w:rPr>
          <w:rFonts w:ascii="inherit" w:eastAsia="Times New Roman" w:hAnsi="inherit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Not A Triangle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: The given values of </w:t>
      </w:r>
      <w:r w:rsidRPr="00B92D40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A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 </w:t>
      </w:r>
      <w:r w:rsidRPr="00B92D40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B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, and </w:t>
      </w:r>
      <w:r w:rsidRPr="00B92D40">
        <w:rPr>
          <w:rFonts w:ascii="inherit" w:eastAsia="Times New Roman" w:hAnsi="inherit" w:cs="Arial"/>
          <w:i/>
          <w:iCs/>
          <w:color w:val="0E141E"/>
          <w:sz w:val="21"/>
          <w:szCs w:val="21"/>
          <w:bdr w:val="none" w:sz="0" w:space="0" w:color="auto" w:frame="1"/>
          <w:lang w:eastAsia="en-IN"/>
        </w:rPr>
        <w:t>C</w:t>
      </w:r>
      <w:r w:rsidRPr="00B92D40">
        <w:rPr>
          <w:rFonts w:ascii="inherit" w:eastAsia="Times New Roman" w:hAnsi="inherit" w:cs="Arial"/>
          <w:color w:val="0E141E"/>
          <w:sz w:val="21"/>
          <w:szCs w:val="21"/>
          <w:lang w:eastAsia="en-IN"/>
        </w:rPr>
        <w:t> don't form a triangle.</w:t>
      </w:r>
    </w:p>
    <w:p w14:paraId="3ACFD856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Input Format</w:t>
      </w:r>
    </w:p>
    <w:p w14:paraId="52AB2E7D" w14:textId="77777777" w:rsidR="00B92D40" w:rsidRPr="00B92D40" w:rsidRDefault="00B92D40" w:rsidP="00B92D40">
      <w:pPr>
        <w:shd w:val="clear" w:color="auto" w:fill="FFFFFF"/>
        <w:spacing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The </w:t>
      </w: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TRIANGLES</w:t>
      </w: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 table is described as follows:</w:t>
      </w:r>
    </w:p>
    <w:p w14:paraId="0C2343AF" w14:textId="2F2159BB" w:rsidR="00B92D40" w:rsidRPr="00B92D40" w:rsidRDefault="00B92D40" w:rsidP="00B92D40">
      <w:pPr>
        <w:shd w:val="clear" w:color="auto" w:fill="FFFFFF"/>
        <w:spacing w:before="75" w:after="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drawing>
          <wp:inline distT="0" distB="0" distL="0" distR="0" wp14:anchorId="52420232" wp14:editId="327AE148">
            <wp:extent cx="3040380" cy="1722120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854FC" w14:textId="77777777" w:rsidR="00B92D40" w:rsidRPr="00B92D40" w:rsidRDefault="00B92D40" w:rsidP="00B92D40">
      <w:pPr>
        <w:shd w:val="clear" w:color="auto" w:fill="FFFFFF"/>
        <w:spacing w:before="75"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Each row in the table denotes the lengths of each of a triangle's three sides.</w:t>
      </w:r>
    </w:p>
    <w:p w14:paraId="4F111B2B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Sample Input</w:t>
      </w:r>
    </w:p>
    <w:p w14:paraId="5E4C0F5F" w14:textId="48C0A497" w:rsidR="00B92D40" w:rsidRPr="00B92D40" w:rsidRDefault="00B92D40" w:rsidP="00B92D40">
      <w:pPr>
        <w:shd w:val="clear" w:color="auto" w:fill="FFFFFF"/>
        <w:spacing w:before="75"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noProof/>
          <w:color w:val="0E141E"/>
          <w:sz w:val="21"/>
          <w:szCs w:val="21"/>
          <w:lang w:eastAsia="en-IN"/>
        </w:rPr>
        <w:lastRenderedPageBreak/>
        <w:drawing>
          <wp:inline distT="0" distB="0" distL="0" distR="0" wp14:anchorId="495B1107" wp14:editId="68A62404">
            <wp:extent cx="2979420" cy="20878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685AE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Sample Output</w:t>
      </w:r>
    </w:p>
    <w:p w14:paraId="5A7339B4" w14:textId="77777777" w:rsidR="00B92D40" w:rsidRPr="00B92D40" w:rsidRDefault="00B92D40" w:rsidP="00B92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</w:pPr>
      <w:r w:rsidRPr="00B92D40"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  <w:t>Isosceles</w:t>
      </w:r>
    </w:p>
    <w:p w14:paraId="117991E6" w14:textId="77777777" w:rsidR="00B92D40" w:rsidRPr="00B92D40" w:rsidRDefault="00B92D40" w:rsidP="00B92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</w:pPr>
      <w:r w:rsidRPr="00B92D40"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  <w:t>Equilateral</w:t>
      </w:r>
    </w:p>
    <w:p w14:paraId="7FDEE06B" w14:textId="77777777" w:rsidR="00B92D40" w:rsidRPr="00B92D40" w:rsidRDefault="00B92D40" w:rsidP="00B92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textAlignment w:val="baseline"/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</w:pPr>
      <w:r w:rsidRPr="00B92D40"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  <w:t>Scalene</w:t>
      </w:r>
    </w:p>
    <w:p w14:paraId="24546E18" w14:textId="77777777" w:rsidR="00B92D40" w:rsidRPr="00B92D40" w:rsidRDefault="00B92D40" w:rsidP="00B92D4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300" w:lineRule="atLeast"/>
        <w:textAlignment w:val="baseline"/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</w:pPr>
      <w:r w:rsidRPr="00B92D40">
        <w:rPr>
          <w:rFonts w:ascii="var(--font-family-input)" w:eastAsia="Times New Roman" w:hAnsi="var(--font-family-input)" w:cs="Courier New"/>
          <w:color w:val="0E141E"/>
          <w:sz w:val="21"/>
          <w:szCs w:val="21"/>
          <w:bdr w:val="none" w:sz="0" w:space="0" w:color="auto" w:frame="1"/>
          <w:lang w:eastAsia="en-IN"/>
        </w:rPr>
        <w:t>Not A Triangle</w:t>
      </w:r>
    </w:p>
    <w:p w14:paraId="5610670F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inherit" w:eastAsia="Times New Roman" w:hAnsi="inherit" w:cs="Arial"/>
          <w:b/>
          <w:bCs/>
          <w:color w:val="0E141E"/>
          <w:sz w:val="21"/>
          <w:szCs w:val="21"/>
          <w:bdr w:val="none" w:sz="0" w:space="0" w:color="auto" w:frame="1"/>
          <w:lang w:eastAsia="en-IN"/>
        </w:rPr>
        <w:t>Explanation</w:t>
      </w:r>
    </w:p>
    <w:p w14:paraId="4E4E8A35" w14:textId="2D7C14DB" w:rsid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Values in the tuple  form an Isosceles triangle, because .</w:t>
      </w: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br/>
        <w:t>Values in the tuple  form an Equilateral triangle, because . Values in the tuple  form a Scalene triangle, because .</w:t>
      </w: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br/>
        <w:t>Values in the tuple  cannot form a triangle because the combined value of sides  and  is not larger than that of side .</w:t>
      </w:r>
    </w:p>
    <w:p w14:paraId="0C38D8B3" w14:textId="5E2F8DA4" w:rsid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softHyphen/>
      </w:r>
      <w:r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softHyphen/>
        <w:t>______________________________________________________________________________________________________________</w:t>
      </w:r>
    </w:p>
    <w:p w14:paraId="1072A364" w14:textId="77777777" w:rsid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SELECT</w:t>
      </w:r>
    </w:p>
    <w:p w14:paraId="23212770" w14:textId="3D340A0F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CASE</w:t>
      </w:r>
    </w:p>
    <w:p w14:paraId="49F2A969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WHEN (A &gt; 0 AND B &gt; 0 AND C &gt; 0 AND (A + B &gt; C) AND (B + C &gt; A) AND (A + C &gt; B)) </w:t>
      </w:r>
    </w:p>
    <w:p w14:paraId="7D5A040C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THEN</w:t>
      </w:r>
    </w:p>
    <w:p w14:paraId="015A3793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(</w:t>
      </w:r>
    </w:p>
    <w:p w14:paraId="7D12B593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    CASE</w:t>
      </w:r>
    </w:p>
    <w:p w14:paraId="51CCCAEE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        WHEN (A = B AND B = C) THEN 'Equilateral'</w:t>
      </w:r>
    </w:p>
    <w:p w14:paraId="3891DB83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lastRenderedPageBreak/>
        <w:t xml:space="preserve">            WHEN (A = B OR B = C OR A = C) THEN 'Isosceles'</w:t>
      </w:r>
    </w:p>
    <w:p w14:paraId="4E9EFC44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        ELSE 'Scalene'</w:t>
      </w:r>
    </w:p>
    <w:p w14:paraId="4440A813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    END</w:t>
      </w:r>
    </w:p>
    <w:p w14:paraId="7F7CC5E7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)</w:t>
      </w:r>
    </w:p>
    <w:p w14:paraId="70C1296C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 xml:space="preserve">    ELSE 'Not A Triangle'</w:t>
      </w:r>
    </w:p>
    <w:p w14:paraId="3D5F13D6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END</w:t>
      </w:r>
    </w:p>
    <w:p w14:paraId="6159B314" w14:textId="18F2E0D0" w:rsidR="00B92D40" w:rsidRDefault="00B92D40" w:rsidP="00B92D40">
      <w:pPr>
        <w:pBdr>
          <w:bottom w:val="single" w:sz="12" w:space="1" w:color="auto"/>
        </w:pBd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  <w:r w:rsidRPr="00B92D40"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  <w:t>FROM TRIANGLES;</w:t>
      </w:r>
    </w:p>
    <w:p w14:paraId="6C8B155C" w14:textId="77777777" w:rsidR="00B92D40" w:rsidRPr="00B92D40" w:rsidRDefault="00B92D40" w:rsidP="00B92D40">
      <w:pPr>
        <w:shd w:val="clear" w:color="auto" w:fill="FFFFFF"/>
        <w:spacing w:after="150" w:line="480" w:lineRule="auto"/>
        <w:textAlignment w:val="baseline"/>
        <w:rPr>
          <w:rFonts w:ascii="var(--font-family-text)" w:eastAsia="Times New Roman" w:hAnsi="var(--font-family-text)" w:cs="Arial"/>
          <w:color w:val="0E141E"/>
          <w:sz w:val="21"/>
          <w:szCs w:val="21"/>
          <w:lang w:eastAsia="en-IN"/>
        </w:rPr>
      </w:pPr>
    </w:p>
    <w:p w14:paraId="386D825B" w14:textId="77777777" w:rsidR="00B92D40" w:rsidRDefault="00B92D40" w:rsidP="000D364E"/>
    <w:sectPr w:rsidR="00B92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family-text)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ont-family-input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11EF3"/>
    <w:multiLevelType w:val="multilevel"/>
    <w:tmpl w:val="02D0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604E2"/>
    <w:multiLevelType w:val="multilevel"/>
    <w:tmpl w:val="DD8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78259D"/>
    <w:multiLevelType w:val="multilevel"/>
    <w:tmpl w:val="4936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3998475">
    <w:abstractNumId w:val="2"/>
  </w:num>
  <w:num w:numId="2" w16cid:durableId="2002658709">
    <w:abstractNumId w:val="1"/>
  </w:num>
  <w:num w:numId="3" w16cid:durableId="1215653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B"/>
    <w:rsid w:val="000D364E"/>
    <w:rsid w:val="002223CA"/>
    <w:rsid w:val="002D1152"/>
    <w:rsid w:val="005D3D7B"/>
    <w:rsid w:val="00B92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40CCD"/>
  <w15:chartTrackingRefBased/>
  <w15:docId w15:val="{7162A902-87AE-46AD-8066-182A2435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3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D3D7B"/>
    <w:rPr>
      <w:i/>
      <w:iCs/>
    </w:rPr>
  </w:style>
  <w:style w:type="character" w:styleId="Strong">
    <w:name w:val="Strong"/>
    <w:basedOn w:val="DefaultParagraphFont"/>
    <w:uiPriority w:val="22"/>
    <w:qFormat/>
    <w:rsid w:val="005D3D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D3D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36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364E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3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731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32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9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852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81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5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698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91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5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3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855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76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6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0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19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672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9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6562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7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92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268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91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805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719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9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6303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19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2536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1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6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2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34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93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2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975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4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06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54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693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71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4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8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2022-11-21T09:52:00Z</dcterms:created>
  <dcterms:modified xsi:type="dcterms:W3CDTF">2022-11-22T19:25:00Z</dcterms:modified>
</cp:coreProperties>
</file>