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01940" w:rsidP="00701940" w:rsidRDefault="00701940" w14:paraId="0B096F69" w14:textId="77777777">
      <w:pPr>
        <w:jc w:val="center"/>
      </w:pPr>
    </w:p>
    <w:p w:rsidR="00701940" w:rsidP="00701940" w:rsidRDefault="00701940" w14:paraId="0403CADE" w14:textId="0951A412">
      <w:pPr>
        <w:keepNext/>
        <w:outlineLvl w:val="0"/>
        <w:rPr>
          <w:b/>
          <w:u w:val="single"/>
        </w:rPr>
      </w:pPr>
      <w:r w:rsidRPr="002C53CD">
        <w:rPr>
          <w:b/>
          <w:u w:val="single"/>
        </w:rPr>
        <w:t>Experiment</w:t>
      </w:r>
      <w:r>
        <w:rPr>
          <w:b/>
          <w:u w:val="single"/>
        </w:rPr>
        <w:t xml:space="preserve"> </w:t>
      </w:r>
      <w:r w:rsidR="009338DD">
        <w:rPr>
          <w:b/>
          <w:u w:val="single"/>
        </w:rPr>
        <w:t>No.1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2C53CD">
        <w:rPr>
          <w:b/>
          <w:u w:val="single"/>
        </w:rPr>
        <w:t xml:space="preserve">              </w:t>
      </w:r>
      <w:r>
        <w:rPr>
          <w:b/>
          <w:u w:val="single"/>
        </w:rPr>
        <w:t xml:space="preserve">            </w:t>
      </w:r>
      <w:r w:rsidRPr="002C53CD">
        <w:rPr>
          <w:b/>
          <w:u w:val="single"/>
        </w:rPr>
        <w:t>Date:</w:t>
      </w:r>
      <w:r w:rsidR="009338DD">
        <w:rPr>
          <w:b/>
          <w:u w:val="single"/>
        </w:rPr>
        <w:t>14/</w:t>
      </w:r>
      <w:r w:rsidR="000573CE">
        <w:rPr>
          <w:b/>
          <w:u w:val="single"/>
        </w:rPr>
        <w:t>09</w:t>
      </w:r>
      <w:r>
        <w:rPr>
          <w:b/>
          <w:u w:val="single"/>
        </w:rPr>
        <w:t>/202</w:t>
      </w:r>
      <w:r w:rsidR="009338DD">
        <w:rPr>
          <w:b/>
          <w:u w:val="single"/>
        </w:rPr>
        <w:t>1</w:t>
      </w:r>
      <w:r w:rsidRPr="002C53CD">
        <w:rPr>
          <w:b/>
          <w:u w:val="single"/>
        </w:rPr>
        <w:t xml:space="preserve">  </w:t>
      </w:r>
    </w:p>
    <w:p w:rsidR="00D72D94" w:rsidP="00D72D94" w:rsidRDefault="000573CE" w14:paraId="208A5136" w14:textId="77777777">
      <w:pPr>
        <w:jc w:val="center"/>
        <w:rPr>
          <w:rFonts w:cs="Garamond"/>
          <w:b/>
          <w:color w:val="000000"/>
          <w:sz w:val="28"/>
          <w:szCs w:val="28"/>
          <w:lang w:bidi="ta-IN"/>
        </w:rPr>
      </w:pPr>
      <w:r>
        <w:rPr>
          <w:rFonts w:cs="Garamond"/>
          <w:b/>
          <w:color w:val="000000"/>
          <w:sz w:val="28"/>
          <w:szCs w:val="28"/>
          <w:lang w:bidi="ta-IN"/>
        </w:rPr>
        <w:t>Make Circuits on Breadboard</w:t>
      </w:r>
    </w:p>
    <w:p w:rsidRPr="002C53CD" w:rsidR="00D72D94" w:rsidP="00701940" w:rsidRDefault="00D72D94" w14:paraId="755A3EAF" w14:textId="77777777">
      <w:pPr>
        <w:keepNext/>
        <w:outlineLvl w:val="0"/>
        <w:rPr>
          <w:b/>
          <w:u w:val="single"/>
        </w:rPr>
      </w:pPr>
    </w:p>
    <w:p w:rsidR="00701940" w:rsidP="00701940" w:rsidRDefault="00701940" w14:paraId="2223B703" w14:textId="77777777">
      <w:pPr>
        <w:spacing w:before="240" w:after="120"/>
        <w:jc w:val="both"/>
        <w:rPr>
          <w:b/>
        </w:rPr>
      </w:pPr>
      <w:r w:rsidRPr="009A41A4">
        <w:rPr>
          <w:b/>
          <w:u w:val="single"/>
        </w:rPr>
        <w:t>Aim</w:t>
      </w:r>
      <w:r>
        <w:rPr>
          <w:b/>
        </w:rPr>
        <w:t>:</w:t>
      </w:r>
    </w:p>
    <w:p w:rsidR="00701940" w:rsidP="00701940" w:rsidRDefault="000573CE" w14:paraId="4F30B63F" w14:textId="77777777">
      <w:pPr>
        <w:spacing w:after="240"/>
        <w:ind w:firstLine="720"/>
        <w:jc w:val="both"/>
      </w:pPr>
      <w:r>
        <w:t xml:space="preserve">To learn to make circuits on breadboard on </w:t>
      </w:r>
      <w:hyperlink w:history="1" r:id="rId8">
        <w:r w:rsidRPr="00E25CBE">
          <w:rPr>
            <w:rStyle w:val="Hyperlink"/>
          </w:rPr>
          <w:t>www.tinkercad.com</w:t>
        </w:r>
      </w:hyperlink>
    </w:p>
    <w:p w:rsidR="000573CE" w:rsidP="00701940" w:rsidRDefault="000573CE" w14:paraId="1ACC65A8" w14:textId="77777777">
      <w:pPr>
        <w:spacing w:after="240"/>
        <w:ind w:firstLine="720"/>
        <w:jc w:val="both"/>
        <w:rPr>
          <w:b/>
        </w:rPr>
      </w:pPr>
    </w:p>
    <w:p w:rsidR="000573CE" w:rsidP="000573CE" w:rsidRDefault="000573CE" w14:paraId="65232365" w14:textId="77777777">
      <w:pPr>
        <w:spacing w:before="60" w:after="120"/>
        <w:jc w:val="center"/>
        <w:rPr>
          <w:iCs/>
          <w:color w:val="000000"/>
        </w:rPr>
      </w:pPr>
      <w:r>
        <w:rPr>
          <w:iCs/>
          <w:noProof/>
          <w:color w:val="000000"/>
          <w:lang w:val="en-IN" w:eastAsia="en-IN" w:bidi="ar-SA"/>
        </w:rPr>
        <w:drawing>
          <wp:inline distT="0" distB="0" distL="0" distR="0" wp14:anchorId="21A5C6E7" wp14:editId="6FCC58DE">
            <wp:extent cx="4579620" cy="197485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3CE" w:rsidP="000573CE" w:rsidRDefault="000573CE" w14:paraId="1011BEEC" w14:textId="77777777">
      <w:pPr>
        <w:spacing w:before="60" w:after="120"/>
        <w:jc w:val="center"/>
        <w:rPr>
          <w:iCs/>
          <w:color w:val="000000"/>
        </w:rPr>
      </w:pPr>
    </w:p>
    <w:p w:rsidR="00ED34F3" w:rsidRDefault="004C6820" w14:paraId="5217DE3A" w14:textId="77777777">
      <w:pPr>
        <w:rPr>
          <w:b/>
        </w:rPr>
      </w:pPr>
      <w:r>
        <w:rPr>
          <w:b/>
        </w:rPr>
        <w:t>Observation:</w:t>
      </w:r>
    </w:p>
    <w:p w:rsidR="004C6820" w:rsidP="008F7004" w:rsidRDefault="004A5E8E" w14:paraId="78B52657" w14:textId="6231D958">
      <w:pPr>
        <w:jc w:val="center"/>
        <w:rPr>
          <w:b/>
        </w:rPr>
      </w:pPr>
      <w:r>
        <w:rPr>
          <w:b/>
        </w:rPr>
        <w:t>Voltage</w:t>
      </w:r>
      <w:r w:rsidR="008F7004">
        <w:rPr>
          <w:b/>
        </w:rPr>
        <w:t xml:space="preserve"> and Current Measurements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2897"/>
        <w:gridCol w:w="2965"/>
      </w:tblGrid>
      <w:tr w:rsidR="004A5E8E" w:rsidTr="4BAC1FF4" w14:paraId="443EC6C8" w14:textId="472DAC4D">
        <w:trPr>
          <w:trHeight w:val="432"/>
          <w:jc w:val="center"/>
        </w:trPr>
        <w:tc>
          <w:tcPr>
            <w:tcW w:w="889" w:type="dxa"/>
            <w:vAlign w:val="center"/>
          </w:tcPr>
          <w:p w:rsidRPr="000573CE" w:rsidR="004A5E8E" w:rsidP="000573CE" w:rsidRDefault="004A5E8E" w14:paraId="588CDE8D" w14:textId="77777777">
            <w:pPr>
              <w:jc w:val="center"/>
              <w:rPr>
                <w:b/>
              </w:rPr>
            </w:pPr>
            <w:r w:rsidRPr="000573CE">
              <w:rPr>
                <w:b/>
              </w:rPr>
              <w:t>S.No</w:t>
            </w:r>
          </w:p>
        </w:tc>
        <w:tc>
          <w:tcPr>
            <w:tcW w:w="2897" w:type="dxa"/>
            <w:vAlign w:val="center"/>
          </w:tcPr>
          <w:p w:rsidRPr="000573CE" w:rsidR="004A5E8E" w:rsidP="000573CE" w:rsidRDefault="004A5E8E" w14:paraId="2F42A64F" w14:textId="77777777">
            <w:pPr>
              <w:jc w:val="center"/>
              <w:rPr>
                <w:b/>
              </w:rPr>
            </w:pPr>
            <w:r w:rsidRPr="000573CE">
              <w:rPr>
                <w:b/>
              </w:rPr>
              <w:t>Parameter to be measured</w:t>
            </w:r>
          </w:p>
        </w:tc>
        <w:tc>
          <w:tcPr>
            <w:tcW w:w="2965" w:type="dxa"/>
            <w:vAlign w:val="center"/>
          </w:tcPr>
          <w:p w:rsidRPr="000573CE" w:rsidR="004A5E8E" w:rsidP="000573CE" w:rsidRDefault="004A5E8E" w14:paraId="2AF2EB6F" w14:textId="77777777">
            <w:pPr>
              <w:jc w:val="center"/>
              <w:rPr>
                <w:b/>
              </w:rPr>
            </w:pPr>
            <w:r w:rsidRPr="000573CE">
              <w:rPr>
                <w:b/>
              </w:rPr>
              <w:t>Value Measured with Units</w:t>
            </w:r>
          </w:p>
        </w:tc>
      </w:tr>
      <w:tr w:rsidR="004A5E8E" w:rsidTr="4BAC1FF4" w14:paraId="012E4DA0" w14:textId="00BD1E4C">
        <w:trPr>
          <w:trHeight w:val="432"/>
          <w:jc w:val="center"/>
        </w:trPr>
        <w:tc>
          <w:tcPr>
            <w:tcW w:w="889" w:type="dxa"/>
            <w:vAlign w:val="center"/>
          </w:tcPr>
          <w:p w:rsidR="004A5E8E" w:rsidP="000573CE" w:rsidRDefault="004A5E8E" w14:paraId="375CCF1B" w14:textId="77777777">
            <w:pPr>
              <w:jc w:val="center"/>
            </w:pPr>
            <w:r>
              <w:t>1</w:t>
            </w:r>
          </w:p>
        </w:tc>
        <w:tc>
          <w:tcPr>
            <w:tcW w:w="2897" w:type="dxa"/>
            <w:vAlign w:val="center"/>
          </w:tcPr>
          <w:p w:rsidR="004A5E8E" w:rsidP="000573CE" w:rsidRDefault="004A5E8E" w14:paraId="7E822096" w14:textId="77777777">
            <w:pPr>
              <w:jc w:val="center"/>
            </w:pPr>
            <w:r>
              <w:t>Voltage across R1</w:t>
            </w:r>
          </w:p>
        </w:tc>
        <w:tc>
          <w:tcPr>
            <w:tcW w:w="2965" w:type="dxa"/>
            <w:vAlign w:val="center"/>
          </w:tcPr>
          <w:p w:rsidR="004A5E8E" w:rsidP="000573CE" w:rsidRDefault="32860ADB" w14:paraId="61291C44" w14:textId="6842082A">
            <w:pPr>
              <w:jc w:val="center"/>
            </w:pPr>
            <w:r>
              <w:t>8.5</w:t>
            </w:r>
            <w:r w:rsidR="36D296A7">
              <w:t>7</w:t>
            </w:r>
            <w:r w:rsidR="00BE0ABD">
              <w:t xml:space="preserve"> V</w:t>
            </w:r>
          </w:p>
        </w:tc>
      </w:tr>
      <w:tr w:rsidR="004A5E8E" w:rsidTr="4BAC1FF4" w14:paraId="491BAD1E" w14:textId="1E07CDB5">
        <w:trPr>
          <w:trHeight w:val="432"/>
          <w:jc w:val="center"/>
        </w:trPr>
        <w:tc>
          <w:tcPr>
            <w:tcW w:w="889" w:type="dxa"/>
            <w:vAlign w:val="center"/>
          </w:tcPr>
          <w:p w:rsidR="004A5E8E" w:rsidP="000573CE" w:rsidRDefault="004A5E8E" w14:paraId="68649C55" w14:textId="77777777">
            <w:pPr>
              <w:jc w:val="center"/>
            </w:pPr>
            <w:r>
              <w:t>2</w:t>
            </w:r>
          </w:p>
        </w:tc>
        <w:tc>
          <w:tcPr>
            <w:tcW w:w="2897" w:type="dxa"/>
            <w:vAlign w:val="center"/>
          </w:tcPr>
          <w:p w:rsidR="004A5E8E" w:rsidP="000573CE" w:rsidRDefault="004A5E8E" w14:paraId="76CE6555" w14:textId="77777777">
            <w:pPr>
              <w:jc w:val="center"/>
            </w:pPr>
            <w:r>
              <w:t>Voltage across R2</w:t>
            </w:r>
          </w:p>
        </w:tc>
        <w:tc>
          <w:tcPr>
            <w:tcW w:w="2965" w:type="dxa"/>
            <w:vAlign w:val="center"/>
          </w:tcPr>
          <w:p w:rsidR="004A5E8E" w:rsidP="000573CE" w:rsidRDefault="5AEC86E0" w14:paraId="67126E3B" w14:textId="5D967A7E">
            <w:pPr>
              <w:jc w:val="center"/>
            </w:pPr>
            <w:r>
              <w:t>1.43</w:t>
            </w:r>
            <w:r w:rsidR="00BE0ABD">
              <w:t xml:space="preserve"> V</w:t>
            </w:r>
          </w:p>
        </w:tc>
      </w:tr>
      <w:tr w:rsidR="004A5E8E" w:rsidTr="4BAC1FF4" w14:paraId="10F6A7C8" w14:textId="2E8E601F">
        <w:trPr>
          <w:trHeight w:val="432"/>
          <w:jc w:val="center"/>
        </w:trPr>
        <w:tc>
          <w:tcPr>
            <w:tcW w:w="889" w:type="dxa"/>
            <w:vAlign w:val="center"/>
          </w:tcPr>
          <w:p w:rsidR="004A5E8E" w:rsidP="000573CE" w:rsidRDefault="004A5E8E" w14:paraId="45CD3004" w14:textId="77777777">
            <w:pPr>
              <w:jc w:val="center"/>
            </w:pPr>
            <w:r>
              <w:t>3</w:t>
            </w:r>
          </w:p>
        </w:tc>
        <w:tc>
          <w:tcPr>
            <w:tcW w:w="2897" w:type="dxa"/>
            <w:vAlign w:val="center"/>
          </w:tcPr>
          <w:p w:rsidR="004A5E8E" w:rsidP="000573CE" w:rsidRDefault="004A5E8E" w14:paraId="6BB7D44E" w14:textId="77777777">
            <w:pPr>
              <w:jc w:val="center"/>
            </w:pPr>
            <w:r>
              <w:t>Voltage across R3</w:t>
            </w:r>
          </w:p>
        </w:tc>
        <w:tc>
          <w:tcPr>
            <w:tcW w:w="2965" w:type="dxa"/>
            <w:vAlign w:val="center"/>
          </w:tcPr>
          <w:p w:rsidR="004A5E8E" w:rsidP="000573CE" w:rsidRDefault="42FD91F3" w14:paraId="06589FC9" w14:textId="4670FD04">
            <w:pPr>
              <w:jc w:val="center"/>
            </w:pPr>
            <w:r>
              <w:t>1.43</w:t>
            </w:r>
            <w:r w:rsidR="00BE0ABD">
              <w:t xml:space="preserve"> V</w:t>
            </w:r>
          </w:p>
        </w:tc>
      </w:tr>
      <w:tr w:rsidR="004A5E8E" w:rsidTr="4BAC1FF4" w14:paraId="5877BA6A" w14:textId="4FB66ABE">
        <w:trPr>
          <w:trHeight w:val="432"/>
          <w:jc w:val="center"/>
        </w:trPr>
        <w:tc>
          <w:tcPr>
            <w:tcW w:w="889" w:type="dxa"/>
            <w:vAlign w:val="center"/>
          </w:tcPr>
          <w:p w:rsidR="004A5E8E" w:rsidP="000573CE" w:rsidRDefault="004A5E8E" w14:paraId="618F5B40" w14:textId="77777777">
            <w:pPr>
              <w:jc w:val="center"/>
            </w:pPr>
            <w:r>
              <w:t>4</w:t>
            </w:r>
          </w:p>
        </w:tc>
        <w:tc>
          <w:tcPr>
            <w:tcW w:w="2897" w:type="dxa"/>
            <w:vAlign w:val="center"/>
          </w:tcPr>
          <w:p w:rsidR="004A5E8E" w:rsidP="000573CE" w:rsidRDefault="004A5E8E" w14:paraId="53AC9DE9" w14:textId="4AC03C15">
            <w:pPr>
              <w:jc w:val="center"/>
            </w:pPr>
            <w:r>
              <w:t>Current through R1</w:t>
            </w:r>
          </w:p>
        </w:tc>
        <w:tc>
          <w:tcPr>
            <w:tcW w:w="2965" w:type="dxa"/>
            <w:vAlign w:val="center"/>
          </w:tcPr>
          <w:p w:rsidR="004A5E8E" w:rsidP="000573CE" w:rsidRDefault="2BDE9605" w14:paraId="2032D08F" w14:textId="38940C88">
            <w:pPr>
              <w:jc w:val="center"/>
            </w:pPr>
            <w:r>
              <w:t>8.57</w:t>
            </w:r>
            <w:r w:rsidR="00BE0ABD">
              <w:t xml:space="preserve"> mA</w:t>
            </w:r>
          </w:p>
        </w:tc>
      </w:tr>
      <w:tr w:rsidR="004A5E8E" w:rsidTr="4BAC1FF4" w14:paraId="39F3F7F7" w14:textId="76059ADD">
        <w:trPr>
          <w:trHeight w:val="432"/>
          <w:jc w:val="center"/>
        </w:trPr>
        <w:tc>
          <w:tcPr>
            <w:tcW w:w="889" w:type="dxa"/>
            <w:vAlign w:val="center"/>
          </w:tcPr>
          <w:p w:rsidR="004A5E8E" w:rsidP="000573CE" w:rsidRDefault="004A5E8E" w14:paraId="043764C1" w14:textId="77777777">
            <w:pPr>
              <w:jc w:val="center"/>
            </w:pPr>
            <w:r>
              <w:t>5</w:t>
            </w:r>
          </w:p>
        </w:tc>
        <w:tc>
          <w:tcPr>
            <w:tcW w:w="2897" w:type="dxa"/>
            <w:vAlign w:val="center"/>
          </w:tcPr>
          <w:p w:rsidR="004A5E8E" w:rsidP="000573CE" w:rsidRDefault="004A5E8E" w14:paraId="5C20F756" w14:textId="32C501FA">
            <w:pPr>
              <w:jc w:val="center"/>
            </w:pPr>
            <w:r>
              <w:t>Current through R2</w:t>
            </w:r>
          </w:p>
        </w:tc>
        <w:tc>
          <w:tcPr>
            <w:tcW w:w="2965" w:type="dxa"/>
            <w:vAlign w:val="center"/>
          </w:tcPr>
          <w:p w:rsidR="004A5E8E" w:rsidP="000573CE" w:rsidRDefault="771D70A5" w14:paraId="77BD730F" w14:textId="3752DE10">
            <w:pPr>
              <w:jc w:val="center"/>
            </w:pPr>
            <w:r>
              <w:t>2.86</w:t>
            </w:r>
            <w:r w:rsidR="00BE0ABD">
              <w:t xml:space="preserve"> mA</w:t>
            </w:r>
          </w:p>
        </w:tc>
      </w:tr>
      <w:tr w:rsidR="004A5E8E" w:rsidTr="4BAC1FF4" w14:paraId="5FC259EA" w14:textId="0746D355">
        <w:trPr>
          <w:trHeight w:val="432"/>
          <w:jc w:val="center"/>
        </w:trPr>
        <w:tc>
          <w:tcPr>
            <w:tcW w:w="889" w:type="dxa"/>
            <w:vAlign w:val="center"/>
          </w:tcPr>
          <w:p w:rsidR="004A5E8E" w:rsidP="000573CE" w:rsidRDefault="004A5E8E" w14:paraId="5F7C9FC3" w14:textId="77777777">
            <w:pPr>
              <w:jc w:val="center"/>
            </w:pPr>
            <w:r>
              <w:t>6</w:t>
            </w:r>
          </w:p>
        </w:tc>
        <w:tc>
          <w:tcPr>
            <w:tcW w:w="2897" w:type="dxa"/>
            <w:vAlign w:val="center"/>
          </w:tcPr>
          <w:p w:rsidR="004A5E8E" w:rsidP="000573CE" w:rsidRDefault="004A5E8E" w14:paraId="4B09DE4C" w14:textId="795D89E1">
            <w:pPr>
              <w:jc w:val="center"/>
            </w:pPr>
            <w:r>
              <w:t>Current through R3</w:t>
            </w:r>
          </w:p>
        </w:tc>
        <w:tc>
          <w:tcPr>
            <w:tcW w:w="2965" w:type="dxa"/>
            <w:vAlign w:val="center"/>
          </w:tcPr>
          <w:p w:rsidR="004A5E8E" w:rsidP="000573CE" w:rsidRDefault="79D1AF67" w14:paraId="54A1D702" w14:textId="5010EC07">
            <w:pPr>
              <w:jc w:val="center"/>
            </w:pPr>
            <w:r>
              <w:t>5.71</w:t>
            </w:r>
            <w:r w:rsidR="00BE0ABD">
              <w:t xml:space="preserve"> mA</w:t>
            </w:r>
          </w:p>
        </w:tc>
      </w:tr>
    </w:tbl>
    <w:p w:rsidR="00B940EE" w:rsidRDefault="00B940EE" w14:paraId="3E005F51" w14:textId="77777777"/>
    <w:p w:rsidR="009338DD" w:rsidP="004C6820" w:rsidRDefault="009338DD" w14:paraId="2F1EF8C9" w14:textId="77777777">
      <w:pPr>
        <w:rPr>
          <w:b/>
        </w:rPr>
      </w:pPr>
    </w:p>
    <w:p w:rsidR="009338DD" w:rsidP="008F7004" w:rsidRDefault="009338DD" w14:paraId="3DE046A8" w14:textId="1F9BBB47">
      <w:pPr>
        <w:rPr>
          <w:b/>
        </w:rPr>
      </w:pPr>
    </w:p>
    <w:p w:rsidRPr="004C6820" w:rsidR="008F7004" w:rsidP="008F7004" w:rsidRDefault="008F7004" w14:paraId="06FFD518" w14:textId="523B094A">
      <w:pPr>
        <w:rPr>
          <w:b/>
        </w:rPr>
      </w:pPr>
      <w:r w:rsidRPr="004C6820">
        <w:rPr>
          <w:b/>
        </w:rPr>
        <w:lastRenderedPageBreak/>
        <w:t>Sharable link of the Simulation</w:t>
      </w:r>
    </w:p>
    <w:p w:rsidR="008F7004" w:rsidP="008F7004" w:rsidRDefault="008F7004" w14:paraId="1F9EBEF4" w14:textId="77777777">
      <w:pPr>
        <w:rPr>
          <w:b/>
        </w:rPr>
      </w:pPr>
      <w:r w:rsidRPr="004C6820">
        <w:rPr>
          <w:b/>
        </w:rPr>
        <w:t>Screenshot of Simulation done in TinkerCAD</w:t>
      </w:r>
    </w:p>
    <w:p w:rsidR="008F7004" w:rsidRDefault="008F7004" w14:paraId="28106A30" w14:textId="77777777">
      <w:pPr>
        <w:rPr>
          <w:b/>
        </w:rPr>
      </w:pPr>
    </w:p>
    <w:p w:rsidR="004C6820" w:rsidRDefault="004C6820" w14:paraId="18C67B39" w14:textId="77777777">
      <w:pPr>
        <w:rPr>
          <w:b/>
        </w:rPr>
      </w:pPr>
    </w:p>
    <w:p w:rsidR="00355FF0" w:rsidP="0D4A4DB8" w:rsidRDefault="00355FF0" w14:paraId="5F0ED7EB" w14:noSpellErr="1" w14:textId="3ABB07C3">
      <w:pPr>
        <w:pStyle w:val="Normal"/>
        <w:jc w:val="center"/>
        <w:rPr>
          <w:b w:val="1"/>
          <w:bCs w:val="1"/>
          <w:u w:val="single"/>
        </w:rPr>
      </w:pPr>
      <w:r w:rsidR="556B604E">
        <w:drawing>
          <wp:inline wp14:editId="0D4A4DB8" wp14:anchorId="0A5791A8">
            <wp:extent cx="6448425" cy="3600450"/>
            <wp:effectExtent l="0" t="0" r="0" b="0"/>
            <wp:docPr id="2026414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8b55d107f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F0" w:rsidP="000573CE" w:rsidRDefault="00355FF0" w14:paraId="577E399F" w14:textId="77777777">
      <w:pPr>
        <w:jc w:val="center"/>
        <w:rPr>
          <w:b/>
          <w:u w:val="single"/>
        </w:rPr>
      </w:pPr>
    </w:p>
    <w:p w:rsidR="00355FF0" w:rsidP="000573CE" w:rsidRDefault="00355FF0" w14:paraId="20756E24" w14:textId="77777777">
      <w:pPr>
        <w:jc w:val="center"/>
        <w:rPr>
          <w:b/>
          <w:u w:val="single"/>
        </w:rPr>
      </w:pPr>
    </w:p>
    <w:p w:rsidR="00355FF0" w:rsidP="000573CE" w:rsidRDefault="00355FF0" w14:paraId="540F2BB3" w14:textId="77777777">
      <w:pPr>
        <w:jc w:val="center"/>
        <w:rPr>
          <w:b/>
          <w:u w:val="single"/>
        </w:rPr>
      </w:pPr>
    </w:p>
    <w:p w:rsidR="00355FF0" w:rsidP="000573CE" w:rsidRDefault="00355FF0" w14:paraId="650C5CF3" w14:textId="77777777">
      <w:pPr>
        <w:jc w:val="center"/>
        <w:rPr>
          <w:b/>
          <w:u w:val="single"/>
        </w:rPr>
      </w:pPr>
    </w:p>
    <w:p w:rsidR="00355FF0" w:rsidP="000573CE" w:rsidRDefault="00355FF0" w14:paraId="2656B7D6" w14:textId="77777777">
      <w:pPr>
        <w:jc w:val="center"/>
        <w:rPr>
          <w:b/>
          <w:u w:val="single"/>
        </w:rPr>
      </w:pPr>
    </w:p>
    <w:p w:rsidR="00355FF0" w:rsidP="000573CE" w:rsidRDefault="00355FF0" w14:paraId="67D7533F" w14:textId="77777777">
      <w:pPr>
        <w:jc w:val="center"/>
        <w:rPr>
          <w:b/>
          <w:u w:val="single"/>
        </w:rPr>
      </w:pPr>
    </w:p>
    <w:p w:rsidR="00355FF0" w:rsidP="000573CE" w:rsidRDefault="00355FF0" w14:paraId="4AA1952B" w14:textId="77777777">
      <w:pPr>
        <w:jc w:val="center"/>
        <w:rPr>
          <w:b/>
          <w:u w:val="single"/>
        </w:rPr>
      </w:pPr>
    </w:p>
    <w:p w:rsidR="00355FF0" w:rsidP="000573CE" w:rsidRDefault="00355FF0" w14:paraId="33E46112" w14:textId="77777777">
      <w:pPr>
        <w:jc w:val="center"/>
        <w:rPr>
          <w:b/>
          <w:u w:val="single"/>
        </w:rPr>
      </w:pPr>
    </w:p>
    <w:p w:rsidR="00355FF0" w:rsidP="000573CE" w:rsidRDefault="00355FF0" w14:paraId="5B6CD032" w14:textId="77777777">
      <w:pPr>
        <w:jc w:val="center"/>
        <w:rPr>
          <w:b/>
          <w:u w:val="single"/>
        </w:rPr>
      </w:pPr>
    </w:p>
    <w:p w:rsidR="00355FF0" w:rsidP="000573CE" w:rsidRDefault="00355FF0" w14:paraId="787BF423" w14:textId="77777777">
      <w:pPr>
        <w:jc w:val="center"/>
        <w:rPr>
          <w:b/>
          <w:u w:val="single"/>
        </w:rPr>
      </w:pPr>
    </w:p>
    <w:p w:rsidR="00355FF0" w:rsidP="000573CE" w:rsidRDefault="00355FF0" w14:paraId="58F74C77" w14:textId="77777777">
      <w:pPr>
        <w:jc w:val="center"/>
        <w:rPr>
          <w:b/>
          <w:u w:val="single"/>
        </w:rPr>
      </w:pPr>
    </w:p>
    <w:p w:rsidR="000573CE" w:rsidP="000573CE" w:rsidRDefault="000573CE" w14:paraId="1171EDA3" w14:textId="77777777">
      <w:pPr>
        <w:jc w:val="center"/>
        <w:rPr>
          <w:b/>
          <w:u w:val="single"/>
        </w:rPr>
      </w:pPr>
      <w:r>
        <w:rPr>
          <w:b/>
          <w:u w:val="single"/>
        </w:rPr>
        <w:t>RESISTOR COLOUR CODES</w:t>
      </w:r>
    </w:p>
    <w:p w:rsidR="000573CE" w:rsidP="000573CE" w:rsidRDefault="000573CE" w14:paraId="5AB634F8" w14:textId="77777777">
      <w:pPr>
        <w:jc w:val="center"/>
        <w:rPr>
          <w:b/>
          <w:u w:val="single"/>
        </w:rPr>
      </w:pPr>
    </w:p>
    <w:p w:rsidRPr="003A6F64" w:rsidR="000573CE" w:rsidP="000573CE" w:rsidRDefault="000573CE" w14:paraId="1B1AF51F" w14:textId="77777777">
      <w:r>
        <w:rPr>
          <w:noProof/>
          <w:lang w:val="en-IN" w:eastAsia="en-IN" w:bidi="ar-SA"/>
        </w:rPr>
        <w:lastRenderedPageBreak/>
        <w:drawing>
          <wp:anchor distT="0" distB="0" distL="114300" distR="114300" simplePos="0" relativeHeight="251658241" behindDoc="1" locked="0" layoutInCell="1" allowOverlap="1" wp14:anchorId="7450A540" wp14:editId="54E09065">
            <wp:simplePos x="0" y="0"/>
            <wp:positionH relativeFrom="column">
              <wp:posOffset>2881630</wp:posOffset>
            </wp:positionH>
            <wp:positionV relativeFrom="paragraph">
              <wp:posOffset>144780</wp:posOffset>
            </wp:positionV>
            <wp:extent cx="1609725" cy="981075"/>
            <wp:effectExtent l="19050" t="0" r="9525" b="0"/>
            <wp:wrapTight wrapText="bothSides">
              <wp:wrapPolygon edited="0">
                <wp:start x="2045" y="419"/>
                <wp:lineTo x="1789" y="7130"/>
                <wp:lineTo x="-256" y="10485"/>
                <wp:lineTo x="-256" y="10905"/>
                <wp:lineTo x="1789" y="13841"/>
                <wp:lineTo x="2045" y="20971"/>
                <wp:lineTo x="19683" y="20971"/>
                <wp:lineTo x="19938" y="20551"/>
                <wp:lineTo x="19938" y="13841"/>
                <wp:lineTo x="21728" y="10905"/>
                <wp:lineTo x="21728" y="10485"/>
                <wp:lineTo x="19938" y="7130"/>
                <wp:lineTo x="19683" y="839"/>
                <wp:lineTo x="19683" y="419"/>
                <wp:lineTo x="2045" y="419"/>
              </wp:wrapPolygon>
            </wp:wrapTight>
            <wp:docPr id="13" name="Picture 6" descr="A diagram of a resistor, with four color bands A, B, C, D from left to right">
              <a:hlinkClick xmlns:a="http://schemas.openxmlformats.org/drawingml/2006/main" r:id="rId10" tooltip="&quot;A diagram of a resistor, with four color bands A, B, C, D from left to righ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diagram of a resistor, with four color bands A, B, C, D from left to right">
                      <a:hlinkClick r:id="rId10" tooltip="&quot;A diagram of a resistor, with four color bands A, B, C, D from left to righ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114300" distR="114300" simplePos="0" relativeHeight="251658240" behindDoc="1" locked="0" layoutInCell="1" allowOverlap="1" wp14:anchorId="46104E2E" wp14:editId="7A940C3B">
            <wp:simplePos x="0" y="0"/>
            <wp:positionH relativeFrom="column">
              <wp:posOffset>476250</wp:posOffset>
            </wp:positionH>
            <wp:positionV relativeFrom="paragraph">
              <wp:posOffset>87630</wp:posOffset>
            </wp:positionV>
            <wp:extent cx="1905000" cy="1143000"/>
            <wp:effectExtent l="0" t="0" r="0" b="0"/>
            <wp:wrapTight wrapText="bothSides">
              <wp:wrapPolygon edited="0">
                <wp:start x="5400" y="3240"/>
                <wp:lineTo x="3456" y="3600"/>
                <wp:lineTo x="0" y="7200"/>
                <wp:lineTo x="0" y="9000"/>
                <wp:lineTo x="6264" y="14760"/>
                <wp:lineTo x="0" y="14760"/>
                <wp:lineTo x="216" y="19800"/>
                <wp:lineTo x="16200" y="20160"/>
                <wp:lineTo x="17280" y="20160"/>
                <wp:lineTo x="21384" y="19080"/>
                <wp:lineTo x="21384" y="15120"/>
                <wp:lineTo x="17280" y="14760"/>
                <wp:lineTo x="21384" y="9360"/>
                <wp:lineTo x="21384" y="7200"/>
                <wp:lineTo x="18792" y="3960"/>
                <wp:lineTo x="16416" y="3240"/>
                <wp:lineTo x="5400" y="3240"/>
              </wp:wrapPolygon>
            </wp:wrapTight>
            <wp:docPr id="12" name="Picture 7" descr="A diagram of a 2.7 MΩ color-coded resistor.">
              <a:hlinkClick xmlns:a="http://schemas.openxmlformats.org/drawingml/2006/main" r:id="rId12" tooltip="&quot;A diagram of a 2.7 MΩ color-coded resistor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diagram of a 2.7 MΩ color-coded resistor.">
                      <a:hlinkClick r:id="rId12" tooltip="&quot;A diagram of a 2.7 MΩ color-coded resistor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Pr="003A6F64" w:rsidR="000573CE" w:rsidP="000573CE" w:rsidRDefault="000573CE" w14:paraId="743A76BB" w14:textId="77777777"/>
    <w:p w:rsidRPr="003A6F64" w:rsidR="000573CE" w:rsidP="000573CE" w:rsidRDefault="000573CE" w14:paraId="01E9E749" w14:textId="77777777"/>
    <w:p w:rsidRPr="00D72339" w:rsidR="000573CE" w:rsidP="000573CE" w:rsidRDefault="000573CE" w14:paraId="055A9F09" w14:textId="77777777">
      <w:pPr>
        <w:tabs>
          <w:tab w:val="left" w:pos="1020"/>
        </w:tabs>
        <w:spacing w:line="360" w:lineRule="auto"/>
        <w:jc w:val="both"/>
      </w:pPr>
    </w:p>
    <w:tbl>
      <w:tblPr>
        <w:tblpPr w:leftFromText="180" w:rightFromText="180" w:vertAnchor="text" w:tblpXSpec="center" w:tblpY="1"/>
        <w:tblOverlap w:val="never"/>
        <w:tblW w:w="8252" w:type="dxa"/>
        <w:tblBorders>
          <w:top w:val="single" w:color="AAAAAA" w:sz="8" w:space="0"/>
          <w:left w:val="single" w:color="AAAAAA" w:sz="8" w:space="0"/>
          <w:bottom w:val="single" w:color="AAAAAA" w:sz="8" w:space="0"/>
          <w:right w:val="single" w:color="AAAAAA" w:sz="8" w:space="0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1203"/>
        <w:gridCol w:w="1150"/>
        <w:gridCol w:w="848"/>
        <w:gridCol w:w="310"/>
        <w:gridCol w:w="724"/>
        <w:gridCol w:w="1605"/>
      </w:tblGrid>
      <w:tr w:rsidRPr="00D72339" w:rsidR="000573CE" w:rsidTr="55EB03C1" w14:paraId="2F9A1225" w14:textId="77777777">
        <w:trPr>
          <w:trHeight w:val="401"/>
        </w:trPr>
        <w:tc>
          <w:tcPr>
            <w:tcW w:w="2412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2F2F2" w:themeFill="background1" w:themeFillShade="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0093C2A4" w14:textId="77777777">
            <w:pPr>
              <w:jc w:val="center"/>
              <w:rPr>
                <w:b/>
                <w:bCs/>
              </w:rPr>
            </w:pPr>
            <w:r w:rsidRPr="00D72339">
              <w:rPr>
                <w:b/>
                <w:bCs/>
              </w:rPr>
              <w:t>Color</w:t>
            </w:r>
          </w:p>
        </w:tc>
        <w:tc>
          <w:tcPr>
            <w:tcW w:w="1203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2F2F2" w:themeFill="background1" w:themeFillShade="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3F9EB1AF" w14:textId="77777777">
            <w:pPr>
              <w:jc w:val="center"/>
              <w:rPr>
                <w:b/>
                <w:bCs/>
              </w:rPr>
            </w:pPr>
            <w:r w:rsidRPr="00D72339">
              <w:rPr>
                <w:b/>
                <w:bCs/>
              </w:rPr>
              <w:t>Significant</w:t>
            </w:r>
            <w:r w:rsidRPr="00D72339">
              <w:rPr>
                <w:b/>
                <w:bCs/>
              </w:rPr>
              <w:br/>
            </w:r>
            <w:r w:rsidRPr="00D72339">
              <w:rPr>
                <w:b/>
                <w:bCs/>
              </w:rPr>
              <w:t>figures</w:t>
            </w:r>
          </w:p>
        </w:tc>
        <w:tc>
          <w:tcPr>
            <w:tcW w:w="115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2F2F2" w:themeFill="background1" w:themeFillShade="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46136649" w14:textId="77777777">
            <w:pPr>
              <w:jc w:val="center"/>
              <w:rPr>
                <w:b/>
                <w:bCs/>
              </w:rPr>
            </w:pPr>
            <w:r w:rsidRPr="00D72339">
              <w:rPr>
                <w:b/>
                <w:bCs/>
              </w:rPr>
              <w:t>Multiplier</w:t>
            </w:r>
          </w:p>
        </w:tc>
        <w:tc>
          <w:tcPr>
            <w:tcW w:w="1158" w:type="dxa"/>
            <w:gridSpan w:val="2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2F2F2" w:themeFill="background1" w:themeFillShade="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7147E984" w14:textId="77777777">
            <w:pPr>
              <w:jc w:val="center"/>
              <w:rPr>
                <w:b/>
                <w:bCs/>
              </w:rPr>
            </w:pPr>
            <w:r w:rsidRPr="00D72339">
              <w:rPr>
                <w:b/>
                <w:bCs/>
              </w:rPr>
              <w:t>Tolerance</w:t>
            </w:r>
          </w:p>
        </w:tc>
        <w:tc>
          <w:tcPr>
            <w:tcW w:w="2329" w:type="dxa"/>
            <w:gridSpan w:val="2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2F2F2" w:themeFill="background1" w:themeFillShade="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6ED6557A" w14:textId="77777777">
            <w:pPr>
              <w:jc w:val="center"/>
              <w:rPr>
                <w:b/>
                <w:bCs/>
              </w:rPr>
            </w:pPr>
            <w:r w:rsidRPr="00D72339">
              <w:rPr>
                <w:b/>
                <w:bCs/>
              </w:rPr>
              <w:t>Temp. Coefficient (ppm/K)</w:t>
            </w:r>
          </w:p>
        </w:tc>
      </w:tr>
      <w:tr w:rsidRPr="00D72339" w:rsidR="000573CE" w:rsidTr="55EB03C1" w14:paraId="0D62CF6B" w14:textId="77777777">
        <w:trPr>
          <w:trHeight w:val="131"/>
        </w:trPr>
        <w:tc>
          <w:tcPr>
            <w:tcW w:w="2412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000000" w:themeFill="text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4174AB" w14:paraId="44B6F3C7" w14:textId="77777777">
            <w:pPr>
              <w:jc w:val="center"/>
              <w:rPr>
                <w:color w:val="FFFFFF"/>
              </w:rPr>
            </w:pPr>
            <w:hyperlink w:tooltip="Black" w:history="1" r:id="rId14">
              <w:r w:rsidRPr="00D72339" w:rsidR="000573CE">
                <w:rPr>
                  <w:color w:val="FFFFFF"/>
                  <w:u w:val="single"/>
                </w:rPr>
                <w:t>Black</w:t>
              </w:r>
            </w:hyperlink>
          </w:p>
        </w:tc>
        <w:tc>
          <w:tcPr>
            <w:tcW w:w="1203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000000" w:themeFill="text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39B2E712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0</w:t>
            </w:r>
          </w:p>
        </w:tc>
        <w:tc>
          <w:tcPr>
            <w:tcW w:w="115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000000" w:themeFill="text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1F5765D9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×10</w:t>
            </w:r>
            <w:r w:rsidRPr="00D72339">
              <w:rPr>
                <w:color w:val="FFFFFF"/>
                <w:vertAlign w:val="superscript"/>
              </w:rPr>
              <w:t>0</w:t>
            </w:r>
          </w:p>
        </w:tc>
        <w:tc>
          <w:tcPr>
            <w:tcW w:w="1158" w:type="dxa"/>
            <w:gridSpan w:val="2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000000" w:themeFill="text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76EAF42B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–</w:t>
            </w:r>
          </w:p>
        </w:tc>
        <w:tc>
          <w:tcPr>
            <w:tcW w:w="724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000000" w:themeFill="text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2EA61A9F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250</w:t>
            </w:r>
          </w:p>
        </w:tc>
        <w:tc>
          <w:tcPr>
            <w:tcW w:w="160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000000" w:themeFill="text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35580920" w14:textId="568E5008">
            <w:pPr>
              <w:jc w:val="center"/>
              <w:rPr>
                <w:color w:val="FFFFFF"/>
              </w:rPr>
            </w:pPr>
            <w:r w:rsidRPr="55EB03C1">
              <w:rPr>
                <w:color w:val="FFFFFF" w:themeColor="background1"/>
              </w:rPr>
              <w:t>U</w:t>
            </w:r>
          </w:p>
        </w:tc>
      </w:tr>
      <w:tr w:rsidRPr="00D72339" w:rsidR="000573CE" w:rsidTr="55EB03C1" w14:paraId="60739452" w14:textId="77777777">
        <w:trPr>
          <w:trHeight w:val="138"/>
        </w:trPr>
        <w:tc>
          <w:tcPr>
            <w:tcW w:w="2412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964B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4174AB" w14:paraId="22BBF797" w14:textId="77777777">
            <w:pPr>
              <w:jc w:val="center"/>
              <w:rPr>
                <w:color w:val="FFFFFF"/>
              </w:rPr>
            </w:pPr>
            <w:hyperlink w:tooltip="Brown" w:history="1" r:id="rId15">
              <w:r w:rsidRPr="00D72339" w:rsidR="000573CE">
                <w:rPr>
                  <w:color w:val="FFFFFF"/>
                  <w:u w:val="single"/>
                </w:rPr>
                <w:t>Brown</w:t>
              </w:r>
            </w:hyperlink>
          </w:p>
        </w:tc>
        <w:tc>
          <w:tcPr>
            <w:tcW w:w="1203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964B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20162CC8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1</w:t>
            </w:r>
          </w:p>
        </w:tc>
        <w:tc>
          <w:tcPr>
            <w:tcW w:w="115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964B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0DC0AEBB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×10</w:t>
            </w:r>
            <w:r w:rsidRPr="00D72339">
              <w:rPr>
                <w:color w:val="FFFFFF"/>
                <w:vertAlign w:val="superscript"/>
              </w:rPr>
              <w:t>1</w:t>
            </w:r>
          </w:p>
        </w:tc>
        <w:tc>
          <w:tcPr>
            <w:tcW w:w="848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964B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33FBE6A5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±1%</w:t>
            </w:r>
          </w:p>
        </w:tc>
        <w:tc>
          <w:tcPr>
            <w:tcW w:w="31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964B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61CC0FF2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F</w:t>
            </w:r>
          </w:p>
        </w:tc>
        <w:tc>
          <w:tcPr>
            <w:tcW w:w="724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964B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6C8CA61B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100</w:t>
            </w:r>
          </w:p>
        </w:tc>
        <w:tc>
          <w:tcPr>
            <w:tcW w:w="160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964B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6ACD48ED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S</w:t>
            </w:r>
          </w:p>
        </w:tc>
      </w:tr>
      <w:tr w:rsidRPr="00D72339" w:rsidR="000573CE" w:rsidTr="55EB03C1" w14:paraId="40E08678" w14:textId="77777777">
        <w:trPr>
          <w:trHeight w:val="131"/>
        </w:trPr>
        <w:tc>
          <w:tcPr>
            <w:tcW w:w="2412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4174AB" w14:paraId="4D0E011A" w14:textId="77777777">
            <w:pPr>
              <w:jc w:val="center"/>
              <w:rPr>
                <w:color w:val="FFFFFF"/>
              </w:rPr>
            </w:pPr>
            <w:hyperlink w:tooltip="Red" w:history="1" r:id="rId16">
              <w:r w:rsidRPr="00D72339" w:rsidR="000573CE">
                <w:rPr>
                  <w:color w:val="FFFFFF"/>
                  <w:u w:val="single"/>
                </w:rPr>
                <w:t>Red</w:t>
              </w:r>
            </w:hyperlink>
          </w:p>
        </w:tc>
        <w:tc>
          <w:tcPr>
            <w:tcW w:w="1203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2D4D3131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2</w:t>
            </w:r>
          </w:p>
        </w:tc>
        <w:tc>
          <w:tcPr>
            <w:tcW w:w="115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0564EA1D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×10</w:t>
            </w:r>
            <w:r w:rsidRPr="00D72339">
              <w:rPr>
                <w:color w:val="FFFFFF"/>
                <w:vertAlign w:val="superscript"/>
              </w:rPr>
              <w:t>2</w:t>
            </w:r>
          </w:p>
        </w:tc>
        <w:tc>
          <w:tcPr>
            <w:tcW w:w="848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0B760EB0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±2%</w:t>
            </w:r>
          </w:p>
        </w:tc>
        <w:tc>
          <w:tcPr>
            <w:tcW w:w="31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4B1E3999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G</w:t>
            </w:r>
          </w:p>
        </w:tc>
        <w:tc>
          <w:tcPr>
            <w:tcW w:w="724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61947D3E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50</w:t>
            </w:r>
          </w:p>
        </w:tc>
        <w:tc>
          <w:tcPr>
            <w:tcW w:w="160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1895AB7D" w14:textId="77777777">
            <w:pPr>
              <w:jc w:val="center"/>
              <w:rPr>
                <w:color w:val="FFFFFF"/>
              </w:rPr>
            </w:pPr>
            <w:r w:rsidRPr="00D72339">
              <w:rPr>
                <w:color w:val="FFFFFF"/>
              </w:rPr>
              <w:t>R</w:t>
            </w:r>
          </w:p>
        </w:tc>
      </w:tr>
      <w:tr w:rsidRPr="00D72339" w:rsidR="000573CE" w:rsidTr="55EB03C1" w14:paraId="40B3E0E5" w14:textId="77777777">
        <w:trPr>
          <w:trHeight w:val="131"/>
        </w:trPr>
        <w:tc>
          <w:tcPr>
            <w:tcW w:w="2412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A5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4174AB" w14:paraId="00937BF2" w14:textId="77777777">
            <w:pPr>
              <w:jc w:val="center"/>
            </w:pPr>
            <w:hyperlink w:tooltip="Orange (colour)" w:history="1" r:id="rId17">
              <w:r w:rsidRPr="00D72339" w:rsidR="000573CE">
                <w:rPr>
                  <w:color w:val="0000FF"/>
                  <w:u w:val="single"/>
                </w:rPr>
                <w:t>Orange</w:t>
              </w:r>
            </w:hyperlink>
          </w:p>
        </w:tc>
        <w:tc>
          <w:tcPr>
            <w:tcW w:w="1203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A5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350697EE" w14:textId="77777777">
            <w:pPr>
              <w:jc w:val="center"/>
            </w:pPr>
            <w:r w:rsidRPr="00D72339">
              <w:t>3</w:t>
            </w:r>
          </w:p>
        </w:tc>
        <w:tc>
          <w:tcPr>
            <w:tcW w:w="115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A5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58FF54F6" w14:textId="77777777">
            <w:pPr>
              <w:jc w:val="center"/>
            </w:pPr>
            <w:r w:rsidRPr="00D72339">
              <w:t>×10</w:t>
            </w:r>
            <w:r w:rsidRPr="00D72339">
              <w:rPr>
                <w:vertAlign w:val="superscript"/>
              </w:rPr>
              <w:t>3</w:t>
            </w:r>
          </w:p>
        </w:tc>
        <w:tc>
          <w:tcPr>
            <w:tcW w:w="1158" w:type="dxa"/>
            <w:gridSpan w:val="2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A5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566B3BFE" w14:textId="77777777">
            <w:pPr>
              <w:jc w:val="center"/>
            </w:pPr>
            <w:r w:rsidRPr="00D72339">
              <w:t>–</w:t>
            </w:r>
          </w:p>
        </w:tc>
        <w:tc>
          <w:tcPr>
            <w:tcW w:w="724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A5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6AE96087" w14:textId="77777777">
            <w:pPr>
              <w:jc w:val="center"/>
            </w:pPr>
            <w:r w:rsidRPr="00D72339">
              <w:t>15</w:t>
            </w:r>
          </w:p>
        </w:tc>
        <w:tc>
          <w:tcPr>
            <w:tcW w:w="160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A5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16291268" w14:textId="77777777">
            <w:pPr>
              <w:jc w:val="center"/>
            </w:pPr>
            <w:r w:rsidRPr="00D72339">
              <w:t>P</w:t>
            </w:r>
          </w:p>
        </w:tc>
      </w:tr>
      <w:tr w:rsidRPr="00D72339" w:rsidR="000573CE" w:rsidTr="55EB03C1" w14:paraId="3706CFD3" w14:textId="77777777">
        <w:trPr>
          <w:trHeight w:val="131"/>
        </w:trPr>
        <w:tc>
          <w:tcPr>
            <w:tcW w:w="2412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FF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4174AB" w14:paraId="4FC7851C" w14:textId="77777777">
            <w:pPr>
              <w:jc w:val="center"/>
            </w:pPr>
            <w:hyperlink w:tooltip="Yellow" w:history="1" r:id="rId18">
              <w:r w:rsidRPr="00D72339" w:rsidR="000573CE">
                <w:rPr>
                  <w:color w:val="0000FF"/>
                  <w:u w:val="single"/>
                </w:rPr>
                <w:t>Yellow</w:t>
              </w:r>
            </w:hyperlink>
          </w:p>
        </w:tc>
        <w:tc>
          <w:tcPr>
            <w:tcW w:w="1203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FF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344A6DCC" w14:textId="77777777">
            <w:pPr>
              <w:jc w:val="center"/>
            </w:pPr>
            <w:r w:rsidRPr="00D72339">
              <w:t>4</w:t>
            </w:r>
          </w:p>
        </w:tc>
        <w:tc>
          <w:tcPr>
            <w:tcW w:w="115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FF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2662F0CB" w14:textId="77777777">
            <w:pPr>
              <w:jc w:val="center"/>
            </w:pPr>
            <w:r w:rsidRPr="00D72339">
              <w:t>×10</w:t>
            </w:r>
            <w:r w:rsidRPr="00D72339">
              <w:rPr>
                <w:vertAlign w:val="superscript"/>
              </w:rPr>
              <w:t>4</w:t>
            </w:r>
          </w:p>
        </w:tc>
        <w:tc>
          <w:tcPr>
            <w:tcW w:w="1158" w:type="dxa"/>
            <w:gridSpan w:val="2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FF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3CBC72BD" w14:textId="77777777">
            <w:pPr>
              <w:jc w:val="center"/>
            </w:pPr>
            <w:r w:rsidRPr="00D72339">
              <w:t>–</w:t>
            </w:r>
          </w:p>
        </w:tc>
        <w:tc>
          <w:tcPr>
            <w:tcW w:w="724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FF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248A9215" w14:textId="77777777">
            <w:pPr>
              <w:jc w:val="center"/>
            </w:pPr>
            <w:r w:rsidRPr="00D72339">
              <w:t>25</w:t>
            </w:r>
          </w:p>
        </w:tc>
        <w:tc>
          <w:tcPr>
            <w:tcW w:w="160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FF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7312E5CD" w14:textId="77777777">
            <w:pPr>
              <w:jc w:val="center"/>
            </w:pPr>
            <w:r w:rsidRPr="00D72339">
              <w:t>Q</w:t>
            </w:r>
          </w:p>
        </w:tc>
      </w:tr>
      <w:tr w:rsidRPr="00D72339" w:rsidR="000573CE" w:rsidTr="55EB03C1" w14:paraId="4FA05BD2" w14:textId="77777777">
        <w:trPr>
          <w:trHeight w:val="131"/>
        </w:trPr>
        <w:tc>
          <w:tcPr>
            <w:tcW w:w="2412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9ACD3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4174AB" w14:paraId="1B5FB04A" w14:textId="77777777">
            <w:pPr>
              <w:jc w:val="center"/>
            </w:pPr>
            <w:hyperlink w:tooltip="Green" w:history="1" r:id="rId19">
              <w:r w:rsidRPr="00D72339" w:rsidR="000573CE">
                <w:rPr>
                  <w:color w:val="0000FF"/>
                  <w:u w:val="single"/>
                </w:rPr>
                <w:t>Green</w:t>
              </w:r>
            </w:hyperlink>
          </w:p>
        </w:tc>
        <w:tc>
          <w:tcPr>
            <w:tcW w:w="1203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9ACD3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40FACA2B" w14:textId="77777777">
            <w:pPr>
              <w:jc w:val="center"/>
            </w:pPr>
            <w:r w:rsidRPr="00D72339">
              <w:t>5</w:t>
            </w:r>
          </w:p>
        </w:tc>
        <w:tc>
          <w:tcPr>
            <w:tcW w:w="115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9ACD3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702AB1CE" w14:textId="77777777">
            <w:pPr>
              <w:jc w:val="center"/>
            </w:pPr>
            <w:r w:rsidRPr="00D72339">
              <w:t>×10</w:t>
            </w:r>
            <w:r w:rsidRPr="00D72339">
              <w:rPr>
                <w:vertAlign w:val="superscript"/>
              </w:rPr>
              <w:t>5</w:t>
            </w:r>
          </w:p>
        </w:tc>
        <w:tc>
          <w:tcPr>
            <w:tcW w:w="848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9ACD3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30F4120A" w14:textId="77777777">
            <w:pPr>
              <w:jc w:val="center"/>
            </w:pPr>
            <w:r w:rsidRPr="00D72339">
              <w:t>±0.5%</w:t>
            </w:r>
          </w:p>
        </w:tc>
        <w:tc>
          <w:tcPr>
            <w:tcW w:w="31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9ACD3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1E64DA2F" w14:textId="77777777">
            <w:pPr>
              <w:jc w:val="center"/>
            </w:pPr>
            <w:r w:rsidRPr="00D72339">
              <w:t>D</w:t>
            </w:r>
          </w:p>
        </w:tc>
        <w:tc>
          <w:tcPr>
            <w:tcW w:w="724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9ACD3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1E12FAAB" w14:textId="77777777">
            <w:pPr>
              <w:jc w:val="center"/>
            </w:pPr>
            <w:r w:rsidRPr="00D72339">
              <w:t>20</w:t>
            </w:r>
          </w:p>
        </w:tc>
        <w:tc>
          <w:tcPr>
            <w:tcW w:w="160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9ACD3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5927316F" w14:textId="77777777">
            <w:pPr>
              <w:jc w:val="center"/>
            </w:pPr>
            <w:r w:rsidRPr="00D72339">
              <w:t>Z</w:t>
            </w:r>
          </w:p>
        </w:tc>
      </w:tr>
      <w:tr w:rsidRPr="00D72339" w:rsidR="000573CE" w:rsidTr="55EB03C1" w14:paraId="7789BB7F" w14:textId="77777777">
        <w:trPr>
          <w:trHeight w:val="131"/>
        </w:trPr>
        <w:tc>
          <w:tcPr>
            <w:tcW w:w="2412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6495E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4174AB" w14:paraId="55EF61BA" w14:textId="77777777">
            <w:pPr>
              <w:jc w:val="center"/>
            </w:pPr>
            <w:hyperlink w:tooltip="Blue" w:history="1" r:id="rId20">
              <w:r w:rsidRPr="00D72339" w:rsidR="000573CE">
                <w:rPr>
                  <w:color w:val="0000FF"/>
                  <w:u w:val="single"/>
                </w:rPr>
                <w:t>Blue</w:t>
              </w:r>
            </w:hyperlink>
          </w:p>
        </w:tc>
        <w:tc>
          <w:tcPr>
            <w:tcW w:w="1203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6495E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5B84FFA0" w14:textId="77777777">
            <w:pPr>
              <w:jc w:val="center"/>
            </w:pPr>
            <w:r w:rsidRPr="00D72339">
              <w:t>6</w:t>
            </w:r>
          </w:p>
        </w:tc>
        <w:tc>
          <w:tcPr>
            <w:tcW w:w="115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6495E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184F7BE9" w14:textId="77777777">
            <w:pPr>
              <w:jc w:val="center"/>
            </w:pPr>
            <w:r w:rsidRPr="00D72339">
              <w:t>×10</w:t>
            </w:r>
            <w:r w:rsidRPr="00D72339">
              <w:rPr>
                <w:vertAlign w:val="superscript"/>
              </w:rPr>
              <w:t>6</w:t>
            </w:r>
          </w:p>
        </w:tc>
        <w:tc>
          <w:tcPr>
            <w:tcW w:w="848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6495E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3C516ADE" w14:textId="77777777">
            <w:pPr>
              <w:jc w:val="center"/>
            </w:pPr>
            <w:r w:rsidRPr="00D72339">
              <w:t>±0.25%</w:t>
            </w:r>
          </w:p>
        </w:tc>
        <w:tc>
          <w:tcPr>
            <w:tcW w:w="31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6495E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1A7D9C98" w14:textId="77777777">
            <w:pPr>
              <w:jc w:val="center"/>
            </w:pPr>
            <w:r w:rsidRPr="00D72339">
              <w:t>C</w:t>
            </w:r>
          </w:p>
        </w:tc>
        <w:tc>
          <w:tcPr>
            <w:tcW w:w="724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6495E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5FED33CE" w14:textId="77777777">
            <w:pPr>
              <w:jc w:val="center"/>
            </w:pPr>
            <w:r w:rsidRPr="00D72339">
              <w:t>10</w:t>
            </w:r>
          </w:p>
        </w:tc>
        <w:tc>
          <w:tcPr>
            <w:tcW w:w="160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6495E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29E955B5" w14:textId="77777777">
            <w:pPr>
              <w:jc w:val="center"/>
            </w:pPr>
            <w:r w:rsidRPr="00D72339">
              <w:t>Z</w:t>
            </w:r>
          </w:p>
        </w:tc>
      </w:tr>
      <w:tr w:rsidRPr="00D72339" w:rsidR="000573CE" w:rsidTr="55EB03C1" w14:paraId="17E7FAFC" w14:textId="77777777">
        <w:trPr>
          <w:trHeight w:val="131"/>
        </w:trPr>
        <w:tc>
          <w:tcPr>
            <w:tcW w:w="2412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EE82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4174AB" w14:paraId="79EAE08F" w14:textId="77777777">
            <w:pPr>
              <w:jc w:val="center"/>
            </w:pPr>
            <w:hyperlink w:tooltip="Violet (color)" w:history="1" r:id="rId21">
              <w:r w:rsidRPr="00D72339" w:rsidR="000573CE">
                <w:rPr>
                  <w:color w:val="0000FF"/>
                  <w:u w:val="single"/>
                </w:rPr>
                <w:t>Violet</w:t>
              </w:r>
            </w:hyperlink>
          </w:p>
        </w:tc>
        <w:tc>
          <w:tcPr>
            <w:tcW w:w="1203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EE82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42B5BDAB" w14:textId="77777777">
            <w:pPr>
              <w:jc w:val="center"/>
            </w:pPr>
            <w:r w:rsidRPr="00D72339">
              <w:t>7</w:t>
            </w:r>
          </w:p>
        </w:tc>
        <w:tc>
          <w:tcPr>
            <w:tcW w:w="115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EE82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513A1C5E" w14:textId="77777777">
            <w:pPr>
              <w:jc w:val="center"/>
            </w:pPr>
            <w:r w:rsidRPr="00D72339">
              <w:t>×10</w:t>
            </w:r>
            <w:r w:rsidRPr="00D72339">
              <w:rPr>
                <w:vertAlign w:val="superscript"/>
              </w:rPr>
              <w:t>7</w:t>
            </w:r>
          </w:p>
        </w:tc>
        <w:tc>
          <w:tcPr>
            <w:tcW w:w="848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EE82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3D5F146C" w14:textId="77777777">
            <w:pPr>
              <w:jc w:val="center"/>
            </w:pPr>
            <w:r w:rsidRPr="00D72339">
              <w:t>±0.1%</w:t>
            </w:r>
          </w:p>
        </w:tc>
        <w:tc>
          <w:tcPr>
            <w:tcW w:w="31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EE82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039F37A6" w14:textId="77777777">
            <w:pPr>
              <w:jc w:val="center"/>
            </w:pPr>
            <w:r w:rsidRPr="00D72339">
              <w:t>B</w:t>
            </w:r>
          </w:p>
        </w:tc>
        <w:tc>
          <w:tcPr>
            <w:tcW w:w="724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EE82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0E268891" w14:textId="77777777">
            <w:pPr>
              <w:jc w:val="center"/>
            </w:pPr>
            <w:r w:rsidRPr="00D72339">
              <w:t>5</w:t>
            </w:r>
          </w:p>
        </w:tc>
        <w:tc>
          <w:tcPr>
            <w:tcW w:w="160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EE82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7751CB0F" w14:textId="77777777">
            <w:pPr>
              <w:jc w:val="center"/>
            </w:pPr>
            <w:r w:rsidRPr="00D72339">
              <w:t>M</w:t>
            </w:r>
          </w:p>
        </w:tc>
      </w:tr>
      <w:tr w:rsidRPr="00D72339" w:rsidR="000573CE" w:rsidTr="55EB03C1" w14:paraId="63353134" w14:textId="77777777">
        <w:trPr>
          <w:trHeight w:val="131"/>
        </w:trPr>
        <w:tc>
          <w:tcPr>
            <w:tcW w:w="2412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A0A0A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4174AB" w14:paraId="399444D4" w14:textId="77777777">
            <w:pPr>
              <w:jc w:val="center"/>
            </w:pPr>
            <w:hyperlink w:tooltip="Grey" w:history="1" r:id="rId22">
              <w:r w:rsidRPr="00D72339" w:rsidR="000573CE">
                <w:rPr>
                  <w:color w:val="0000FF"/>
                  <w:u w:val="single"/>
                </w:rPr>
                <w:t>Gray</w:t>
              </w:r>
            </w:hyperlink>
          </w:p>
        </w:tc>
        <w:tc>
          <w:tcPr>
            <w:tcW w:w="1203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A0A0A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08214419" w14:textId="77777777">
            <w:pPr>
              <w:jc w:val="center"/>
            </w:pPr>
            <w:r w:rsidRPr="00D72339">
              <w:t>8</w:t>
            </w:r>
          </w:p>
        </w:tc>
        <w:tc>
          <w:tcPr>
            <w:tcW w:w="115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A0A0A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7F3E26B4" w14:textId="77777777">
            <w:pPr>
              <w:jc w:val="center"/>
            </w:pPr>
            <w:r w:rsidRPr="00D72339">
              <w:t>×10</w:t>
            </w:r>
            <w:r w:rsidRPr="00D72339">
              <w:rPr>
                <w:vertAlign w:val="superscript"/>
              </w:rPr>
              <w:t>8</w:t>
            </w:r>
          </w:p>
        </w:tc>
        <w:tc>
          <w:tcPr>
            <w:tcW w:w="848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A0A0A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0E5FCD5E" w14:textId="77777777">
            <w:pPr>
              <w:jc w:val="center"/>
            </w:pPr>
            <w:r w:rsidRPr="00D72339">
              <w:t>±0.05%</w:t>
            </w:r>
          </w:p>
        </w:tc>
        <w:tc>
          <w:tcPr>
            <w:tcW w:w="31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A0A0A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0C5639F0" w14:textId="77777777">
            <w:pPr>
              <w:jc w:val="center"/>
            </w:pPr>
            <w:r w:rsidRPr="00D72339">
              <w:t>A</w:t>
            </w:r>
          </w:p>
        </w:tc>
        <w:tc>
          <w:tcPr>
            <w:tcW w:w="724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A0A0A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62F954CC" w14:textId="77777777">
            <w:pPr>
              <w:jc w:val="center"/>
            </w:pPr>
            <w:r w:rsidRPr="00D72339">
              <w:t>1</w:t>
            </w:r>
          </w:p>
        </w:tc>
        <w:tc>
          <w:tcPr>
            <w:tcW w:w="1605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A0A0A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1237012F" w14:textId="77777777">
            <w:pPr>
              <w:jc w:val="center"/>
            </w:pPr>
            <w:r w:rsidRPr="00D72339">
              <w:t>K</w:t>
            </w:r>
          </w:p>
        </w:tc>
      </w:tr>
      <w:tr w:rsidRPr="00D72339" w:rsidR="000573CE" w:rsidTr="55EB03C1" w14:paraId="211335A8" w14:textId="77777777">
        <w:trPr>
          <w:trHeight w:val="138"/>
        </w:trPr>
        <w:tc>
          <w:tcPr>
            <w:tcW w:w="2412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4174AB" w14:paraId="0AAD7C86" w14:textId="77777777">
            <w:pPr>
              <w:jc w:val="center"/>
            </w:pPr>
            <w:hyperlink w:tooltip="White" w:history="1" r:id="rId23">
              <w:r w:rsidRPr="00D72339" w:rsidR="000573CE">
                <w:rPr>
                  <w:color w:val="0000FF"/>
                  <w:u w:val="single"/>
                </w:rPr>
                <w:t>White</w:t>
              </w:r>
            </w:hyperlink>
          </w:p>
        </w:tc>
        <w:tc>
          <w:tcPr>
            <w:tcW w:w="1203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3C8ED1FC" w14:textId="77777777">
            <w:pPr>
              <w:jc w:val="center"/>
            </w:pPr>
            <w:r w:rsidRPr="00D72339">
              <w:t>9</w:t>
            </w:r>
          </w:p>
        </w:tc>
        <w:tc>
          <w:tcPr>
            <w:tcW w:w="115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4E1A77F4" w14:textId="77777777">
            <w:pPr>
              <w:jc w:val="center"/>
            </w:pPr>
            <w:r w:rsidRPr="00D72339">
              <w:t>×10</w:t>
            </w:r>
            <w:r w:rsidRPr="00D72339">
              <w:rPr>
                <w:vertAlign w:val="superscript"/>
              </w:rPr>
              <w:t>9</w:t>
            </w:r>
          </w:p>
        </w:tc>
        <w:tc>
          <w:tcPr>
            <w:tcW w:w="1158" w:type="dxa"/>
            <w:gridSpan w:val="2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6878A973" w14:textId="77777777">
            <w:pPr>
              <w:jc w:val="center"/>
            </w:pPr>
            <w:r w:rsidRPr="00D72339">
              <w:t>–</w:t>
            </w:r>
          </w:p>
        </w:tc>
        <w:tc>
          <w:tcPr>
            <w:tcW w:w="2329" w:type="dxa"/>
            <w:gridSpan w:val="2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78098A80" w14:textId="77777777">
            <w:pPr>
              <w:jc w:val="center"/>
            </w:pPr>
            <w:r w:rsidRPr="00D72339">
              <w:t>–</w:t>
            </w:r>
          </w:p>
        </w:tc>
      </w:tr>
      <w:tr w:rsidRPr="00D72339" w:rsidR="000573CE" w:rsidTr="55EB03C1" w14:paraId="5EBDADFA" w14:textId="77777777">
        <w:trPr>
          <w:trHeight w:val="131"/>
        </w:trPr>
        <w:tc>
          <w:tcPr>
            <w:tcW w:w="2412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CFB53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4174AB" w14:paraId="78FE29E5" w14:textId="77777777">
            <w:pPr>
              <w:jc w:val="center"/>
            </w:pPr>
            <w:hyperlink w:tooltip="Gold (color)" w:history="1" r:id="rId24">
              <w:r w:rsidRPr="00D72339" w:rsidR="000573CE">
                <w:rPr>
                  <w:color w:val="0000FF"/>
                  <w:u w:val="single"/>
                </w:rPr>
                <w:t>Gold</w:t>
              </w:r>
            </w:hyperlink>
          </w:p>
        </w:tc>
        <w:tc>
          <w:tcPr>
            <w:tcW w:w="1203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CFB53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499A3B6A" w14:textId="77777777">
            <w:pPr>
              <w:jc w:val="center"/>
            </w:pPr>
            <w:r w:rsidRPr="00D72339">
              <w:t>–</w:t>
            </w:r>
          </w:p>
        </w:tc>
        <w:tc>
          <w:tcPr>
            <w:tcW w:w="115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CFB53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3CE629D9" w14:textId="77777777">
            <w:pPr>
              <w:jc w:val="center"/>
            </w:pPr>
            <w:r w:rsidRPr="00D72339">
              <w:t>×10</w:t>
            </w:r>
            <w:r w:rsidRPr="00D72339">
              <w:rPr>
                <w:vertAlign w:val="superscript"/>
              </w:rPr>
              <w:t>-1</w:t>
            </w:r>
          </w:p>
        </w:tc>
        <w:tc>
          <w:tcPr>
            <w:tcW w:w="848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CFB53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64E04997" w14:textId="77777777">
            <w:pPr>
              <w:jc w:val="center"/>
            </w:pPr>
            <w:r w:rsidRPr="00D72339">
              <w:t>±5%</w:t>
            </w:r>
          </w:p>
        </w:tc>
        <w:tc>
          <w:tcPr>
            <w:tcW w:w="31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CFB53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0B7404F1" w14:textId="77777777">
            <w:pPr>
              <w:jc w:val="center"/>
            </w:pPr>
            <w:r w:rsidRPr="00D72339">
              <w:t>J</w:t>
            </w:r>
          </w:p>
        </w:tc>
        <w:tc>
          <w:tcPr>
            <w:tcW w:w="2329" w:type="dxa"/>
            <w:gridSpan w:val="2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CFB53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7CEE5848" w14:textId="77777777">
            <w:pPr>
              <w:jc w:val="center"/>
            </w:pPr>
            <w:r w:rsidRPr="00D72339">
              <w:t>–</w:t>
            </w:r>
          </w:p>
        </w:tc>
      </w:tr>
      <w:tr w:rsidRPr="00D72339" w:rsidR="000573CE" w:rsidTr="55EB03C1" w14:paraId="5634D84D" w14:textId="77777777">
        <w:trPr>
          <w:trHeight w:val="131"/>
        </w:trPr>
        <w:tc>
          <w:tcPr>
            <w:tcW w:w="2412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C0C0C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4174AB" w14:paraId="2DC83859" w14:textId="77777777">
            <w:pPr>
              <w:jc w:val="center"/>
            </w:pPr>
            <w:hyperlink w:tooltip="Silver (color)" w:history="1" r:id="rId25">
              <w:r w:rsidRPr="00D72339" w:rsidR="000573CE">
                <w:rPr>
                  <w:color w:val="0000FF"/>
                  <w:u w:val="single"/>
                </w:rPr>
                <w:t>Silver</w:t>
              </w:r>
            </w:hyperlink>
          </w:p>
        </w:tc>
        <w:tc>
          <w:tcPr>
            <w:tcW w:w="1203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C0C0C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752670B7" w14:textId="77777777">
            <w:pPr>
              <w:jc w:val="center"/>
            </w:pPr>
            <w:r w:rsidRPr="00D72339">
              <w:t>–</w:t>
            </w:r>
          </w:p>
        </w:tc>
        <w:tc>
          <w:tcPr>
            <w:tcW w:w="115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C0C0C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5EBF1A22" w14:textId="77777777">
            <w:pPr>
              <w:jc w:val="center"/>
            </w:pPr>
            <w:r w:rsidRPr="00D72339">
              <w:t>×10</w:t>
            </w:r>
            <w:r w:rsidRPr="00D72339">
              <w:rPr>
                <w:vertAlign w:val="superscript"/>
              </w:rPr>
              <w:t>-2</w:t>
            </w:r>
          </w:p>
        </w:tc>
        <w:tc>
          <w:tcPr>
            <w:tcW w:w="848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C0C0C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645A7BB7" w14:textId="77777777">
            <w:pPr>
              <w:jc w:val="center"/>
            </w:pPr>
            <w:r w:rsidRPr="00D72339">
              <w:t>±10%</w:t>
            </w:r>
          </w:p>
        </w:tc>
        <w:tc>
          <w:tcPr>
            <w:tcW w:w="31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C0C0C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7E4914DC" w14:textId="77777777">
            <w:pPr>
              <w:jc w:val="center"/>
            </w:pPr>
            <w:r w:rsidRPr="00D72339">
              <w:t>K</w:t>
            </w:r>
          </w:p>
        </w:tc>
        <w:tc>
          <w:tcPr>
            <w:tcW w:w="2329" w:type="dxa"/>
            <w:gridSpan w:val="2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C0C0C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54B24604" w14:textId="77777777">
            <w:pPr>
              <w:jc w:val="center"/>
            </w:pPr>
            <w:r w:rsidRPr="00D72339">
              <w:t>–</w:t>
            </w:r>
          </w:p>
        </w:tc>
      </w:tr>
      <w:tr w:rsidRPr="00D72339" w:rsidR="000573CE" w:rsidTr="55EB03C1" w14:paraId="253A28AE" w14:textId="77777777">
        <w:trPr>
          <w:trHeight w:val="131"/>
        </w:trPr>
        <w:tc>
          <w:tcPr>
            <w:tcW w:w="2412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445ADB70" w14:textId="77777777">
            <w:pPr>
              <w:jc w:val="center"/>
            </w:pPr>
            <w:r w:rsidRPr="00D72339">
              <w:t>None</w:t>
            </w:r>
          </w:p>
        </w:tc>
        <w:tc>
          <w:tcPr>
            <w:tcW w:w="1203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6CA12CE1" w14:textId="77777777">
            <w:pPr>
              <w:jc w:val="center"/>
            </w:pPr>
            <w:r w:rsidRPr="00D72339">
              <w:t>–</w:t>
            </w:r>
          </w:p>
        </w:tc>
        <w:tc>
          <w:tcPr>
            <w:tcW w:w="115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7E43A1BB" w14:textId="77777777">
            <w:pPr>
              <w:jc w:val="center"/>
            </w:pPr>
            <w:r w:rsidRPr="00D72339">
              <w:t>–</w:t>
            </w:r>
          </w:p>
        </w:tc>
        <w:tc>
          <w:tcPr>
            <w:tcW w:w="848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03A075A7" w14:textId="77777777">
            <w:pPr>
              <w:jc w:val="center"/>
            </w:pPr>
            <w:r w:rsidRPr="00D72339">
              <w:t>±20%</w:t>
            </w:r>
          </w:p>
        </w:tc>
        <w:tc>
          <w:tcPr>
            <w:tcW w:w="310" w:type="dxa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3DCE3EBE" w14:textId="77777777">
            <w:pPr>
              <w:jc w:val="center"/>
            </w:pPr>
            <w:r w:rsidRPr="00D72339">
              <w:t>M</w:t>
            </w:r>
          </w:p>
        </w:tc>
        <w:tc>
          <w:tcPr>
            <w:tcW w:w="2329" w:type="dxa"/>
            <w:gridSpan w:val="2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F02359" w:rsidRDefault="000573CE" w14:paraId="2C49C5E8" w14:textId="77777777">
            <w:pPr>
              <w:jc w:val="center"/>
            </w:pPr>
            <w:r w:rsidRPr="00D72339">
              <w:t>–</w:t>
            </w:r>
          </w:p>
        </w:tc>
      </w:tr>
      <w:tr w:rsidRPr="00D72339" w:rsidR="000573CE" w:rsidTr="55EB03C1" w14:paraId="340A6DC5" w14:textId="77777777">
        <w:trPr>
          <w:trHeight w:val="202"/>
        </w:trPr>
        <w:tc>
          <w:tcPr>
            <w:tcW w:w="8252" w:type="dxa"/>
            <w:gridSpan w:val="7"/>
            <w:tcBorders>
              <w:top w:val="single" w:color="AAAAAA" w:sz="8" w:space="0"/>
              <w:left w:val="single" w:color="AAAAAA" w:sz="8" w:space="0"/>
              <w:bottom w:val="single" w:color="AAAAAA" w:sz="8" w:space="0"/>
              <w:right w:val="single" w:color="AAAAAA" w:sz="8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Pr="00D72339" w:rsidR="000573CE" w:rsidP="000573CE" w:rsidRDefault="000573CE" w14:paraId="4337550E" w14:textId="7777777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sz w:val="19"/>
                <w:szCs w:val="19"/>
              </w:rPr>
            </w:pPr>
            <w:r w:rsidRPr="00D72339">
              <w:rPr>
                <w:sz w:val="19"/>
                <w:szCs w:val="19"/>
              </w:rPr>
              <w:t xml:space="preserve">Any temperature coefficent not assigned its own letter shall be markd "Z", and the coefficient found in other documentation. </w:t>
            </w:r>
          </w:p>
          <w:p w:rsidRPr="00D72339" w:rsidR="000573CE" w:rsidP="000573CE" w:rsidRDefault="000573CE" w14:paraId="3CC6DC9E" w14:textId="7777777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sz w:val="19"/>
                <w:szCs w:val="19"/>
              </w:rPr>
            </w:pPr>
            <w:r w:rsidRPr="00D72339">
              <w:rPr>
                <w:sz w:val="19"/>
                <w:szCs w:val="19"/>
              </w:rPr>
              <w:t xml:space="preserve">For more information, see </w:t>
            </w:r>
            <w:hyperlink w:tooltip="EN 60062" w:history="1" r:id="rId26">
              <w:r w:rsidRPr="00D72339">
                <w:rPr>
                  <w:color w:val="0000FF"/>
                  <w:sz w:val="19"/>
                  <w:szCs w:val="19"/>
                  <w:u w:val="single"/>
                </w:rPr>
                <w:t>EN 60062</w:t>
              </w:r>
            </w:hyperlink>
            <w:r w:rsidRPr="00D72339">
              <w:rPr>
                <w:sz w:val="19"/>
                <w:szCs w:val="19"/>
              </w:rPr>
              <w:t xml:space="preserve">. </w:t>
            </w:r>
          </w:p>
        </w:tc>
      </w:tr>
    </w:tbl>
    <w:p w:rsidR="000573CE" w:rsidP="000573CE" w:rsidRDefault="000573CE" w14:paraId="0F21E647" w14:textId="77777777">
      <w:pPr>
        <w:shd w:val="clear" w:color="auto" w:fill="F8FCFF"/>
        <w:spacing w:before="100" w:beforeAutospacing="1" w:after="100" w:afterAutospacing="1"/>
        <w:ind w:left="720"/>
      </w:pPr>
    </w:p>
    <w:p w:rsidR="000573CE" w:rsidP="000573CE" w:rsidRDefault="000573CE" w14:paraId="228BDEC1" w14:textId="77777777">
      <w:pPr>
        <w:spacing w:before="100" w:beforeAutospacing="1" w:after="100" w:afterAutospacing="1" w:line="360" w:lineRule="auto"/>
        <w:ind w:firstLine="720"/>
        <w:jc w:val="both"/>
      </w:pPr>
    </w:p>
    <w:p w:rsidR="009338DD" w:rsidP="000573CE" w:rsidRDefault="009338DD" w14:paraId="3C5A0E00" w14:textId="77777777">
      <w:pPr>
        <w:tabs>
          <w:tab w:val="left" w:pos="1020"/>
        </w:tabs>
        <w:spacing w:line="360" w:lineRule="auto"/>
        <w:jc w:val="both"/>
      </w:pPr>
    </w:p>
    <w:p w:rsidR="009338DD" w:rsidP="000573CE" w:rsidRDefault="009338DD" w14:paraId="28F632D2" w14:textId="77777777">
      <w:pPr>
        <w:tabs>
          <w:tab w:val="left" w:pos="1020"/>
        </w:tabs>
        <w:spacing w:line="360" w:lineRule="auto"/>
        <w:jc w:val="both"/>
      </w:pPr>
    </w:p>
    <w:p w:rsidR="009338DD" w:rsidP="000573CE" w:rsidRDefault="009338DD" w14:paraId="46EE026A" w14:textId="77777777">
      <w:pPr>
        <w:tabs>
          <w:tab w:val="left" w:pos="1020"/>
        </w:tabs>
        <w:spacing w:line="360" w:lineRule="auto"/>
        <w:jc w:val="both"/>
      </w:pPr>
    </w:p>
    <w:p w:rsidR="009338DD" w:rsidP="000573CE" w:rsidRDefault="009338DD" w14:paraId="1C4B02D9" w14:textId="77777777">
      <w:pPr>
        <w:tabs>
          <w:tab w:val="left" w:pos="1020"/>
        </w:tabs>
        <w:spacing w:line="360" w:lineRule="auto"/>
        <w:jc w:val="both"/>
      </w:pPr>
    </w:p>
    <w:p w:rsidR="009338DD" w:rsidP="000573CE" w:rsidRDefault="009338DD" w14:paraId="45E1361F" w14:textId="77777777">
      <w:pPr>
        <w:tabs>
          <w:tab w:val="left" w:pos="1020"/>
        </w:tabs>
        <w:spacing w:line="360" w:lineRule="auto"/>
        <w:jc w:val="both"/>
      </w:pPr>
    </w:p>
    <w:p w:rsidR="000573CE" w:rsidP="000573CE" w:rsidRDefault="000573CE" w14:paraId="6AED44FD" w14:textId="04B8F024">
      <w:pPr>
        <w:tabs>
          <w:tab w:val="left" w:pos="1020"/>
        </w:tabs>
        <w:spacing w:line="360" w:lineRule="auto"/>
        <w:jc w:val="both"/>
      </w:pPr>
      <w:r w:rsidRPr="003A6F64">
        <w:t>Resistor values are always coded in ohm</w:t>
      </w:r>
      <w:r>
        <w:t>s. B</w:t>
      </w:r>
      <w:r w:rsidRPr="00D72339">
        <w:t xml:space="preserve">and </w:t>
      </w:r>
      <w:r w:rsidRPr="00D72339">
        <w:rPr>
          <w:b/>
          <w:bCs/>
        </w:rPr>
        <w:t>A</w:t>
      </w:r>
      <w:r w:rsidRPr="00D72339">
        <w:t xml:space="preserve"> is first significant figure of component value</w:t>
      </w:r>
      <w:r>
        <w:t>. B</w:t>
      </w:r>
      <w:r w:rsidRPr="00D72339">
        <w:t xml:space="preserve">and </w:t>
      </w:r>
      <w:r w:rsidRPr="00D72339">
        <w:rPr>
          <w:b/>
          <w:bCs/>
        </w:rPr>
        <w:t>B</w:t>
      </w:r>
      <w:r w:rsidRPr="00D72339">
        <w:t xml:space="preserve"> is the second significant figure</w:t>
      </w:r>
      <w:r>
        <w:t>. B</w:t>
      </w:r>
      <w:r w:rsidRPr="003A6F64">
        <w:t xml:space="preserve">and </w:t>
      </w:r>
      <w:r w:rsidRPr="003A6F64">
        <w:rPr>
          <w:b/>
          <w:bCs/>
        </w:rPr>
        <w:t>C</w:t>
      </w:r>
      <w:r w:rsidRPr="003A6F64">
        <w:t xml:space="preserve"> is the decimal multiplier</w:t>
      </w:r>
      <w:r>
        <w:t>. B</w:t>
      </w:r>
      <w:r w:rsidRPr="003A6F64">
        <w:t xml:space="preserve">and </w:t>
      </w:r>
      <w:r w:rsidRPr="003A6F64">
        <w:rPr>
          <w:b/>
          <w:bCs/>
        </w:rPr>
        <w:t>D</w:t>
      </w:r>
      <w:r w:rsidRPr="003A6F64">
        <w:t xml:space="preserve"> if present, </w:t>
      </w:r>
      <w:r w:rsidRPr="003A6F64">
        <w:lastRenderedPageBreak/>
        <w:t>indicates tolerance of value in percent (no color means 20%)</w:t>
      </w:r>
      <w:r>
        <w:t>.</w:t>
      </w:r>
      <w:r w:rsidRPr="00D72339">
        <w:t xml:space="preserve">The standard color code per </w:t>
      </w:r>
      <w:hyperlink w:tooltip="EN 60062" w:history="1" r:id="rId27">
        <w:r w:rsidRPr="007E0F71">
          <w:rPr>
            <w:b/>
          </w:rPr>
          <w:t>EN 60062</w:t>
        </w:r>
      </w:hyperlink>
      <w:r w:rsidRPr="007E0F71">
        <w:rPr>
          <w:b/>
        </w:rPr>
        <w:t>:</w:t>
      </w:r>
      <w:r w:rsidRPr="00D72339">
        <w:t>2005 is as follows:</w:t>
      </w:r>
    </w:p>
    <w:p w:rsidR="000573CE" w:rsidP="000573CE" w:rsidRDefault="000573CE" w14:paraId="2B7C8490" w14:textId="77777777">
      <w:pPr>
        <w:spacing w:before="100" w:beforeAutospacing="1" w:after="100" w:afterAutospacing="1" w:line="360" w:lineRule="auto"/>
        <w:ind w:firstLine="720"/>
        <w:jc w:val="both"/>
      </w:pPr>
      <w:r w:rsidRPr="00D72339">
        <w:t xml:space="preserve">For example, a resistor with bands of </w:t>
      </w:r>
      <w:hyperlink w:history="1" r:id="rId28">
        <w:r w:rsidRPr="007E0F71">
          <w:rPr>
            <w:b/>
            <w:i/>
            <w:iCs/>
          </w:rPr>
          <w:t>yellow, violet, red, and gold</w:t>
        </w:r>
      </w:hyperlink>
      <w:r w:rsidRPr="007E0F71">
        <w:rPr>
          <w:b/>
        </w:rPr>
        <w:t xml:space="preserve"> </w:t>
      </w:r>
      <w:r w:rsidRPr="00D72339">
        <w:t>will have first digit 4 (yellow in table below), second digit 7 (violet), followed by 2 (red) zeros: 4,700 ohms. Gold signifies that the tolerance is ±5%, so the real resistance could lie anywhere between 4,465 and 4,935 ohms.</w:t>
      </w:r>
    </w:p>
    <w:p w:rsidR="000573CE" w:rsidP="000573CE" w:rsidRDefault="000573CE" w14:paraId="62F65C75" w14:textId="77777777">
      <w:pPr>
        <w:spacing w:before="100" w:beforeAutospacing="1" w:after="100" w:afterAutospacing="1" w:line="360" w:lineRule="auto"/>
        <w:ind w:firstLine="720"/>
        <w:jc w:val="both"/>
      </w:pPr>
      <w:r w:rsidRPr="00D72339">
        <w:t xml:space="preserve">Tight tolerance resistors may have three bands for significant figures rather than two, and/or an additional band indicating </w:t>
      </w:r>
      <w:hyperlink w:tooltip="Temperature coefficient" w:history="1" r:id="rId29">
        <w:r w:rsidRPr="007E0F71">
          <w:rPr>
            <w:b/>
          </w:rPr>
          <w:t>temperature coefficient</w:t>
        </w:r>
      </w:hyperlink>
      <w:r w:rsidRPr="00D72339">
        <w:t xml:space="preserve">, in units of </w:t>
      </w:r>
      <w:hyperlink w:tooltip="Parts per million" w:history="1" r:id="rId30">
        <w:r w:rsidRPr="007E0F71">
          <w:rPr>
            <w:b/>
          </w:rPr>
          <w:t>ppm</w:t>
        </w:r>
      </w:hyperlink>
      <w:r w:rsidRPr="007E0F71">
        <w:rPr>
          <w:b/>
        </w:rPr>
        <w:t>/</w:t>
      </w:r>
      <w:hyperlink w:tooltip="Kelvin" w:history="1" r:id="rId31">
        <w:r w:rsidRPr="007E0F71">
          <w:rPr>
            <w:b/>
          </w:rPr>
          <w:t>K</w:t>
        </w:r>
      </w:hyperlink>
      <w:r w:rsidRPr="00D72339">
        <w:t>.</w:t>
      </w:r>
      <w:r>
        <w:t xml:space="preserve"> </w:t>
      </w:r>
      <w:r w:rsidRPr="00D72339">
        <w:t>All coded components will have at least two value bands and a multiplier; other bands are optional</w:t>
      </w:r>
      <w:r>
        <w:t>.</w:t>
      </w:r>
    </w:p>
    <w:p w:rsidR="000573CE" w:rsidP="000573CE" w:rsidRDefault="000573CE" w14:paraId="2045CDAC" w14:textId="77777777">
      <w:pPr>
        <w:spacing w:before="100" w:beforeAutospacing="1" w:after="100" w:afterAutospacing="1" w:line="360" w:lineRule="auto"/>
        <w:ind w:firstLine="720"/>
        <w:jc w:val="both"/>
      </w:pPr>
      <w:r w:rsidRPr="00D72339">
        <w:t xml:space="preserve">As an example, let us take a resistor which (read left to right) displays the colors </w:t>
      </w:r>
      <w:r w:rsidRPr="007E0F71">
        <w:rPr>
          <w:b/>
          <w:i/>
          <w:iCs/>
        </w:rPr>
        <w:t>yellow, violet, yellow, brown</w:t>
      </w:r>
      <w:r w:rsidRPr="00D72339">
        <w:t xml:space="preserve">. We take the first two bands as the value, giving us </w:t>
      </w:r>
      <w:r w:rsidRPr="00D72339">
        <w:rPr>
          <w:i/>
          <w:iCs/>
        </w:rPr>
        <w:t>4, 7</w:t>
      </w:r>
      <w:r w:rsidRPr="00D72339">
        <w:t xml:space="preserve">. Then the third band, another </w:t>
      </w:r>
      <w:r w:rsidRPr="00D72339">
        <w:rPr>
          <w:i/>
          <w:iCs/>
        </w:rPr>
        <w:t>yellow</w:t>
      </w:r>
      <w:r w:rsidRPr="00D72339">
        <w:t>, gives us the multiplier 10</w:t>
      </w:r>
      <w:r w:rsidRPr="00D72339">
        <w:rPr>
          <w:vertAlign w:val="superscript"/>
        </w:rPr>
        <w:t>4</w:t>
      </w:r>
      <w:r w:rsidRPr="00D72339">
        <w:t xml:space="preserve">. Our total value is then </w:t>
      </w:r>
      <w:r w:rsidRPr="00D72339">
        <w:rPr>
          <w:i/>
          <w:iCs/>
        </w:rPr>
        <w:t>47 x 10</w:t>
      </w:r>
      <w:r w:rsidRPr="00D72339">
        <w:rPr>
          <w:i/>
          <w:iCs/>
          <w:vertAlign w:val="superscript"/>
        </w:rPr>
        <w:t>4</w:t>
      </w:r>
      <w:r w:rsidRPr="00D72339">
        <w:rPr>
          <w:i/>
          <w:iCs/>
        </w:rPr>
        <w:t> Ω</w:t>
      </w:r>
      <w:r w:rsidRPr="00D72339">
        <w:t xml:space="preserve">, totalling </w:t>
      </w:r>
      <w:r w:rsidRPr="00D72339">
        <w:rPr>
          <w:i/>
          <w:iCs/>
        </w:rPr>
        <w:t>470,000 Ω</w:t>
      </w:r>
      <w:r w:rsidRPr="00D72339">
        <w:t xml:space="preserve"> or </w:t>
      </w:r>
      <w:r w:rsidRPr="00D72339">
        <w:rPr>
          <w:i/>
          <w:iCs/>
        </w:rPr>
        <w:t>470 kΩ</w:t>
      </w:r>
      <w:r w:rsidRPr="00D72339">
        <w:t>. Our brown is then a tolerance of ±1%.</w:t>
      </w:r>
    </w:p>
    <w:p w:rsidR="008F7004" w:rsidP="008F7004" w:rsidRDefault="008F7004" w14:paraId="30EFF8CE" w14:textId="77777777">
      <w:pPr>
        <w:spacing w:before="100" w:beforeAutospacing="1" w:after="100" w:afterAutospacing="1" w:line="360" w:lineRule="auto"/>
        <w:ind w:firstLine="720"/>
        <w:jc w:val="center"/>
      </w:pPr>
    </w:p>
    <w:p w:rsidR="008F7004" w:rsidP="008F7004" w:rsidRDefault="008F7004" w14:paraId="0128CEF5" w14:textId="77777777">
      <w:pPr>
        <w:spacing w:before="100" w:beforeAutospacing="1" w:after="100" w:afterAutospacing="1" w:line="360" w:lineRule="auto"/>
        <w:ind w:firstLine="720"/>
        <w:jc w:val="center"/>
      </w:pPr>
    </w:p>
    <w:p w:rsidRPr="00376C13" w:rsidR="00376C13" w:rsidP="009338DD" w:rsidRDefault="00376C13" w14:paraId="27C14D0B" w14:textId="77777777">
      <w:pPr>
        <w:spacing w:before="100" w:beforeAutospacing="1" w:after="100" w:afterAutospacing="1" w:line="360" w:lineRule="auto"/>
        <w:ind w:firstLine="720"/>
        <w:jc w:val="center"/>
        <w:rPr>
          <w:b/>
        </w:rPr>
      </w:pPr>
      <w:r w:rsidRPr="00376C13">
        <w:rPr>
          <w:b/>
        </w:rPr>
        <w:t>Breadboard Connections</w:t>
      </w:r>
    </w:p>
    <w:p w:rsidR="00376C13" w:rsidP="008F7004" w:rsidRDefault="00376C13" w14:paraId="3DB56188" w14:textId="77777777">
      <w:pPr>
        <w:spacing w:before="100" w:beforeAutospacing="1" w:after="100" w:afterAutospacing="1" w:line="360" w:lineRule="auto"/>
        <w:ind w:firstLine="720"/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0942E3B9" wp14:editId="6626D8BE">
            <wp:extent cx="4762500" cy="1524000"/>
            <wp:effectExtent l="19050" t="0" r="0" b="0"/>
            <wp:docPr id="17" name="Picture 13" descr="https://components101.com/sites/default/files/component_pin/Breadboard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omponents101.com/sites/default/files/component_pin/Breadboard-Pinou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C13" w:rsidP="00376C13" w:rsidRDefault="00376C13" w14:paraId="726B83A2" w14:textId="77777777">
      <w:pPr>
        <w:spacing w:before="100" w:beforeAutospacing="1" w:after="100" w:afterAutospacing="1" w:line="360" w:lineRule="auto"/>
        <w:ind w:firstLine="720"/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7B55D520" wp14:editId="26DE203E">
            <wp:extent cx="5943600" cy="3976268"/>
            <wp:effectExtent l="19050" t="0" r="0" b="0"/>
            <wp:docPr id="16" name="Picture 10" descr="How to Use a Breadboard - learn.sparkfu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Use a Breadboard - learn.sparkfun.com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6C13" w:rsidSect="00377EC4">
      <w:pgSz w:w="1224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3A7"/>
    <w:multiLevelType w:val="hybridMultilevel"/>
    <w:tmpl w:val="8CECD99C"/>
    <w:lvl w:ilvl="0" w:tplc="F606FD60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3531"/>
    <w:multiLevelType w:val="hybridMultilevel"/>
    <w:tmpl w:val="C3FC2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175B3"/>
    <w:multiLevelType w:val="hybridMultilevel"/>
    <w:tmpl w:val="ADB8E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91178"/>
    <w:multiLevelType w:val="multilevel"/>
    <w:tmpl w:val="A4CE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5096C"/>
    <w:multiLevelType w:val="multilevel"/>
    <w:tmpl w:val="F4502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6AE37EB"/>
    <w:multiLevelType w:val="hybridMultilevel"/>
    <w:tmpl w:val="A8BCD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67791"/>
    <w:multiLevelType w:val="multilevel"/>
    <w:tmpl w:val="2096840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6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940"/>
    <w:rsid w:val="00005A40"/>
    <w:rsid w:val="000573CE"/>
    <w:rsid w:val="000C3A6F"/>
    <w:rsid w:val="00175F33"/>
    <w:rsid w:val="001E5047"/>
    <w:rsid w:val="00347BC6"/>
    <w:rsid w:val="00355FF0"/>
    <w:rsid w:val="00376C13"/>
    <w:rsid w:val="00377EC4"/>
    <w:rsid w:val="004174AB"/>
    <w:rsid w:val="00497A1D"/>
    <w:rsid w:val="004A5E8E"/>
    <w:rsid w:val="004C6820"/>
    <w:rsid w:val="004D577F"/>
    <w:rsid w:val="006141D5"/>
    <w:rsid w:val="00636669"/>
    <w:rsid w:val="006819DA"/>
    <w:rsid w:val="00701940"/>
    <w:rsid w:val="007E26C8"/>
    <w:rsid w:val="008F7004"/>
    <w:rsid w:val="009338DD"/>
    <w:rsid w:val="00A40550"/>
    <w:rsid w:val="00A959E2"/>
    <w:rsid w:val="00AC779E"/>
    <w:rsid w:val="00B940EE"/>
    <w:rsid w:val="00BE0ABD"/>
    <w:rsid w:val="00D62B5D"/>
    <w:rsid w:val="00D66776"/>
    <w:rsid w:val="00D72D94"/>
    <w:rsid w:val="00EA52C5"/>
    <w:rsid w:val="00ED34F3"/>
    <w:rsid w:val="00F02359"/>
    <w:rsid w:val="00F404DC"/>
    <w:rsid w:val="00F805FF"/>
    <w:rsid w:val="0D4A4DB8"/>
    <w:rsid w:val="17EA8297"/>
    <w:rsid w:val="2759F9B9"/>
    <w:rsid w:val="2BDE9605"/>
    <w:rsid w:val="2E048244"/>
    <w:rsid w:val="32860ADB"/>
    <w:rsid w:val="36D296A7"/>
    <w:rsid w:val="42FD91F3"/>
    <w:rsid w:val="490EB660"/>
    <w:rsid w:val="4BAC1FF4"/>
    <w:rsid w:val="4E18A622"/>
    <w:rsid w:val="556B604E"/>
    <w:rsid w:val="55EB03C1"/>
    <w:rsid w:val="5A726550"/>
    <w:rsid w:val="5AEC86E0"/>
    <w:rsid w:val="5ED5065A"/>
    <w:rsid w:val="5FF239FF"/>
    <w:rsid w:val="771D70A5"/>
    <w:rsid w:val="79D1A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A592"/>
  <w15:docId w15:val="{6BE8AB9B-3887-9B43-A2AD-FDA1E05C01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Theme="minorHAnsi" w:cstheme="minorBidi"/>
        <w:sz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776"/>
  </w:style>
  <w:style w:type="paragraph" w:styleId="Heading1">
    <w:name w:val="heading 1"/>
    <w:basedOn w:val="Normal"/>
    <w:next w:val="Normal"/>
    <w:link w:val="Heading1Char"/>
    <w:autoRedefine/>
    <w:qFormat/>
    <w:rsid w:val="00D66776"/>
    <w:pPr>
      <w:numPr>
        <w:numId w:val="3"/>
      </w:numPr>
      <w:spacing w:before="240" w:after="100" w:afterAutospacing="1" w:line="360" w:lineRule="auto"/>
      <w:contextualSpacing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D66776"/>
    <w:pPr>
      <w:keepNext/>
      <w:keepLines/>
      <w:numPr>
        <w:ilvl w:val="1"/>
        <w:numId w:val="2"/>
      </w:numPr>
      <w:suppressAutoHyphens/>
      <w:spacing w:before="360" w:after="0" w:line="360" w:lineRule="auto"/>
      <w:outlineLvl w:val="1"/>
    </w:pPr>
    <w:rPr>
      <w:rFonts w:eastAsiaTheme="majorEastAsia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6819DA"/>
    <w:pPr>
      <w:numPr>
        <w:numId w:val="4"/>
      </w:numPr>
      <w:spacing w:before="200" w:after="12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776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776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776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776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776"/>
    <w:pPr>
      <w:spacing w:after="0"/>
      <w:outlineLvl w:val="7"/>
    </w:pPr>
    <w:rPr>
      <w:rFonts w:asciiTheme="majorHAnsi" w:hAnsiTheme="majorHAnsi" w:eastAsiaTheme="majorEastAsia" w:cstheme="majorBidi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776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D66776"/>
    <w:rPr>
      <w:rFonts w:eastAsiaTheme="majorEastAsia" w:cstheme="majorBidi"/>
      <w:b/>
      <w:bCs/>
      <w:caps/>
      <w:sz w:val="28"/>
      <w:szCs w:val="28"/>
    </w:rPr>
  </w:style>
  <w:style w:type="character" w:styleId="Heading2Char" w:customStyle="1">
    <w:name w:val="Heading 2 Char"/>
    <w:basedOn w:val="DefaultParagraphFont"/>
    <w:link w:val="Heading2"/>
    <w:rsid w:val="00D66776"/>
    <w:rPr>
      <w:rFonts w:eastAsiaTheme="majorEastAsia" w:cstheme="majorBidi"/>
      <w:b/>
      <w:bCs/>
      <w:caps/>
      <w:szCs w:val="26"/>
    </w:rPr>
  </w:style>
  <w:style w:type="character" w:styleId="Heading3Char" w:customStyle="1">
    <w:name w:val="Heading 3 Char"/>
    <w:basedOn w:val="DefaultParagraphFont"/>
    <w:link w:val="Heading3"/>
    <w:rsid w:val="006819DA"/>
    <w:rPr>
      <w:rFonts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66776"/>
    <w:rPr>
      <w:rFonts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66776"/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66776"/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66776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66776"/>
    <w:rPr>
      <w:rFonts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66776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6776"/>
    <w:pPr>
      <w:spacing w:before="360" w:after="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6776"/>
    <w:pPr>
      <w:tabs>
        <w:tab w:val="left" w:pos="660"/>
        <w:tab w:val="right" w:pos="9017"/>
      </w:tabs>
      <w:spacing w:before="240" w:after="0" w:line="480" w:lineRule="auto"/>
      <w:jc w:val="center"/>
    </w:pPr>
    <w:rPr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6776"/>
    <w:pPr>
      <w:tabs>
        <w:tab w:val="left" w:pos="880"/>
        <w:tab w:val="right" w:pos="9017"/>
      </w:tabs>
      <w:spacing w:after="0"/>
    </w:pPr>
    <w:rPr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66776"/>
    <w:pPr>
      <w:spacing w:line="480" w:lineRule="auto"/>
      <w:contextualSpacing/>
      <w:jc w:val="center"/>
    </w:pPr>
    <w:rPr>
      <w:rFonts w:eastAsiaTheme="majorEastAsia" w:cstheme="majorBidi"/>
      <w:b/>
      <w:caps/>
      <w:spacing w:val="5"/>
      <w:sz w:val="28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66776"/>
    <w:rPr>
      <w:rFonts w:eastAsiaTheme="majorEastAsia" w:cstheme="majorBidi"/>
      <w:b/>
      <w:caps/>
      <w:spacing w:val="5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776"/>
    <w:pPr>
      <w:spacing w:after="600"/>
    </w:pPr>
    <w:rPr>
      <w:rFonts w:asciiTheme="majorHAnsi" w:hAnsiTheme="majorHAnsi" w:eastAsiaTheme="majorEastAsia" w:cstheme="majorBidi"/>
      <w:i/>
      <w:iCs/>
      <w:spacing w:val="13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66776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66776"/>
    <w:rPr>
      <w:b/>
      <w:bCs/>
    </w:rPr>
  </w:style>
  <w:style w:type="character" w:styleId="Emphasis">
    <w:name w:val="Emphasis"/>
    <w:uiPriority w:val="20"/>
    <w:qFormat/>
    <w:rsid w:val="00D66776"/>
    <w:rPr>
      <w:b/>
      <w:bCs/>
      <w:i/>
      <w:iCs/>
      <w:spacing w:val="10"/>
      <w:bdr w:val="none" w:color="auto" w:sz="0" w:space="0"/>
      <w:shd w:val="clear" w:color="auto" w:fill="auto"/>
    </w:rPr>
  </w:style>
  <w:style w:type="paragraph" w:styleId="NoSpacing">
    <w:name w:val="No Spacing"/>
    <w:basedOn w:val="Normal"/>
    <w:uiPriority w:val="1"/>
    <w:qFormat/>
    <w:rsid w:val="00D66776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D667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6776"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D6677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776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66776"/>
    <w:rPr>
      <w:b/>
      <w:bCs/>
      <w:i/>
      <w:iCs/>
    </w:rPr>
  </w:style>
  <w:style w:type="character" w:styleId="SubtleEmphasis">
    <w:name w:val="Subtle Emphasis"/>
    <w:uiPriority w:val="19"/>
    <w:qFormat/>
    <w:rsid w:val="00D66776"/>
    <w:rPr>
      <w:i/>
      <w:iCs/>
    </w:rPr>
  </w:style>
  <w:style w:type="character" w:styleId="IntenseEmphasis">
    <w:name w:val="Intense Emphasis"/>
    <w:uiPriority w:val="21"/>
    <w:qFormat/>
    <w:rsid w:val="00D66776"/>
    <w:rPr>
      <w:b/>
      <w:bCs/>
    </w:rPr>
  </w:style>
  <w:style w:type="character" w:styleId="SubtleReference">
    <w:name w:val="Subtle Reference"/>
    <w:uiPriority w:val="31"/>
    <w:qFormat/>
    <w:rsid w:val="00D66776"/>
    <w:rPr>
      <w:smallCaps/>
    </w:rPr>
  </w:style>
  <w:style w:type="character" w:styleId="IntenseReference">
    <w:name w:val="Intense Reference"/>
    <w:uiPriority w:val="32"/>
    <w:qFormat/>
    <w:rsid w:val="00D66776"/>
    <w:rPr>
      <w:smallCaps/>
      <w:spacing w:val="5"/>
      <w:u w:val="single"/>
    </w:rPr>
  </w:style>
  <w:style w:type="character" w:styleId="BookTitle">
    <w:name w:val="Book Title"/>
    <w:uiPriority w:val="33"/>
    <w:qFormat/>
    <w:rsid w:val="00D6677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66776"/>
    <w:pPr>
      <w:numPr>
        <w:numId w:val="0"/>
      </w:num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019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73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73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tinkercad.com" TargetMode="External" Id="rId8" /><Relationship Type="http://schemas.openxmlformats.org/officeDocument/2006/relationships/image" Target="media/image3.png" Id="rId13" /><Relationship Type="http://schemas.openxmlformats.org/officeDocument/2006/relationships/hyperlink" Target="http://en.wikipedia.org/wiki/Yellow" TargetMode="External" Id="rId18" /><Relationship Type="http://schemas.openxmlformats.org/officeDocument/2006/relationships/hyperlink" Target="http://en.wikipedia.org/wiki/EN_60062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://en.wikipedia.org/wiki/Violet_(color)" TargetMode="External" Id="rId21" /><Relationship Type="http://schemas.openxmlformats.org/officeDocument/2006/relationships/fontTable" Target="fontTable.xml" Id="rId34" /><Relationship Type="http://schemas.openxmlformats.org/officeDocument/2006/relationships/webSettings" Target="webSettings.xml" Id="rId7" /><Relationship Type="http://schemas.openxmlformats.org/officeDocument/2006/relationships/hyperlink" Target="http://en.wikipedia.org/wiki/File:4-Band_Resistor.svg" TargetMode="External" Id="rId12" /><Relationship Type="http://schemas.openxmlformats.org/officeDocument/2006/relationships/hyperlink" Target="http://en.wikipedia.org/wiki/Orange_(colour)" TargetMode="External" Id="rId17" /><Relationship Type="http://schemas.openxmlformats.org/officeDocument/2006/relationships/hyperlink" Target="http://en.wikipedia.org/wiki/Silver_(color)" TargetMode="External" Id="rId25" /><Relationship Type="http://schemas.openxmlformats.org/officeDocument/2006/relationships/image" Target="media/image5.jpeg" Id="rId33" /><Relationship Type="http://schemas.openxmlformats.org/officeDocument/2006/relationships/customXml" Target="../customXml/item2.xml" Id="rId2" /><Relationship Type="http://schemas.openxmlformats.org/officeDocument/2006/relationships/hyperlink" Target="http://en.wikipedia.org/wiki/Red" TargetMode="External" Id="rId16" /><Relationship Type="http://schemas.openxmlformats.org/officeDocument/2006/relationships/hyperlink" Target="http://en.wikipedia.org/wiki/Blue" TargetMode="External" Id="rId20" /><Relationship Type="http://schemas.openxmlformats.org/officeDocument/2006/relationships/hyperlink" Target="http://en.wikipedia.org/wiki/Temperature_coefficient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hyperlink" Target="http://en.wikipedia.org/wiki/Gold_(color)" TargetMode="External" Id="rId24" /><Relationship Type="http://schemas.openxmlformats.org/officeDocument/2006/relationships/image" Target="media/image4.png" Id="rId32" /><Relationship Type="http://schemas.openxmlformats.org/officeDocument/2006/relationships/styles" Target="styles.xml" Id="rId5" /><Relationship Type="http://schemas.openxmlformats.org/officeDocument/2006/relationships/hyperlink" Target="http://en.wikipedia.org/wiki/Brown" TargetMode="External" Id="rId15" /><Relationship Type="http://schemas.openxmlformats.org/officeDocument/2006/relationships/hyperlink" Target="http://en.wikipedia.org/wiki/White" TargetMode="External" Id="rId23" /><Relationship Type="http://schemas.openxmlformats.org/officeDocument/2006/relationships/hyperlink" Target="http://www.okaphone.nl/calc/resistor.shtml?ohm=4700&amp;tol=5" TargetMode="External" Id="rId28" /><Relationship Type="http://schemas.openxmlformats.org/officeDocument/2006/relationships/hyperlink" Target="http://en.wikipedia.org/wiki/File:Resistor_bands.svg" TargetMode="External" Id="rId10" /><Relationship Type="http://schemas.openxmlformats.org/officeDocument/2006/relationships/hyperlink" Target="http://en.wikipedia.org/wiki/Green" TargetMode="External" Id="rId19" /><Relationship Type="http://schemas.openxmlformats.org/officeDocument/2006/relationships/hyperlink" Target="http://en.wikipedia.org/wiki/Kelvin" TargetMode="External" Id="rId31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hyperlink" Target="http://en.wikipedia.org/wiki/Black" TargetMode="External" Id="rId14" /><Relationship Type="http://schemas.openxmlformats.org/officeDocument/2006/relationships/hyperlink" Target="http://en.wikipedia.org/wiki/Grey" TargetMode="External" Id="rId22" /><Relationship Type="http://schemas.openxmlformats.org/officeDocument/2006/relationships/hyperlink" Target="http://en.wikipedia.org/wiki/EN_60062" TargetMode="External" Id="rId27" /><Relationship Type="http://schemas.openxmlformats.org/officeDocument/2006/relationships/hyperlink" Target="http://en.wikipedia.org/wiki/Parts_per_million" TargetMode="External" Id="rId30" /><Relationship Type="http://schemas.openxmlformats.org/officeDocument/2006/relationships/theme" Target="theme/theme1.xml" Id="rId35" /><Relationship Type="http://schemas.openxmlformats.org/officeDocument/2006/relationships/image" Target="/media/image5.png" Id="R0f98b55d107f45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9954A41C7EA4A81527F6F1505CDEE" ma:contentTypeVersion="4" ma:contentTypeDescription="Create a new document." ma:contentTypeScope="" ma:versionID="9b6316ede8c2c43abbbd3ed1db57d187">
  <xsd:schema xmlns:xsd="http://www.w3.org/2001/XMLSchema" xmlns:xs="http://www.w3.org/2001/XMLSchema" xmlns:p="http://schemas.microsoft.com/office/2006/metadata/properties" xmlns:ns2="2bdcdaa4-e556-470a-aca7-7d4e10729729" targetNamespace="http://schemas.microsoft.com/office/2006/metadata/properties" ma:root="true" ma:fieldsID="dd05ae8d99533da82271f6d456cdca36" ns2:_="">
    <xsd:import namespace="2bdcdaa4-e556-470a-aca7-7d4e107297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cdaa4-e556-470a-aca7-7d4e10729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E50A38-4801-4E99-BD4B-025A49FD8D8D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281F7365-960C-41B1-B79D-816EE4E4F7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88C714-BEFC-4F4B-96B0-C1B24F1BFE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VITCC</dc:creator>
  <cp:keywords/>
  <cp:lastModifiedBy>Immidi Shreyas</cp:lastModifiedBy>
  <cp:revision>8</cp:revision>
  <dcterms:created xsi:type="dcterms:W3CDTF">2021-09-13T22:08:00Z</dcterms:created>
  <dcterms:modified xsi:type="dcterms:W3CDTF">2021-09-14T12:04:21Z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0x0101000B79954A41C7EA4A81527F6F1505CDEE</vt:lpwstr>
  </property>
</Properties>
</file>