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40" w:type="dxa"/>
        <w:tblInd w:w="-176" w:type="dxa"/>
        <w:tblLook w:val="01E0" w:firstRow="1" w:lastRow="1" w:firstColumn="1" w:lastColumn="1" w:noHBand="0" w:noVBand="0"/>
      </w:tblPr>
      <w:tblGrid>
        <w:gridCol w:w="3990"/>
        <w:gridCol w:w="5450"/>
      </w:tblGrid>
      <w:tr w:rsidR="002612E9" w:rsidTr="00C86C9B">
        <w:tc>
          <w:tcPr>
            <w:tcW w:w="3990" w:type="dxa"/>
            <w:shd w:val="clear" w:color="auto" w:fill="auto"/>
          </w:tcPr>
          <w:p w:rsidR="002612E9" w:rsidRPr="00673DDA" w:rsidRDefault="002612E9" w:rsidP="007C6234">
            <w:pPr>
              <w:jc w:val="center"/>
              <w:rPr>
                <w:sz w:val="26"/>
                <w:szCs w:val="26"/>
              </w:rPr>
            </w:pPr>
            <w:r w:rsidRPr="00673DDA">
              <w:rPr>
                <w:sz w:val="26"/>
                <w:szCs w:val="26"/>
              </w:rPr>
              <w:t>BỘ CÔNG AN</w:t>
            </w:r>
          </w:p>
          <w:p w:rsidR="002612E9" w:rsidRPr="00FD24A6" w:rsidRDefault="002612E9" w:rsidP="007C6234">
            <w:pPr>
              <w:jc w:val="center"/>
              <w:rPr>
                <w:b/>
                <w:spacing w:val="-8"/>
                <w:sz w:val="26"/>
                <w:szCs w:val="26"/>
              </w:rPr>
            </w:pPr>
            <w:r w:rsidRPr="00FD24A6">
              <w:rPr>
                <w:b/>
                <w:spacing w:val="-8"/>
                <w:sz w:val="26"/>
                <w:szCs w:val="26"/>
              </w:rPr>
              <w:t xml:space="preserve">CÔNG AN TỈNH </w:t>
            </w:r>
            <w:r w:rsidR="006D2782">
              <w:rPr>
                <w:b/>
                <w:spacing w:val="-8"/>
                <w:sz w:val="26"/>
                <w:szCs w:val="26"/>
              </w:rPr>
              <w:t>LÂM ĐỒNG</w:t>
            </w:r>
          </w:p>
          <w:p w:rsidR="002612E9" w:rsidRDefault="002612E9" w:rsidP="007C6234">
            <w:pPr>
              <w:jc w:val="center"/>
            </w:pPr>
            <w:r>
              <w:rPr>
                <w:b/>
                <w:noProof/>
                <w:spacing w:val="-8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C20C42" wp14:editId="115D183F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9525</wp:posOffset>
                      </wp:positionV>
                      <wp:extent cx="899795" cy="0"/>
                      <wp:effectExtent l="5715" t="13970" r="8890" b="508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97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3pt,.75pt" to="124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"/>
                  </w:pict>
                </mc:Fallback>
              </mc:AlternateContent>
            </w:r>
          </w:p>
          <w:p w:rsidR="002612E9" w:rsidRPr="00EE0BD4" w:rsidRDefault="005A1B7C" w:rsidP="005A1B7C">
            <w:pPr>
              <w:jc w:val="center"/>
            </w:pPr>
            <w:r>
              <w:rPr>
                <w:sz w:val="26"/>
              </w:rPr>
              <w:t>Số:</w:t>
            </w:r>
            <w:r w:rsidR="002612E9">
              <w:rPr>
                <w:b/>
                <w:sz w:val="26"/>
              </w:rPr>
              <w:t xml:space="preserve"> </w:t>
            </w:r>
            <w:r w:rsidRPr="005A1B7C">
              <w:rPr>
                <w:sz w:val="26"/>
                <w:lang w:val="vi-VN"/>
              </w:rPr>
              <w:t>409</w:t>
            </w:r>
            <w:r w:rsidR="00CD422A">
              <w:rPr>
                <w:b/>
                <w:sz w:val="26"/>
              </w:rPr>
              <w:t xml:space="preserve"> </w:t>
            </w:r>
            <w:r w:rsidR="002612E9" w:rsidRPr="00FD24A6">
              <w:rPr>
                <w:sz w:val="26"/>
              </w:rPr>
              <w:t>/TTr-CAT</w:t>
            </w:r>
            <w:r w:rsidR="00CD422A">
              <w:rPr>
                <w:sz w:val="26"/>
              </w:rPr>
              <w:t>(PC04)</w:t>
            </w:r>
          </w:p>
        </w:tc>
        <w:tc>
          <w:tcPr>
            <w:tcW w:w="5450" w:type="dxa"/>
            <w:shd w:val="clear" w:color="auto" w:fill="auto"/>
          </w:tcPr>
          <w:p w:rsidR="002612E9" w:rsidRPr="00FD24A6" w:rsidRDefault="002612E9" w:rsidP="007C6234">
            <w:pPr>
              <w:jc w:val="center"/>
              <w:rPr>
                <w:b/>
                <w:spacing w:val="-8"/>
                <w:sz w:val="26"/>
                <w:szCs w:val="26"/>
              </w:rPr>
            </w:pPr>
            <w:r w:rsidRPr="00FD24A6">
              <w:rPr>
                <w:b/>
                <w:spacing w:val="-8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D24A6">
                  <w:rPr>
                    <w:b/>
                    <w:spacing w:val="-8"/>
                    <w:sz w:val="26"/>
                    <w:szCs w:val="26"/>
                  </w:rPr>
                  <w:t>NAM</w:t>
                </w:r>
              </w:smartTag>
            </w:smartTag>
          </w:p>
          <w:p w:rsidR="002612E9" w:rsidRPr="00FD24A6" w:rsidRDefault="002612E9" w:rsidP="007C6234">
            <w:pPr>
              <w:jc w:val="center"/>
              <w:rPr>
                <w:b/>
              </w:rPr>
            </w:pPr>
            <w:r w:rsidRPr="00FD24A6">
              <w:rPr>
                <w:b/>
              </w:rPr>
              <w:t>Độc lập - Tự do - Hạnh phúc</w:t>
            </w:r>
          </w:p>
          <w:p w:rsidR="002612E9" w:rsidRDefault="002612E9" w:rsidP="007C623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77DB50" wp14:editId="00256F46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9525</wp:posOffset>
                      </wp:positionV>
                      <wp:extent cx="2076450" cy="0"/>
                      <wp:effectExtent l="5715" t="9525" r="13335" b="952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85pt,.75pt" to="211.3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41AHQ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"/>
                  </w:pict>
                </mc:Fallback>
              </mc:AlternateContent>
            </w:r>
          </w:p>
          <w:p w:rsidR="002612E9" w:rsidRPr="00DE1006" w:rsidRDefault="00CD422A" w:rsidP="005A1B7C">
            <w:pPr>
              <w:jc w:val="center"/>
              <w:rPr>
                <w:i/>
              </w:rPr>
            </w:pPr>
            <w:r>
              <w:rPr>
                <w:i/>
              </w:rPr>
              <w:t xml:space="preserve">    </w:t>
            </w:r>
            <w:r w:rsidR="006D2782">
              <w:rPr>
                <w:i/>
              </w:rPr>
              <w:t>Lâm Đồng</w:t>
            </w:r>
            <w:r w:rsidR="002612E9" w:rsidRPr="00DE1006">
              <w:rPr>
                <w:i/>
              </w:rPr>
              <w:t>, ngày</w:t>
            </w:r>
            <w:r w:rsidR="002612E9">
              <w:rPr>
                <w:i/>
              </w:rPr>
              <w:t xml:space="preserve"> </w:t>
            </w:r>
            <w:r w:rsidR="005A1B7C">
              <w:rPr>
                <w:i/>
                <w:lang w:val="vi-VN"/>
              </w:rPr>
              <w:t>26</w:t>
            </w:r>
            <w:bookmarkStart w:id="0" w:name="_GoBack"/>
            <w:bookmarkEnd w:id="0"/>
            <w:r w:rsidR="006D2782">
              <w:rPr>
                <w:i/>
              </w:rPr>
              <w:t xml:space="preserve"> </w:t>
            </w:r>
            <w:r w:rsidR="002612E9" w:rsidRPr="00DE1006">
              <w:rPr>
                <w:i/>
              </w:rPr>
              <w:t xml:space="preserve">tháng </w:t>
            </w:r>
            <w:r>
              <w:rPr>
                <w:i/>
              </w:rPr>
              <w:t>11</w:t>
            </w:r>
            <w:r w:rsidR="002612E9" w:rsidRPr="00DE1006">
              <w:rPr>
                <w:i/>
              </w:rPr>
              <w:t xml:space="preserve"> năm 202</w:t>
            </w:r>
            <w:r w:rsidR="002612E9">
              <w:rPr>
                <w:i/>
              </w:rPr>
              <w:t>5</w:t>
            </w:r>
          </w:p>
        </w:tc>
      </w:tr>
    </w:tbl>
    <w:p w:rsidR="002612E9" w:rsidRDefault="002612E9" w:rsidP="0006510C">
      <w:r>
        <w:t xml:space="preserve">                 </w:t>
      </w:r>
    </w:p>
    <w:p w:rsidR="002612E9" w:rsidRDefault="002612E9" w:rsidP="002612E9">
      <w:pPr>
        <w:jc w:val="center"/>
        <w:rPr>
          <w:b/>
        </w:rPr>
      </w:pPr>
      <w:r>
        <w:rPr>
          <w:b/>
        </w:rPr>
        <w:t>TỜ TRÌNH</w:t>
      </w:r>
    </w:p>
    <w:p w:rsidR="00CD422A" w:rsidRDefault="0006510C" w:rsidP="0006510C">
      <w:pPr>
        <w:jc w:val="center"/>
        <w:rPr>
          <w:b/>
        </w:rPr>
      </w:pPr>
      <w:r>
        <w:rPr>
          <w:b/>
        </w:rPr>
        <w:t xml:space="preserve">Về </w:t>
      </w:r>
      <w:r w:rsidRPr="00CE6DF6">
        <w:rPr>
          <w:b/>
        </w:rPr>
        <w:t xml:space="preserve">việc </w:t>
      </w:r>
      <w:r>
        <w:rPr>
          <w:b/>
          <w:lang w:val="vi-VN"/>
        </w:rPr>
        <w:t>thành lập hội đồng</w:t>
      </w:r>
      <w:r w:rsidR="00CD422A">
        <w:rPr>
          <w:b/>
        </w:rPr>
        <w:t xml:space="preserve"> cấp tỉnh</w:t>
      </w:r>
      <w:r>
        <w:rPr>
          <w:b/>
          <w:lang w:val="vi-VN"/>
        </w:rPr>
        <w:t xml:space="preserve"> xét duyệt địa bàn cấp xã không </w:t>
      </w:r>
    </w:p>
    <w:p w:rsidR="0006510C" w:rsidRPr="001A4CAC" w:rsidRDefault="0006510C" w:rsidP="0006510C">
      <w:pPr>
        <w:jc w:val="center"/>
        <w:rPr>
          <w:b/>
          <w:lang w:val="vi-VN"/>
        </w:rPr>
      </w:pPr>
      <w:r>
        <w:rPr>
          <w:b/>
          <w:lang w:val="vi-VN"/>
        </w:rPr>
        <w:t>ma túy</w:t>
      </w:r>
      <w:r w:rsidR="00CD422A">
        <w:rPr>
          <w:b/>
        </w:rPr>
        <w:t xml:space="preserve"> </w:t>
      </w:r>
      <w:r>
        <w:rPr>
          <w:b/>
          <w:lang w:val="vi-VN"/>
        </w:rPr>
        <w:t>và đề nghị xét duyệt địa bàn cấp tỉnh không ma túy</w:t>
      </w:r>
    </w:p>
    <w:p w:rsidR="002612E9" w:rsidRPr="0006510C" w:rsidRDefault="006D2782" w:rsidP="0006510C">
      <w:pPr>
        <w:spacing w:before="240" w:after="240"/>
        <w:jc w:val="center"/>
      </w:pPr>
      <w:r w:rsidRPr="006D2782">
        <w:t xml:space="preserve">Kính gửi: </w:t>
      </w:r>
      <w:r w:rsidR="00CD422A">
        <w:t>Văn phòng</w:t>
      </w:r>
      <w:r w:rsidRPr="006D2782">
        <w:t xml:space="preserve"> </w:t>
      </w:r>
      <w:r w:rsidR="0006510C" w:rsidRPr="006D2782">
        <w:t xml:space="preserve">Ủy </w:t>
      </w:r>
      <w:r w:rsidRPr="006D2782">
        <w:t>ban nhân dân tỉnh Lâm Đồng</w:t>
      </w:r>
    </w:p>
    <w:p w:rsidR="002612E9" w:rsidRPr="00BF13C0" w:rsidRDefault="002612E9" w:rsidP="002A330C">
      <w:pPr>
        <w:spacing w:before="120" w:after="120"/>
        <w:ind w:firstLine="567"/>
        <w:jc w:val="both"/>
      </w:pPr>
      <w:r w:rsidRPr="00BF13C0">
        <w:rPr>
          <w:color w:val="000000"/>
          <w:shd w:val="clear" w:color="auto" w:fill="FFFFFF"/>
          <w:lang w:val="vi-VN"/>
        </w:rPr>
        <w:t>Thực hiện</w:t>
      </w:r>
      <w:r w:rsidRPr="00BF13C0">
        <w:rPr>
          <w:color w:val="000000"/>
          <w:shd w:val="clear" w:color="auto" w:fill="FFFFFF"/>
        </w:rPr>
        <w:t xml:space="preserve"> Kết luận số 132-KL/TW, ngày 18/3/2025 của Bộ Chính trị về việc tiếp tục thực hiện Chỉ thị số 36/CT-TW, ngày 16/8/2019 của Bộ Chính trị về tăng cường, nâng cao hiệu quả công tác phòng, chống và kiểm soát ma túy </w:t>
      </w:r>
      <w:r>
        <w:rPr>
          <w:i/>
          <w:color w:val="000000"/>
          <w:shd w:val="clear" w:color="auto" w:fill="FFFFFF"/>
        </w:rPr>
        <w:t>(</w:t>
      </w:r>
      <w:r w:rsidRPr="00BF13C0">
        <w:rPr>
          <w:i/>
          <w:color w:val="000000"/>
          <w:shd w:val="clear" w:color="auto" w:fill="FFFFFF"/>
        </w:rPr>
        <w:t>Kết luận số 132</w:t>
      </w:r>
      <w:r>
        <w:rPr>
          <w:i/>
          <w:color w:val="000000"/>
          <w:shd w:val="clear" w:color="auto" w:fill="FFFFFF"/>
        </w:rPr>
        <w:t>-KL/TW</w:t>
      </w:r>
      <w:r w:rsidRPr="00BF13C0">
        <w:rPr>
          <w:i/>
          <w:color w:val="000000"/>
          <w:shd w:val="clear" w:color="auto" w:fill="FFFFFF"/>
        </w:rPr>
        <w:t>)</w:t>
      </w:r>
      <w:r w:rsidRPr="00BF13C0">
        <w:rPr>
          <w:color w:val="000000"/>
          <w:shd w:val="clear" w:color="auto" w:fill="FFFFFF"/>
        </w:rPr>
        <w:t>;</w:t>
      </w:r>
      <w:r w:rsidRPr="00BF13C0">
        <w:rPr>
          <w:color w:val="000000"/>
          <w:shd w:val="clear" w:color="auto" w:fill="FFFFFF"/>
          <w:lang w:val="vi-VN"/>
        </w:rPr>
        <w:t xml:space="preserve"> </w:t>
      </w:r>
      <w:r w:rsidRPr="00BF13C0">
        <w:rPr>
          <w:color w:val="000000"/>
          <w:shd w:val="clear" w:color="auto" w:fill="FFFFFF"/>
        </w:rPr>
        <w:t>Nghị quyết số 93/NQ-CP ngày 16/4/2025 của Chính phủ về ban hành Kế hoạch thực hiện</w:t>
      </w:r>
      <w:r w:rsidRPr="00BF13C0">
        <w:rPr>
          <w:bCs/>
          <w:color w:val="000000"/>
        </w:rPr>
        <w:t xml:space="preserve"> K</w:t>
      </w:r>
      <w:r w:rsidRPr="00BF13C0">
        <w:rPr>
          <w:color w:val="000000"/>
        </w:rPr>
        <w:t>ết luận số 132-KL/TW</w:t>
      </w:r>
      <w:r w:rsidRPr="00BF13C0">
        <w:rPr>
          <w:i/>
          <w:color w:val="000000"/>
        </w:rPr>
        <w:t>)</w:t>
      </w:r>
      <w:r w:rsidRPr="00BF13C0">
        <w:rPr>
          <w:color w:val="000000"/>
        </w:rPr>
        <w:t>; Nghị quyết số 50/NQ-CP ngày 13/3/2025 của Chính phủ về ban hành Kế hoạch triển khai Nghị quyết số 163/2024/QH15 ngày 27/11/2024 của Quốc hội phê duyệt chủ trương đầu tư Chương trình</w:t>
      </w:r>
      <w:r w:rsidRPr="00BF13C0">
        <w:rPr>
          <w:b/>
          <w:color w:val="000000"/>
        </w:rPr>
        <w:t xml:space="preserve"> </w:t>
      </w:r>
      <w:r w:rsidRPr="00BF13C0">
        <w:rPr>
          <w:color w:val="000000"/>
        </w:rPr>
        <w:t>mục tiêu quốc gia phòng, chống ma túy đến năm 2030</w:t>
      </w:r>
      <w:r w:rsidR="00CD422A">
        <w:rPr>
          <w:color w:val="000000"/>
        </w:rPr>
        <w:t>,</w:t>
      </w:r>
      <w:r w:rsidRPr="00BF13C0">
        <w:rPr>
          <w:color w:val="000000"/>
        </w:rPr>
        <w:t xml:space="preserve"> trong đó với mục tiêu </w:t>
      </w:r>
      <w:r w:rsidRPr="00BF13C0">
        <w:rPr>
          <w:i/>
          <w:color w:val="000000"/>
        </w:rPr>
        <w:t xml:space="preserve">“Xây dựng 20% xã, phường, đặc khu không có ma túy trong năm 2025, phấn đấu đến năm 2030 </w:t>
      </w:r>
      <w:r w:rsidR="00CD422A">
        <w:rPr>
          <w:i/>
          <w:color w:val="000000"/>
        </w:rPr>
        <w:t>đạt “Tỉnh</w:t>
      </w:r>
      <w:r w:rsidRPr="00BF13C0">
        <w:rPr>
          <w:i/>
          <w:color w:val="000000"/>
        </w:rPr>
        <w:t xml:space="preserve"> không ma túy”</w:t>
      </w:r>
      <w:r w:rsidR="00CD422A">
        <w:rPr>
          <w:color w:val="000000"/>
        </w:rPr>
        <w:t>.</w:t>
      </w:r>
    </w:p>
    <w:p w:rsidR="002612E9" w:rsidRPr="002612E9" w:rsidRDefault="002612E9" w:rsidP="002A330C">
      <w:pPr>
        <w:spacing w:before="120" w:after="120"/>
        <w:ind w:firstLine="567"/>
        <w:jc w:val="both"/>
        <w:rPr>
          <w:lang w:val="vi-VN"/>
        </w:rPr>
      </w:pPr>
      <w:r>
        <w:rPr>
          <w:lang w:val="vi-VN"/>
        </w:rPr>
        <w:t xml:space="preserve">Căn cứ Quyết định số 28/2025/QĐ-TTg ngày 24/8/2025 của Thủ tướng Chính phủ ban hành tiêu chí xác định tuyến, địa bàn trọng điểm phức tạp </w:t>
      </w:r>
      <w:r w:rsidR="00CD422A">
        <w:rPr>
          <w:lang w:val="vi-VN"/>
        </w:rPr>
        <w:t>về ma túy, địa bàn không ma túy</w:t>
      </w:r>
      <w:r w:rsidR="00CD422A">
        <w:t xml:space="preserve">; </w:t>
      </w:r>
      <w:r>
        <w:rPr>
          <w:lang w:val="vi-VN"/>
        </w:rPr>
        <w:t>Hướng dân số 37/HD-BCA-C04 ngày 24/9/2025 của Bộ Công an hướng dẫn trình tự, thủ tục, thẩm quyền xét duyệt tuyến, địa bàn trọng điểm phức tạp về ma túy, địa bàn không ma túy</w:t>
      </w:r>
      <w:r w:rsidR="00CD422A">
        <w:t xml:space="preserve"> và </w:t>
      </w:r>
      <w:r w:rsidR="00CD422A">
        <w:rPr>
          <w:lang w:val="vi-VN"/>
        </w:rPr>
        <w:t>Kế hoạch</w:t>
      </w:r>
      <w:r w:rsidR="00CD422A">
        <w:t xml:space="preserve"> số</w:t>
      </w:r>
      <w:r w:rsidR="00CD422A">
        <w:rPr>
          <w:lang w:val="vi-VN"/>
        </w:rPr>
        <w:t xml:space="preserve"> 21</w:t>
      </w:r>
      <w:r w:rsidR="00CD422A">
        <w:t>26</w:t>
      </w:r>
      <w:r w:rsidR="00CD422A">
        <w:rPr>
          <w:lang w:val="vi-VN"/>
        </w:rPr>
        <w:t xml:space="preserve">/KH-UBND ngày </w:t>
      </w:r>
      <w:r w:rsidR="00CD422A">
        <w:t>20</w:t>
      </w:r>
      <w:r w:rsidR="00CD422A">
        <w:rPr>
          <w:lang w:val="vi-VN"/>
        </w:rPr>
        <w:t xml:space="preserve">/8/2025 của UBND tỉnh về </w:t>
      </w:r>
      <w:r w:rsidR="00CD422A">
        <w:t>xây dựng xã, phường, đặc khu “không ma túy” trên địa bàn tỉnh Lâm Đồng</w:t>
      </w:r>
      <w:r w:rsidR="00CD422A">
        <w:rPr>
          <w:lang w:val="vi-VN"/>
        </w:rPr>
        <w:t xml:space="preserve"> giai đoạn 2025</w:t>
      </w:r>
      <w:r w:rsidR="00CD422A">
        <w:t xml:space="preserve"> </w:t>
      </w:r>
      <w:r w:rsidR="00CD422A">
        <w:rPr>
          <w:lang w:val="vi-VN"/>
        </w:rPr>
        <w:t>-</w:t>
      </w:r>
      <w:r w:rsidR="00CD422A">
        <w:t xml:space="preserve"> </w:t>
      </w:r>
      <w:r w:rsidR="00CD422A">
        <w:rPr>
          <w:lang w:val="vi-VN"/>
        </w:rPr>
        <w:t>2030</w:t>
      </w:r>
      <w:r w:rsidRPr="00833C32">
        <w:t>.</w:t>
      </w:r>
      <w:r>
        <w:rPr>
          <w:lang w:val="vi-VN"/>
        </w:rPr>
        <w:t xml:space="preserve"> Công an tỉnh đã </w:t>
      </w:r>
      <w:r w:rsidR="00CD422A">
        <w:t>dự thảo</w:t>
      </w:r>
      <w:r w:rsidR="00655CE5">
        <w:rPr>
          <w:lang w:val="vi-VN"/>
        </w:rPr>
        <w:t xml:space="preserve"> Quyết định</w:t>
      </w:r>
      <w:r w:rsidR="00CD422A">
        <w:t xml:space="preserve"> của Chủ tịch UBND tỉnh</w:t>
      </w:r>
      <w:r w:rsidR="00655CE5">
        <w:rPr>
          <w:lang w:val="vi-VN"/>
        </w:rPr>
        <w:t xml:space="preserve"> về việc thành lập hội đồng</w:t>
      </w:r>
      <w:r w:rsidR="00CD422A">
        <w:t xml:space="preserve"> cấp tỉnh</w:t>
      </w:r>
      <w:r w:rsidR="00655CE5">
        <w:rPr>
          <w:lang w:val="vi-VN"/>
        </w:rPr>
        <w:t xml:space="preserve"> xét duyệt địa bàn cấp xã không ma túy và đề nghị xét duyệt địa bàn cấp tỉnh không ma túy</w:t>
      </w:r>
      <w:r w:rsidR="00C131AA">
        <w:rPr>
          <w:lang w:val="vi-VN"/>
        </w:rPr>
        <w:t>.</w:t>
      </w:r>
    </w:p>
    <w:p w:rsidR="002612E9" w:rsidRPr="000F70F5" w:rsidRDefault="002612E9" w:rsidP="002A330C">
      <w:pPr>
        <w:spacing w:before="120" w:after="120"/>
        <w:ind w:firstLine="567"/>
        <w:jc w:val="both"/>
        <w:rPr>
          <w:spacing w:val="2"/>
        </w:rPr>
      </w:pPr>
      <w:r>
        <w:rPr>
          <w:spacing w:val="2"/>
        </w:rPr>
        <w:t xml:space="preserve">Kính </w:t>
      </w:r>
      <w:r w:rsidR="00CD422A">
        <w:rPr>
          <w:spacing w:val="2"/>
        </w:rPr>
        <w:t>đề nghị</w:t>
      </w:r>
      <w:r>
        <w:rPr>
          <w:spacing w:val="2"/>
        </w:rPr>
        <w:t xml:space="preserve"> </w:t>
      </w:r>
      <w:r w:rsidR="00CD422A">
        <w:rPr>
          <w:spacing w:val="2"/>
        </w:rPr>
        <w:t>Văn phòng</w:t>
      </w:r>
      <w:r>
        <w:rPr>
          <w:spacing w:val="2"/>
        </w:rPr>
        <w:t xml:space="preserve"> UBND tỉnh</w:t>
      </w:r>
      <w:r w:rsidR="00CD422A">
        <w:rPr>
          <w:spacing w:val="2"/>
        </w:rPr>
        <w:t xml:space="preserve"> thẩm định, trình Chủ tịch UBND tỉnh</w:t>
      </w:r>
      <w:r>
        <w:rPr>
          <w:spacing w:val="2"/>
        </w:rPr>
        <w:t xml:space="preserve"> </w:t>
      </w:r>
      <w:r w:rsidR="00CD422A">
        <w:rPr>
          <w:spacing w:val="2"/>
        </w:rPr>
        <w:t>ký</w:t>
      </w:r>
      <w:r>
        <w:rPr>
          <w:spacing w:val="2"/>
        </w:rPr>
        <w:t xml:space="preserve"> duyệt, ban hành</w:t>
      </w:r>
      <w:r w:rsidRPr="000F70F5">
        <w:rPr>
          <w:spacing w:val="2"/>
        </w:rPr>
        <w:t>./.</w:t>
      </w:r>
    </w:p>
    <w:p w:rsidR="002612E9" w:rsidRDefault="002612E9" w:rsidP="002612E9">
      <w:pPr>
        <w:ind w:firstLine="763"/>
        <w:jc w:val="both"/>
      </w:pPr>
    </w:p>
    <w:tbl>
      <w:tblPr>
        <w:tblW w:w="8472" w:type="dxa"/>
        <w:tblLook w:val="01E0" w:firstRow="1" w:lastRow="1" w:firstColumn="1" w:lastColumn="1" w:noHBand="0" w:noVBand="0"/>
      </w:tblPr>
      <w:tblGrid>
        <w:gridCol w:w="3936"/>
        <w:gridCol w:w="4536"/>
      </w:tblGrid>
      <w:tr w:rsidR="002612E9" w:rsidRPr="00FD24A6" w:rsidTr="00C86C9B">
        <w:tc>
          <w:tcPr>
            <w:tcW w:w="3936" w:type="dxa"/>
            <w:shd w:val="clear" w:color="auto" w:fill="auto"/>
          </w:tcPr>
          <w:p w:rsidR="002612E9" w:rsidRPr="00FD24A6" w:rsidRDefault="002612E9" w:rsidP="007C6234">
            <w:pPr>
              <w:jc w:val="both"/>
              <w:rPr>
                <w:b/>
                <w:i/>
                <w:sz w:val="24"/>
              </w:rPr>
            </w:pPr>
            <w:r w:rsidRPr="00FD24A6">
              <w:rPr>
                <w:b/>
                <w:i/>
                <w:sz w:val="24"/>
              </w:rPr>
              <w:t xml:space="preserve">Nơi nhận: </w:t>
            </w:r>
          </w:p>
          <w:p w:rsidR="002612E9" w:rsidRPr="00FD24A6" w:rsidRDefault="002612E9" w:rsidP="007C6234">
            <w:pPr>
              <w:jc w:val="both"/>
              <w:rPr>
                <w:sz w:val="22"/>
              </w:rPr>
            </w:pPr>
            <w:r w:rsidRPr="00FD24A6">
              <w:rPr>
                <w:sz w:val="22"/>
              </w:rPr>
              <w:t>- Như trên (Báo cáo);</w:t>
            </w:r>
          </w:p>
          <w:p w:rsidR="002612E9" w:rsidRPr="00FD24A6" w:rsidRDefault="002612E9" w:rsidP="007C6234">
            <w:pPr>
              <w:jc w:val="both"/>
              <w:rPr>
                <w:sz w:val="22"/>
              </w:rPr>
            </w:pPr>
            <w:r w:rsidRPr="00FD24A6">
              <w:rPr>
                <w:sz w:val="22"/>
              </w:rPr>
              <w:t>- L</w:t>
            </w:r>
            <w:r>
              <w:rPr>
                <w:sz w:val="22"/>
              </w:rPr>
              <w:t>ưu: VT, PC04</w:t>
            </w:r>
            <w:r w:rsidRPr="00FD24A6">
              <w:rPr>
                <w:sz w:val="22"/>
              </w:rPr>
              <w:t>.</w:t>
            </w:r>
          </w:p>
          <w:p w:rsidR="002612E9" w:rsidRDefault="002612E9" w:rsidP="007C6234">
            <w:pPr>
              <w:jc w:val="both"/>
            </w:pPr>
          </w:p>
        </w:tc>
        <w:tc>
          <w:tcPr>
            <w:tcW w:w="4536" w:type="dxa"/>
            <w:shd w:val="clear" w:color="auto" w:fill="auto"/>
          </w:tcPr>
          <w:p w:rsidR="002612E9" w:rsidRPr="0006510C" w:rsidRDefault="002612E9" w:rsidP="00CD422A">
            <w:pPr>
              <w:jc w:val="center"/>
              <w:rPr>
                <w:b/>
              </w:rPr>
            </w:pPr>
            <w:r w:rsidRPr="0006510C">
              <w:rPr>
                <w:b/>
              </w:rPr>
              <w:t>GIÁM ĐỐC</w:t>
            </w:r>
          </w:p>
          <w:p w:rsidR="002612E9" w:rsidRDefault="002612E9" w:rsidP="00CD422A">
            <w:pPr>
              <w:jc w:val="center"/>
              <w:rPr>
                <w:b/>
              </w:rPr>
            </w:pPr>
          </w:p>
          <w:p w:rsidR="0006510C" w:rsidRDefault="0006510C" w:rsidP="00CD422A">
            <w:pPr>
              <w:jc w:val="center"/>
              <w:rPr>
                <w:b/>
              </w:rPr>
            </w:pPr>
          </w:p>
          <w:p w:rsidR="0006510C" w:rsidRDefault="0006510C" w:rsidP="00CD422A">
            <w:pPr>
              <w:jc w:val="center"/>
              <w:rPr>
                <w:b/>
              </w:rPr>
            </w:pPr>
          </w:p>
          <w:p w:rsidR="00CD422A" w:rsidRPr="00FD24A6" w:rsidRDefault="00CD422A" w:rsidP="00CD422A">
            <w:pPr>
              <w:jc w:val="center"/>
              <w:rPr>
                <w:b/>
              </w:rPr>
            </w:pPr>
          </w:p>
          <w:p w:rsidR="002612E9" w:rsidRDefault="002612E9" w:rsidP="00CD422A">
            <w:pPr>
              <w:jc w:val="center"/>
              <w:rPr>
                <w:b/>
              </w:rPr>
            </w:pPr>
          </w:p>
          <w:p w:rsidR="00C86C9B" w:rsidRDefault="00C86C9B" w:rsidP="00CD422A">
            <w:pPr>
              <w:rPr>
                <w:b/>
              </w:rPr>
            </w:pPr>
          </w:p>
          <w:p w:rsidR="00C86C9B" w:rsidRDefault="00C86C9B" w:rsidP="00CD422A">
            <w:pPr>
              <w:rPr>
                <w:b/>
              </w:rPr>
            </w:pPr>
          </w:p>
          <w:p w:rsidR="002612E9" w:rsidRPr="00FD24A6" w:rsidRDefault="00CD422A" w:rsidP="00C86C9B">
            <w:pPr>
              <w:jc w:val="center"/>
              <w:rPr>
                <w:b/>
              </w:rPr>
            </w:pPr>
            <w:r>
              <w:rPr>
                <w:b/>
              </w:rPr>
              <w:t>Thiếu tướng Trương Minh Đương</w:t>
            </w:r>
          </w:p>
        </w:tc>
      </w:tr>
    </w:tbl>
    <w:p w:rsidR="00F25E94" w:rsidRDefault="00F25E94"/>
    <w:sectPr w:rsidR="00F25E94" w:rsidSect="002A330C">
      <w:pgSz w:w="11907" w:h="16840" w:code="9"/>
      <w:pgMar w:top="1276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2E9"/>
    <w:rsid w:val="0006510C"/>
    <w:rsid w:val="002612E9"/>
    <w:rsid w:val="002A330C"/>
    <w:rsid w:val="002F5802"/>
    <w:rsid w:val="005A1B7C"/>
    <w:rsid w:val="00655CE5"/>
    <w:rsid w:val="006D2782"/>
    <w:rsid w:val="00C131AA"/>
    <w:rsid w:val="00C86C9B"/>
    <w:rsid w:val="00CD422A"/>
    <w:rsid w:val="00EB67A6"/>
    <w:rsid w:val="00F2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2E9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1A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2E9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1A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LTLS</dc:creator>
  <cp:lastModifiedBy>DOI 1 PC04</cp:lastModifiedBy>
  <cp:revision>6</cp:revision>
  <cp:lastPrinted>2025-11-20T04:18:00Z</cp:lastPrinted>
  <dcterms:created xsi:type="dcterms:W3CDTF">2025-10-07T02:54:00Z</dcterms:created>
  <dcterms:modified xsi:type="dcterms:W3CDTF">2025-12-01T01:21:00Z</dcterms:modified>
</cp:coreProperties>
</file>