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062"/>
        <w:gridCol w:w="6010"/>
      </w:tblGrid>
      <w:tr w:rsidR="00BA0160" w:rsidRPr="002B2C47" w14:paraId="197838A5" w14:textId="77777777" w:rsidTr="00F569A6">
        <w:trPr>
          <w:trHeight w:val="736"/>
        </w:trPr>
        <w:tc>
          <w:tcPr>
            <w:tcW w:w="3125" w:type="dxa"/>
          </w:tcPr>
          <w:p w14:paraId="779F96D3" w14:textId="77777777" w:rsidR="00BA0160" w:rsidRPr="0009725D" w:rsidRDefault="00BA0160" w:rsidP="00F569A6">
            <w:pPr>
              <w:pStyle w:val="NormalWeb"/>
              <w:spacing w:before="0" w:beforeAutospacing="0" w:after="0" w:afterAutospacing="0"/>
              <w:jc w:val="center"/>
              <w:rPr>
                <w:sz w:val="26"/>
                <w:szCs w:val="26"/>
                <w:lang w:val="nl-NL"/>
              </w:rPr>
            </w:pPr>
            <w:r w:rsidRPr="0009725D">
              <w:rPr>
                <w:b/>
                <w:bCs/>
                <w:sz w:val="26"/>
                <w:szCs w:val="26"/>
                <w:lang w:val="nl-NL"/>
              </w:rPr>
              <w:t>ỦY BAN NHÂN DÂN</w:t>
            </w:r>
          </w:p>
          <w:p w14:paraId="406A0939" w14:textId="183CD081" w:rsidR="00BA0160" w:rsidRPr="008E63B9" w:rsidRDefault="004F2350" w:rsidP="00F569A6">
            <w:pPr>
              <w:pStyle w:val="NormalWeb"/>
              <w:spacing w:before="0" w:beforeAutospacing="0" w:after="0" w:afterAutospacing="0"/>
              <w:jc w:val="center"/>
              <w:rPr>
                <w:b/>
                <w:bCs/>
                <w:sz w:val="28"/>
                <w:szCs w:val="28"/>
                <w:lang w:val="nl-NL"/>
              </w:rPr>
            </w:pPr>
            <w:r w:rsidRPr="0009725D">
              <w:rPr>
                <w:noProof/>
                <w:sz w:val="26"/>
                <w:szCs w:val="26"/>
              </w:rPr>
              <mc:AlternateContent>
                <mc:Choice Requires="wps">
                  <w:drawing>
                    <wp:anchor distT="4294967295" distB="4294967295" distL="114300" distR="114300" simplePos="0" relativeHeight="251658752" behindDoc="0" locked="0" layoutInCell="1" allowOverlap="1" wp14:anchorId="7794B0C0" wp14:editId="1999F8F1">
                      <wp:simplePos x="0" y="0"/>
                      <wp:positionH relativeFrom="column">
                        <wp:posOffset>613715</wp:posOffset>
                      </wp:positionH>
                      <wp:positionV relativeFrom="paragraph">
                        <wp:posOffset>218440</wp:posOffset>
                      </wp:positionV>
                      <wp:extent cx="511782" cy="0"/>
                      <wp:effectExtent l="0" t="0" r="0" b="0"/>
                      <wp:wrapNone/>
                      <wp:docPr id="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7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B04383" id="_x0000_t32" coordsize="21600,21600" o:spt="32" o:oned="t" path="m,l21600,21600e" filled="f">
                      <v:path arrowok="t" fillok="f" o:connecttype="none"/>
                      <o:lock v:ext="edit" shapetype="t"/>
                    </v:shapetype>
                    <v:shape id="Straight Arrow Connector 6" o:spid="_x0000_s1026" type="#_x0000_t32" style="position:absolute;margin-left:48.3pt;margin-top:17.2pt;width:40.3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"/>
                  </w:pict>
                </mc:Fallback>
              </mc:AlternateContent>
            </w:r>
            <w:r w:rsidR="00BA0160" w:rsidRPr="0009725D">
              <w:rPr>
                <w:b/>
                <w:bCs/>
                <w:sz w:val="26"/>
                <w:szCs w:val="26"/>
                <w:lang w:val="nl-NL"/>
              </w:rPr>
              <w:t>TỈNH LÂM ĐỒNG</w:t>
            </w:r>
          </w:p>
        </w:tc>
        <w:tc>
          <w:tcPr>
            <w:tcW w:w="6161" w:type="dxa"/>
          </w:tcPr>
          <w:p w14:paraId="3EF0B130" w14:textId="5BA91C10" w:rsidR="00BA0160" w:rsidRPr="00E81190" w:rsidRDefault="00BA0160" w:rsidP="00F569A6">
            <w:pPr>
              <w:pStyle w:val="NormalWeb"/>
              <w:spacing w:before="0" w:beforeAutospacing="0" w:after="0" w:afterAutospacing="0"/>
              <w:jc w:val="center"/>
              <w:rPr>
                <w:b/>
                <w:sz w:val="26"/>
                <w:szCs w:val="28"/>
                <w:lang w:val="nl-NL"/>
              </w:rPr>
            </w:pPr>
            <w:r w:rsidRPr="00E81190">
              <w:rPr>
                <w:b/>
                <w:bCs/>
                <w:sz w:val="26"/>
                <w:szCs w:val="28"/>
                <w:lang w:val="nl-NL"/>
              </w:rPr>
              <w:t>CỘNG H</w:t>
            </w:r>
            <w:r w:rsidR="0009725D">
              <w:rPr>
                <w:b/>
                <w:bCs/>
                <w:sz w:val="26"/>
                <w:szCs w:val="28"/>
                <w:lang w:val="nl-NL"/>
              </w:rPr>
              <w:t>ÒA</w:t>
            </w:r>
            <w:r w:rsidRPr="00E81190">
              <w:rPr>
                <w:b/>
                <w:bCs/>
                <w:sz w:val="26"/>
                <w:szCs w:val="28"/>
                <w:lang w:val="nl-NL"/>
              </w:rPr>
              <w:t xml:space="preserve"> XÃ HỘI CHỦ NGHĨA VIỆT NAM</w:t>
            </w:r>
          </w:p>
          <w:p w14:paraId="32CA6457" w14:textId="42B1C452" w:rsidR="00BA0160" w:rsidRPr="0009725D" w:rsidRDefault="004F2350" w:rsidP="00F569A6">
            <w:pPr>
              <w:pStyle w:val="NormalWeb"/>
              <w:spacing w:before="0" w:beforeAutospacing="0" w:after="0" w:afterAutospacing="0"/>
              <w:jc w:val="center"/>
              <w:rPr>
                <w:sz w:val="28"/>
                <w:szCs w:val="28"/>
                <w:lang w:val="nl-NL"/>
              </w:rPr>
            </w:pPr>
            <w:r>
              <w:rPr>
                <w:noProof/>
              </w:rPr>
              <mc:AlternateContent>
                <mc:Choice Requires="wps">
                  <w:drawing>
                    <wp:anchor distT="4294967294" distB="4294967294" distL="114300" distR="114300" simplePos="0" relativeHeight="251657728" behindDoc="0" locked="0" layoutInCell="1" allowOverlap="1" wp14:anchorId="1E4D9EE0" wp14:editId="3F85ADF0">
                      <wp:simplePos x="0" y="0"/>
                      <wp:positionH relativeFrom="column">
                        <wp:posOffset>924719</wp:posOffset>
                      </wp:positionH>
                      <wp:positionV relativeFrom="paragraph">
                        <wp:posOffset>233045</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F48625" id="Straight Arrow Connector 4" o:spid="_x0000_s1026" type="#_x0000_t32" style="position:absolute;margin-left:72.8pt;margin-top:18.35pt;width:167.2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"/>
                  </w:pict>
                </mc:Fallback>
              </mc:AlternateContent>
            </w:r>
            <w:r w:rsidR="00BA0160" w:rsidRPr="00E81190">
              <w:rPr>
                <w:b/>
                <w:bCs/>
                <w:sz w:val="28"/>
                <w:szCs w:val="28"/>
                <w:lang w:val="nl-NL"/>
              </w:rPr>
              <w:t xml:space="preserve">    </w:t>
            </w:r>
            <w:r w:rsidR="00BA0160" w:rsidRPr="0009725D">
              <w:rPr>
                <w:b/>
                <w:bCs/>
                <w:sz w:val="28"/>
                <w:szCs w:val="28"/>
                <w:lang w:val="nl-NL"/>
              </w:rPr>
              <w:t>Độc lập - Tự do - Hạnh phúc</w:t>
            </w:r>
          </w:p>
        </w:tc>
      </w:tr>
      <w:tr w:rsidR="00BA0160" w:rsidRPr="002A599A" w14:paraId="00926413" w14:textId="77777777" w:rsidTr="00F569A6">
        <w:trPr>
          <w:trHeight w:val="76"/>
        </w:trPr>
        <w:tc>
          <w:tcPr>
            <w:tcW w:w="3125" w:type="dxa"/>
          </w:tcPr>
          <w:p w14:paraId="3421E005" w14:textId="2565B493" w:rsidR="00BA0160" w:rsidRPr="0009725D" w:rsidRDefault="00AC2FEB" w:rsidP="00F569A6">
            <w:pPr>
              <w:spacing w:before="120"/>
              <w:jc w:val="center"/>
              <w:rPr>
                <w:b/>
                <w:sz w:val="26"/>
                <w:szCs w:val="26"/>
              </w:rPr>
            </w:pPr>
            <w:r w:rsidRPr="0009725D">
              <w:rPr>
                <w:sz w:val="26"/>
                <w:szCs w:val="26"/>
              </w:rPr>
              <w:t xml:space="preserve">Số:  </w:t>
            </w:r>
            <w:r w:rsidR="0009725D">
              <w:rPr>
                <w:sz w:val="26"/>
                <w:szCs w:val="26"/>
              </w:rPr>
              <w:t xml:space="preserve">  </w:t>
            </w:r>
            <w:r w:rsidRPr="0009725D">
              <w:rPr>
                <w:sz w:val="26"/>
                <w:szCs w:val="26"/>
              </w:rPr>
              <w:t xml:space="preserve">   </w:t>
            </w:r>
            <w:r w:rsidR="00BA0160" w:rsidRPr="0009725D">
              <w:rPr>
                <w:sz w:val="26"/>
                <w:szCs w:val="26"/>
              </w:rPr>
              <w:t xml:space="preserve">   /QĐ-UBND</w:t>
            </w:r>
          </w:p>
        </w:tc>
        <w:tc>
          <w:tcPr>
            <w:tcW w:w="6161" w:type="dxa"/>
          </w:tcPr>
          <w:p w14:paraId="129BDDA3" w14:textId="68CA84D0" w:rsidR="00BA0160" w:rsidRPr="0009725D" w:rsidRDefault="00AC2FEB" w:rsidP="00F569A6">
            <w:pPr>
              <w:spacing w:before="120"/>
              <w:jc w:val="center"/>
              <w:rPr>
                <w:b/>
                <w:sz w:val="26"/>
                <w:szCs w:val="26"/>
              </w:rPr>
            </w:pPr>
            <w:r>
              <w:rPr>
                <w:i/>
                <w:iCs/>
                <w:sz w:val="28"/>
                <w:szCs w:val="28"/>
              </w:rPr>
              <w:t xml:space="preserve">         </w:t>
            </w:r>
            <w:r w:rsidRPr="0009725D">
              <w:rPr>
                <w:i/>
                <w:iCs/>
                <w:sz w:val="26"/>
                <w:szCs w:val="26"/>
              </w:rPr>
              <w:t>Lâm Đồng, ngày        tháng</w:t>
            </w:r>
            <w:r w:rsidR="0009725D" w:rsidRPr="0009725D">
              <w:rPr>
                <w:i/>
                <w:iCs/>
                <w:sz w:val="26"/>
                <w:szCs w:val="26"/>
              </w:rPr>
              <w:t xml:space="preserve"> 1</w:t>
            </w:r>
            <w:r w:rsidR="009103CB">
              <w:rPr>
                <w:i/>
                <w:iCs/>
                <w:sz w:val="26"/>
                <w:szCs w:val="26"/>
              </w:rPr>
              <w:t>2</w:t>
            </w:r>
            <w:r w:rsidR="00E677F4">
              <w:rPr>
                <w:i/>
                <w:iCs/>
                <w:sz w:val="26"/>
                <w:szCs w:val="26"/>
              </w:rPr>
              <w:t xml:space="preserve">  </w:t>
            </w:r>
            <w:r w:rsidR="00BA0160" w:rsidRPr="0009725D">
              <w:rPr>
                <w:i/>
                <w:iCs/>
                <w:sz w:val="26"/>
                <w:szCs w:val="26"/>
              </w:rPr>
              <w:t xml:space="preserve"> năm 2025</w:t>
            </w:r>
          </w:p>
        </w:tc>
      </w:tr>
    </w:tbl>
    <w:p w14:paraId="0B15E6AD" w14:textId="77777777" w:rsidR="00BA0160" w:rsidRPr="002A599A" w:rsidRDefault="00BA0160" w:rsidP="00BA0160">
      <w:pPr>
        <w:spacing w:before="120"/>
        <w:jc w:val="center"/>
        <w:rPr>
          <w:b/>
          <w:sz w:val="28"/>
          <w:szCs w:val="28"/>
        </w:rPr>
      </w:pPr>
    </w:p>
    <w:p w14:paraId="623F300C" w14:textId="77777777" w:rsidR="00BA0160" w:rsidRPr="002A599A" w:rsidRDefault="00BA0160" w:rsidP="00BA0160">
      <w:pPr>
        <w:jc w:val="center"/>
        <w:rPr>
          <w:b/>
          <w:sz w:val="28"/>
          <w:szCs w:val="28"/>
        </w:rPr>
      </w:pPr>
      <w:r w:rsidRPr="002A599A">
        <w:rPr>
          <w:b/>
          <w:sz w:val="28"/>
          <w:szCs w:val="28"/>
        </w:rPr>
        <w:t>QUYẾT ĐỊNH</w:t>
      </w:r>
    </w:p>
    <w:p w14:paraId="2D23205A" w14:textId="77777777" w:rsidR="00BA0160" w:rsidRDefault="00BA0160" w:rsidP="00BA0160">
      <w:pPr>
        <w:jc w:val="center"/>
        <w:rPr>
          <w:b/>
          <w:bCs/>
          <w:sz w:val="28"/>
          <w:szCs w:val="28"/>
        </w:rPr>
      </w:pPr>
      <w:r w:rsidRPr="002A599A">
        <w:rPr>
          <w:b/>
          <w:sz w:val="28"/>
          <w:szCs w:val="28"/>
        </w:rPr>
        <w:t xml:space="preserve">Về việc </w:t>
      </w:r>
      <w:r w:rsidR="007344A7">
        <w:rPr>
          <w:b/>
          <w:sz w:val="28"/>
          <w:szCs w:val="28"/>
        </w:rPr>
        <w:t xml:space="preserve">phê duyệt Điều lệ của </w:t>
      </w:r>
      <w:r w:rsidR="00AC2FEB">
        <w:rPr>
          <w:b/>
          <w:sz w:val="28"/>
          <w:szCs w:val="28"/>
        </w:rPr>
        <w:t xml:space="preserve">Liên đoàn Yoga </w:t>
      </w:r>
      <w:r w:rsidR="00F569A6">
        <w:rPr>
          <w:b/>
          <w:sz w:val="28"/>
          <w:szCs w:val="28"/>
        </w:rPr>
        <w:t>tỉnh Lâm Đồng</w:t>
      </w:r>
    </w:p>
    <w:p w14:paraId="379CF2B7" w14:textId="09219B5B" w:rsidR="00BA0160" w:rsidRDefault="004F2350" w:rsidP="00BA0160">
      <w:pPr>
        <w:jc w:val="center"/>
        <w:rPr>
          <w:b/>
          <w:bCs/>
          <w:sz w:val="28"/>
          <w:szCs w:val="28"/>
        </w:rPr>
      </w:pPr>
      <w:r>
        <w:rPr>
          <w:noProof/>
        </w:rPr>
        <mc:AlternateContent>
          <mc:Choice Requires="wps">
            <w:drawing>
              <wp:anchor distT="4294967293" distB="4294967293" distL="114300" distR="114300" simplePos="0" relativeHeight="251656704" behindDoc="0" locked="0" layoutInCell="1" allowOverlap="1" wp14:anchorId="22D4CB39" wp14:editId="4FA56E9C">
                <wp:simplePos x="0" y="0"/>
                <wp:positionH relativeFrom="margin">
                  <wp:align>center</wp:align>
                </wp:positionH>
                <wp:positionV relativeFrom="paragraph">
                  <wp:posOffset>69291</wp:posOffset>
                </wp:positionV>
                <wp:extent cx="177927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36133" id="Straight Connector 2" o:spid="_x0000_s1026" style="position:absolute;z-index:251656704;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5.45pt" to="140.1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92sAEAAEgDAAAOAAAAZHJzL2Uyb0RvYy54bWysU8Fu2zAMvQ/YPwi6L04CdFm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">
                <w10:wrap anchorx="margin"/>
              </v:line>
            </w:pict>
          </mc:Fallback>
        </mc:AlternateContent>
      </w:r>
    </w:p>
    <w:p w14:paraId="07452B05" w14:textId="77777777" w:rsidR="00BA0160" w:rsidRPr="0009725D" w:rsidRDefault="00BA0160" w:rsidP="0009725D">
      <w:pPr>
        <w:spacing w:before="120" w:line="264" w:lineRule="auto"/>
        <w:jc w:val="center"/>
        <w:rPr>
          <w:b/>
          <w:sz w:val="28"/>
          <w:szCs w:val="28"/>
        </w:rPr>
      </w:pPr>
      <w:r w:rsidRPr="0009725D">
        <w:rPr>
          <w:b/>
          <w:sz w:val="28"/>
          <w:szCs w:val="28"/>
        </w:rPr>
        <w:t>CHỦ TỊCH ỦY BAN NHÂN DÂN TỈNH LÂM ĐỒNG</w:t>
      </w:r>
    </w:p>
    <w:p w14:paraId="4A3FCBBA" w14:textId="13C5915C" w:rsidR="00BA0160" w:rsidRPr="0009725D" w:rsidRDefault="00BA0160" w:rsidP="0009725D">
      <w:pPr>
        <w:shd w:val="clear" w:color="auto" w:fill="FFFFFF"/>
        <w:spacing w:before="120" w:line="264" w:lineRule="auto"/>
        <w:ind w:firstLine="709"/>
        <w:jc w:val="both"/>
        <w:rPr>
          <w:i/>
          <w:sz w:val="28"/>
          <w:szCs w:val="28"/>
        </w:rPr>
      </w:pPr>
      <w:r w:rsidRPr="00573EE4">
        <w:rPr>
          <w:i/>
          <w:sz w:val="28"/>
          <w:szCs w:val="28"/>
          <w:lang w:val="vi-VN"/>
        </w:rPr>
        <w:t>Căn c</w:t>
      </w:r>
      <w:r w:rsidRPr="0009725D">
        <w:rPr>
          <w:i/>
          <w:sz w:val="28"/>
          <w:szCs w:val="28"/>
        </w:rPr>
        <w:t xml:space="preserve">ứ Luật Tổ chức </w:t>
      </w:r>
      <w:r w:rsidR="0009725D">
        <w:rPr>
          <w:i/>
          <w:sz w:val="28"/>
          <w:szCs w:val="28"/>
        </w:rPr>
        <w:t>C</w:t>
      </w:r>
      <w:r w:rsidRPr="0009725D">
        <w:rPr>
          <w:i/>
          <w:sz w:val="28"/>
          <w:szCs w:val="28"/>
        </w:rPr>
        <w:t xml:space="preserve">hính quyền địa phương ngày 16 tháng 6 năm 2025; </w:t>
      </w:r>
    </w:p>
    <w:p w14:paraId="0C77799D" w14:textId="77777777" w:rsidR="00BA0160" w:rsidRPr="0009725D" w:rsidRDefault="00BA0160" w:rsidP="0009725D">
      <w:pPr>
        <w:shd w:val="clear" w:color="auto" w:fill="FFFFFF"/>
        <w:spacing w:before="120" w:line="264" w:lineRule="auto"/>
        <w:ind w:firstLine="709"/>
        <w:jc w:val="both"/>
        <w:rPr>
          <w:i/>
          <w:sz w:val="28"/>
          <w:szCs w:val="28"/>
        </w:rPr>
      </w:pPr>
      <w:r w:rsidRPr="0009725D">
        <w:rPr>
          <w:i/>
          <w:sz w:val="28"/>
          <w:szCs w:val="28"/>
        </w:rPr>
        <w:t>Căn cứ Nghị định số 126/2024/NĐ-CP ngày 08 tháng 10 năm 2024 của Chính phủ quy định về tổ chức, hoạt động và quản lý hội;</w:t>
      </w:r>
    </w:p>
    <w:p w14:paraId="5E8123BF" w14:textId="04E4A404" w:rsidR="00BA0160" w:rsidRPr="0009725D" w:rsidRDefault="0009725D" w:rsidP="0009725D">
      <w:pPr>
        <w:shd w:val="clear" w:color="auto" w:fill="FFFFFF"/>
        <w:spacing w:before="120" w:line="264" w:lineRule="auto"/>
        <w:ind w:firstLine="709"/>
        <w:jc w:val="both"/>
        <w:rPr>
          <w:i/>
          <w:sz w:val="28"/>
          <w:szCs w:val="28"/>
        </w:rPr>
      </w:pPr>
      <w:r>
        <w:rPr>
          <w:i/>
          <w:sz w:val="28"/>
          <w:szCs w:val="28"/>
        </w:rPr>
        <w:t>Theo</w:t>
      </w:r>
      <w:r w:rsidR="00BA0160" w:rsidRPr="002A599A">
        <w:rPr>
          <w:i/>
          <w:sz w:val="28"/>
          <w:szCs w:val="28"/>
          <w:lang w:val="vi-VN"/>
        </w:rPr>
        <w:t xml:space="preserve"> đề nghị của </w:t>
      </w:r>
      <w:r w:rsidR="00AC2FEB" w:rsidRPr="0009725D">
        <w:rPr>
          <w:i/>
          <w:sz w:val="28"/>
          <w:szCs w:val="28"/>
        </w:rPr>
        <w:t>Liên đoàn Yoga</w:t>
      </w:r>
      <w:r w:rsidR="007344A7" w:rsidRPr="0009725D">
        <w:rPr>
          <w:i/>
          <w:sz w:val="28"/>
          <w:szCs w:val="28"/>
        </w:rPr>
        <w:t xml:space="preserve"> </w:t>
      </w:r>
      <w:r w:rsidR="001A3210" w:rsidRPr="0009725D">
        <w:rPr>
          <w:i/>
          <w:sz w:val="28"/>
          <w:szCs w:val="28"/>
        </w:rPr>
        <w:t xml:space="preserve">tỉnh Lâm Đồng </w:t>
      </w:r>
      <w:r w:rsidR="00034D56">
        <w:rPr>
          <w:i/>
          <w:sz w:val="28"/>
          <w:szCs w:val="28"/>
        </w:rPr>
        <w:t xml:space="preserve">tại </w:t>
      </w:r>
      <w:r w:rsidR="00034D56" w:rsidRPr="00034D56">
        <w:rPr>
          <w:i/>
          <w:iCs/>
          <w:sz w:val="28"/>
          <w:szCs w:val="28"/>
          <w:lang w:val="vi-VN"/>
        </w:rPr>
        <w:t>Báo cáo số 01/BC-LĐYLĐ ngày 03</w:t>
      </w:r>
      <w:r w:rsidR="00EB1CB2">
        <w:rPr>
          <w:i/>
          <w:iCs/>
          <w:sz w:val="28"/>
          <w:szCs w:val="28"/>
        </w:rPr>
        <w:t xml:space="preserve"> tháng </w:t>
      </w:r>
      <w:r w:rsidR="00034D56" w:rsidRPr="00034D56">
        <w:rPr>
          <w:i/>
          <w:iCs/>
          <w:sz w:val="28"/>
          <w:szCs w:val="28"/>
          <w:lang w:val="vi-VN"/>
        </w:rPr>
        <w:t>11</w:t>
      </w:r>
      <w:r w:rsidR="00EB1CB2">
        <w:rPr>
          <w:i/>
          <w:iCs/>
          <w:sz w:val="28"/>
          <w:szCs w:val="28"/>
        </w:rPr>
        <w:t xml:space="preserve"> năm </w:t>
      </w:r>
      <w:r w:rsidR="00034D56" w:rsidRPr="00034D56">
        <w:rPr>
          <w:i/>
          <w:iCs/>
          <w:sz w:val="28"/>
          <w:szCs w:val="28"/>
          <w:lang w:val="vi-VN"/>
        </w:rPr>
        <w:t>2025</w:t>
      </w:r>
      <w:r w:rsidR="00034D56">
        <w:rPr>
          <w:sz w:val="28"/>
          <w:szCs w:val="28"/>
        </w:rPr>
        <w:t xml:space="preserve"> </w:t>
      </w:r>
      <w:r w:rsidR="00BA0160" w:rsidRPr="0009725D">
        <w:rPr>
          <w:i/>
          <w:sz w:val="28"/>
          <w:szCs w:val="28"/>
        </w:rPr>
        <w:t>và Sở Nội vụ tại Tờ trình số</w:t>
      </w:r>
      <w:r>
        <w:rPr>
          <w:i/>
          <w:sz w:val="28"/>
          <w:szCs w:val="28"/>
        </w:rPr>
        <w:t xml:space="preserve"> 554</w:t>
      </w:r>
      <w:r w:rsidR="00BA0160" w:rsidRPr="0009725D">
        <w:rPr>
          <w:i/>
          <w:sz w:val="28"/>
          <w:szCs w:val="28"/>
        </w:rPr>
        <w:t>/TTr-SNV ngày</w:t>
      </w:r>
      <w:r>
        <w:rPr>
          <w:i/>
          <w:sz w:val="28"/>
          <w:szCs w:val="28"/>
        </w:rPr>
        <w:t xml:space="preserve"> 20 </w:t>
      </w:r>
      <w:r w:rsidR="00BA0160" w:rsidRPr="0009725D">
        <w:rPr>
          <w:i/>
          <w:sz w:val="28"/>
          <w:szCs w:val="28"/>
        </w:rPr>
        <w:t>tháng</w:t>
      </w:r>
      <w:r>
        <w:rPr>
          <w:i/>
          <w:sz w:val="28"/>
          <w:szCs w:val="28"/>
        </w:rPr>
        <w:t xml:space="preserve"> 11 </w:t>
      </w:r>
      <w:r w:rsidR="00BA0160" w:rsidRPr="0009725D">
        <w:rPr>
          <w:i/>
          <w:sz w:val="28"/>
          <w:szCs w:val="28"/>
        </w:rPr>
        <w:t xml:space="preserve">năm 2025.  </w:t>
      </w:r>
    </w:p>
    <w:p w14:paraId="49E4A0E5" w14:textId="77777777" w:rsidR="00BA0160" w:rsidRPr="0009725D" w:rsidRDefault="00BA0160" w:rsidP="0009725D">
      <w:pPr>
        <w:spacing w:before="120" w:line="264" w:lineRule="auto"/>
        <w:jc w:val="center"/>
        <w:rPr>
          <w:b/>
          <w:bCs/>
          <w:iCs/>
          <w:sz w:val="28"/>
          <w:szCs w:val="28"/>
        </w:rPr>
      </w:pPr>
      <w:r w:rsidRPr="0009725D">
        <w:rPr>
          <w:b/>
          <w:bCs/>
          <w:iCs/>
          <w:sz w:val="28"/>
          <w:szCs w:val="28"/>
        </w:rPr>
        <w:t>QUYẾT ĐỊNH:</w:t>
      </w:r>
    </w:p>
    <w:p w14:paraId="2B25B8B7" w14:textId="77777777" w:rsidR="00BA0160" w:rsidRPr="0009725D" w:rsidRDefault="00BA0160" w:rsidP="0009725D">
      <w:pPr>
        <w:spacing w:before="120" w:line="264" w:lineRule="auto"/>
        <w:ind w:firstLine="567"/>
        <w:jc w:val="both"/>
        <w:rPr>
          <w:iCs/>
          <w:sz w:val="28"/>
          <w:szCs w:val="28"/>
        </w:rPr>
      </w:pPr>
      <w:r w:rsidRPr="0009725D">
        <w:rPr>
          <w:b/>
          <w:bCs/>
          <w:iCs/>
          <w:sz w:val="28"/>
          <w:szCs w:val="28"/>
        </w:rPr>
        <w:t>Điều 1</w:t>
      </w:r>
      <w:r w:rsidRPr="0009725D">
        <w:rPr>
          <w:iCs/>
          <w:sz w:val="28"/>
          <w:szCs w:val="28"/>
        </w:rPr>
        <w:t>. </w:t>
      </w:r>
      <w:r w:rsidR="00AC2FEB" w:rsidRPr="0009725D">
        <w:rPr>
          <w:iCs/>
          <w:sz w:val="28"/>
          <w:szCs w:val="28"/>
        </w:rPr>
        <w:t xml:space="preserve">Phê duyệt Điều lệ </w:t>
      </w:r>
      <w:r w:rsidR="00AC2FEB" w:rsidRPr="0009725D">
        <w:rPr>
          <w:sz w:val="28"/>
          <w:szCs w:val="28"/>
        </w:rPr>
        <w:t>Liên đoàn Yoga</w:t>
      </w:r>
      <w:r w:rsidR="007344A7" w:rsidRPr="007344A7">
        <w:rPr>
          <w:bCs/>
          <w:sz w:val="28"/>
          <w:szCs w:val="28"/>
        </w:rPr>
        <w:t xml:space="preserve"> </w:t>
      </w:r>
      <w:r w:rsidRPr="00F46F48">
        <w:rPr>
          <w:bCs/>
          <w:sz w:val="28"/>
          <w:szCs w:val="28"/>
        </w:rPr>
        <w:t xml:space="preserve">tỉnh </w:t>
      </w:r>
      <w:r w:rsidRPr="0009725D">
        <w:rPr>
          <w:iCs/>
          <w:sz w:val="28"/>
          <w:szCs w:val="28"/>
        </w:rPr>
        <w:t>Lâm Đồng</w:t>
      </w:r>
      <w:r w:rsidR="007317AB" w:rsidRPr="0009725D">
        <w:rPr>
          <w:iCs/>
          <w:sz w:val="28"/>
          <w:szCs w:val="28"/>
        </w:rPr>
        <w:t xml:space="preserve"> đã được Đại hội </w:t>
      </w:r>
      <w:r w:rsidR="002C603A" w:rsidRPr="0009725D">
        <w:rPr>
          <w:iCs/>
          <w:sz w:val="28"/>
          <w:szCs w:val="28"/>
        </w:rPr>
        <w:t xml:space="preserve">nhiệm </w:t>
      </w:r>
      <w:r w:rsidR="00A02EB1" w:rsidRPr="0009725D">
        <w:rPr>
          <w:iCs/>
          <w:sz w:val="28"/>
          <w:szCs w:val="28"/>
        </w:rPr>
        <w:t>kỳ 2025 - 2030 thông qua ngày 26</w:t>
      </w:r>
      <w:r w:rsidR="002C603A" w:rsidRPr="0009725D">
        <w:rPr>
          <w:iCs/>
          <w:sz w:val="28"/>
          <w:szCs w:val="28"/>
        </w:rPr>
        <w:t xml:space="preserve"> tháng 10 năm 2025</w:t>
      </w:r>
      <w:r w:rsidRPr="0009725D">
        <w:rPr>
          <w:iCs/>
          <w:sz w:val="28"/>
          <w:szCs w:val="28"/>
        </w:rPr>
        <w:t>.</w:t>
      </w:r>
    </w:p>
    <w:p w14:paraId="612C1CF8" w14:textId="7E40CF21" w:rsidR="00BA0160" w:rsidRPr="0009725D" w:rsidRDefault="00BA0160" w:rsidP="0009725D">
      <w:pPr>
        <w:spacing w:before="120" w:line="264" w:lineRule="auto"/>
        <w:ind w:firstLine="567"/>
        <w:jc w:val="both"/>
        <w:rPr>
          <w:iCs/>
          <w:sz w:val="28"/>
          <w:szCs w:val="28"/>
        </w:rPr>
      </w:pPr>
      <w:r w:rsidRPr="0009725D">
        <w:rPr>
          <w:b/>
          <w:bCs/>
          <w:iCs/>
          <w:sz w:val="28"/>
          <w:szCs w:val="28"/>
        </w:rPr>
        <w:t>Điều 2</w:t>
      </w:r>
      <w:r w:rsidRPr="0009725D">
        <w:rPr>
          <w:iCs/>
          <w:sz w:val="28"/>
          <w:szCs w:val="28"/>
        </w:rPr>
        <w:t>. Quyết định này có hiệu lực kể từ ngày ký</w:t>
      </w:r>
      <w:r w:rsidR="00C220B2">
        <w:rPr>
          <w:iCs/>
          <w:sz w:val="28"/>
          <w:szCs w:val="28"/>
        </w:rPr>
        <w:t xml:space="preserve"> ban hành</w:t>
      </w:r>
      <w:r w:rsidRPr="0009725D">
        <w:rPr>
          <w:iCs/>
          <w:sz w:val="28"/>
          <w:szCs w:val="28"/>
        </w:rPr>
        <w:t>.</w:t>
      </w:r>
    </w:p>
    <w:p w14:paraId="746043C9" w14:textId="18F837B3" w:rsidR="00BA0160" w:rsidRPr="0009725D" w:rsidRDefault="00BA0160" w:rsidP="0009725D">
      <w:pPr>
        <w:spacing w:before="120" w:line="264" w:lineRule="auto"/>
        <w:ind w:firstLine="567"/>
        <w:jc w:val="both"/>
        <w:rPr>
          <w:iCs/>
          <w:spacing w:val="-2"/>
          <w:sz w:val="28"/>
          <w:szCs w:val="28"/>
        </w:rPr>
      </w:pPr>
      <w:r w:rsidRPr="0009725D">
        <w:rPr>
          <w:iCs/>
          <w:spacing w:val="-2"/>
          <w:sz w:val="28"/>
          <w:szCs w:val="28"/>
        </w:rPr>
        <w:t xml:space="preserve">Chánh Văn phòng </w:t>
      </w:r>
      <w:r w:rsidR="00C220B2">
        <w:rPr>
          <w:iCs/>
          <w:spacing w:val="-2"/>
          <w:sz w:val="28"/>
          <w:szCs w:val="28"/>
        </w:rPr>
        <w:t>Ủy ban nhân dân</w:t>
      </w:r>
      <w:r w:rsidRPr="0009725D">
        <w:rPr>
          <w:iCs/>
          <w:spacing w:val="-2"/>
          <w:sz w:val="28"/>
          <w:szCs w:val="28"/>
        </w:rPr>
        <w:t xml:space="preserve"> tỉnh; Giám đốc</w:t>
      </w:r>
      <w:r w:rsidR="001A3210" w:rsidRPr="0009725D">
        <w:rPr>
          <w:iCs/>
          <w:spacing w:val="-2"/>
          <w:sz w:val="28"/>
          <w:szCs w:val="28"/>
        </w:rPr>
        <w:t xml:space="preserve"> </w:t>
      </w:r>
      <w:r w:rsidRPr="0009725D">
        <w:rPr>
          <w:iCs/>
          <w:spacing w:val="-2"/>
          <w:sz w:val="28"/>
          <w:szCs w:val="28"/>
        </w:rPr>
        <w:t>Sở Nội vụ</w:t>
      </w:r>
      <w:r w:rsidR="001A3210" w:rsidRPr="0009725D">
        <w:rPr>
          <w:iCs/>
          <w:spacing w:val="-2"/>
          <w:sz w:val="28"/>
          <w:szCs w:val="28"/>
        </w:rPr>
        <w:t xml:space="preserve">, </w:t>
      </w:r>
      <w:r w:rsidR="00DE0F05" w:rsidRPr="0009725D">
        <w:rPr>
          <w:iCs/>
          <w:spacing w:val="-2"/>
          <w:sz w:val="28"/>
          <w:szCs w:val="28"/>
        </w:rPr>
        <w:t xml:space="preserve">Giám đốc Sở </w:t>
      </w:r>
      <w:r w:rsidR="001A3210" w:rsidRPr="0009725D">
        <w:rPr>
          <w:iCs/>
          <w:spacing w:val="-2"/>
          <w:sz w:val="28"/>
          <w:szCs w:val="28"/>
        </w:rPr>
        <w:t>Văn hóa, Thể thao và Du lịch</w:t>
      </w:r>
      <w:r w:rsidRPr="0009725D">
        <w:rPr>
          <w:iCs/>
          <w:spacing w:val="-2"/>
          <w:sz w:val="28"/>
          <w:szCs w:val="28"/>
        </w:rPr>
        <w:t xml:space="preserve">; Chủ tịch </w:t>
      </w:r>
      <w:r w:rsidR="00AC2FEB" w:rsidRPr="0009725D">
        <w:rPr>
          <w:sz w:val="28"/>
          <w:szCs w:val="28"/>
        </w:rPr>
        <w:t>Liên đoàn Yoga</w:t>
      </w:r>
      <w:r w:rsidR="00AC2FEB" w:rsidRPr="007344A7">
        <w:rPr>
          <w:bCs/>
          <w:sz w:val="28"/>
          <w:szCs w:val="28"/>
        </w:rPr>
        <w:t xml:space="preserve"> </w:t>
      </w:r>
      <w:r w:rsidRPr="00F46F48">
        <w:rPr>
          <w:bCs/>
          <w:sz w:val="28"/>
          <w:szCs w:val="28"/>
        </w:rPr>
        <w:t xml:space="preserve">tỉnh </w:t>
      </w:r>
      <w:r w:rsidRPr="0009725D">
        <w:rPr>
          <w:spacing w:val="-2"/>
          <w:sz w:val="28"/>
          <w:szCs w:val="28"/>
        </w:rPr>
        <w:t>Lâm Đồng</w:t>
      </w:r>
      <w:r w:rsidR="00DE0F05">
        <w:rPr>
          <w:spacing w:val="-2"/>
          <w:sz w:val="28"/>
          <w:szCs w:val="28"/>
        </w:rPr>
        <w:t xml:space="preserve"> và</w:t>
      </w:r>
      <w:r w:rsidRPr="0009725D">
        <w:rPr>
          <w:iCs/>
          <w:spacing w:val="-2"/>
          <w:sz w:val="28"/>
          <w:szCs w:val="28"/>
        </w:rPr>
        <w:t xml:space="preserve"> các cơ quan, đơn vị có liên quan chịu trách nhiệm thi hành Quyết định này./.  </w:t>
      </w:r>
    </w:p>
    <w:tbl>
      <w:tblPr>
        <w:tblW w:w="0" w:type="auto"/>
        <w:tblLook w:val="04A0" w:firstRow="1" w:lastRow="0" w:firstColumn="1" w:lastColumn="0" w:noHBand="0" w:noVBand="1"/>
      </w:tblPr>
      <w:tblGrid>
        <w:gridCol w:w="4533"/>
        <w:gridCol w:w="4539"/>
      </w:tblGrid>
      <w:tr w:rsidR="00BA0160" w14:paraId="30D2421B" w14:textId="77777777" w:rsidTr="00F569A6">
        <w:trPr>
          <w:trHeight w:val="1863"/>
        </w:trPr>
        <w:tc>
          <w:tcPr>
            <w:tcW w:w="4952" w:type="dxa"/>
          </w:tcPr>
          <w:p w14:paraId="2C15733A" w14:textId="77777777" w:rsidR="00BA0160" w:rsidRDefault="00BA0160" w:rsidP="00F569A6">
            <w:pPr>
              <w:spacing w:before="240"/>
              <w:jc w:val="both"/>
              <w:rPr>
                <w:b/>
                <w:sz w:val="26"/>
                <w:szCs w:val="26"/>
              </w:rPr>
            </w:pPr>
            <w:r>
              <w:rPr>
                <w:b/>
                <w:i/>
              </w:rPr>
              <w:t>Nơi nhận:</w:t>
            </w:r>
            <w:r>
              <w:rPr>
                <w:b/>
                <w:sz w:val="28"/>
                <w:szCs w:val="28"/>
              </w:rPr>
              <w:t xml:space="preserve">                                                                         </w:t>
            </w:r>
          </w:p>
          <w:p w14:paraId="4DF23FA0" w14:textId="4CD8ED63" w:rsidR="00BA0160" w:rsidRDefault="00BA0160" w:rsidP="00F569A6">
            <w:pPr>
              <w:jc w:val="both"/>
              <w:rPr>
                <w:sz w:val="22"/>
                <w:szCs w:val="22"/>
              </w:rPr>
            </w:pPr>
            <w:r>
              <w:rPr>
                <w:sz w:val="22"/>
                <w:szCs w:val="22"/>
              </w:rPr>
              <w:t xml:space="preserve">- Như Điều </w:t>
            </w:r>
            <w:r w:rsidR="00C220B2">
              <w:rPr>
                <w:sz w:val="22"/>
                <w:szCs w:val="22"/>
              </w:rPr>
              <w:t>2</w:t>
            </w:r>
            <w:r>
              <w:rPr>
                <w:sz w:val="22"/>
                <w:szCs w:val="22"/>
              </w:rPr>
              <w:t>;</w:t>
            </w:r>
          </w:p>
          <w:p w14:paraId="617FC8DF" w14:textId="28291F6B" w:rsidR="00BA0160" w:rsidRDefault="00BA0160" w:rsidP="00F569A6">
            <w:pPr>
              <w:jc w:val="both"/>
              <w:rPr>
                <w:sz w:val="22"/>
                <w:szCs w:val="22"/>
              </w:rPr>
            </w:pPr>
            <w:r>
              <w:rPr>
                <w:sz w:val="22"/>
                <w:szCs w:val="22"/>
              </w:rPr>
              <w:t>- Chủ tịch, PCT UBND tỉnh</w:t>
            </w:r>
            <w:r w:rsidR="00C220B2">
              <w:rPr>
                <w:sz w:val="22"/>
                <w:szCs w:val="22"/>
              </w:rPr>
              <w:t xml:space="preserve"> (</w:t>
            </w:r>
            <w:r w:rsidR="00DE0F05">
              <w:rPr>
                <w:sz w:val="22"/>
                <w:szCs w:val="22"/>
              </w:rPr>
              <w:t>Đ/c Tuấn)</w:t>
            </w:r>
            <w:r>
              <w:rPr>
                <w:sz w:val="22"/>
                <w:szCs w:val="22"/>
              </w:rPr>
              <w:t>;</w:t>
            </w:r>
          </w:p>
          <w:p w14:paraId="7E49F47D" w14:textId="19A676CF" w:rsidR="00BA0160" w:rsidRDefault="00BA0160" w:rsidP="00F569A6">
            <w:pPr>
              <w:jc w:val="both"/>
              <w:rPr>
                <w:sz w:val="22"/>
                <w:szCs w:val="22"/>
              </w:rPr>
            </w:pPr>
            <w:r>
              <w:rPr>
                <w:sz w:val="22"/>
                <w:szCs w:val="22"/>
              </w:rPr>
              <w:t>- Lưu: VT, NC.</w:t>
            </w:r>
            <w:r w:rsidR="000E03CD">
              <w:rPr>
                <w:sz w:val="22"/>
                <w:szCs w:val="22"/>
                <w:vertAlign w:val="subscript"/>
              </w:rPr>
              <w:t>Châu</w:t>
            </w:r>
            <w:r>
              <w:rPr>
                <w:sz w:val="22"/>
                <w:szCs w:val="22"/>
              </w:rPr>
              <w:t xml:space="preserve">                    </w:t>
            </w:r>
          </w:p>
          <w:p w14:paraId="76356BAC" w14:textId="77777777" w:rsidR="00BA0160" w:rsidRDefault="00BA0160" w:rsidP="00F569A6">
            <w:pPr>
              <w:spacing w:before="60" w:line="20" w:lineRule="atLeast"/>
              <w:jc w:val="both"/>
              <w:rPr>
                <w:sz w:val="28"/>
                <w:szCs w:val="28"/>
              </w:rPr>
            </w:pPr>
          </w:p>
        </w:tc>
        <w:tc>
          <w:tcPr>
            <w:tcW w:w="4952" w:type="dxa"/>
          </w:tcPr>
          <w:p w14:paraId="7A70A6E2" w14:textId="3DF9FE5D" w:rsidR="00BA0160" w:rsidRDefault="0009725D" w:rsidP="0009725D">
            <w:pPr>
              <w:spacing w:before="240"/>
              <w:jc w:val="center"/>
              <w:rPr>
                <w:b/>
                <w:sz w:val="28"/>
                <w:szCs w:val="28"/>
              </w:rPr>
            </w:pPr>
            <w:r>
              <w:rPr>
                <w:b/>
                <w:sz w:val="28"/>
                <w:szCs w:val="28"/>
              </w:rPr>
              <w:t xml:space="preserve">KT. </w:t>
            </w:r>
            <w:r w:rsidR="00BA0160">
              <w:rPr>
                <w:b/>
                <w:sz w:val="28"/>
                <w:szCs w:val="28"/>
              </w:rPr>
              <w:t>CHỦ TỊCH</w:t>
            </w:r>
          </w:p>
          <w:p w14:paraId="4EBF209D" w14:textId="71461315" w:rsidR="00BA0160" w:rsidRDefault="00BA0160" w:rsidP="0009725D">
            <w:pPr>
              <w:jc w:val="both"/>
              <w:rPr>
                <w:b/>
                <w:sz w:val="28"/>
                <w:szCs w:val="28"/>
              </w:rPr>
            </w:pPr>
            <w:r>
              <w:rPr>
                <w:b/>
                <w:sz w:val="28"/>
                <w:szCs w:val="28"/>
              </w:rPr>
              <w:t xml:space="preserve">                 </w:t>
            </w:r>
            <w:r w:rsidR="0009725D">
              <w:rPr>
                <w:b/>
                <w:sz w:val="28"/>
                <w:szCs w:val="28"/>
              </w:rPr>
              <w:t>PHÓ CHỦ TỊCH</w:t>
            </w:r>
          </w:p>
          <w:p w14:paraId="15531243" w14:textId="77777777" w:rsidR="00BA0160" w:rsidRDefault="00BA0160" w:rsidP="00F569A6">
            <w:pPr>
              <w:spacing w:before="60" w:line="20" w:lineRule="atLeast"/>
              <w:jc w:val="both"/>
              <w:rPr>
                <w:b/>
                <w:sz w:val="28"/>
                <w:szCs w:val="28"/>
              </w:rPr>
            </w:pPr>
          </w:p>
          <w:p w14:paraId="2EF0450B" w14:textId="77777777" w:rsidR="00BA0160" w:rsidRDefault="00BA0160" w:rsidP="00F569A6">
            <w:pPr>
              <w:spacing w:before="60" w:line="20" w:lineRule="atLeast"/>
              <w:jc w:val="both"/>
              <w:rPr>
                <w:b/>
                <w:sz w:val="28"/>
                <w:szCs w:val="28"/>
              </w:rPr>
            </w:pPr>
          </w:p>
          <w:p w14:paraId="2A3E8B0C" w14:textId="77777777" w:rsidR="0009725D" w:rsidRDefault="0009725D" w:rsidP="00F569A6">
            <w:pPr>
              <w:spacing w:before="60" w:line="20" w:lineRule="atLeast"/>
              <w:jc w:val="both"/>
              <w:rPr>
                <w:b/>
                <w:sz w:val="28"/>
                <w:szCs w:val="28"/>
              </w:rPr>
            </w:pPr>
          </w:p>
          <w:p w14:paraId="52959362" w14:textId="77777777" w:rsidR="00BA0160" w:rsidRDefault="00BA0160" w:rsidP="00F569A6">
            <w:pPr>
              <w:tabs>
                <w:tab w:val="left" w:pos="6255"/>
              </w:tabs>
              <w:rPr>
                <w:b/>
                <w:sz w:val="28"/>
                <w:szCs w:val="28"/>
              </w:rPr>
            </w:pPr>
          </w:p>
          <w:p w14:paraId="4F43EF04" w14:textId="4BE167ED" w:rsidR="00BA0160" w:rsidRDefault="00BA0160" w:rsidP="00F569A6">
            <w:pPr>
              <w:tabs>
                <w:tab w:val="left" w:pos="6255"/>
              </w:tabs>
              <w:rPr>
                <w:b/>
                <w:sz w:val="28"/>
                <w:szCs w:val="28"/>
              </w:rPr>
            </w:pPr>
            <w:r>
              <w:rPr>
                <w:b/>
                <w:sz w:val="28"/>
                <w:szCs w:val="28"/>
              </w:rPr>
              <w:t xml:space="preserve">                   </w:t>
            </w:r>
            <w:r w:rsidR="0009725D">
              <w:rPr>
                <w:b/>
                <w:sz w:val="28"/>
                <w:szCs w:val="28"/>
              </w:rPr>
              <w:t>Đinh Văn Tuấn</w:t>
            </w:r>
          </w:p>
          <w:p w14:paraId="7C35532D" w14:textId="77777777" w:rsidR="00BA0160" w:rsidRDefault="00BA0160" w:rsidP="00F569A6">
            <w:pPr>
              <w:tabs>
                <w:tab w:val="left" w:pos="6255"/>
              </w:tabs>
              <w:rPr>
                <w:b/>
                <w:sz w:val="28"/>
                <w:szCs w:val="28"/>
              </w:rPr>
            </w:pPr>
          </w:p>
          <w:p w14:paraId="24C4E6AD" w14:textId="77777777" w:rsidR="00BA0160" w:rsidRDefault="00BA0160" w:rsidP="00F569A6">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0D3ED5B0" w14:textId="77777777" w:rsidR="00BA0160" w:rsidRPr="002A599A" w:rsidRDefault="00BA0160" w:rsidP="00BA0160">
      <w:pPr>
        <w:tabs>
          <w:tab w:val="left" w:pos="8640"/>
        </w:tabs>
        <w:spacing w:before="120" w:after="120"/>
        <w:jc w:val="both"/>
      </w:pPr>
      <w:r w:rsidRPr="0009725D">
        <w:rPr>
          <w:iCs/>
          <w:sz w:val="28"/>
          <w:szCs w:val="28"/>
        </w:rPr>
        <w:tab/>
      </w:r>
    </w:p>
    <w:p w14:paraId="3E98662D" w14:textId="77777777" w:rsidR="00813534" w:rsidRDefault="00813534"/>
    <w:p w14:paraId="4C0BABD0" w14:textId="77777777" w:rsidR="00DC2DA1" w:rsidRDefault="00DC2DA1"/>
    <w:p w14:paraId="69D5F9DF" w14:textId="77777777" w:rsidR="00DC2DA1" w:rsidRDefault="00DC2DA1"/>
    <w:p w14:paraId="3775B1FB" w14:textId="77777777" w:rsidR="00DC2DA1" w:rsidRDefault="00DC2DA1"/>
    <w:p w14:paraId="77AEF106" w14:textId="77777777" w:rsidR="00DC2DA1" w:rsidRDefault="00DC2DA1"/>
    <w:p w14:paraId="6A7837AE" w14:textId="77777777" w:rsidR="00DC2DA1" w:rsidRDefault="00DC2DA1"/>
    <w:p w14:paraId="242ACC32" w14:textId="77777777" w:rsidR="00DC2DA1" w:rsidRDefault="00DC2DA1"/>
    <w:p w14:paraId="173337E3" w14:textId="77777777" w:rsidR="002B2C47" w:rsidRDefault="002B2C47">
      <w:pPr>
        <w:rPr>
          <w:lang w:val="nb-NO"/>
        </w:rPr>
      </w:pPr>
    </w:p>
    <w:tbl>
      <w:tblPr>
        <w:tblW w:w="8823" w:type="dxa"/>
        <w:tblInd w:w="-176" w:type="dxa"/>
        <w:tblLook w:val="0000" w:firstRow="0" w:lastRow="0" w:firstColumn="0" w:lastColumn="0" w:noHBand="0" w:noVBand="0"/>
      </w:tblPr>
      <w:tblGrid>
        <w:gridCol w:w="3295"/>
        <w:gridCol w:w="5528"/>
      </w:tblGrid>
      <w:tr w:rsidR="00FA310F" w:rsidRPr="00FA310F" w14:paraId="5B4D9E6B" w14:textId="77777777" w:rsidTr="00AD0C3B">
        <w:trPr>
          <w:trHeight w:val="314"/>
        </w:trPr>
        <w:tc>
          <w:tcPr>
            <w:tcW w:w="3295" w:type="dxa"/>
          </w:tcPr>
          <w:p w14:paraId="42A23A09" w14:textId="77777777" w:rsidR="00FA310F" w:rsidRPr="00FA310F" w:rsidRDefault="00FA310F" w:rsidP="00417895">
            <w:pPr>
              <w:ind w:right="509"/>
              <w:jc w:val="center"/>
              <w:rPr>
                <w:b/>
                <w:bCs/>
                <w:sz w:val="26"/>
                <w:szCs w:val="26"/>
                <w:lang w:val="nb-NO"/>
              </w:rPr>
            </w:pPr>
            <w:r w:rsidRPr="00FA310F">
              <w:rPr>
                <w:b/>
                <w:bCs/>
                <w:sz w:val="26"/>
                <w:szCs w:val="26"/>
                <w:lang w:val="nb-NO"/>
              </w:rPr>
              <w:lastRenderedPageBreak/>
              <w:t>ỦY BAN NHÂN DÂN</w:t>
            </w:r>
          </w:p>
          <w:p w14:paraId="649936CC" w14:textId="77777777" w:rsidR="00FA310F" w:rsidRPr="00FA310F" w:rsidRDefault="00FA310F" w:rsidP="00417895">
            <w:pPr>
              <w:ind w:right="509"/>
              <w:jc w:val="center"/>
              <w:rPr>
                <w:bCs/>
                <w:lang w:val="nb-NO"/>
              </w:rPr>
            </w:pPr>
            <w:r w:rsidRPr="00FA310F">
              <w:rPr>
                <w:b/>
                <w:bCs/>
                <w:sz w:val="26"/>
                <w:szCs w:val="26"/>
                <w:lang w:val="nb-NO"/>
              </w:rPr>
              <w:t>TỈNH LÂM ĐỒNG</w:t>
            </w:r>
          </w:p>
        </w:tc>
        <w:tc>
          <w:tcPr>
            <w:tcW w:w="5528" w:type="dxa"/>
          </w:tcPr>
          <w:p w14:paraId="64D80D8B" w14:textId="77777777" w:rsidR="00FA310F" w:rsidRPr="00FA310F" w:rsidRDefault="00FA310F" w:rsidP="00AD0C3B">
            <w:pPr>
              <w:pStyle w:val="Heading1"/>
              <w:ind w:left="-104" w:right="-110"/>
              <w:jc w:val="center"/>
              <w:rPr>
                <w:b/>
                <w:sz w:val="26"/>
                <w:szCs w:val="26"/>
                <w:lang w:val="nb-NO"/>
              </w:rPr>
            </w:pPr>
            <w:r w:rsidRPr="00FA310F">
              <w:rPr>
                <w:b/>
                <w:sz w:val="26"/>
                <w:szCs w:val="26"/>
                <w:lang w:val="nb-NO"/>
              </w:rPr>
              <w:t>CỘNG HÒA XÃ HỘI CHỦ NGHĨA VIỆT NAM</w:t>
            </w:r>
          </w:p>
          <w:p w14:paraId="4F8C7ABE" w14:textId="77777777" w:rsidR="00FA310F" w:rsidRPr="00FA310F" w:rsidRDefault="00FA310F" w:rsidP="00AD0C3B">
            <w:pPr>
              <w:ind w:left="-104" w:right="-110"/>
              <w:jc w:val="center"/>
              <w:rPr>
                <w:sz w:val="28"/>
                <w:szCs w:val="28"/>
                <w:lang w:val="nb-NO"/>
              </w:rPr>
            </w:pPr>
            <w:r w:rsidRPr="00FA310F">
              <w:rPr>
                <w:b/>
                <w:bCs/>
                <w:sz w:val="28"/>
                <w:szCs w:val="28"/>
                <w:lang w:val="nb-NO"/>
              </w:rPr>
              <w:t>Độc lập - Tự do - Hạnh phúc</w:t>
            </w:r>
          </w:p>
        </w:tc>
      </w:tr>
      <w:tr w:rsidR="00FA310F" w:rsidRPr="00FA310F" w14:paraId="6A022A7A" w14:textId="77777777" w:rsidTr="00AD0C3B">
        <w:trPr>
          <w:trHeight w:val="162"/>
        </w:trPr>
        <w:tc>
          <w:tcPr>
            <w:tcW w:w="3295" w:type="dxa"/>
          </w:tcPr>
          <w:p w14:paraId="4BC34F14" w14:textId="77777777" w:rsidR="00FA310F" w:rsidRPr="00FA310F" w:rsidRDefault="00FA310F" w:rsidP="00417895">
            <w:pPr>
              <w:ind w:left="-351" w:firstLine="247"/>
              <w:jc w:val="center"/>
              <w:rPr>
                <w:b/>
                <w:bCs/>
                <w:lang w:val="nb-NO"/>
              </w:rPr>
            </w:pPr>
            <w:r>
              <w:rPr>
                <w:noProof/>
              </w:rPr>
              <mc:AlternateContent>
                <mc:Choice Requires="wps">
                  <w:drawing>
                    <wp:anchor distT="4294967293" distB="4294967293" distL="114300" distR="114300" simplePos="0" relativeHeight="251661824" behindDoc="0" locked="0" layoutInCell="1" allowOverlap="1" wp14:anchorId="53DE3DC8" wp14:editId="0FF513A0">
                      <wp:simplePos x="0" y="0"/>
                      <wp:positionH relativeFrom="column">
                        <wp:posOffset>477165</wp:posOffset>
                      </wp:positionH>
                      <wp:positionV relativeFrom="paragraph">
                        <wp:posOffset>8560</wp:posOffset>
                      </wp:positionV>
                      <wp:extent cx="520065" cy="0"/>
                      <wp:effectExtent l="0" t="0" r="0" b="0"/>
                      <wp:wrapNone/>
                      <wp:docPr id="107279132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26276" id="Straight Connector 7" o:spid="_x0000_s1026" style="position:absolute;z-index:2516618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7.55pt,.65pt" to="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"/>
                  </w:pict>
                </mc:Fallback>
              </mc:AlternateContent>
            </w:r>
            <w:r w:rsidRPr="00FA310F">
              <w:rPr>
                <w:b/>
                <w:bCs/>
                <w:lang w:val="nb-NO"/>
              </w:rPr>
              <w:t xml:space="preserve"> </w:t>
            </w:r>
          </w:p>
        </w:tc>
        <w:tc>
          <w:tcPr>
            <w:tcW w:w="5528" w:type="dxa"/>
          </w:tcPr>
          <w:p w14:paraId="1EBD94CC" w14:textId="77777777" w:rsidR="00FA310F" w:rsidRPr="00FA310F" w:rsidRDefault="00FA310F" w:rsidP="00AD0C3B">
            <w:pPr>
              <w:ind w:left="-104" w:right="-110"/>
              <w:jc w:val="center"/>
              <w:rPr>
                <w:b/>
                <w:bCs/>
                <w:lang w:val="nb-NO"/>
              </w:rPr>
            </w:pPr>
            <w:r>
              <w:rPr>
                <w:noProof/>
              </w:rPr>
              <mc:AlternateContent>
                <mc:Choice Requires="wps">
                  <w:drawing>
                    <wp:anchor distT="4294967293" distB="4294967293" distL="114300" distR="114300" simplePos="0" relativeHeight="251662848" behindDoc="0" locked="0" layoutInCell="1" allowOverlap="1" wp14:anchorId="47FE9F2A" wp14:editId="0E2CF763">
                      <wp:simplePos x="0" y="0"/>
                      <wp:positionH relativeFrom="column">
                        <wp:posOffset>574675</wp:posOffset>
                      </wp:positionH>
                      <wp:positionV relativeFrom="paragraph">
                        <wp:posOffset>36829</wp:posOffset>
                      </wp:positionV>
                      <wp:extent cx="2145030" cy="0"/>
                      <wp:effectExtent l="0" t="0" r="0" b="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41C57" id="Straight Connector 5" o:spid="_x0000_s1026" style="position:absolute;z-index:2516628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5.25pt,2.9pt" to="214.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"/>
                  </w:pict>
                </mc:Fallback>
              </mc:AlternateContent>
            </w:r>
            <w:r w:rsidRPr="00FA310F">
              <w:rPr>
                <w:b/>
                <w:bCs/>
                <w:sz w:val="26"/>
                <w:szCs w:val="26"/>
                <w:lang w:val="nb-NO"/>
              </w:rPr>
              <w:t xml:space="preserve">     </w:t>
            </w:r>
          </w:p>
        </w:tc>
      </w:tr>
    </w:tbl>
    <w:p w14:paraId="70247863" w14:textId="77777777" w:rsidR="00FA310F" w:rsidRPr="00FA310F" w:rsidRDefault="00FA310F" w:rsidP="00A64ACC">
      <w:pPr>
        <w:pStyle w:val="Heading3"/>
        <w:jc w:val="left"/>
        <w:rPr>
          <w:lang w:val="nb-NO"/>
        </w:rPr>
      </w:pPr>
    </w:p>
    <w:p w14:paraId="422B67A6" w14:textId="77777777" w:rsidR="00FA310F" w:rsidRPr="00FA310F" w:rsidRDefault="00FA310F">
      <w:pPr>
        <w:pStyle w:val="Heading3"/>
        <w:rPr>
          <w:sz w:val="2"/>
          <w:lang w:val="nb-NO"/>
        </w:rPr>
      </w:pPr>
    </w:p>
    <w:p w14:paraId="1634248C" w14:textId="77777777" w:rsidR="00FA310F" w:rsidRPr="00FA310F" w:rsidRDefault="00FA310F" w:rsidP="009D7FC3">
      <w:pPr>
        <w:pStyle w:val="Heading3"/>
        <w:tabs>
          <w:tab w:val="left" w:pos="2970"/>
          <w:tab w:val="center" w:pos="4592"/>
        </w:tabs>
        <w:rPr>
          <w:lang w:val="nb-NO"/>
        </w:rPr>
      </w:pPr>
      <w:r w:rsidRPr="00FA310F">
        <w:rPr>
          <w:lang w:val="nb-NO"/>
        </w:rPr>
        <w:t>ĐIỀU LỆ</w:t>
      </w:r>
    </w:p>
    <w:p w14:paraId="696ACF25" w14:textId="77777777" w:rsidR="00FA310F" w:rsidRPr="00FA310F" w:rsidRDefault="00FA310F" w:rsidP="009D7FC3">
      <w:pPr>
        <w:pStyle w:val="Heading3"/>
        <w:rPr>
          <w:lang w:val="nb-NO"/>
        </w:rPr>
      </w:pPr>
      <w:r w:rsidRPr="00FA310F">
        <w:rPr>
          <w:lang w:val="nb-NO"/>
        </w:rPr>
        <w:t>LIÊN ĐOÀN YOGA TỈNH LÂM ĐỒNG</w:t>
      </w:r>
    </w:p>
    <w:p w14:paraId="4199B8CD" w14:textId="77777777" w:rsidR="00FA310F" w:rsidRPr="00FA310F" w:rsidRDefault="00FA310F" w:rsidP="009D7FC3">
      <w:pPr>
        <w:jc w:val="center"/>
        <w:rPr>
          <w:i/>
          <w:noProof/>
          <w:sz w:val="28"/>
          <w:szCs w:val="28"/>
          <w:lang w:val="nb-NO"/>
        </w:rPr>
      </w:pPr>
      <w:r w:rsidRPr="00FA310F">
        <w:rPr>
          <w:i/>
          <w:noProof/>
          <w:sz w:val="28"/>
          <w:szCs w:val="28"/>
          <w:lang w:val="nb-NO"/>
        </w:rPr>
        <w:t xml:space="preserve">(Kèm theo Quyết định số        /QĐ-UBND ngày      tháng 12 năm 2025 </w:t>
      </w:r>
    </w:p>
    <w:p w14:paraId="41535BB3" w14:textId="77777777" w:rsidR="00FA310F" w:rsidRPr="00FA310F" w:rsidRDefault="00FA310F" w:rsidP="009D7FC3">
      <w:pPr>
        <w:jc w:val="center"/>
        <w:rPr>
          <w:i/>
          <w:noProof/>
          <w:sz w:val="28"/>
          <w:szCs w:val="28"/>
          <w:lang w:val="nb-NO"/>
        </w:rPr>
      </w:pPr>
      <w:r w:rsidRPr="00FA310F">
        <w:rPr>
          <w:i/>
          <w:noProof/>
          <w:sz w:val="28"/>
          <w:szCs w:val="28"/>
          <w:lang w:val="nb-NO"/>
        </w:rPr>
        <w:t>của Chủ tịch Ủy ban nhân dân tỉnh)</w:t>
      </w:r>
    </w:p>
    <w:p w14:paraId="35F1C9F4" w14:textId="77777777" w:rsidR="00FA310F" w:rsidRPr="00FA310F" w:rsidRDefault="00FA310F" w:rsidP="00DE7F1B">
      <w:pPr>
        <w:rPr>
          <w:sz w:val="28"/>
          <w:szCs w:val="28"/>
          <w:lang w:val="nb-NO"/>
        </w:rPr>
      </w:pPr>
      <w:r w:rsidRPr="00FA310F">
        <w:rPr>
          <w:noProof/>
          <w:sz w:val="28"/>
          <w:szCs w:val="28"/>
        </w:rPr>
        <mc:AlternateContent>
          <mc:Choice Requires="wps">
            <w:drawing>
              <wp:anchor distT="0" distB="0" distL="114300" distR="114300" simplePos="0" relativeHeight="251663872" behindDoc="0" locked="0" layoutInCell="1" allowOverlap="1" wp14:anchorId="6E1B3E5E" wp14:editId="26349F33">
                <wp:simplePos x="0" y="0"/>
                <wp:positionH relativeFrom="column">
                  <wp:posOffset>2223770</wp:posOffset>
                </wp:positionH>
                <wp:positionV relativeFrom="paragraph">
                  <wp:posOffset>65405</wp:posOffset>
                </wp:positionV>
                <wp:extent cx="1355725" cy="0"/>
                <wp:effectExtent l="8255" t="11430" r="7620" b="7620"/>
                <wp:wrapNone/>
                <wp:docPr id="26620441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5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D797D7" id="_x0000_t32" coordsize="21600,21600" o:spt="32" o:oned="t" path="m,l21600,21600e" filled="f">
                <v:path arrowok="t" fillok="f" o:connecttype="none"/>
                <o:lock v:ext="edit" shapetype="t"/>
              </v:shapetype>
              <v:shape id="AutoShape 10" o:spid="_x0000_s1026" type="#_x0000_t32" style="position:absolute;margin-left:175.1pt;margin-top:5.15pt;width:106.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"/>
            </w:pict>
          </mc:Fallback>
        </mc:AlternateContent>
      </w:r>
    </w:p>
    <w:p w14:paraId="17DD6D03" w14:textId="77777777" w:rsidR="00FA310F" w:rsidRPr="00FA310F" w:rsidRDefault="00FA310F" w:rsidP="006E2976">
      <w:pPr>
        <w:spacing w:before="120" w:line="264" w:lineRule="auto"/>
        <w:ind w:firstLine="567"/>
        <w:jc w:val="center"/>
        <w:rPr>
          <w:b/>
          <w:sz w:val="28"/>
          <w:szCs w:val="28"/>
          <w:lang w:val="nb-NO"/>
        </w:rPr>
      </w:pPr>
      <w:r w:rsidRPr="00FA310F">
        <w:rPr>
          <w:b/>
          <w:sz w:val="28"/>
          <w:szCs w:val="28"/>
          <w:lang w:val="nb-NO"/>
        </w:rPr>
        <w:t>Chương I</w:t>
      </w:r>
      <w:r w:rsidRPr="00FA310F">
        <w:rPr>
          <w:noProof/>
          <w:sz w:val="28"/>
          <w:szCs w:val="28"/>
        </w:rPr>
        <mc:AlternateContent>
          <mc:Choice Requires="wps">
            <w:drawing>
              <wp:anchor distT="0" distB="0" distL="114299" distR="114299" simplePos="0" relativeHeight="251660800" behindDoc="0" locked="0" layoutInCell="1" allowOverlap="1" wp14:anchorId="4BCC3587" wp14:editId="742E5940">
                <wp:simplePos x="0" y="0"/>
                <wp:positionH relativeFrom="column">
                  <wp:posOffset>2044699</wp:posOffset>
                </wp:positionH>
                <wp:positionV relativeFrom="paragraph">
                  <wp:posOffset>25400</wp:posOffset>
                </wp:positionV>
                <wp:extent cx="0" cy="12700"/>
                <wp:effectExtent l="0" t="0" r="19050" b="6350"/>
                <wp:wrapNone/>
                <wp:docPr id="56215820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6A14AF4B" id="Straight Arrow Connector 3" o:spid="_x0000_s1026" type="#_x0000_t32" style="position:absolute;margin-left:161pt;margin-top:2pt;width:0;height:1pt;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">
                <v:stroke startarrowwidth="narrow" startarrowlength="short" endarrowwidth="narrow" endarrowlength="short"/>
                <o:lock v:ext="edit" shapetype="f"/>
              </v:shape>
            </w:pict>
          </mc:Fallback>
        </mc:AlternateContent>
      </w:r>
    </w:p>
    <w:p w14:paraId="24ABB7A0" w14:textId="77777777" w:rsidR="00FA310F" w:rsidRPr="00FA310F" w:rsidRDefault="00FA310F" w:rsidP="006E2976">
      <w:pPr>
        <w:spacing w:before="120" w:line="264" w:lineRule="auto"/>
        <w:ind w:firstLine="567"/>
        <w:jc w:val="center"/>
        <w:rPr>
          <w:sz w:val="28"/>
          <w:szCs w:val="28"/>
          <w:lang w:val="nb-NO"/>
        </w:rPr>
      </w:pPr>
      <w:r w:rsidRPr="00FA310F">
        <w:rPr>
          <w:b/>
          <w:sz w:val="28"/>
          <w:szCs w:val="28"/>
          <w:lang w:val="nb-NO"/>
        </w:rPr>
        <w:t>QUY ĐỊNH CHUNG</w:t>
      </w:r>
    </w:p>
    <w:p w14:paraId="6AB03D0E" w14:textId="77777777" w:rsidR="00FA310F" w:rsidRPr="00FA310F" w:rsidRDefault="00FA310F" w:rsidP="006E2976">
      <w:pPr>
        <w:spacing w:before="120" w:line="264" w:lineRule="auto"/>
        <w:ind w:firstLine="567"/>
        <w:jc w:val="both"/>
        <w:rPr>
          <w:b/>
          <w:sz w:val="28"/>
          <w:szCs w:val="28"/>
          <w:lang w:val="nb-NO"/>
        </w:rPr>
      </w:pPr>
      <w:r w:rsidRPr="00FA310F">
        <w:rPr>
          <w:b/>
          <w:sz w:val="28"/>
          <w:szCs w:val="28"/>
          <w:lang w:val="nb-NO"/>
        </w:rPr>
        <w:t>Điều 1. Tên gọi, biểu tượng</w:t>
      </w:r>
    </w:p>
    <w:p w14:paraId="06232A51" w14:textId="77777777" w:rsidR="00FA310F" w:rsidRPr="00FA310F" w:rsidRDefault="00FA310F" w:rsidP="006E2976">
      <w:pPr>
        <w:spacing w:before="120" w:line="264" w:lineRule="auto"/>
        <w:ind w:firstLine="567"/>
        <w:jc w:val="both"/>
        <w:rPr>
          <w:sz w:val="28"/>
          <w:szCs w:val="28"/>
          <w:lang w:val="nb-NO"/>
        </w:rPr>
      </w:pPr>
      <w:r w:rsidRPr="00FA310F">
        <w:rPr>
          <w:sz w:val="28"/>
          <w:szCs w:val="28"/>
          <w:lang w:val="nb-NO"/>
        </w:rPr>
        <w:t>1. Tên tiếng Việt: Liên đoàn Yoga tỉnh Lâm Đồng</w:t>
      </w:r>
    </w:p>
    <w:p w14:paraId="0E1B0BF1" w14:textId="77777777" w:rsidR="00FA310F" w:rsidRPr="00FA310F" w:rsidRDefault="00FA310F" w:rsidP="006E2976">
      <w:pPr>
        <w:spacing w:before="120" w:line="264" w:lineRule="auto"/>
        <w:ind w:firstLine="567"/>
        <w:jc w:val="both"/>
        <w:rPr>
          <w:color w:val="FF00FF"/>
          <w:sz w:val="28"/>
          <w:szCs w:val="28"/>
          <w:lang w:val="nb-NO"/>
        </w:rPr>
      </w:pPr>
      <w:r w:rsidRPr="00FA310F">
        <w:rPr>
          <w:sz w:val="28"/>
          <w:szCs w:val="28"/>
          <w:lang w:val="nb-NO"/>
        </w:rPr>
        <w:t xml:space="preserve">2. Tên viết tắt tiếng Việt: LĐYLĐ </w:t>
      </w:r>
    </w:p>
    <w:p w14:paraId="3EA5DDF7" w14:textId="77777777" w:rsidR="00FA310F" w:rsidRPr="00FA310F" w:rsidRDefault="00FA310F" w:rsidP="006E2976">
      <w:pPr>
        <w:spacing w:before="120" w:line="264" w:lineRule="auto"/>
        <w:ind w:firstLine="567"/>
        <w:jc w:val="both"/>
        <w:rPr>
          <w:sz w:val="28"/>
          <w:szCs w:val="28"/>
        </w:rPr>
      </w:pPr>
      <w:r w:rsidRPr="00FA310F">
        <w:rPr>
          <w:sz w:val="28"/>
          <w:szCs w:val="28"/>
        </w:rPr>
        <w:t>3. Tên tiếng Anh: Lam Dong Province Yoga Federation</w:t>
      </w:r>
    </w:p>
    <w:p w14:paraId="7C411628" w14:textId="77777777" w:rsidR="00FA310F" w:rsidRPr="00FA310F" w:rsidRDefault="00FA310F" w:rsidP="006E2976">
      <w:pPr>
        <w:spacing w:before="120" w:line="264" w:lineRule="auto"/>
        <w:ind w:firstLine="567"/>
        <w:jc w:val="both"/>
        <w:rPr>
          <w:sz w:val="28"/>
          <w:szCs w:val="28"/>
        </w:rPr>
      </w:pPr>
      <w:r w:rsidRPr="00FA310F">
        <w:rPr>
          <w:sz w:val="28"/>
          <w:szCs w:val="28"/>
        </w:rPr>
        <w:t>4. Tên viết tắt tiếng Anh: LYF</w:t>
      </w:r>
      <w:r w:rsidRPr="00FA310F">
        <w:rPr>
          <w:sz w:val="28"/>
          <w:szCs w:val="28"/>
        </w:rPr>
        <w:tab/>
      </w:r>
    </w:p>
    <w:p w14:paraId="67FBFD08" w14:textId="77777777" w:rsidR="00FA310F" w:rsidRPr="00FA310F" w:rsidRDefault="00FA310F" w:rsidP="006E2976">
      <w:pPr>
        <w:spacing w:before="120" w:line="264" w:lineRule="auto"/>
        <w:ind w:firstLine="567"/>
        <w:jc w:val="both"/>
        <w:rPr>
          <w:sz w:val="28"/>
          <w:szCs w:val="28"/>
        </w:rPr>
      </w:pPr>
      <w:r w:rsidRPr="00FA310F">
        <w:rPr>
          <w:noProof/>
          <w:sz w:val="28"/>
          <w:szCs w:val="28"/>
        </w:rPr>
        <w:drawing>
          <wp:anchor distT="0" distB="0" distL="114300" distR="114300" simplePos="0" relativeHeight="251664896" behindDoc="0" locked="0" layoutInCell="1" allowOverlap="1" wp14:anchorId="3122EAF4" wp14:editId="239C727A">
            <wp:simplePos x="0" y="0"/>
            <wp:positionH relativeFrom="column">
              <wp:posOffset>1538605</wp:posOffset>
            </wp:positionH>
            <wp:positionV relativeFrom="paragraph">
              <wp:posOffset>547370</wp:posOffset>
            </wp:positionV>
            <wp:extent cx="2691765" cy="2720975"/>
            <wp:effectExtent l="0" t="0" r="0" b="0"/>
            <wp:wrapTopAndBottom/>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1765" cy="2720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10F">
        <w:rPr>
          <w:sz w:val="28"/>
          <w:szCs w:val="28"/>
        </w:rPr>
        <w:t xml:space="preserve">5. Biểu tượng (Logo):   </w:t>
      </w:r>
    </w:p>
    <w:p w14:paraId="49270987" w14:textId="77777777" w:rsidR="00FA310F" w:rsidRPr="00FA310F" w:rsidRDefault="00FA310F" w:rsidP="006E2976">
      <w:pPr>
        <w:spacing w:before="120" w:line="264" w:lineRule="auto"/>
        <w:ind w:firstLine="567"/>
        <w:jc w:val="center"/>
        <w:rPr>
          <w:sz w:val="28"/>
          <w:szCs w:val="28"/>
        </w:rPr>
      </w:pPr>
    </w:p>
    <w:p w14:paraId="79A54FEA" w14:textId="77777777" w:rsidR="00FA310F" w:rsidRPr="00FA310F" w:rsidRDefault="00FA310F" w:rsidP="006E2976">
      <w:pPr>
        <w:spacing w:before="120" w:line="264" w:lineRule="auto"/>
        <w:ind w:firstLine="567"/>
        <w:jc w:val="both"/>
        <w:rPr>
          <w:sz w:val="28"/>
          <w:szCs w:val="28"/>
        </w:rPr>
      </w:pPr>
      <w:r w:rsidRPr="00FA310F">
        <w:rPr>
          <w:b/>
          <w:sz w:val="28"/>
          <w:szCs w:val="28"/>
        </w:rPr>
        <w:t>Điều 2. Tôn chỉ, mục đích</w:t>
      </w:r>
    </w:p>
    <w:p w14:paraId="55F7B5F9" w14:textId="77777777" w:rsidR="00FA310F" w:rsidRPr="00FA310F" w:rsidRDefault="00FA310F" w:rsidP="00AB0462">
      <w:pPr>
        <w:spacing w:before="120" w:line="264" w:lineRule="auto"/>
        <w:ind w:firstLine="567"/>
        <w:jc w:val="both"/>
        <w:rPr>
          <w:sz w:val="28"/>
          <w:szCs w:val="28"/>
        </w:rPr>
      </w:pPr>
      <w:r w:rsidRPr="00FA310F">
        <w:rPr>
          <w:sz w:val="28"/>
          <w:szCs w:val="28"/>
        </w:rPr>
        <w:t>Liên đoàn Yoga tỉnh Lâm Đồng (sau đây gọi tắt là Liên đoàn) là tổ chức xã hội - nghề nghiệp của cá nhân, tổ chức trong lĩnh vực Yoga, tự nguyện thành lập, nhằm mục đích tập hợp, đoàn kết hội viên, bảo vệ quyền, lợi ích hợp pháp của hội viên, hỗ trợ nhau hoạt động có hiệu quả góp phần vào việc phát triển kinh tế - xã hội của tỉnh.</w:t>
      </w:r>
    </w:p>
    <w:p w14:paraId="1B0CF5F0" w14:textId="77777777" w:rsidR="00FA310F" w:rsidRPr="00FA310F" w:rsidRDefault="00FA310F" w:rsidP="006E2976">
      <w:pPr>
        <w:spacing w:before="120" w:line="264" w:lineRule="auto"/>
        <w:ind w:firstLine="567"/>
        <w:jc w:val="both"/>
        <w:rPr>
          <w:b/>
          <w:color w:val="000000"/>
          <w:sz w:val="28"/>
          <w:szCs w:val="28"/>
        </w:rPr>
      </w:pPr>
      <w:r w:rsidRPr="00FA310F">
        <w:rPr>
          <w:b/>
          <w:color w:val="000000"/>
          <w:sz w:val="28"/>
          <w:szCs w:val="28"/>
        </w:rPr>
        <w:lastRenderedPageBreak/>
        <w:t>Điều 3. Tư cách pháp lý, trụ sở</w:t>
      </w:r>
    </w:p>
    <w:p w14:paraId="5B43C1EA" w14:textId="77777777" w:rsidR="00FA310F" w:rsidRPr="00FA310F" w:rsidRDefault="00FA310F" w:rsidP="00FA310F">
      <w:pPr>
        <w:numPr>
          <w:ilvl w:val="0"/>
          <w:numId w:val="2"/>
        </w:numPr>
        <w:pBdr>
          <w:top w:val="nil"/>
          <w:left w:val="nil"/>
          <w:bottom w:val="nil"/>
          <w:right w:val="nil"/>
          <w:between w:val="nil"/>
        </w:pBdr>
        <w:tabs>
          <w:tab w:val="left" w:pos="851"/>
        </w:tabs>
        <w:spacing w:before="120" w:line="264" w:lineRule="auto"/>
        <w:ind w:left="0" w:firstLine="567"/>
        <w:jc w:val="both"/>
        <w:rPr>
          <w:color w:val="000000"/>
          <w:sz w:val="28"/>
          <w:szCs w:val="28"/>
        </w:rPr>
      </w:pPr>
      <w:r w:rsidRPr="00FA310F">
        <w:rPr>
          <w:color w:val="000000"/>
          <w:sz w:val="28"/>
          <w:szCs w:val="28"/>
        </w:rPr>
        <w:t>Liên đoàn có tư cách pháp nhân, con dấu, tài khoản riêng; hoạt động theo quy định pháp luật Việt Nam và Điều lệ Liên đoàn được cơ quan Nhà nước có thẩm quyền phê duyệt.</w:t>
      </w:r>
    </w:p>
    <w:p w14:paraId="51732405" w14:textId="77777777" w:rsidR="00FA310F" w:rsidRPr="00FA310F" w:rsidRDefault="00FA310F" w:rsidP="00FA310F">
      <w:pPr>
        <w:numPr>
          <w:ilvl w:val="0"/>
          <w:numId w:val="2"/>
        </w:numPr>
        <w:pBdr>
          <w:top w:val="nil"/>
          <w:left w:val="nil"/>
          <w:bottom w:val="nil"/>
          <w:right w:val="nil"/>
          <w:between w:val="nil"/>
        </w:pBdr>
        <w:tabs>
          <w:tab w:val="left" w:pos="851"/>
        </w:tabs>
        <w:spacing w:before="120" w:line="264" w:lineRule="auto"/>
        <w:ind w:left="0" w:firstLine="567"/>
        <w:jc w:val="both"/>
        <w:rPr>
          <w:color w:val="000000"/>
          <w:sz w:val="28"/>
          <w:szCs w:val="28"/>
        </w:rPr>
      </w:pPr>
      <w:r w:rsidRPr="00FA310F">
        <w:rPr>
          <w:color w:val="000000"/>
          <w:sz w:val="28"/>
          <w:szCs w:val="28"/>
        </w:rPr>
        <w:t>Trụ sở của Liên đoàn đặt tại số 9B Nguyễn Tất Thành, phường Phan Thiết, tỉnh Lâm Đồng.</w:t>
      </w:r>
    </w:p>
    <w:p w14:paraId="4939B0E1" w14:textId="77777777" w:rsidR="00FA310F" w:rsidRPr="00FA310F" w:rsidRDefault="00FA310F" w:rsidP="006E2976">
      <w:pPr>
        <w:spacing w:before="120" w:line="264" w:lineRule="auto"/>
        <w:ind w:firstLine="567"/>
        <w:jc w:val="both"/>
        <w:rPr>
          <w:b/>
          <w:color w:val="000000"/>
          <w:sz w:val="28"/>
          <w:szCs w:val="28"/>
        </w:rPr>
      </w:pPr>
      <w:r w:rsidRPr="00FA310F">
        <w:rPr>
          <w:b/>
          <w:color w:val="000000"/>
          <w:sz w:val="28"/>
          <w:szCs w:val="28"/>
        </w:rPr>
        <w:t xml:space="preserve">Điều 4. Phạm vi, lĩnh vực hoạt động </w:t>
      </w:r>
    </w:p>
    <w:p w14:paraId="45437224" w14:textId="77777777" w:rsidR="00FA310F" w:rsidRPr="00FA310F" w:rsidRDefault="00FA310F" w:rsidP="006E2976">
      <w:pPr>
        <w:tabs>
          <w:tab w:val="left" w:pos="567"/>
        </w:tabs>
        <w:spacing w:before="120" w:line="264" w:lineRule="auto"/>
        <w:ind w:firstLine="567"/>
        <w:jc w:val="both"/>
        <w:rPr>
          <w:sz w:val="28"/>
          <w:szCs w:val="28"/>
        </w:rPr>
      </w:pPr>
      <w:r w:rsidRPr="00FA310F">
        <w:rPr>
          <w:sz w:val="28"/>
          <w:szCs w:val="28"/>
        </w:rPr>
        <w:t>1. Liên đoàn trong phạm vi tỉnh Lâm Đồng thuộc lĩnh vực Yoga.</w:t>
      </w:r>
    </w:p>
    <w:p w14:paraId="477EB714" w14:textId="77777777" w:rsidR="00FA310F" w:rsidRPr="00FA310F" w:rsidRDefault="00FA310F" w:rsidP="006E2976">
      <w:pPr>
        <w:spacing w:before="120" w:line="264" w:lineRule="auto"/>
        <w:ind w:firstLine="567"/>
        <w:jc w:val="both"/>
        <w:rPr>
          <w:sz w:val="28"/>
          <w:szCs w:val="28"/>
        </w:rPr>
      </w:pPr>
      <w:r w:rsidRPr="00FA310F">
        <w:rPr>
          <w:sz w:val="28"/>
          <w:szCs w:val="28"/>
        </w:rPr>
        <w:t>2. Liên đoàn chịu sự quản lý nhà nước của Ủy ban nhân dân tỉnh, sự theo dõi, hướng dẫn của Sở Văn hóa, Thể thao và Du lịch và các đơn vị liên quan về lĩnh vực hoạt động của Liên đoàn theo quy định của pháp luật.</w:t>
      </w:r>
    </w:p>
    <w:p w14:paraId="63425899" w14:textId="77777777" w:rsidR="00FA310F" w:rsidRPr="00FA310F" w:rsidRDefault="00FA310F" w:rsidP="006E2976">
      <w:pPr>
        <w:spacing w:before="120" w:line="264" w:lineRule="auto"/>
        <w:ind w:firstLine="567"/>
        <w:jc w:val="both"/>
        <w:rPr>
          <w:b/>
          <w:color w:val="000000"/>
          <w:sz w:val="28"/>
          <w:szCs w:val="28"/>
        </w:rPr>
      </w:pPr>
      <w:r w:rsidRPr="00FA310F">
        <w:rPr>
          <w:b/>
          <w:color w:val="000000"/>
          <w:sz w:val="28"/>
          <w:szCs w:val="28"/>
        </w:rPr>
        <w:t xml:space="preserve">Điều 5. Nguyên tắc tổ chức và hoạt </w:t>
      </w:r>
      <w:r w:rsidRPr="00FA310F">
        <w:rPr>
          <w:b/>
          <w:color w:val="000000"/>
          <w:sz w:val="28"/>
          <w:szCs w:val="28"/>
          <w:lang w:val="vi-VN"/>
        </w:rPr>
        <w:t>động</w:t>
      </w:r>
    </w:p>
    <w:p w14:paraId="034DD9BA" w14:textId="77777777" w:rsidR="00FA310F" w:rsidRPr="00FA310F" w:rsidRDefault="00FA310F" w:rsidP="006E2976">
      <w:pPr>
        <w:spacing w:before="120" w:line="264" w:lineRule="auto"/>
        <w:ind w:firstLine="567"/>
        <w:rPr>
          <w:b/>
          <w:color w:val="000000"/>
          <w:sz w:val="28"/>
          <w:szCs w:val="28"/>
        </w:rPr>
      </w:pPr>
      <w:r w:rsidRPr="00FA310F">
        <w:rPr>
          <w:color w:val="000000"/>
          <w:sz w:val="28"/>
          <w:szCs w:val="28"/>
        </w:rPr>
        <w:t>1. Tự nguyện, tự quản.</w:t>
      </w:r>
    </w:p>
    <w:p w14:paraId="5CA65683" w14:textId="77777777" w:rsidR="00FA310F" w:rsidRPr="00FA310F" w:rsidRDefault="00FA310F" w:rsidP="006E2976">
      <w:pPr>
        <w:spacing w:before="120" w:line="264" w:lineRule="auto"/>
        <w:ind w:firstLine="567"/>
        <w:rPr>
          <w:b/>
          <w:color w:val="000000"/>
          <w:sz w:val="28"/>
          <w:szCs w:val="28"/>
        </w:rPr>
      </w:pPr>
      <w:r w:rsidRPr="00FA310F">
        <w:rPr>
          <w:color w:val="000000"/>
          <w:sz w:val="28"/>
          <w:szCs w:val="28"/>
        </w:rPr>
        <w:t>2. Dân chủ, bình đẳng, công khai, minh bạch.</w:t>
      </w:r>
    </w:p>
    <w:p w14:paraId="7451C44B" w14:textId="77777777" w:rsidR="00FA310F" w:rsidRPr="00FA310F" w:rsidRDefault="00FA310F" w:rsidP="006E2976">
      <w:pPr>
        <w:spacing w:before="120" w:line="264" w:lineRule="auto"/>
        <w:ind w:firstLine="567"/>
        <w:rPr>
          <w:b/>
          <w:color w:val="000000"/>
          <w:sz w:val="28"/>
          <w:szCs w:val="28"/>
        </w:rPr>
      </w:pPr>
      <w:r w:rsidRPr="00FA310F">
        <w:rPr>
          <w:color w:val="000000"/>
          <w:sz w:val="28"/>
          <w:szCs w:val="28"/>
        </w:rPr>
        <w:t>3. Tự bảo đảm kinh phí và trụ sở hoạt động.</w:t>
      </w:r>
    </w:p>
    <w:p w14:paraId="7FE466E1" w14:textId="77777777" w:rsidR="00FA310F" w:rsidRPr="00FA310F" w:rsidRDefault="00FA310F" w:rsidP="006E2976">
      <w:pPr>
        <w:spacing w:before="120" w:line="264" w:lineRule="auto"/>
        <w:ind w:firstLine="567"/>
        <w:rPr>
          <w:b/>
          <w:color w:val="000000"/>
          <w:sz w:val="28"/>
          <w:szCs w:val="28"/>
        </w:rPr>
      </w:pPr>
      <w:r w:rsidRPr="00FA310F">
        <w:rPr>
          <w:color w:val="000000"/>
          <w:sz w:val="28"/>
          <w:szCs w:val="28"/>
        </w:rPr>
        <w:t>4. Không vì mục đích lợi nhuận.</w:t>
      </w:r>
    </w:p>
    <w:p w14:paraId="784BCCD5" w14:textId="77777777" w:rsidR="00FA310F" w:rsidRPr="00FA310F" w:rsidRDefault="00FA310F" w:rsidP="006E2976">
      <w:pPr>
        <w:spacing w:before="120" w:line="264" w:lineRule="auto"/>
        <w:ind w:firstLine="567"/>
        <w:jc w:val="both"/>
        <w:rPr>
          <w:b/>
          <w:color w:val="000000"/>
          <w:sz w:val="28"/>
          <w:szCs w:val="28"/>
        </w:rPr>
      </w:pPr>
      <w:r w:rsidRPr="00FA310F">
        <w:rPr>
          <w:color w:val="000000"/>
          <w:sz w:val="28"/>
          <w:szCs w:val="28"/>
        </w:rPr>
        <w:t>5. Tuân thủ Hiến pháp, pháp luật của nước Cộng hòa xã hội chủ nghĩa Việt Nam và Điều lệ của Liên đoàn.</w:t>
      </w:r>
    </w:p>
    <w:p w14:paraId="0EFDF467" w14:textId="77777777" w:rsidR="00FA310F" w:rsidRPr="00FA310F" w:rsidRDefault="00FA310F" w:rsidP="00B9175A">
      <w:pPr>
        <w:spacing w:before="120" w:line="264" w:lineRule="auto"/>
        <w:jc w:val="center"/>
        <w:rPr>
          <w:b/>
          <w:color w:val="000000"/>
          <w:sz w:val="28"/>
          <w:szCs w:val="28"/>
        </w:rPr>
      </w:pPr>
      <w:r w:rsidRPr="00FA310F">
        <w:rPr>
          <w:b/>
          <w:color w:val="000000"/>
          <w:sz w:val="28"/>
          <w:szCs w:val="28"/>
        </w:rPr>
        <w:t>Chương II</w:t>
      </w:r>
    </w:p>
    <w:p w14:paraId="3F95D1FC" w14:textId="77777777" w:rsidR="00FA310F" w:rsidRPr="00FA310F" w:rsidRDefault="00FA310F" w:rsidP="00B9175A">
      <w:pPr>
        <w:spacing w:before="120" w:line="264" w:lineRule="auto"/>
        <w:jc w:val="center"/>
        <w:rPr>
          <w:b/>
          <w:color w:val="000000"/>
          <w:sz w:val="28"/>
          <w:szCs w:val="28"/>
        </w:rPr>
      </w:pPr>
      <w:r w:rsidRPr="00FA310F">
        <w:rPr>
          <w:b/>
          <w:color w:val="000000"/>
          <w:sz w:val="28"/>
          <w:szCs w:val="28"/>
        </w:rPr>
        <w:t>QUYỀN, NGHĨA VỤ, TRÁC NHIỆM CỦA LIÊN ĐOÀN</w:t>
      </w:r>
    </w:p>
    <w:p w14:paraId="71A57DB8" w14:textId="77777777" w:rsidR="00FA310F" w:rsidRPr="00FA310F" w:rsidRDefault="00FA310F" w:rsidP="006E2976">
      <w:pPr>
        <w:spacing w:before="120" w:line="264" w:lineRule="auto"/>
        <w:ind w:firstLine="567"/>
        <w:rPr>
          <w:b/>
          <w:color w:val="000000"/>
          <w:sz w:val="28"/>
          <w:szCs w:val="28"/>
        </w:rPr>
      </w:pPr>
      <w:r w:rsidRPr="00FA310F">
        <w:rPr>
          <w:b/>
          <w:color w:val="000000"/>
          <w:sz w:val="28"/>
          <w:szCs w:val="28"/>
        </w:rPr>
        <w:t>Điều 6. Quyền của Liên đoàn</w:t>
      </w:r>
    </w:p>
    <w:p w14:paraId="74D4FF7D" w14:textId="77777777" w:rsidR="00FA310F" w:rsidRPr="00FA310F" w:rsidRDefault="00FA310F" w:rsidP="006E2976">
      <w:pPr>
        <w:spacing w:before="120" w:line="264" w:lineRule="auto"/>
        <w:ind w:firstLine="567"/>
        <w:rPr>
          <w:color w:val="000000"/>
          <w:sz w:val="28"/>
          <w:szCs w:val="28"/>
        </w:rPr>
      </w:pPr>
      <w:r w:rsidRPr="00FA310F">
        <w:rPr>
          <w:color w:val="000000"/>
          <w:sz w:val="28"/>
          <w:szCs w:val="28"/>
        </w:rPr>
        <w:t>1. Tổ chức, hoạt động theo điều lệ Liên đoàn đã được phê duyệt</w:t>
      </w:r>
    </w:p>
    <w:p w14:paraId="2A5A6429"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2. Tuyên truyền tôn chỉ, mục đích hoạt động của Liên đoàn. Được cung cấp thông tin, phổ biến đường lối, chủ trương của Đảng, chính sách, pháp luật của Nhà nước</w:t>
      </w:r>
    </w:p>
    <w:p w14:paraId="68C13536"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3. Đại diện cho hội viên trong mối quan hệ đối nội, đối ngoại có liên quan đến quyền và nghĩa vụ của Liên đoàn.</w:t>
      </w:r>
    </w:p>
    <w:p w14:paraId="57233AEC" w14:textId="77777777" w:rsidR="00FA310F" w:rsidRPr="00FA310F" w:rsidRDefault="00FA310F" w:rsidP="006E2976">
      <w:pPr>
        <w:spacing w:before="120" w:line="264" w:lineRule="auto"/>
        <w:ind w:firstLine="567"/>
        <w:jc w:val="both"/>
        <w:rPr>
          <w:color w:val="000000"/>
          <w:spacing w:val="-6"/>
          <w:sz w:val="28"/>
          <w:szCs w:val="28"/>
        </w:rPr>
      </w:pPr>
      <w:r w:rsidRPr="00FA310F">
        <w:rPr>
          <w:color w:val="000000"/>
          <w:spacing w:val="-6"/>
          <w:sz w:val="28"/>
          <w:szCs w:val="28"/>
        </w:rPr>
        <w:t>4. Tổ chức, phối hợp hoạt động giữa các hội viên vì lợi ích chung của Liên đoàn.</w:t>
      </w:r>
    </w:p>
    <w:p w14:paraId="7D98558F"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5. Bảo vệ quyền, lợi ích hợp pháp của Liên đoàn, hội viên phù hợp với tôn chỉ, mục đích của Liên đoàn theo quy định của pháp luật.</w:t>
      </w:r>
    </w:p>
    <w:p w14:paraId="58174962"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6. Phổ biến, bồi dưỡng kiến thức cho hội viên; cung cấp thông tin cần thiết cho hội viên theo quy định của pháp luật.</w:t>
      </w:r>
    </w:p>
    <w:p w14:paraId="106706F3"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 xml:space="preserve">7. Tham gia chương trình, dự án, đề tài nghiên cứu, tư vấn, phản biện và giám định xã hội theo đề nghị của cơ quan nhà nước; cung cấp dịch vụ công về </w:t>
      </w:r>
      <w:r w:rsidRPr="00FA310F">
        <w:rPr>
          <w:color w:val="000000"/>
          <w:sz w:val="28"/>
          <w:szCs w:val="28"/>
        </w:rPr>
        <w:lastRenderedPageBreak/>
        <w:t>các vấn đề thuộc lĩnh vực hoạt động của Liên đoàn, tổ chức dạy nghề, truyền nghề theo quy định của pháp luật.</w:t>
      </w:r>
    </w:p>
    <w:p w14:paraId="5B8263A7"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8. Thành lập và quản lý chặt chẽ tổ chức thuộc Liên đoàn theo quy định của pháp luật và điều lệ Liên đoàn phù hợp với tôn chỉ, mục đích và lĩnh vực hoạt động của Liên đoàn.</w:t>
      </w:r>
    </w:p>
    <w:p w14:paraId="3435F388" w14:textId="77777777" w:rsidR="00FA310F" w:rsidRPr="00FA310F" w:rsidRDefault="00FA310F" w:rsidP="006E2976">
      <w:pPr>
        <w:tabs>
          <w:tab w:val="left" w:pos="851"/>
        </w:tabs>
        <w:spacing w:before="120" w:line="264" w:lineRule="auto"/>
        <w:ind w:firstLine="567"/>
        <w:jc w:val="both"/>
        <w:rPr>
          <w:color w:val="000000"/>
          <w:sz w:val="28"/>
          <w:szCs w:val="28"/>
        </w:rPr>
      </w:pPr>
      <w:r w:rsidRPr="00FA310F">
        <w:rPr>
          <w:color w:val="000000"/>
          <w:sz w:val="28"/>
          <w:szCs w:val="28"/>
        </w:rPr>
        <w:t>9. Được tham gia ý kiến trong xây dựng cơ chế, chính sách liên quan trực tiếp đến chức năng, nhiệm vụ, quyền hạn và lĩnh vực hoạt động của Liên đoàn. Kiến nghị với cơ quan nhà nước có thẩm quyền đối với các vấn đề có liên quan tới sự phát triển Liên đoàn và lĩnh vực Liên đoàn hoạt động. Được tham gia tổ chức đào tạo, bồi dưỡng, tổ chức các hoạt động dịch vụ khác theo quy định của pháp luật và được cấp chứng chỉ hành nghề, chứng chỉ năng lực, chứng chỉ khác có liên quan đến lĩnh vực hoạt động của Liên đoàn khi có đủ điều kiện theo quy định của pháp luật.</w:t>
      </w:r>
    </w:p>
    <w:p w14:paraId="14CC7789"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10. Phối hợp với các cơ quan, tổ chức có liên quan để thực hiện nhiệm vụ của Liên đoàn.</w:t>
      </w:r>
    </w:p>
    <w:p w14:paraId="03126F0E"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 xml:space="preserve">11. </w:t>
      </w:r>
      <w:r w:rsidRPr="00FA310F">
        <w:rPr>
          <w:sz w:val="28"/>
          <w:szCs w:val="28"/>
        </w:rPr>
        <w:t>Thu hội phí của hội viên và hoạt động tạo nguồn thu từ</w:t>
      </w:r>
      <w:r w:rsidRPr="00FA310F">
        <w:rPr>
          <w:color w:val="000000"/>
          <w:sz w:val="28"/>
          <w:szCs w:val="28"/>
        </w:rPr>
        <w:t xml:space="preserve"> kinh doanh, dịch vụ theo quy định của pháp luật để tự trang trải về kinh phí hoạt động.</w:t>
      </w:r>
    </w:p>
    <w:p w14:paraId="753B2CF9"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12. Được tiếp nhận, quản lý và sử dụng nguồn tài trợ, viện trợ hợp pháp của các tổ chức, cá nhân trong và ngoài nước theo quy định của pháp luật gắn với tôn chỉ, mục đích hoạt động, chức năng, nhiệm vụ hoạt động của Liên đoàn.</w:t>
      </w:r>
    </w:p>
    <w:p w14:paraId="7A3931D6"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13. Được Nhà nước hỗ trợ kinh phí đối với những hoạt động gắn với nhiệm vụ của Đảng, Nhà nước giao (nếu có).</w:t>
      </w:r>
    </w:p>
    <w:p w14:paraId="7F39C65D" w14:textId="77777777" w:rsidR="00FA310F" w:rsidRPr="00FA310F" w:rsidRDefault="00FA310F" w:rsidP="006E2976">
      <w:pPr>
        <w:spacing w:before="120" w:line="264" w:lineRule="auto"/>
        <w:ind w:firstLine="567"/>
        <w:jc w:val="both"/>
        <w:rPr>
          <w:color w:val="000000"/>
          <w:spacing w:val="-4"/>
          <w:sz w:val="28"/>
          <w:szCs w:val="28"/>
        </w:rPr>
      </w:pPr>
      <w:r w:rsidRPr="00FA310F">
        <w:rPr>
          <w:color w:val="000000"/>
          <w:spacing w:val="-4"/>
          <w:sz w:val="28"/>
          <w:szCs w:val="28"/>
        </w:rPr>
        <w:t>14. Khen thưởng, kỷ luật theo quy định của pháp luật và điệu lệ của Liên đoàn.</w:t>
      </w:r>
    </w:p>
    <w:p w14:paraId="667BE614"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15. Hòa giải tranh chấp, giải quyết phản ánh, kiến nghị, khiếu nại, tố cáo liên quan đến Liên đoàn.</w:t>
      </w:r>
    </w:p>
    <w:p w14:paraId="3A3676B1"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16. Thực hiện các quyền khác theo quy định của pháp luật.</w:t>
      </w:r>
    </w:p>
    <w:p w14:paraId="56742D94" w14:textId="77777777" w:rsidR="00FA310F" w:rsidRPr="00FA310F" w:rsidRDefault="00FA310F" w:rsidP="006E2976">
      <w:pPr>
        <w:spacing w:before="120" w:line="264" w:lineRule="auto"/>
        <w:ind w:firstLine="567"/>
        <w:jc w:val="both"/>
        <w:rPr>
          <w:b/>
          <w:color w:val="000000"/>
          <w:sz w:val="28"/>
          <w:szCs w:val="28"/>
        </w:rPr>
      </w:pPr>
      <w:r w:rsidRPr="00FA310F">
        <w:rPr>
          <w:b/>
          <w:color w:val="000000"/>
          <w:sz w:val="28"/>
          <w:szCs w:val="28"/>
        </w:rPr>
        <w:t>Điều 7. Nghĩa vụ, trách nhiệm của Liên đoàn</w:t>
      </w:r>
    </w:p>
    <w:p w14:paraId="42057955"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 xml:space="preserve">1. Chấp hành tốt các quy định của pháp luật có liên quan đến tổ chức, hoạt động của Liên đoàn và điều lệ của Liên đoàn. </w:t>
      </w:r>
    </w:p>
    <w:p w14:paraId="670C814D"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2. Không được lợi dụng hoạt động của Liên đoàn để làm phương hại đến an ninh quốc gia, trật tự xã hội, đạo đức, thuần phong mỹ tục, truyền thống, bản sắc văn hóa của dân tộc, quyền và lợi ích hợp pháp của cá nhân, tổ chức; lợi dụng tín ngưỡng, tôn giáo để thực hiện các hoạt động mê tín, dị đoan; hoạt động tài chính, kinh doanh trái phép làm rối loạn thị trường trong nước.</w:t>
      </w:r>
    </w:p>
    <w:p w14:paraId="65C9557D" w14:textId="77777777" w:rsidR="00FA310F" w:rsidRPr="00FA310F" w:rsidRDefault="00FA310F" w:rsidP="006E2976">
      <w:pPr>
        <w:spacing w:before="120" w:line="264" w:lineRule="auto"/>
        <w:ind w:firstLine="567"/>
        <w:jc w:val="both"/>
        <w:rPr>
          <w:color w:val="000000"/>
          <w:sz w:val="28"/>
          <w:szCs w:val="28"/>
        </w:rPr>
      </w:pPr>
      <w:r w:rsidRPr="00FA310F">
        <w:rPr>
          <w:color w:val="000000"/>
          <w:sz w:val="28"/>
          <w:szCs w:val="28"/>
        </w:rPr>
        <w:t>3. Không công nhận, vinh danh, suy tôn, phong tặng các danh hiệu trái với quy định của pháp luật.</w:t>
      </w:r>
    </w:p>
    <w:p w14:paraId="77E1998A" w14:textId="77777777" w:rsidR="00FA310F" w:rsidRPr="00FA310F" w:rsidRDefault="00FA310F" w:rsidP="006E2976">
      <w:pPr>
        <w:spacing w:before="120" w:line="264" w:lineRule="auto"/>
        <w:ind w:firstLine="567"/>
        <w:jc w:val="both"/>
        <w:rPr>
          <w:sz w:val="28"/>
          <w:szCs w:val="28"/>
          <w:lang w:val="nb-NO" w:bidi="ne-NP"/>
        </w:rPr>
      </w:pPr>
      <w:r w:rsidRPr="00FA310F">
        <w:rPr>
          <w:color w:val="000000"/>
          <w:sz w:val="28"/>
          <w:szCs w:val="28"/>
          <w:lang w:val="nb-NO" w:bidi="ne-NP"/>
        </w:rPr>
        <w:lastRenderedPageBreak/>
        <w:t xml:space="preserve">4. Chịu sự quản lý nhà nước của cơ quan quản lý nhà nước về ngành, lĩnh vực Yoga và các cơ quan có liên quan trong quá trình tổ chức </w:t>
      </w:r>
      <w:r w:rsidRPr="00FA310F">
        <w:rPr>
          <w:sz w:val="28"/>
          <w:szCs w:val="28"/>
          <w:lang w:val="nb-NO" w:bidi="ne-NP"/>
        </w:rPr>
        <w:t>và hoạt động theo quy định của pháp luật.</w:t>
      </w:r>
    </w:p>
    <w:p w14:paraId="24CC2A03" w14:textId="77777777" w:rsidR="00FA310F" w:rsidRPr="00FA310F" w:rsidRDefault="00FA310F" w:rsidP="006E2976">
      <w:pPr>
        <w:spacing w:before="120" w:line="264" w:lineRule="auto"/>
        <w:ind w:firstLine="567"/>
        <w:jc w:val="both"/>
        <w:rPr>
          <w:sz w:val="28"/>
          <w:szCs w:val="28"/>
          <w:lang w:val="nb-NO" w:bidi="ne-NP"/>
        </w:rPr>
      </w:pPr>
      <w:r w:rsidRPr="00FA310F">
        <w:rPr>
          <w:sz w:val="28"/>
          <w:szCs w:val="28"/>
          <w:lang w:val="nb-NO"/>
        </w:rPr>
        <w:t>5. Tập hợp, phát triển hội viên; tổ chức, phối hợp hoạt động giữa các hội viên vì lợi ích chung của Liên đoàn và thực hiện đúng tôn chỉ, mục đích của Liên đoàn.</w:t>
      </w:r>
    </w:p>
    <w:p w14:paraId="477477B3" w14:textId="77777777" w:rsidR="00FA310F" w:rsidRPr="00FA310F" w:rsidRDefault="00FA310F" w:rsidP="006E2976">
      <w:pPr>
        <w:spacing w:before="120" w:line="264" w:lineRule="auto"/>
        <w:ind w:firstLine="567"/>
        <w:jc w:val="both"/>
        <w:rPr>
          <w:sz w:val="28"/>
          <w:szCs w:val="28"/>
          <w:lang w:val="nb-NO" w:bidi="ne-NP"/>
        </w:rPr>
      </w:pPr>
      <w:r w:rsidRPr="00FA310F">
        <w:rPr>
          <w:sz w:val="28"/>
          <w:szCs w:val="28"/>
          <w:lang w:val="nb-NO"/>
        </w:rPr>
        <w:t>6. Tuyên truyền, phổ biến chủ trương, đường lối của Đảng, chính sách, pháp luật của nhà nước liên quan đến lĩnh vực hoạt động, điều lệ, quy chế, quy định của Liên đoàn và bồi dưỡng, cập nhật kiến thức tới hội viên.</w:t>
      </w:r>
    </w:p>
    <w:p w14:paraId="5A20FA39" w14:textId="77777777" w:rsidR="00FA310F" w:rsidRPr="00FA310F" w:rsidRDefault="00FA310F" w:rsidP="00412014">
      <w:pPr>
        <w:spacing w:before="120" w:line="264" w:lineRule="auto"/>
        <w:ind w:firstLine="567"/>
        <w:jc w:val="both"/>
        <w:rPr>
          <w:color w:val="000000"/>
          <w:sz w:val="28"/>
          <w:szCs w:val="28"/>
          <w:lang w:val="nb-NO"/>
        </w:rPr>
      </w:pPr>
      <w:r w:rsidRPr="00FA310F">
        <w:rPr>
          <w:color w:val="000000"/>
          <w:sz w:val="28"/>
          <w:szCs w:val="28"/>
          <w:lang w:val="nb-NO"/>
        </w:rPr>
        <w:t>7. Đề xuất sửa đổi, bổ sung điều lệ; quản lý chặt chẽ hoạt động của tổ chức thuộc Liên đoàn theo quy định của pháp luật và điều lệ; xây dựng, hoàn thiện các quy chế, quy định của Liên đoàn để làm cơ sở tổ chức, hoạt động phù hợp với quy định của pháp luật và điều lệ của Liên đoàn.</w:t>
      </w:r>
    </w:p>
    <w:p w14:paraId="3E2C41A3" w14:textId="77777777" w:rsidR="00FA310F" w:rsidRPr="00FA310F" w:rsidRDefault="00FA310F" w:rsidP="00412014">
      <w:pPr>
        <w:spacing w:before="120" w:line="264" w:lineRule="auto"/>
        <w:ind w:firstLine="567"/>
        <w:jc w:val="both"/>
        <w:rPr>
          <w:color w:val="000000"/>
          <w:sz w:val="28"/>
          <w:szCs w:val="28"/>
          <w:lang w:val="nb-NO"/>
        </w:rPr>
      </w:pPr>
      <w:r w:rsidRPr="00FA310F">
        <w:rPr>
          <w:color w:val="000000"/>
          <w:sz w:val="28"/>
          <w:szCs w:val="28"/>
          <w:lang w:val="nb-NO"/>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42DED764" w14:textId="77777777" w:rsidR="00FA310F" w:rsidRPr="00FA310F" w:rsidRDefault="00FA310F" w:rsidP="006E2976">
      <w:pPr>
        <w:spacing w:before="120" w:line="264" w:lineRule="auto"/>
        <w:ind w:firstLine="567"/>
        <w:jc w:val="both"/>
        <w:rPr>
          <w:color w:val="000000"/>
          <w:sz w:val="28"/>
          <w:szCs w:val="28"/>
          <w:lang w:val="nb-NO"/>
        </w:rPr>
      </w:pPr>
      <w:r w:rsidRPr="00FA310F">
        <w:rPr>
          <w:color w:val="000000"/>
          <w:sz w:val="28"/>
          <w:szCs w:val="28"/>
          <w:lang w:val="nb-NO"/>
        </w:rPr>
        <w:t>9. Báo cáo hồ sơ tổ chức đại hội theo quy định của pháp luật.</w:t>
      </w:r>
    </w:p>
    <w:p w14:paraId="79F9F49C" w14:textId="77777777" w:rsidR="00FA310F" w:rsidRPr="00FA310F" w:rsidRDefault="00FA310F" w:rsidP="006E2976">
      <w:pPr>
        <w:spacing w:before="120" w:line="264" w:lineRule="auto"/>
        <w:ind w:firstLine="567"/>
        <w:jc w:val="both"/>
        <w:rPr>
          <w:sz w:val="28"/>
          <w:szCs w:val="28"/>
          <w:lang w:val="nb-NO" w:bidi="ne-NP"/>
        </w:rPr>
      </w:pPr>
      <w:r w:rsidRPr="00FA310F">
        <w:rPr>
          <w:color w:val="000000"/>
          <w:sz w:val="28"/>
          <w:szCs w:val="28"/>
          <w:lang w:val="nb-NO" w:bidi="ne-NP"/>
        </w:rPr>
        <w:t xml:space="preserve">10. Sau khi miễn nhiệm, bãi nhiệm, thay đổi chức vụ chủ tịch, phó chủ tịch, tổng thư ký, thành viên ban chấp hành, ban thường vụ, ban kiểm tra, thay </w:t>
      </w:r>
      <w:r w:rsidRPr="00FA310F">
        <w:rPr>
          <w:sz w:val="28"/>
          <w:szCs w:val="28"/>
          <w:lang w:val="nb-NO" w:bidi="ne-NP"/>
        </w:rPr>
        <w:t>đổi trụ sở, sửa đổi, bổ sung điều lệ, Liên đoàn phải báo cáo Chủ tịch Ủy ban nhân dân tỉnh và cơ quan tham mưu quản lý nhà nước về ngành, lĩnh vực chính mà Liên đoàn hoạt động tương ứng với phạm vi hoạt động của Liên đoàn.</w:t>
      </w:r>
    </w:p>
    <w:p w14:paraId="052A0A59" w14:textId="77777777" w:rsidR="00FA310F" w:rsidRPr="00FA310F" w:rsidRDefault="00FA310F" w:rsidP="006E2976">
      <w:pPr>
        <w:spacing w:before="120" w:line="264" w:lineRule="auto"/>
        <w:ind w:firstLine="567"/>
        <w:jc w:val="both"/>
        <w:rPr>
          <w:color w:val="000000"/>
          <w:sz w:val="28"/>
          <w:szCs w:val="28"/>
          <w:lang w:val="nb-NO" w:bidi="ne-NP"/>
        </w:rPr>
      </w:pPr>
      <w:r w:rsidRPr="00FA310F">
        <w:rPr>
          <w:sz w:val="28"/>
          <w:szCs w:val="28"/>
          <w:lang w:val="nb-NO" w:bidi="ne-NP"/>
        </w:rPr>
        <w:t>11. Báo cáo việc thành lập các tổ chức thuộc hội với cơ quan nhà nước có thẩm quyền, cơ quan được giao tham mưu quản lý nhà nước về</w:t>
      </w:r>
      <w:r w:rsidRPr="00FA310F">
        <w:rPr>
          <w:color w:val="000000"/>
          <w:sz w:val="28"/>
          <w:szCs w:val="28"/>
          <w:lang w:val="nb-NO" w:bidi="ne-NP"/>
        </w:rPr>
        <w:t xml:space="preserve"> ngành, lĩnh vực chính mà liên đoàn hoạt động tương ứng với phạm vi hoạt động của Liên đoàn và chịu trách nhiệm lãnh đạo, chỉ đạo, quản lý trực tiếp, toàn diện tổ chức, hoạt động của các tổ chức này theo quy định của pháp luật và điều lệ của Liên đoàn.</w:t>
      </w:r>
    </w:p>
    <w:p w14:paraId="38DBAD9B"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 xml:space="preserve">12. Hằng năm, Liên đoàn phải báo cáo tình hình tổ chức, hoạt động của Liên đoàn với cơ quan nhà nước có thẩm quyền, cơ quan quản lý nhà nước về ngành, lĩnh vực chính mà Liên đoàn hoạt động tương ứng với phạm vi hoạt động của Liên đoàn trước ngày 31 tháng 12. Báo cáo định kỳ hằng năm được thực hiện theo </w:t>
      </w:r>
      <w:bookmarkStart w:id="0" w:name="bieumau_ms_16_pl2"/>
      <w:r w:rsidRPr="00FA310F">
        <w:rPr>
          <w:color w:val="000000"/>
          <w:sz w:val="28"/>
          <w:szCs w:val="28"/>
          <w:lang w:val="nb-NO" w:bidi="ne-NP"/>
        </w:rPr>
        <w:t>Mẫu số 16 Phụ lục II</w:t>
      </w:r>
      <w:bookmarkEnd w:id="0"/>
      <w:r w:rsidRPr="00FA310F">
        <w:rPr>
          <w:color w:val="000000"/>
          <w:sz w:val="28"/>
          <w:szCs w:val="28"/>
          <w:lang w:val="nb-NO" w:bidi="ne-NP"/>
        </w:rPr>
        <w:t xml:space="preserve"> ban hành kèm theo </w:t>
      </w:r>
      <w:r w:rsidRPr="00FA310F">
        <w:rPr>
          <w:color w:val="000000"/>
          <w:sz w:val="28"/>
          <w:szCs w:val="28"/>
          <w:lang w:val="nb-NO"/>
        </w:rPr>
        <w:t>Nghị định số 126/2024/NĐ-CP ngày 08/10/2024 của Chính phủ</w:t>
      </w:r>
      <w:r w:rsidRPr="00FA310F">
        <w:rPr>
          <w:color w:val="000000"/>
          <w:sz w:val="28"/>
          <w:szCs w:val="28"/>
          <w:lang w:val="nb-NO" w:bidi="ne-NP"/>
        </w:rPr>
        <w:t>.</w:t>
      </w:r>
    </w:p>
    <w:p w14:paraId="5E9FF2C4"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13. Báo cáo kết quả giải quyết tranh chấp, đơn, thư phản ánh, kiến nghị, khiếu nại, tố cáo liên quan đến Liên đoàn với cơ quan nhà nước có thẩm quyền.</w:t>
      </w:r>
    </w:p>
    <w:p w14:paraId="393132C7"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14. Chấp hành sự hướng dẫn, kiểm tra, thanh tra của các cơ quan nhà nước có thẩm quyền trong việc tuân thủ pháp luật và điều lệ của Liên Đoàn.</w:t>
      </w:r>
    </w:p>
    <w:p w14:paraId="2F75D383"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lastRenderedPageBreak/>
        <w:t>15. Lập và lưu giữ tại trụ sở Liên đoàn danh sách hội viên, tổ chức thuộc Liên đoàn, sổ sách, chứng từ về tài sản, tài chính của Liên đoàn, biên bản các cuộc họp ban chấp hành, ban thường vụ, ban kiểm tra Liên đoàn.</w:t>
      </w:r>
    </w:p>
    <w:p w14:paraId="56400C8C"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 xml:space="preserve">16. Kinh phí thu được theo quy định tại </w:t>
      </w:r>
      <w:bookmarkStart w:id="1" w:name="tc_41"/>
      <w:r w:rsidRPr="00FA310F">
        <w:rPr>
          <w:color w:val="000000"/>
          <w:sz w:val="28"/>
          <w:szCs w:val="28"/>
          <w:lang w:val="nb-NO" w:bidi="ne-NP"/>
        </w:rPr>
        <w:t xml:space="preserve">khoản 12, khoản 13, khoản 14 Điều 23 </w:t>
      </w:r>
      <w:bookmarkEnd w:id="1"/>
      <w:r w:rsidRPr="00FA310F">
        <w:rPr>
          <w:color w:val="000000"/>
          <w:sz w:val="28"/>
          <w:szCs w:val="28"/>
          <w:lang w:val="nb-NO"/>
        </w:rPr>
        <w:t>Nghị định số 126/2024/NĐ-CP ngày 08/10/2024 của Chính phủ</w:t>
      </w:r>
      <w:r w:rsidRPr="00FA310F">
        <w:rPr>
          <w:color w:val="000000"/>
          <w:sz w:val="28"/>
          <w:szCs w:val="28"/>
          <w:lang w:val="nb-NO" w:bidi="ne-NP"/>
        </w:rPr>
        <w:t xml:space="preserve"> phải dành cho hoạt động của Liên đoàn theo quy định của điều lệ của Liên đoàn, không được chia cho hội viên.</w:t>
      </w:r>
    </w:p>
    <w:p w14:paraId="722E4D65"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17. Việc sử dụng kinh phí của Liên đoàn phải chấp hành quy định của pháp luật và điều lệ của Liên đoàn đảm bảo công khai, minh bạch; nộp thuế, phí, lệ phí và thực hiện chế độ kế toán, kiểm toán, thống kê theo quy định của pháp luật; phải đăng ký mã số thuế và kê khai thuế theo quy định của pháp luật về thuế. Hằng năm, Liên đoàn báo cáo quyết toán tài chính theo quy định của Nhà nước gửi cơ quan tài chính cùng cấp, cơ quan quản lý nhà nước về ngành, lĩnh vực chính mà Liên đoàn hoạt động và cơ quan nhà nước có thẩm quyền tương ứng với phạm vi hoạt động của Liên đoàn. Chịu sự thanh tra, kiểm tra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hội.</w:t>
      </w:r>
    </w:p>
    <w:p w14:paraId="755C032A"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18. Ban hành các quy chế về hoạt động của ban chấp hành, ban thường vụ, ban kiểm tra Liên đoàn; quản lý, sử dụng tài sản, tài chính của Liên đoàn; khen thưởng, kỷ luật; quản lý hội viên; giải quyết kiến nghị, phản ánh, tranh chấp, khiếu nại, tố cáo liên quan đến Liên đoàn; quản lý và sử dụng con dấu của hội và các quy định khác phù hợp với quy định của pháp luật và điều lệ của Liên đoàn.</w:t>
      </w:r>
    </w:p>
    <w:p w14:paraId="65F25C9D"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19. Xây dựng và ban hành quy tắc đạo đức trong hoạt động của Liên đoàn.</w:t>
      </w:r>
    </w:p>
    <w:p w14:paraId="1DD7E4B4"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20. Cập nhật tình hình tổ chức, hoạt động của Liên đoàn vào cơ sở dữ liệu về Liên đoàn và phối hợp xây dựng, vận hành cơ sở dữ liệu về Liên đoàn.</w:t>
      </w:r>
    </w:p>
    <w:p w14:paraId="7E6D95EB"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21. Thực hiện các quy định của pháp luật về phòng chống tham nhũng, phòng chống rửa tiền, tài trợ khủng bố.</w:t>
      </w:r>
    </w:p>
    <w:p w14:paraId="4D1D51FB" w14:textId="77777777" w:rsidR="00FA310F" w:rsidRPr="00FA310F" w:rsidRDefault="00FA310F" w:rsidP="006E2976">
      <w:pPr>
        <w:spacing w:before="120" w:line="264" w:lineRule="auto"/>
        <w:ind w:firstLine="567"/>
        <w:jc w:val="both"/>
        <w:rPr>
          <w:color w:val="000000"/>
          <w:sz w:val="28"/>
          <w:szCs w:val="28"/>
          <w:lang w:val="nb-NO" w:bidi="ne-NP"/>
        </w:rPr>
      </w:pPr>
      <w:r w:rsidRPr="00FA310F">
        <w:rPr>
          <w:color w:val="000000"/>
          <w:sz w:val="28"/>
          <w:szCs w:val="28"/>
          <w:lang w:val="nb-NO" w:bidi="ne-NP"/>
        </w:rPr>
        <w:t>22. Nghĩa vụ khác theo quy định của pháp luật.</w:t>
      </w:r>
    </w:p>
    <w:p w14:paraId="78DEDC87" w14:textId="77777777" w:rsidR="00FA310F" w:rsidRPr="00FA310F" w:rsidRDefault="00FA310F" w:rsidP="00B9175A">
      <w:pPr>
        <w:spacing w:before="120" w:line="264" w:lineRule="auto"/>
        <w:jc w:val="center"/>
        <w:rPr>
          <w:b/>
          <w:color w:val="000000"/>
          <w:sz w:val="28"/>
          <w:szCs w:val="28"/>
          <w:lang w:val="nb-NO"/>
        </w:rPr>
      </w:pPr>
      <w:r w:rsidRPr="00FA310F">
        <w:rPr>
          <w:b/>
          <w:color w:val="000000"/>
          <w:sz w:val="28"/>
          <w:szCs w:val="28"/>
          <w:lang w:val="nb-NO"/>
        </w:rPr>
        <w:t>Chương III</w:t>
      </w:r>
    </w:p>
    <w:p w14:paraId="18BF18C9" w14:textId="77777777" w:rsidR="00FA310F" w:rsidRPr="00FA310F" w:rsidRDefault="00FA310F" w:rsidP="00B9175A">
      <w:pPr>
        <w:spacing w:before="120" w:line="264" w:lineRule="auto"/>
        <w:jc w:val="center"/>
        <w:rPr>
          <w:b/>
          <w:color w:val="000000"/>
          <w:sz w:val="28"/>
          <w:szCs w:val="28"/>
          <w:lang w:val="nb-NO"/>
        </w:rPr>
      </w:pPr>
      <w:r w:rsidRPr="00FA310F">
        <w:rPr>
          <w:b/>
          <w:color w:val="000000"/>
          <w:sz w:val="28"/>
          <w:szCs w:val="28"/>
          <w:lang w:val="nb-NO"/>
        </w:rPr>
        <w:t>HỘI VIÊN</w:t>
      </w:r>
    </w:p>
    <w:p w14:paraId="7626A6AA" w14:textId="77777777" w:rsidR="00FA310F" w:rsidRPr="00FA310F" w:rsidRDefault="00FA310F" w:rsidP="006E2976">
      <w:pPr>
        <w:tabs>
          <w:tab w:val="left" w:pos="567"/>
        </w:tabs>
        <w:spacing w:before="120" w:line="264" w:lineRule="auto"/>
        <w:ind w:firstLine="567"/>
        <w:jc w:val="both"/>
        <w:rPr>
          <w:b/>
          <w:color w:val="000000"/>
          <w:sz w:val="28"/>
          <w:szCs w:val="28"/>
          <w:lang w:val="nb-NO"/>
        </w:rPr>
      </w:pPr>
      <w:r w:rsidRPr="00FA310F">
        <w:rPr>
          <w:b/>
          <w:color w:val="000000"/>
          <w:sz w:val="28"/>
          <w:szCs w:val="28"/>
          <w:lang w:val="nb-NO"/>
        </w:rPr>
        <w:tab/>
        <w:t>Điều 8. Hội viên, tiêu chuẩn hội viên</w:t>
      </w:r>
    </w:p>
    <w:p w14:paraId="43D4CB2F" w14:textId="77777777" w:rsidR="00FA310F" w:rsidRPr="00FA310F" w:rsidRDefault="00FA310F" w:rsidP="006E2976">
      <w:pPr>
        <w:tabs>
          <w:tab w:val="left" w:pos="567"/>
        </w:tabs>
        <w:spacing w:before="120" w:line="264" w:lineRule="auto"/>
        <w:ind w:firstLine="567"/>
        <w:jc w:val="both"/>
        <w:rPr>
          <w:color w:val="000000"/>
          <w:sz w:val="28"/>
          <w:szCs w:val="28"/>
          <w:lang w:val="nb-NO"/>
        </w:rPr>
      </w:pPr>
      <w:r w:rsidRPr="00FA310F">
        <w:rPr>
          <w:color w:val="000000"/>
          <w:sz w:val="28"/>
          <w:szCs w:val="28"/>
          <w:lang w:val="nb-NO"/>
        </w:rPr>
        <w:tab/>
        <w:t xml:space="preserve">1. Hội viên của Liên đoàn gồm hội viên chính thức và hội viên danh dự: </w:t>
      </w:r>
    </w:p>
    <w:p w14:paraId="558394A0" w14:textId="77777777" w:rsidR="00FA310F" w:rsidRPr="00FA310F" w:rsidRDefault="00FA310F" w:rsidP="006E2976">
      <w:pPr>
        <w:spacing w:before="120" w:line="264" w:lineRule="auto"/>
        <w:ind w:firstLine="567"/>
        <w:jc w:val="both"/>
        <w:rPr>
          <w:color w:val="000000"/>
          <w:sz w:val="28"/>
          <w:szCs w:val="28"/>
          <w:lang w:val="nb-NO"/>
        </w:rPr>
      </w:pPr>
      <w:r w:rsidRPr="00FA310F">
        <w:rPr>
          <w:color w:val="000000"/>
          <w:sz w:val="28"/>
          <w:szCs w:val="28"/>
          <w:lang w:val="nb-NO"/>
        </w:rPr>
        <w:t>a. Hội viên chính thức: tổ chức, Công dân Việt Nam tán thành Điều lệ của Liên đoàn, tự nguyện gia nhập Liên đoàn, đóng hội phí theo quy định đều được xem xét công nhận là hội viên chính thức của Liên đoàn. Hội viên là tổ chức Việt Nam thì đại diện tổ chức tham gia Liên đoàn phải là công dân Việt Nam.</w:t>
      </w:r>
    </w:p>
    <w:p w14:paraId="33E9B410" w14:textId="77777777" w:rsidR="00FA310F" w:rsidRPr="00FA310F" w:rsidRDefault="00FA310F" w:rsidP="006E2976">
      <w:pPr>
        <w:spacing w:before="120" w:line="264" w:lineRule="auto"/>
        <w:ind w:firstLine="567"/>
        <w:jc w:val="both"/>
        <w:rPr>
          <w:color w:val="000000"/>
          <w:sz w:val="28"/>
          <w:szCs w:val="28"/>
          <w:lang w:val="nb-NO"/>
        </w:rPr>
      </w:pPr>
      <w:r w:rsidRPr="00FA310F">
        <w:rPr>
          <w:color w:val="000000"/>
          <w:sz w:val="28"/>
          <w:szCs w:val="28"/>
          <w:lang w:val="nb-NO"/>
        </w:rPr>
        <w:lastRenderedPageBreak/>
        <w:t>b. Hội viên danh dự: Tổ chức, công dân Việt Nam có uy tín, có nhiều đóng góp đối với Liên đoàn được Liên đoàn mời làm hội viên danh dự của Liên đoàn. Hội viên danh dự được hưởng quyền và nghĩa vụ như hội viên chính thức, trừ quyền biểu quyết các vấn đề của Liên đoàn và quyền ứng cử, đề cử, bầu cử vào Ban chấp hành, Ban kiểm tra của Liên đoàn.</w:t>
      </w:r>
    </w:p>
    <w:p w14:paraId="27AD9FE8" w14:textId="77777777" w:rsidR="00FA310F" w:rsidRPr="00FA310F" w:rsidRDefault="00FA310F" w:rsidP="006E2976">
      <w:pPr>
        <w:pStyle w:val="NoSpacing"/>
        <w:spacing w:before="120" w:line="264" w:lineRule="auto"/>
        <w:ind w:firstLine="567"/>
        <w:jc w:val="both"/>
        <w:rPr>
          <w:rFonts w:ascii="Times New Roman" w:hAnsi="Times New Roman"/>
          <w:color w:val="000000"/>
          <w:sz w:val="28"/>
          <w:szCs w:val="28"/>
          <w:lang w:val="vi-VN"/>
        </w:rPr>
      </w:pPr>
      <w:r w:rsidRPr="00FA310F">
        <w:rPr>
          <w:rFonts w:ascii="Times New Roman" w:hAnsi="Times New Roman"/>
          <w:color w:val="000000"/>
          <w:sz w:val="28"/>
          <w:szCs w:val="28"/>
          <w:lang w:val="vi-VN"/>
        </w:rPr>
        <w:t xml:space="preserve">2. Tiêu chuẩn hội viên chính thức </w:t>
      </w:r>
    </w:p>
    <w:p w14:paraId="4ADC55CE" w14:textId="77777777" w:rsidR="00FA310F" w:rsidRPr="00FA310F" w:rsidRDefault="00FA310F" w:rsidP="006E2976">
      <w:pPr>
        <w:pStyle w:val="NoSpacing"/>
        <w:spacing w:before="120" w:line="264" w:lineRule="auto"/>
        <w:ind w:firstLine="567"/>
        <w:jc w:val="both"/>
        <w:rPr>
          <w:rFonts w:ascii="Times New Roman" w:hAnsi="Times New Roman"/>
          <w:color w:val="000000"/>
          <w:sz w:val="28"/>
          <w:szCs w:val="28"/>
          <w:lang w:val="vi-VN"/>
        </w:rPr>
      </w:pPr>
      <w:r w:rsidRPr="00FA310F">
        <w:rPr>
          <w:rFonts w:ascii="Times New Roman" w:hAnsi="Times New Roman"/>
          <w:color w:val="000000"/>
          <w:sz w:val="28"/>
          <w:szCs w:val="28"/>
          <w:lang w:val="vi-VN"/>
        </w:rPr>
        <w:t>a</w:t>
      </w:r>
      <w:r w:rsidRPr="00FA310F">
        <w:rPr>
          <w:rFonts w:ascii="Times New Roman" w:hAnsi="Times New Roman"/>
          <w:color w:val="000000"/>
          <w:sz w:val="28"/>
          <w:szCs w:val="28"/>
        </w:rPr>
        <w:t>)</w:t>
      </w:r>
      <w:r w:rsidRPr="00FA310F">
        <w:rPr>
          <w:rFonts w:ascii="Times New Roman" w:hAnsi="Times New Roman"/>
          <w:color w:val="000000"/>
          <w:sz w:val="28"/>
          <w:szCs w:val="28"/>
          <w:lang w:val="vi-VN"/>
        </w:rPr>
        <w:t xml:space="preserve"> Hoạt động trong lĩnh vực </w:t>
      </w:r>
      <w:r w:rsidRPr="00FA310F">
        <w:rPr>
          <w:rFonts w:ascii="Times New Roman" w:hAnsi="Times New Roman"/>
          <w:color w:val="000000"/>
          <w:sz w:val="28"/>
          <w:szCs w:val="28"/>
        </w:rPr>
        <w:t>Yoga</w:t>
      </w:r>
      <w:r w:rsidRPr="00FA310F">
        <w:rPr>
          <w:rFonts w:ascii="Times New Roman" w:hAnsi="Times New Roman"/>
          <w:color w:val="000000"/>
          <w:sz w:val="28"/>
          <w:szCs w:val="28"/>
          <w:lang w:val="vi-VN"/>
        </w:rPr>
        <w:t>;</w:t>
      </w:r>
    </w:p>
    <w:p w14:paraId="01D4A777" w14:textId="77777777" w:rsidR="00FA310F" w:rsidRPr="00FA310F" w:rsidRDefault="00FA310F" w:rsidP="006E2976">
      <w:pPr>
        <w:pStyle w:val="NoSpacing"/>
        <w:spacing w:before="120" w:line="264" w:lineRule="auto"/>
        <w:ind w:firstLine="567"/>
        <w:jc w:val="both"/>
        <w:rPr>
          <w:rFonts w:ascii="Times New Roman" w:hAnsi="Times New Roman"/>
          <w:color w:val="000000"/>
          <w:sz w:val="28"/>
          <w:szCs w:val="28"/>
          <w:lang w:val="vi-VN"/>
        </w:rPr>
      </w:pPr>
      <w:r w:rsidRPr="00FA310F">
        <w:rPr>
          <w:rFonts w:ascii="Times New Roman" w:hAnsi="Times New Roman"/>
          <w:color w:val="000000"/>
          <w:sz w:val="28"/>
          <w:szCs w:val="28"/>
          <w:lang w:val="vi-VN"/>
        </w:rPr>
        <w:t>b) Tán thành Điều lệ Liên đoàn;</w:t>
      </w:r>
    </w:p>
    <w:p w14:paraId="56293BB9" w14:textId="77777777" w:rsidR="00FA310F" w:rsidRPr="00FA310F" w:rsidRDefault="00FA310F" w:rsidP="006E2976">
      <w:pPr>
        <w:pStyle w:val="NoSpacing"/>
        <w:spacing w:before="120" w:line="264" w:lineRule="auto"/>
        <w:ind w:firstLine="567"/>
        <w:jc w:val="both"/>
        <w:rPr>
          <w:rFonts w:ascii="Times New Roman" w:hAnsi="Times New Roman"/>
          <w:color w:val="000000"/>
          <w:sz w:val="28"/>
          <w:szCs w:val="28"/>
          <w:lang w:val="vi-VN"/>
        </w:rPr>
      </w:pPr>
      <w:r w:rsidRPr="00FA310F">
        <w:rPr>
          <w:rFonts w:ascii="Times New Roman" w:hAnsi="Times New Roman"/>
          <w:color w:val="000000"/>
          <w:sz w:val="28"/>
          <w:szCs w:val="28"/>
          <w:lang w:val="vi-VN"/>
        </w:rPr>
        <w:t>c) Tự nguyện viết đơn xin gia nhập Liên đoàn;</w:t>
      </w:r>
    </w:p>
    <w:p w14:paraId="06E50A98" w14:textId="77777777" w:rsidR="00FA310F" w:rsidRPr="00FA310F" w:rsidRDefault="00FA310F" w:rsidP="006E2976">
      <w:pPr>
        <w:pStyle w:val="NoSpacing"/>
        <w:spacing w:before="120" w:line="264" w:lineRule="auto"/>
        <w:ind w:firstLine="567"/>
        <w:jc w:val="both"/>
        <w:rPr>
          <w:rFonts w:ascii="Times New Roman" w:hAnsi="Times New Roman"/>
          <w:color w:val="000000"/>
          <w:sz w:val="28"/>
          <w:szCs w:val="28"/>
          <w:lang w:val="vi-VN"/>
        </w:rPr>
      </w:pPr>
      <w:r w:rsidRPr="00FA310F">
        <w:rPr>
          <w:rFonts w:ascii="Times New Roman" w:hAnsi="Times New Roman"/>
          <w:color w:val="000000"/>
          <w:sz w:val="28"/>
          <w:szCs w:val="28"/>
          <w:lang w:val="vi-VN"/>
        </w:rPr>
        <w:t>d) Đóng hội phí theo quy định của liên đoàn;</w:t>
      </w:r>
    </w:p>
    <w:p w14:paraId="1BD4204B" w14:textId="77777777" w:rsidR="00FA310F" w:rsidRPr="00FA310F" w:rsidRDefault="00FA310F" w:rsidP="006E2976">
      <w:pPr>
        <w:pStyle w:val="NoSpacing"/>
        <w:spacing w:before="120" w:line="264" w:lineRule="auto"/>
        <w:ind w:firstLine="567"/>
        <w:jc w:val="both"/>
        <w:rPr>
          <w:rFonts w:ascii="Times New Roman" w:hAnsi="Times New Roman"/>
          <w:color w:val="000000"/>
          <w:sz w:val="28"/>
          <w:szCs w:val="28"/>
          <w:lang w:val="vi-VN"/>
        </w:rPr>
      </w:pPr>
      <w:r w:rsidRPr="00FA310F">
        <w:rPr>
          <w:rFonts w:ascii="Times New Roman" w:hAnsi="Times New Roman"/>
          <w:color w:val="000000"/>
          <w:sz w:val="28"/>
          <w:szCs w:val="28"/>
          <w:lang w:val="vi-VN"/>
        </w:rPr>
        <w:t>đ) Được Ban Chấp hành Liên đoàn công nhận là hội viên của Liên đoàn theo quy định của pháp luật và Điều lệ Liên đoàn;</w:t>
      </w:r>
    </w:p>
    <w:p w14:paraId="33E7A421" w14:textId="77777777" w:rsidR="00FA310F" w:rsidRPr="00FA310F" w:rsidRDefault="00FA310F" w:rsidP="006E2976">
      <w:pPr>
        <w:pStyle w:val="NoSpacing"/>
        <w:spacing w:before="120" w:line="264" w:lineRule="auto"/>
        <w:ind w:firstLine="567"/>
        <w:jc w:val="both"/>
        <w:rPr>
          <w:rFonts w:ascii="Times New Roman" w:hAnsi="Times New Roman"/>
          <w:color w:val="000000"/>
          <w:sz w:val="28"/>
          <w:szCs w:val="28"/>
          <w:lang w:val="vi-VN"/>
        </w:rPr>
      </w:pPr>
      <w:r w:rsidRPr="00FA310F">
        <w:rPr>
          <w:rFonts w:ascii="Times New Roman" w:hAnsi="Times New Roman"/>
          <w:color w:val="000000"/>
          <w:sz w:val="28"/>
          <w:szCs w:val="28"/>
          <w:lang w:val="vi-VN"/>
        </w:rPr>
        <w:t xml:space="preserve">e) Các đơn vị, tổ chức pháp nhân hoặc các cá nhân chỉ chính thức trở thành hội viên của Liên đoàn sau khi đã hoàn thành thủ tục đóng hội phí gia nhập Liên đoàn và nhận được thẻ hội viên của Liên đoàn (nếu có); </w:t>
      </w:r>
    </w:p>
    <w:p w14:paraId="58905962" w14:textId="77777777" w:rsidR="00FA310F" w:rsidRPr="00FA310F" w:rsidRDefault="00FA310F" w:rsidP="006E2976">
      <w:pPr>
        <w:pStyle w:val="NoSpacing"/>
        <w:spacing w:before="120" w:line="264" w:lineRule="auto"/>
        <w:ind w:firstLine="567"/>
        <w:jc w:val="both"/>
        <w:rPr>
          <w:rFonts w:ascii="Times New Roman" w:hAnsi="Times New Roman"/>
          <w:color w:val="000000"/>
          <w:spacing w:val="-2"/>
          <w:sz w:val="28"/>
          <w:szCs w:val="28"/>
          <w:lang w:val="vi-VN"/>
        </w:rPr>
      </w:pPr>
      <w:r w:rsidRPr="00FA310F">
        <w:rPr>
          <w:rFonts w:ascii="Times New Roman" w:hAnsi="Times New Roman"/>
          <w:color w:val="000000"/>
          <w:spacing w:val="-2"/>
          <w:sz w:val="28"/>
          <w:szCs w:val="28"/>
          <w:lang w:val="vi-VN"/>
        </w:rPr>
        <w:t>g) Hội viên là pháp nhân (tổ chức có tư cách pháp nhân theo quy định của pháp luật) cử người đại diện của mình tại Liên đoàn, người đại diện phải có đủ thẩm quyền quyết định những vấn đề liên quan đến trách nhiệm của hội viên trong hoạt động của Liên đoàn, trường hợp ủy nhiệm, người được ủy nhiệm phải có đủ thẩm quyền quyết định và phải chịu trách nhiệm về sự ủy nhiệm đó, khi thay đổi người đại diện, hội viên phải thông báo bằng văn bản cho Chấp hành Liên đoàn, chậm nhất không quá 15 (mười lăm) ngày kể từ ngày có sự thay đổi.</w:t>
      </w:r>
    </w:p>
    <w:p w14:paraId="34C1E4CF"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9. Quyền của hội viên</w:t>
      </w:r>
    </w:p>
    <w:p w14:paraId="0D73BBBC" w14:textId="77777777" w:rsidR="00FA310F" w:rsidRPr="00FA310F" w:rsidRDefault="00FA310F" w:rsidP="006E2976">
      <w:pPr>
        <w:spacing w:before="120" w:line="264" w:lineRule="auto"/>
        <w:ind w:firstLine="567"/>
        <w:jc w:val="both"/>
        <w:rPr>
          <w:spacing w:val="-4"/>
          <w:sz w:val="28"/>
          <w:szCs w:val="28"/>
          <w:lang w:val="vi-VN"/>
        </w:rPr>
      </w:pPr>
      <w:r w:rsidRPr="00FA310F">
        <w:rPr>
          <w:spacing w:val="-4"/>
          <w:sz w:val="28"/>
          <w:szCs w:val="28"/>
          <w:lang w:val="vi-VN"/>
        </w:rPr>
        <w:t>1. Được Liên đoàn bảo vệ quyền, lợi ích hợp pháp theo quy định của pháp luật.</w:t>
      </w:r>
    </w:p>
    <w:p w14:paraId="2BF5C94E"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t>2. Được Liên đoàn cung cấp thông tin liên quan đến lĩnh vực hoạt động của Liên đoàn, được tham gia các hoạt động do Liên đoàn tổ chức.</w:t>
      </w:r>
    </w:p>
    <w:p w14:paraId="0F387D0C"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t>3. Được tham gia thảo luận, quyết định các chủ trương công tác của Liên đoàn theo quy định của Liên đoàn; được kiến nghị, đề xuất ý kiến với cơ quan có thẩm quyền về những vấn đề có liên quan đến lĩnh vực hoạt động Liên đoàn.</w:t>
      </w:r>
    </w:p>
    <w:p w14:paraId="0521E252"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t>4. Được dự Đại hội, ứng cử, đề cử, bầu cử các cơ quan, các chức danh lãnh đạo và Ban Kiểm tra Liên đoàn theo quy định của Liên đoàn.</w:t>
      </w:r>
    </w:p>
    <w:p w14:paraId="7FF416A9"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t>5. Được giới thiệu hội viên mới.</w:t>
      </w:r>
    </w:p>
    <w:p w14:paraId="52165E69"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t>6. Được khen thưởng theo quy định của Liên đoàn.</w:t>
      </w:r>
    </w:p>
    <w:p w14:paraId="3F30B64A"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t>7. Được cấp thẻ hội viên (nếu có).</w:t>
      </w:r>
    </w:p>
    <w:p w14:paraId="4ACE0E0C"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t>8. Được ra khỏi Liên đoàn khi xét thấy không thể tiếp tục là hội viên.</w:t>
      </w:r>
    </w:p>
    <w:p w14:paraId="5DFDC20B" w14:textId="77777777" w:rsidR="00FA310F" w:rsidRPr="00FA310F" w:rsidRDefault="00FA310F" w:rsidP="006E2976">
      <w:pPr>
        <w:spacing w:before="120" w:line="264" w:lineRule="auto"/>
        <w:ind w:firstLine="567"/>
        <w:jc w:val="both"/>
        <w:rPr>
          <w:sz w:val="28"/>
          <w:szCs w:val="28"/>
          <w:lang w:val="vi-VN"/>
        </w:rPr>
      </w:pPr>
      <w:r w:rsidRPr="00FA310F">
        <w:rPr>
          <w:sz w:val="28"/>
          <w:szCs w:val="28"/>
          <w:lang w:val="vi-VN"/>
        </w:rPr>
        <w:lastRenderedPageBreak/>
        <w:t>9. Hội viên danh dự được hưởng quyền và nghĩa vụ như hội viên chính thức, trừ quyền biểu quyết các vấn đề của Liên đoàn và quyền ứng cử, đề cử, bầu cử Ban Lãnh đạo, Ban Kiểm tra Liên đoàn.</w:t>
      </w:r>
    </w:p>
    <w:p w14:paraId="6B09F81C"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10. Nghĩa vụ của hội viên</w:t>
      </w:r>
    </w:p>
    <w:p w14:paraId="78803B63"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xml:space="preserve">1. Nghiêm chỉnh chấp hành chủ trương, đường lối của Đảng, chính sách, pháp luật của Nhà nước; chấp hành Điều lệ, Nghị quyết, các quy định và quy chế của Liên Đoàn. </w:t>
      </w:r>
    </w:p>
    <w:p w14:paraId="6A73307C"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2. Tham gia các hoạt động và sinh hoạt của Liên đoàn; đoàn kết, hợp tác với các hội viên khác để xây dựng Liên đoàn phát triển vững mạnh.</w:t>
      </w:r>
    </w:p>
    <w:p w14:paraId="6017F80F" w14:textId="77777777" w:rsidR="00FA310F" w:rsidRPr="00FA310F" w:rsidRDefault="00FA310F" w:rsidP="006E2976">
      <w:pPr>
        <w:spacing w:before="120" w:line="264" w:lineRule="auto"/>
        <w:ind w:firstLine="567"/>
        <w:jc w:val="both"/>
        <w:rPr>
          <w:color w:val="000000"/>
          <w:spacing w:val="-4"/>
          <w:sz w:val="28"/>
          <w:szCs w:val="28"/>
          <w:lang w:val="vi-VN"/>
        </w:rPr>
      </w:pPr>
      <w:r w:rsidRPr="00FA310F">
        <w:rPr>
          <w:color w:val="000000"/>
          <w:spacing w:val="-4"/>
          <w:sz w:val="28"/>
          <w:szCs w:val="28"/>
          <w:lang w:val="vi-VN"/>
        </w:rPr>
        <w:t>3. Bảo vệ uy tín của Liên đoàn, không được nhân danh Liên đoàn trong các quan hệ giao dịch cá nhân, trừ khi được lãnh đạo Liên đoàn phân công bằng văn bản.</w:t>
      </w:r>
    </w:p>
    <w:p w14:paraId="129450B0"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4. Thực hiện chế độ thông tin, báo cáo theo quy định của Liên đoàn.</w:t>
      </w:r>
    </w:p>
    <w:p w14:paraId="5EE81F5E"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5. Đóng hội phí đầy đủ và đúng hạn theo quy định của Liên đoàn.</w:t>
      </w:r>
    </w:p>
    <w:p w14:paraId="0A08322B"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6. Thường xuyên tuyên truyền tôn chỉ, mục đích của Liên đoàn, quan tâm phát triển Hội viên của Liên đoàn, đóng góp lệ phí cho Liên đoàn.</w:t>
      </w:r>
    </w:p>
    <w:p w14:paraId="77794700"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7. Khi không còn hoạt động ở Liên đoàn phải bàn giao lại công việc, tài chính và tài sản có liên quan.</w:t>
      </w:r>
    </w:p>
    <w:p w14:paraId="02A5D1BA" w14:textId="77777777" w:rsidR="00FA310F" w:rsidRPr="00FA310F" w:rsidRDefault="00FA310F" w:rsidP="006E2976">
      <w:pPr>
        <w:spacing w:before="120" w:line="264" w:lineRule="auto"/>
        <w:ind w:firstLine="567"/>
        <w:jc w:val="both"/>
        <w:rPr>
          <w:b/>
          <w:color w:val="000000"/>
          <w:spacing w:val="-4"/>
          <w:sz w:val="28"/>
          <w:szCs w:val="28"/>
          <w:lang w:val="vi-VN"/>
        </w:rPr>
      </w:pPr>
      <w:r w:rsidRPr="00FA310F">
        <w:rPr>
          <w:b/>
          <w:color w:val="000000"/>
          <w:spacing w:val="-4"/>
          <w:sz w:val="28"/>
          <w:szCs w:val="28"/>
          <w:lang w:val="vi-VN"/>
        </w:rPr>
        <w:t>Điều 11. Thủ tục, thẩm quyền kết nạp hội viên; thủ tục ra khỏi Liên đoàn</w:t>
      </w:r>
    </w:p>
    <w:p w14:paraId="2E6B7076"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1. Đối với hội viên tổ chức.</w:t>
      </w:r>
    </w:p>
    <w:p w14:paraId="6AC638EE"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Đơn xin gia nhập Liên đoàn.</w:t>
      </w:r>
    </w:p>
    <w:p w14:paraId="5183000A"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Quyết định cho phép thành lập của cơ quan có thẩm quyền.</w:t>
      </w:r>
    </w:p>
    <w:p w14:paraId="29A569F5"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c) Danh sách lãnh đạo chủ chốt đại diện cho tổ chức.</w:t>
      </w:r>
    </w:p>
    <w:p w14:paraId="49DEAC2D"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d) Bản sao Điều lệ, các quy định của tổ chức xin gia nhập.</w:t>
      </w:r>
    </w:p>
    <w:p w14:paraId="7E8021D2"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đ) Văn bản cam kết tuân thủ Điều lệ, Luật và các quy định khác của Liên đoàn và các tổ chức mà Liên đoàn là thành viên.</w:t>
      </w:r>
    </w:p>
    <w:p w14:paraId="149E6F93"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e) Đóng hội phí theo quy định của Liên đoàn.</w:t>
      </w:r>
    </w:p>
    <w:p w14:paraId="1D2B1EAA"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2. Hội viên tổ chức không thực hiện đúng nghĩa vụ của mình mà không có lý do chính đáng sẽ bị xóa tên trong danh sách hội viên của Liên đoàn.</w:t>
      </w:r>
    </w:p>
    <w:p w14:paraId="1A442572"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3. Đối với hội viên cá nhân.</w:t>
      </w:r>
    </w:p>
    <w:p w14:paraId="435D370B"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Đơn xin gia nhập Liên đoàn có xác nhận của cấp có thẩm quyền giới thiệu.</w:t>
      </w:r>
    </w:p>
    <w:p w14:paraId="6A15766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Đóng hội phí theo quy định của Liên đoàn.</w:t>
      </w:r>
    </w:p>
    <w:p w14:paraId="546C9D0B"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4. Hội viên cá nhân không đóng hội phí 06 (sáu) tháng sẽ bị xóa tên trong danh sách hội viên của Liên đoàn.</w:t>
      </w:r>
    </w:p>
    <w:p w14:paraId="65D1955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lastRenderedPageBreak/>
        <w:t>5. Ra khỏi Liên đoàn và Ban Chấp hành</w:t>
      </w:r>
    </w:p>
    <w:p w14:paraId="345B55D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Hội viên, Ủy viên Ban Chấp hành Liên đoàn nếu vì lý do không thể tiếp tục tham gia sinh hoạt, phải làm đơn gửi Ban Chấp hành Liên đoàn để xem xét, quyết định.</w:t>
      </w:r>
    </w:p>
    <w:p w14:paraId="2EF80EA4"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Trước khi ra khỏi Liên đoàn, hội viên, Ủy viên Ban Chấp hành phải bàn giao công việc, cơ sở vật chất, tài chính mà mình phụ trách cho tổ chức, cá nhân được Ban Chấp hành ủy nhiệm.</w:t>
      </w:r>
    </w:p>
    <w:p w14:paraId="7D5669A3"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xml:space="preserve">c) Hội viên không đóng hội phí 06 (sáu) tháng mà không có lý do chính đáng mặc nhiên bị xoá tên trong danh sách. Trước khi bị xóa tên, ra khỏi Liên đoàn, cá nhân vẫn phải có trách nhiệm bàn giao công việc, cơ sở vật chất, tài chính cho Liên đoàn. </w:t>
      </w:r>
    </w:p>
    <w:p w14:paraId="771F9E07"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d) Các tổ chức thành viên sau sáu tháng không báo cáo kết quả hoạt động sẽ bị nhắc nhở và 01 (một) năm liên tục vẫn vi phạm thì được Ban Chấp hành quyết định cho ra khỏi tổ chức Liên đoàn.</w:t>
      </w:r>
    </w:p>
    <w:p w14:paraId="12FE70A6"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đ) Thành viên BCH không sinh hoạt liên tục 2 lần không có lý do sẽ bị xoá tên trong danh sách BCH (khi quá nửa thành viên BCH tham dự đồng ý).</w:t>
      </w:r>
    </w:p>
    <w:p w14:paraId="46345EC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6. Việc công nhận hội viên của Liên đoàn do Ban Chấp hành Liên đoàn xem xét, chủ tịch quyết định.</w:t>
      </w:r>
    </w:p>
    <w:p w14:paraId="6223F2C5"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Chương IV</w:t>
      </w:r>
    </w:p>
    <w:p w14:paraId="1825558C"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TỔ CHỨC, HOẠT ĐỘNG</w:t>
      </w:r>
    </w:p>
    <w:p w14:paraId="6B4F9780"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12. Cơ cấu tổ chức của Liên đoàn</w:t>
      </w:r>
    </w:p>
    <w:p w14:paraId="6773F9D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1. Đại hội.</w:t>
      </w:r>
    </w:p>
    <w:p w14:paraId="6743AB8D"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2. Ban Chấp hành.</w:t>
      </w:r>
    </w:p>
    <w:p w14:paraId="2A193E4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3. Ban Thường vụ.</w:t>
      </w:r>
    </w:p>
    <w:p w14:paraId="25760B06"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4. Ban Kiểm tra.</w:t>
      </w:r>
    </w:p>
    <w:p w14:paraId="3C919CA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5. Văn phòng, các ban chuyên môn.</w:t>
      </w:r>
    </w:p>
    <w:p w14:paraId="39328FD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6. Các tổ chức thuộc Liên đoàn (nếu có).</w:t>
      </w:r>
    </w:p>
    <w:p w14:paraId="63C55CFC"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 xml:space="preserve">Điều 13. Đại hội </w:t>
      </w:r>
    </w:p>
    <w:p w14:paraId="258D11A1" w14:textId="77777777" w:rsidR="00FA310F" w:rsidRPr="00FA310F" w:rsidRDefault="00FA310F" w:rsidP="006E2976">
      <w:pPr>
        <w:spacing w:before="120" w:line="264" w:lineRule="auto"/>
        <w:ind w:firstLine="567"/>
        <w:jc w:val="both"/>
        <w:rPr>
          <w:rFonts w:eastAsia="Calibri"/>
          <w:sz w:val="28"/>
          <w:szCs w:val="28"/>
          <w:lang w:val="vi-VN"/>
        </w:rPr>
      </w:pPr>
      <w:r w:rsidRPr="00FA310F">
        <w:rPr>
          <w:sz w:val="28"/>
          <w:szCs w:val="28"/>
          <w:lang w:val="vi-VN"/>
        </w:rPr>
        <w:t>1. Cơ quan lãnh đạo cao nhất của Liên đoàn 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2FEA1E6A" w14:textId="77777777" w:rsidR="00FA310F" w:rsidRPr="00FA310F" w:rsidRDefault="00FA310F" w:rsidP="006E2976">
      <w:pPr>
        <w:spacing w:before="120" w:line="264" w:lineRule="auto"/>
        <w:ind w:firstLine="567"/>
        <w:jc w:val="both"/>
        <w:rPr>
          <w:rFonts w:eastAsia="Calibri"/>
          <w:color w:val="000000"/>
          <w:sz w:val="28"/>
          <w:szCs w:val="28"/>
          <w:lang w:val="vi-VN"/>
        </w:rPr>
      </w:pPr>
      <w:r w:rsidRPr="00FA310F">
        <w:rPr>
          <w:rFonts w:eastAsia="Calibri"/>
          <w:color w:val="000000"/>
          <w:sz w:val="28"/>
          <w:szCs w:val="28"/>
          <w:lang w:val="vi-VN"/>
        </w:rPr>
        <w:t xml:space="preserve">2. Đại hội nhiệm kỳ hoặc Đại hội bất thường được tổ chức dưới hình thức Đại hội toàn thể hoặc Đại hội đại biểu. Đại hội toàn thể hoặc Đại hội đại biểu </w:t>
      </w:r>
      <w:r w:rsidRPr="00FA310F">
        <w:rPr>
          <w:rFonts w:eastAsia="Calibri"/>
          <w:color w:val="000000"/>
          <w:sz w:val="28"/>
          <w:szCs w:val="28"/>
          <w:lang w:val="vi-VN"/>
        </w:rPr>
        <w:lastRenderedPageBreak/>
        <w:t>được tổ chức khi có trên 1/2 (một phần hai) số hội viên chính thức hoặc có trên 1/2 (một phần hai) số đại biểu chính thức có mặt.</w:t>
      </w:r>
    </w:p>
    <w:p w14:paraId="439D8294" w14:textId="77777777" w:rsidR="00FA310F" w:rsidRPr="00FA310F" w:rsidRDefault="00FA310F" w:rsidP="00507F8A">
      <w:pPr>
        <w:spacing w:before="120" w:line="264" w:lineRule="auto"/>
        <w:ind w:firstLine="567"/>
        <w:jc w:val="both"/>
        <w:rPr>
          <w:rFonts w:eastAsia="Calibri"/>
          <w:sz w:val="28"/>
          <w:szCs w:val="28"/>
          <w:lang w:val="vi-VN"/>
        </w:rPr>
      </w:pPr>
      <w:r w:rsidRPr="00FA310F">
        <w:rPr>
          <w:rFonts w:eastAsia="Calibri"/>
          <w:sz w:val="28"/>
          <w:szCs w:val="28"/>
          <w:lang w:val="vi-VN"/>
        </w:rPr>
        <w:t>3. Nhiệm vụ của Đại hội:</w:t>
      </w:r>
    </w:p>
    <w:p w14:paraId="0CA738D7" w14:textId="77777777" w:rsidR="00FA310F" w:rsidRPr="00FA310F" w:rsidRDefault="00FA310F" w:rsidP="00507F8A">
      <w:pPr>
        <w:spacing w:before="120" w:line="264" w:lineRule="auto"/>
        <w:ind w:firstLine="567"/>
        <w:jc w:val="both"/>
        <w:rPr>
          <w:rFonts w:eastAsia="Calibri"/>
          <w:sz w:val="28"/>
          <w:szCs w:val="28"/>
          <w:lang w:val="vi-VN"/>
        </w:rPr>
      </w:pPr>
      <w:r w:rsidRPr="00FA310F">
        <w:rPr>
          <w:color w:val="000000"/>
          <w:sz w:val="28"/>
          <w:szCs w:val="28"/>
          <w:lang w:val="vi-VN"/>
        </w:rPr>
        <w:t>a) Báo cáo số lượng đại biểu tham dự đại hội và báo cáo thẩm tra tư cách đại biểu tham dự đại hội;</w:t>
      </w:r>
    </w:p>
    <w:p w14:paraId="063C581E" w14:textId="77777777" w:rsidR="00FA310F" w:rsidRPr="00FA310F" w:rsidRDefault="00FA310F" w:rsidP="006E2976">
      <w:pPr>
        <w:shd w:val="clear" w:color="auto" w:fill="FFFFFF"/>
        <w:spacing w:before="120" w:line="264" w:lineRule="auto"/>
        <w:ind w:firstLine="567"/>
        <w:rPr>
          <w:sz w:val="28"/>
          <w:szCs w:val="28"/>
          <w:lang w:val="vi-VN"/>
        </w:rPr>
      </w:pPr>
      <w:r w:rsidRPr="00FA310F">
        <w:rPr>
          <w:sz w:val="28"/>
          <w:szCs w:val="28"/>
          <w:lang w:val="vi-VN"/>
        </w:rPr>
        <w:t>b) Thông qua chương trình đại hội, quy chế đại hội, quy chế bầu cử;</w:t>
      </w:r>
    </w:p>
    <w:p w14:paraId="540D195D"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c) Thảo luận, thông qua báo cáo tổng kết nhiệm kỳ và phương hướng hoạt động nhiệm kỳ tiếp theo của Liên đoàn; báo cáo kiểm điểm của Ban Chấp hành, Ban Kiểm tra; báo cáo tài chính của Liên đoàn;</w:t>
      </w:r>
    </w:p>
    <w:p w14:paraId="1592F3E8" w14:textId="77777777" w:rsidR="00FA310F" w:rsidRPr="00FA310F" w:rsidRDefault="00FA310F" w:rsidP="006E2976">
      <w:pPr>
        <w:shd w:val="clear" w:color="auto" w:fill="FFFFFF"/>
        <w:spacing w:before="120" w:line="264" w:lineRule="auto"/>
        <w:ind w:firstLine="567"/>
        <w:jc w:val="both"/>
        <w:rPr>
          <w:color w:val="000000"/>
          <w:sz w:val="28"/>
          <w:szCs w:val="28"/>
          <w:lang w:val="vi-VN"/>
        </w:rPr>
      </w:pPr>
      <w:r w:rsidRPr="00FA310F">
        <w:rPr>
          <w:color w:val="000000"/>
          <w:sz w:val="28"/>
          <w:szCs w:val="28"/>
          <w:lang w:val="vi-VN"/>
        </w:rPr>
        <w:t>d) Thông qua điều lệ Liên đoàn hoặc thảo luận đổi tên Liên đoàn (nếu có) thông qua việc sửa đổi, bổ sung Điều lệ hoặc tiếp tục sử dụng Điều lệ hiện hành;</w:t>
      </w:r>
    </w:p>
    <w:p w14:paraId="41A3CD12" w14:textId="77777777" w:rsidR="00FA310F" w:rsidRPr="00FA310F" w:rsidRDefault="00FA310F" w:rsidP="006E2976">
      <w:pPr>
        <w:shd w:val="clear" w:color="auto" w:fill="FFFFFF"/>
        <w:spacing w:before="120" w:line="264" w:lineRule="auto"/>
        <w:ind w:firstLine="567"/>
        <w:jc w:val="both"/>
        <w:rPr>
          <w:color w:val="000000"/>
          <w:sz w:val="28"/>
          <w:szCs w:val="28"/>
          <w:lang w:val="vi-VN"/>
        </w:rPr>
      </w:pPr>
      <w:r w:rsidRPr="00FA310F">
        <w:rPr>
          <w:color w:val="000000"/>
          <w:sz w:val="28"/>
          <w:szCs w:val="28"/>
          <w:lang w:val="vi-VN"/>
        </w:rPr>
        <w:t>đ) Chia, tách; sáp nhập, hợp nhất (nếu có);</w:t>
      </w:r>
    </w:p>
    <w:p w14:paraId="43FEF172" w14:textId="77777777" w:rsidR="00FA310F" w:rsidRPr="00FA310F" w:rsidRDefault="00FA310F" w:rsidP="006E2976">
      <w:pPr>
        <w:shd w:val="clear" w:color="auto" w:fill="FFFFFF"/>
        <w:spacing w:before="120" w:line="264" w:lineRule="auto"/>
        <w:ind w:firstLine="567"/>
        <w:jc w:val="both"/>
        <w:rPr>
          <w:color w:val="000000"/>
          <w:sz w:val="28"/>
          <w:szCs w:val="28"/>
          <w:lang w:val="vi-VN"/>
        </w:rPr>
      </w:pPr>
      <w:r w:rsidRPr="00FA310F">
        <w:rPr>
          <w:color w:val="000000"/>
          <w:sz w:val="28"/>
          <w:szCs w:val="28"/>
          <w:lang w:val="vi-VN"/>
        </w:rPr>
        <w:t>e) Thông qua đề án nhân sự đại hội; biểu quyết số lượng thành viên Ban Chấp hành, Ban Kiểm tra cho cả nhiệm kỳ của Liên đoàn; đề cử, ứng cử vào danh sách Ban Chấp hành, Ban Kiểm tra Liên đoàn;</w:t>
      </w:r>
    </w:p>
    <w:p w14:paraId="26818E50" w14:textId="77777777" w:rsidR="00FA310F" w:rsidRPr="00FA310F" w:rsidRDefault="00FA310F" w:rsidP="006E2976">
      <w:pPr>
        <w:shd w:val="clear" w:color="auto" w:fill="FFFFFF"/>
        <w:spacing w:before="120" w:line="264" w:lineRule="auto"/>
        <w:ind w:firstLine="567"/>
        <w:rPr>
          <w:color w:val="000000"/>
          <w:sz w:val="28"/>
          <w:szCs w:val="28"/>
          <w:lang w:val="vi-VN"/>
        </w:rPr>
      </w:pPr>
      <w:r w:rsidRPr="00FA310F">
        <w:rPr>
          <w:color w:val="000000"/>
          <w:sz w:val="28"/>
          <w:szCs w:val="28"/>
          <w:lang w:val="vi-VN"/>
        </w:rPr>
        <w:t>g) Bầu Ban Chấp hành, Ban Kiểm tra Liên đoàn;</w:t>
      </w:r>
    </w:p>
    <w:p w14:paraId="533D5C1E" w14:textId="77777777" w:rsidR="00FA310F" w:rsidRPr="00FA310F" w:rsidRDefault="00FA310F" w:rsidP="006E2976">
      <w:pPr>
        <w:shd w:val="clear" w:color="auto" w:fill="FFFFFF"/>
        <w:spacing w:before="120" w:line="264" w:lineRule="auto"/>
        <w:ind w:firstLine="567"/>
        <w:rPr>
          <w:color w:val="000000"/>
          <w:sz w:val="28"/>
          <w:szCs w:val="28"/>
          <w:lang w:val="vi-VN"/>
        </w:rPr>
      </w:pPr>
      <w:r w:rsidRPr="00FA310F">
        <w:rPr>
          <w:color w:val="000000"/>
          <w:sz w:val="28"/>
          <w:szCs w:val="28"/>
          <w:lang w:val="vi-VN"/>
        </w:rPr>
        <w:t>h) Các vấn đề khác theo quy định của Điều lệ Liên đoàn (nếu có);</w:t>
      </w:r>
    </w:p>
    <w:p w14:paraId="7403C88E" w14:textId="77777777" w:rsidR="00FA310F" w:rsidRPr="00FA310F" w:rsidRDefault="00FA310F" w:rsidP="006E2976">
      <w:pPr>
        <w:shd w:val="clear" w:color="auto" w:fill="FFFFFF"/>
        <w:spacing w:before="120" w:line="264" w:lineRule="auto"/>
        <w:ind w:firstLine="567"/>
        <w:rPr>
          <w:color w:val="000000"/>
          <w:sz w:val="28"/>
          <w:szCs w:val="28"/>
          <w:lang w:val="vi-VN"/>
        </w:rPr>
      </w:pPr>
      <w:r w:rsidRPr="00FA310F">
        <w:rPr>
          <w:color w:val="000000"/>
          <w:sz w:val="28"/>
          <w:szCs w:val="28"/>
          <w:lang w:val="vi-VN"/>
        </w:rPr>
        <w:t>i) Thông qua nghị quyết Đại hội.</w:t>
      </w:r>
    </w:p>
    <w:p w14:paraId="5031F1BC"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4. Nguyên tắc biểu quyết tại Đại hội:</w:t>
      </w:r>
    </w:p>
    <w:p w14:paraId="2713A6C5"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Đại hội có thể biểu quyết bằng hình thức giơ tay hoặc bỏ phiếu kín. Việc quy định hình thức biểu quyết do Đại hội quyết định;</w:t>
      </w:r>
    </w:p>
    <w:p w14:paraId="37F1958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Việc biểu quyết thông qua các quyết định của Đại hội phải được quá 1/2 (một phần hai) đại biểu chính thức có mặt tại Đại hội tán thành.</w:t>
      </w:r>
    </w:p>
    <w:p w14:paraId="4A0149B5"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14. Ban Chấp hành Liên đoàn</w:t>
      </w:r>
    </w:p>
    <w:p w14:paraId="2E758869"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1. Ban Chấp hành Liên đoàn là cơ quan lãnh đạo giữa 02 kỳ Đại hội do Đại hội bầu trong số các hội viên chính thức của Liên đoàn. Số lượng, cơ cấu, tiêu chuẩn, điều kiện, sức khỏe, độ tuổi của ủy viên Ban Chấp hành do Đại hội quyết định. Nhiệm kỳ của Ban Chấp hành trùng với nhiệm kỳ Đại hội.</w:t>
      </w:r>
    </w:p>
    <w:p w14:paraId="6DFEEDF2"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2. Nhiệm vụ và quyền hạn của Ban Chấp hành:</w:t>
      </w:r>
    </w:p>
    <w:p w14:paraId="67FB59E4"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Tổ chức triển khai thực hiện nghị quyết Đại hội, Điều lệ Liên đoàn, lãnh đạo mọi hoạt động của Liên đoàn giữa hai kỳ Đại hội;</w:t>
      </w:r>
    </w:p>
    <w:p w14:paraId="30B47F22"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Chuẩn bị và quyết định triệu tập Đại hội;</w:t>
      </w:r>
    </w:p>
    <w:p w14:paraId="177E0622"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c) Quyết định chương trình, kế hoạch công tác hằng năm của Liên đoàn;</w:t>
      </w:r>
    </w:p>
    <w:p w14:paraId="58BE0477"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lastRenderedPageBreak/>
        <w:t>d) Quyết định cơ cấu tổ chức bộ máy của Liên đoàn. Ban hành Quy chế hoạt động của Ban Chấp hành, Ban Thường vụ, Ban Kiểm tra; Quy chế quản lý, sử dụng tài chính, tài sản của Liên đoàn; Quy chế quản lý, sử dụng con dấu của Liên đoàn; Quy chế khen thưởng, kỷ luật; Quy chế giải quyết kiến nghị, phản ánh, tranh chấp, khiếu nại, tố cáo; Quy chế quản lý hội viên; Quy tắc đạo đức trong hoạt động của Liên đoàn, các quy chế khác và quy định trong nội bộ Liên đoàn phù hợp với quy định của Điều lệ Liên đoàn và quy định của pháp luật;</w:t>
      </w:r>
    </w:p>
    <w:p w14:paraId="0CBE3954" w14:textId="77777777" w:rsidR="00FA310F" w:rsidRPr="00FA310F" w:rsidRDefault="00FA310F" w:rsidP="006E2976">
      <w:pPr>
        <w:spacing w:before="120" w:line="264" w:lineRule="auto"/>
        <w:ind w:firstLine="567"/>
        <w:jc w:val="both"/>
        <w:rPr>
          <w:color w:val="000000"/>
          <w:spacing w:val="-2"/>
          <w:sz w:val="28"/>
          <w:szCs w:val="28"/>
          <w:lang w:val="vi-VN" w:bidi="ne-NP"/>
        </w:rPr>
      </w:pPr>
      <w:r w:rsidRPr="00FA310F">
        <w:rPr>
          <w:color w:val="000000"/>
          <w:spacing w:val="-2"/>
          <w:sz w:val="28"/>
          <w:szCs w:val="28"/>
          <w:lang w:val="vi-VN" w:bidi="ne-NP"/>
        </w:rPr>
        <w:t>đ) Bầu, miễn nhiệm, bãi nhiệm, tạm đình chỉ công tác và cho phép công tác trở lại đối với Chủ tịch, các Phó Chủ tịch, ủy viên Ban Thường vụ, ủy viên Ban Chấp hành, Trưởng ban, Phó Trưởng ban, ủy viên Ban Kiểm tra; bầu bổ sung ủy viên Ban Chấp hành, Ban Kiểm tra. Số ủy viên Ban Chấp hành, Ban Kiểm tra bầu bổ sung không được quá 1/4 số lượng thành viên Ban Chấp hành, Ban Kiểm tra đã được Đại hội quyết định. Tổng số thành viên Ban Chấp hành, Ban Kiểm tra (kể cả ủy viên Ban Chấp hành, Ban kiểm tra được bổ sung) không vượt quá số lượng thành viên Ban Chấp hành, Ban Kiểm tra đã được Đại hội biểu quyết thông qua;</w:t>
      </w:r>
    </w:p>
    <w:p w14:paraId="78A9F4CC" w14:textId="77777777" w:rsidR="00FA310F" w:rsidRPr="00FA310F" w:rsidRDefault="00FA310F" w:rsidP="006E2976">
      <w:pPr>
        <w:spacing w:before="120" w:line="264" w:lineRule="auto"/>
        <w:ind w:firstLine="567"/>
        <w:jc w:val="both"/>
        <w:rPr>
          <w:color w:val="000000"/>
          <w:spacing w:val="-6"/>
          <w:sz w:val="28"/>
          <w:szCs w:val="28"/>
          <w:lang w:val="vi-VN" w:bidi="ne-NP"/>
        </w:rPr>
      </w:pPr>
      <w:r w:rsidRPr="00FA310F">
        <w:rPr>
          <w:color w:val="000000"/>
          <w:spacing w:val="-6"/>
          <w:sz w:val="28"/>
          <w:szCs w:val="28"/>
          <w:lang w:val="vi-VN" w:bidi="ne-NP"/>
        </w:rPr>
        <w:t>e) Thực hiện các nhiệm vụ, quyền hạn khác theo quy định của Điều lệ Liên đoàn.</w:t>
      </w:r>
    </w:p>
    <w:p w14:paraId="2B213989"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3. Nguyên tắc hoạt động của Ban Chấp hành:</w:t>
      </w:r>
    </w:p>
    <w:p w14:paraId="34A90753"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Ban Chấp hành hoạt động theo Quy chế của Ban Chấp hành, tuân thủ quy định của pháp luật và Điều lệ Liên đoàn;</w:t>
      </w:r>
    </w:p>
    <w:p w14:paraId="538ACABA"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Ban Chấp hành mỗi năm họp tối thiểu 01 lần, có thể họp bất thường khi có yêu cầu của Ban Thường vụ hoặc trên 1/2 (một phần hai) tổng số thành viên Ban Chấp hành. Ban Chấp hành có thể tổ chức họp trực tiếp hoặc qua nền tảng ứng dụng trực tuyến hoặc kết hợp cả hai hình thức trực tiếp và trực tuyến do Ban Chấp hành quyết định;</w:t>
      </w:r>
    </w:p>
    <w:p w14:paraId="0E9017AB" w14:textId="77777777" w:rsidR="00FA310F" w:rsidRPr="00FA310F" w:rsidRDefault="00FA310F" w:rsidP="006E2976">
      <w:pPr>
        <w:spacing w:before="120" w:line="264" w:lineRule="auto"/>
        <w:ind w:firstLine="567"/>
        <w:jc w:val="both"/>
        <w:rPr>
          <w:color w:val="000000"/>
          <w:spacing w:val="-4"/>
          <w:sz w:val="28"/>
          <w:szCs w:val="28"/>
          <w:lang w:val="vi-VN" w:bidi="ne-NP"/>
        </w:rPr>
      </w:pPr>
      <w:r w:rsidRPr="00FA310F">
        <w:rPr>
          <w:color w:val="000000"/>
          <w:spacing w:val="-4"/>
          <w:sz w:val="28"/>
          <w:szCs w:val="28"/>
          <w:lang w:val="vi-VN" w:bidi="ne-NP"/>
        </w:rPr>
        <w:t>c) Các cuộc họp của Ban Chấp hành là hợp lệ khi có 1/2 thành viên Ban Chấp hành tham gia dự họp. Ban Chấp hành có thể biểu quyết bằng hình thức giơ tay hoặc bỏ phiếu kín. Việc quy định hình thức biểu quyết do Ban Chấp hành quyết định;</w:t>
      </w:r>
    </w:p>
    <w:p w14:paraId="48E8A348"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d) Các nghị quyết, quyết định của Ban Chấp hành được thông qua khi có trên 1/2 (một phần hai) tổng số thành viên Ban Chấp hành biểu quyết tán thành. Trong trường hợp số ý kiến tán thành và không tán thành ngang nhau thì quyết định thuộc về bên có ý kiến của Chủ tịch Liên đoàn;</w:t>
      </w:r>
    </w:p>
    <w:p w14:paraId="1FCCE8C9"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đ) Giữa hai kỳ họp, Ban Chấp hành có thể biểu quyết hoặc quyết định các vấn đề thuộc thẩm quyền của Ban Chấp hành thông qua việc lấy ý kiến Ban Chấp hành bằng văn bản.</w:t>
      </w:r>
    </w:p>
    <w:p w14:paraId="130B2284"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15. Ban Thường vụ Liên đoàn</w:t>
      </w:r>
    </w:p>
    <w:p w14:paraId="2D37DDF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xml:space="preserve">1. Ban Thường vụ Liên đoàn do Ban Chấp hành bầu trong số các ủy viên Ban Chấp hành; Ban Thường vụ Liên đoàn gồm: Chủ tịch, các Phó Chủ tịch và </w:t>
      </w:r>
      <w:r w:rsidRPr="00FA310F">
        <w:rPr>
          <w:color w:val="000000"/>
          <w:sz w:val="28"/>
          <w:szCs w:val="28"/>
          <w:lang w:val="vi-VN"/>
        </w:rPr>
        <w:lastRenderedPageBreak/>
        <w:t>các ủy viên. Số lượng, cơ cấu, tiêu chuẩn ủy viên Ban Thường vụ do Ban Chấp hành quyết định. Nhiệm kỳ của Ban Thường vụ cùng với nhiệm kỳ Đại hội.</w:t>
      </w:r>
    </w:p>
    <w:p w14:paraId="534B5FE4"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2. Nhiệm vụ và quyền hạn của Ban Thường vụ:</w:t>
      </w:r>
    </w:p>
    <w:p w14:paraId="0DAA7DC8"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Giúp Ban Chấp hành triển khai thực hiện nghị quyết Đại hội, Điều lệ Liên đoàn; tổ chức thực hiện nghị quyết, quyết định của Ban Chấp hành; lãnh đạo hoạt động của Liên đoàn giữa hai kỳ họp Ban Chấp hành;</w:t>
      </w:r>
    </w:p>
    <w:p w14:paraId="60A80DDD"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Chuẩn bị nội dung và quyết định triệu tập họp Ban Chấp hành;</w:t>
      </w:r>
    </w:p>
    <w:p w14:paraId="2A28B792"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c) Quyết định thành lập các tổ chức, đơn vị thuộc Liên đoàn theo nghị quyết của Ban Chấp hành; quy định chức năng, nhiệm vụ, quyền hạn cơ cấu tổ chức; quyết định bổ nhiệm, miễn nhiệm lãnh đạo các tổ chức, đơn vị thuộc Liên đoàn.</w:t>
      </w:r>
    </w:p>
    <w:p w14:paraId="77171F2C" w14:textId="77777777" w:rsidR="00FA310F" w:rsidRPr="00FA310F" w:rsidRDefault="00FA310F" w:rsidP="006E2976">
      <w:pPr>
        <w:spacing w:before="120" w:line="264" w:lineRule="auto"/>
        <w:ind w:firstLine="567"/>
        <w:jc w:val="both"/>
        <w:rPr>
          <w:color w:val="000000"/>
          <w:spacing w:val="-6"/>
          <w:sz w:val="28"/>
          <w:szCs w:val="28"/>
          <w:lang w:val="vi-VN"/>
        </w:rPr>
      </w:pPr>
      <w:r w:rsidRPr="00FA310F">
        <w:rPr>
          <w:color w:val="000000"/>
          <w:spacing w:val="-6"/>
          <w:sz w:val="28"/>
          <w:szCs w:val="28"/>
          <w:lang w:val="vi-VN"/>
        </w:rPr>
        <w:t>d) Thực hiện các nhiệm vụ, quyền hạn khác theo quy định của điều lệ Liên đoàn.</w:t>
      </w:r>
    </w:p>
    <w:p w14:paraId="4D13D198"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3. Nguyên tắc hoạt động của Ban Thường vụ:</w:t>
      </w:r>
    </w:p>
    <w:p w14:paraId="0C5CA2BE"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Ban Thường vụ hoạt động theo Quy chế do Ban Chấp hành ban hành, tuân thủ quy định của pháp luật và Điều lệ Liên đoàn;</w:t>
      </w:r>
    </w:p>
    <w:p w14:paraId="58DC036D" w14:textId="77777777" w:rsidR="00FA310F" w:rsidRPr="00FA310F" w:rsidRDefault="00FA310F" w:rsidP="006E2976">
      <w:pPr>
        <w:spacing w:before="120" w:line="264" w:lineRule="auto"/>
        <w:ind w:firstLine="567"/>
        <w:jc w:val="both"/>
        <w:rPr>
          <w:color w:val="000000"/>
          <w:spacing w:val="-4"/>
          <w:sz w:val="28"/>
          <w:szCs w:val="28"/>
          <w:lang w:val="vi-VN"/>
        </w:rPr>
      </w:pPr>
      <w:bookmarkStart w:id="2" w:name="_heading=h.csngpvd1pomy" w:colFirst="0" w:colLast="0"/>
      <w:bookmarkEnd w:id="2"/>
      <w:r w:rsidRPr="00FA310F">
        <w:rPr>
          <w:color w:val="000000"/>
          <w:spacing w:val="-4"/>
          <w:sz w:val="28"/>
          <w:szCs w:val="28"/>
          <w:lang w:val="vi-VN"/>
        </w:rPr>
        <w:t>b) Ban Thường vụ mỗi năm họp hai lần, có thể họp bất thường khi có yêu cầu của Chủ tịch Liên đoàn hoặc trên 1/2 (một phần hai) tổng số thành viên Ban Thường vụ. Ban Thường vụ có thể tổ chức họp trực tiếp hoặc qua nền tảng ứng dụng trực tuyến kết hợp cả hai hình thức trực tiếp và trực tuyến do Ban Thường vụ quyết định.</w:t>
      </w:r>
    </w:p>
    <w:p w14:paraId="0B7C537A"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c) Các cuộc họp của Ban Thường vụ là hợp lệ khi có trên 1/2 (một phần hai) thành viên Ban Thường vụ tham gia dự họp. Ban Thường vụ có thể biểu quyết bằng hình thức giơ tay hoặc bỏ phiếu kín. Việc quy định hình thức biểu quyết do Ban Thường vụ quyết định;</w:t>
      </w:r>
    </w:p>
    <w:p w14:paraId="3B9B31DB"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d) Các nghị quyết, quyết định của Ban Thường vụ được thông qua khi có trên 1/2 (một phần hai) tổng số thành viên Ban Thường vụ dự họp biểu quyết tán thành. Trong trường hợp số ý kiến tán thành và không tán thành ngang nhau thì quyết định thuộc về bên có ý kiến của Chủ tịch Liên đoàn.</w:t>
      </w:r>
    </w:p>
    <w:p w14:paraId="4BD483C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đ) Giữa hai kỳ họp, Ban Thường vụ có thể biểu quyết hoặc quyết định các vấn đề thuộc thẩm quyền của Ban Thường vụ thông qua việc lấy ý kiến Ban Thường vụ bằng văn bản.</w:t>
      </w:r>
    </w:p>
    <w:p w14:paraId="32D09F12"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16. Ban Kiểm tra Liên đoàn</w:t>
      </w:r>
    </w:p>
    <w:p w14:paraId="08734258"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xml:space="preserve">1. Ban Kiểm tra Liên đoàn do Đại hội bầu. Ban kiểm tra gồm Trưởng ban, Phó Trưởng ban (nếu có) và một số ủy viên do Ban Chấp hành bầu ra. Số lượng, cơ cấu, tiêu chuẩn ủy viên Ban Kiểm tra do Đại hội quyết định. Nhiệm kỳ của Ban Kiểm tra trùng với nhiệm kỳ Đại hội. </w:t>
      </w:r>
    </w:p>
    <w:p w14:paraId="48C4E46A"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2. Nhiệm vụ và quyền hạn của Ban Kiểm tra:</w:t>
      </w:r>
    </w:p>
    <w:p w14:paraId="447B840F"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lastRenderedPageBreak/>
        <w:t>a) Kiểm tra, giám sát việc thực hiện Điều lệ Liên đoàn, nghị quyết Đại hội; nghị quyết, quyết định của Ban Chấp hành, Ban Thường vụ, các quy chế của Liên đoàn trong hoạt động của các tổ chức, đơn vị trực thuộc Liên đoàn, hội viên;</w:t>
      </w:r>
    </w:p>
    <w:p w14:paraId="51860D36"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Xem xét, giải quyết đơn, thư kiến nghị, khiếu nại, tố cáo của tổ chức, hội viên và công dân liên quan tới tổ chức Liên đoàn, hội viên, các tổ chức thuộc Liên đoàn đã được quy định trong Quy chế giải quyết phản ánh, kiến nghị, tranh chấp, khiếu nại tố cáo của Liên đoàn theo quy định của pháp luật và Điều lệ Liên đoàn.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14:paraId="1EB5C1B0" w14:textId="77777777" w:rsidR="00FA310F" w:rsidRPr="00FA310F" w:rsidRDefault="00FA310F" w:rsidP="006E2976">
      <w:pPr>
        <w:spacing w:before="120" w:line="264" w:lineRule="auto"/>
        <w:ind w:firstLine="567"/>
        <w:jc w:val="both"/>
        <w:rPr>
          <w:color w:val="000000"/>
          <w:spacing w:val="-2"/>
          <w:sz w:val="28"/>
          <w:szCs w:val="28"/>
          <w:lang w:val="vi-VN"/>
        </w:rPr>
      </w:pPr>
      <w:r w:rsidRPr="00FA310F">
        <w:rPr>
          <w:color w:val="000000"/>
          <w:spacing w:val="-2"/>
          <w:sz w:val="28"/>
          <w:szCs w:val="28"/>
          <w:lang w:val="vi-VN"/>
        </w:rPr>
        <w:t>3. Nguyên tắc hoạt động của Ban Kiểm tra: Ban Kiểm tra hoạt động theo quy chế do Ban Chấp hành ban hành, tuân thủ quy định của pháp luật và Điều lệ Liên đoàn. Giữa hai kỳ họp Ban Kiểm tra có thể biểu quyết hoặc quyết định các vấn đề có thẩm quyền của Ban Kiểm tra thông qua việc lấy ý kiến thành viên bằng văn bản</w:t>
      </w:r>
    </w:p>
    <w:p w14:paraId="3DD43416"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17. Chủ tịch, Phó Chủ tịch Liên đoàn</w:t>
      </w:r>
    </w:p>
    <w:p w14:paraId="10DEFDD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1. Chủ tịch Liên đoàn là đại diện pháp nhân của Liên đoàn trước pháp luật, chịu trách nhiệm trước pháp luật về mọi hoạt động của Liên đoàn. Chủ tịch Liên đoàn do Ban Chấp hành bầu trong số các ủy viên Ban Chấp hành Liên đoàn. Tiêu chuẩn Chủ tịch Liên đoàn do Ban Chấp hành Liên đoàn quy định.</w:t>
      </w:r>
    </w:p>
    <w:p w14:paraId="55BD16BE"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2. Tiêu chuẩn, điều kiện Chủ tịch Liên đoàn:</w:t>
      </w:r>
    </w:p>
    <w:p w14:paraId="521E579B"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Tiêu chuẩn:</w:t>
      </w:r>
    </w:p>
    <w:p w14:paraId="7113B451"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Chấp hành và thực hiện các chủ trương, đường lối của Đảng, pháp luật của Nhà nước;</w:t>
      </w:r>
    </w:p>
    <w:p w14:paraId="1BF96D8E"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Có phẩm chất chính trị, đạo đức tốt;</w:t>
      </w:r>
    </w:p>
    <w:p w14:paraId="4AECAA3D"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Có uy tín và hiểu biết về lĩnh vực hội hoạt động;</w:t>
      </w:r>
    </w:p>
    <w:p w14:paraId="744BD533"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Có quốc tịch Việt Nam;</w:t>
      </w:r>
    </w:p>
    <w:p w14:paraId="1C3F0D13"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Có năng lực hành vi dân sự đầy đủ, không có án tích;</w:t>
      </w:r>
    </w:p>
    <w:p w14:paraId="39E55C02"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Điều kiện:</w:t>
      </w:r>
    </w:p>
    <w:p w14:paraId="2F0784DB"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Không giữ chức danh chủ tịch quá 02 Liên đoàn;</w:t>
      </w:r>
    </w:p>
    <w:p w14:paraId="4E808E04"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Không phải là cán bộ, công chức trong các cơ quan, tổ chức trực tiếp quản lý hoặc tham mưu quản lý về lĩnh vực hoạt động chính của hội; trừ trường hợp được cấp có thẩm quyền đồng ý bằng văn bản theo quy định về phân cấp quản lý cán bộ;</w:t>
      </w:r>
    </w:p>
    <w:p w14:paraId="34D4FBBB"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lastRenderedPageBreak/>
        <w:t>- Nhân sự dự kiến Chủ tịch Liên đoàn là cán bộ, công chức, viên chức hoặc là cán bộ, công chức, viên chức đã nghỉ hưu phải được cấp có thẩm quyền đồng ý bằng văn bản theo quy định về phân cấp quản lý cán bộ;</w:t>
      </w:r>
    </w:p>
    <w:p w14:paraId="69CA0B53"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3. Nhiệm vụ, quyền hạn của Chủ tịch Liên đoàn:</w:t>
      </w:r>
    </w:p>
    <w:p w14:paraId="0721598E"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Thực hiện nhiệm vụ, quyền hạn theo Quy chế hoạt động của Ban Chấp hành, Ban Thường vụ Liên đoàn;</w:t>
      </w:r>
    </w:p>
    <w:p w14:paraId="25754D5E"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Chịu trách nhiệm toàn diện trước cơ quan có thẩm quyền cho phép thành lập Liên đoàn, cơ quan quản lý nhà nước về lĩnh vực hoạt động chính của Liên đoàn, trước Ban Chấp hành, Ban Thường vụ Liên đoàn về mọi hoạt động của Liên đoàn Chỉ đạo, điều hành mọi hoạt động của Liên đoàn theo quy định Điều lệ Liên đoàn; nghị quyết Đại hội; nghị quyết, quyết định của Ban Chấp hành, Ban Thường vụ Liên đoàn;</w:t>
      </w:r>
    </w:p>
    <w:p w14:paraId="2025CC24"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c) Chủ trì các phiên họp của Ban Chấp hành; chỉ đạo chuẩn bị, triệu tập và chủ trì các cuộc họp của Ban Thường vụ;</w:t>
      </w:r>
    </w:p>
    <w:p w14:paraId="6515555F"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d) Thay mặt Ban Chấp hành, Ban Thường vụ ký các văn bản của Liên đoàn;</w:t>
      </w:r>
    </w:p>
    <w:p w14:paraId="7E79049C"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đ) Khi Chủ tịch Liên đoàn vắng mặt, việc chỉ đạo, điều hành giải quyết công việc của Liên đoàn được ủy quyền bằng văn bản cho một Phó Chủ tịch Liên đoàn;</w:t>
      </w:r>
    </w:p>
    <w:p w14:paraId="03B2D27B" w14:textId="77777777" w:rsidR="00FA310F" w:rsidRPr="00FA310F" w:rsidRDefault="00FA310F" w:rsidP="006E2976">
      <w:pPr>
        <w:spacing w:before="120" w:line="264" w:lineRule="auto"/>
        <w:ind w:firstLine="567"/>
        <w:jc w:val="both"/>
        <w:rPr>
          <w:color w:val="000000"/>
          <w:spacing w:val="-6"/>
          <w:sz w:val="28"/>
          <w:szCs w:val="28"/>
          <w:lang w:val="vi-VN" w:bidi="ne-NP"/>
        </w:rPr>
      </w:pPr>
      <w:r w:rsidRPr="00FA310F">
        <w:rPr>
          <w:color w:val="000000"/>
          <w:spacing w:val="-6"/>
          <w:sz w:val="28"/>
          <w:szCs w:val="28"/>
          <w:lang w:val="vi-VN" w:bidi="ne-NP"/>
        </w:rPr>
        <w:t>e) Thực hiện các nhiệm vụ, quyền hạn khác theo quy định của Điều lệ Liên đoàn.</w:t>
      </w:r>
    </w:p>
    <w:p w14:paraId="7E416B42"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4. Phó Chủ tịch Liên đoàn do Ban Chấp hành bầu trong số các ủy viên Ban Thường vụ Liên đoàn. Tiêu chuẩn Phó Chủ tịch Liên đoàn do Ban Chấp hành Liên đoàn quy định</w:t>
      </w:r>
    </w:p>
    <w:p w14:paraId="2EBCB41F"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Phó Chủ tịch giúp Chủ tịch Liên đoàn chỉ đạo, điều hành công tác của Liên đoàn theo sự phân công của Chủ tịch Liên đoàn; chịu trách nhiệm trước Chủ tịch Liên đoàn và trước pháp luật về lĩnh vực công việc được Chủ tịch Liên đoàn phân công hoặc ủy quyền. Phó Chủ tịch Liên đoàn thực hiện nhiệm vụ, quyền hạn theo Quy chế hoạt động của Ban Chấp hành, Ban Thường vụ Liên đoàn phù hợp với Điều lệ Liên đoàn và quy định của pháp luật.</w:t>
      </w:r>
    </w:p>
    <w:p w14:paraId="1856C788"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5. Miễn nhiệm, bãi nhiệm Chủ tịch và Phó Chủ tịch Liên đoàn:</w:t>
      </w:r>
    </w:p>
    <w:p w14:paraId="54315DB5"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Chủ tịch và Phó Chủ tịch Liên đoàn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04E4D687"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Chủ tịch và Phó Chủ tịch Liên đoàn bị bãi nhiệm khi có kết luận của cấp có thẩm quyền về việc Chủ tịch và Phó Chủ tịch Liên đoàn vi phạm pháp luật, Điều lệ Liên đoàn làm ảnh hưởng đến uy tín, hoạt động của Liên đoàn hoặc bị Toà án kết án có tội;</w:t>
      </w:r>
    </w:p>
    <w:p w14:paraId="5A06B07D"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lastRenderedPageBreak/>
        <w:t>c) Khi miễn nhiệm, bãi nhiệm Chủ tịch Liên đoàn phải đồng thời bầu Chủ tịch khác để thay thế theo quy định của pháp luật và Điều lệ Liên đoàn hoặc phân công người điều hành hoạt động của Hội trong thời gian chưa bầu được Chủ tịch Liên đoàn.</w:t>
      </w:r>
    </w:p>
    <w:p w14:paraId="4DAD9522" w14:textId="77777777" w:rsidR="00FA310F" w:rsidRPr="00FA310F" w:rsidRDefault="00FA310F" w:rsidP="006E2976">
      <w:pPr>
        <w:spacing w:before="120" w:line="264" w:lineRule="auto"/>
        <w:ind w:firstLine="567"/>
        <w:jc w:val="both"/>
        <w:rPr>
          <w:color w:val="000000"/>
          <w:spacing w:val="-4"/>
          <w:sz w:val="28"/>
          <w:szCs w:val="28"/>
          <w:lang w:val="vi-VN" w:bidi="ne-NP"/>
        </w:rPr>
      </w:pPr>
      <w:r w:rsidRPr="00FA310F">
        <w:rPr>
          <w:color w:val="000000"/>
          <w:spacing w:val="-4"/>
          <w:sz w:val="28"/>
          <w:szCs w:val="28"/>
          <w:lang w:val="vi-VN" w:bidi="ne-NP"/>
        </w:rPr>
        <w:t>6. Đình chỉ công tác và cho phép công tác trở lại đối với Chủ tịch, Phó Chủ tịch:</w:t>
      </w:r>
    </w:p>
    <w:p w14:paraId="173F1E82"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Chủ tịch và Phó Chủ tịch Liên đoàn bị đình chỉ trong các trường hợp: bị tạm giam, tạm giữ để điều tra xét xử theo quy định của pháp luật; vi phạm nghiêm trọng Điều lệ, quy chế, quy định của Liên đoàn;</w:t>
      </w:r>
    </w:p>
    <w:p w14:paraId="6B821CF1"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Ban Chấp hành Liên đoàn quy định cụ thể hành vi vi phạm, thẩm quyền, trình tự, thủ tục đình chỉ công tác, cho phép công tác trở lại đối với Chủ tịch, Phó Chủ tịch Liên đoàn.</w:t>
      </w:r>
    </w:p>
    <w:p w14:paraId="799D40D5"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18. Tổng Thư ký, Thư ký Liên đoàn</w:t>
      </w:r>
    </w:p>
    <w:p w14:paraId="20CD322D"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1. Tổng Thư ký Liên đoàn là ủy viên Ban Thường vụ, do Ban Chấp hành Liên đoàn bầu trong số ủy viên Ban Chấp hành, theo đề nghị của Chủ tịch bằng hình thức giơ tay hoặc bỏ phiếu kín. Tiêu chuẩn Tổng Thư ký Liên đoàn do Ban Chấp hành Liên đoàn quy định.</w:t>
      </w:r>
    </w:p>
    <w:p w14:paraId="7B0AB97E"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2. Nhiệm vụ, quyền hạn của Tổng Thư ký:</w:t>
      </w:r>
    </w:p>
    <w:p w14:paraId="657B0C1C"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Thực hiện nhiệm vụ, quyền hạn theo Quy chế hoạt động của Ban Chấp hành, Ban Thường vụ Liên đoàn;</w:t>
      </w:r>
    </w:p>
    <w:p w14:paraId="3C8C7965"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xml:space="preserve">b) Tổng Thư ký là người giúp Chủ tịch Liên đoàn hoàn thành nhiệm vụ </w:t>
      </w:r>
    </w:p>
    <w:p w14:paraId="7419EEC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c) Tổng Thư ký chịu trách nhiệm trước Ban Chấp hành, Ban Thường vụ và Chủ tịch về mọi hoạt động của Liên đoàn;</w:t>
      </w:r>
    </w:p>
    <w:p w14:paraId="21E964DE"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d) Đảm bảo mối quan hệ với Liên đoàn Yoga quốc gia và các tổ chức thể thao liên quan khác;</w:t>
      </w:r>
    </w:p>
    <w:p w14:paraId="11CF4AC7"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đ) Tổng Thư ký chuẩn bị nội dung các kỳ họp của Ban Chấp hành và Ban Thường vụ, định kỳ báo cáo Ban Thường vụ và Ban Chấp hành về các hoạt động của Liên đoàn, lập báo cáo hằng năm, báo cáo nhiệm kỳ của của Ban Chấp hành.</w:t>
      </w:r>
    </w:p>
    <w:p w14:paraId="58747BA0"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3. Phó Tổng Thư ký:</w:t>
      </w:r>
    </w:p>
    <w:p w14:paraId="07B77FF8"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Phó Tổng Thư ký do Chủ tịch quyết định bổ nhiệm theo đề nghị của Tổng Thư ký;</w:t>
      </w:r>
    </w:p>
    <w:p w14:paraId="25B51494"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Phó Tổng Thư ký là người giúp việc cho Tổng Thư ký, được Tổng Thư ký phân công chịu trách nhiệm từng lĩnh vực công tác;</w:t>
      </w:r>
    </w:p>
    <w:p w14:paraId="2EE3302F"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19. Văn phòng, các ban chức năng</w:t>
      </w:r>
    </w:p>
    <w:p w14:paraId="5CBC3A50"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Căn cứ vào yêu cầu và nhiệm vụ công tác để quyết định thành lập Văn phòng, các ban chức năng và các tổ chức trực thuộc theo quy định của pháp luật.</w:t>
      </w:r>
    </w:p>
    <w:p w14:paraId="3C15F497"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lastRenderedPageBreak/>
        <w:t>Chương V</w:t>
      </w:r>
    </w:p>
    <w:p w14:paraId="3155236B"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CHIA, TÁCH; SÁP NHẬP; HỢP NHẤT; ĐỔI TÊN VÀ GIẢI THỂ</w:t>
      </w:r>
    </w:p>
    <w:p w14:paraId="2A3C7C31"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20. Đổi tên, chia, tách, sáp nhập, hợp nhất và giải thể Liên đoàn</w:t>
      </w:r>
    </w:p>
    <w:p w14:paraId="6D751FBE"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Việc đổi tên, chia, tách, sáp nhập, hợp nhất và giải thể Liên đoàn thực hiện theo quy định của Bộ luật Dân sự, quy định của pháp luật về hội, nghị quyết Đại hội và các quy định pháp luật có liên quan.</w:t>
      </w:r>
    </w:p>
    <w:p w14:paraId="414FA1DA" w14:textId="77777777" w:rsidR="00FA310F" w:rsidRPr="00FA310F" w:rsidRDefault="00FA310F" w:rsidP="006E2976">
      <w:pPr>
        <w:spacing w:before="120" w:line="264" w:lineRule="auto"/>
        <w:ind w:firstLine="567"/>
        <w:jc w:val="both"/>
        <w:rPr>
          <w:color w:val="000000"/>
          <w:sz w:val="28"/>
          <w:szCs w:val="28"/>
          <w:lang w:val="vi-VN" w:bidi="ne-NP"/>
        </w:rPr>
      </w:pPr>
      <w:r w:rsidRPr="00FA310F">
        <w:rPr>
          <w:b/>
          <w:color w:val="000000"/>
          <w:sz w:val="28"/>
          <w:szCs w:val="28"/>
          <w:lang w:val="vi-VN"/>
        </w:rPr>
        <w:t>Điều 21</w:t>
      </w:r>
      <w:r w:rsidRPr="00FA310F">
        <w:rPr>
          <w:color w:val="000000"/>
          <w:sz w:val="28"/>
          <w:szCs w:val="28"/>
          <w:lang w:val="vi-VN"/>
        </w:rPr>
        <w:t xml:space="preserve">. </w:t>
      </w:r>
      <w:r w:rsidRPr="00FA310F">
        <w:rPr>
          <w:b/>
          <w:bCs/>
          <w:color w:val="000000"/>
          <w:sz w:val="28"/>
          <w:szCs w:val="28"/>
          <w:lang w:val="vi-VN" w:bidi="ne-NP"/>
        </w:rPr>
        <w:t>Thu hồi con dấu của Liên đoàn</w:t>
      </w:r>
    </w:p>
    <w:p w14:paraId="2700FC57" w14:textId="77777777" w:rsidR="00FA310F" w:rsidRPr="00FA310F" w:rsidRDefault="00FA310F" w:rsidP="006E2976">
      <w:pPr>
        <w:spacing w:before="120" w:line="264" w:lineRule="auto"/>
        <w:ind w:firstLine="567"/>
        <w:jc w:val="both"/>
        <w:rPr>
          <w:color w:val="000000"/>
          <w:spacing w:val="-4"/>
          <w:sz w:val="28"/>
          <w:szCs w:val="28"/>
          <w:lang w:val="vi-VN" w:bidi="ne-NP"/>
        </w:rPr>
      </w:pPr>
      <w:r w:rsidRPr="00FA310F">
        <w:rPr>
          <w:color w:val="000000"/>
          <w:spacing w:val="-4"/>
          <w:sz w:val="28"/>
          <w:szCs w:val="28"/>
          <w:lang w:val="vi-VN" w:bidi="ne-NP"/>
        </w:rPr>
        <w:t>Việc thu hồi con dấu đối với Liên đoàn đổi tên, Liên đoàn bị chia, sáp nhập, hợp nhất, bị đình chỉ hoạt động có thời hạn, giải thể được thực hiện theo quy định của pháp luật về quản lý, sử dụng con dấu và các quy định của pháp luật có liên quan.</w:t>
      </w:r>
    </w:p>
    <w:p w14:paraId="6BDD6EC5"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Chương VI</w:t>
      </w:r>
    </w:p>
    <w:p w14:paraId="28EF5B40"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TÀI CHÍNH VÀ TÀI SẢN</w:t>
      </w:r>
    </w:p>
    <w:p w14:paraId="018C7E72"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22. Tài chính, tài sản của Liên đoàn</w:t>
      </w:r>
    </w:p>
    <w:p w14:paraId="05DB86E0"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1. Tài chính của Liên đoàn:</w:t>
      </w:r>
    </w:p>
    <w:p w14:paraId="51D20057"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Nguồn thu của Liên đoàn:</w:t>
      </w:r>
    </w:p>
    <w:p w14:paraId="0063DB17"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Phí gia nhập Liên đoàn, hội phí hằng năm của hội viên;</w:t>
      </w:r>
    </w:p>
    <w:p w14:paraId="11D8AE8A"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Thu từ các hoạt động của Liên đoàn theo quy định của pháp luật;</w:t>
      </w:r>
    </w:p>
    <w:p w14:paraId="40ACABEA"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Tiền tài trợ, ủng hộ của tổ chức, cá nhân trong và ngoài nước theo quy định của pháp luật;</w:t>
      </w:r>
    </w:p>
    <w:p w14:paraId="3B4C18AA"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Hỗ trợ của Nhà nước gắn với nhiệm vụ được giao (nếu có);</w:t>
      </w:r>
    </w:p>
    <w:p w14:paraId="715B09F2"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Các khoản thu hợp pháp khác.</w:t>
      </w:r>
    </w:p>
    <w:p w14:paraId="4C99811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b) Các khoản chi của Liên đoàn:</w:t>
      </w:r>
    </w:p>
    <w:p w14:paraId="37FA8369"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Chi hoạt động thực hiện nhiệm vụ của Liên đoàn;</w:t>
      </w:r>
    </w:p>
    <w:p w14:paraId="20901921"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Chi thuê trụ sở làm việc, mua sắm phương tiện làm việc;</w:t>
      </w:r>
    </w:p>
    <w:p w14:paraId="5320D37D" w14:textId="77777777" w:rsidR="00FA310F" w:rsidRPr="00FA310F" w:rsidRDefault="00FA310F" w:rsidP="006E2976">
      <w:pPr>
        <w:spacing w:before="120" w:line="264" w:lineRule="auto"/>
        <w:ind w:firstLine="567"/>
        <w:jc w:val="both"/>
        <w:rPr>
          <w:color w:val="000000"/>
          <w:spacing w:val="-4"/>
          <w:sz w:val="28"/>
          <w:szCs w:val="28"/>
          <w:lang w:val="vi-VN"/>
        </w:rPr>
      </w:pPr>
      <w:r w:rsidRPr="00FA310F">
        <w:rPr>
          <w:color w:val="000000"/>
          <w:spacing w:val="-4"/>
          <w:sz w:val="28"/>
          <w:szCs w:val="28"/>
          <w:lang w:val="vi-VN"/>
        </w:rPr>
        <w:t>- Chi thực hiện chế độ, chính sách đối với những người làm việc tại Liên đoàn theo quy định của Ban Chấp hành Liên đoàn phù hợp với quy định của pháp luật;</w:t>
      </w:r>
    </w:p>
    <w:p w14:paraId="2D5E4DB5"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Chi khen thưởng và các khoản chi khác theo quy định của Ban Chấp hành.</w:t>
      </w:r>
    </w:p>
    <w:p w14:paraId="15D7F6CB"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 xml:space="preserve">2. Tài sản của Liên đoàn: </w:t>
      </w:r>
    </w:p>
    <w:p w14:paraId="19237BA7"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a) Tài sản của Liên đoàn bao gồm trụ sở, trang thiết bị, phương tiện phục vụ hoạt động của Liên đoàn và các tài sản hợp pháp khác theo quy định của pháp luật. Tài sản của Liên đoàn được hình thành từ nguồn kinh phí của Liên đoàn do các tổ chức, cá nhân trong và ngoài nước hiến, tặng theo quy định của pháp luật; được Nhà nước hỗ trợ (nếu có).</w:t>
      </w:r>
    </w:p>
    <w:p w14:paraId="014B6819"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lastRenderedPageBreak/>
        <w:t>b) Việc quản lý, sử dụng tài sản của Liên đoàn thực hiện theo quy định của pháp luật dân sự, pháp luật về tài sản, tài chính, kế toán và Điều lệ của Liên đoàn. Đối với tài sản công thực hiện theo quy định của pháp luật về quản lý, sử dụng tài sản công;</w:t>
      </w:r>
    </w:p>
    <w:p w14:paraId="44E543ED"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c) Khi hội chia tách, sáp nhập, hợp nhất, giải thể thì Lên đoàn kiểm kê, phân loại tài sản để xác định việc xử lý tài sản:</w:t>
      </w:r>
    </w:p>
    <w:p w14:paraId="2A6BA175"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Đối với tài sản của Liên đoàn là tài sản công thì việc quản lý, sử dụng, xử lý thực hiện theo quy định của pháp luật về tài sản công;</w:t>
      </w:r>
    </w:p>
    <w:p w14:paraId="7E1DD9F2"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bidi="ne-NP"/>
        </w:rPr>
        <w:t>- Đối với tài sản của Liên đoàn được hình thành từ nguồn tự có của Liên đoàn thì việc quản lý, sử dụng và xử lý được thực hiện theo quy định của pháp luật về dân sự, pháp luật có liên quan và Điều lệ của Liên đoàn.</w:t>
      </w:r>
    </w:p>
    <w:p w14:paraId="5A3F0DF3"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23. Quản lý, sử dụng tài chính, tài sản của Liên đoàn</w:t>
      </w:r>
    </w:p>
    <w:p w14:paraId="400718FD"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1. Quản lý, sử dụng tài chính, tài sản của Liên đoàn:</w:t>
      </w:r>
    </w:p>
    <w:p w14:paraId="6B568975"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Tài chính, tài sản của Liên đoàn chỉ được sử dụng cho các hoạt động của Liên đoàn;</w:t>
      </w:r>
    </w:p>
    <w:p w14:paraId="71E44EC1"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Tài chính, tài sản của Liên đoàn khi chia, tách; sáp nhập; hợp nhất, đình chỉ hoạt động có thời hạn và giải thể được giải quyết theo quy định của pháp luật về hội và pháp luật có liên quan.</w:t>
      </w:r>
    </w:p>
    <w:p w14:paraId="5EAE28B0"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c) Ban Chấp hành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5A5BDB67"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2. Thực hiện công tác kế toán, kiểm toán, thống kê:</w:t>
      </w:r>
    </w:p>
    <w:p w14:paraId="10FCD4BD"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a) Liên đoàn phải tổ chức công tác kế toán, thống kê theo đúng quy định của Luật Kế toán, Luật Thống kê và các văn bản hướng dẫn thực hiện, cụ thể:</w:t>
      </w:r>
    </w:p>
    <w:p w14:paraId="4E7A13BA"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Chấp hành các quy định về chứng từ kế toán; hạch toán kế toán và các nghiệp vụ kinh tế, tài chính, tài sản có liên quan đến Liên đoàn;</w:t>
      </w:r>
    </w:p>
    <w:p w14:paraId="3C53A1D5"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6F744B5B"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 Lập đầy đủ, đúng hạn các báo cáo tài chính, quyết toán năm gửi cơ quan nhà nước có thẩm quyền cho phép thành lập Liên đoàn và cơ quan tài chính cùng cấp với cơ quan nhà nước có thẩm quyền cho phép thành lập Liên đoàn hoặc cơ quan tài chính của cơ quan nhà nước có thẩm quyền cho phép thành lập Hội;</w:t>
      </w:r>
    </w:p>
    <w:p w14:paraId="5B7BE03D"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lastRenderedPageBreak/>
        <w:t>- Lập đầy đủ hồ sơ tài liệu chứng từ khác có liên quan theo quy định của pháp luật về phòng, chống rửa tiền.</w:t>
      </w:r>
    </w:p>
    <w:p w14:paraId="3A565981"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b) Chịu sự thanh tra, kiểm tra, kiểm toán về việc thu, chi, quản lý và sử dụng tài chính, tài sản của cơ quan tài chính cùng cấp với cơ quan nhà nước có thẩm quyền cho phép thành lập hội hoặc cơ quan tài chính của cơ quan nhà nước có thẩm quyền cho phép thành lập hội và cơ quan kiểm toán có thẩm quyền;</w:t>
      </w:r>
    </w:p>
    <w:p w14:paraId="1DB47F6F" w14:textId="77777777" w:rsidR="00FA310F" w:rsidRPr="00FA310F" w:rsidRDefault="00FA310F" w:rsidP="006E2976">
      <w:pPr>
        <w:spacing w:before="120" w:line="264" w:lineRule="auto"/>
        <w:ind w:firstLine="567"/>
        <w:jc w:val="both"/>
        <w:rPr>
          <w:color w:val="000000"/>
          <w:sz w:val="28"/>
          <w:szCs w:val="28"/>
          <w:lang w:val="vi-VN" w:bidi="ne-NP"/>
        </w:rPr>
      </w:pPr>
      <w:r w:rsidRPr="00FA310F">
        <w:rPr>
          <w:color w:val="000000"/>
          <w:sz w:val="28"/>
          <w:szCs w:val="28"/>
          <w:lang w:val="vi-VN" w:bidi="ne-NP"/>
        </w:rPr>
        <w:t>c) Cung cấp các thông tin cần thiết gửi cơ quan nhà nước có thẩm quyền khi có yêu cầu theo quy định của pháp luật.</w:t>
      </w:r>
    </w:p>
    <w:p w14:paraId="3089896F" w14:textId="77777777" w:rsidR="00FA310F" w:rsidRPr="00FA310F" w:rsidRDefault="00FA310F" w:rsidP="006E2976">
      <w:pPr>
        <w:shd w:val="clear" w:color="auto" w:fill="FFFFFF"/>
        <w:spacing w:before="120" w:line="264" w:lineRule="auto"/>
        <w:ind w:firstLine="567"/>
        <w:jc w:val="both"/>
        <w:rPr>
          <w:b/>
          <w:bCs/>
          <w:sz w:val="28"/>
          <w:szCs w:val="28"/>
          <w:lang w:val="vi-VN"/>
        </w:rPr>
      </w:pPr>
      <w:r w:rsidRPr="00FA310F">
        <w:rPr>
          <w:b/>
          <w:bCs/>
          <w:sz w:val="28"/>
          <w:szCs w:val="28"/>
          <w:lang w:val="vi-VN"/>
        </w:rPr>
        <w:t>Điều 24. Giải quyết tài sản, tài chính khi Liên đoàn chia, tách, sáp nhập, hợp nhất, đình chỉ hoạt động có thời hạn và giải thể Liên đoàn</w:t>
      </w:r>
    </w:p>
    <w:p w14:paraId="276A4570"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1. Giải quyết tài sản, tài chính của Liên đoàn khi chia, tách:</w:t>
      </w:r>
    </w:p>
    <w:p w14:paraId="32F6928F"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a) Sau khi chia Liên đoàn, Liên đoàn bị chia chấm dứt hoạt động, quyền, nghĩa vụ về tài sản, tài chính được chuyển giao cho Liên đoàn mới theo quyết định chia Liên đoàn;</w:t>
      </w:r>
    </w:p>
    <w:p w14:paraId="38614C9E"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b) Sau khi tách, các Liên đoàn thực hiện quyền, nghĩa vụ về tài sản, tài chính của mình phù hợp với mục đích hoạt động của Liên đoàn đó.</w:t>
      </w:r>
    </w:p>
    <w:p w14:paraId="07C52CFB"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2. Giải quyết tài sản, tài chính của Liên đoàn khi sáp nhập:</w:t>
      </w:r>
    </w:p>
    <w:p w14:paraId="325B5C05"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a) Liên đoàn được sáp nhập vào Liên đoàn khác thì tài sản, tài chính của Liên đoàn được sáp nhập chuyển giao cho Liên đoàn sáp nhập;</w:t>
      </w:r>
    </w:p>
    <w:p w14:paraId="75E6068D"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b) Liên đoàn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14964E27"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3. Giải quyết tài sản, tài chính của Liên đoàn khi Liên đoàn hợp nhất:</w:t>
      </w:r>
    </w:p>
    <w:p w14:paraId="6540FC9E"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a) Sau khi hợp nhất Liên đoàn thành Liên đoàn mới, các Liên đoàn hợp nhất chấm dứt tồn tại, Liên đoàn mới được hưởng các quyền, lợi ích hợp pháp, chịu trách nhiệm về các khoản nợ chưa thanh toán, các hợp đồng dịch vụ mà các Liên đoàn hợp nhất đang thực hiện;</w:t>
      </w:r>
    </w:p>
    <w:p w14:paraId="09281A0F"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b) Tài sản, tài chính của các Liên đoàn hợp nhất không được phân chia, chuyển dịch mà được chuyển giao toàn bộ cho Liên đoàn mới.</w:t>
      </w:r>
    </w:p>
    <w:p w14:paraId="627C7110" w14:textId="77777777" w:rsidR="00FA310F" w:rsidRPr="00FA310F" w:rsidRDefault="00FA310F" w:rsidP="006E2976">
      <w:pPr>
        <w:shd w:val="clear" w:color="auto" w:fill="FFFFFF"/>
        <w:spacing w:before="120" w:line="264" w:lineRule="auto"/>
        <w:ind w:firstLine="567"/>
        <w:jc w:val="both"/>
        <w:rPr>
          <w:spacing w:val="-4"/>
          <w:sz w:val="28"/>
          <w:szCs w:val="28"/>
          <w:lang w:val="vi-VN"/>
        </w:rPr>
      </w:pPr>
      <w:r w:rsidRPr="00FA310F">
        <w:rPr>
          <w:spacing w:val="-4"/>
          <w:sz w:val="28"/>
          <w:szCs w:val="28"/>
          <w:lang w:val="vi-VN"/>
        </w:rPr>
        <w:t>4. Giải quyết tài sản, tài chính của Liên đoàn khi Liên đoàn bị đình chỉ hoạt động có thời hạn: Trong thời gian bị đình chỉ hoạt động có thời hạn, Liên đoàn chỉ được chi các khoản có tính chất thường xuyên cho bộ phận thường trực giúp việc Liên đoàn hoạt động đến khi có quyết định của cơ quan nhà nước có thẩm quyền.</w:t>
      </w:r>
    </w:p>
    <w:p w14:paraId="5B0A54D1"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5. Giải quyết tài sản, tài chính khi Liên đoàn giải thể</w:t>
      </w:r>
    </w:p>
    <w:p w14:paraId="3664C63F"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a) Không được phân chia tài sản của Liên đoàn. Việc bán, thanh lý tài sản của Liên đoàn thực hiện theo quy định của pháp luật có liên quan;</w:t>
      </w:r>
    </w:p>
    <w:p w14:paraId="53161D14"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lastRenderedPageBreak/>
        <w:t>b) Toàn bộ số tiền hiện có của Liên đoàn và tiền thu được do bán, thanh lý tài sản của Liên đoàn được thanh toán theo thứ tự sau:</w:t>
      </w:r>
    </w:p>
    <w:p w14:paraId="126658F7"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Chi phí giải thể Liên đoàn;</w:t>
      </w:r>
    </w:p>
    <w:p w14:paraId="7B6FC741"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0A3C0C6A"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Nợ thuế và các khoản phải trả khác.</w:t>
      </w:r>
    </w:p>
    <w:p w14:paraId="3CB50577"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c) Đối với tài sản, tài chính tự có của Liên đoàn và tài sản, tài chính của tổ chức, cá nhân trong, ngoài nước tài trợ, viện trợ còn lại của Liên đoàn do cơ quan thuộc cấp nào cho phép thành lập thì được nộp vào ngân sách cấp đó. Đối với tài sản do ngân sách nhà nước cấp hoặc có nguồn gốc từ ngân sách nhà nước (nếu có) Liên đoàn thực hiện chuyển giao cho cơ quan tài chính cùng cấp tương ứng với cơ quan nhà nước có thẩm quyền quy định để thực hiện xử lý theo quy định của pháp luật về quản lý, sử dụng tài sản công.</w:t>
      </w:r>
    </w:p>
    <w:p w14:paraId="079F8099"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6. Khi Liên đoàn chia tách, sáp nhập, hợp nhất, giải thể thì Liên đoàn kiểm kê, phân loại tài sản để xác định việc xử lý tài sản:</w:t>
      </w:r>
    </w:p>
    <w:p w14:paraId="0D15234F"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a) Đối với tài sản của Liên đoàn là tài sản công thì việc quản lý, sử dụng, xử lý thực hiện theo quy định của pháp luật về tài sản công;</w:t>
      </w:r>
    </w:p>
    <w:p w14:paraId="7EF84A3D" w14:textId="77777777" w:rsidR="00FA310F" w:rsidRPr="00FA310F" w:rsidRDefault="00FA310F" w:rsidP="006E2976">
      <w:pPr>
        <w:shd w:val="clear" w:color="auto" w:fill="FFFFFF"/>
        <w:spacing w:before="120" w:line="264" w:lineRule="auto"/>
        <w:ind w:firstLine="567"/>
        <w:jc w:val="both"/>
        <w:rPr>
          <w:sz w:val="28"/>
          <w:szCs w:val="28"/>
          <w:lang w:val="vi-VN"/>
        </w:rPr>
      </w:pPr>
      <w:r w:rsidRPr="00FA310F">
        <w:rPr>
          <w:sz w:val="28"/>
          <w:szCs w:val="28"/>
          <w:lang w:val="vi-VN"/>
        </w:rPr>
        <w:t>b) Đối với tài sản của Liên đoàn được hình thành từ nguồn tự có của Liên đoàn thì việc quản lý, sử dụng và xử lý được thực hiện theo quy định của pháp luật về dân sự, pháp luật có liên quan và điều lệ của Liên đoàn.</w:t>
      </w:r>
    </w:p>
    <w:p w14:paraId="1644FD60"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Chương VII</w:t>
      </w:r>
    </w:p>
    <w:p w14:paraId="6FB8FF0C"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KHEN THƯỞNG, KỶ LUẬT</w:t>
      </w:r>
    </w:p>
    <w:p w14:paraId="271D71E3"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25. Khen thưởng</w:t>
      </w:r>
    </w:p>
    <w:p w14:paraId="2FA6D520"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1. Tổ chức, đơn vị thuộc Liên đoàn, hội viên có thành tích xuất sắc được Liên đoàn khen thưởng hoặc được Liên đoàn đề nghị cơ quan, tổ chức có thẩm quyền khen thưởng theo quy định của pháp luật.</w:t>
      </w:r>
    </w:p>
    <w:p w14:paraId="2E4B074A" w14:textId="77777777" w:rsidR="00FA310F" w:rsidRPr="00FA310F" w:rsidRDefault="00FA310F" w:rsidP="006E2976">
      <w:pPr>
        <w:spacing w:before="120" w:line="264" w:lineRule="auto"/>
        <w:ind w:firstLine="567"/>
        <w:jc w:val="both"/>
        <w:rPr>
          <w:color w:val="000000"/>
          <w:spacing w:val="-6"/>
          <w:sz w:val="28"/>
          <w:szCs w:val="28"/>
          <w:lang w:val="vi-VN"/>
        </w:rPr>
      </w:pPr>
      <w:r w:rsidRPr="00FA310F">
        <w:rPr>
          <w:color w:val="000000"/>
          <w:spacing w:val="-6"/>
          <w:sz w:val="28"/>
          <w:szCs w:val="28"/>
          <w:lang w:val="vi-VN"/>
        </w:rPr>
        <w:t>2. Ban Chấp hành Liên đoàn quy định cụ thể hình thức, thẩm quyền, thủ tục khen thưởng trong nội bộ Liên đoàn theo quy định của pháp luật và Điều lệ Liên đoàn.</w:t>
      </w:r>
    </w:p>
    <w:p w14:paraId="0F63737C"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26. Kỷ luật</w:t>
      </w:r>
    </w:p>
    <w:p w14:paraId="7552081A" w14:textId="77777777" w:rsidR="00FA310F" w:rsidRPr="00FA310F" w:rsidRDefault="00FA310F" w:rsidP="006E2976">
      <w:pPr>
        <w:tabs>
          <w:tab w:val="left" w:pos="993"/>
        </w:tabs>
        <w:spacing w:before="120" w:line="264" w:lineRule="auto"/>
        <w:ind w:firstLine="567"/>
        <w:jc w:val="both"/>
        <w:rPr>
          <w:color w:val="000000"/>
          <w:sz w:val="28"/>
          <w:szCs w:val="28"/>
          <w:lang w:val="vi-VN"/>
        </w:rPr>
      </w:pPr>
      <w:r w:rsidRPr="00FA310F">
        <w:rPr>
          <w:color w:val="000000"/>
          <w:sz w:val="28"/>
          <w:szCs w:val="28"/>
          <w:lang w:val="vi-VN"/>
        </w:rPr>
        <w:t xml:space="preserve">1. Hội viên vi phạm quyền lợi của Liên đoàn, lợi dụng danh nghĩa Liên đoàn để hoạt động trái pháp luật thì tùy theo tính chất, mức độ vi phạm mà bị xử lý kỷ luật, xử lý vi phạm hành chính hoặc bị truy cứu trách nhiệm hình sự theo quy định của pháp luật; trường hợp gây thiệt hại về vật chất phải bồi thường theo quy định của pháp luật. </w:t>
      </w:r>
    </w:p>
    <w:p w14:paraId="670DC627"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lastRenderedPageBreak/>
        <w:t>2. Tổ chức, đơn vị thuộc Liên đoàn, hội viên vi phạm pháp luật; vi phạm Điều lệ, quy định, quy chế hoạt động của Liên đoàn thì bị xem xét, thi hành kỷ luật bằng các hình thức: Khiển trách, cảnh cáo, tước quyền sinh hoạt có thời hạn hoặc khai trừ ra khỏi Liên đoàn.</w:t>
      </w:r>
    </w:p>
    <w:p w14:paraId="1677B7FD" w14:textId="77777777" w:rsidR="00FA310F" w:rsidRPr="00FA310F" w:rsidRDefault="00FA310F" w:rsidP="006E2976">
      <w:pPr>
        <w:spacing w:before="120" w:line="264" w:lineRule="auto"/>
        <w:ind w:firstLine="567"/>
        <w:jc w:val="both"/>
        <w:rPr>
          <w:color w:val="000000"/>
          <w:sz w:val="28"/>
          <w:szCs w:val="28"/>
          <w:lang w:val="vi-VN"/>
        </w:rPr>
      </w:pPr>
      <w:r w:rsidRPr="00FA310F">
        <w:rPr>
          <w:color w:val="000000"/>
          <w:sz w:val="28"/>
          <w:szCs w:val="28"/>
          <w:lang w:val="vi-VN"/>
        </w:rPr>
        <w:t>3. Ban Chấp hành Liên đoàn quy định cụ thể thẩm quyền, quy trình xem xét kỷ luật trong nội bộ Liên đoàn theo quy định của pháp luật và Điều lệ Liên đoàn.</w:t>
      </w:r>
    </w:p>
    <w:p w14:paraId="09DA1505"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Chương VIII</w:t>
      </w:r>
    </w:p>
    <w:p w14:paraId="0E650576" w14:textId="77777777" w:rsidR="00FA310F" w:rsidRPr="00FA310F" w:rsidRDefault="00FA310F" w:rsidP="00B9175A">
      <w:pPr>
        <w:spacing w:before="120" w:line="264" w:lineRule="auto"/>
        <w:jc w:val="center"/>
        <w:rPr>
          <w:b/>
          <w:color w:val="000000"/>
          <w:sz w:val="28"/>
          <w:szCs w:val="28"/>
          <w:lang w:val="vi-VN"/>
        </w:rPr>
      </w:pPr>
      <w:r w:rsidRPr="00FA310F">
        <w:rPr>
          <w:b/>
          <w:color w:val="000000"/>
          <w:sz w:val="28"/>
          <w:szCs w:val="28"/>
          <w:lang w:val="vi-VN"/>
        </w:rPr>
        <w:t>ĐIỀU KHOẢN THI HÀNH</w:t>
      </w:r>
    </w:p>
    <w:p w14:paraId="548F2C86"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27. Sửa đổi, bổ sung Điều lệ Liên đoàn</w:t>
      </w:r>
    </w:p>
    <w:p w14:paraId="13ABF46A" w14:textId="77777777" w:rsidR="00FA310F" w:rsidRPr="00FA310F" w:rsidRDefault="00FA310F" w:rsidP="00FA310F">
      <w:pPr>
        <w:numPr>
          <w:ilvl w:val="3"/>
          <w:numId w:val="2"/>
        </w:numPr>
        <w:tabs>
          <w:tab w:val="left" w:pos="851"/>
        </w:tabs>
        <w:spacing w:before="120" w:line="264" w:lineRule="auto"/>
        <w:ind w:left="0" w:firstLine="567"/>
        <w:jc w:val="both"/>
        <w:rPr>
          <w:color w:val="000000"/>
          <w:sz w:val="28"/>
          <w:szCs w:val="28"/>
          <w:lang w:val="vi-VN"/>
        </w:rPr>
      </w:pPr>
      <w:r w:rsidRPr="00FA310F">
        <w:rPr>
          <w:color w:val="000000"/>
          <w:sz w:val="28"/>
          <w:szCs w:val="28"/>
          <w:lang w:val="vi-VN"/>
        </w:rPr>
        <w:t xml:space="preserve">Chỉ có Đại hội Liên đoàn Yoga tỉnh Lâm Đồng mới có quyền sửa đổi, bổ sung Điều lệ này. </w:t>
      </w:r>
    </w:p>
    <w:p w14:paraId="46CC30EB" w14:textId="77777777" w:rsidR="00FA310F" w:rsidRPr="00FA310F" w:rsidRDefault="00FA310F" w:rsidP="00FA310F">
      <w:pPr>
        <w:numPr>
          <w:ilvl w:val="3"/>
          <w:numId w:val="2"/>
        </w:numPr>
        <w:tabs>
          <w:tab w:val="left" w:pos="851"/>
        </w:tabs>
        <w:spacing w:before="120" w:line="264" w:lineRule="auto"/>
        <w:ind w:left="0" w:firstLine="567"/>
        <w:jc w:val="both"/>
        <w:rPr>
          <w:color w:val="000000"/>
          <w:sz w:val="28"/>
          <w:szCs w:val="28"/>
          <w:lang w:val="vi-VN"/>
        </w:rPr>
      </w:pPr>
      <w:r w:rsidRPr="00FA310F">
        <w:rPr>
          <w:color w:val="000000"/>
          <w:sz w:val="28"/>
          <w:szCs w:val="28"/>
          <w:lang w:val="vi-VN"/>
        </w:rPr>
        <w:t>Việc sửa đổi, bổ sung Điều lệ Liên đoàn phải được trên 2/3 (hai phần ba) số đại biểu có mặt tại Đại hội biểu quyết tán thành và phải được cơ quan có thẩm quyền phê duyệt thì mới có hiệu lực thi hành</w:t>
      </w:r>
    </w:p>
    <w:p w14:paraId="227D79DF" w14:textId="77777777" w:rsidR="00FA310F" w:rsidRPr="00FA310F" w:rsidRDefault="00FA310F" w:rsidP="006E2976">
      <w:pPr>
        <w:spacing w:before="120" w:line="264" w:lineRule="auto"/>
        <w:ind w:firstLine="567"/>
        <w:jc w:val="both"/>
        <w:rPr>
          <w:b/>
          <w:color w:val="000000"/>
          <w:sz w:val="28"/>
          <w:szCs w:val="28"/>
          <w:lang w:val="vi-VN"/>
        </w:rPr>
      </w:pPr>
      <w:r w:rsidRPr="00FA310F">
        <w:rPr>
          <w:b/>
          <w:color w:val="000000"/>
          <w:sz w:val="28"/>
          <w:szCs w:val="28"/>
          <w:lang w:val="vi-VN"/>
        </w:rPr>
        <w:t>Điều 28. Hiệu lực thi hành</w:t>
      </w:r>
    </w:p>
    <w:p w14:paraId="42B912F7" w14:textId="77777777" w:rsidR="00FA310F" w:rsidRPr="00FA310F" w:rsidRDefault="00FA310F" w:rsidP="006E2976">
      <w:pPr>
        <w:spacing w:before="120" w:line="264" w:lineRule="auto"/>
        <w:ind w:firstLine="567"/>
        <w:jc w:val="both"/>
        <w:rPr>
          <w:rFonts w:eastAsia="Calibri"/>
          <w:sz w:val="28"/>
          <w:szCs w:val="28"/>
          <w:lang w:val="vi-VN"/>
        </w:rPr>
      </w:pPr>
      <w:r w:rsidRPr="00FA310F">
        <w:rPr>
          <w:color w:val="000000"/>
          <w:sz w:val="28"/>
          <w:szCs w:val="28"/>
          <w:lang w:val="vi-VN"/>
        </w:rPr>
        <w:t xml:space="preserve">1. Điều lệ Liên đoàn Yoga tỉnh Lâm Đồng gồm 08 Chương, </w:t>
      </w:r>
      <w:r w:rsidRPr="00FA310F">
        <w:rPr>
          <w:sz w:val="28"/>
          <w:szCs w:val="28"/>
          <w:lang w:val="vi-VN"/>
        </w:rPr>
        <w:t xml:space="preserve">28 Điều đã được </w:t>
      </w:r>
      <w:r w:rsidRPr="00FA310F">
        <w:rPr>
          <w:rFonts w:eastAsia="Calibri"/>
          <w:sz w:val="28"/>
          <w:szCs w:val="28"/>
          <w:lang w:val="vi-VN"/>
        </w:rPr>
        <w:t>Đại hội Liên đoàn Yoga tỉnh Lâm Đồng thông qua ngày 26 tháng 10 năm 2025 và có hiệu lực thi hành theo Quyết định phê duyệt của Chủ tịch Ủy ban nhân dân tỉnh Lâm Đồng.</w:t>
      </w:r>
    </w:p>
    <w:p w14:paraId="511954FD" w14:textId="77777777" w:rsidR="00FA310F" w:rsidRPr="00EB6BFB" w:rsidRDefault="00FA310F" w:rsidP="006E2976">
      <w:pPr>
        <w:spacing w:before="120" w:line="264" w:lineRule="auto"/>
        <w:ind w:firstLine="567"/>
        <w:jc w:val="both"/>
        <w:rPr>
          <w:rFonts w:eastAsia="Calibri"/>
          <w:lang w:val="vi-VN"/>
        </w:rPr>
      </w:pPr>
      <w:r w:rsidRPr="00FA310F">
        <w:rPr>
          <w:rFonts w:eastAsia="Calibri"/>
          <w:sz w:val="28"/>
          <w:szCs w:val="28"/>
          <w:lang w:val="vi-VN"/>
        </w:rPr>
        <w:t>2. Căn cứ quy định pháp luật về hội và Điều lệ Liên đoàn, Ban Chấp hành Liên đoàn Yoga tỉnh Lâm Đồng có trách nhiệm hướng dẫn và tổ chức thực hiện Điều lệ này./</w:t>
      </w:r>
      <w:r w:rsidRPr="00E62C7A">
        <w:rPr>
          <w:rFonts w:eastAsia="Calibri"/>
          <w:lang w:val="vi-VN"/>
        </w:rPr>
        <w:t>.</w:t>
      </w:r>
    </w:p>
    <w:p w14:paraId="5AEE531F" w14:textId="77777777" w:rsidR="000A63F8" w:rsidRPr="00FA310F" w:rsidRDefault="000A63F8">
      <w:pPr>
        <w:rPr>
          <w:lang w:val="vi-VN"/>
        </w:rPr>
      </w:pPr>
    </w:p>
    <w:sectPr w:rsidR="000A63F8" w:rsidRPr="00FA310F" w:rsidSect="00A92F10">
      <w:footerReference w:type="even" r:id="rId8"/>
      <w:footerReference w:type="default" r:id="rId9"/>
      <w:headerReference w:type="first" r:id="rId10"/>
      <w:pgSz w:w="11907" w:h="16840" w:code="9"/>
      <w:pgMar w:top="1134" w:right="1134"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1F422" w14:textId="77777777" w:rsidR="009B2C5A" w:rsidRDefault="009B2C5A">
      <w:r>
        <w:separator/>
      </w:r>
    </w:p>
  </w:endnote>
  <w:endnote w:type="continuationSeparator" w:id="0">
    <w:p w14:paraId="5B7EECF6" w14:textId="77777777" w:rsidR="009B2C5A" w:rsidRDefault="009B2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BB2E" w14:textId="77777777" w:rsidR="00F569A6" w:rsidRDefault="00F569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93BB55" w14:textId="77777777" w:rsidR="00F569A6" w:rsidRDefault="00F569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059C" w14:textId="77777777" w:rsidR="00F569A6" w:rsidRDefault="00F569A6">
    <w:pPr>
      <w:pStyle w:val="Footer"/>
      <w:ind w:right="360"/>
    </w:pPr>
  </w:p>
  <w:p w14:paraId="5FB5D34D" w14:textId="77777777" w:rsidR="00FA310F" w:rsidRDefault="00FA310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75017" w14:textId="77777777" w:rsidR="009B2C5A" w:rsidRDefault="009B2C5A">
      <w:r>
        <w:separator/>
      </w:r>
    </w:p>
  </w:footnote>
  <w:footnote w:type="continuationSeparator" w:id="0">
    <w:p w14:paraId="21599477" w14:textId="77777777" w:rsidR="009B2C5A" w:rsidRDefault="009B2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59A3" w14:textId="77777777" w:rsidR="00F569A6" w:rsidRDefault="00F569A6">
    <w:pPr>
      <w:pStyle w:val="Header"/>
      <w:jc w:val="center"/>
    </w:pPr>
  </w:p>
  <w:p w14:paraId="657BA378" w14:textId="77777777" w:rsidR="00F569A6" w:rsidRDefault="00F56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F3790"/>
    <w:multiLevelType w:val="multilevel"/>
    <w:tmpl w:val="A01838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7E40387E"/>
    <w:multiLevelType w:val="hybridMultilevel"/>
    <w:tmpl w:val="D33C29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57804727">
    <w:abstractNumId w:val="1"/>
  </w:num>
  <w:num w:numId="2" w16cid:durableId="138209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60"/>
    <w:rsid w:val="00034D56"/>
    <w:rsid w:val="0009725D"/>
    <w:rsid w:val="000A63F8"/>
    <w:rsid w:val="000E03CD"/>
    <w:rsid w:val="00195DA3"/>
    <w:rsid w:val="00197A2F"/>
    <w:rsid w:val="001A3210"/>
    <w:rsid w:val="002258D0"/>
    <w:rsid w:val="002B2C47"/>
    <w:rsid w:val="002C603A"/>
    <w:rsid w:val="003950D6"/>
    <w:rsid w:val="00440A67"/>
    <w:rsid w:val="00475FC7"/>
    <w:rsid w:val="004B5234"/>
    <w:rsid w:val="004F2350"/>
    <w:rsid w:val="00615448"/>
    <w:rsid w:val="00721DC5"/>
    <w:rsid w:val="007317AB"/>
    <w:rsid w:val="007344A7"/>
    <w:rsid w:val="007D68D9"/>
    <w:rsid w:val="007E7C1B"/>
    <w:rsid w:val="00813534"/>
    <w:rsid w:val="009103CB"/>
    <w:rsid w:val="0095148C"/>
    <w:rsid w:val="009B2C5A"/>
    <w:rsid w:val="009B4193"/>
    <w:rsid w:val="00A02EB1"/>
    <w:rsid w:val="00A14BEE"/>
    <w:rsid w:val="00A16D56"/>
    <w:rsid w:val="00A31484"/>
    <w:rsid w:val="00A85A78"/>
    <w:rsid w:val="00A92F10"/>
    <w:rsid w:val="00AC2FEB"/>
    <w:rsid w:val="00B16B03"/>
    <w:rsid w:val="00B21B69"/>
    <w:rsid w:val="00BA0160"/>
    <w:rsid w:val="00BD3A51"/>
    <w:rsid w:val="00C220B2"/>
    <w:rsid w:val="00C95B34"/>
    <w:rsid w:val="00DC2DA1"/>
    <w:rsid w:val="00DE0F05"/>
    <w:rsid w:val="00E677F4"/>
    <w:rsid w:val="00EB1CB2"/>
    <w:rsid w:val="00F01BA6"/>
    <w:rsid w:val="00F569A6"/>
    <w:rsid w:val="00F65E23"/>
    <w:rsid w:val="00FA310F"/>
    <w:rsid w:val="00FC6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A1A9"/>
  <w15:chartTrackingRefBased/>
  <w15:docId w15:val="{E09EA0A1-3614-457C-B46D-62C1C8A1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160"/>
    <w:rPr>
      <w:rFonts w:ascii="Times New Roman" w:eastAsia="Times New Roman" w:hAnsi="Times New Roman"/>
      <w:sz w:val="24"/>
      <w:szCs w:val="24"/>
    </w:rPr>
  </w:style>
  <w:style w:type="paragraph" w:styleId="Heading1">
    <w:name w:val="heading 1"/>
    <w:basedOn w:val="Normal"/>
    <w:next w:val="Normal"/>
    <w:link w:val="Heading1Char"/>
    <w:qFormat/>
    <w:rsid w:val="000A63F8"/>
    <w:pPr>
      <w:keepNext/>
      <w:jc w:val="both"/>
      <w:outlineLvl w:val="0"/>
    </w:pPr>
    <w:rPr>
      <w:sz w:val="28"/>
      <w:szCs w:val="28"/>
      <w:lang w:val="en"/>
    </w:rPr>
  </w:style>
  <w:style w:type="paragraph" w:styleId="Heading3">
    <w:name w:val="heading 3"/>
    <w:basedOn w:val="Normal"/>
    <w:next w:val="Normal"/>
    <w:link w:val="Heading3Char"/>
    <w:unhideWhenUsed/>
    <w:qFormat/>
    <w:rsid w:val="000A63F8"/>
    <w:pPr>
      <w:keepNext/>
      <w:jc w:val="center"/>
      <w:outlineLvl w:val="2"/>
    </w:pPr>
    <w:rPr>
      <w:b/>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next w:val="Normal"/>
    <w:autoRedefine/>
    <w:semiHidden/>
    <w:rsid w:val="00BA0160"/>
    <w:pPr>
      <w:spacing w:after="160" w:line="240" w:lineRule="exact"/>
    </w:pPr>
    <w:rPr>
      <w:sz w:val="28"/>
      <w:szCs w:val="22"/>
    </w:rPr>
  </w:style>
  <w:style w:type="paragraph" w:styleId="Footer">
    <w:name w:val="footer"/>
    <w:basedOn w:val="Normal"/>
    <w:link w:val="FooterChar"/>
    <w:uiPriority w:val="99"/>
    <w:rsid w:val="00BA0160"/>
    <w:pPr>
      <w:tabs>
        <w:tab w:val="center" w:pos="4320"/>
        <w:tab w:val="right" w:pos="8640"/>
      </w:tabs>
    </w:pPr>
  </w:style>
  <w:style w:type="character" w:customStyle="1" w:styleId="FooterChar">
    <w:name w:val="Footer Char"/>
    <w:link w:val="Footer"/>
    <w:uiPriority w:val="99"/>
    <w:rsid w:val="00BA0160"/>
    <w:rPr>
      <w:rFonts w:ascii="Times New Roman" w:eastAsia="Times New Roman" w:hAnsi="Times New Roman" w:cs="Times New Roman"/>
      <w:sz w:val="24"/>
      <w:szCs w:val="24"/>
    </w:rPr>
  </w:style>
  <w:style w:type="character" w:styleId="PageNumber">
    <w:name w:val="page number"/>
    <w:rsid w:val="00BA0160"/>
  </w:style>
  <w:style w:type="paragraph" w:styleId="NormalWeb">
    <w:name w:val="Normal (Web)"/>
    <w:aliases w:val="Normal (Web) Char"/>
    <w:basedOn w:val="Normal"/>
    <w:link w:val="NormalWebChar1"/>
    <w:uiPriority w:val="99"/>
    <w:unhideWhenUsed/>
    <w:rsid w:val="00BA0160"/>
    <w:pPr>
      <w:spacing w:before="100" w:beforeAutospacing="1" w:after="100" w:afterAutospacing="1"/>
    </w:pPr>
  </w:style>
  <w:style w:type="character" w:customStyle="1" w:styleId="NormalWebChar1">
    <w:name w:val="Normal (Web) Char1"/>
    <w:aliases w:val="Normal (Web) Char Char"/>
    <w:link w:val="NormalWeb"/>
    <w:uiPriority w:val="99"/>
    <w:rsid w:val="00BA0160"/>
    <w:rPr>
      <w:rFonts w:ascii="Times New Roman" w:eastAsia="Times New Roman" w:hAnsi="Times New Roman" w:cs="Times New Roman"/>
      <w:sz w:val="24"/>
      <w:szCs w:val="24"/>
    </w:rPr>
  </w:style>
  <w:style w:type="paragraph" w:styleId="Header">
    <w:name w:val="header"/>
    <w:basedOn w:val="Normal"/>
    <w:link w:val="HeaderChar"/>
    <w:uiPriority w:val="99"/>
    <w:rsid w:val="00BA0160"/>
    <w:pPr>
      <w:tabs>
        <w:tab w:val="center" w:pos="4680"/>
        <w:tab w:val="right" w:pos="9360"/>
      </w:tabs>
    </w:pPr>
  </w:style>
  <w:style w:type="character" w:customStyle="1" w:styleId="HeaderChar">
    <w:name w:val="Header Char"/>
    <w:link w:val="Header"/>
    <w:uiPriority w:val="99"/>
    <w:rsid w:val="00BA0160"/>
    <w:rPr>
      <w:rFonts w:ascii="Times New Roman" w:eastAsia="Times New Roman" w:hAnsi="Times New Roman" w:cs="Times New Roman"/>
      <w:sz w:val="24"/>
      <w:szCs w:val="24"/>
    </w:rPr>
  </w:style>
  <w:style w:type="character" w:customStyle="1" w:styleId="Heading1Char">
    <w:name w:val="Heading 1 Char"/>
    <w:basedOn w:val="DefaultParagraphFont"/>
    <w:link w:val="Heading1"/>
    <w:qFormat/>
    <w:rsid w:val="000A63F8"/>
    <w:rPr>
      <w:rFonts w:ascii="Times New Roman" w:eastAsia="Times New Roman" w:hAnsi="Times New Roman"/>
      <w:sz w:val="28"/>
      <w:szCs w:val="28"/>
      <w:lang w:val="en"/>
    </w:rPr>
  </w:style>
  <w:style w:type="character" w:customStyle="1" w:styleId="Heading3Char">
    <w:name w:val="Heading 3 Char"/>
    <w:basedOn w:val="DefaultParagraphFont"/>
    <w:link w:val="Heading3"/>
    <w:qFormat/>
    <w:rsid w:val="000A63F8"/>
    <w:rPr>
      <w:rFonts w:ascii="Times New Roman" w:eastAsia="Times New Roman" w:hAnsi="Times New Roman"/>
      <w:b/>
      <w:sz w:val="28"/>
      <w:szCs w:val="28"/>
      <w:lang w:val="en"/>
    </w:rPr>
  </w:style>
  <w:style w:type="paragraph" w:styleId="ListParagraph">
    <w:name w:val="List Paragraph"/>
    <w:basedOn w:val="Normal"/>
    <w:uiPriority w:val="34"/>
    <w:qFormat/>
    <w:rsid w:val="000A63F8"/>
    <w:pPr>
      <w:ind w:left="720"/>
      <w:contextualSpacing/>
    </w:pPr>
    <w:rPr>
      <w:szCs w:val="21"/>
      <w:lang w:bidi="ne-NP"/>
    </w:rPr>
  </w:style>
  <w:style w:type="table" w:styleId="TableGrid">
    <w:name w:val="Table Grid"/>
    <w:basedOn w:val="TableNormal"/>
    <w:uiPriority w:val="39"/>
    <w:rsid w:val="000A63F8"/>
    <w:rPr>
      <w:rFonts w:cs="Calibri"/>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A310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6035</Words>
  <Characters>34400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dc:creator>
  <cp:keywords/>
  <dc:description/>
  <cp:lastModifiedBy>Trương Hải Châu</cp:lastModifiedBy>
  <cp:revision>20</cp:revision>
  <cp:lastPrinted>2025-12-02T01:45:00Z</cp:lastPrinted>
  <dcterms:created xsi:type="dcterms:W3CDTF">2025-11-25T03:07:00Z</dcterms:created>
  <dcterms:modified xsi:type="dcterms:W3CDTF">2025-12-03T02:23:00Z</dcterms:modified>
</cp:coreProperties>
</file>