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59707758">
                      <wp:simplePos x="0" y="0"/>
                      <wp:positionH relativeFrom="column">
                        <wp:posOffset>566420</wp:posOffset>
                      </wp:positionH>
                      <wp:positionV relativeFrom="paragraph">
                        <wp:posOffset>21590</wp:posOffset>
                      </wp:positionV>
                      <wp:extent cx="715645" cy="0"/>
                      <wp:effectExtent l="8890" t="12065" r="8890" b="6985"/>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8E63A9B"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1.7pt" to="100.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"/>
                  </w:pict>
                </mc:Fallback>
              </mc:AlternateContent>
            </w:r>
          </w:p>
          <w:p w14:paraId="42B9A3BB" w14:textId="6D8F194B" w:rsidR="00DD524B" w:rsidRPr="00DD524B" w:rsidRDefault="00375C04" w:rsidP="001B4583">
            <w:pPr>
              <w:jc w:val="center"/>
              <w:rPr>
                <w:sz w:val="26"/>
                <w:szCs w:val="26"/>
              </w:rPr>
            </w:pPr>
            <w:r w:rsidRPr="00995480">
              <w:rPr>
                <w:b/>
                <w:bCs/>
                <w:noProof/>
                <w:color w:val="000000"/>
                <w:sz w:val="26"/>
                <w:szCs w:val="26"/>
              </w:rPr>
              <mc:AlternateContent>
                <mc:Choice Requires="wps">
                  <w:drawing>
                    <wp:anchor distT="45720" distB="45720" distL="114300" distR="114300" simplePos="0" relativeHeight="251665408" behindDoc="0" locked="0" layoutInCell="1" allowOverlap="1" wp14:anchorId="53D11201" wp14:editId="50C78E69">
                      <wp:simplePos x="0" y="0"/>
                      <wp:positionH relativeFrom="column">
                        <wp:posOffset>283210</wp:posOffset>
                      </wp:positionH>
                      <wp:positionV relativeFrom="paragraph">
                        <wp:posOffset>229870</wp:posOffset>
                      </wp:positionV>
                      <wp:extent cx="922655" cy="318770"/>
                      <wp:effectExtent l="0" t="0" r="1079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318770"/>
                              </a:xfrm>
                              <a:prstGeom prst="rect">
                                <a:avLst/>
                              </a:prstGeom>
                              <a:solidFill>
                                <a:srgbClr val="FFFFFF"/>
                              </a:solidFill>
                              <a:ln w="9525">
                                <a:solidFill>
                                  <a:srgbClr val="000000"/>
                                </a:solidFill>
                                <a:miter lim="800000"/>
                                <a:headEnd/>
                                <a:tailEnd/>
                              </a:ln>
                            </wps:spPr>
                            <wps:txbx>
                              <w:txbxContent>
                                <w:p w14:paraId="5A792580" w14:textId="77777777" w:rsidR="00995480" w:rsidRPr="00995480" w:rsidRDefault="00995480" w:rsidP="00995480">
                                  <w:pPr>
                                    <w:jc w:val="center"/>
                                    <w:rPr>
                                      <w:b/>
                                      <w:sz w:val="26"/>
                                      <w:szCs w:val="26"/>
                                    </w:rPr>
                                  </w:pPr>
                                  <w:r w:rsidRPr="00995480">
                                    <w:rPr>
                                      <w:b/>
                                      <w:sz w:val="26"/>
                                      <w:szCs w:val="26"/>
                                    </w:rPr>
                                    <w:t>DỰ THẢO</w:t>
                                  </w:r>
                                </w:p>
                              </w:txbxContent>
                            </wps:txbx>
                            <wps:bodyPr rot="0" vert="horz" wrap="square" lIns="36000" tIns="36000" rIns="36000" bIns="3600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3D11201" id="_x0000_t202" coordsize="21600,21600" o:spt="202" path="m,l,21600r21600,l21600,xe">
                      <v:stroke joinstyle="miter"/>
                      <v:path gradientshapeok="t" o:connecttype="rect"/>
                    </v:shapetype>
                    <v:shape id="Text Box 2" o:spid="_x0000_s1026" type="#_x0000_t202" style="position:absolute;left:0;text-align:left;margin-left:22.3pt;margin-top:18.1pt;width:72.65pt;height:2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">
                      <v:textbox style="mso-fit-shape-to-text:t" inset="1mm,1mm,1mm,1mm">
                        <w:txbxContent>
                          <w:p w14:paraId="5A792580" w14:textId="77777777" w:rsidR="00995480" w:rsidRPr="00995480" w:rsidRDefault="00995480" w:rsidP="00995480">
                            <w:pPr>
                              <w:jc w:val="center"/>
                              <w:rPr>
                                <w:b/>
                                <w:sz w:val="26"/>
                                <w:szCs w:val="26"/>
                              </w:rPr>
                            </w:pPr>
                            <w:r w:rsidRPr="00995480">
                              <w:rPr>
                                <w:b/>
                                <w:sz w:val="26"/>
                                <w:szCs w:val="26"/>
                              </w:rPr>
                              <w:t>DỰ THẢO</w:t>
                            </w:r>
                          </w:p>
                        </w:txbxContent>
                      </v:textbox>
                    </v:shape>
                  </w:pict>
                </mc:Fallback>
              </mc:AlternateContent>
            </w:r>
            <w:r w:rsidR="00DD524B"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13AF235E">
                      <wp:simplePos x="0" y="0"/>
                      <wp:positionH relativeFrom="column">
                        <wp:posOffset>772795</wp:posOffset>
                      </wp:positionH>
                      <wp:positionV relativeFrom="paragraph">
                        <wp:posOffset>12065</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B4A429D"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95pt" to="2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D1sP5g2QAAAAcBAAAPAAAAAAAAAAAAAAAAAAkEAABkcnMvZG93bnJldi54bWxQ&#10;SwUGAAAAAAQABADzAAAADwUAAAAA&#10;"/>
                  </w:pict>
                </mc:Fallback>
              </mc:AlternateContent>
            </w:r>
          </w:p>
          <w:p w14:paraId="53988127" w14:textId="7AFCFFFF" w:rsidR="00DD524B" w:rsidRPr="00DD524B" w:rsidRDefault="00DD524B" w:rsidP="00DD524B">
            <w:pPr>
              <w:jc w:val="center"/>
              <w:rPr>
                <w:sz w:val="26"/>
                <w:szCs w:val="26"/>
              </w:rPr>
            </w:pPr>
            <w:r w:rsidRPr="00DD524B">
              <w:rPr>
                <w:i/>
                <w:sz w:val="28"/>
                <w:szCs w:val="28"/>
              </w:rPr>
              <w:t xml:space="preserve">Bình Thuận, ngày        tháng </w:t>
            </w:r>
            <w:r w:rsidR="00903CB7">
              <w:rPr>
                <w:i/>
                <w:sz w:val="28"/>
                <w:szCs w:val="28"/>
              </w:rPr>
              <w:t>01</w:t>
            </w:r>
            <w:r w:rsidRPr="00DD524B">
              <w:rPr>
                <w:i/>
                <w:sz w:val="28"/>
                <w:szCs w:val="28"/>
              </w:rPr>
              <w:t xml:space="preserve"> 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5798FDFE" w14:textId="48D8D4BE" w:rsidR="009C209C" w:rsidRPr="00316BE1" w:rsidRDefault="00B003F8" w:rsidP="00903CB7">
      <w:pPr>
        <w:jc w:val="center"/>
        <w:rPr>
          <w:b/>
          <w:bCs/>
          <w:sz w:val="28"/>
          <w:szCs w:val="28"/>
        </w:rPr>
      </w:pPr>
      <w:r>
        <w:rPr>
          <w:b/>
          <w:bCs/>
          <w:sz w:val="28"/>
          <w:szCs w:val="28"/>
        </w:rPr>
        <w:t xml:space="preserve">Phê duyệt Điều lệ (sửa đổi, bổ sung) </w:t>
      </w:r>
      <w:r w:rsidR="0000092B">
        <w:rPr>
          <w:b/>
          <w:bCs/>
          <w:sz w:val="28"/>
          <w:szCs w:val="28"/>
        </w:rPr>
        <w:t xml:space="preserve">Liên đoàn Cầu lông </w:t>
      </w:r>
      <w:r>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E7A5EE3"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5E6B1F">
      <w:pPr>
        <w:kinsoku w:val="0"/>
        <w:overflowPunct w:val="0"/>
        <w:spacing w:before="120"/>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0C59AA" w:rsidRDefault="001B3B2F" w:rsidP="00DC773C">
      <w:pPr>
        <w:pStyle w:val="BodyTextIndent"/>
        <w:spacing w:before="120" w:after="0" w:line="288" w:lineRule="auto"/>
        <w:ind w:left="0" w:firstLine="720"/>
        <w:jc w:val="both"/>
        <w:rPr>
          <w:i/>
          <w:color w:val="000000" w:themeColor="text1"/>
        </w:rPr>
      </w:pPr>
      <w:r w:rsidRPr="000C59AA">
        <w:rPr>
          <w:i/>
          <w:color w:val="000000" w:themeColor="text1"/>
        </w:rPr>
        <w:t xml:space="preserve">Căn cứ Luật Tổ chức chính quyền địa phương ngày 19 tháng </w:t>
      </w:r>
      <w:r w:rsidR="00097BA6" w:rsidRPr="000C59AA">
        <w:rPr>
          <w:i/>
          <w:color w:val="000000" w:themeColor="text1"/>
        </w:rPr>
        <w:t>02</w:t>
      </w:r>
      <w:r w:rsidRPr="000C59AA">
        <w:rPr>
          <w:i/>
          <w:color w:val="000000" w:themeColor="text1"/>
        </w:rPr>
        <w:t xml:space="preserve"> năm 20</w:t>
      </w:r>
      <w:r w:rsidR="00097BA6" w:rsidRPr="000C59AA">
        <w:rPr>
          <w:i/>
          <w:color w:val="000000" w:themeColor="text1"/>
        </w:rPr>
        <w:t>2</w:t>
      </w:r>
      <w:r w:rsidRPr="000C59AA">
        <w:rPr>
          <w:i/>
          <w:color w:val="000000" w:themeColor="text1"/>
        </w:rPr>
        <w:t xml:space="preserve">5; </w:t>
      </w:r>
    </w:p>
    <w:p w14:paraId="05CF2815" w14:textId="144CDA80" w:rsidR="0015794E" w:rsidRDefault="008B5307" w:rsidP="00DC773C">
      <w:pPr>
        <w:keepNext/>
        <w:keepLines/>
        <w:spacing w:before="120" w:line="288"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44F7797A" w:rsidR="00222D87" w:rsidRPr="001B3B2F" w:rsidRDefault="001B3B2F" w:rsidP="00DC773C">
      <w:pPr>
        <w:pStyle w:val="BodyText"/>
        <w:kinsoku w:val="0"/>
        <w:overflowPunct w:val="0"/>
        <w:spacing w:before="120" w:line="288"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 xml:space="preserve">Chủ tịch </w:t>
      </w:r>
      <w:r w:rsidR="0000092B">
        <w:rPr>
          <w:i/>
        </w:rPr>
        <w:t xml:space="preserve">Liên đoàn Cầu lông tỉnh </w:t>
      </w:r>
      <w:r w:rsidR="00E0798A">
        <w:rPr>
          <w:i/>
        </w:rPr>
        <w:t xml:space="preserve">tại </w:t>
      </w:r>
      <w:r w:rsidR="0000092B">
        <w:rPr>
          <w:i/>
        </w:rPr>
        <w:t xml:space="preserve">Tờ trình số 11/TT-LĐCL </w:t>
      </w:r>
      <w:r w:rsidR="00E0798A">
        <w:rPr>
          <w:i/>
        </w:rPr>
        <w:t>ngày 2</w:t>
      </w:r>
      <w:r w:rsidR="003D7D72">
        <w:rPr>
          <w:i/>
        </w:rPr>
        <w:t>4</w:t>
      </w:r>
      <w:r w:rsidR="00E0798A">
        <w:rPr>
          <w:i/>
        </w:rPr>
        <w:t xml:space="preserve"> tháng </w:t>
      </w:r>
      <w:r w:rsidR="0000092B">
        <w:rPr>
          <w:i/>
        </w:rPr>
        <w:t>01</w:t>
      </w:r>
      <w:r w:rsidR="00E0798A">
        <w:rPr>
          <w:i/>
        </w:rPr>
        <w:t xml:space="preserve"> năm 202</w:t>
      </w:r>
      <w:r w:rsidR="0000092B">
        <w:rPr>
          <w:i/>
        </w:rPr>
        <w:t>5</w:t>
      </w:r>
      <w:r w:rsidR="00E0798A">
        <w:rPr>
          <w:i/>
        </w:rPr>
        <w:t xml:space="preserve"> và Giám đốc Sở Nội vụ tại Tờ trình số     /TTr-SNV ngày     tháng </w:t>
      </w:r>
      <w:r w:rsidR="0000092B">
        <w:rPr>
          <w:i/>
        </w:rPr>
        <w:t>3</w:t>
      </w:r>
      <w:r w:rsidR="00E0798A">
        <w:rPr>
          <w:i/>
        </w:rPr>
        <w:t xml:space="preserve"> năm 2025.</w:t>
      </w:r>
    </w:p>
    <w:p w14:paraId="1A505255" w14:textId="77777777" w:rsidR="00222D87" w:rsidRPr="004844C2" w:rsidRDefault="00222D87" w:rsidP="00DC773C">
      <w:pPr>
        <w:pStyle w:val="Heading1"/>
        <w:kinsoku w:val="0"/>
        <w:overflowPunct w:val="0"/>
        <w:spacing w:before="120" w:line="288"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3AFBAC48" w:rsidR="008B74B2" w:rsidRPr="008B74B2" w:rsidRDefault="00222D87" w:rsidP="00DC773C">
      <w:pPr>
        <w:spacing w:before="120" w:line="288"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00092B">
        <w:rPr>
          <w:sz w:val="28"/>
          <w:szCs w:val="28"/>
        </w:rPr>
        <w:t xml:space="preserve">Liên đoàn Cầu lông </w:t>
      </w:r>
      <w:r w:rsidR="003D7D72">
        <w:rPr>
          <w:sz w:val="28"/>
          <w:szCs w:val="28"/>
        </w:rPr>
        <w:t>tỉnh Bình Thuận đã được Đại hội</w:t>
      </w:r>
      <w:r w:rsidR="000E736A">
        <w:rPr>
          <w:sz w:val="28"/>
          <w:szCs w:val="28"/>
        </w:rPr>
        <w:t xml:space="preserve"> nhiệm kỳ lần thứ </w:t>
      </w:r>
      <w:r w:rsidR="0000092B">
        <w:rPr>
          <w:sz w:val="28"/>
          <w:szCs w:val="28"/>
        </w:rPr>
        <w:t>IV</w:t>
      </w:r>
      <w:r w:rsidR="000E736A">
        <w:rPr>
          <w:sz w:val="28"/>
          <w:szCs w:val="28"/>
        </w:rPr>
        <w:t xml:space="preserve"> (2024 – 2029) của </w:t>
      </w:r>
      <w:r w:rsidR="0000092B">
        <w:rPr>
          <w:sz w:val="28"/>
          <w:szCs w:val="28"/>
        </w:rPr>
        <w:t>Liên đoàn</w:t>
      </w:r>
      <w:r w:rsidR="000E736A">
        <w:rPr>
          <w:sz w:val="28"/>
          <w:szCs w:val="28"/>
        </w:rPr>
        <w:t xml:space="preserve"> thông qua ngày 1</w:t>
      </w:r>
      <w:r w:rsidR="0000092B">
        <w:rPr>
          <w:sz w:val="28"/>
          <w:szCs w:val="28"/>
        </w:rPr>
        <w:t>4</w:t>
      </w:r>
      <w:r w:rsidR="000E736A">
        <w:rPr>
          <w:sz w:val="28"/>
          <w:szCs w:val="28"/>
        </w:rPr>
        <w:t xml:space="preserve"> tháng 12 năm 2024</w:t>
      </w:r>
      <w:r w:rsidR="00BD1899">
        <w:rPr>
          <w:sz w:val="28"/>
          <w:szCs w:val="28"/>
        </w:rPr>
        <w:t>.</w:t>
      </w:r>
    </w:p>
    <w:p w14:paraId="3B4C01D5" w14:textId="7048A37B" w:rsidR="008D3A25" w:rsidRPr="00DC773C" w:rsidRDefault="00046EB1" w:rsidP="00DC773C">
      <w:pPr>
        <w:spacing w:before="120" w:line="288"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và thay thế </w:t>
      </w:r>
      <w:r w:rsidR="00930BAA" w:rsidRPr="00DC773C">
        <w:rPr>
          <w:bCs/>
          <w:color w:val="000000" w:themeColor="text1"/>
          <w:sz w:val="28"/>
          <w:szCs w:val="28"/>
        </w:rPr>
        <w:t xml:space="preserve">Quyết định số </w:t>
      </w:r>
      <w:r w:rsidR="00DC773C" w:rsidRPr="00DC773C">
        <w:rPr>
          <w:bCs/>
          <w:color w:val="000000" w:themeColor="text1"/>
          <w:sz w:val="28"/>
          <w:szCs w:val="28"/>
        </w:rPr>
        <w:t>2215</w:t>
      </w:r>
      <w:r w:rsidR="00930BAA" w:rsidRPr="00DC773C">
        <w:rPr>
          <w:bCs/>
          <w:color w:val="000000" w:themeColor="text1"/>
          <w:sz w:val="28"/>
          <w:szCs w:val="28"/>
        </w:rPr>
        <w:t xml:space="preserve">/QĐ-UBND ngày </w:t>
      </w:r>
      <w:r w:rsidR="00DC773C" w:rsidRPr="00DC773C">
        <w:rPr>
          <w:bCs/>
          <w:color w:val="000000" w:themeColor="text1"/>
          <w:sz w:val="28"/>
          <w:szCs w:val="28"/>
        </w:rPr>
        <w:t>16/9/2013</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việc phê duyệt Điều lệ Liên đoàn Cầu lông tỉnh Bình Thuận</w:t>
      </w:r>
      <w:r w:rsidR="00DC773C">
        <w:rPr>
          <w:bCs/>
          <w:color w:val="000000" w:themeColor="text1"/>
          <w:sz w:val="28"/>
          <w:szCs w:val="28"/>
        </w:rPr>
        <w:t>.</w:t>
      </w:r>
    </w:p>
    <w:p w14:paraId="5E30FAE4" w14:textId="7B6184E7" w:rsidR="00701C32" w:rsidRDefault="00701C32" w:rsidP="00DC773C">
      <w:pPr>
        <w:spacing w:before="120" w:line="288"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BD1899">
        <w:rPr>
          <w:sz w:val="28"/>
          <w:szCs w:val="28"/>
        </w:rPr>
        <w:t xml:space="preserve">Chủ tịch </w:t>
      </w:r>
      <w:r w:rsidR="0000092B">
        <w:rPr>
          <w:sz w:val="28"/>
          <w:szCs w:val="28"/>
        </w:rPr>
        <w:t>Liên đoàn Cầu lông tỉnh</w:t>
      </w:r>
      <w:r w:rsidR="00BD1899">
        <w:rPr>
          <w:sz w:val="28"/>
          <w:szCs w:val="28"/>
        </w:rPr>
        <w:t xml:space="preserve">, </w:t>
      </w:r>
      <w:r w:rsidR="00DA24BD" w:rsidRPr="00DA24BD">
        <w:rPr>
          <w:sz w:val="28"/>
          <w:szCs w:val="28"/>
        </w:rPr>
        <w:t>Chánh Văn phòng Ủy ban nhân dân tỉnh, Giám đốc Sở Nội vụ,</w:t>
      </w:r>
      <w:r w:rsidR="00DA24BD">
        <w:rPr>
          <w:sz w:val="28"/>
          <w:szCs w:val="28"/>
        </w:rPr>
        <w:t xml:space="preserve"> </w:t>
      </w:r>
      <w:r w:rsidR="00BD1899">
        <w:rPr>
          <w:sz w:val="28"/>
          <w:szCs w:val="28"/>
        </w:rPr>
        <w:t xml:space="preserve">Giám đốc Sở </w:t>
      </w:r>
      <w:r w:rsidR="0000092B">
        <w:rPr>
          <w:sz w:val="28"/>
          <w:szCs w:val="28"/>
        </w:rPr>
        <w:t>Văn hoá, Thể thao và Du lịch</w:t>
      </w:r>
      <w:r w:rsidR="00DA24BD" w:rsidRPr="00DA24BD">
        <w:rPr>
          <w:sz w:val="28"/>
          <w:szCs w:val="28"/>
        </w:rPr>
        <w:t>, 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4042"/>
      </w:tblGrid>
      <w:tr w:rsidR="008E2F5E" w14:paraId="18EE2A7D" w14:textId="77777777" w:rsidTr="008E2F5E">
        <w:tc>
          <w:tcPr>
            <w:tcW w:w="5103" w:type="dxa"/>
          </w:tcPr>
          <w:p w14:paraId="7F1B1DBE" w14:textId="77777777" w:rsidR="008E2F5E" w:rsidRDefault="008E2F5E" w:rsidP="00121574">
            <w:pPr>
              <w:pStyle w:val="Heading2"/>
              <w:spacing w:before="0"/>
              <w:outlineLvl w:val="1"/>
              <w:rPr>
                <w:rFonts w:ascii="Times New Roman" w:hAnsi="Times New Roman" w:cs="Times New Roman"/>
                <w:b/>
                <w:color w:val="000000"/>
                <w:lang w:val="nl-NL"/>
              </w:rPr>
            </w:pPr>
            <w:r w:rsidRPr="00186D89">
              <w:rPr>
                <w:rFonts w:ascii="Times New Roman" w:hAnsi="Times New Roman" w:cs="Times New Roman"/>
                <w:b/>
                <w:i/>
                <w:iCs/>
                <w:color w:val="000000"/>
                <w:sz w:val="24"/>
                <w:szCs w:val="24"/>
                <w:lang w:val="nl-NL"/>
              </w:rPr>
              <w:t>Nơi nhận:</w:t>
            </w:r>
            <w:r w:rsidRPr="00186D89">
              <w:rPr>
                <w:rFonts w:ascii="Times New Roman" w:hAnsi="Times New Roman" w:cs="Times New Roman"/>
                <w:b/>
                <w:color w:val="000000"/>
                <w:lang w:val="nl-NL"/>
              </w:rPr>
              <w:t xml:space="preserve"> </w:t>
            </w:r>
          </w:p>
          <w:p w14:paraId="1F5D701E" w14:textId="47F378DB" w:rsidR="008E2F5E" w:rsidRPr="00186D89" w:rsidRDefault="008E2F5E" w:rsidP="00121574">
            <w:pPr>
              <w:pStyle w:val="Heading2"/>
              <w:spacing w:before="0"/>
              <w:outlineLvl w:val="1"/>
              <w:rPr>
                <w:rFonts w:ascii="Times New Roman" w:hAnsi="Times New Roman" w:cs="Times New Roman"/>
                <w:color w:val="000000"/>
                <w:sz w:val="28"/>
                <w:szCs w:val="28"/>
                <w:lang w:val="nl-NL"/>
              </w:rPr>
            </w:pPr>
            <w:r w:rsidRPr="00395670">
              <w:rPr>
                <w:rFonts w:ascii="Times New Roman" w:hAnsi="Times New Roman" w:cs="Times New Roman"/>
                <w:color w:val="000000"/>
                <w:sz w:val="22"/>
                <w:szCs w:val="22"/>
                <w:lang w:val="nl-NL"/>
              </w:rPr>
              <w:t>- Như Điề</w:t>
            </w:r>
            <w:r>
              <w:rPr>
                <w:rFonts w:ascii="Times New Roman" w:hAnsi="Times New Roman" w:cs="Times New Roman"/>
                <w:color w:val="000000"/>
                <w:sz w:val="22"/>
                <w:szCs w:val="22"/>
                <w:lang w:val="nl-NL"/>
              </w:rPr>
              <w:t xml:space="preserve">u </w:t>
            </w:r>
            <w:r w:rsidR="00197F8A">
              <w:rPr>
                <w:rFonts w:ascii="Times New Roman" w:hAnsi="Times New Roman" w:cs="Times New Roman"/>
                <w:color w:val="000000"/>
                <w:sz w:val="22"/>
                <w:szCs w:val="22"/>
                <w:lang w:val="nl-NL"/>
              </w:rPr>
              <w:t>3</w:t>
            </w:r>
            <w:r w:rsidRPr="00395670">
              <w:rPr>
                <w:rFonts w:ascii="Times New Roman" w:hAnsi="Times New Roman" w:cs="Times New Roman"/>
                <w:color w:val="000000"/>
                <w:sz w:val="22"/>
                <w:szCs w:val="22"/>
                <w:lang w:val="nl-NL"/>
              </w:rPr>
              <w:t>;</w:t>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8"/>
                <w:szCs w:val="28"/>
                <w:lang w:val="nl-NL"/>
              </w:rPr>
              <w:t xml:space="preserve">        </w:t>
            </w:r>
          </w:p>
          <w:p w14:paraId="5FBBCF47" w14:textId="17407BB7" w:rsidR="003230A5" w:rsidRDefault="008E2F5E" w:rsidP="00121574">
            <w:pPr>
              <w:rPr>
                <w:color w:val="000000"/>
                <w:sz w:val="22"/>
                <w:szCs w:val="22"/>
                <w:lang w:val="nl-NL"/>
              </w:rPr>
            </w:pPr>
            <w:r>
              <w:rPr>
                <w:color w:val="000000"/>
                <w:sz w:val="22"/>
                <w:szCs w:val="22"/>
                <w:lang w:val="nl-NL"/>
              </w:rPr>
              <w:t xml:space="preserve">- </w:t>
            </w:r>
            <w:r w:rsidRPr="00395670">
              <w:rPr>
                <w:color w:val="000000"/>
                <w:sz w:val="22"/>
                <w:szCs w:val="22"/>
                <w:lang w:val="nl-NL"/>
              </w:rPr>
              <w:t>C</w:t>
            </w:r>
            <w:r>
              <w:rPr>
                <w:color w:val="000000"/>
                <w:sz w:val="22"/>
                <w:szCs w:val="22"/>
                <w:lang w:val="nl-NL"/>
              </w:rPr>
              <w:t>hủ tịch</w:t>
            </w:r>
            <w:r w:rsidRPr="00395670">
              <w:rPr>
                <w:color w:val="000000"/>
                <w:sz w:val="22"/>
                <w:szCs w:val="22"/>
                <w:lang w:val="nl-NL"/>
              </w:rPr>
              <w:t>, P</w:t>
            </w:r>
            <w:r w:rsidR="00197F8A">
              <w:rPr>
                <w:color w:val="000000"/>
                <w:sz w:val="22"/>
                <w:szCs w:val="22"/>
                <w:lang w:val="nl-NL"/>
              </w:rPr>
              <w:t xml:space="preserve">hó </w:t>
            </w:r>
            <w:r w:rsidRPr="00395670">
              <w:rPr>
                <w:color w:val="000000"/>
                <w:sz w:val="22"/>
                <w:szCs w:val="22"/>
                <w:lang w:val="nl-NL"/>
              </w:rPr>
              <w:t>CT</w:t>
            </w:r>
            <w:r w:rsidR="00197F8A">
              <w:rPr>
                <w:color w:val="000000"/>
                <w:sz w:val="22"/>
                <w:szCs w:val="22"/>
                <w:lang w:val="nl-NL"/>
              </w:rPr>
              <w:t xml:space="preserve"> </w:t>
            </w:r>
            <w:r w:rsidRPr="00395670">
              <w:rPr>
                <w:color w:val="000000"/>
                <w:sz w:val="22"/>
                <w:szCs w:val="22"/>
                <w:lang w:val="nl-NL"/>
              </w:rPr>
              <w:t>UBND tỉnh</w:t>
            </w:r>
            <w:r w:rsidR="00197F8A">
              <w:rPr>
                <w:color w:val="000000"/>
                <w:sz w:val="22"/>
                <w:szCs w:val="22"/>
                <w:lang w:val="nl-NL"/>
              </w:rPr>
              <w:t xml:space="preserve"> - Nguyễn </w:t>
            </w:r>
            <w:r w:rsidR="0000092B">
              <w:rPr>
                <w:color w:val="000000"/>
                <w:sz w:val="22"/>
                <w:szCs w:val="22"/>
                <w:lang w:val="nl-NL"/>
              </w:rPr>
              <w:t>Minh</w:t>
            </w:r>
            <w:r w:rsidR="00197F8A">
              <w:rPr>
                <w:color w:val="000000"/>
                <w:sz w:val="22"/>
                <w:szCs w:val="22"/>
                <w:lang w:val="nl-NL"/>
              </w:rPr>
              <w:t>;</w:t>
            </w:r>
          </w:p>
          <w:p w14:paraId="0A13D90E" w14:textId="2D72E745" w:rsidR="008E2F5E" w:rsidRDefault="008E2F5E" w:rsidP="00121574">
            <w:pPr>
              <w:rPr>
                <w:b/>
                <w:i/>
                <w:iCs/>
                <w:color w:val="000000"/>
                <w:lang w:val="nl-NL"/>
              </w:rPr>
            </w:pPr>
            <w:r w:rsidRPr="00395670">
              <w:rPr>
                <w:color w:val="000000"/>
                <w:sz w:val="22"/>
                <w:szCs w:val="22"/>
                <w:lang w:val="nl-NL"/>
              </w:rPr>
              <w:t xml:space="preserve">- Lưu: VT, </w:t>
            </w:r>
            <w:r w:rsidR="00B22C4A">
              <w:rPr>
                <w:color w:val="000000"/>
                <w:sz w:val="22"/>
                <w:szCs w:val="22"/>
                <w:lang w:val="nl-NL"/>
              </w:rPr>
              <w:t>KGVXNV, NCKSTTHC.</w:t>
            </w:r>
          </w:p>
        </w:tc>
        <w:tc>
          <w:tcPr>
            <w:tcW w:w="4101" w:type="dxa"/>
          </w:tcPr>
          <w:p w14:paraId="7EA9AA4D" w14:textId="6A12BFD4" w:rsidR="008E2F5E" w:rsidRPr="00C04535" w:rsidRDefault="00B22C4A" w:rsidP="00C04535">
            <w:pPr>
              <w:pStyle w:val="Heading2"/>
              <w:spacing w:before="0"/>
              <w:jc w:val="center"/>
              <w:outlineLvl w:val="1"/>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1E31D439" w:rsidR="008E2F5E" w:rsidRPr="008E2F5E" w:rsidRDefault="00C04535" w:rsidP="00C04535">
            <w:pPr>
              <w:jc w:val="center"/>
              <w:rPr>
                <w:b/>
                <w:bCs/>
                <w:sz w:val="28"/>
                <w:szCs w:val="28"/>
                <w:lang w:val="nl-NL"/>
              </w:rPr>
            </w:pPr>
            <w:r w:rsidRPr="00C04535">
              <w:rPr>
                <w:b/>
                <w:sz w:val="28"/>
                <w:szCs w:val="28"/>
                <w:lang w:val="nl-NL"/>
              </w:rPr>
              <w:t xml:space="preserve">Nguyễn </w:t>
            </w:r>
            <w:r w:rsidR="0000092B">
              <w:rPr>
                <w:b/>
                <w:sz w:val="28"/>
                <w:szCs w:val="28"/>
                <w:lang w:val="nl-NL"/>
              </w:rPr>
              <w:t>Minh</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62865" w14:textId="77777777" w:rsidR="00912EB8" w:rsidRDefault="00912EB8" w:rsidP="00BB30DA">
      <w:r>
        <w:separator/>
      </w:r>
    </w:p>
  </w:endnote>
  <w:endnote w:type="continuationSeparator" w:id="0">
    <w:p w14:paraId="45196544" w14:textId="77777777" w:rsidR="00912EB8" w:rsidRDefault="00912EB8"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6339A9" w14:textId="77777777" w:rsidR="00912EB8" w:rsidRDefault="00912EB8" w:rsidP="00BB30DA">
      <w:r>
        <w:separator/>
      </w:r>
    </w:p>
  </w:footnote>
  <w:footnote w:type="continuationSeparator" w:id="0">
    <w:p w14:paraId="3FEB80EB" w14:textId="77777777" w:rsidR="00912EB8" w:rsidRDefault="00912EB8"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90D89"/>
    <w:rsid w:val="00092FDE"/>
    <w:rsid w:val="00097BA6"/>
    <w:rsid w:val="000A6D0B"/>
    <w:rsid w:val="000B6E19"/>
    <w:rsid w:val="000C59AA"/>
    <w:rsid w:val="000C61A5"/>
    <w:rsid w:val="000D6F1E"/>
    <w:rsid w:val="000E08A7"/>
    <w:rsid w:val="000E736A"/>
    <w:rsid w:val="00100CA2"/>
    <w:rsid w:val="001113EC"/>
    <w:rsid w:val="0011253C"/>
    <w:rsid w:val="00121203"/>
    <w:rsid w:val="00121574"/>
    <w:rsid w:val="0012713C"/>
    <w:rsid w:val="0015794E"/>
    <w:rsid w:val="001637BE"/>
    <w:rsid w:val="00164ECB"/>
    <w:rsid w:val="00166EDE"/>
    <w:rsid w:val="00170508"/>
    <w:rsid w:val="00171BF3"/>
    <w:rsid w:val="00176E29"/>
    <w:rsid w:val="001803FC"/>
    <w:rsid w:val="001830C9"/>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6A1F"/>
    <w:rsid w:val="002E74AC"/>
    <w:rsid w:val="002F107A"/>
    <w:rsid w:val="0030015B"/>
    <w:rsid w:val="00311626"/>
    <w:rsid w:val="00316BE1"/>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F50CF"/>
    <w:rsid w:val="00701C32"/>
    <w:rsid w:val="00713D96"/>
    <w:rsid w:val="0072725E"/>
    <w:rsid w:val="00732394"/>
    <w:rsid w:val="00737623"/>
    <w:rsid w:val="00737899"/>
    <w:rsid w:val="00750DB0"/>
    <w:rsid w:val="00753EA3"/>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90BB4"/>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2EB8"/>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209D5"/>
    <w:rsid w:val="00A4495B"/>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82A07"/>
    <w:rsid w:val="00DA24BD"/>
    <w:rsid w:val="00DA4396"/>
    <w:rsid w:val="00DB2ACF"/>
    <w:rsid w:val="00DB30F8"/>
    <w:rsid w:val="00DB7132"/>
    <w:rsid w:val="00DC2F2A"/>
    <w:rsid w:val="00DC4AD5"/>
    <w:rsid w:val="00DC773C"/>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Admin</cp:lastModifiedBy>
  <cp:revision>15</cp:revision>
  <cp:lastPrinted>2025-01-19T09:07:00Z</cp:lastPrinted>
  <dcterms:created xsi:type="dcterms:W3CDTF">2025-01-02T04:17:00Z</dcterms:created>
  <dcterms:modified xsi:type="dcterms:W3CDTF">2025-03-06T10:59:00Z</dcterms:modified>
</cp:coreProperties>
</file>