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MR10" w:hAnsi="CMR10"/>
          <w:color w:val="000000"/>
          <w:sz w:val="18"/>
          <w:szCs w:val="18"/>
          <w:lang w:val="en-US"/>
        </w:rPr>
      </w:pPr>
      <w:r>
        <w:rPr>
          <w:lang w:val="en-US"/>
        </w:rPr>
        <w:t xml:space="preserve">1. 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What is the least number of operations necessary to sort an array of n arbitrary </w:t>
      </w:r>
      <w:proofErr w:type="gramStart"/>
      <w:r>
        <w:rPr>
          <w:rFonts w:ascii="CMR10" w:hAnsi="CMR10"/>
          <w:color w:val="000000"/>
          <w:sz w:val="18"/>
          <w:szCs w:val="18"/>
          <w:lang w:val="en-US"/>
        </w:rPr>
        <w:t>objects ?</w:t>
      </w:r>
      <w:proofErr w:type="gramEnd"/>
    </w:p>
    <w:p>
      <w:r>
        <w:t>В случае произвольных данных большинство самых быстрых алгоритмов требует минимум O(</w:t>
      </w:r>
      <w:proofErr w:type="spellStart"/>
      <w:r>
        <w:t>n</w:t>
      </w:r>
      <w:proofErr w:type="spellEnd"/>
      <w:r>
        <w:t> log2 </w:t>
      </w:r>
      <w:proofErr w:type="spellStart"/>
      <w:r>
        <w:t>n</w:t>
      </w:r>
      <w:proofErr w:type="spellEnd"/>
      <w:r>
        <w:t>) операций</w:t>
      </w:r>
    </w:p>
    <w:p>
      <w:pPr>
        <w:rPr>
          <w:rFonts w:ascii="CMR10" w:hAnsi="CMR10"/>
          <w:color w:val="000000"/>
          <w:sz w:val="18"/>
          <w:szCs w:val="18"/>
        </w:rPr>
      </w:pPr>
      <w:r>
        <w:rPr>
          <w:lang w:val="en-US"/>
        </w:rPr>
        <w:t xml:space="preserve">2. 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What is the most efficient data structure to support appending to the end of the set, removing last element from the set, as well as accessing or updating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  <w:lang w:val="en-US"/>
        </w:rPr>
        <w:t>i</w:t>
      </w:r>
      <w:r>
        <w:rPr>
          <w:rFonts w:ascii="CMR10" w:hAnsi="CMR10"/>
          <w:color w:val="000000"/>
          <w:sz w:val="18"/>
          <w:szCs w:val="18"/>
          <w:lang w:val="en-US"/>
        </w:rPr>
        <w:t>th</w:t>
      </w:r>
      <w:proofErr w:type="spellEnd"/>
      <w:r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proofErr w:type="gramStart"/>
      <w:r>
        <w:rPr>
          <w:rFonts w:ascii="CMR10" w:hAnsi="CMR10"/>
          <w:color w:val="000000"/>
          <w:sz w:val="18"/>
          <w:szCs w:val="18"/>
          <w:lang w:val="en-US"/>
        </w:rPr>
        <w:t>value ?</w:t>
      </w:r>
      <w:proofErr w:type="gramEnd"/>
      <w:r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Provide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explanation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and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complexities</w:t>
      </w:r>
      <w:proofErr w:type="spellEnd"/>
      <w:r>
        <w:rPr>
          <w:rFonts w:ascii="CMR10" w:hAnsi="CMR10"/>
          <w:color w:val="000000"/>
          <w:sz w:val="18"/>
          <w:szCs w:val="18"/>
        </w:rPr>
        <w:t>.</w:t>
      </w:r>
    </w:p>
    <w:p>
      <w:r>
        <w:t xml:space="preserve">Наиболее эффективная структура для хранения набора данных называется список. В данной структуре элементы хранят ссылки на другие элементы вместе с данными, а так же ссылка на первый и последний элемент списка. В зависимости от функциональных требований к структуре он может </w:t>
      </w:r>
      <w:proofErr w:type="gramStart"/>
      <w:r>
        <w:t>односвязным</w:t>
      </w:r>
      <w:proofErr w:type="gramEnd"/>
      <w:r>
        <w:t xml:space="preserve"> (хранится информация только о следующем или предыдущем элементе) либо </w:t>
      </w:r>
      <w:proofErr w:type="spellStart"/>
      <w:r>
        <w:t>полносвязным</w:t>
      </w:r>
      <w:proofErr w:type="spellEnd"/>
      <w:r>
        <w:t xml:space="preserve"> (хранится информация о следующем и предыдущем элементе). В данном случае в задаче требуется иметь возможность вставки, удаления или изменения произвольного элемента. В случае с односвязным списком, в зависимости от того данные о каком элементе </w:t>
      </w:r>
      <w:proofErr w:type="gramStart"/>
      <w:r>
        <w:t>хранятся</w:t>
      </w:r>
      <w:proofErr w:type="gramEnd"/>
      <w:r>
        <w:t xml:space="preserve"> будет высокая эффективность либо вставки, либо удаления, такие структуры так же называют Стек и Очередь. Но стек и очередь не эффективны на операциях вставки внутрь или и не могут быть одновременно эффективными при операциях и удаления и вставки. Причиной тому недостаток информации о </w:t>
      </w:r>
      <w:proofErr w:type="spellStart"/>
      <w:r>
        <w:t>предущем</w:t>
      </w:r>
      <w:proofErr w:type="spellEnd"/>
      <w:r>
        <w:t xml:space="preserve"> или о следующем элементе. Поэтому в данной задаче наиболее эффективной структурой будет </w:t>
      </w:r>
      <w:proofErr w:type="spellStart"/>
      <w:r>
        <w:t>полносвязный</w:t>
      </w:r>
      <w:proofErr w:type="spellEnd"/>
      <w:r>
        <w:t xml:space="preserve"> список (двунаправленный связный список), в такой структуре удаление, вставка, изменение одинаково </w:t>
      </w:r>
      <w:proofErr w:type="gramStart"/>
      <w:r>
        <w:t>эффективны</w:t>
      </w:r>
      <w:proofErr w:type="gramEnd"/>
      <w:r>
        <w:t xml:space="preserve">. </w:t>
      </w:r>
    </w:p>
    <w:p>
      <w:pPr>
        <w:rPr>
          <w:rFonts w:ascii="CMR10" w:hAnsi="CMR10"/>
          <w:color w:val="000000"/>
          <w:sz w:val="18"/>
          <w:szCs w:val="18"/>
        </w:rPr>
      </w:pPr>
      <w:r>
        <w:rPr>
          <w:lang w:val="en-US"/>
        </w:rPr>
        <w:t xml:space="preserve">3. 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What is the most efficient data structure to support inserting into a set as well as selection and deletion of a value from random </w:t>
      </w:r>
      <w:proofErr w:type="gramStart"/>
      <w:r>
        <w:rPr>
          <w:rFonts w:ascii="CMR10" w:hAnsi="CMR10"/>
          <w:color w:val="000000"/>
          <w:sz w:val="18"/>
          <w:szCs w:val="18"/>
          <w:lang w:val="en-US"/>
        </w:rPr>
        <w:t>position ?</w:t>
      </w:r>
      <w:proofErr w:type="gramEnd"/>
      <w:r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Provide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explanation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and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complexities</w:t>
      </w:r>
      <w:proofErr w:type="spellEnd"/>
      <w:r>
        <w:rPr>
          <w:rFonts w:ascii="CMR10" w:hAnsi="CMR10"/>
          <w:color w:val="000000"/>
          <w:sz w:val="18"/>
          <w:szCs w:val="18"/>
        </w:rPr>
        <w:t>.</w:t>
      </w:r>
    </w:p>
    <w:p>
      <w:r>
        <w:t>В данном вопросе не идет речь о первом или последнем элементе из набора, поэтому видимо имеется в виду не сортированный набор данных. В таком случае наиболее эффективной структурой будет являться Хэш-таблица. Данная структура позволяет хранить пары ключ-значение и быстро выполнять перечисленные в вопросе операции (выбор, вставка и удаление элемента).</w:t>
      </w:r>
    </w:p>
    <w:p>
      <w:pPr>
        <w:rPr>
          <w:rFonts w:ascii="CMR10" w:hAnsi="CMR10"/>
          <w:color w:val="000000"/>
          <w:sz w:val="18"/>
          <w:szCs w:val="18"/>
        </w:rPr>
      </w:pPr>
      <w:r>
        <w:rPr>
          <w:lang w:val="en-US"/>
        </w:rPr>
        <w:t xml:space="preserve">4. 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What is virtual </w:t>
      </w:r>
      <w:proofErr w:type="gramStart"/>
      <w:r>
        <w:rPr>
          <w:rFonts w:ascii="CMR10" w:hAnsi="CMR10"/>
          <w:color w:val="000000"/>
          <w:sz w:val="18"/>
          <w:szCs w:val="18"/>
          <w:lang w:val="en-US"/>
        </w:rPr>
        <w:t>memory ?</w:t>
      </w:r>
      <w:proofErr w:type="gramEnd"/>
      <w:r>
        <w:rPr>
          <w:rFonts w:ascii="CMR10" w:hAnsi="CMR10"/>
          <w:color w:val="000000"/>
          <w:sz w:val="18"/>
          <w:szCs w:val="18"/>
          <w:lang w:val="en-US"/>
        </w:rPr>
        <w:t xml:space="preserve"> What is it used </w:t>
      </w:r>
      <w:proofErr w:type="gramStart"/>
      <w:r>
        <w:rPr>
          <w:rFonts w:ascii="CMR10" w:hAnsi="CMR10"/>
          <w:color w:val="000000"/>
          <w:sz w:val="18"/>
          <w:szCs w:val="18"/>
          <w:lang w:val="en-US"/>
        </w:rPr>
        <w:t>for ?</w:t>
      </w:r>
      <w:proofErr w:type="gramEnd"/>
      <w:r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Why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it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is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necessary</w:t>
      </w:r>
      <w:proofErr w:type="spellEnd"/>
      <w:proofErr w:type="gramStart"/>
      <w:r>
        <w:rPr>
          <w:rFonts w:ascii="CMR10" w:hAnsi="CMR10"/>
          <w:color w:val="000000"/>
          <w:sz w:val="18"/>
          <w:szCs w:val="18"/>
        </w:rPr>
        <w:t xml:space="preserve"> ?</w:t>
      </w:r>
      <w:proofErr w:type="gramEnd"/>
    </w:p>
    <w:p>
      <w:r>
        <w:t xml:space="preserve">Виртуальная память это метод управления памятью, при котором для освобождения быстрой и ограниченной оперативной памяти используется перенос не требующихся в данный момент данных на медленную память, например жесткий диск. Данный метод используется в большинстве операционных систем для решения проблемы распределения оперативной памяти, например многие приложения, т.к. это позволяет предоставить приложению больше </w:t>
      </w:r>
      <w:proofErr w:type="gramStart"/>
      <w:r>
        <w:t>памяти</w:t>
      </w:r>
      <w:proofErr w:type="gramEnd"/>
      <w:r>
        <w:t xml:space="preserve"> чем доступно оперативной памяти. Это позволяет избежать сбоев в работе приложений </w:t>
      </w:r>
      <w:proofErr w:type="gramStart"/>
      <w:r>
        <w:t>из</w:t>
      </w:r>
      <w:proofErr w:type="gramEnd"/>
      <w:r>
        <w:t xml:space="preserve"> </w:t>
      </w:r>
      <w:proofErr w:type="gramStart"/>
      <w:r>
        <w:t>за</w:t>
      </w:r>
      <w:proofErr w:type="gramEnd"/>
      <w:r>
        <w:t xml:space="preserve"> недостатка оперативной памяти путем увеличения нагрузки на медленную память.</w:t>
      </w:r>
    </w:p>
    <w:p>
      <w:pPr>
        <w:rPr>
          <w:lang w:val="en-US"/>
        </w:rPr>
      </w:pPr>
      <w:r>
        <w:rPr>
          <w:lang w:val="en-US"/>
        </w:rPr>
        <w:t>5.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 Write an efficient program which given two sorted arrays </w:t>
      </w:r>
      <w:proofErr w:type="gramStart"/>
      <w:r>
        <w:rPr>
          <w:rFonts w:ascii="CMMI10" w:hAnsi="CMMI10"/>
          <w:i/>
          <w:iCs/>
          <w:color w:val="000000"/>
          <w:sz w:val="18"/>
          <w:szCs w:val="18"/>
          <w:lang w:val="en-US"/>
        </w:rPr>
        <w:t>A</w:t>
      </w:r>
      <w:r>
        <w:rPr>
          <w:rFonts w:ascii="CMR10" w:hAnsi="CMR10"/>
          <w:color w:val="000000"/>
          <w:sz w:val="18"/>
          <w:szCs w:val="18"/>
          <w:lang w:val="en-US"/>
        </w:rPr>
        <w:t>[</w:t>
      </w:r>
      <w:proofErr w:type="gramEnd"/>
      <w:r>
        <w:rPr>
          <w:rFonts w:ascii="CMR10" w:hAnsi="CMR10"/>
          <w:color w:val="000000"/>
          <w:sz w:val="18"/>
          <w:szCs w:val="18"/>
          <w:lang w:val="en-US"/>
        </w:rPr>
        <w:t>0</w:t>
      </w:r>
      <w:r>
        <w:rPr>
          <w:rFonts w:ascii="CMMI10" w:hAnsi="CMMI10"/>
          <w:i/>
          <w:iCs/>
          <w:color w:val="000000"/>
          <w:sz w:val="18"/>
          <w:szCs w:val="18"/>
          <w:lang w:val="en-US"/>
        </w:rPr>
        <w:t>..n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] and </w:t>
      </w:r>
      <w:r>
        <w:rPr>
          <w:rFonts w:ascii="CMMI10" w:hAnsi="CMMI10"/>
          <w:i/>
          <w:iCs/>
          <w:color w:val="000000"/>
          <w:sz w:val="18"/>
          <w:szCs w:val="18"/>
          <w:lang w:val="en-US"/>
        </w:rPr>
        <w:t>B</w:t>
      </w:r>
      <w:r>
        <w:rPr>
          <w:rFonts w:ascii="CMR10" w:hAnsi="CMR10"/>
          <w:color w:val="000000"/>
          <w:sz w:val="18"/>
          <w:szCs w:val="18"/>
          <w:lang w:val="en-US"/>
        </w:rPr>
        <w:t>[0</w:t>
      </w:r>
      <w:r>
        <w:rPr>
          <w:rFonts w:ascii="CMMI10" w:hAnsi="CMMI10"/>
          <w:i/>
          <w:iCs/>
          <w:color w:val="000000"/>
          <w:sz w:val="18"/>
          <w:szCs w:val="18"/>
          <w:lang w:val="en-US"/>
        </w:rPr>
        <w:t>..m</w:t>
      </w:r>
      <w:r>
        <w:rPr>
          <w:rFonts w:ascii="CMR10" w:hAnsi="CMR10"/>
          <w:color w:val="000000"/>
          <w:sz w:val="18"/>
          <w:szCs w:val="18"/>
          <w:lang w:val="en-US"/>
        </w:rPr>
        <w:t>] finds all values that are present in both array</w:t>
      </w:r>
    </w:p>
    <w:p>
      <w:pPr>
        <w:rPr>
          <w:lang w:val="en-US"/>
        </w:rPr>
      </w:pPr>
      <w:hyperlink r:id="rId6" w:history="1">
        <w:r>
          <w:rPr>
            <w:rStyle w:val="a4"/>
            <w:lang w:val="en-US"/>
          </w:rPr>
          <w:t>https://github.com/vpuhoff/Test-Data-Science/blob/master/5.ipynb</w:t>
        </w:r>
      </w:hyperlink>
      <w:r>
        <w:rPr>
          <w:lang w:val="en-US"/>
        </w:rPr>
        <w:t xml:space="preserve"> </w:t>
      </w:r>
    </w:p>
    <w:p>
      <w:pPr>
        <w:rPr>
          <w:rFonts w:ascii="CMR10" w:hAnsi="CMR10"/>
          <w:color w:val="000000"/>
          <w:sz w:val="18"/>
          <w:szCs w:val="18"/>
        </w:rPr>
      </w:pPr>
      <w:r>
        <w:rPr>
          <w:lang w:val="en-US"/>
        </w:rPr>
        <w:t xml:space="preserve">6. </w:t>
      </w:r>
      <w:r>
        <w:rPr>
          <w:rFonts w:ascii="CMR10" w:hAnsi="CMR10"/>
          <w:color w:val="000000"/>
          <w:sz w:val="18"/>
          <w:szCs w:val="18"/>
          <w:lang w:val="en-US"/>
        </w:rPr>
        <w:t>Describe an algorithm to find a vertex with a highest degree in an undirected graph. Describe the complexity. You do not have to write a program or a full algorithm. The description is sufficient.</w:t>
      </w:r>
    </w:p>
    <w:p>
      <w:r>
        <w:t xml:space="preserve">Степень вершины - это инцидентность вершины и ребра, так как граф неориентированный, то задача облегчается. </w:t>
      </w:r>
    </w:p>
    <w:p>
      <w:r>
        <w:t>Т.к. в условиях задачи ничего не сказано о входных данных приму, что изначально подается на вход матрица смежности:</w:t>
      </w:r>
    </w:p>
    <w:p>
      <w:r>
        <w:lastRenderedPageBreak/>
        <w:drawing>
          <wp:inline distT="0" distB="0" distL="0" distR="0">
            <wp:extent cx="1130300" cy="1142586"/>
            <wp:effectExtent l="19050" t="0" r="0" b="0"/>
            <wp:docPr id="2" name="Рисунок 1" descr="https://myslide.ru/documents_3/a7ceeb5eedf6082acf85287e1668da6d/img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slide.ru/documents_3/a7ceeb5eedf6082acf85287e1668da6d/img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5906" t="36062" r="4757" b="10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727" cy="114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И по этой матрице мы можем сразу легко дать ответ. Для каждой строки в матрице подсчитываем сумму элементов, строка с наибольшей суммой и будет представлять собой описание вершины с наибольшей степенью, например в матрице выше вершина </w:t>
      </w:r>
      <w:r>
        <w:rPr>
          <w:lang w:val="en-US"/>
        </w:rPr>
        <w:t>V</w:t>
      </w:r>
      <w:r>
        <w:rPr>
          <w:vertAlign w:val="subscript"/>
        </w:rPr>
        <w:t xml:space="preserve">4 </w:t>
      </w:r>
      <w:r>
        <w:t>будет иметь наибольшую степень.</w:t>
      </w:r>
    </w:p>
    <w:p>
      <w:pPr>
        <w:rPr>
          <w:rFonts w:ascii="CMR10" w:hAnsi="CMR10"/>
          <w:color w:val="000000"/>
          <w:sz w:val="18"/>
          <w:szCs w:val="18"/>
        </w:rPr>
      </w:pPr>
      <w:r>
        <w:rPr>
          <w:lang w:val="en-US"/>
        </w:rPr>
        <w:t xml:space="preserve">7. 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Describe what is Object Oriented </w:t>
      </w:r>
      <w:proofErr w:type="gramStart"/>
      <w:r>
        <w:rPr>
          <w:rFonts w:ascii="CMR10" w:hAnsi="CMR10"/>
          <w:color w:val="000000"/>
          <w:sz w:val="18"/>
          <w:szCs w:val="18"/>
          <w:lang w:val="en-US"/>
        </w:rPr>
        <w:t>Programming ?</w:t>
      </w:r>
      <w:proofErr w:type="gramEnd"/>
      <w:r>
        <w:rPr>
          <w:rFonts w:ascii="CMR10" w:hAnsi="CMR10"/>
          <w:color w:val="000000"/>
          <w:sz w:val="18"/>
          <w:szCs w:val="18"/>
          <w:lang w:val="en-US"/>
        </w:rPr>
        <w:t xml:space="preserve"> What are the key concepts and </w:t>
      </w:r>
      <w:proofErr w:type="gramStart"/>
      <w:r>
        <w:rPr>
          <w:rFonts w:ascii="CMR10" w:hAnsi="CMR10"/>
          <w:color w:val="000000"/>
          <w:sz w:val="18"/>
          <w:szCs w:val="18"/>
          <w:lang w:val="en-US"/>
        </w:rPr>
        <w:t>characteristics ?</w:t>
      </w:r>
      <w:proofErr w:type="gramEnd"/>
      <w:r>
        <w:rPr>
          <w:rFonts w:ascii="CMR10" w:hAnsi="CMR10"/>
          <w:color w:val="000000"/>
          <w:sz w:val="18"/>
          <w:szCs w:val="18"/>
          <w:lang w:val="en-US"/>
        </w:rPr>
        <w:t xml:space="preserve"> Where is it </w:t>
      </w:r>
      <w:proofErr w:type="gramStart"/>
      <w:r>
        <w:rPr>
          <w:rFonts w:ascii="CMR10" w:hAnsi="CMR10"/>
          <w:color w:val="000000"/>
          <w:sz w:val="18"/>
          <w:szCs w:val="18"/>
          <w:lang w:val="en-US"/>
        </w:rPr>
        <w:t>used ?</w:t>
      </w:r>
      <w:proofErr w:type="gramEnd"/>
      <w:r>
        <w:rPr>
          <w:rFonts w:ascii="CMR10" w:hAnsi="CMR10"/>
          <w:color w:val="000000"/>
          <w:sz w:val="18"/>
          <w:szCs w:val="18"/>
          <w:lang w:val="en-US"/>
        </w:rPr>
        <w:t xml:space="preserve"> Write</w:t>
      </w:r>
      <w:r>
        <w:rPr>
          <w:rFonts w:ascii="CMR10" w:hAnsi="CMR10"/>
          <w:color w:val="000000"/>
          <w:sz w:val="18"/>
          <w:szCs w:val="18"/>
        </w:rPr>
        <w:t xml:space="preserve"> </w:t>
      </w:r>
      <w:r>
        <w:rPr>
          <w:rFonts w:ascii="CMR10" w:hAnsi="CMR10"/>
          <w:color w:val="000000"/>
          <w:sz w:val="18"/>
          <w:szCs w:val="18"/>
          <w:lang w:val="en-US"/>
        </w:rPr>
        <w:t>a</w:t>
      </w:r>
      <w:r>
        <w:rPr>
          <w:rFonts w:ascii="CMR10" w:hAnsi="CMR10"/>
          <w:color w:val="000000"/>
          <w:sz w:val="18"/>
          <w:szCs w:val="18"/>
        </w:rPr>
        <w:t xml:space="preserve"> </w:t>
      </w:r>
      <w:r>
        <w:rPr>
          <w:rFonts w:ascii="CMR10" w:hAnsi="CMR10"/>
          <w:color w:val="000000"/>
          <w:sz w:val="18"/>
          <w:szCs w:val="18"/>
          <w:lang w:val="en-US"/>
        </w:rPr>
        <w:t>small</w:t>
      </w:r>
      <w:r>
        <w:rPr>
          <w:rFonts w:ascii="CMR10" w:hAnsi="CMR10"/>
          <w:color w:val="000000"/>
          <w:sz w:val="18"/>
          <w:szCs w:val="18"/>
        </w:rPr>
        <w:t xml:space="preserve"> </w:t>
      </w:r>
      <w:r>
        <w:rPr>
          <w:rFonts w:ascii="CMR10" w:hAnsi="CMR10"/>
          <w:color w:val="000000"/>
          <w:sz w:val="18"/>
          <w:szCs w:val="18"/>
          <w:lang w:val="en-US"/>
        </w:rPr>
        <w:t>program</w:t>
      </w:r>
      <w:r>
        <w:rPr>
          <w:rFonts w:ascii="CMR10" w:hAnsi="CMR10"/>
          <w:color w:val="000000"/>
          <w:sz w:val="18"/>
          <w:szCs w:val="18"/>
        </w:rPr>
        <w:t xml:space="preserve"> </w:t>
      </w:r>
      <w:r>
        <w:rPr>
          <w:rFonts w:ascii="CMR10" w:hAnsi="CMR10"/>
          <w:color w:val="000000"/>
          <w:sz w:val="18"/>
          <w:szCs w:val="18"/>
          <w:lang w:val="en-US"/>
        </w:rPr>
        <w:t>demonstrating</w:t>
      </w:r>
      <w:r>
        <w:rPr>
          <w:rFonts w:ascii="CMR10" w:hAnsi="CMR10"/>
          <w:color w:val="000000"/>
          <w:sz w:val="18"/>
          <w:szCs w:val="18"/>
        </w:rPr>
        <w:t xml:space="preserve"> </w:t>
      </w:r>
      <w:r>
        <w:rPr>
          <w:rFonts w:ascii="CMR10" w:hAnsi="CMR10"/>
          <w:color w:val="000000"/>
          <w:sz w:val="18"/>
          <w:szCs w:val="18"/>
          <w:lang w:val="en-US"/>
        </w:rPr>
        <w:t>this</w:t>
      </w:r>
      <w:r>
        <w:rPr>
          <w:rFonts w:ascii="CMR10" w:hAnsi="CMR10"/>
          <w:color w:val="000000"/>
          <w:sz w:val="18"/>
          <w:szCs w:val="18"/>
        </w:rPr>
        <w:t xml:space="preserve"> </w:t>
      </w:r>
      <w:r>
        <w:rPr>
          <w:rFonts w:ascii="CMR10" w:hAnsi="CMR10"/>
          <w:color w:val="000000"/>
          <w:sz w:val="18"/>
          <w:szCs w:val="18"/>
          <w:lang w:val="en-US"/>
        </w:rPr>
        <w:t>idea</w:t>
      </w:r>
      <w:r>
        <w:rPr>
          <w:rFonts w:ascii="CMR10" w:hAnsi="CMR10"/>
          <w:color w:val="000000"/>
          <w:sz w:val="18"/>
          <w:szCs w:val="18"/>
        </w:rPr>
        <w:t>.</w:t>
      </w:r>
    </w:p>
    <w:p>
      <w:r>
        <w:t>Объектно-ориентированное программирование (ООП) — методология программирования, основанная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наследования.</w:t>
      </w:r>
    </w:p>
    <w:p>
      <w:r>
        <w:t>Основные принципы:</w:t>
      </w:r>
    </w:p>
    <w:p>
      <w:pPr>
        <w:pStyle w:val="a3"/>
        <w:numPr>
          <w:ilvl w:val="0"/>
          <w:numId w:val="2"/>
        </w:numPr>
      </w:pPr>
      <w:r>
        <w:t xml:space="preserve">абстрагирование </w:t>
      </w:r>
      <w:proofErr w:type="gramStart"/>
      <w:r>
        <w:t xml:space="preserve">( </w:t>
      </w:r>
      <w:proofErr w:type="gramEnd"/>
      <w:r>
        <w:t>выделения важного)</w:t>
      </w:r>
    </w:p>
    <w:p>
      <w:pPr>
        <w:pStyle w:val="a3"/>
        <w:numPr>
          <w:ilvl w:val="0"/>
          <w:numId w:val="2"/>
        </w:numPr>
      </w:pPr>
      <w:r>
        <w:t>инкапсуляция (возможность описать команду «что делать», без одновременного уточнения как именно делать)</w:t>
      </w:r>
    </w:p>
    <w:p>
      <w:pPr>
        <w:pStyle w:val="a3"/>
        <w:numPr>
          <w:ilvl w:val="0"/>
          <w:numId w:val="2"/>
        </w:numPr>
      </w:pPr>
      <w:r>
        <w:t>наследование (организации родственных понятий:  на каждом иерархическом шаге учитывать только изменения, не дублируя все остальное)</w:t>
      </w:r>
    </w:p>
    <w:p>
      <w:pPr>
        <w:pStyle w:val="a3"/>
        <w:numPr>
          <w:ilvl w:val="0"/>
          <w:numId w:val="2"/>
        </w:numPr>
      </w:pPr>
      <w:r>
        <w:t>полиморфизм (способность объекта использовать методы производного класса, который не существует на момент создания базового)</w:t>
      </w:r>
    </w:p>
    <w:p>
      <w:r>
        <w:t>ООП реализовано в большинстве языков программирования и позволяет более точно описывать в рамках предметной области.</w:t>
      </w:r>
    </w:p>
    <w:p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C03F1"/>
    <w:multiLevelType w:val="hybridMultilevel"/>
    <w:tmpl w:val="A308E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86089"/>
    <w:multiLevelType w:val="hybridMultilevel"/>
    <w:tmpl w:val="DAC20778"/>
    <w:lvl w:ilvl="0" w:tplc="7E8079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puhoff/Test-Data-Science/blob/master/5.ipyn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A1BEFFB-84F2-467E-93F5-BF118534A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Sberbank DVB</Company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vpuhoff</dc:creator>
  <cp:lastModifiedBy>vpuhoff</cp:lastModifiedBy>
  <cp:revision>1</cp:revision>
  <dcterms:created xsi:type="dcterms:W3CDTF">2017-12-23T05:38:00Z</dcterms:created>
  <dcterms:modified xsi:type="dcterms:W3CDTF">2017-12-24T20:48:00Z</dcterms:modified>
</cp:coreProperties>
</file>