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00"/>
          <w:sz w:val="36"/>
        </w:rPr>
        <w:t>LAPORAN UJIAN TENGAH SEMESTER</w:t>
      </w:r>
    </w:p>
    <w:p>
      <w:pPr>
        <w:jc w:val="center"/>
      </w:pPr>
      <w:r>
        <w:rPr>
          <w:rFonts w:ascii="Times New Roman" w:hAnsi="Times New Roman"/>
          <w:b/>
          <w:color w:val="000000"/>
          <w:sz w:val="32"/>
        </w:rPr>
        <w:t>IoT Reliability &amp; Intelligent Monitoring Challenge</w:t>
      </w:r>
    </w:p>
    <w:p>
      <w:r>
        <w:br/>
      </w:r>
    </w:p>
    <w:p>
      <w:pPr>
        <w:jc w:val="center"/>
      </w:pPr>
      <w:r>
        <w:rPr>
          <w:b/>
          <w:color w:val="000000"/>
        </w:rPr>
        <w:t>[TEMPAT LOGO UNIVERSITAS]</w:t>
      </w:r>
    </w:p>
    <w:p>
      <w:r>
        <w:br/>
      </w:r>
    </w:p>
    <w:tbl>
      <w:tblPr>
        <w:tblW w:type="auto" w:w="0"/>
        <w:jc w:val="center"/>
        <w:tblLook w:firstColumn="1" w:firstRow="1" w:lastColumn="0" w:lastRow="0" w:noHBand="0" w:noVBand="1" w:val="04A0"/>
      </w:tblPr>
      <w:tblGrid>
        <w:gridCol w:w="3968"/>
        <w:gridCol w:w="3968"/>
      </w:tblGrid>
      <w:tr>
        <w:tc>
          <w:tcPr>
            <w:tcW w:type="dxa" w:w="3968"/>
            <w:vAlign w:val="center"/>
            <w:shd w:fill="E7E6E6"/>
          </w:tcPr>
          <w:p>
            <w:r/>
            <w:r>
              <w:rPr>
                <w:rFonts w:ascii="Times New Roman" w:hAnsi="Times New Roman"/>
                <w:b/>
                <w:color w:val="000000"/>
                <w:sz w:val="22"/>
              </w:rPr>
              <w:t>Nama</w:t>
            </w:r>
          </w:p>
        </w:tc>
        <w:tc>
          <w:tcPr>
            <w:tcW w:type="dxa" w:w="3968"/>
            <w:vAlign w:val="center"/>
          </w:tcPr>
          <w:p>
            <w:r/>
            <w:r>
              <w:rPr>
                <w:rFonts w:ascii="Times New Roman" w:hAnsi="Times New Roman"/>
                <w:b w:val="0"/>
                <w:sz w:val="22"/>
              </w:rPr>
              <w:t>[Nama lengkap]</w:t>
            </w:r>
          </w:p>
        </w:tc>
      </w:tr>
      <w:tr>
        <w:tc>
          <w:tcPr>
            <w:tcW w:type="dxa" w:w="3968"/>
            <w:vAlign w:val="center"/>
            <w:shd w:fill="E7E6E6"/>
          </w:tcPr>
          <w:p>
            <w:r/>
            <w:r>
              <w:rPr>
                <w:rFonts w:ascii="Times New Roman" w:hAnsi="Times New Roman"/>
                <w:b/>
                <w:color w:val="000000"/>
                <w:sz w:val="22"/>
              </w:rPr>
              <w:t>NIM</w:t>
            </w:r>
          </w:p>
        </w:tc>
        <w:tc>
          <w:tcPr>
            <w:tcW w:type="dxa" w:w="3968"/>
            <w:vAlign w:val="center"/>
          </w:tcPr>
          <w:p>
            <w:r/>
            <w:r>
              <w:rPr>
                <w:rFonts w:ascii="Times New Roman" w:hAnsi="Times New Roman"/>
                <w:b w:val="0"/>
                <w:sz w:val="22"/>
              </w:rPr>
              <w:t>[NIM]</w:t>
            </w:r>
          </w:p>
        </w:tc>
      </w:tr>
      <w:tr>
        <w:tc>
          <w:tcPr>
            <w:tcW w:type="dxa" w:w="3968"/>
            <w:vAlign w:val="center"/>
            <w:shd w:fill="E7E6E6"/>
          </w:tcPr>
          <w:p>
            <w:r/>
            <w:r>
              <w:rPr>
                <w:rFonts w:ascii="Times New Roman" w:hAnsi="Times New Roman"/>
                <w:b/>
                <w:color w:val="000000"/>
                <w:sz w:val="22"/>
              </w:rPr>
              <w:t>Kelas</w:t>
            </w:r>
          </w:p>
        </w:tc>
        <w:tc>
          <w:tcPr>
            <w:tcW w:type="dxa" w:w="3968"/>
            <w:vAlign w:val="center"/>
          </w:tcPr>
          <w:p>
            <w:r/>
            <w:r>
              <w:rPr>
                <w:rFonts w:ascii="Times New Roman" w:hAnsi="Times New Roman"/>
                <w:b w:val="0"/>
                <w:sz w:val="22"/>
              </w:rPr>
              <w:t>[Kelas]</w:t>
            </w:r>
          </w:p>
        </w:tc>
      </w:tr>
      <w:tr>
        <w:tc>
          <w:tcPr>
            <w:tcW w:type="dxa" w:w="3968"/>
            <w:vAlign w:val="center"/>
            <w:shd w:fill="E7E6E6"/>
          </w:tcPr>
          <w:p>
            <w:r/>
            <w:r>
              <w:rPr>
                <w:rFonts w:ascii="Times New Roman" w:hAnsi="Times New Roman"/>
                <w:b/>
                <w:color w:val="000000"/>
                <w:sz w:val="22"/>
              </w:rPr>
              <w:t>Mata Kuliah</w:t>
            </w:r>
          </w:p>
        </w:tc>
        <w:tc>
          <w:tcPr>
            <w:tcW w:type="dxa" w:w="3968"/>
            <w:vAlign w:val="center"/>
          </w:tcPr>
          <w:p>
            <w:r/>
            <w:r>
              <w:rPr>
                <w:rFonts w:ascii="Times New Roman" w:hAnsi="Times New Roman"/>
                <w:b w:val="0"/>
                <w:sz w:val="22"/>
              </w:rPr>
              <w:t>Komputasi Mobile dan IoT</w:t>
            </w:r>
          </w:p>
        </w:tc>
      </w:tr>
      <w:tr>
        <w:tc>
          <w:tcPr>
            <w:tcW w:type="dxa" w:w="3968"/>
            <w:vAlign w:val="center"/>
            <w:shd w:fill="E7E6E6"/>
          </w:tcPr>
          <w:p>
            <w:r/>
            <w:r>
              <w:rPr>
                <w:rFonts w:ascii="Times New Roman" w:hAnsi="Times New Roman"/>
                <w:b/>
                <w:color w:val="000000"/>
                <w:sz w:val="22"/>
              </w:rPr>
              <w:t>Dosen</w:t>
            </w:r>
          </w:p>
        </w:tc>
        <w:tc>
          <w:tcPr>
            <w:tcW w:type="dxa" w:w="3968"/>
            <w:vAlign w:val="center"/>
          </w:tcPr>
          <w:p>
            <w:r/>
            <w:r>
              <w:rPr>
                <w:rFonts w:ascii="Times New Roman" w:hAnsi="Times New Roman"/>
                <w:b w:val="0"/>
                <w:sz w:val="22"/>
              </w:rPr>
              <w:t>[Nama dosen]</w:t>
            </w:r>
          </w:p>
        </w:tc>
      </w:tr>
      <w:tr>
        <w:tc>
          <w:tcPr>
            <w:tcW w:type="dxa" w:w="3968"/>
            <w:vAlign w:val="center"/>
            <w:shd w:fill="E7E6E6"/>
          </w:tcPr>
          <w:p>
            <w:r/>
            <w:r>
              <w:rPr>
                <w:rFonts w:ascii="Times New Roman" w:hAnsi="Times New Roman"/>
                <w:b/>
                <w:color w:val="000000"/>
                <w:sz w:val="22"/>
              </w:rPr>
              <w:t>Program Studi</w:t>
            </w:r>
          </w:p>
        </w:tc>
        <w:tc>
          <w:tcPr>
            <w:tcW w:type="dxa" w:w="3968"/>
            <w:vAlign w:val="center"/>
          </w:tcPr>
          <w:p>
            <w:r/>
            <w:r>
              <w:rPr>
                <w:rFonts w:ascii="Times New Roman" w:hAnsi="Times New Roman"/>
                <w:b w:val="0"/>
                <w:sz w:val="22"/>
              </w:rPr>
              <w:t>[Program studi]</w:t>
            </w:r>
          </w:p>
        </w:tc>
      </w:tr>
    </w:tbl>
    <w:p>
      <w:pPr>
        <w:jc w:val="center"/>
      </w:pPr>
      <w:r>
        <w:rPr>
          <w:b/>
          <w:color w:val="000000"/>
          <w:sz w:val="24"/>
        </w:rPr>
        <w:br/>
        <w:t>[UNIVERSITAS]</w:t>
        <w:br/>
        <w:t>2026</w:t>
      </w:r>
    </w:p>
    <w:p>
      <w:r>
        <w:br w:type="page"/>
      </w:r>
    </w:p>
    <w:p>
      <w:pPr>
        <w:pStyle w:val="Heading1"/>
      </w:pPr>
      <w:r>
        <w:t>LEMBAR IDENTITAS PROYEK</w:t>
      </w:r>
    </w:p>
    <w:tbl>
      <w:tblPr>
        <w:tblStyle w:val="TableGrid"/>
        <w:tblW w:type="auto" w:w="0"/>
        <w:jc w:val="center"/>
        <w:tblLook w:firstColumn="1" w:firstRow="1" w:lastColumn="0" w:lastRow="0" w:noHBand="0" w:noVBand="1" w:val="04A0"/>
      </w:tblPr>
      <w:tblGrid>
        <w:gridCol w:w="3968"/>
        <w:gridCol w:w="3968"/>
      </w:tblGrid>
      <w:tr>
        <w:tc>
          <w:tcPr>
            <w:tcW w:type="dxa" w:w="3968"/>
            <w:vAlign w:val="center"/>
            <w:shd w:fill="E7E6E6"/>
          </w:tcPr>
          <w:p>
            <w:r/>
            <w:r>
              <w:rPr>
                <w:rFonts w:ascii="Times New Roman" w:hAnsi="Times New Roman"/>
                <w:b/>
                <w:color w:val="000000"/>
                <w:sz w:val="20"/>
              </w:rPr>
              <w:t>Judul sistem</w:t>
            </w:r>
          </w:p>
        </w:tc>
        <w:tc>
          <w:tcPr>
            <w:tcW w:type="dxa" w:w="3968"/>
            <w:vAlign w:val="center"/>
          </w:tcPr>
          <w:p>
            <w:r/>
            <w:r>
              <w:rPr>
                <w:rFonts w:ascii="Times New Roman" w:hAnsi="Times New Roman"/>
                <w:b w:val="0"/>
                <w:sz w:val="20"/>
              </w:rPr>
              <w:t>Monitoring Suhu dan Kelembapan IoT</w:t>
            </w:r>
          </w:p>
        </w:tc>
      </w:tr>
      <w:tr>
        <w:tc>
          <w:tcPr>
            <w:tcW w:type="dxa" w:w="3968"/>
            <w:vAlign w:val="center"/>
            <w:shd w:fill="E7E6E6"/>
          </w:tcPr>
          <w:p>
            <w:r/>
            <w:r>
              <w:rPr>
                <w:rFonts w:ascii="Times New Roman" w:hAnsi="Times New Roman"/>
                <w:b/>
                <w:color w:val="000000"/>
                <w:sz w:val="20"/>
              </w:rPr>
              <w:t>Perangkat</w:t>
            </w:r>
          </w:p>
        </w:tc>
        <w:tc>
          <w:tcPr>
            <w:tcW w:type="dxa" w:w="3968"/>
            <w:vAlign w:val="center"/>
          </w:tcPr>
          <w:p>
            <w:r/>
            <w:r>
              <w:rPr>
                <w:rFonts w:ascii="Times New Roman" w:hAnsi="Times New Roman"/>
                <w:b w:val="0"/>
                <w:sz w:val="20"/>
              </w:rPr>
              <w:t>ESP32 + DHT22</w:t>
            </w:r>
          </w:p>
        </w:tc>
      </w:tr>
      <w:tr>
        <w:tc>
          <w:tcPr>
            <w:tcW w:type="dxa" w:w="3968"/>
            <w:vAlign w:val="center"/>
            <w:shd w:fill="E7E6E6"/>
          </w:tcPr>
          <w:p>
            <w:r/>
            <w:r>
              <w:rPr>
                <w:rFonts w:ascii="Times New Roman" w:hAnsi="Times New Roman"/>
                <w:b/>
                <w:color w:val="000000"/>
                <w:sz w:val="20"/>
              </w:rPr>
              <w:t>Simulasi</w:t>
            </w:r>
          </w:p>
        </w:tc>
        <w:tc>
          <w:tcPr>
            <w:tcW w:type="dxa" w:w="3968"/>
            <w:vAlign w:val="center"/>
          </w:tcPr>
          <w:p>
            <w:r/>
            <w:r>
              <w:rPr>
                <w:rFonts w:ascii="Times New Roman" w:hAnsi="Times New Roman"/>
                <w:b w:val="0"/>
                <w:sz w:val="20"/>
              </w:rPr>
              <w:t>Wokwi</w:t>
            </w:r>
          </w:p>
        </w:tc>
      </w:tr>
      <w:tr>
        <w:tc>
          <w:tcPr>
            <w:tcW w:type="dxa" w:w="3968"/>
            <w:vAlign w:val="center"/>
            <w:shd w:fill="E7E6E6"/>
          </w:tcPr>
          <w:p>
            <w:r/>
            <w:r>
              <w:rPr>
                <w:rFonts w:ascii="Times New Roman" w:hAnsi="Times New Roman"/>
                <w:b/>
                <w:color w:val="000000"/>
                <w:sz w:val="20"/>
              </w:rPr>
              <w:t>Backend</w:t>
            </w:r>
          </w:p>
        </w:tc>
        <w:tc>
          <w:tcPr>
            <w:tcW w:type="dxa" w:w="3968"/>
            <w:vAlign w:val="center"/>
          </w:tcPr>
          <w:p>
            <w:r/>
            <w:r>
              <w:rPr>
                <w:rFonts w:ascii="Times New Roman" w:hAnsi="Times New Roman"/>
                <w:b w:val="0"/>
                <w:sz w:val="20"/>
              </w:rPr>
              <w:t>FastAPI</w:t>
            </w:r>
          </w:p>
        </w:tc>
      </w:tr>
      <w:tr>
        <w:tc>
          <w:tcPr>
            <w:tcW w:type="dxa" w:w="3968"/>
            <w:vAlign w:val="center"/>
            <w:shd w:fill="E7E6E6"/>
          </w:tcPr>
          <w:p>
            <w:r/>
            <w:r>
              <w:rPr>
                <w:rFonts w:ascii="Times New Roman" w:hAnsi="Times New Roman"/>
                <w:b/>
                <w:color w:val="000000"/>
                <w:sz w:val="20"/>
              </w:rPr>
              <w:t>Database</w:t>
            </w:r>
          </w:p>
        </w:tc>
        <w:tc>
          <w:tcPr>
            <w:tcW w:type="dxa" w:w="3968"/>
            <w:vAlign w:val="center"/>
          </w:tcPr>
          <w:p>
            <w:r/>
            <w:r>
              <w:rPr>
                <w:rFonts w:ascii="Times New Roman" w:hAnsi="Times New Roman"/>
                <w:b w:val="0"/>
                <w:sz w:val="20"/>
              </w:rPr>
              <w:t>SQLite</w:t>
            </w:r>
          </w:p>
        </w:tc>
      </w:tr>
      <w:tr>
        <w:tc>
          <w:tcPr>
            <w:tcW w:type="dxa" w:w="3968"/>
            <w:vAlign w:val="center"/>
            <w:shd w:fill="E7E6E6"/>
          </w:tcPr>
          <w:p>
            <w:r/>
            <w:r>
              <w:rPr>
                <w:rFonts w:ascii="Times New Roman" w:hAnsi="Times New Roman"/>
                <w:b/>
                <w:color w:val="000000"/>
                <w:sz w:val="20"/>
              </w:rPr>
              <w:t>Aplikasi</w:t>
            </w:r>
          </w:p>
        </w:tc>
        <w:tc>
          <w:tcPr>
            <w:tcW w:type="dxa" w:w="3968"/>
            <w:vAlign w:val="center"/>
          </w:tcPr>
          <w:p>
            <w:r/>
            <w:r>
              <w:rPr>
                <w:rFonts w:ascii="Times New Roman" w:hAnsi="Times New Roman"/>
                <w:b w:val="0"/>
                <w:sz w:val="20"/>
              </w:rPr>
              <w:t>Flutter</w:t>
            </w:r>
          </w:p>
        </w:tc>
      </w:tr>
      <w:tr>
        <w:tc>
          <w:tcPr>
            <w:tcW w:type="dxa" w:w="3968"/>
            <w:vAlign w:val="center"/>
            <w:shd w:fill="E7E6E6"/>
          </w:tcPr>
          <w:p>
            <w:r/>
            <w:r>
              <w:rPr>
                <w:rFonts w:ascii="Times New Roman" w:hAnsi="Times New Roman"/>
                <w:b/>
                <w:color w:val="000000"/>
                <w:sz w:val="20"/>
              </w:rPr>
              <w:t>Repository utama</w:t>
            </w:r>
          </w:p>
        </w:tc>
        <w:tc>
          <w:tcPr>
            <w:tcW w:type="dxa" w:w="3968"/>
            <w:vAlign w:val="center"/>
          </w:tcPr>
          <w:p>
            <w:r/>
            <w:r>
              <w:rPr>
                <w:rFonts w:ascii="Times New Roman" w:hAnsi="Times New Roman"/>
                <w:b w:val="0"/>
                <w:sz w:val="20"/>
              </w:rPr>
              <w:t>sensor suhu + iot_campus_monitor</w:t>
            </w:r>
          </w:p>
        </w:tc>
      </w:tr>
    </w:tbl>
    <w:p>
      <w:pPr>
        <w:pStyle w:val="Heading1"/>
      </w:pPr>
      <w:r>
        <w:t>DAFTAR ISI</w:t>
      </w:r>
    </w:p>
    <w:p>
      <w:pPr>
        <w:jc w:val="both"/>
      </w:pPr>
      <w:r>
        <w:t>[Di Microsoft Word/LibreOffice: References → Table of Contents → Automatic Table]</w:t>
      </w:r>
    </w:p>
    <w:p>
      <w:pPr>
        <w:pStyle w:val="Heading1"/>
      </w:pPr>
      <w:r>
        <w:t>DAFTAR GAMBAR</w:t>
      </w:r>
    </w:p>
    <w:p>
      <w:pPr>
        <w:jc w:val="both"/>
      </w:pPr>
      <w:r>
        <w:t>[Perbarui otomatis setelah semua screenshot dimasukkan]</w:t>
      </w:r>
    </w:p>
    <w:p>
      <w:r>
        <w:br w:type="page"/>
      </w:r>
    </w:p>
    <w:p>
      <w:pPr>
        <w:pStyle w:val="Heading1"/>
      </w:pPr>
      <w:r>
        <w:t>1. PENDAHULUAN</w:t>
      </w:r>
    </w:p>
    <w:p>
      <w:pPr>
        <w:pStyle w:val="Heading2"/>
      </w:pPr>
      <w:r>
        <w:t>1.1 Latar Belakang</w:t>
      </w:r>
    </w:p>
    <w:p>
      <w:pPr>
        <w:jc w:val="both"/>
      </w:pPr>
      <w:r>
        <w:t>Sistem monitoring IoT memerlukan validasi data, deteksi perangkat offline, pengiriman ulang yang terkendali, pencegahan duplikasi, dan analisis tren agar informasi yang ditampilkan dapat dipercaya.</w:t>
      </w:r>
    </w:p>
    <w:p>
      <w:pPr>
        <w:pStyle w:val="Heading2"/>
      </w:pPr>
      <w:r>
        <w:t>1.2 Tujuan</w:t>
      </w:r>
    </w:p>
    <w:p>
      <w:pPr>
        <w:pStyle w:val="ListBullet"/>
      </w:pPr>
      <w:r>
        <w:t>Mendeteksi status Online/Updated dan Offline/Stale dengan batas 60 detik.</w:t>
      </w:r>
    </w:p>
    <w:p>
      <w:pPr>
        <w:pStyle w:val="ListBullet"/>
      </w:pPr>
      <w:r>
        <w:t>Menolak suhu di luar 20–30 °C dan kelembapan di luar 0–100%.</w:t>
      </w:r>
    </w:p>
    <w:p>
      <w:pPr>
        <w:pStyle w:val="ListBullet"/>
      </w:pPr>
      <w:r>
        <w:t>Melakukan retry terbatas tanpa membuat data ganda.</w:t>
      </w:r>
    </w:p>
    <w:p>
      <w:pPr>
        <w:pStyle w:val="ListBullet"/>
      </w:pPr>
      <w:r>
        <w:t>Mengklasifikasikan tren suhu sebagai Naik, Turun, atau Stabil.</w:t>
      </w:r>
    </w:p>
    <w:p>
      <w:pPr>
        <w:pStyle w:val="Heading2"/>
      </w:pPr>
      <w:r>
        <w:t>1.3 Ruang Lingkup</w:t>
      </w:r>
    </w:p>
    <w:p>
      <w:pPr>
        <w:jc w:val="both"/>
      </w:pPr>
      <w:r>
        <w:t>Pengujian menggunakan data simulasi dan database pengujian. Pengujian perangkat fisik hanya boleh dinyatakan jika benar-benar dilakukan.</w:t>
      </w:r>
    </w:p>
    <w:p>
      <w:pPr>
        <w:pStyle w:val="Heading1"/>
      </w:pPr>
      <w:r>
        <w:t>2. ANALISIS DAN PEMILIHAN PROYEK</w:t>
      </w:r>
    </w:p>
    <w:p>
      <w:pPr>
        <w:jc w:val="both"/>
      </w:pPr>
      <w:r>
        <w:t>Proyek `sensor suhu` dan `iot_campus_monitor` dipilih karena sudah membentuk alur ESP32 → DHT22 → FastAPI → SQLite → Flutter. Pilihan ini membutuhkan perubahan paling kecil dibanding kandidat lain.</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vAlign w:val="center"/>
            <w:shd w:fill="000000"/>
          </w:tcPr>
          <w:p>
            <w:r/>
            <w:r>
              <w:rPr>
                <w:rFonts w:ascii="Times New Roman" w:hAnsi="Times New Roman"/>
                <w:b/>
                <w:color w:val="FFFFFF"/>
                <w:sz w:val="18"/>
              </w:rPr>
              <w:t>Kandidat</w:t>
            </w:r>
          </w:p>
        </w:tc>
        <w:tc>
          <w:tcPr>
            <w:tcW w:type="dxa" w:w="1587"/>
            <w:vAlign w:val="center"/>
            <w:shd w:fill="000000"/>
          </w:tcPr>
          <w:p>
            <w:r/>
            <w:r>
              <w:rPr>
                <w:rFonts w:ascii="Times New Roman" w:hAnsi="Times New Roman"/>
                <w:b/>
                <w:color w:val="FFFFFF"/>
                <w:sz w:val="18"/>
              </w:rPr>
              <w:t>ESP32/DHT22</w:t>
            </w:r>
          </w:p>
        </w:tc>
        <w:tc>
          <w:tcPr>
            <w:tcW w:type="dxa" w:w="1587"/>
            <w:vAlign w:val="center"/>
            <w:shd w:fill="000000"/>
          </w:tcPr>
          <w:p>
            <w:r/>
            <w:r>
              <w:rPr>
                <w:rFonts w:ascii="Times New Roman" w:hAnsi="Times New Roman"/>
                <w:b/>
                <w:color w:val="FFFFFF"/>
                <w:sz w:val="18"/>
              </w:rPr>
              <w:t>FastAPI/DB</w:t>
            </w:r>
          </w:p>
        </w:tc>
        <w:tc>
          <w:tcPr>
            <w:tcW w:type="dxa" w:w="1587"/>
            <w:vAlign w:val="center"/>
            <w:shd w:fill="000000"/>
          </w:tcPr>
          <w:p>
            <w:r/>
            <w:r>
              <w:rPr>
                <w:rFonts w:ascii="Times New Roman" w:hAnsi="Times New Roman"/>
                <w:b/>
                <w:color w:val="FFFFFF"/>
                <w:sz w:val="18"/>
              </w:rPr>
              <w:t>Flutter</w:t>
            </w:r>
          </w:p>
        </w:tc>
        <w:tc>
          <w:tcPr>
            <w:tcW w:type="dxa" w:w="1587"/>
            <w:vAlign w:val="center"/>
            <w:shd w:fill="000000"/>
          </w:tcPr>
          <w:p>
            <w:r/>
            <w:r>
              <w:rPr>
                <w:rFonts w:ascii="Times New Roman" w:hAnsi="Times New Roman"/>
                <w:b/>
                <w:color w:val="FFFFFF"/>
                <w:sz w:val="18"/>
              </w:rPr>
              <w:t>Keputusan</w:t>
            </w:r>
          </w:p>
        </w:tc>
      </w:tr>
      <w:tr>
        <w:tc>
          <w:tcPr>
            <w:tcW w:type="dxa" w:w="1587"/>
            <w:vAlign w:val="center"/>
          </w:tcPr>
          <w:p>
            <w:r/>
            <w:r>
              <w:rPr>
                <w:rFonts w:ascii="Times New Roman" w:hAnsi="Times New Roman"/>
                <w:b w:val="0"/>
                <w:sz w:val="16"/>
              </w:rPr>
              <w:t>sensor suhu + iot_campus_monitor</w:t>
            </w:r>
          </w:p>
        </w:tc>
        <w:tc>
          <w:tcPr>
            <w:tcW w:type="dxa" w:w="1587"/>
            <w:vAlign w:val="center"/>
          </w:tcPr>
          <w:p>
            <w:r/>
            <w:r>
              <w:rPr>
                <w:rFonts w:ascii="Times New Roman" w:hAnsi="Times New Roman"/>
                <w:b w:val="0"/>
                <w:sz w:val="16"/>
              </w:rPr>
              <w:t>Ada</w:t>
            </w:r>
          </w:p>
        </w:tc>
        <w:tc>
          <w:tcPr>
            <w:tcW w:type="dxa" w:w="1587"/>
            <w:vAlign w:val="center"/>
          </w:tcPr>
          <w:p>
            <w:r/>
            <w:r>
              <w:rPr>
                <w:rFonts w:ascii="Times New Roman" w:hAnsi="Times New Roman"/>
                <w:b w:val="0"/>
                <w:sz w:val="16"/>
              </w:rPr>
              <w:t>Ada/SQLite</w:t>
            </w:r>
          </w:p>
        </w:tc>
        <w:tc>
          <w:tcPr>
            <w:tcW w:type="dxa" w:w="1587"/>
            <w:vAlign w:val="center"/>
          </w:tcPr>
          <w:p>
            <w:r/>
            <w:r>
              <w:rPr>
                <w:rFonts w:ascii="Times New Roman" w:hAnsi="Times New Roman"/>
                <w:b w:val="0"/>
                <w:sz w:val="16"/>
              </w:rPr>
              <w:t>Ada</w:t>
            </w:r>
          </w:p>
        </w:tc>
        <w:tc>
          <w:tcPr>
            <w:tcW w:type="dxa" w:w="1587"/>
            <w:vAlign w:val="center"/>
          </w:tcPr>
          <w:p>
            <w:r/>
            <w:r>
              <w:rPr>
                <w:rFonts w:ascii="Times New Roman" w:hAnsi="Times New Roman"/>
                <w:b w:val="0"/>
                <w:sz w:val="16"/>
              </w:rPr>
              <w:t>Dipilih</w:t>
            </w:r>
          </w:p>
        </w:tc>
      </w:tr>
      <w:tr>
        <w:tc>
          <w:tcPr>
            <w:tcW w:type="dxa" w:w="1587"/>
            <w:vAlign w:val="center"/>
          </w:tcPr>
          <w:p>
            <w:r/>
            <w:r>
              <w:rPr>
                <w:rFonts w:ascii="Times New Roman" w:hAnsi="Times New Roman"/>
                <w:b w:val="0"/>
                <w:sz w:val="16"/>
              </w:rPr>
              <w:t>led-esp32-v1</w:t>
            </w:r>
          </w:p>
        </w:tc>
        <w:tc>
          <w:tcPr>
            <w:tcW w:type="dxa" w:w="1587"/>
            <w:vAlign w:val="center"/>
          </w:tcPr>
          <w:p>
            <w:r/>
            <w:r>
              <w:rPr>
                <w:rFonts w:ascii="Times New Roman" w:hAnsi="Times New Roman"/>
                <w:b w:val="0"/>
                <w:sz w:val="16"/>
              </w:rPr>
              <w:t>Ada</w:t>
            </w:r>
          </w:p>
        </w:tc>
        <w:tc>
          <w:tcPr>
            <w:tcW w:type="dxa" w:w="1587"/>
            <w:vAlign w:val="center"/>
          </w:tcPr>
          <w:p>
            <w:r/>
            <w:r>
              <w:rPr>
                <w:rFonts w:ascii="Times New Roman" w:hAnsi="Times New Roman"/>
                <w:b w:val="0"/>
                <w:sz w:val="16"/>
              </w:rPr>
              <w:t>Ada/MySQL</w:t>
            </w:r>
          </w:p>
        </w:tc>
        <w:tc>
          <w:tcPr>
            <w:tcW w:type="dxa" w:w="1587"/>
            <w:vAlign w:val="center"/>
          </w:tcPr>
          <w:p>
            <w:r/>
            <w:r>
              <w:rPr>
                <w:rFonts w:ascii="Times New Roman" w:hAnsi="Times New Roman"/>
                <w:b w:val="0"/>
                <w:sz w:val="16"/>
              </w:rPr>
              <w:t>Tidak terintegrasi</w:t>
            </w:r>
          </w:p>
        </w:tc>
        <w:tc>
          <w:tcPr>
            <w:tcW w:type="dxa" w:w="1587"/>
            <w:vAlign w:val="center"/>
          </w:tcPr>
          <w:p>
            <w:r/>
            <w:r>
              <w:rPr>
                <w:rFonts w:ascii="Times New Roman" w:hAnsi="Times New Roman"/>
                <w:b w:val="0"/>
                <w:sz w:val="16"/>
              </w:rPr>
              <w:t>Tidak dipilih</w:t>
            </w:r>
          </w:p>
        </w:tc>
      </w:tr>
      <w:tr>
        <w:tc>
          <w:tcPr>
            <w:tcW w:type="dxa" w:w="1587"/>
            <w:vAlign w:val="center"/>
          </w:tcPr>
          <w:p>
            <w:r/>
            <w:r>
              <w:rPr>
                <w:rFonts w:ascii="Times New Roman" w:hAnsi="Times New Roman"/>
                <w:b w:val="0"/>
                <w:sz w:val="16"/>
              </w:rPr>
              <w:t>arduino</w:t>
            </w:r>
          </w:p>
        </w:tc>
        <w:tc>
          <w:tcPr>
            <w:tcW w:type="dxa" w:w="1587"/>
            <w:vAlign w:val="center"/>
          </w:tcPr>
          <w:p>
            <w:r/>
            <w:r>
              <w:rPr>
                <w:rFonts w:ascii="Times New Roman" w:hAnsi="Times New Roman"/>
                <w:b w:val="0"/>
                <w:sz w:val="16"/>
              </w:rPr>
              <w:t>Tidak sesuai</w:t>
            </w:r>
          </w:p>
        </w:tc>
        <w:tc>
          <w:tcPr>
            <w:tcW w:type="dxa" w:w="1587"/>
            <w:vAlign w:val="center"/>
          </w:tcPr>
          <w:p>
            <w:r/>
            <w:r>
              <w:rPr>
                <w:rFonts w:ascii="Times New Roman" w:hAnsi="Times New Roman"/>
                <w:b w:val="0"/>
                <w:sz w:val="16"/>
              </w:rPr>
              <w:t>Firebase</w:t>
            </w:r>
          </w:p>
        </w:tc>
        <w:tc>
          <w:tcPr>
            <w:tcW w:type="dxa" w:w="1587"/>
            <w:vAlign w:val="center"/>
          </w:tcPr>
          <w:p>
            <w:r/>
            <w:r>
              <w:rPr>
                <w:rFonts w:ascii="Times New Roman" w:hAnsi="Times New Roman"/>
                <w:b w:val="0"/>
                <w:sz w:val="16"/>
              </w:rPr>
              <w:t>Tidak ada</w:t>
            </w:r>
          </w:p>
        </w:tc>
        <w:tc>
          <w:tcPr>
            <w:tcW w:type="dxa" w:w="1587"/>
            <w:vAlign w:val="center"/>
          </w:tcPr>
          <w:p>
            <w:r/>
            <w:r>
              <w:rPr>
                <w:rFonts w:ascii="Times New Roman" w:hAnsi="Times New Roman"/>
                <w:b w:val="0"/>
                <w:sz w:val="16"/>
              </w:rPr>
              <w:t>Tidak dipilih</w:t>
            </w:r>
          </w:p>
        </w:tc>
      </w:tr>
    </w:tbl>
    <w:p>
      <w:pPr>
        <w:pStyle w:val="Heading1"/>
      </w:pPr>
      <w:r>
        <w:t>3. ARSITEKTUR SISTEM</w:t>
      </w:r>
    </w:p>
    <w:p>
      <w:pPr>
        <w:jc w:val="both"/>
      </w:pPr>
      <w:r>
        <w:t>Alur sistem: ESP32/DHT22 → HTTP POST → FastAPI → validasi → deduplikasi → SQLite → endpoint histori → Flutter.</w:t>
      </w:r>
    </w:p>
    <w:p>
      <w:pPr>
        <w:spacing w:before="240" w:after="120"/>
        <w:ind w:firstLine="0"/>
        <w:jc w:val="center"/>
      </w:pPr>
      <w:r>
        <w:drawing>
          <wp:inline xmlns:a="http://schemas.openxmlformats.org/drawingml/2006/main" xmlns:pic="http://schemas.openxmlformats.org/drawingml/2006/picture">
            <wp:extent cx="5040000" cy="3367179"/>
            <wp:docPr id="1" name="Picture 1"/>
            <wp:cNvGraphicFramePr>
              <a:graphicFrameLocks noChangeAspect="1"/>
            </wp:cNvGraphicFramePr>
            <a:graphic>
              <a:graphicData uri="http://schemas.openxmlformats.org/drawingml/2006/picture">
                <pic:pic>
                  <pic:nvPicPr>
                    <pic:cNvPr id="0" name="screenshot-2026-10-29_14-02-45.png"/>
                    <pic:cNvPicPr/>
                  </pic:nvPicPr>
                  <pic:blipFill>
                    <a:blip r:embed="rId11"/>
                    <a:stretch>
                      <a:fillRect/>
                    </a:stretch>
                  </pic:blipFill>
                  <pic:spPr>
                    <a:xfrm>
                      <a:off x="0" y="0"/>
                      <a:ext cx="5040000" cy="3367179"/>
                    </a:xfrm>
                    <a:prstGeom prst="rect"/>
                  </pic:spPr>
                </pic:pic>
              </a:graphicData>
            </a:graphic>
          </wp:inline>
        </w:drawing>
      </w:r>
    </w:p>
    <w:p>
      <w:pPr>
        <w:pStyle w:val="Caption"/>
        <w:jc w:val="center"/>
      </w:pPr>
      <w:r>
        <w:t>Gambar 1. Rangkaian ESP32 dan DHT22 pada Wokwi</w:t>
      </w:r>
    </w:p>
    <w:p/>
    <w:p>
      <w:pPr>
        <w:spacing w:before="240" w:after="120"/>
        <w:ind w:firstLine="0"/>
        <w:jc w:val="center"/>
      </w:pPr>
      <w:r>
        <w:drawing>
          <wp:inline xmlns:a="http://schemas.openxmlformats.org/drawingml/2006/main" xmlns:pic="http://schemas.openxmlformats.org/drawingml/2006/picture">
            <wp:extent cx="5039999" cy="1127968"/>
            <wp:docPr id="17" name="Picture 17"/>
            <wp:cNvGraphicFramePr>
              <a:graphicFrameLocks noChangeAspect="1"/>
            </wp:cNvGraphicFramePr>
            <a:graphic>
              <a:graphicData uri="http://schemas.openxmlformats.org/drawingml/2006/picture">
                <pic:pic>
                  <pic:nvPicPr>
                    <pic:cNvPr id="0" name="screenshot-2026-10-29_14-43-23.png"/>
                    <pic:cNvPicPr/>
                  </pic:nvPicPr>
                  <pic:blipFill>
                    <a:blip r:embed="rId26"/>
                    <a:stretch>
                      <a:fillRect/>
                    </a:stretch>
                  </pic:blipFill>
                  <pic:spPr>
                    <a:xfrm>
                      <a:off x="0" y="0"/>
                      <a:ext cx="5039999" cy="1127968"/>
                    </a:xfrm>
                    <a:prstGeom prst="rect"/>
                  </pic:spPr>
                </pic:pic>
              </a:graphicData>
            </a:graphic>
          </wp:inline>
        </w:drawing>
      </w:r>
    </w:p>
    <w:p>
      <w:pPr>
        <w:pStyle w:val="Caption"/>
        <w:jc w:val="center"/>
      </w:pPr>
      <w:r>
        <w:t>Gambar 2. Serial monitor pengiriman data normal</w:t>
      </w:r>
    </w:p>
    <w:p/>
    <w:p>
      <w:pPr>
        <w:pStyle w:val="Heading1"/>
      </w:pPr>
      <w:r>
        <w:t>4. IMPLEMENTASI CHALLENGE 1 — OFFLINE DETECTION &amp; RECOVERY</w:t>
      </w:r>
    </w:p>
    <w:p>
      <w:pPr>
        <w:jc w:val="both"/>
      </w:pPr>
      <w:r>
        <w:t>Flutter menghitung usia `created_at` pembacaan terbaru. Usia kurang dari 60 detik diklasifikasikan Online/Updated; usia minimal 60 detik atau belum ada data diklasifikasikan Offline/Stale. Error API ditampilkan terpisah.</w:t>
      </w:r>
    </w:p>
    <w:p>
      <w:pPr>
        <w:spacing w:before="240" w:after="120"/>
        <w:ind w:firstLine="0"/>
        <w:jc w:val="center"/>
      </w:pPr>
      <w:r>
        <w:drawing>
          <wp:inline xmlns:a="http://schemas.openxmlformats.org/drawingml/2006/main" xmlns:pic="http://schemas.openxmlformats.org/drawingml/2006/picture">
            <wp:extent cx="5040000" cy="1975939"/>
            <wp:docPr id="2" name="Picture 2"/>
            <wp:cNvGraphicFramePr>
              <a:graphicFrameLocks noChangeAspect="1"/>
            </wp:cNvGraphicFramePr>
            <a:graphic>
              <a:graphicData uri="http://schemas.openxmlformats.org/drawingml/2006/picture">
                <pic:pic>
                  <pic:nvPicPr>
                    <pic:cNvPr id="0" name="screenshot-2026-10-29_14-05-23.png"/>
                    <pic:cNvPicPr/>
                  </pic:nvPicPr>
                  <pic:blipFill>
                    <a:blip r:embed="rId12"/>
                    <a:stretch>
                      <a:fillRect/>
                    </a:stretch>
                  </pic:blipFill>
                  <pic:spPr>
                    <a:xfrm>
                      <a:off x="0" y="0"/>
                      <a:ext cx="5040000" cy="1975939"/>
                    </a:xfrm>
                    <a:prstGeom prst="rect"/>
                  </pic:spPr>
                </pic:pic>
              </a:graphicData>
            </a:graphic>
          </wp:inline>
        </w:drawing>
      </w:r>
    </w:p>
    <w:p>
      <w:pPr>
        <w:pStyle w:val="Caption"/>
        <w:jc w:val="center"/>
      </w:pPr>
      <w:r>
        <w:t>Gambar 3. Dashboard berstatus Online/Updated</w:t>
      </w:r>
    </w:p>
    <w:p/>
    <w:p>
      <w:pPr>
        <w:spacing w:before="240" w:after="120"/>
        <w:ind w:firstLine="0"/>
        <w:jc w:val="center"/>
      </w:pPr>
      <w:r>
        <w:drawing>
          <wp:inline xmlns:a="http://schemas.openxmlformats.org/drawingml/2006/main" xmlns:pic="http://schemas.openxmlformats.org/drawingml/2006/picture">
            <wp:extent cx="5040000" cy="2128360"/>
            <wp:docPr id="3" name="Picture 3"/>
            <wp:cNvGraphicFramePr>
              <a:graphicFrameLocks noChangeAspect="1"/>
            </wp:cNvGraphicFramePr>
            <a:graphic>
              <a:graphicData uri="http://schemas.openxmlformats.org/drawingml/2006/picture">
                <pic:pic>
                  <pic:nvPicPr>
                    <pic:cNvPr id="0" name="screenshot-2026-10-29_14-06-40.png"/>
                    <pic:cNvPicPr/>
                  </pic:nvPicPr>
                  <pic:blipFill>
                    <a:blip r:embed="rId13"/>
                    <a:stretch>
                      <a:fillRect/>
                    </a:stretch>
                  </pic:blipFill>
                  <pic:spPr>
                    <a:xfrm>
                      <a:off x="0" y="0"/>
                      <a:ext cx="5040000" cy="2128360"/>
                    </a:xfrm>
                    <a:prstGeom prst="rect"/>
                  </pic:spPr>
                </pic:pic>
              </a:graphicData>
            </a:graphic>
          </wp:inline>
        </w:drawing>
      </w:r>
    </w:p>
    <w:p>
      <w:pPr>
        <w:pStyle w:val="Caption"/>
        <w:jc w:val="center"/>
      </w:pPr>
      <w:r>
        <w:t>Gambar 4. Dashboard berstatus Offline/Stale</w:t>
      </w:r>
    </w:p>
    <w:p/>
    <w:p>
      <w:pPr>
        <w:spacing w:before="240" w:after="120"/>
        <w:ind w:firstLine="0"/>
        <w:jc w:val="center"/>
      </w:pPr>
      <w:r>
        <w:drawing>
          <wp:inline xmlns:a="http://schemas.openxmlformats.org/drawingml/2006/main" xmlns:pic="http://schemas.openxmlformats.org/drawingml/2006/picture">
            <wp:extent cx="2997864" cy="3600000"/>
            <wp:docPr id="4" name="Picture 4"/>
            <wp:cNvGraphicFramePr>
              <a:graphicFrameLocks noChangeAspect="1"/>
            </wp:cNvGraphicFramePr>
            <a:graphic>
              <a:graphicData uri="http://schemas.openxmlformats.org/drawingml/2006/picture">
                <pic:pic>
                  <pic:nvPicPr>
                    <pic:cNvPr id="0" name="screenshot-2026-10-29_14-07-11.png"/>
                    <pic:cNvPicPr/>
                  </pic:nvPicPr>
                  <pic:blipFill>
                    <a:blip r:embed="rId14"/>
                    <a:stretch>
                      <a:fillRect/>
                    </a:stretch>
                  </pic:blipFill>
                  <pic:spPr>
                    <a:xfrm>
                      <a:off x="0" y="0"/>
                      <a:ext cx="2997864" cy="3600000"/>
                    </a:xfrm>
                    <a:prstGeom prst="rect"/>
                  </pic:spPr>
                </pic:pic>
              </a:graphicData>
            </a:graphic>
          </wp:inline>
        </w:drawing>
      </w:r>
    </w:p>
    <w:p>
      <w:pPr>
        <w:pStyle w:val="Caption"/>
        <w:jc w:val="center"/>
      </w:pPr>
      <w:r>
        <w:t>Gambar 5. Pemulihan status setelah data baru masuk</w:t>
      </w:r>
    </w:p>
    <w:p/>
    <w:p>
      <w:pPr>
        <w:pStyle w:val="Heading1"/>
      </w:pPr>
      <w:r>
        <w:t>5. IMPLEMENTASI CHALLENGE 2 — SENSOR DATA VALIDATION</w:t>
      </w:r>
    </w:p>
    <w:tbl>
      <w:tblPr>
        <w:tblStyle w:val="TableGrid"/>
        <w:tblW w:type="auto" w:w="0"/>
        <w:tblLook w:firstColumn="1" w:firstRow="1" w:lastColumn="0" w:lastRow="0" w:noHBand="0" w:noVBand="1" w:val="04A0"/>
      </w:tblPr>
      <w:tblGrid>
        <w:gridCol w:w="2646"/>
        <w:gridCol w:w="2646"/>
        <w:gridCol w:w="2646"/>
      </w:tblGrid>
      <w:tr>
        <w:tc>
          <w:tcPr>
            <w:tcW w:type="dxa" w:w="2646"/>
            <w:vAlign w:val="center"/>
            <w:shd w:fill="000000"/>
          </w:tcPr>
          <w:p>
            <w:r/>
            <w:r>
              <w:rPr>
                <w:rFonts w:ascii="Times New Roman" w:hAnsi="Times New Roman"/>
                <w:b/>
                <w:color w:val="FFFFFF"/>
                <w:sz w:val="20"/>
              </w:rPr>
              <w:t>Parameter</w:t>
            </w:r>
          </w:p>
        </w:tc>
        <w:tc>
          <w:tcPr>
            <w:tcW w:type="dxa" w:w="2646"/>
            <w:vAlign w:val="center"/>
            <w:shd w:fill="000000"/>
          </w:tcPr>
          <w:p>
            <w:r/>
            <w:r>
              <w:rPr>
                <w:rFonts w:ascii="Times New Roman" w:hAnsi="Times New Roman"/>
                <w:b/>
                <w:color w:val="FFFFFF"/>
                <w:sz w:val="20"/>
              </w:rPr>
              <w:t>Rentang Valid</w:t>
            </w:r>
          </w:p>
        </w:tc>
        <w:tc>
          <w:tcPr>
            <w:tcW w:type="dxa" w:w="2646"/>
            <w:vAlign w:val="center"/>
            <w:shd w:fill="000000"/>
          </w:tcPr>
          <w:p>
            <w:r/>
            <w:r>
              <w:rPr>
                <w:rFonts w:ascii="Times New Roman" w:hAnsi="Times New Roman"/>
                <w:b/>
                <w:color w:val="FFFFFF"/>
                <w:sz w:val="20"/>
              </w:rPr>
              <w:t>Sifat Batas</w:t>
            </w:r>
          </w:p>
        </w:tc>
      </w:tr>
      <w:tr>
        <w:tc>
          <w:tcPr>
            <w:tcW w:type="dxa" w:w="2646"/>
            <w:vAlign w:val="center"/>
          </w:tcPr>
          <w:p>
            <w:r/>
            <w:r>
              <w:rPr>
                <w:rFonts w:ascii="Times New Roman" w:hAnsi="Times New Roman"/>
                <w:b w:val="0"/>
                <w:sz w:val="20"/>
              </w:rPr>
              <w:t>Suhu</w:t>
            </w:r>
          </w:p>
        </w:tc>
        <w:tc>
          <w:tcPr>
            <w:tcW w:type="dxa" w:w="2646"/>
            <w:vAlign w:val="center"/>
          </w:tcPr>
          <w:p>
            <w:r/>
            <w:r>
              <w:rPr>
                <w:rFonts w:ascii="Times New Roman" w:hAnsi="Times New Roman"/>
                <w:b w:val="0"/>
                <w:sz w:val="20"/>
              </w:rPr>
              <w:t>20–30 °C</w:t>
            </w:r>
          </w:p>
        </w:tc>
        <w:tc>
          <w:tcPr>
            <w:tcW w:type="dxa" w:w="2646"/>
            <w:vAlign w:val="center"/>
          </w:tcPr>
          <w:p>
            <w:r/>
            <w:r>
              <w:rPr>
                <w:rFonts w:ascii="Times New Roman" w:hAnsi="Times New Roman"/>
                <w:b w:val="0"/>
                <w:sz w:val="20"/>
              </w:rPr>
              <w:t>Inklusif</w:t>
            </w:r>
          </w:p>
        </w:tc>
      </w:tr>
      <w:tr>
        <w:tc>
          <w:tcPr>
            <w:tcW w:type="dxa" w:w="2646"/>
            <w:vAlign w:val="center"/>
          </w:tcPr>
          <w:p>
            <w:r/>
            <w:r>
              <w:rPr>
                <w:rFonts w:ascii="Times New Roman" w:hAnsi="Times New Roman"/>
                <w:b w:val="0"/>
                <w:sz w:val="20"/>
              </w:rPr>
              <w:t>Kelembapan</w:t>
            </w:r>
          </w:p>
        </w:tc>
        <w:tc>
          <w:tcPr>
            <w:tcW w:type="dxa" w:w="2646"/>
            <w:vAlign w:val="center"/>
          </w:tcPr>
          <w:p>
            <w:r/>
            <w:r>
              <w:rPr>
                <w:rFonts w:ascii="Times New Roman" w:hAnsi="Times New Roman"/>
                <w:b w:val="0"/>
                <w:sz w:val="20"/>
              </w:rPr>
              <w:t>0–100%</w:t>
            </w:r>
          </w:p>
        </w:tc>
        <w:tc>
          <w:tcPr>
            <w:tcW w:type="dxa" w:w="2646"/>
            <w:vAlign w:val="center"/>
          </w:tcPr>
          <w:p>
            <w:r/>
            <w:r>
              <w:rPr>
                <w:rFonts w:ascii="Times New Roman" w:hAnsi="Times New Roman"/>
                <w:b w:val="0"/>
                <w:sz w:val="20"/>
              </w:rPr>
              <w:t>Inklusif</w:t>
            </w:r>
          </w:p>
        </w:tc>
      </w:tr>
    </w:tbl>
    <w:p>
      <w:pPr>
        <w:jc w:val="both"/>
      </w:pPr>
      <w:r>
        <w:t>Validasi dilakukan oleh Pydantic pada backend. Field wajib, tipe salah, nilai di luar rentang, NaN, dan Infinity ditolak sebelum insert database.</w:t>
      </w:r>
    </w:p>
    <w:p>
      <w:pPr>
        <w:spacing w:before="240" w:after="120"/>
        <w:ind w:firstLine="0"/>
        <w:jc w:val="center"/>
      </w:pPr>
      <w:r>
        <w:drawing>
          <wp:inline xmlns:a="http://schemas.openxmlformats.org/drawingml/2006/main" xmlns:pic="http://schemas.openxmlformats.org/drawingml/2006/picture">
            <wp:extent cx="5040000" cy="1968053"/>
            <wp:docPr id="5" name="Picture 5"/>
            <wp:cNvGraphicFramePr>
              <a:graphicFrameLocks noChangeAspect="1"/>
            </wp:cNvGraphicFramePr>
            <a:graphic>
              <a:graphicData uri="http://schemas.openxmlformats.org/drawingml/2006/picture">
                <pic:pic>
                  <pic:nvPicPr>
                    <pic:cNvPr id="0" name="screenshot-2026-10-29_14-08-04.png"/>
                    <pic:cNvPicPr/>
                  </pic:nvPicPr>
                  <pic:blipFill>
                    <a:blip r:embed="rId15"/>
                    <a:stretch>
                      <a:fillRect/>
                    </a:stretch>
                  </pic:blipFill>
                  <pic:spPr>
                    <a:xfrm>
                      <a:off x="0" y="0"/>
                      <a:ext cx="5040000" cy="1968053"/>
                    </a:xfrm>
                    <a:prstGeom prst="rect"/>
                  </pic:spPr>
                </pic:pic>
              </a:graphicData>
            </a:graphic>
          </wp:inline>
        </w:drawing>
      </w:r>
    </w:p>
    <w:p>
      <w:pPr>
        <w:pStyle w:val="Caption"/>
        <w:jc w:val="center"/>
      </w:pPr>
      <w:r>
        <w:t>Gambar 6. Respons backend untuk data valid</w:t>
      </w:r>
    </w:p>
    <w:p/>
    <w:p>
      <w:pPr>
        <w:spacing w:before="240" w:after="120"/>
        <w:ind w:firstLine="0"/>
        <w:jc w:val="center"/>
      </w:pPr>
      <w:r>
        <w:drawing>
          <wp:inline xmlns:a="http://schemas.openxmlformats.org/drawingml/2006/main" xmlns:pic="http://schemas.openxmlformats.org/drawingml/2006/picture">
            <wp:extent cx="5040000" cy="1157086"/>
            <wp:docPr id="6" name="Picture 6"/>
            <wp:cNvGraphicFramePr>
              <a:graphicFrameLocks noChangeAspect="1"/>
            </wp:cNvGraphicFramePr>
            <a:graphic>
              <a:graphicData uri="http://schemas.openxmlformats.org/drawingml/2006/picture">
                <pic:pic>
                  <pic:nvPicPr>
                    <pic:cNvPr id="0" name="screenshot-2026-10-29_14-08-40.png"/>
                    <pic:cNvPicPr/>
                  </pic:nvPicPr>
                  <pic:blipFill>
                    <a:blip r:embed="rId16"/>
                    <a:stretch>
                      <a:fillRect/>
                    </a:stretch>
                  </pic:blipFill>
                  <pic:spPr>
                    <a:xfrm>
                      <a:off x="0" y="0"/>
                      <a:ext cx="5040000" cy="1157086"/>
                    </a:xfrm>
                    <a:prstGeom prst="rect"/>
                  </pic:spPr>
                </pic:pic>
              </a:graphicData>
            </a:graphic>
          </wp:inline>
        </w:drawing>
      </w:r>
    </w:p>
    <w:p>
      <w:pPr>
        <w:pStyle w:val="Caption"/>
        <w:jc w:val="center"/>
      </w:pPr>
      <w:r>
        <w:t>Gambar 7. Respons backend untuk suhu invalid</w:t>
      </w:r>
    </w:p>
    <w:p/>
    <w:p>
      <w:pPr>
        <w:spacing w:before="240" w:after="120"/>
        <w:ind w:firstLine="0"/>
        <w:jc w:val="center"/>
      </w:pPr>
      <w:r>
        <w:drawing>
          <wp:inline xmlns:a="http://schemas.openxmlformats.org/drawingml/2006/main" xmlns:pic="http://schemas.openxmlformats.org/drawingml/2006/picture">
            <wp:extent cx="5040000" cy="1208257"/>
            <wp:docPr id="7" name="Picture 7"/>
            <wp:cNvGraphicFramePr>
              <a:graphicFrameLocks noChangeAspect="1"/>
            </wp:cNvGraphicFramePr>
            <a:graphic>
              <a:graphicData uri="http://schemas.openxmlformats.org/drawingml/2006/picture">
                <pic:pic>
                  <pic:nvPicPr>
                    <pic:cNvPr id="0" name="screenshot-2026-10-29_14-09-32.png"/>
                    <pic:cNvPicPr/>
                  </pic:nvPicPr>
                  <pic:blipFill>
                    <a:blip r:embed="rId17"/>
                    <a:stretch>
                      <a:fillRect/>
                    </a:stretch>
                  </pic:blipFill>
                  <pic:spPr>
                    <a:xfrm>
                      <a:off x="0" y="0"/>
                      <a:ext cx="5040000" cy="1208257"/>
                    </a:xfrm>
                    <a:prstGeom prst="rect"/>
                  </pic:spPr>
                </pic:pic>
              </a:graphicData>
            </a:graphic>
          </wp:inline>
        </w:drawing>
      </w:r>
    </w:p>
    <w:p>
      <w:pPr>
        <w:pStyle w:val="Caption"/>
        <w:jc w:val="center"/>
      </w:pPr>
      <w:r>
        <w:t>Gambar 8. Respons backend untuk kelembapan/format invalid</w:t>
      </w:r>
    </w:p>
    <w:p/>
    <w:p>
      <w:pPr>
        <w:pStyle w:val="Heading1"/>
      </w:pPr>
      <w:r>
        <w:t>6. IMPLEMENTASI CHALLENGE 3 — SMART RETRY &amp; DUPLICATE PREVENTION</w:t>
      </w:r>
    </w:p>
    <w:p>
      <w:pPr>
        <w:jc w:val="both"/>
      </w:pPr>
      <w:r>
        <w:t>Firmware menggunakan maksimal tiga percobaan dengan backoff 500 ms dan 1000 ms. Satu reading_id dipakai ulang pada seluruh retry. Backend memakai unique index SQLite agar request ulang tidak membuat record baru.</w:t>
      </w:r>
    </w:p>
    <w:p>
      <w:pPr>
        <w:spacing w:before="240" w:after="120"/>
        <w:ind w:firstLine="0"/>
        <w:jc w:val="center"/>
      </w:pPr>
      <w:r>
        <w:drawing>
          <wp:inline xmlns:a="http://schemas.openxmlformats.org/drawingml/2006/main" xmlns:pic="http://schemas.openxmlformats.org/drawingml/2006/picture">
            <wp:extent cx="5040000" cy="1183929"/>
            <wp:docPr id="15" name="Picture 15"/>
            <wp:cNvGraphicFramePr>
              <a:graphicFrameLocks noChangeAspect="1"/>
            </wp:cNvGraphicFramePr>
            <a:graphic>
              <a:graphicData uri="http://schemas.openxmlformats.org/drawingml/2006/picture">
                <pic:pic>
                  <pic:nvPicPr>
                    <pic:cNvPr id="0" name="screenshot-2026-10-29_14-23-56.png"/>
                    <pic:cNvPicPr/>
                  </pic:nvPicPr>
                  <pic:blipFill>
                    <a:blip r:embed="rId24"/>
                    <a:stretch>
                      <a:fillRect/>
                    </a:stretch>
                  </pic:blipFill>
                  <pic:spPr>
                    <a:xfrm>
                      <a:off x="0" y="0"/>
                      <a:ext cx="5040000" cy="1183929"/>
                    </a:xfrm>
                    <a:prstGeom prst="rect"/>
                  </pic:spPr>
                </pic:pic>
              </a:graphicData>
            </a:graphic>
          </wp:inline>
        </w:drawing>
      </w:r>
    </w:p>
    <w:p>
      <w:pPr>
        <w:pStyle w:val="Caption"/>
        <w:jc w:val="center"/>
      </w:pPr>
      <w:r>
        <w:t>Gambar 9. Respons request pertama</w:t>
      </w:r>
    </w:p>
    <w:p/>
    <w:p>
      <w:pPr>
        <w:spacing w:before="240" w:after="120"/>
        <w:ind w:firstLine="0"/>
        <w:jc w:val="center"/>
      </w:pPr>
      <w:r>
        <w:drawing>
          <wp:inline xmlns:a="http://schemas.openxmlformats.org/drawingml/2006/main" xmlns:pic="http://schemas.openxmlformats.org/drawingml/2006/picture">
            <wp:extent cx="5040000" cy="1240268"/>
            <wp:docPr id="9" name="Picture 9"/>
            <wp:cNvGraphicFramePr>
              <a:graphicFrameLocks noChangeAspect="1"/>
            </wp:cNvGraphicFramePr>
            <a:graphic>
              <a:graphicData uri="http://schemas.openxmlformats.org/drawingml/2006/picture">
                <pic:pic>
                  <pic:nvPicPr>
                    <pic:cNvPr id="0" name="screenshot-2026-10-29_14-10-54.png"/>
                    <pic:cNvPicPr/>
                  </pic:nvPicPr>
                  <pic:blipFill>
                    <a:blip r:embed="rId18"/>
                    <a:stretch>
                      <a:fillRect/>
                    </a:stretch>
                  </pic:blipFill>
                  <pic:spPr>
                    <a:xfrm>
                      <a:off x="0" y="0"/>
                      <a:ext cx="5040000" cy="1240268"/>
                    </a:xfrm>
                    <a:prstGeom prst="rect"/>
                  </pic:spPr>
                </pic:pic>
              </a:graphicData>
            </a:graphic>
          </wp:inline>
        </w:drawing>
      </w:r>
    </w:p>
    <w:p>
      <w:pPr>
        <w:pStyle w:val="Caption"/>
        <w:jc w:val="center"/>
      </w:pPr>
      <w:r>
        <w:t>Gambar 10. Respons request duplikat</w:t>
      </w:r>
    </w:p>
    <w:p/>
    <w:p>
      <w:pPr>
        <w:spacing w:before="240" w:after="120"/>
        <w:ind w:firstLine="0"/>
        <w:jc w:val="center"/>
      </w:pPr>
      <w:r>
        <w:drawing>
          <wp:inline xmlns:a="http://schemas.openxmlformats.org/drawingml/2006/main" xmlns:pic="http://schemas.openxmlformats.org/drawingml/2006/picture">
            <wp:extent cx="5040000" cy="563478"/>
            <wp:docPr id="16" name="Picture 16"/>
            <wp:cNvGraphicFramePr>
              <a:graphicFrameLocks noChangeAspect="1"/>
            </wp:cNvGraphicFramePr>
            <a:graphic>
              <a:graphicData uri="http://schemas.openxmlformats.org/drawingml/2006/picture">
                <pic:pic>
                  <pic:nvPicPr>
                    <pic:cNvPr id="0" name="screenshot-2026-10-29_14-24-42.png"/>
                    <pic:cNvPicPr/>
                  </pic:nvPicPr>
                  <pic:blipFill>
                    <a:blip r:embed="rId25"/>
                    <a:stretch>
                      <a:fillRect/>
                    </a:stretch>
                  </pic:blipFill>
                  <pic:spPr>
                    <a:xfrm>
                      <a:off x="0" y="0"/>
                      <a:ext cx="5040000" cy="563478"/>
                    </a:xfrm>
                    <a:prstGeom prst="rect"/>
                  </pic:spPr>
                </pic:pic>
              </a:graphicData>
            </a:graphic>
          </wp:inline>
        </w:drawing>
      </w:r>
    </w:p>
    <w:p>
      <w:pPr>
        <w:pStyle w:val="Caption"/>
        <w:jc w:val="center"/>
      </w:pPr>
      <w:r>
        <w:t>Gambar 11. Bukti jumlah record tetap satu</w:t>
      </w:r>
    </w:p>
    <w:p/>
    <w:p>
      <w:pPr>
        <w:spacing w:before="240" w:after="120"/>
        <w:ind w:firstLine="0"/>
        <w:jc w:val="center"/>
      </w:pPr>
      <w:r>
        <w:drawing>
          <wp:inline xmlns:a="http://schemas.openxmlformats.org/drawingml/2006/main" xmlns:pic="http://schemas.openxmlformats.org/drawingml/2006/picture">
            <wp:extent cx="5040000" cy="3000508"/>
            <wp:docPr id="18" name="Picture 18"/>
            <wp:cNvGraphicFramePr>
              <a:graphicFrameLocks noChangeAspect="1"/>
            </wp:cNvGraphicFramePr>
            <a:graphic>
              <a:graphicData uri="http://schemas.openxmlformats.org/drawingml/2006/picture">
                <pic:pic>
                  <pic:nvPicPr>
                    <pic:cNvPr id="0" name="screenshot-2026-10-29_14-44-22.png"/>
                    <pic:cNvPicPr/>
                  </pic:nvPicPr>
                  <pic:blipFill>
                    <a:blip r:embed="rId27"/>
                    <a:stretch>
                      <a:fillRect/>
                    </a:stretch>
                  </pic:blipFill>
                  <pic:spPr>
                    <a:xfrm>
                      <a:off x="0" y="0"/>
                      <a:ext cx="5040000" cy="3000508"/>
                    </a:xfrm>
                    <a:prstGeom prst="rect"/>
                  </pic:spPr>
                </pic:pic>
              </a:graphicData>
            </a:graphic>
          </wp:inline>
        </w:drawing>
      </w:r>
    </w:p>
    <w:p>
      <w:pPr>
        <w:pStyle w:val="Caption"/>
        <w:jc w:val="center"/>
      </w:pPr>
      <w:r>
        <w:t>Gambar 12. Log retry terbatas saat backend gagal</w:t>
      </w:r>
    </w:p>
    <w:p/>
    <w:p>
      <w:pPr>
        <w:pStyle w:val="Heading1"/>
      </w:pPr>
      <w:r>
        <w:t>7. IMPLEMENTASI CHALLENGE 4 — TEMPERATURE TREND ANALYSIS</w:t>
      </w:r>
    </w:p>
    <w:p>
      <w:pPr>
        <w:jc w:val="both"/>
      </w:pPr>
      <w:r>
        <w:t>Lima suhu terakhir dipakai. Rata-rata dua data akhir dikurangi rata-rata dua data awal. Delta lebih dari 0,5 °C berarti Naik; kurang dari -0,5 °C berarti Turun; sisanya Stabil.</w:t>
      </w:r>
    </w:p>
    <w:p>
      <w:pPr>
        <w:spacing w:before="240" w:after="120"/>
        <w:ind w:firstLine="0"/>
        <w:jc w:val="center"/>
      </w:pPr>
      <w:r>
        <w:drawing>
          <wp:inline xmlns:a="http://schemas.openxmlformats.org/drawingml/2006/main" xmlns:pic="http://schemas.openxmlformats.org/drawingml/2006/picture">
            <wp:extent cx="5040000" cy="2456655"/>
            <wp:docPr id="10" name="Picture 10"/>
            <wp:cNvGraphicFramePr>
              <a:graphicFrameLocks noChangeAspect="1"/>
            </wp:cNvGraphicFramePr>
            <a:graphic>
              <a:graphicData uri="http://schemas.openxmlformats.org/drawingml/2006/picture">
                <pic:pic>
                  <pic:nvPicPr>
                    <pic:cNvPr id="0" name="screenshot-2026-10-29_14-13-31.png"/>
                    <pic:cNvPicPr/>
                  </pic:nvPicPr>
                  <pic:blipFill>
                    <a:blip r:embed="rId19"/>
                    <a:stretch>
                      <a:fillRect/>
                    </a:stretch>
                  </pic:blipFill>
                  <pic:spPr>
                    <a:xfrm>
                      <a:off x="0" y="0"/>
                      <a:ext cx="5040000" cy="2456655"/>
                    </a:xfrm>
                    <a:prstGeom prst="rect"/>
                  </pic:spPr>
                </pic:pic>
              </a:graphicData>
            </a:graphic>
          </wp:inline>
        </w:drawing>
      </w:r>
    </w:p>
    <w:p>
      <w:pPr>
        <w:pStyle w:val="Caption"/>
        <w:jc w:val="center"/>
      </w:pPr>
      <w:r>
        <w:t>Gambar 13. Bukti pengiriman lima data tren Naik</w:t>
      </w:r>
    </w:p>
    <w:p/>
    <w:p>
      <w:pPr>
        <w:spacing w:before="240" w:after="120"/>
        <w:ind w:firstLine="0"/>
        <w:jc w:val="center"/>
      </w:pPr>
      <w:r>
        <w:drawing>
          <wp:inline xmlns:a="http://schemas.openxmlformats.org/drawingml/2006/main" xmlns:pic="http://schemas.openxmlformats.org/drawingml/2006/picture">
            <wp:extent cx="5040000" cy="2389415"/>
            <wp:docPr id="11" name="Picture 11"/>
            <wp:cNvGraphicFramePr>
              <a:graphicFrameLocks noChangeAspect="1"/>
            </wp:cNvGraphicFramePr>
            <a:graphic>
              <a:graphicData uri="http://schemas.openxmlformats.org/drawingml/2006/picture">
                <pic:pic>
                  <pic:nvPicPr>
                    <pic:cNvPr id="0" name="screenshot-2026-10-29_14-14-01.png"/>
                    <pic:cNvPicPr/>
                  </pic:nvPicPr>
                  <pic:blipFill>
                    <a:blip r:embed="rId20"/>
                    <a:stretch>
                      <a:fillRect/>
                    </a:stretch>
                  </pic:blipFill>
                  <pic:spPr>
                    <a:xfrm>
                      <a:off x="0" y="0"/>
                      <a:ext cx="5040000" cy="2389415"/>
                    </a:xfrm>
                    <a:prstGeom prst="rect"/>
                  </pic:spPr>
                </pic:pic>
              </a:graphicData>
            </a:graphic>
          </wp:inline>
        </w:drawing>
      </w:r>
    </w:p>
    <w:p>
      <w:pPr>
        <w:pStyle w:val="Caption"/>
        <w:jc w:val="center"/>
      </w:pPr>
      <w:r>
        <w:t>Gambar 14. Bukti pengiriman lima data tren Turun</w:t>
      </w:r>
    </w:p>
    <w:p/>
    <w:p>
      <w:pPr>
        <w:spacing w:before="240" w:after="120"/>
        <w:ind w:firstLine="0"/>
        <w:jc w:val="center"/>
      </w:pPr>
      <w:r>
        <w:drawing>
          <wp:inline xmlns:a="http://schemas.openxmlformats.org/drawingml/2006/main" xmlns:pic="http://schemas.openxmlformats.org/drawingml/2006/picture">
            <wp:extent cx="5040000" cy="2993018"/>
            <wp:docPr id="12" name="Picture 12"/>
            <wp:cNvGraphicFramePr>
              <a:graphicFrameLocks noChangeAspect="1"/>
            </wp:cNvGraphicFramePr>
            <a:graphic>
              <a:graphicData uri="http://schemas.openxmlformats.org/drawingml/2006/picture">
                <pic:pic>
                  <pic:nvPicPr>
                    <pic:cNvPr id="0" name="screenshot-2026-10-29_14-15-17.png"/>
                    <pic:cNvPicPr/>
                  </pic:nvPicPr>
                  <pic:blipFill>
                    <a:blip r:embed="rId21"/>
                    <a:stretch>
                      <a:fillRect/>
                    </a:stretch>
                  </pic:blipFill>
                  <pic:spPr>
                    <a:xfrm>
                      <a:off x="0" y="0"/>
                      <a:ext cx="5040000" cy="2993018"/>
                    </a:xfrm>
                    <a:prstGeom prst="rect"/>
                  </pic:spPr>
                </pic:pic>
              </a:graphicData>
            </a:graphic>
          </wp:inline>
        </w:drawing>
      </w:r>
    </w:p>
    <w:p>
      <w:pPr>
        <w:pStyle w:val="Caption"/>
        <w:jc w:val="center"/>
      </w:pPr>
      <w:r>
        <w:t>Gambar 15. Dashboard tren Stabil</w:t>
      </w:r>
    </w:p>
    <w:p/>
    <w:p>
      <w:pPr>
        <w:pStyle w:val="Heading1"/>
      </w:pPr>
      <w:r>
        <w:t>8. HASIL PENGUJIAN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vAlign w:val="center"/>
            <w:shd w:fill="000000"/>
          </w:tcPr>
          <w:p>
            <w:r/>
            <w:r>
              <w:rPr>
                <w:rFonts w:ascii="Times New Roman" w:hAnsi="Times New Roman"/>
                <w:b/>
                <w:color w:val="FFFFFF"/>
                <w:sz w:val="18"/>
              </w:rPr>
              <w:t>ID</w:t>
            </w:r>
          </w:p>
        </w:tc>
        <w:tc>
          <w:tcPr>
            <w:tcW w:type="dxa" w:w="1323"/>
            <w:vAlign w:val="center"/>
            <w:shd w:fill="000000"/>
          </w:tcPr>
          <w:p>
            <w:r/>
            <w:r>
              <w:rPr>
                <w:rFonts w:ascii="Times New Roman" w:hAnsi="Times New Roman"/>
                <w:b/>
                <w:color w:val="FFFFFF"/>
                <w:sz w:val="18"/>
              </w:rPr>
              <w:t>Skenario</w:t>
            </w:r>
          </w:p>
        </w:tc>
        <w:tc>
          <w:tcPr>
            <w:tcW w:type="dxa" w:w="1323"/>
            <w:vAlign w:val="center"/>
            <w:shd w:fill="000000"/>
          </w:tcPr>
          <w:p>
            <w:r/>
            <w:r>
              <w:rPr>
                <w:rFonts w:ascii="Times New Roman" w:hAnsi="Times New Roman"/>
                <w:b/>
                <w:color w:val="FFFFFF"/>
                <w:sz w:val="18"/>
              </w:rPr>
              <w:t>Hasil Diharapkan</w:t>
            </w:r>
          </w:p>
        </w:tc>
        <w:tc>
          <w:tcPr>
            <w:tcW w:type="dxa" w:w="1323"/>
            <w:vAlign w:val="center"/>
            <w:shd w:fill="000000"/>
          </w:tcPr>
          <w:p>
            <w:r/>
            <w:r>
              <w:rPr>
                <w:rFonts w:ascii="Times New Roman" w:hAnsi="Times New Roman"/>
                <w:b/>
                <w:color w:val="FFFFFF"/>
                <w:sz w:val="18"/>
              </w:rPr>
              <w:t>Hasil Aktual</w:t>
            </w:r>
          </w:p>
        </w:tc>
        <w:tc>
          <w:tcPr>
            <w:tcW w:type="dxa" w:w="1323"/>
            <w:vAlign w:val="center"/>
            <w:shd w:fill="000000"/>
          </w:tcPr>
          <w:p>
            <w:r/>
            <w:r>
              <w:rPr>
                <w:rFonts w:ascii="Times New Roman" w:hAnsi="Times New Roman"/>
                <w:b/>
                <w:color w:val="FFFFFF"/>
                <w:sz w:val="18"/>
              </w:rPr>
              <w:t>Status</w:t>
            </w:r>
          </w:p>
        </w:tc>
        <w:tc>
          <w:tcPr>
            <w:tcW w:type="dxa" w:w="1323"/>
            <w:vAlign w:val="center"/>
            <w:shd w:fill="000000"/>
          </w:tcPr>
          <w:p>
            <w:r/>
            <w:r>
              <w:rPr>
                <w:rFonts w:ascii="Times New Roman" w:hAnsi="Times New Roman"/>
                <w:b/>
                <w:color w:val="FFFFFF"/>
                <w:sz w:val="18"/>
              </w:rPr>
              <w:t>Bukti</w:t>
            </w:r>
          </w:p>
        </w:tc>
      </w:tr>
      <w:tr>
        <w:tc>
          <w:tcPr>
            <w:tcW w:type="dxa" w:w="1323"/>
            <w:vAlign w:val="center"/>
            <w:shd w:fill="F2F2F2"/>
          </w:tcPr>
          <w:p>
            <w:r/>
            <w:r>
              <w:rPr>
                <w:rFonts w:ascii="Times New Roman" w:hAnsi="Times New Roman"/>
                <w:b w:val="0"/>
                <w:sz w:val="16"/>
              </w:rPr>
              <w:t>T-01</w:t>
            </w:r>
          </w:p>
        </w:tc>
        <w:tc>
          <w:tcPr>
            <w:tcW w:type="dxa" w:w="1323"/>
            <w:vAlign w:val="center"/>
            <w:shd w:fill="F2F2F2"/>
          </w:tcPr>
          <w:p>
            <w:r/>
            <w:r>
              <w:rPr>
                <w:rFonts w:ascii="Times New Roman" w:hAnsi="Times New Roman"/>
                <w:b w:val="0"/>
                <w:sz w:val="16"/>
              </w:rPr>
              <w:t>Data 27 °C, 65%</w:t>
            </w:r>
          </w:p>
        </w:tc>
        <w:tc>
          <w:tcPr>
            <w:tcW w:type="dxa" w:w="1323"/>
            <w:vAlign w:val="center"/>
            <w:shd w:fill="F2F2F2"/>
          </w:tcPr>
          <w:p>
            <w:r/>
            <w:r>
              <w:rPr>
                <w:rFonts w:ascii="Times New Roman" w:hAnsi="Times New Roman"/>
                <w:b w:val="0"/>
                <w:sz w:val="16"/>
              </w:rPr>
              <w:t>HTTP 201</w:t>
            </w:r>
          </w:p>
        </w:tc>
        <w:tc>
          <w:tcPr>
            <w:tcW w:type="dxa" w:w="1323"/>
            <w:vAlign w:val="center"/>
            <w:shd w:fill="F2F2F2"/>
          </w:tcPr>
          <w:p>
            <w:r/>
            <w:r>
              <w:rPr>
                <w:rFonts w:ascii="Times New Roman" w:hAnsi="Times New Roman"/>
                <w:b w:val="0"/>
                <w:sz w:val="16"/>
              </w:rPr>
              <w:t>HTTP 201; data tersimpan</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6</w:t>
            </w:r>
          </w:p>
        </w:tc>
      </w:tr>
      <w:tr>
        <w:tc>
          <w:tcPr>
            <w:tcW w:type="dxa" w:w="1323"/>
            <w:vAlign w:val="center"/>
          </w:tcPr>
          <w:p>
            <w:r/>
            <w:r>
              <w:rPr>
                <w:rFonts w:ascii="Times New Roman" w:hAnsi="Times New Roman"/>
                <w:b w:val="0"/>
                <w:sz w:val="16"/>
              </w:rPr>
              <w:t>T-02</w:t>
            </w:r>
          </w:p>
        </w:tc>
        <w:tc>
          <w:tcPr>
            <w:tcW w:type="dxa" w:w="1323"/>
            <w:vAlign w:val="center"/>
          </w:tcPr>
          <w:p>
            <w:r/>
            <w:r>
              <w:rPr>
                <w:rFonts w:ascii="Times New Roman" w:hAnsi="Times New Roman"/>
                <w:b w:val="0"/>
                <w:sz w:val="16"/>
              </w:rPr>
              <w:t>Suhu di luar rentang</w:t>
            </w:r>
          </w:p>
        </w:tc>
        <w:tc>
          <w:tcPr>
            <w:tcW w:type="dxa" w:w="1323"/>
            <w:vAlign w:val="center"/>
          </w:tcPr>
          <w:p>
            <w:r/>
            <w:r>
              <w:rPr>
                <w:rFonts w:ascii="Times New Roman" w:hAnsi="Times New Roman"/>
                <w:b w:val="0"/>
                <w:sz w:val="16"/>
              </w:rPr>
              <w:t>Ditolak</w:t>
            </w:r>
          </w:p>
        </w:tc>
        <w:tc>
          <w:tcPr>
            <w:tcW w:type="dxa" w:w="1323"/>
            <w:vAlign w:val="center"/>
          </w:tcPr>
          <w:p>
            <w:r/>
            <w:r>
              <w:rPr>
                <w:rFonts w:ascii="Times New Roman" w:hAnsi="Times New Roman"/>
                <w:b w:val="0"/>
                <w:sz w:val="16"/>
              </w:rPr>
              <w:t>Ditolak oleh validasi model</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Gambar 7</w:t>
            </w:r>
          </w:p>
        </w:tc>
      </w:tr>
      <w:tr>
        <w:tc>
          <w:tcPr>
            <w:tcW w:type="dxa" w:w="1323"/>
            <w:vAlign w:val="center"/>
            <w:shd w:fill="F2F2F2"/>
          </w:tcPr>
          <w:p>
            <w:r/>
            <w:r>
              <w:rPr>
                <w:rFonts w:ascii="Times New Roman" w:hAnsi="Times New Roman"/>
                <w:b w:val="0"/>
                <w:sz w:val="16"/>
              </w:rPr>
              <w:t>T-03</w:t>
            </w:r>
          </w:p>
        </w:tc>
        <w:tc>
          <w:tcPr>
            <w:tcW w:type="dxa" w:w="1323"/>
            <w:vAlign w:val="center"/>
            <w:shd w:fill="F2F2F2"/>
          </w:tcPr>
          <w:p>
            <w:r/>
            <w:r>
              <w:rPr>
                <w:rFonts w:ascii="Times New Roman" w:hAnsi="Times New Roman"/>
                <w:b w:val="0"/>
                <w:sz w:val="16"/>
              </w:rPr>
              <w:t>Kelembapan di luar rentang</w:t>
            </w:r>
          </w:p>
        </w:tc>
        <w:tc>
          <w:tcPr>
            <w:tcW w:type="dxa" w:w="1323"/>
            <w:vAlign w:val="center"/>
            <w:shd w:fill="F2F2F2"/>
          </w:tcPr>
          <w:p>
            <w:r/>
            <w:r>
              <w:rPr>
                <w:rFonts w:ascii="Times New Roman" w:hAnsi="Times New Roman"/>
                <w:b w:val="0"/>
                <w:sz w:val="16"/>
              </w:rPr>
              <w:t>Ditolak</w:t>
            </w:r>
          </w:p>
        </w:tc>
        <w:tc>
          <w:tcPr>
            <w:tcW w:type="dxa" w:w="1323"/>
            <w:vAlign w:val="center"/>
            <w:shd w:fill="F2F2F2"/>
          </w:tcPr>
          <w:p>
            <w:r/>
            <w:r>
              <w:rPr>
                <w:rFonts w:ascii="Times New Roman" w:hAnsi="Times New Roman"/>
                <w:b w:val="0"/>
                <w:sz w:val="16"/>
              </w:rPr>
              <w:t>Ditolak oleh validasi model</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8</w:t>
            </w:r>
          </w:p>
        </w:tc>
      </w:tr>
      <w:tr>
        <w:tc>
          <w:tcPr>
            <w:tcW w:type="dxa" w:w="1323"/>
            <w:vAlign w:val="center"/>
          </w:tcPr>
          <w:p>
            <w:r/>
            <w:r>
              <w:rPr>
                <w:rFonts w:ascii="Times New Roman" w:hAnsi="Times New Roman"/>
                <w:b w:val="0"/>
                <w:sz w:val="16"/>
              </w:rPr>
              <w:t>T-04</w:t>
            </w:r>
          </w:p>
        </w:tc>
        <w:tc>
          <w:tcPr>
            <w:tcW w:type="dxa" w:w="1323"/>
            <w:vAlign w:val="center"/>
          </w:tcPr>
          <w:p>
            <w:r/>
            <w:r>
              <w:rPr>
                <w:rFonts w:ascii="Times New Roman" w:hAnsi="Times New Roman"/>
                <w:b w:val="0"/>
                <w:sz w:val="16"/>
              </w:rPr>
              <w:t>Batas 20/30 °C dan 0/100%</w:t>
            </w:r>
          </w:p>
        </w:tc>
        <w:tc>
          <w:tcPr>
            <w:tcW w:type="dxa" w:w="1323"/>
            <w:vAlign w:val="center"/>
          </w:tcPr>
          <w:p>
            <w:r/>
            <w:r>
              <w:rPr>
                <w:rFonts w:ascii="Times New Roman" w:hAnsi="Times New Roman"/>
                <w:b w:val="0"/>
                <w:sz w:val="16"/>
              </w:rPr>
              <w:t>Diterima</w:t>
            </w:r>
          </w:p>
        </w:tc>
        <w:tc>
          <w:tcPr>
            <w:tcW w:type="dxa" w:w="1323"/>
            <w:vAlign w:val="center"/>
          </w:tcPr>
          <w:p>
            <w:r/>
            <w:r>
              <w:rPr>
                <w:rFonts w:ascii="Times New Roman" w:hAnsi="Times New Roman"/>
                <w:b w:val="0"/>
                <w:sz w:val="16"/>
              </w:rPr>
              <w:t>Seluruh batas diterima</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Test backend</w:t>
            </w:r>
          </w:p>
        </w:tc>
      </w:tr>
      <w:tr>
        <w:tc>
          <w:tcPr>
            <w:tcW w:type="dxa" w:w="1323"/>
            <w:vAlign w:val="center"/>
            <w:shd w:fill="F2F2F2"/>
          </w:tcPr>
          <w:p>
            <w:r/>
            <w:r>
              <w:rPr>
                <w:rFonts w:ascii="Times New Roman" w:hAnsi="Times New Roman"/>
                <w:b w:val="0"/>
                <w:sz w:val="16"/>
              </w:rPr>
              <w:t>T-05</w:t>
            </w:r>
          </w:p>
        </w:tc>
        <w:tc>
          <w:tcPr>
            <w:tcW w:type="dxa" w:w="1323"/>
            <w:vAlign w:val="center"/>
            <w:shd w:fill="F2F2F2"/>
          </w:tcPr>
          <w:p>
            <w:r/>
            <w:r>
              <w:rPr>
                <w:rFonts w:ascii="Times New Roman" w:hAnsi="Times New Roman"/>
                <w:b w:val="0"/>
                <w:sz w:val="16"/>
              </w:rPr>
              <w:t>ID sama dikirim ulang</w:t>
            </w:r>
          </w:p>
        </w:tc>
        <w:tc>
          <w:tcPr>
            <w:tcW w:type="dxa" w:w="1323"/>
            <w:vAlign w:val="center"/>
            <w:shd w:fill="F2F2F2"/>
          </w:tcPr>
          <w:p>
            <w:r/>
            <w:r>
              <w:rPr>
                <w:rFonts w:ascii="Times New Roman" w:hAnsi="Times New Roman"/>
                <w:b w:val="0"/>
                <w:sz w:val="16"/>
              </w:rPr>
              <w:t>Record tetap satu</w:t>
            </w:r>
          </w:p>
        </w:tc>
        <w:tc>
          <w:tcPr>
            <w:tcW w:type="dxa" w:w="1323"/>
            <w:vAlign w:val="center"/>
            <w:shd w:fill="F2F2F2"/>
          </w:tcPr>
          <w:p>
            <w:r/>
            <w:r>
              <w:rPr>
                <w:rFonts w:ascii="Times New Roman" w:hAnsi="Times New Roman"/>
                <w:b w:val="0"/>
                <w:sz w:val="16"/>
              </w:rPr>
              <w:t>ID sama; duplicate=true</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9–11</w:t>
            </w:r>
          </w:p>
        </w:tc>
      </w:tr>
      <w:tr>
        <w:tc>
          <w:tcPr>
            <w:tcW w:type="dxa" w:w="1323"/>
            <w:vAlign w:val="center"/>
          </w:tcPr>
          <w:p>
            <w:r/>
            <w:r>
              <w:rPr>
                <w:rFonts w:ascii="Times New Roman" w:hAnsi="Times New Roman"/>
                <w:b w:val="0"/>
                <w:sz w:val="16"/>
              </w:rPr>
              <w:t>T-06</w:t>
            </w:r>
          </w:p>
        </w:tc>
        <w:tc>
          <w:tcPr>
            <w:tcW w:type="dxa" w:w="1323"/>
            <w:vAlign w:val="center"/>
          </w:tcPr>
          <w:p>
            <w:r/>
            <w:r>
              <w:rPr>
                <w:rFonts w:ascii="Times New Roman" w:hAnsi="Times New Roman"/>
                <w:b w:val="0"/>
                <w:sz w:val="16"/>
              </w:rPr>
              <w:t>Backend gagal sementara</w:t>
            </w:r>
          </w:p>
        </w:tc>
        <w:tc>
          <w:tcPr>
            <w:tcW w:type="dxa" w:w="1323"/>
            <w:vAlign w:val="center"/>
          </w:tcPr>
          <w:p>
            <w:r/>
            <w:r>
              <w:rPr>
                <w:rFonts w:ascii="Times New Roman" w:hAnsi="Times New Roman"/>
                <w:b w:val="0"/>
                <w:sz w:val="16"/>
              </w:rPr>
              <w:t>Maksimal 3 retry</w:t>
            </w:r>
          </w:p>
        </w:tc>
        <w:tc>
          <w:tcPr>
            <w:tcW w:type="dxa" w:w="1323"/>
            <w:vAlign w:val="center"/>
          </w:tcPr>
          <w:p>
            <w:r>
              <w:t>Tiga retry dengan reading ID sama</w:t>
            </w:r>
          </w:p>
        </w:tc>
        <w:tc>
          <w:tcPr>
            <w:tcW w:type="dxa" w:w="1323"/>
            <w:vAlign w:val="center"/>
          </w:tcPr>
          <w:p>
            <w:r>
              <w:t>PASS</w:t>
            </w:r>
          </w:p>
        </w:tc>
        <w:tc>
          <w:tcPr>
            <w:tcW w:type="dxa" w:w="1323"/>
            <w:vAlign w:val="center"/>
          </w:tcPr>
          <w:p>
            <w:r/>
            <w:r>
              <w:rPr>
                <w:rFonts w:ascii="Times New Roman" w:hAnsi="Times New Roman"/>
                <w:b w:val="0"/>
                <w:sz w:val="16"/>
              </w:rPr>
              <w:t>Gambar 12</w:t>
            </w:r>
          </w:p>
        </w:tc>
      </w:tr>
      <w:tr>
        <w:tc>
          <w:tcPr>
            <w:tcW w:type="dxa" w:w="1323"/>
            <w:vAlign w:val="center"/>
            <w:shd w:fill="F2F2F2"/>
          </w:tcPr>
          <w:p>
            <w:r/>
            <w:r>
              <w:rPr>
                <w:rFonts w:ascii="Times New Roman" w:hAnsi="Times New Roman"/>
                <w:b w:val="0"/>
                <w:sz w:val="16"/>
              </w:rPr>
              <w:t>T-07</w:t>
            </w:r>
          </w:p>
        </w:tc>
        <w:tc>
          <w:tcPr>
            <w:tcW w:type="dxa" w:w="1323"/>
            <w:vAlign w:val="center"/>
            <w:shd w:fill="F2F2F2"/>
          </w:tcPr>
          <w:p>
            <w:r/>
            <w:r>
              <w:rPr>
                <w:rFonts w:ascii="Times New Roman" w:hAnsi="Times New Roman"/>
                <w:b w:val="0"/>
                <w:sz w:val="16"/>
              </w:rPr>
              <w:t>Tidak ada data ≥60 detik</w:t>
            </w:r>
          </w:p>
        </w:tc>
        <w:tc>
          <w:tcPr>
            <w:tcW w:type="dxa" w:w="1323"/>
            <w:vAlign w:val="center"/>
            <w:shd w:fill="F2F2F2"/>
          </w:tcPr>
          <w:p>
            <w:r/>
            <w:r>
              <w:rPr>
                <w:rFonts w:ascii="Times New Roman" w:hAnsi="Times New Roman"/>
                <w:b w:val="0"/>
                <w:sz w:val="16"/>
              </w:rPr>
              <w:t>Offline/Stale</w:t>
            </w:r>
          </w:p>
        </w:tc>
        <w:tc>
          <w:tcPr>
            <w:tcW w:type="dxa" w:w="1323"/>
            <w:vAlign w:val="center"/>
            <w:shd w:fill="F2F2F2"/>
          </w:tcPr>
          <w:p>
            <w:r/>
            <w:r>
              <w:rPr>
                <w:rFonts w:ascii="Times New Roman" w:hAnsi="Times New Roman"/>
                <w:b w:val="0"/>
                <w:sz w:val="16"/>
              </w:rPr>
              <w:t>Logika otomatis lulus test</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4</w:t>
            </w:r>
          </w:p>
        </w:tc>
      </w:tr>
      <w:tr>
        <w:tc>
          <w:tcPr>
            <w:tcW w:type="dxa" w:w="1323"/>
            <w:vAlign w:val="center"/>
          </w:tcPr>
          <w:p>
            <w:r/>
            <w:r>
              <w:rPr>
                <w:rFonts w:ascii="Times New Roman" w:hAnsi="Times New Roman"/>
                <w:b w:val="0"/>
                <w:sz w:val="16"/>
              </w:rPr>
              <w:t>T-08</w:t>
            </w:r>
          </w:p>
        </w:tc>
        <w:tc>
          <w:tcPr>
            <w:tcW w:type="dxa" w:w="1323"/>
            <w:vAlign w:val="center"/>
          </w:tcPr>
          <w:p>
            <w:r/>
            <w:r>
              <w:rPr>
                <w:rFonts w:ascii="Times New Roman" w:hAnsi="Times New Roman"/>
                <w:b w:val="0"/>
                <w:sz w:val="16"/>
              </w:rPr>
              <w:t>Data masuk setelah stale</w:t>
            </w:r>
          </w:p>
        </w:tc>
        <w:tc>
          <w:tcPr>
            <w:tcW w:type="dxa" w:w="1323"/>
            <w:vAlign w:val="center"/>
          </w:tcPr>
          <w:p>
            <w:r/>
            <w:r>
              <w:rPr>
                <w:rFonts w:ascii="Times New Roman" w:hAnsi="Times New Roman"/>
                <w:b w:val="0"/>
                <w:sz w:val="16"/>
              </w:rPr>
              <w:t>Kembali Online</w:t>
            </w:r>
          </w:p>
        </w:tc>
        <w:tc>
          <w:tcPr>
            <w:tcW w:type="dxa" w:w="1323"/>
            <w:vAlign w:val="center"/>
          </w:tcPr>
          <w:p>
            <w:r/>
            <w:r>
              <w:rPr>
                <w:rFonts w:ascii="Times New Roman" w:hAnsi="Times New Roman"/>
                <w:b w:val="0"/>
                <w:sz w:val="16"/>
              </w:rPr>
              <w:t>Logika pemulihan lulus test</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Gambar 5</w:t>
            </w:r>
          </w:p>
        </w:tc>
      </w:tr>
      <w:tr>
        <w:tc>
          <w:tcPr>
            <w:tcW w:type="dxa" w:w="1323"/>
            <w:vAlign w:val="center"/>
            <w:shd w:fill="F2F2F2"/>
          </w:tcPr>
          <w:p>
            <w:r/>
            <w:r>
              <w:rPr>
                <w:rFonts w:ascii="Times New Roman" w:hAnsi="Times New Roman"/>
                <w:b w:val="0"/>
                <w:sz w:val="16"/>
              </w:rPr>
              <w:t>T-09</w:t>
            </w:r>
          </w:p>
        </w:tc>
        <w:tc>
          <w:tcPr>
            <w:tcW w:type="dxa" w:w="1323"/>
            <w:vAlign w:val="center"/>
            <w:shd w:fill="F2F2F2"/>
          </w:tcPr>
          <w:p>
            <w:r/>
            <w:r>
              <w:rPr>
                <w:rFonts w:ascii="Times New Roman" w:hAnsi="Times New Roman"/>
                <w:b w:val="0"/>
                <w:sz w:val="16"/>
              </w:rPr>
              <w:t>Lima suhu naik</w:t>
            </w:r>
          </w:p>
        </w:tc>
        <w:tc>
          <w:tcPr>
            <w:tcW w:type="dxa" w:w="1323"/>
            <w:vAlign w:val="center"/>
            <w:shd w:fill="F2F2F2"/>
          </w:tcPr>
          <w:p>
            <w:r/>
            <w:r>
              <w:rPr>
                <w:rFonts w:ascii="Times New Roman" w:hAnsi="Times New Roman"/>
                <w:b w:val="0"/>
                <w:sz w:val="16"/>
              </w:rPr>
              <w:t>Naik</w:t>
            </w:r>
          </w:p>
        </w:tc>
        <w:tc>
          <w:tcPr>
            <w:tcW w:type="dxa" w:w="1323"/>
            <w:vAlign w:val="center"/>
            <w:shd w:fill="F2F2F2"/>
          </w:tcPr>
          <w:p>
            <w:r/>
            <w:r>
              <w:rPr>
                <w:rFonts w:ascii="Times New Roman" w:hAnsi="Times New Roman"/>
                <w:b w:val="0"/>
                <w:sz w:val="16"/>
              </w:rPr>
              <w:t>Klasifikasi Naik sesuai</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13</w:t>
            </w:r>
          </w:p>
        </w:tc>
      </w:tr>
      <w:tr>
        <w:tc>
          <w:tcPr>
            <w:tcW w:type="dxa" w:w="1323"/>
            <w:vAlign w:val="center"/>
          </w:tcPr>
          <w:p>
            <w:r/>
            <w:r>
              <w:rPr>
                <w:rFonts w:ascii="Times New Roman" w:hAnsi="Times New Roman"/>
                <w:b w:val="0"/>
                <w:sz w:val="16"/>
              </w:rPr>
              <w:t>T-10</w:t>
            </w:r>
          </w:p>
        </w:tc>
        <w:tc>
          <w:tcPr>
            <w:tcW w:type="dxa" w:w="1323"/>
            <w:vAlign w:val="center"/>
          </w:tcPr>
          <w:p>
            <w:r/>
            <w:r>
              <w:rPr>
                <w:rFonts w:ascii="Times New Roman" w:hAnsi="Times New Roman"/>
                <w:b w:val="0"/>
                <w:sz w:val="16"/>
              </w:rPr>
              <w:t>Lima suhu turun/stabil</w:t>
            </w:r>
          </w:p>
        </w:tc>
        <w:tc>
          <w:tcPr>
            <w:tcW w:type="dxa" w:w="1323"/>
            <w:vAlign w:val="center"/>
          </w:tcPr>
          <w:p>
            <w:r/>
            <w:r>
              <w:rPr>
                <w:rFonts w:ascii="Times New Roman" w:hAnsi="Times New Roman"/>
                <w:b w:val="0"/>
                <w:sz w:val="16"/>
              </w:rPr>
              <w:t>Turun/Stabil</w:t>
            </w:r>
          </w:p>
        </w:tc>
        <w:tc>
          <w:tcPr>
            <w:tcW w:type="dxa" w:w="1323"/>
            <w:vAlign w:val="center"/>
          </w:tcPr>
          <w:p>
            <w:r/>
            <w:r>
              <w:rPr>
                <w:rFonts w:ascii="Times New Roman" w:hAnsi="Times New Roman"/>
                <w:b w:val="0"/>
                <w:sz w:val="16"/>
              </w:rPr>
              <w:t>Kedua klasifikasi sesuai</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Gambar 14–15</w:t>
            </w:r>
          </w:p>
        </w:tc>
      </w:tr>
    </w:tbl>
    <w:p>
      <w:pPr>
        <w:pStyle w:val="Heading2"/>
      </w:pPr>
      <w:r>
        <w:t>8.1 Hasil Test Otomatis</w:t>
      </w:r>
    </w:p>
    <w:p>
      <w:pPr>
        <w:jc w:val="both"/>
      </w:pPr>
      <w:r>
        <w:t>Pengujian backend dijalankan dengan unittest pada database sementara dan menghasilkan tiga test lulus. Pengujian Flutter menghasilkan delapan test lulus, sedangkan flutter analyze selesai tanpa masalah. Build firmware berhasil dilakukan dengan PlatformIO. Pengiriman normal melalui Wokwi menghasilkan HTTP 201, sedangkan simulasi backend berhenti menunjukkan retry terbatas sebanyak tiga percobaan untuk reading ID yang sama.</w:t>
      </w:r>
    </w:p>
    <w:p>
      <w:pPr>
        <w:spacing w:before="240" w:after="120"/>
        <w:ind w:firstLine="0"/>
        <w:jc w:val="center"/>
      </w:pPr>
      <w:r>
        <w:drawing>
          <wp:inline xmlns:a="http://schemas.openxmlformats.org/drawingml/2006/main" xmlns:pic="http://schemas.openxmlformats.org/drawingml/2006/picture">
            <wp:extent cx="5040000" cy="2356074"/>
            <wp:docPr id="13" name="Picture 13"/>
            <wp:cNvGraphicFramePr>
              <a:graphicFrameLocks noChangeAspect="1"/>
            </wp:cNvGraphicFramePr>
            <a:graphic>
              <a:graphicData uri="http://schemas.openxmlformats.org/drawingml/2006/picture">
                <pic:pic>
                  <pic:nvPicPr>
                    <pic:cNvPr id="0" name="screenshot-2026-10-29_14-15-59.png"/>
                    <pic:cNvPicPr/>
                  </pic:nvPicPr>
                  <pic:blipFill>
                    <a:blip r:embed="rId22"/>
                    <a:stretch>
                      <a:fillRect/>
                    </a:stretch>
                  </pic:blipFill>
                  <pic:spPr>
                    <a:xfrm>
                      <a:off x="0" y="0"/>
                      <a:ext cx="5040000" cy="2356074"/>
                    </a:xfrm>
                    <a:prstGeom prst="rect"/>
                  </pic:spPr>
                </pic:pic>
              </a:graphicData>
            </a:graphic>
          </wp:inline>
        </w:drawing>
      </w:r>
    </w:p>
    <w:p>
      <w:pPr>
        <w:pStyle w:val="Caption"/>
        <w:jc w:val="center"/>
      </w:pPr>
      <w:r>
        <w:t>Gambar 16. Hasil test backend</w:t>
      </w:r>
    </w:p>
    <w:p/>
    <w:p>
      <w:pPr>
        <w:spacing w:before="240" w:after="120"/>
        <w:ind w:firstLine="0"/>
        <w:jc w:val="center"/>
      </w:pPr>
      <w:r>
        <w:drawing>
          <wp:inline xmlns:a="http://schemas.openxmlformats.org/drawingml/2006/main" xmlns:pic="http://schemas.openxmlformats.org/drawingml/2006/picture">
            <wp:extent cx="5040000" cy="901230"/>
            <wp:docPr id="14" name="Picture 14"/>
            <wp:cNvGraphicFramePr>
              <a:graphicFrameLocks noChangeAspect="1"/>
            </wp:cNvGraphicFramePr>
            <a:graphic>
              <a:graphicData uri="http://schemas.openxmlformats.org/drawingml/2006/picture">
                <pic:pic>
                  <pic:nvPicPr>
                    <pic:cNvPr id="0" name="screenshot-2026-10-29_14-16-34.png"/>
                    <pic:cNvPicPr/>
                  </pic:nvPicPr>
                  <pic:blipFill>
                    <a:blip r:embed="rId23"/>
                    <a:stretch>
                      <a:fillRect/>
                    </a:stretch>
                  </pic:blipFill>
                  <pic:spPr>
                    <a:xfrm>
                      <a:off x="0" y="0"/>
                      <a:ext cx="5040000" cy="901230"/>
                    </a:xfrm>
                    <a:prstGeom prst="rect"/>
                  </pic:spPr>
                </pic:pic>
              </a:graphicData>
            </a:graphic>
          </wp:inline>
        </w:drawing>
      </w:r>
    </w:p>
    <w:p>
      <w:pPr>
        <w:pStyle w:val="Caption"/>
        <w:jc w:val="center"/>
      </w:pPr>
      <w:r>
        <w:t>Gambar 17. Hasil flutter analyze dan flutter test</w:t>
      </w:r>
    </w:p>
    <w:p/>
    <w:p>
      <w:pPr>
        <w:pStyle w:val="Heading1"/>
      </w:pPr>
      <w:r>
        <w:t>9. ENGINEERING DEFENSE &amp; AI ACCOUNTABILITY</w:t>
      </w:r>
    </w:p>
    <w:p>
      <w:pPr>
        <w:pStyle w:val="Heading2"/>
      </w:pPr>
      <w:r>
        <w:t>9.1 Keputusan Desain</w:t>
      </w:r>
    </w:p>
    <w:p>
      <w:pPr>
        <w:jc w:val="both"/>
      </w:pPr>
      <w:r>
        <w:t>Timestamp penerimaan backend dipilih karena jam ESP32 tidak dijamin tersinkronisasi. Unique reading_id dipilih karena dua pembacaan berbeda boleh memiliki nilai sensor sama. Unique index database mencegah race condition.</w:t>
      </w:r>
    </w:p>
    <w:p>
      <w:pPr>
        <w:pStyle w:val="Heading2"/>
      </w:pPr>
      <w:r>
        <w:t>9.2 Evaluasi Bantuan AI</w:t>
      </w:r>
    </w:p>
    <w:p>
      <w:pPr>
        <w:jc w:val="both"/>
      </w:pPr>
      <w:r>
        <w:t>AI membantu implementasi. Pemeriksaan manual menemukan query histori perlu menyertakan reading_id setelah migrasi. Query dikoreksi, kemudian test backend dijalankan dan lulus.</w:t>
      </w:r>
    </w:p>
    <w:p>
      <w:pPr>
        <w:pStyle w:val="Heading2"/>
      </w:pPr>
      <w:r>
        <w:t>9.3 Kegagalan yang Diuji</w:t>
      </w:r>
    </w:p>
    <w:p>
      <w:pPr>
        <w:jc w:val="both"/>
      </w:pPr>
      <w:r>
        <w:t>Request identik dikirim ulang untuk mensimulasikan respons pertama yang hilang. Backend mengembalikan record awal dengan duplicate=true dan jumlah record tetap satu.</w:t>
      </w:r>
    </w:p>
    <w:p>
      <w:pPr>
        <w:pStyle w:val="Heading1"/>
      </w:pPr>
      <w:r>
        <w:t>10. CARA MENJALANKAN</w:t>
      </w:r>
    </w:p>
    <w:p>
      <w:pPr>
        <w:pStyle w:val="CodeBlock"/>
      </w:pPr>
      <w:r>
        <w:t>cd "/home/vq/Desktop/matkul-iot/sensor suhu"</w:t>
      </w:r>
    </w:p>
    <w:p>
      <w:pPr>
        <w:pStyle w:val="CodeBlock"/>
      </w:pPr>
      <w:r>
        <w:t>set -gx DATABASE_PATH "$PWD/uts-test.sqlite"</w:t>
      </w:r>
    </w:p>
    <w:p>
      <w:pPr>
        <w:pStyle w:val="CodeBlock"/>
      </w:pPr>
      <w:r>
        <w:t>set -gx API_KEY "[API_KEY_DEMO]"</w:t>
      </w:r>
    </w:p>
    <w:p>
      <w:pPr>
        <w:pStyle w:val="CodeBlock"/>
      </w:pPr>
      <w:r>
        <w:t>../led-esp32-v1/env/bin/python -m uvicorn main:app --host 0.0.0.0 --port 8000</w:t>
      </w:r>
    </w:p>
    <w:p>
      <w:pPr>
        <w:pStyle w:val="CodeBlock"/>
      </w:pPr>
      <w:r>
        <w:t>cd "/home/vq/Desktop/matkul-iot/iot_campus_monitor"</w:t>
      </w:r>
    </w:p>
    <w:p>
      <w:pPr>
        <w:pStyle w:val="CodeBlock"/>
      </w:pPr>
      <w:r>
        <w:t>flutter run -d chrome --dart-define=API_BASE_URL=http://127.0.0.1:8000</w:t>
      </w:r>
    </w:p>
    <w:p>
      <w:pPr>
        <w:pStyle w:val="CodeBlock"/>
      </w:pPr>
      <w:r>
        <w:t>flutter analyze</w:t>
      </w:r>
    </w:p>
    <w:p>
      <w:pPr>
        <w:pStyle w:val="CodeBlock"/>
      </w:pPr>
      <w:r>
        <w:t>flutter test</w:t>
      </w:r>
    </w:p>
    <w:p>
      <w:pPr>
        <w:pStyle w:val="Heading1"/>
      </w:pPr>
      <w:r>
        <w:t>11. KETERBATASAN</w:t>
      </w:r>
    </w:p>
    <w:p>
      <w:pPr>
        <w:jc w:val="both"/>
      </w:pPr>
      <w:r>
        <w:t>Pengujian dilakukan melalui Wokwi; pengujian pada perangkat ESP32 fisik belum dilakukan.</w:t>
      </w:r>
    </w:p>
    <w:p>
      <w:pPr>
        <w:pStyle w:val="ListBullet"/>
      </w:pPr>
      <w:r>
        <w:t>Pending data tidak disimpan permanen setelah tiga retry gagal.</w:t>
      </w:r>
    </w:p>
    <w:p>
      <w:pPr>
        <w:pStyle w:val="ListBullet"/>
      </w:pPr>
      <w:r>
        <w:t>Pengujian perangkat fisik tidak diklaim jika hanya memakai simulasi.</w:t>
      </w:r>
    </w:p>
    <w:p>
      <w:pPr>
        <w:pStyle w:val="ListBullet"/>
      </w:pPr>
      <w:r>
        <w:t>Screenshot harus berasal dari hasil aktual, bukan rekayasa.</w:t>
      </w:r>
    </w:p>
    <w:p>
      <w:pPr>
        <w:pStyle w:val="Heading1"/>
      </w:pPr>
      <w:r>
        <w:t>12. KESIMPULAN</w:t>
      </w:r>
    </w:p>
    <w:p>
      <w:pPr>
        <w:jc w:val="both"/>
      </w:pPr>
      <w:r>
        <w:t>Sistem monitoring berhasil dikembangkan dengan empat fitur utama. Flutter menentukan status perangkat berdasarkan usia timestamp terakhir dengan batas 60 detik dan menampilkan pemulihan ketika data baru diterima. FastAPI melindungi histori melalui validasi suhu 20–30 °C, kelembapan 0–100%, serta penolakan payload yang salah. Firmware memiliki retry terbatas dengan ID pembacaan stabil, sedangkan unique index SQLite mencegah duplikasi. Dashboard juga mengolah lima suhu terakhir menjadi tren Naik, Turun, atau Stabil.</w:t>
      </w:r>
    </w:p>
    <w:p>
      <w:pPr>
        <w:jc w:val="both"/>
      </w:pPr>
      <w:r>
        <w:t>Pengujian otomatis backend dan Flutter telah lulus, termasuk batas validasi, deduplikasi, status online/offline/pemulihan, dan tiga kategori tren. Build firmware dan simulasi Wokwi telah berhasil. Pengiriman normal menghasilkan HTTP 201 dan gangguan backend menghasilkan tiga retry untuk reading ID yang sama. Pengujian perangkat ESP32 fisik belum dilakukan sehingga hasil hanya diklaim untuk simulasi.</w:t>
      </w:r>
    </w:p>
    <w:p>
      <w:pPr>
        <w:pStyle w:val="Heading1"/>
      </w:pPr>
      <w:r>
        <w:t>LAMPIRAN A — CHECKLIST SCREENSHOT</w:t>
      </w:r>
    </w:p>
    <w:p>
      <w:r>
        <w:t>☐ 01 Wokwi rangkaian</w:t>
      </w:r>
    </w:p>
    <w:p>
      <w:r>
        <w:t>☐ 02 Serial normal</w:t>
      </w:r>
    </w:p>
    <w:p>
      <w:r>
        <w:t>☐ 03 Online</w:t>
      </w:r>
    </w:p>
    <w:p>
      <w:r>
        <w:t>☐ 04 Offline</w:t>
      </w:r>
    </w:p>
    <w:p>
      <w:r>
        <w:t>☐ 05 Recovery</w:t>
      </w:r>
    </w:p>
    <w:p>
      <w:r>
        <w:t>☐ 06 API valid</w:t>
      </w:r>
    </w:p>
    <w:p>
      <w:r>
        <w:t>☐ 07 Suhu invalid</w:t>
      </w:r>
    </w:p>
    <w:p>
      <w:r>
        <w:t>☐ 08 Kelembapan/format invalid</w:t>
      </w:r>
    </w:p>
    <w:p>
      <w:r>
        <w:t>☐ 09 Request pertama</w:t>
      </w:r>
    </w:p>
    <w:p>
      <w:r>
        <w:t>☐ 10 Request duplikat</w:t>
      </w:r>
    </w:p>
    <w:p>
      <w:r>
        <w:t>☐ 11 Jumlah record</w:t>
      </w:r>
    </w:p>
    <w:p>
      <w:r>
        <w:t>☐ 12 Retry tiga kali</w:t>
      </w:r>
    </w:p>
    <w:p>
      <w:r>
        <w:t>☐ 13 Tren naik</w:t>
      </w:r>
    </w:p>
    <w:p>
      <w:r>
        <w:t>☐ 14 Tren turun</w:t>
      </w:r>
    </w:p>
    <w:p>
      <w:r>
        <w:t>☐ 15 Tren stabil</w:t>
      </w:r>
    </w:p>
    <w:p>
      <w:r>
        <w:t>☐ 16 Test backend</w:t>
      </w:r>
    </w:p>
    <w:p>
      <w:r>
        <w:t>☐ 17 Test Flutter</w:t>
      </w:r>
    </w:p>
    <w:p>
      <w:pPr>
        <w:pStyle w:val="Heading1"/>
      </w:pPr>
      <w:r>
        <w:t>LAMPIRAN B — CHECKLIST KELULUSAN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vAlign w:val="center"/>
            <w:shd w:fill="000000"/>
          </w:tcPr>
          <w:p>
            <w:r/>
            <w:r>
              <w:rPr>
                <w:rFonts w:ascii="Times New Roman" w:hAnsi="Times New Roman"/>
                <w:b/>
                <w:color w:val="FFFFFF"/>
                <w:sz w:val="18"/>
              </w:rPr>
              <w:t>ID</w:t>
            </w:r>
          </w:p>
        </w:tc>
        <w:tc>
          <w:tcPr>
            <w:tcW w:type="dxa" w:w="1323"/>
            <w:vAlign w:val="center"/>
            <w:shd w:fill="000000"/>
          </w:tcPr>
          <w:p>
            <w:r/>
            <w:r>
              <w:rPr>
                <w:rFonts w:ascii="Times New Roman" w:hAnsi="Times New Roman"/>
                <w:b/>
                <w:color w:val="FFFFFF"/>
                <w:sz w:val="18"/>
              </w:rPr>
              <w:t>Skenario</w:t>
            </w:r>
          </w:p>
        </w:tc>
        <w:tc>
          <w:tcPr>
            <w:tcW w:type="dxa" w:w="1323"/>
            <w:vAlign w:val="center"/>
            <w:shd w:fill="000000"/>
          </w:tcPr>
          <w:p>
            <w:r/>
            <w:r>
              <w:rPr>
                <w:rFonts w:ascii="Times New Roman" w:hAnsi="Times New Roman"/>
                <w:b/>
                <w:color w:val="FFFFFF"/>
                <w:sz w:val="18"/>
              </w:rPr>
              <w:t>Hasil Diharapkan</w:t>
            </w:r>
          </w:p>
        </w:tc>
        <w:tc>
          <w:tcPr>
            <w:tcW w:type="dxa" w:w="1323"/>
            <w:vAlign w:val="center"/>
            <w:shd w:fill="000000"/>
          </w:tcPr>
          <w:p>
            <w:r/>
            <w:r>
              <w:rPr>
                <w:rFonts w:ascii="Times New Roman" w:hAnsi="Times New Roman"/>
                <w:b/>
                <w:color w:val="FFFFFF"/>
                <w:sz w:val="18"/>
              </w:rPr>
              <w:t>Hasil Aktual</w:t>
            </w:r>
          </w:p>
        </w:tc>
        <w:tc>
          <w:tcPr>
            <w:tcW w:type="dxa" w:w="1323"/>
            <w:vAlign w:val="center"/>
            <w:shd w:fill="000000"/>
          </w:tcPr>
          <w:p>
            <w:r/>
            <w:r>
              <w:rPr>
                <w:rFonts w:ascii="Times New Roman" w:hAnsi="Times New Roman"/>
                <w:b/>
                <w:color w:val="FFFFFF"/>
                <w:sz w:val="18"/>
              </w:rPr>
              <w:t>Status</w:t>
            </w:r>
          </w:p>
        </w:tc>
        <w:tc>
          <w:tcPr>
            <w:tcW w:type="dxa" w:w="1323"/>
            <w:vAlign w:val="center"/>
            <w:shd w:fill="000000"/>
          </w:tcPr>
          <w:p>
            <w:r/>
            <w:r>
              <w:rPr>
                <w:rFonts w:ascii="Times New Roman" w:hAnsi="Times New Roman"/>
                <w:b/>
                <w:color w:val="FFFFFF"/>
                <w:sz w:val="18"/>
              </w:rPr>
              <w:t>Bukti</w:t>
            </w:r>
          </w:p>
        </w:tc>
      </w:tr>
      <w:tr>
        <w:tc>
          <w:tcPr>
            <w:tcW w:type="dxa" w:w="1323"/>
            <w:vAlign w:val="center"/>
            <w:shd w:fill="F2F2F2"/>
          </w:tcPr>
          <w:p>
            <w:r/>
            <w:r>
              <w:rPr>
                <w:rFonts w:ascii="Times New Roman" w:hAnsi="Times New Roman"/>
                <w:b w:val="0"/>
                <w:sz w:val="16"/>
              </w:rPr>
              <w:t>C-01</w:t>
            </w:r>
          </w:p>
        </w:tc>
        <w:tc>
          <w:tcPr>
            <w:tcW w:type="dxa" w:w="1323"/>
            <w:vAlign w:val="center"/>
            <w:shd w:fill="F2F2F2"/>
          </w:tcPr>
          <w:p>
            <w:r/>
            <w:r>
              <w:rPr>
                <w:rFonts w:ascii="Times New Roman" w:hAnsi="Times New Roman"/>
                <w:b w:val="0"/>
                <w:sz w:val="16"/>
              </w:rPr>
              <w:t>Offline detection 60 detik</w:t>
            </w:r>
          </w:p>
        </w:tc>
        <w:tc>
          <w:tcPr>
            <w:tcW w:type="dxa" w:w="1323"/>
            <w:vAlign w:val="center"/>
            <w:shd w:fill="F2F2F2"/>
          </w:tcPr>
          <w:p>
            <w:r/>
            <w:r>
              <w:rPr>
                <w:rFonts w:ascii="Times New Roman" w:hAnsi="Times New Roman"/>
                <w:b w:val="0"/>
                <w:sz w:val="16"/>
              </w:rPr>
              <w:t>Terbukti</w:t>
            </w:r>
          </w:p>
        </w:tc>
        <w:tc>
          <w:tcPr>
            <w:tcW w:type="dxa" w:w="1323"/>
            <w:vAlign w:val="center"/>
            <w:shd w:fill="F2F2F2"/>
          </w:tcPr>
          <w:p>
            <w:r/>
            <w:r>
              <w:rPr>
                <w:rFonts w:ascii="Times New Roman" w:hAnsi="Times New Roman"/>
                <w:b w:val="0"/>
                <w:sz w:val="16"/>
              </w:rPr>
              <w:t>Logika dan test lulus</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3–5</w:t>
            </w:r>
          </w:p>
        </w:tc>
      </w:tr>
      <w:tr>
        <w:tc>
          <w:tcPr>
            <w:tcW w:type="dxa" w:w="1323"/>
            <w:vAlign w:val="center"/>
          </w:tcPr>
          <w:p>
            <w:r/>
            <w:r>
              <w:rPr>
                <w:rFonts w:ascii="Times New Roman" w:hAnsi="Times New Roman"/>
                <w:b w:val="0"/>
                <w:sz w:val="16"/>
              </w:rPr>
              <w:t>C-02</w:t>
            </w:r>
          </w:p>
        </w:tc>
        <w:tc>
          <w:tcPr>
            <w:tcW w:type="dxa" w:w="1323"/>
            <w:vAlign w:val="center"/>
          </w:tcPr>
          <w:p>
            <w:r/>
            <w:r>
              <w:rPr>
                <w:rFonts w:ascii="Times New Roman" w:hAnsi="Times New Roman"/>
                <w:b w:val="0"/>
                <w:sz w:val="16"/>
              </w:rPr>
              <w:t>Validasi backend</w:t>
            </w:r>
          </w:p>
        </w:tc>
        <w:tc>
          <w:tcPr>
            <w:tcW w:type="dxa" w:w="1323"/>
            <w:vAlign w:val="center"/>
          </w:tcPr>
          <w:p>
            <w:r/>
            <w:r>
              <w:rPr>
                <w:rFonts w:ascii="Times New Roman" w:hAnsi="Times New Roman"/>
                <w:b w:val="0"/>
                <w:sz w:val="16"/>
              </w:rPr>
              <w:t>Terbukti</w:t>
            </w:r>
          </w:p>
        </w:tc>
        <w:tc>
          <w:tcPr>
            <w:tcW w:type="dxa" w:w="1323"/>
            <w:vAlign w:val="center"/>
          </w:tcPr>
          <w:p>
            <w:r/>
            <w:r>
              <w:rPr>
                <w:rFonts w:ascii="Times New Roman" w:hAnsi="Times New Roman"/>
                <w:b w:val="0"/>
                <w:sz w:val="16"/>
              </w:rPr>
              <w:t>Model dan test lulus</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Gambar 6–8</w:t>
            </w:r>
          </w:p>
        </w:tc>
      </w:tr>
      <w:tr>
        <w:tc>
          <w:tcPr>
            <w:tcW w:type="dxa" w:w="1323"/>
            <w:vAlign w:val="center"/>
            <w:shd w:fill="F2F2F2"/>
          </w:tcPr>
          <w:p>
            <w:r/>
            <w:r>
              <w:rPr>
                <w:rFonts w:ascii="Times New Roman" w:hAnsi="Times New Roman"/>
                <w:b w:val="0"/>
                <w:sz w:val="16"/>
              </w:rPr>
              <w:t>C-03</w:t>
            </w:r>
          </w:p>
        </w:tc>
        <w:tc>
          <w:tcPr>
            <w:tcW w:type="dxa" w:w="1323"/>
            <w:vAlign w:val="center"/>
            <w:shd w:fill="F2F2F2"/>
          </w:tcPr>
          <w:p>
            <w:r/>
            <w:r>
              <w:rPr>
                <w:rFonts w:ascii="Times New Roman" w:hAnsi="Times New Roman"/>
                <w:b w:val="0"/>
                <w:sz w:val="16"/>
              </w:rPr>
              <w:t>Retry dan deduplikasi</w:t>
            </w:r>
          </w:p>
        </w:tc>
        <w:tc>
          <w:tcPr>
            <w:tcW w:type="dxa" w:w="1323"/>
            <w:vAlign w:val="center"/>
            <w:shd w:fill="F2F2F2"/>
          </w:tcPr>
          <w:p>
            <w:r/>
            <w:r>
              <w:rPr>
                <w:rFonts w:ascii="Times New Roman" w:hAnsi="Times New Roman"/>
                <w:b w:val="0"/>
                <w:sz w:val="16"/>
              </w:rPr>
              <w:t>Terbukti</w:t>
            </w:r>
          </w:p>
        </w:tc>
        <w:tc>
          <w:tcPr>
            <w:tcW w:type="dxa" w:w="1323"/>
            <w:vAlign w:val="center"/>
            <w:shd w:fill="F2F2F2"/>
          </w:tcPr>
          <w:p>
            <w:r>
              <w:t>Deduplikasi dan retry terbukti</w:t>
            </w:r>
          </w:p>
        </w:tc>
        <w:tc>
          <w:tcPr>
            <w:tcW w:type="dxa" w:w="1323"/>
            <w:vAlign w:val="center"/>
            <w:shd w:fill="F2F2F2"/>
          </w:tcPr>
          <w:p>
            <w:r>
              <w:t>PASS</w:t>
            </w:r>
          </w:p>
        </w:tc>
        <w:tc>
          <w:tcPr>
            <w:tcW w:type="dxa" w:w="1323"/>
            <w:vAlign w:val="center"/>
            <w:shd w:fill="F2F2F2"/>
          </w:tcPr>
          <w:p>
            <w:r/>
            <w:r>
              <w:rPr>
                <w:rFonts w:ascii="Times New Roman" w:hAnsi="Times New Roman"/>
                <w:b w:val="0"/>
                <w:sz w:val="16"/>
              </w:rPr>
              <w:t>Gambar 9–12</w:t>
            </w:r>
          </w:p>
        </w:tc>
      </w:tr>
      <w:tr>
        <w:tc>
          <w:tcPr>
            <w:tcW w:type="dxa" w:w="1323"/>
            <w:vAlign w:val="center"/>
          </w:tcPr>
          <w:p>
            <w:r/>
            <w:r>
              <w:rPr>
                <w:rFonts w:ascii="Times New Roman" w:hAnsi="Times New Roman"/>
                <w:b w:val="0"/>
                <w:sz w:val="16"/>
              </w:rPr>
              <w:t>C-04</w:t>
            </w:r>
          </w:p>
        </w:tc>
        <w:tc>
          <w:tcPr>
            <w:tcW w:type="dxa" w:w="1323"/>
            <w:vAlign w:val="center"/>
          </w:tcPr>
          <w:p>
            <w:r/>
            <w:r>
              <w:rPr>
                <w:rFonts w:ascii="Times New Roman" w:hAnsi="Times New Roman"/>
                <w:b w:val="0"/>
                <w:sz w:val="16"/>
              </w:rPr>
              <w:t>Analisis tren</w:t>
            </w:r>
          </w:p>
        </w:tc>
        <w:tc>
          <w:tcPr>
            <w:tcW w:type="dxa" w:w="1323"/>
            <w:vAlign w:val="center"/>
          </w:tcPr>
          <w:p>
            <w:r/>
            <w:r>
              <w:rPr>
                <w:rFonts w:ascii="Times New Roman" w:hAnsi="Times New Roman"/>
                <w:b w:val="0"/>
                <w:sz w:val="16"/>
              </w:rPr>
              <w:t>Terbukti</w:t>
            </w:r>
          </w:p>
        </w:tc>
        <w:tc>
          <w:tcPr>
            <w:tcW w:type="dxa" w:w="1323"/>
            <w:vAlign w:val="center"/>
          </w:tcPr>
          <w:p>
            <w:r/>
            <w:r>
              <w:rPr>
                <w:rFonts w:ascii="Times New Roman" w:hAnsi="Times New Roman"/>
                <w:b w:val="0"/>
                <w:sz w:val="16"/>
              </w:rPr>
              <w:t>Tiga kategori lulus test</w:t>
            </w:r>
          </w:p>
        </w:tc>
        <w:tc>
          <w:tcPr>
            <w:tcW w:type="dxa" w:w="1323"/>
            <w:vAlign w:val="center"/>
          </w:tcPr>
          <w:p>
            <w:r/>
            <w:r>
              <w:rPr>
                <w:rFonts w:ascii="Times New Roman" w:hAnsi="Times New Roman"/>
                <w:b w:val="0"/>
                <w:sz w:val="16"/>
              </w:rPr>
              <w:t>PASS</w:t>
            </w:r>
          </w:p>
        </w:tc>
        <w:tc>
          <w:tcPr>
            <w:tcW w:type="dxa" w:w="1323"/>
            <w:vAlign w:val="center"/>
          </w:tcPr>
          <w:p>
            <w:r/>
            <w:r>
              <w:rPr>
                <w:rFonts w:ascii="Times New Roman" w:hAnsi="Times New Roman"/>
                <w:b w:val="0"/>
                <w:sz w:val="16"/>
              </w:rPr>
              <w:t>Gambar 13–15</w:t>
            </w:r>
          </w:p>
        </w:tc>
      </w:tr>
      <w:tr>
        <w:tc>
          <w:tcPr>
            <w:tcW w:type="dxa" w:w="1323"/>
            <w:vAlign w:val="center"/>
            <w:shd w:fill="F2F2F2"/>
          </w:tcPr>
          <w:p>
            <w:r/>
            <w:r>
              <w:rPr>
                <w:rFonts w:ascii="Times New Roman" w:hAnsi="Times New Roman"/>
                <w:b w:val="0"/>
                <w:sz w:val="16"/>
              </w:rPr>
              <w:t>C-05</w:t>
            </w:r>
          </w:p>
        </w:tc>
        <w:tc>
          <w:tcPr>
            <w:tcW w:type="dxa" w:w="1323"/>
            <w:vAlign w:val="center"/>
            <w:shd w:fill="F2F2F2"/>
          </w:tcPr>
          <w:p>
            <w:r/>
            <w:r>
              <w:rPr>
                <w:rFonts w:ascii="Times New Roman" w:hAnsi="Times New Roman"/>
                <w:b w:val="0"/>
                <w:sz w:val="16"/>
              </w:rPr>
              <w:t>Test dan dokumentasi</w:t>
            </w:r>
          </w:p>
        </w:tc>
        <w:tc>
          <w:tcPr>
            <w:tcW w:type="dxa" w:w="1323"/>
            <w:vAlign w:val="center"/>
            <w:shd w:fill="F2F2F2"/>
          </w:tcPr>
          <w:p>
            <w:r/>
            <w:r>
              <w:rPr>
                <w:rFonts w:ascii="Times New Roman" w:hAnsi="Times New Roman"/>
                <w:b w:val="0"/>
                <w:sz w:val="16"/>
              </w:rPr>
              <w:t>Terbukti</w:t>
            </w:r>
          </w:p>
        </w:tc>
        <w:tc>
          <w:tcPr>
            <w:tcW w:type="dxa" w:w="1323"/>
            <w:vAlign w:val="center"/>
            <w:shd w:fill="F2F2F2"/>
          </w:tcPr>
          <w:p>
            <w:r/>
            <w:r>
              <w:rPr>
                <w:rFonts w:ascii="Times New Roman" w:hAnsi="Times New Roman"/>
                <w:b w:val="0"/>
                <w:sz w:val="16"/>
              </w:rPr>
              <w:t>Backend dan Flutter lulus</w:t>
            </w:r>
          </w:p>
        </w:tc>
        <w:tc>
          <w:tcPr>
            <w:tcW w:type="dxa" w:w="1323"/>
            <w:vAlign w:val="center"/>
            <w:shd w:fill="F2F2F2"/>
          </w:tcPr>
          <w:p>
            <w:r/>
            <w:r>
              <w:rPr>
                <w:rFonts w:ascii="Times New Roman" w:hAnsi="Times New Roman"/>
                <w:b w:val="0"/>
                <w:sz w:val="16"/>
              </w:rPr>
              <w:t>PASS</w:t>
            </w:r>
          </w:p>
        </w:tc>
        <w:tc>
          <w:tcPr>
            <w:tcW w:type="dxa" w:w="1323"/>
            <w:vAlign w:val="center"/>
            <w:shd w:fill="F2F2F2"/>
          </w:tcPr>
          <w:p>
            <w:r/>
            <w:r>
              <w:rPr>
                <w:rFonts w:ascii="Times New Roman" w:hAnsi="Times New Roman"/>
                <w:b w:val="0"/>
                <w:sz w:val="16"/>
              </w:rPr>
              <w:t>Gambar 16–17</w:t>
            </w:r>
          </w:p>
        </w:tc>
      </w:tr>
    </w:tbl>
    <w:sectPr w:rsidR="00FC693F" w:rsidRPr="0006063C" w:rsidSect="00034616">
      <w:headerReference w:type="default" r:id="rId9"/>
      <w:footerReference w:type="default" r:id="rId10"/>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