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2A" w:rsidRPr="001E7FA7" w:rsidRDefault="00774C09" w:rsidP="00791052">
      <w:pPr>
        <w:spacing w:line="288" w:lineRule="auto"/>
        <w:jc w:val="center"/>
        <w:rPr>
          <w:rFonts w:eastAsia="Times New Roman"/>
          <w:b/>
          <w:bCs/>
          <w:sz w:val="28"/>
        </w:rPr>
      </w:pPr>
      <w:r>
        <w:rPr>
          <w:rFonts w:eastAsia="Times New Roman"/>
          <w:b/>
          <w:sz w:val="28"/>
        </w:rPr>
        <w:t xml:space="preserve">BÀI TẬP </w:t>
      </w:r>
      <w:r w:rsidR="008C4D4D">
        <w:rPr>
          <w:rFonts w:eastAsia="Times New Roman"/>
          <w:b/>
          <w:sz w:val="28"/>
        </w:rPr>
        <w:t>4</w:t>
      </w:r>
      <w:r w:rsidR="00AE1D21">
        <w:rPr>
          <w:rFonts w:eastAsia="Times New Roman"/>
          <w:b/>
          <w:sz w:val="28"/>
        </w:rPr>
        <w:t xml:space="preserve">. </w:t>
      </w:r>
      <w:r w:rsidR="004537F4">
        <w:rPr>
          <w:rFonts w:eastAsia="Times New Roman"/>
          <w:b/>
          <w:sz w:val="28"/>
        </w:rPr>
        <w:t>THIẾT KẾ HỆ THỐNG</w:t>
      </w:r>
      <w:r w:rsidR="001E3925">
        <w:rPr>
          <w:rFonts w:eastAsia="Times New Roman"/>
          <w:b/>
          <w:sz w:val="28"/>
        </w:rPr>
        <w:t xml:space="preserve"> (tt)</w:t>
      </w:r>
    </w:p>
    <w:p w:rsidR="007E312A" w:rsidRPr="00203620" w:rsidRDefault="007E312A" w:rsidP="007E312A">
      <w:pPr>
        <w:spacing w:line="288" w:lineRule="auto"/>
        <w:jc w:val="both"/>
        <w:rPr>
          <w:rFonts w:eastAsia="Times New Roman"/>
          <w:bCs/>
          <w:sz w:val="12"/>
          <w:lang w:val="fr-FR"/>
        </w:rPr>
      </w:pPr>
    </w:p>
    <w:p w:rsidR="002562F2" w:rsidRDefault="002562F2" w:rsidP="002562F2">
      <w:pPr>
        <w:spacing w:line="288" w:lineRule="auto"/>
        <w:jc w:val="both"/>
        <w:rPr>
          <w:rFonts w:eastAsia="Times New Roman"/>
          <w:b/>
          <w:bCs/>
          <w:lang w:val="fr-FR"/>
        </w:rPr>
      </w:pPr>
      <w:r>
        <w:rPr>
          <w:rFonts w:eastAsia="Times New Roman"/>
          <w:b/>
          <w:bCs/>
          <w:lang w:val="fr-FR"/>
        </w:rPr>
        <w:t>2.  Thiết kế kiểm soát</w:t>
      </w:r>
    </w:p>
    <w:p w:rsidR="002562F2" w:rsidRDefault="002562F2" w:rsidP="002562F2">
      <w:pPr>
        <w:spacing w:line="288" w:lineRule="auto"/>
        <w:ind w:hanging="1080"/>
        <w:jc w:val="both"/>
        <w:rPr>
          <w:rFonts w:eastAsia="Times New Roman"/>
          <w:bCs/>
          <w:lang w:val="fr-FR"/>
        </w:rPr>
      </w:pPr>
      <w:r>
        <w:rPr>
          <w:rFonts w:eastAsia="Times New Roman"/>
          <w:b/>
          <w:bCs/>
          <w:lang w:val="fr-FR"/>
        </w:rPr>
        <w:t>2.1.  Xác định nhóm người dùng (2 điểm</w:t>
      </w:r>
      <w:proofErr w:type="gramStart"/>
      <w:r>
        <w:rPr>
          <w:rFonts w:eastAsia="Times New Roman"/>
          <w:b/>
          <w:bCs/>
          <w:lang w:val="fr-FR"/>
        </w:rPr>
        <w:t>):</w:t>
      </w:r>
      <w:proofErr w:type="gramEnd"/>
      <w:r>
        <w:rPr>
          <w:rFonts w:eastAsia="Times New Roman"/>
          <w:b/>
          <w:bCs/>
          <w:lang w:val="fr-FR"/>
        </w:rPr>
        <w:t xml:space="preserve"> </w:t>
      </w:r>
      <w:r>
        <w:rPr>
          <w:rFonts w:eastAsia="Times New Roman"/>
          <w:bCs/>
          <w:lang w:val="fr-FR"/>
        </w:rPr>
        <w:t>dựa vào cơ cấu tổ chức và nhu cầu quản trị.</w:t>
      </w:r>
    </w:p>
    <w:p w:rsidR="002562F2" w:rsidRDefault="002562F2" w:rsidP="002562F2">
      <w:pPr>
        <w:spacing w:line="288" w:lineRule="auto"/>
        <w:ind w:hanging="1080"/>
        <w:jc w:val="both"/>
        <w:rPr>
          <w:rFonts w:eastAsia="Times New Roman"/>
          <w:bCs/>
          <w:lang w:val="fr-FR"/>
        </w:rPr>
      </w:pPr>
      <w:r>
        <w:rPr>
          <w:rFonts w:eastAsia="Times New Roman"/>
          <w:bCs/>
          <w:lang w:val="fr-FR"/>
        </w:rPr>
        <w:t>Các n</w:t>
      </w:r>
      <w:r w:rsidRPr="00D8321A">
        <w:rPr>
          <w:rFonts w:eastAsia="Times New Roman"/>
          <w:bCs/>
          <w:lang w:val="fr-FR"/>
        </w:rPr>
        <w:t xml:space="preserve">hóm người dùng nghiệp vụ : </w:t>
      </w:r>
      <w:r>
        <w:rPr>
          <w:rFonts w:eastAsia="Times New Roman"/>
          <w:bCs/>
          <w:lang w:val="fr-FR"/>
        </w:rPr>
        <w:t>theo các bộ phận trong</w:t>
      </w:r>
      <w:r w:rsidRPr="00D8321A">
        <w:rPr>
          <w:rFonts w:eastAsia="Times New Roman"/>
          <w:bCs/>
          <w:lang w:val="fr-FR"/>
        </w:rPr>
        <w:t xml:space="preserve"> cơ cấu tổ chức</w:t>
      </w:r>
    </w:p>
    <w:p w:rsidR="002562F2" w:rsidRDefault="002562F2" w:rsidP="00F63DCC">
      <w:pPr>
        <w:spacing w:line="288" w:lineRule="auto"/>
        <w:ind w:left="0" w:firstLine="720"/>
        <w:jc w:val="both"/>
        <w:rPr>
          <w:rFonts w:eastAsia="Times New Roman"/>
          <w:bCs/>
          <w:lang w:val="fr-FR"/>
        </w:rPr>
      </w:pPr>
      <w:r>
        <w:rPr>
          <w:rFonts w:eastAsia="Times New Roman"/>
          <w:bCs/>
          <w:lang w:val="fr-FR"/>
        </w:rPr>
        <w:t>Các nhóm người dùng quản trị : có 2 nhu cầu quản trị người dùng và quản trị dữ liệu (thông thường có 1 nhóm)</w:t>
      </w:r>
    </w:p>
    <w:p w:rsidR="008E4B4B" w:rsidRPr="00F63DCC" w:rsidRDefault="00F63DCC" w:rsidP="00F63DCC">
      <w:pPr>
        <w:spacing w:line="288" w:lineRule="auto"/>
        <w:ind w:left="5103" w:hanging="4383"/>
        <w:jc w:val="both"/>
        <w:rPr>
          <w:rFonts w:eastAsia="Times New Roman"/>
          <w:bCs/>
          <w:lang w:val="fr-FR"/>
        </w:rPr>
      </w:pPr>
      <w:r>
        <w:rPr>
          <w:rFonts w:eastAsia="Times New Roman"/>
          <w:b/>
          <w:bCs/>
          <w:lang w:val="fr-FR"/>
        </w:rPr>
        <w:t>2.2.  Thiết kế tiến trình quản trị (2 điểm</w:t>
      </w:r>
      <w:proofErr w:type="gramStart"/>
      <w:r>
        <w:rPr>
          <w:rFonts w:eastAsia="Times New Roman"/>
          <w:b/>
          <w:bCs/>
          <w:lang w:val="fr-FR"/>
        </w:rPr>
        <w:t>):</w:t>
      </w:r>
      <w:proofErr w:type="gramEnd"/>
      <w:r>
        <w:rPr>
          <w:rFonts w:eastAsia="Times New Roman"/>
          <w:b/>
          <w:bCs/>
          <w:lang w:val="fr-FR"/>
        </w:rPr>
        <w:t xml:space="preserve"> </w:t>
      </w:r>
      <w:r>
        <w:rPr>
          <w:rFonts w:eastAsia="Times New Roman"/>
          <w:bCs/>
          <w:lang w:val="fr-FR"/>
        </w:rPr>
        <w:t>Tìm tiến trình hệ thống liên quan nghiệp vụ quản trị hệ thống.</w:t>
      </w:r>
    </w:p>
    <w:p w:rsidR="002562F2" w:rsidRPr="00193DF5" w:rsidRDefault="00F63DCC" w:rsidP="00F63DCC">
      <w:pPr>
        <w:spacing w:line="288" w:lineRule="auto"/>
        <w:ind w:left="1170" w:hanging="461"/>
        <w:jc w:val="both"/>
        <w:rPr>
          <w:rFonts w:eastAsia="Times New Roman"/>
          <w:bCs/>
        </w:rPr>
      </w:pPr>
      <w:r w:rsidRPr="00193DF5">
        <w:rPr>
          <w:rFonts w:eastAsia="Times New Roman"/>
          <w:b/>
          <w:bCs/>
        </w:rPr>
        <w:t>2.3.</w:t>
      </w:r>
      <w:r w:rsidR="002562F2" w:rsidRPr="00193DF5">
        <w:rPr>
          <w:rFonts w:eastAsia="Times New Roman"/>
          <w:b/>
          <w:bCs/>
        </w:rPr>
        <w:t xml:space="preserve"> Phân định quyền hạn dữ liệu (3 điểm</w:t>
      </w:r>
      <w:proofErr w:type="gramStart"/>
      <w:r w:rsidR="002562F2" w:rsidRPr="00193DF5">
        <w:rPr>
          <w:rFonts w:eastAsia="Times New Roman"/>
          <w:b/>
          <w:bCs/>
        </w:rPr>
        <w:t>) :</w:t>
      </w:r>
      <w:proofErr w:type="gramEnd"/>
      <w:r w:rsidR="002562F2" w:rsidRPr="00193DF5">
        <w:rPr>
          <w:rFonts w:eastAsia="Times New Roman"/>
          <w:b/>
          <w:bCs/>
        </w:rPr>
        <w:t xml:space="preserve"> </w:t>
      </w:r>
      <w:r w:rsidR="002562F2" w:rsidRPr="00193DF5">
        <w:rPr>
          <w:rFonts w:eastAsia="Times New Roman"/>
          <w:bCs/>
        </w:rPr>
        <w:t xml:space="preserve">CERD (C – Creart, E – Edit, E – Read, D - Delete </w:t>
      </w:r>
    </w:p>
    <w:p w:rsidR="002562F2" w:rsidRPr="00193DF5" w:rsidRDefault="002562F2" w:rsidP="002562F2">
      <w:pPr>
        <w:pStyle w:val="ListParagraph"/>
        <w:spacing w:line="288" w:lineRule="auto"/>
        <w:ind w:left="1200" w:firstLine="0"/>
        <w:jc w:val="both"/>
        <w:rPr>
          <w:rFonts w:eastAsia="Times New Roman"/>
          <w:bCs/>
          <w:sz w:val="14"/>
          <w:vertAlign w:val="subscript"/>
        </w:rPr>
      </w:pPr>
    </w:p>
    <w:tbl>
      <w:tblPr>
        <w:tblStyle w:val="TableGrid"/>
        <w:tblW w:w="0" w:type="auto"/>
        <w:tblInd w:w="988" w:type="dxa"/>
        <w:tblLook w:val="04A0" w:firstRow="1" w:lastRow="0" w:firstColumn="1" w:lastColumn="0" w:noHBand="0" w:noVBand="1"/>
      </w:tblPr>
      <w:tblGrid>
        <w:gridCol w:w="1682"/>
        <w:gridCol w:w="1683"/>
        <w:gridCol w:w="1683"/>
        <w:gridCol w:w="1683"/>
        <w:gridCol w:w="1683"/>
      </w:tblGrid>
      <w:tr w:rsidR="002562F2" w:rsidRPr="00D8321A" w:rsidTr="008E4B4B">
        <w:tc>
          <w:tcPr>
            <w:tcW w:w="1682" w:type="dxa"/>
            <w:tcBorders>
              <w:tl2br w:val="single" w:sz="4" w:space="0" w:color="auto"/>
            </w:tcBorders>
          </w:tcPr>
          <w:p w:rsidR="002562F2" w:rsidRPr="00D8321A" w:rsidRDefault="002562F2" w:rsidP="008E4B4B">
            <w:pPr>
              <w:spacing w:line="288" w:lineRule="auto"/>
              <w:jc w:val="both"/>
              <w:rPr>
                <w:b/>
                <w:bCs/>
                <w:sz w:val="24"/>
                <w:szCs w:val="24"/>
                <w:lang w:val="fr-FR"/>
              </w:rPr>
            </w:pPr>
            <w:r w:rsidRPr="00193DF5">
              <w:rPr>
                <w:b/>
                <w:bCs/>
                <w:sz w:val="24"/>
                <w:szCs w:val="24"/>
              </w:rPr>
              <w:t xml:space="preserve">              </w:t>
            </w:r>
            <w:r w:rsidRPr="00D8321A">
              <w:rPr>
                <w:b/>
                <w:bCs/>
                <w:sz w:val="24"/>
                <w:szCs w:val="24"/>
                <w:lang w:val="fr-FR"/>
              </w:rPr>
              <w:t>NND</w:t>
            </w:r>
          </w:p>
          <w:p w:rsidR="002562F2" w:rsidRPr="00D8321A" w:rsidRDefault="002562F2" w:rsidP="008E4B4B">
            <w:pPr>
              <w:spacing w:line="288" w:lineRule="auto"/>
              <w:jc w:val="both"/>
              <w:rPr>
                <w:b/>
                <w:bCs/>
                <w:sz w:val="24"/>
                <w:szCs w:val="24"/>
                <w:lang w:val="fr-FR"/>
              </w:rPr>
            </w:pPr>
            <w:r w:rsidRPr="00D8321A">
              <w:rPr>
                <w:b/>
                <w:bCs/>
                <w:sz w:val="24"/>
                <w:szCs w:val="24"/>
                <w:lang w:val="fr-FR"/>
              </w:rPr>
              <w:t>Bảng</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1</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2</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3</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4</w:t>
            </w:r>
          </w:p>
        </w:tc>
      </w:tr>
      <w:tr w:rsidR="002562F2" w:rsidRPr="00D8321A" w:rsidTr="008E4B4B">
        <w:tc>
          <w:tcPr>
            <w:tcW w:w="1682" w:type="dxa"/>
            <w:vAlign w:val="center"/>
          </w:tcPr>
          <w:p w:rsidR="002562F2" w:rsidRPr="00D8321A" w:rsidRDefault="002562F2" w:rsidP="008E4B4B">
            <w:pPr>
              <w:spacing w:line="288" w:lineRule="auto"/>
              <w:jc w:val="center"/>
              <w:rPr>
                <w:b/>
                <w:bCs/>
                <w:sz w:val="24"/>
                <w:szCs w:val="24"/>
                <w:lang w:val="fr-FR"/>
              </w:rPr>
            </w:pPr>
            <w:r>
              <w:rPr>
                <w:b/>
                <w:bCs/>
                <w:sz w:val="24"/>
                <w:szCs w:val="24"/>
                <w:lang w:val="fr-FR"/>
              </w:rPr>
              <w:t>Bảng 1</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r>
      <w:tr w:rsidR="002562F2" w:rsidRPr="00D8321A" w:rsidTr="008E4B4B">
        <w:tc>
          <w:tcPr>
            <w:tcW w:w="1682" w:type="dxa"/>
            <w:vAlign w:val="center"/>
          </w:tcPr>
          <w:p w:rsidR="002562F2" w:rsidRPr="00D8321A" w:rsidRDefault="002562F2" w:rsidP="008E4B4B">
            <w:pPr>
              <w:spacing w:line="288" w:lineRule="auto"/>
              <w:jc w:val="center"/>
              <w:rPr>
                <w:b/>
                <w:bCs/>
                <w:sz w:val="24"/>
                <w:szCs w:val="24"/>
                <w:lang w:val="fr-FR"/>
              </w:rPr>
            </w:pPr>
            <w:r>
              <w:rPr>
                <w:b/>
                <w:bCs/>
                <w:sz w:val="24"/>
                <w:szCs w:val="24"/>
                <w:lang w:val="fr-FR"/>
              </w:rPr>
              <w:t>Bảng 2</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r>
      <w:tr w:rsidR="002562F2" w:rsidRPr="00D8321A" w:rsidTr="008E4B4B">
        <w:tc>
          <w:tcPr>
            <w:tcW w:w="1682" w:type="dxa"/>
            <w:vAlign w:val="center"/>
          </w:tcPr>
          <w:p w:rsidR="002562F2" w:rsidRPr="00D8321A" w:rsidRDefault="002562F2" w:rsidP="008E4B4B">
            <w:pPr>
              <w:spacing w:line="288" w:lineRule="auto"/>
              <w:jc w:val="center"/>
              <w:rPr>
                <w:b/>
                <w:bCs/>
                <w:sz w:val="24"/>
                <w:szCs w:val="24"/>
                <w:lang w:val="fr-FR"/>
              </w:rPr>
            </w:pPr>
            <w:r>
              <w:rPr>
                <w:b/>
                <w:bCs/>
                <w:sz w:val="24"/>
                <w:szCs w:val="24"/>
                <w:lang w:val="fr-FR"/>
              </w:rPr>
              <w:t>….</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C, E, R, D ?</w:t>
            </w:r>
          </w:p>
        </w:tc>
      </w:tr>
    </w:tbl>
    <w:p w:rsidR="002562F2" w:rsidRDefault="002562F2" w:rsidP="002562F2">
      <w:pPr>
        <w:spacing w:line="288" w:lineRule="auto"/>
        <w:ind w:hanging="1080"/>
        <w:jc w:val="both"/>
        <w:rPr>
          <w:rFonts w:eastAsia="Times New Roman"/>
          <w:b/>
          <w:bCs/>
          <w:lang w:val="fr-FR"/>
        </w:rPr>
      </w:pPr>
    </w:p>
    <w:p w:rsidR="002562F2" w:rsidRPr="00F05A97" w:rsidRDefault="002562F2" w:rsidP="002562F2">
      <w:pPr>
        <w:spacing w:line="288" w:lineRule="auto"/>
        <w:ind w:hanging="1080"/>
        <w:jc w:val="both"/>
        <w:rPr>
          <w:rFonts w:eastAsia="Times New Roman"/>
          <w:bCs/>
          <w:lang w:val="fr-FR"/>
        </w:rPr>
      </w:pPr>
      <w:r w:rsidRPr="00F05A97">
        <w:rPr>
          <w:rFonts w:eastAsia="Times New Roman"/>
          <w:b/>
          <w:bCs/>
          <w:lang w:val="fr-FR"/>
        </w:rPr>
        <w:t>Bảng 1, Bảng 2…</w:t>
      </w:r>
      <w:r w:rsidRPr="00F05A97">
        <w:rPr>
          <w:rFonts w:eastAsia="Times New Roman"/>
          <w:bCs/>
          <w:lang w:val="fr-FR"/>
        </w:rPr>
        <w:t xml:space="preserve"> là các</w:t>
      </w:r>
      <w:r w:rsidR="00193DF5">
        <w:rPr>
          <w:rFonts w:eastAsia="Times New Roman"/>
          <w:bCs/>
          <w:lang w:val="vi-VN"/>
        </w:rPr>
        <w:t>, kho DL HT</w:t>
      </w:r>
      <w:r w:rsidRPr="00F05A97">
        <w:rPr>
          <w:rFonts w:eastAsia="Times New Roman"/>
          <w:bCs/>
          <w:lang w:val="fr-FR"/>
        </w:rPr>
        <w:t>.</w:t>
      </w:r>
    </w:p>
    <w:p w:rsidR="002562F2" w:rsidRDefault="002562F2" w:rsidP="002562F2">
      <w:pPr>
        <w:spacing w:line="288" w:lineRule="auto"/>
        <w:ind w:hanging="1080"/>
        <w:jc w:val="both"/>
        <w:rPr>
          <w:rFonts w:eastAsia="Times New Roman"/>
          <w:b/>
          <w:bCs/>
          <w:lang w:val="fr-FR"/>
        </w:rPr>
      </w:pPr>
    </w:p>
    <w:p w:rsidR="002562F2" w:rsidRPr="00193DF5" w:rsidRDefault="002562F2" w:rsidP="002562F2">
      <w:pPr>
        <w:spacing w:line="288" w:lineRule="auto"/>
        <w:ind w:hanging="1080"/>
        <w:jc w:val="both"/>
        <w:rPr>
          <w:rFonts w:eastAsia="Times New Roman"/>
          <w:bCs/>
        </w:rPr>
      </w:pPr>
      <w:r w:rsidRPr="00193DF5">
        <w:rPr>
          <w:rFonts w:eastAsia="Times New Roman"/>
          <w:b/>
          <w:bCs/>
        </w:rPr>
        <w:t>2.</w:t>
      </w:r>
      <w:r w:rsidR="00F63DCC" w:rsidRPr="00193DF5">
        <w:rPr>
          <w:rFonts w:eastAsia="Times New Roman"/>
          <w:b/>
          <w:bCs/>
        </w:rPr>
        <w:t>4</w:t>
      </w:r>
      <w:r w:rsidRPr="00193DF5">
        <w:rPr>
          <w:rFonts w:eastAsia="Times New Roman"/>
          <w:b/>
          <w:bCs/>
        </w:rPr>
        <w:t>.  Phân định quyền hạn tiến trình (3 điểm</w:t>
      </w:r>
      <w:proofErr w:type="gramStart"/>
      <w:r w:rsidRPr="00193DF5">
        <w:rPr>
          <w:rFonts w:eastAsia="Times New Roman"/>
          <w:b/>
          <w:bCs/>
        </w:rPr>
        <w:t>) :</w:t>
      </w:r>
      <w:proofErr w:type="gramEnd"/>
      <w:r w:rsidRPr="00193DF5">
        <w:rPr>
          <w:rFonts w:eastAsia="Times New Roman"/>
          <w:b/>
          <w:bCs/>
        </w:rPr>
        <w:t xml:space="preserve"> </w:t>
      </w:r>
      <w:r w:rsidRPr="00193DF5">
        <w:rPr>
          <w:rFonts w:eastAsia="Times New Roman"/>
          <w:bCs/>
        </w:rPr>
        <w:t>A – Active, n A – not Active.</w:t>
      </w:r>
    </w:p>
    <w:p w:rsidR="002562F2" w:rsidRPr="00193DF5" w:rsidRDefault="002562F2" w:rsidP="002562F2">
      <w:pPr>
        <w:spacing w:line="288" w:lineRule="auto"/>
        <w:jc w:val="both"/>
        <w:rPr>
          <w:rFonts w:eastAsia="Times New Roman"/>
          <w:bCs/>
          <w:sz w:val="16"/>
        </w:rPr>
      </w:pPr>
    </w:p>
    <w:tbl>
      <w:tblPr>
        <w:tblStyle w:val="TableGrid"/>
        <w:tblW w:w="0" w:type="auto"/>
        <w:tblInd w:w="988" w:type="dxa"/>
        <w:tblLook w:val="04A0" w:firstRow="1" w:lastRow="0" w:firstColumn="1" w:lastColumn="0" w:noHBand="0" w:noVBand="1"/>
      </w:tblPr>
      <w:tblGrid>
        <w:gridCol w:w="1682"/>
        <w:gridCol w:w="1683"/>
        <w:gridCol w:w="1683"/>
        <w:gridCol w:w="1683"/>
        <w:gridCol w:w="1683"/>
      </w:tblGrid>
      <w:tr w:rsidR="002562F2" w:rsidRPr="00D8321A" w:rsidTr="008E4B4B">
        <w:tc>
          <w:tcPr>
            <w:tcW w:w="1682" w:type="dxa"/>
            <w:tcBorders>
              <w:tl2br w:val="single" w:sz="4" w:space="0" w:color="auto"/>
            </w:tcBorders>
          </w:tcPr>
          <w:p w:rsidR="002562F2" w:rsidRPr="00D8321A" w:rsidRDefault="002562F2" w:rsidP="008E4B4B">
            <w:pPr>
              <w:spacing w:line="288" w:lineRule="auto"/>
              <w:jc w:val="both"/>
              <w:rPr>
                <w:b/>
                <w:bCs/>
                <w:sz w:val="24"/>
                <w:szCs w:val="24"/>
                <w:lang w:val="fr-FR"/>
              </w:rPr>
            </w:pPr>
            <w:r w:rsidRPr="00193DF5">
              <w:rPr>
                <w:b/>
                <w:bCs/>
                <w:sz w:val="24"/>
                <w:szCs w:val="24"/>
              </w:rPr>
              <w:t xml:space="preserve">              </w:t>
            </w:r>
            <w:r w:rsidRPr="00D8321A">
              <w:rPr>
                <w:b/>
                <w:bCs/>
                <w:sz w:val="24"/>
                <w:szCs w:val="24"/>
                <w:lang w:val="fr-FR"/>
              </w:rPr>
              <w:t>NND</w:t>
            </w:r>
          </w:p>
          <w:p w:rsidR="002562F2" w:rsidRPr="00D8321A" w:rsidRDefault="002562F2" w:rsidP="008E4B4B">
            <w:pPr>
              <w:spacing w:line="288" w:lineRule="auto"/>
              <w:jc w:val="both"/>
              <w:rPr>
                <w:b/>
                <w:bCs/>
                <w:sz w:val="24"/>
                <w:szCs w:val="24"/>
                <w:lang w:val="fr-FR"/>
              </w:rPr>
            </w:pPr>
            <w:r>
              <w:rPr>
                <w:b/>
                <w:bCs/>
                <w:sz w:val="24"/>
                <w:szCs w:val="24"/>
                <w:lang w:val="fr-FR"/>
              </w:rPr>
              <w:t>TTHT</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1</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2</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3</w:t>
            </w:r>
          </w:p>
        </w:tc>
        <w:tc>
          <w:tcPr>
            <w:tcW w:w="1683" w:type="dxa"/>
            <w:vAlign w:val="center"/>
          </w:tcPr>
          <w:p w:rsidR="002562F2" w:rsidRPr="00D8321A" w:rsidRDefault="002562F2" w:rsidP="008E4B4B">
            <w:pPr>
              <w:spacing w:line="288" w:lineRule="auto"/>
              <w:jc w:val="center"/>
              <w:rPr>
                <w:b/>
                <w:bCs/>
                <w:sz w:val="24"/>
                <w:szCs w:val="24"/>
                <w:lang w:val="fr-FR"/>
              </w:rPr>
            </w:pPr>
            <w:r w:rsidRPr="00D8321A">
              <w:rPr>
                <w:b/>
                <w:bCs/>
                <w:sz w:val="24"/>
                <w:szCs w:val="24"/>
                <w:lang w:val="fr-FR"/>
              </w:rPr>
              <w:t>Nhóm 4</w:t>
            </w:r>
          </w:p>
        </w:tc>
      </w:tr>
      <w:tr w:rsidR="002562F2" w:rsidRPr="00D8321A" w:rsidTr="008E4B4B">
        <w:tc>
          <w:tcPr>
            <w:tcW w:w="1682" w:type="dxa"/>
            <w:vAlign w:val="center"/>
          </w:tcPr>
          <w:p w:rsidR="002562F2" w:rsidRPr="00D8321A" w:rsidRDefault="002562F2" w:rsidP="008E4B4B">
            <w:pPr>
              <w:spacing w:line="288" w:lineRule="auto"/>
              <w:jc w:val="center"/>
              <w:rPr>
                <w:b/>
                <w:bCs/>
                <w:sz w:val="24"/>
                <w:szCs w:val="24"/>
                <w:lang w:val="fr-FR"/>
              </w:rPr>
            </w:pPr>
            <w:r>
              <w:rPr>
                <w:b/>
                <w:bCs/>
                <w:sz w:val="24"/>
                <w:szCs w:val="24"/>
                <w:lang w:val="fr-FR"/>
              </w:rPr>
              <w:t>Tiến trình 1</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r>
      <w:tr w:rsidR="002562F2" w:rsidRPr="00D8321A" w:rsidTr="008E4B4B">
        <w:tc>
          <w:tcPr>
            <w:tcW w:w="1682" w:type="dxa"/>
            <w:vAlign w:val="center"/>
          </w:tcPr>
          <w:p w:rsidR="002562F2" w:rsidRPr="00D8321A" w:rsidRDefault="002562F2" w:rsidP="008E4B4B">
            <w:pPr>
              <w:spacing w:line="288" w:lineRule="auto"/>
              <w:jc w:val="center"/>
              <w:rPr>
                <w:b/>
                <w:bCs/>
                <w:sz w:val="24"/>
                <w:szCs w:val="24"/>
                <w:lang w:val="fr-FR"/>
              </w:rPr>
            </w:pPr>
            <w:r>
              <w:rPr>
                <w:b/>
                <w:bCs/>
                <w:sz w:val="24"/>
                <w:szCs w:val="24"/>
                <w:lang w:val="fr-FR"/>
              </w:rPr>
              <w:t>Tiến trình 2</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r>
      <w:tr w:rsidR="002562F2" w:rsidRPr="00D8321A" w:rsidTr="008E4B4B">
        <w:tc>
          <w:tcPr>
            <w:tcW w:w="1682" w:type="dxa"/>
            <w:vAlign w:val="center"/>
          </w:tcPr>
          <w:p w:rsidR="002562F2" w:rsidRPr="00D8321A" w:rsidRDefault="002562F2" w:rsidP="008E4B4B">
            <w:pPr>
              <w:spacing w:line="288" w:lineRule="auto"/>
              <w:jc w:val="center"/>
              <w:rPr>
                <w:b/>
                <w:bCs/>
                <w:sz w:val="24"/>
                <w:szCs w:val="24"/>
                <w:lang w:val="fr-FR"/>
              </w:rPr>
            </w:pPr>
            <w:r>
              <w:rPr>
                <w:b/>
                <w:bCs/>
                <w:sz w:val="24"/>
                <w:szCs w:val="24"/>
                <w:lang w:val="fr-FR"/>
              </w:rPr>
              <w:t>….</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c>
          <w:tcPr>
            <w:tcW w:w="1683" w:type="dxa"/>
            <w:vAlign w:val="center"/>
          </w:tcPr>
          <w:p w:rsidR="002562F2" w:rsidRPr="00D8321A" w:rsidRDefault="002562F2" w:rsidP="008E4B4B">
            <w:pPr>
              <w:spacing w:line="288" w:lineRule="auto"/>
              <w:jc w:val="center"/>
              <w:rPr>
                <w:bCs/>
                <w:sz w:val="24"/>
                <w:szCs w:val="24"/>
                <w:lang w:val="fr-FR"/>
              </w:rPr>
            </w:pPr>
            <w:r>
              <w:rPr>
                <w:bCs/>
                <w:sz w:val="24"/>
                <w:szCs w:val="24"/>
                <w:lang w:val="fr-FR"/>
              </w:rPr>
              <w:t>A/nA ?</w:t>
            </w:r>
          </w:p>
        </w:tc>
      </w:tr>
    </w:tbl>
    <w:p w:rsidR="002562F2" w:rsidRPr="00203620" w:rsidRDefault="002562F2" w:rsidP="002562F2">
      <w:pPr>
        <w:spacing w:line="288" w:lineRule="auto"/>
        <w:jc w:val="both"/>
        <w:rPr>
          <w:rFonts w:eastAsia="Times New Roman"/>
          <w:bCs/>
          <w:sz w:val="16"/>
          <w:lang w:val="fr-FR"/>
        </w:rPr>
      </w:pPr>
    </w:p>
    <w:p w:rsidR="002562F2" w:rsidRPr="0014555D" w:rsidRDefault="002562F2" w:rsidP="0014555D">
      <w:pPr>
        <w:spacing w:line="288" w:lineRule="auto"/>
        <w:ind w:hanging="1080"/>
        <w:jc w:val="both"/>
        <w:rPr>
          <w:rFonts w:eastAsia="Times New Roman"/>
          <w:bCs/>
          <w:lang w:val="vi-VN"/>
        </w:rPr>
      </w:pPr>
      <w:r>
        <w:rPr>
          <w:rFonts w:eastAsia="Times New Roman"/>
          <w:b/>
          <w:bCs/>
          <w:lang w:val="fr-FR"/>
        </w:rPr>
        <w:t>Tiến trình</w:t>
      </w:r>
      <w:r w:rsidRPr="00F05A97">
        <w:rPr>
          <w:rFonts w:eastAsia="Times New Roman"/>
          <w:b/>
          <w:bCs/>
          <w:lang w:val="fr-FR"/>
        </w:rPr>
        <w:t xml:space="preserve"> 1, </w:t>
      </w:r>
      <w:r>
        <w:rPr>
          <w:rFonts w:eastAsia="Times New Roman"/>
          <w:b/>
          <w:bCs/>
          <w:lang w:val="fr-FR"/>
        </w:rPr>
        <w:t>Tiến trình</w:t>
      </w:r>
      <w:r w:rsidRPr="00F05A97">
        <w:rPr>
          <w:rFonts w:eastAsia="Times New Roman"/>
          <w:b/>
          <w:bCs/>
          <w:lang w:val="fr-FR"/>
        </w:rPr>
        <w:t xml:space="preserve"> 2…</w:t>
      </w:r>
      <w:r w:rsidRPr="00F05A97">
        <w:rPr>
          <w:rFonts w:eastAsia="Times New Roman"/>
          <w:bCs/>
          <w:lang w:val="fr-FR"/>
        </w:rPr>
        <w:t xml:space="preserve"> là các </w:t>
      </w:r>
      <w:r>
        <w:rPr>
          <w:rFonts w:eastAsia="Times New Roman"/>
          <w:bCs/>
          <w:lang w:val="fr-FR"/>
        </w:rPr>
        <w:t>tiến trình máy tính trong mục 1.</w:t>
      </w:r>
      <w:proofErr w:type="gramStart"/>
      <w:r>
        <w:rPr>
          <w:rFonts w:eastAsia="Times New Roman"/>
          <w:bCs/>
          <w:lang w:val="fr-FR"/>
        </w:rPr>
        <w:t>1</w:t>
      </w:r>
      <w:r w:rsidRPr="00F05A97">
        <w:rPr>
          <w:rFonts w:eastAsia="Times New Roman"/>
          <w:bCs/>
          <w:lang w:val="fr-FR"/>
        </w:rPr>
        <w:t>.</w:t>
      </w:r>
      <w:r w:rsidR="0014555D">
        <w:rPr>
          <w:rFonts w:eastAsia="Times New Roman"/>
          <w:bCs/>
          <w:lang w:val="vi-VN"/>
        </w:rPr>
        <w:t>+</w:t>
      </w:r>
      <w:proofErr w:type="gramEnd"/>
      <w:r w:rsidR="0014555D" w:rsidRPr="0014555D">
        <w:rPr>
          <w:rFonts w:eastAsia="Times New Roman"/>
          <w:bCs/>
          <w:lang w:val="vi-VN"/>
        </w:rPr>
        <w:t xml:space="preserve"> </w:t>
      </w:r>
      <w:r w:rsidR="0014555D">
        <w:rPr>
          <w:rFonts w:eastAsia="Times New Roman"/>
          <w:bCs/>
          <w:lang w:val="vi-VN"/>
        </w:rPr>
        <w:t>tiến trình HT</w:t>
      </w:r>
    </w:p>
    <w:p w:rsidR="002562F2" w:rsidRDefault="002562F2" w:rsidP="002562F2">
      <w:pPr>
        <w:spacing w:line="288" w:lineRule="auto"/>
        <w:jc w:val="both"/>
        <w:rPr>
          <w:rFonts w:eastAsia="Times New Roman"/>
          <w:b/>
          <w:bCs/>
          <w:lang w:val="fr-FR"/>
        </w:rPr>
      </w:pPr>
      <w:r>
        <w:rPr>
          <w:rFonts w:eastAsia="Times New Roman"/>
          <w:b/>
          <w:bCs/>
          <w:lang w:val="fr-FR"/>
        </w:rPr>
        <w:t>3.  Thiết kế dữ liệu</w:t>
      </w:r>
    </w:p>
    <w:p w:rsidR="002562F2" w:rsidRDefault="002562F2" w:rsidP="002562F2">
      <w:pPr>
        <w:spacing w:line="288" w:lineRule="auto"/>
        <w:ind w:hanging="1080"/>
        <w:jc w:val="both"/>
        <w:rPr>
          <w:rFonts w:eastAsia="Times New Roman"/>
          <w:bCs/>
          <w:lang w:val="fr-FR"/>
        </w:rPr>
      </w:pPr>
      <w:r>
        <w:rPr>
          <w:rFonts w:eastAsia="Times New Roman"/>
          <w:b/>
          <w:bCs/>
          <w:lang w:val="fr-FR"/>
        </w:rPr>
        <w:t>3.1.  Thêm bảng dữ liệu bảo mật (2 điểm</w:t>
      </w:r>
      <w:proofErr w:type="gramStart"/>
      <w:r>
        <w:rPr>
          <w:rFonts w:eastAsia="Times New Roman"/>
          <w:b/>
          <w:bCs/>
          <w:lang w:val="fr-FR"/>
        </w:rPr>
        <w:t>):</w:t>
      </w:r>
      <w:proofErr w:type="gramEnd"/>
      <w:r>
        <w:rPr>
          <w:rFonts w:eastAsia="Times New Roman"/>
          <w:b/>
          <w:bCs/>
          <w:lang w:val="fr-FR"/>
        </w:rPr>
        <w:t xml:space="preserve"> </w:t>
      </w:r>
      <w:r>
        <w:rPr>
          <w:rFonts w:eastAsia="Times New Roman"/>
          <w:bCs/>
          <w:lang w:val="fr-FR"/>
        </w:rPr>
        <w:t>dựa vào thiết kế kiểm soát.</w:t>
      </w:r>
    </w:p>
    <w:p w:rsidR="002562F2" w:rsidRDefault="002562F2" w:rsidP="002562F2">
      <w:pPr>
        <w:spacing w:line="288" w:lineRule="auto"/>
        <w:ind w:hanging="1080"/>
        <w:jc w:val="both"/>
        <w:rPr>
          <w:rFonts w:eastAsia="Times New Roman"/>
          <w:bCs/>
          <w:lang w:val="fr-FR"/>
        </w:rPr>
      </w:pPr>
      <w:r w:rsidRPr="00CB481C">
        <w:rPr>
          <w:rFonts w:eastAsia="Times New Roman"/>
          <w:bCs/>
          <w:lang w:val="fr-FR"/>
        </w:rPr>
        <w:t xml:space="preserve">Thiết </w:t>
      </w:r>
      <w:r>
        <w:rPr>
          <w:rFonts w:eastAsia="Times New Roman"/>
          <w:bCs/>
          <w:lang w:val="fr-FR"/>
        </w:rPr>
        <w:t>kế bảng dữ liệu phục vụ bảo mật. Thông thường 1 hệ thống có 2 bảng</w:t>
      </w:r>
    </w:p>
    <w:p w:rsidR="002562F2" w:rsidRDefault="00C75018" w:rsidP="002562F2">
      <w:pPr>
        <w:spacing w:line="288" w:lineRule="auto"/>
        <w:ind w:hanging="1080"/>
        <w:jc w:val="both"/>
        <w:rPr>
          <w:rFonts w:eastAsia="Times New Roman"/>
          <w:bCs/>
          <w:lang w:val="fr-FR"/>
        </w:rPr>
      </w:pPr>
      <w:proofErr w:type="gramStart"/>
      <w:r>
        <w:rPr>
          <w:rFonts w:eastAsia="Times New Roman"/>
          <w:bCs/>
          <w:lang w:val="fr-FR"/>
        </w:rPr>
        <w:t>NGUOIDUNG(</w:t>
      </w:r>
      <w:proofErr w:type="gramEnd"/>
      <w:r>
        <w:rPr>
          <w:rFonts w:eastAsia="Times New Roman"/>
          <w:bCs/>
          <w:lang w:val="fr-FR"/>
        </w:rPr>
        <w:t>idnguoidung</w:t>
      </w:r>
      <w:r w:rsidR="002562F2">
        <w:rPr>
          <w:rFonts w:eastAsia="Times New Roman"/>
          <w:bCs/>
          <w:lang w:val="fr-FR"/>
        </w:rPr>
        <w:t>, tennv, sodt, tendn, matkhau, quyen, chucvu)</w:t>
      </w:r>
    </w:p>
    <w:p w:rsidR="002562F2" w:rsidRPr="00CB481C" w:rsidRDefault="002562F2" w:rsidP="002562F2">
      <w:pPr>
        <w:spacing w:line="288" w:lineRule="auto"/>
        <w:ind w:hanging="1080"/>
        <w:jc w:val="both"/>
        <w:rPr>
          <w:rFonts w:eastAsia="Times New Roman"/>
          <w:bCs/>
          <w:lang w:val="fr-FR"/>
        </w:rPr>
      </w:pPr>
      <w:proofErr w:type="gramStart"/>
      <w:r>
        <w:rPr>
          <w:rFonts w:eastAsia="Times New Roman"/>
          <w:bCs/>
          <w:lang w:val="fr-FR"/>
        </w:rPr>
        <w:t>NHOMNGUOIDUNG(</w:t>
      </w:r>
      <w:proofErr w:type="gramEnd"/>
      <w:r>
        <w:rPr>
          <w:rFonts w:eastAsia="Times New Roman"/>
          <w:bCs/>
          <w:lang w:val="fr-FR"/>
        </w:rPr>
        <w:t>idnhom, tennhom, quyen)</w:t>
      </w:r>
    </w:p>
    <w:p w:rsidR="002562F2" w:rsidRDefault="002562F2" w:rsidP="002562F2">
      <w:pPr>
        <w:spacing w:line="288" w:lineRule="auto"/>
        <w:ind w:hanging="1080"/>
        <w:jc w:val="both"/>
        <w:rPr>
          <w:rFonts w:eastAsia="Times New Roman"/>
          <w:bCs/>
          <w:lang w:val="fr-FR"/>
        </w:rPr>
      </w:pPr>
      <w:r>
        <w:rPr>
          <w:rFonts w:eastAsia="Times New Roman"/>
          <w:b/>
          <w:bCs/>
          <w:lang w:val="fr-FR"/>
        </w:rPr>
        <w:t>3.2.  Thêm trường dữ liệu kiểm soát (2 điểm</w:t>
      </w:r>
      <w:proofErr w:type="gramStart"/>
      <w:r>
        <w:rPr>
          <w:rFonts w:eastAsia="Times New Roman"/>
          <w:b/>
          <w:bCs/>
          <w:lang w:val="fr-FR"/>
        </w:rPr>
        <w:t>):</w:t>
      </w:r>
      <w:proofErr w:type="gramEnd"/>
      <w:r>
        <w:rPr>
          <w:rFonts w:eastAsia="Times New Roman"/>
          <w:b/>
          <w:bCs/>
          <w:lang w:val="fr-FR"/>
        </w:rPr>
        <w:t xml:space="preserve"> </w:t>
      </w:r>
      <w:r>
        <w:rPr>
          <w:rFonts w:eastAsia="Times New Roman"/>
          <w:bCs/>
          <w:lang w:val="fr-FR"/>
        </w:rPr>
        <w:t xml:space="preserve">cho các bảng dữ liệu nghiệp vụ </w:t>
      </w:r>
    </w:p>
    <w:p w:rsidR="002562F2" w:rsidRPr="001A4C44" w:rsidRDefault="002562F2" w:rsidP="002562F2">
      <w:pPr>
        <w:spacing w:line="288" w:lineRule="auto"/>
        <w:ind w:hanging="1080"/>
        <w:jc w:val="both"/>
        <w:rPr>
          <w:rFonts w:eastAsia="Times New Roman"/>
          <w:bCs/>
          <w:lang w:val="fr-FR"/>
        </w:rPr>
      </w:pPr>
      <w:r w:rsidRPr="001A4C44">
        <w:rPr>
          <w:rFonts w:eastAsia="Times New Roman"/>
          <w:bCs/>
          <w:lang w:val="fr-FR"/>
        </w:rPr>
        <w:t>Đối</w:t>
      </w:r>
      <w:r>
        <w:rPr>
          <w:rFonts w:eastAsia="Times New Roman"/>
          <w:bCs/>
          <w:lang w:val="fr-FR"/>
        </w:rPr>
        <w:t xml:space="preserve"> với bảng dữ liệu liê</w:t>
      </w:r>
      <w:r w:rsidR="00C75018">
        <w:rPr>
          <w:rFonts w:eastAsia="Times New Roman"/>
          <w:bCs/>
          <w:lang w:val="fr-FR"/>
        </w:rPr>
        <w:t>n quan nghiệp vụ thêm idnguoidung</w:t>
      </w:r>
    </w:p>
    <w:p w:rsidR="002562F2" w:rsidRDefault="002562F2" w:rsidP="002562F2">
      <w:pPr>
        <w:spacing w:line="288" w:lineRule="auto"/>
        <w:ind w:hanging="1080"/>
        <w:jc w:val="both"/>
        <w:rPr>
          <w:rFonts w:eastAsia="Times New Roman"/>
          <w:b/>
          <w:bCs/>
          <w:lang w:val="fr-FR"/>
        </w:rPr>
      </w:pPr>
      <w:r>
        <w:rPr>
          <w:rFonts w:eastAsia="Times New Roman"/>
          <w:b/>
          <w:bCs/>
          <w:lang w:val="fr-FR"/>
        </w:rPr>
        <w:t>3.3.  Nghiên cứu tình huống gom bảng và thêm trường tính toán (2 điểm) :</w:t>
      </w:r>
    </w:p>
    <w:p w:rsidR="002562F2" w:rsidRPr="002245A0" w:rsidRDefault="002562F2" w:rsidP="002562F2">
      <w:pPr>
        <w:spacing w:line="288" w:lineRule="auto"/>
        <w:ind w:left="284" w:firstLine="436"/>
        <w:jc w:val="both"/>
        <w:rPr>
          <w:rFonts w:eastAsia="Times New Roman"/>
          <w:bCs/>
          <w:lang w:val="vi-VN"/>
        </w:rPr>
      </w:pPr>
      <w:r>
        <w:rPr>
          <w:rFonts w:eastAsia="Times New Roman"/>
          <w:bCs/>
          <w:lang w:val="fr-FR"/>
        </w:rPr>
        <w:t>Tùy từng bài toán cụ thể, để chương trình xử lý nhanh có thể thêm bảng tình huống hoặc gom bảng hoặc đưa thêm trường tính toán theo nhu cầu bài toán.</w:t>
      </w:r>
      <w:r w:rsidR="002245A0">
        <w:rPr>
          <w:rFonts w:eastAsia="Times New Roman"/>
          <w:bCs/>
          <w:lang w:val="vi-VN"/>
        </w:rPr>
        <w:t xml:space="preserve"> (được quyền gom khi dư thừa 3 thuộc tính trở xuống</w:t>
      </w:r>
      <w:bookmarkStart w:id="0" w:name="_GoBack"/>
      <w:bookmarkEnd w:id="0"/>
      <w:r w:rsidR="002245A0">
        <w:rPr>
          <w:rFonts w:eastAsia="Times New Roman"/>
          <w:bCs/>
          <w:lang w:val="vi-VN"/>
        </w:rPr>
        <w:t>)</w:t>
      </w:r>
    </w:p>
    <w:p w:rsidR="002562F2" w:rsidRDefault="002562F2" w:rsidP="002562F2">
      <w:pPr>
        <w:spacing w:line="288" w:lineRule="auto"/>
        <w:ind w:hanging="1080"/>
        <w:jc w:val="both"/>
        <w:rPr>
          <w:rFonts w:eastAsia="Times New Roman"/>
          <w:b/>
          <w:bCs/>
          <w:lang w:val="fr-FR"/>
        </w:rPr>
      </w:pPr>
      <w:r>
        <w:rPr>
          <w:rFonts w:eastAsia="Times New Roman"/>
          <w:b/>
          <w:bCs/>
          <w:lang w:val="fr-FR"/>
        </w:rPr>
        <w:t>3.4.  Vẽ mô hình dữ liệu (2 điểm</w:t>
      </w:r>
      <w:proofErr w:type="gramStart"/>
      <w:r>
        <w:rPr>
          <w:rFonts w:eastAsia="Times New Roman"/>
          <w:b/>
          <w:bCs/>
          <w:lang w:val="fr-FR"/>
        </w:rPr>
        <w:t>):</w:t>
      </w:r>
      <w:proofErr w:type="gramEnd"/>
    </w:p>
    <w:p w:rsidR="002562F2" w:rsidRPr="001A4C44" w:rsidRDefault="002562F2" w:rsidP="002562F2">
      <w:pPr>
        <w:spacing w:line="288" w:lineRule="auto"/>
        <w:ind w:left="284" w:firstLine="436"/>
        <w:jc w:val="both"/>
        <w:rPr>
          <w:rFonts w:eastAsia="Times New Roman"/>
          <w:bCs/>
          <w:lang w:val="fr-FR"/>
        </w:rPr>
      </w:pPr>
      <w:r>
        <w:rPr>
          <w:rFonts w:eastAsia="Times New Roman"/>
          <w:bCs/>
          <w:lang w:val="fr-FR"/>
        </w:rPr>
        <w:lastRenderedPageBreak/>
        <w:t>Mô hình dữ liệu bao gồm bảng dữ liệu nghiệp vụ (trong mô hình quan hệ) sau khi đã gom bảng + bảng dữ liệu bảo mật + trường dữ liệu kiểm soát + trường dữ liệu tính toán.</w:t>
      </w:r>
    </w:p>
    <w:p w:rsidR="002562F2" w:rsidRDefault="002562F2" w:rsidP="002562F2">
      <w:pPr>
        <w:spacing w:line="288" w:lineRule="auto"/>
        <w:ind w:hanging="1080"/>
        <w:jc w:val="both"/>
        <w:rPr>
          <w:rFonts w:eastAsia="Times New Roman"/>
          <w:b/>
          <w:bCs/>
          <w:lang w:val="fr-FR"/>
        </w:rPr>
      </w:pPr>
      <w:r>
        <w:rPr>
          <w:rFonts w:eastAsia="Times New Roman"/>
          <w:b/>
          <w:bCs/>
          <w:lang w:val="fr-FR"/>
        </w:rPr>
        <w:t>3.5.  Đặc tả bảng dữ liệu (2 điểm</w:t>
      </w:r>
      <w:proofErr w:type="gramStart"/>
      <w:r>
        <w:rPr>
          <w:rFonts w:eastAsia="Times New Roman"/>
          <w:b/>
          <w:bCs/>
          <w:lang w:val="fr-FR"/>
        </w:rPr>
        <w:t>):</w:t>
      </w:r>
      <w:proofErr w:type="gramEnd"/>
      <w:r>
        <w:rPr>
          <w:rFonts w:eastAsia="Times New Roman"/>
          <w:b/>
          <w:bCs/>
          <w:lang w:val="fr-FR"/>
        </w:rPr>
        <w:t xml:space="preserve"> </w:t>
      </w:r>
      <w:r w:rsidRPr="005E3641">
        <w:rPr>
          <w:rFonts w:eastAsia="Times New Roman"/>
          <w:bCs/>
          <w:lang w:val="fr-FR"/>
        </w:rPr>
        <w:t xml:space="preserve">chú ý </w:t>
      </w:r>
    </w:p>
    <w:p w:rsidR="002562F2" w:rsidRPr="005E3641" w:rsidRDefault="002562F2" w:rsidP="002562F2">
      <w:pPr>
        <w:pStyle w:val="ListParagraph"/>
        <w:numPr>
          <w:ilvl w:val="0"/>
          <w:numId w:val="24"/>
        </w:numPr>
        <w:spacing w:line="288" w:lineRule="auto"/>
        <w:jc w:val="both"/>
        <w:rPr>
          <w:rFonts w:eastAsia="Times New Roman"/>
          <w:bCs/>
          <w:lang w:val="fr-FR"/>
        </w:rPr>
      </w:pPr>
      <w:r w:rsidRPr="005E3641">
        <w:rPr>
          <w:rFonts w:eastAsia="Times New Roman"/>
          <w:bCs/>
          <w:lang w:val="fr-FR"/>
        </w:rPr>
        <w:t>Thứ tự tạo bảng dữ liệu</w:t>
      </w:r>
    </w:p>
    <w:p w:rsidR="002562F2" w:rsidRDefault="002562F2" w:rsidP="002562F2">
      <w:pPr>
        <w:pStyle w:val="ListParagraph"/>
        <w:numPr>
          <w:ilvl w:val="0"/>
          <w:numId w:val="21"/>
        </w:numPr>
        <w:spacing w:line="288" w:lineRule="auto"/>
        <w:jc w:val="both"/>
        <w:rPr>
          <w:rFonts w:eastAsia="Times New Roman"/>
          <w:bCs/>
          <w:lang w:val="fr-FR"/>
        </w:rPr>
      </w:pPr>
      <w:r>
        <w:rPr>
          <w:rFonts w:eastAsia="Times New Roman"/>
          <w:bCs/>
          <w:lang w:val="fr-FR"/>
        </w:rPr>
        <w:t>Bảng chính không có đầu nhiều sẽ</w:t>
      </w:r>
      <w:r w:rsidRPr="001A4C44">
        <w:rPr>
          <w:rFonts w:eastAsia="Times New Roman"/>
          <w:bCs/>
          <w:lang w:val="fr-FR"/>
        </w:rPr>
        <w:t xml:space="preserve"> không chứa khóa ngoài</w:t>
      </w:r>
    </w:p>
    <w:p w:rsidR="002562F2" w:rsidRDefault="002562F2" w:rsidP="002562F2">
      <w:pPr>
        <w:pStyle w:val="ListParagraph"/>
        <w:numPr>
          <w:ilvl w:val="0"/>
          <w:numId w:val="21"/>
        </w:numPr>
        <w:spacing w:line="288" w:lineRule="auto"/>
        <w:jc w:val="both"/>
        <w:rPr>
          <w:rFonts w:eastAsia="Times New Roman"/>
          <w:bCs/>
          <w:lang w:val="fr-FR"/>
        </w:rPr>
      </w:pPr>
      <w:r>
        <w:rPr>
          <w:rFonts w:eastAsia="Times New Roman"/>
          <w:bCs/>
          <w:lang w:val="fr-FR"/>
        </w:rPr>
        <w:t>B</w:t>
      </w:r>
      <w:r w:rsidRPr="001A4C44">
        <w:rPr>
          <w:rFonts w:eastAsia="Times New Roman"/>
          <w:bCs/>
          <w:lang w:val="fr-FR"/>
        </w:rPr>
        <w:t xml:space="preserve">ảng chính </w:t>
      </w:r>
      <w:r>
        <w:rPr>
          <w:rFonts w:eastAsia="Times New Roman"/>
          <w:bCs/>
          <w:lang w:val="fr-FR"/>
        </w:rPr>
        <w:t xml:space="preserve">có chứa đầu nhiều sẽ </w:t>
      </w:r>
      <w:r w:rsidRPr="001A4C44">
        <w:rPr>
          <w:rFonts w:eastAsia="Times New Roman"/>
          <w:bCs/>
          <w:lang w:val="fr-FR"/>
        </w:rPr>
        <w:t>có chứa khóa ngoài</w:t>
      </w:r>
    </w:p>
    <w:p w:rsidR="002562F2" w:rsidRDefault="002562F2" w:rsidP="002562F2">
      <w:pPr>
        <w:pStyle w:val="ListParagraph"/>
        <w:numPr>
          <w:ilvl w:val="0"/>
          <w:numId w:val="21"/>
        </w:numPr>
        <w:spacing w:line="288" w:lineRule="auto"/>
        <w:jc w:val="both"/>
        <w:rPr>
          <w:rFonts w:eastAsia="Times New Roman"/>
          <w:bCs/>
          <w:lang w:val="fr-FR"/>
        </w:rPr>
      </w:pPr>
      <w:r>
        <w:rPr>
          <w:rFonts w:eastAsia="Times New Roman"/>
          <w:bCs/>
          <w:lang w:val="fr-FR"/>
        </w:rPr>
        <w:t>B</w:t>
      </w:r>
      <w:r w:rsidRPr="001A4C44">
        <w:rPr>
          <w:rFonts w:eastAsia="Times New Roman"/>
          <w:bCs/>
          <w:lang w:val="fr-FR"/>
        </w:rPr>
        <w:t>ảng phụ thuộc</w:t>
      </w:r>
      <w:r>
        <w:rPr>
          <w:rFonts w:eastAsia="Times New Roman"/>
          <w:bCs/>
          <w:lang w:val="fr-FR"/>
        </w:rPr>
        <w:t xml:space="preserve"> chứa khóa ngoại vừa là khóa chính</w:t>
      </w:r>
      <w:r w:rsidRPr="001A4C44">
        <w:rPr>
          <w:rFonts w:eastAsia="Times New Roman"/>
          <w:bCs/>
          <w:lang w:val="fr-FR"/>
        </w:rPr>
        <w:t>.</w:t>
      </w:r>
    </w:p>
    <w:p w:rsidR="002562F2" w:rsidRDefault="002562F2" w:rsidP="002562F2">
      <w:pPr>
        <w:pStyle w:val="ListParagraph"/>
        <w:spacing w:line="288" w:lineRule="auto"/>
        <w:ind w:left="1429" w:firstLine="0"/>
        <w:jc w:val="both"/>
        <w:rPr>
          <w:rFonts w:eastAsia="Times New Roman"/>
          <w:bCs/>
          <w:lang w:val="fr-FR"/>
        </w:rPr>
      </w:pPr>
    </w:p>
    <w:p w:rsidR="002562F2" w:rsidRPr="00203620" w:rsidRDefault="002562F2" w:rsidP="002562F2">
      <w:pPr>
        <w:spacing w:line="288" w:lineRule="auto"/>
        <w:jc w:val="center"/>
        <w:rPr>
          <w:rFonts w:eastAsia="Times New Roman"/>
          <w:bCs/>
          <w:lang w:val="fr-FR"/>
        </w:rPr>
      </w:pPr>
      <w:r w:rsidRPr="00203620">
        <w:rPr>
          <w:rFonts w:eastAsia="Times New Roman"/>
          <w:bCs/>
          <w:noProof/>
        </w:rPr>
        <w:drawing>
          <wp:inline distT="0" distB="0" distL="0" distR="0" wp14:anchorId="52F37E90" wp14:editId="624B4ED3">
            <wp:extent cx="4900773" cy="3094620"/>
            <wp:effectExtent l="0" t="0" r="0" b="0"/>
            <wp:docPr id="373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6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532" cy="3114043"/>
                    </a:xfrm>
                    <a:prstGeom prst="rect">
                      <a:avLst/>
                    </a:prstGeom>
                    <a:noFill/>
                    <a:ln>
                      <a:noFill/>
                    </a:ln>
                    <a:effectLst/>
                    <a:extLst/>
                  </pic:spPr>
                </pic:pic>
              </a:graphicData>
            </a:graphic>
          </wp:inline>
        </w:drawing>
      </w:r>
    </w:p>
    <w:p w:rsidR="007703E8" w:rsidRDefault="007703E8" w:rsidP="00F05A97">
      <w:pPr>
        <w:spacing w:line="288" w:lineRule="auto"/>
        <w:jc w:val="both"/>
        <w:rPr>
          <w:rFonts w:eastAsia="Times New Roman"/>
          <w:b/>
          <w:bCs/>
          <w:lang w:val="fr-FR"/>
        </w:rPr>
      </w:pPr>
    </w:p>
    <w:sectPr w:rsidR="007703E8" w:rsidSect="00122242">
      <w:headerReference w:type="even" r:id="rId9"/>
      <w:headerReference w:type="default" r:id="rId10"/>
      <w:footerReference w:type="even" r:id="rId11"/>
      <w:footerReference w:type="default" r:id="rId12"/>
      <w:headerReference w:type="first" r:id="rId13"/>
      <w:footerReference w:type="first" r:id="rId14"/>
      <w:pgSz w:w="12240" w:h="15840"/>
      <w:pgMar w:top="1440" w:right="1008" w:bottom="1152" w:left="100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758" w:rsidRDefault="00F55758" w:rsidP="00926E07">
      <w:pPr>
        <w:spacing w:line="240" w:lineRule="auto"/>
      </w:pPr>
      <w:r>
        <w:separator/>
      </w:r>
    </w:p>
  </w:endnote>
  <w:endnote w:type="continuationSeparator" w:id="0">
    <w:p w:rsidR="00F55758" w:rsidRDefault="00F55758" w:rsidP="00926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4B" w:rsidRDefault="008E4B4B" w:rsidP="001222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4B4B" w:rsidRDefault="008E4B4B" w:rsidP="0012224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4B" w:rsidRDefault="008E4B4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GVMH: Nguyễn Hoài Anh (</w:t>
    </w:r>
    <w:hyperlink r:id="rId1" w:history="1">
      <w:r w:rsidRPr="00C8017F">
        <w:rPr>
          <w:rStyle w:val="Hyperlink"/>
          <w:rFonts w:asciiTheme="majorHAnsi" w:eastAsiaTheme="majorEastAsia" w:hAnsiTheme="majorHAnsi" w:cstheme="majorBidi"/>
        </w:rPr>
        <w:t>hoaianh2005@gmail.com</w:t>
      </w:r>
    </w:hyperlink>
    <w:r>
      <w:rPr>
        <w:rFonts w:asciiTheme="majorHAnsi" w:eastAsiaTheme="majorEastAsia" w:hAnsiTheme="majorHAnsi" w:cstheme="majorBidi"/>
      </w:rPr>
      <w:t xml:space="preserve"> – ĐTDĐ: 0912112377)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245A0" w:rsidRPr="002245A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E4B4B" w:rsidRDefault="008E4B4B" w:rsidP="00122242">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4B" w:rsidRDefault="008E4B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758" w:rsidRDefault="00F55758" w:rsidP="00926E07">
      <w:pPr>
        <w:spacing w:line="240" w:lineRule="auto"/>
      </w:pPr>
      <w:r>
        <w:separator/>
      </w:r>
    </w:p>
  </w:footnote>
  <w:footnote w:type="continuationSeparator" w:id="0">
    <w:p w:rsidR="00F55758" w:rsidRDefault="00F55758" w:rsidP="00926E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4B" w:rsidRDefault="008E4B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8"/>
        <w:szCs w:val="28"/>
      </w:rPr>
      <w:alias w:val="Title"/>
      <w:id w:val="77738743"/>
      <w:placeholder>
        <w:docPart w:val="90990D1CAE124B6B98B148EF9F8115A5"/>
      </w:placeholder>
      <w:dataBinding w:prefixMappings="xmlns:ns0='http://schemas.openxmlformats.org/package/2006/metadata/core-properties' xmlns:ns1='http://purl.org/dc/elements/1.1/'" w:xpath="/ns0:coreProperties[1]/ns1:title[1]" w:storeItemID="{6C3C8BC8-F283-45AE-878A-BAB7291924A1}"/>
      <w:text/>
    </w:sdtPr>
    <w:sdtEndPr/>
    <w:sdtContent>
      <w:p w:rsidR="008E4B4B" w:rsidRPr="00392940" w:rsidRDefault="008E4B4B" w:rsidP="00392940">
        <w:pPr>
          <w:pStyle w:val="Header"/>
          <w:pBdr>
            <w:bottom w:val="thickThinSmallGap" w:sz="24" w:space="1" w:color="622423" w:themeColor="accent2" w:themeShade="7F"/>
          </w:pBdr>
          <w:rPr>
            <w:rFonts w:asciiTheme="majorHAnsi" w:eastAsiaTheme="majorEastAsia" w:hAnsiTheme="majorHAnsi" w:cstheme="majorBidi"/>
            <w:b/>
            <w:sz w:val="28"/>
            <w:szCs w:val="28"/>
          </w:rPr>
        </w:pPr>
        <w:r w:rsidRPr="00392940">
          <w:rPr>
            <w:rFonts w:asciiTheme="majorHAnsi" w:eastAsiaTheme="majorEastAsia" w:hAnsiTheme="majorHAnsi" w:cstheme="majorBidi"/>
            <w:b/>
            <w:sz w:val="28"/>
            <w:szCs w:val="28"/>
          </w:rPr>
          <w:t>Bài tập học</w:t>
        </w:r>
        <w:r>
          <w:rPr>
            <w:rFonts w:asciiTheme="majorHAnsi" w:eastAsiaTheme="majorEastAsia" w:hAnsiTheme="majorHAnsi" w:cstheme="majorBidi"/>
            <w:b/>
            <w:sz w:val="28"/>
            <w:szCs w:val="28"/>
          </w:rPr>
          <w:t xml:space="preserve"> phần</w:t>
        </w:r>
        <w:r w:rsidRPr="00392940">
          <w:rPr>
            <w:rFonts w:asciiTheme="majorHAnsi" w:eastAsiaTheme="majorEastAsia" w:hAnsiTheme="majorHAnsi" w:cstheme="majorBidi"/>
            <w:b/>
            <w:sz w:val="28"/>
            <w:szCs w:val="28"/>
          </w:rPr>
          <w:t xml:space="preserve"> Phân tích thiết kế hệ thống</w:t>
        </w:r>
      </w:p>
    </w:sdtContent>
  </w:sdt>
  <w:p w:rsidR="008E4B4B" w:rsidRPr="00392940" w:rsidRDefault="008E4B4B" w:rsidP="00392940">
    <w:pPr>
      <w:pStyle w:val="Header"/>
      <w:rPr>
        <w:b/>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4B" w:rsidRDefault="008E4B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C16"/>
    <w:multiLevelType w:val="hybridMultilevel"/>
    <w:tmpl w:val="AD6A44D8"/>
    <w:lvl w:ilvl="0" w:tplc="826A959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10A29"/>
    <w:multiLevelType w:val="hybridMultilevel"/>
    <w:tmpl w:val="D01A25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233EFA"/>
    <w:multiLevelType w:val="hybridMultilevel"/>
    <w:tmpl w:val="5A2E1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F112351"/>
    <w:multiLevelType w:val="hybridMultilevel"/>
    <w:tmpl w:val="F246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4933DC"/>
    <w:multiLevelType w:val="multilevel"/>
    <w:tmpl w:val="29A4CCFE"/>
    <w:lvl w:ilvl="0">
      <w:start w:val="1"/>
      <w:numFmt w:val="decimal"/>
      <w:lvlText w:val="%1."/>
      <w:lvlJc w:val="left"/>
      <w:pPr>
        <w:ind w:left="720" w:hanging="360"/>
      </w:pPr>
    </w:lvl>
    <w:lvl w:ilvl="1">
      <w:start w:val="3"/>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6" w15:restartNumberingAfterBreak="0">
    <w:nsid w:val="197D030A"/>
    <w:multiLevelType w:val="hybridMultilevel"/>
    <w:tmpl w:val="9D80B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BC738A"/>
    <w:multiLevelType w:val="hybridMultilevel"/>
    <w:tmpl w:val="A03CC722"/>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8" w15:restartNumberingAfterBreak="0">
    <w:nsid w:val="1AB40FF3"/>
    <w:multiLevelType w:val="hybridMultilevel"/>
    <w:tmpl w:val="AAB2DB84"/>
    <w:lvl w:ilvl="0" w:tplc="04090001">
      <w:start w:val="1"/>
      <w:numFmt w:val="bullet"/>
      <w:lvlText w:val=""/>
      <w:lvlJc w:val="left"/>
      <w:pPr>
        <w:tabs>
          <w:tab w:val="num" w:pos="1440"/>
        </w:tabs>
        <w:ind w:left="1440" w:hanging="360"/>
      </w:pPr>
      <w:rPr>
        <w:rFonts w:ascii="Times New Roman" w:hAnsi="Times New Roman" w:hint="default"/>
      </w:rPr>
    </w:lvl>
    <w:lvl w:ilvl="1" w:tplc="D6004A92">
      <w:start w:val="1"/>
      <w:numFmt w:val="upperRoman"/>
      <w:lvlText w:val="%2."/>
      <w:lvlJc w:val="left"/>
      <w:pPr>
        <w:tabs>
          <w:tab w:val="num" w:pos="2160"/>
        </w:tabs>
        <w:ind w:left="2160" w:hanging="360"/>
      </w:pPr>
      <w:rPr>
        <w:rFonts w:ascii="Times New Roman" w:eastAsia="Times New Roman" w:hAnsi="Times New Roman" w:cs="Times New Roman"/>
        <w:b w:val="0"/>
      </w:rPr>
    </w:lvl>
    <w:lvl w:ilvl="2" w:tplc="141E33D0">
      <w:start w:val="1"/>
      <w:numFmt w:val="decimal"/>
      <w:lvlText w:val="%3."/>
      <w:lvlJc w:val="left"/>
      <w:pPr>
        <w:tabs>
          <w:tab w:val="num" w:pos="2880"/>
        </w:tabs>
        <w:ind w:left="2880" w:hanging="360"/>
      </w:pPr>
      <w:rPr>
        <w:rFonts w:cs="Times New Roman" w:hint="default"/>
        <w:b w:val="0"/>
      </w:rPr>
    </w:lvl>
    <w:lvl w:ilvl="3" w:tplc="04090019">
      <w:start w:val="1"/>
      <w:numFmt w:val="lowerLetter"/>
      <w:lvlText w:val="%4."/>
      <w:lvlJc w:val="left"/>
      <w:pPr>
        <w:tabs>
          <w:tab w:val="num" w:pos="3600"/>
        </w:tabs>
        <w:ind w:left="3600" w:hanging="360"/>
      </w:pPr>
      <w:rPr>
        <w:rFonts w:hint="default"/>
      </w:rPr>
    </w:lvl>
    <w:lvl w:ilvl="4" w:tplc="6C1CFDB6">
      <w:start w:val="1"/>
      <w:numFmt w:val="decimal"/>
      <w:lvlText w:val="%5."/>
      <w:lvlJc w:val="left"/>
      <w:pPr>
        <w:tabs>
          <w:tab w:val="num" w:pos="4320"/>
        </w:tabs>
        <w:ind w:left="4320" w:hanging="360"/>
      </w:pPr>
      <w:rPr>
        <w:rFonts w:ascii="Times New Roman" w:eastAsia="Times New Roman" w:hAnsi="Times New Roman" w:cs="Times New Roman"/>
        <w:b w:val="0"/>
      </w:rPr>
    </w:lvl>
    <w:lvl w:ilvl="5" w:tplc="04090005">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9" w15:restartNumberingAfterBreak="0">
    <w:nsid w:val="1B431397"/>
    <w:multiLevelType w:val="hybridMultilevel"/>
    <w:tmpl w:val="B6A6843A"/>
    <w:lvl w:ilvl="0" w:tplc="AA3094F2">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0" w15:restartNumberingAfterBreak="0">
    <w:nsid w:val="1E0D007E"/>
    <w:multiLevelType w:val="hybridMultilevel"/>
    <w:tmpl w:val="E1004FB4"/>
    <w:lvl w:ilvl="0" w:tplc="ED7C3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1215C4"/>
    <w:multiLevelType w:val="hybridMultilevel"/>
    <w:tmpl w:val="45985440"/>
    <w:lvl w:ilvl="0" w:tplc="D6004A92">
      <w:start w:val="1"/>
      <w:numFmt w:val="upperRoman"/>
      <w:lvlText w:val="%1."/>
      <w:lvlJc w:val="left"/>
      <w:pPr>
        <w:tabs>
          <w:tab w:val="num" w:pos="2160"/>
        </w:tabs>
        <w:ind w:left="216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75396"/>
    <w:multiLevelType w:val="hybridMultilevel"/>
    <w:tmpl w:val="EFD0A782"/>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3" w15:restartNumberingAfterBreak="0">
    <w:nsid w:val="22677C4A"/>
    <w:multiLevelType w:val="hybridMultilevel"/>
    <w:tmpl w:val="F4D4F72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7360501"/>
    <w:multiLevelType w:val="multilevel"/>
    <w:tmpl w:val="435EDEEE"/>
    <w:lvl w:ilvl="0">
      <w:start w:val="1"/>
      <w:numFmt w:val="decimal"/>
      <w:lvlText w:val="%1."/>
      <w:lvlJc w:val="left"/>
      <w:pPr>
        <w:ind w:left="720" w:hanging="360"/>
      </w:pPr>
    </w:lvl>
    <w:lvl w:ilvl="1">
      <w:start w:val="2"/>
      <w:numFmt w:val="decimal"/>
      <w:isLgl/>
      <w:lvlText w:val="%1.%2."/>
      <w:lvlJc w:val="left"/>
      <w:pPr>
        <w:ind w:left="1200" w:hanging="48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5" w15:restartNumberingAfterBreak="0">
    <w:nsid w:val="2F690D97"/>
    <w:multiLevelType w:val="hybridMultilevel"/>
    <w:tmpl w:val="AF689D1E"/>
    <w:lvl w:ilvl="0" w:tplc="885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24705D"/>
    <w:multiLevelType w:val="hybridMultilevel"/>
    <w:tmpl w:val="E5D6EA58"/>
    <w:lvl w:ilvl="0" w:tplc="7A12848E">
      <w:start w:val="2"/>
      <w:numFmt w:val="upperRoman"/>
      <w:lvlText w:val="%1."/>
      <w:lvlJc w:val="right"/>
      <w:pPr>
        <w:tabs>
          <w:tab w:val="num" w:pos="720"/>
        </w:tabs>
        <w:ind w:left="720"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AAC638D"/>
    <w:multiLevelType w:val="hybridMultilevel"/>
    <w:tmpl w:val="C70A6532"/>
    <w:lvl w:ilvl="0" w:tplc="D6004A92">
      <w:start w:val="1"/>
      <w:numFmt w:val="upperRoman"/>
      <w:lvlText w:val="%1."/>
      <w:lvlJc w:val="left"/>
      <w:pPr>
        <w:tabs>
          <w:tab w:val="num" w:pos="2160"/>
        </w:tabs>
        <w:ind w:left="216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249DA"/>
    <w:multiLevelType w:val="hybridMultilevel"/>
    <w:tmpl w:val="CF429508"/>
    <w:lvl w:ilvl="0" w:tplc="4E5459B4">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54114CE1"/>
    <w:multiLevelType w:val="hybridMultilevel"/>
    <w:tmpl w:val="2460C590"/>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20" w15:restartNumberingAfterBreak="0">
    <w:nsid w:val="604A4D68"/>
    <w:multiLevelType w:val="hybridMultilevel"/>
    <w:tmpl w:val="8C70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EC7746"/>
    <w:multiLevelType w:val="hybridMultilevel"/>
    <w:tmpl w:val="0B88DF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560680F"/>
    <w:multiLevelType w:val="hybridMultilevel"/>
    <w:tmpl w:val="98F0A3F8"/>
    <w:lvl w:ilvl="0" w:tplc="04090001">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23" w15:restartNumberingAfterBreak="0">
    <w:nsid w:val="657B7B8F"/>
    <w:multiLevelType w:val="hybridMultilevel"/>
    <w:tmpl w:val="740EA98A"/>
    <w:lvl w:ilvl="0" w:tplc="04090013">
      <w:start w:val="1"/>
      <w:numFmt w:val="upperRoman"/>
      <w:lvlText w:val="%1."/>
      <w:lvlJc w:val="right"/>
      <w:pPr>
        <w:tabs>
          <w:tab w:val="num" w:pos="720"/>
        </w:tabs>
        <w:ind w:left="720" w:hanging="180"/>
      </w:pPr>
      <w:rPr>
        <w:rFonts w:cs="Times New Roman"/>
      </w:rPr>
    </w:lvl>
    <w:lvl w:ilvl="1" w:tplc="04090001">
      <w:start w:val="1"/>
      <w:numFmt w:val="bullet"/>
      <w:lvlText w:val=""/>
      <w:lvlJc w:val="left"/>
      <w:pPr>
        <w:tabs>
          <w:tab w:val="num" w:pos="1440"/>
        </w:tabs>
        <w:ind w:left="1440" w:hanging="360"/>
      </w:pPr>
      <w:rPr>
        <w:rFonts w:ascii="Times New Roman" w:hAnsi="Times New Roman" w:hint="default"/>
      </w:rPr>
    </w:lvl>
    <w:lvl w:ilvl="2" w:tplc="ACB0720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E9928B6"/>
    <w:multiLevelType w:val="multilevel"/>
    <w:tmpl w:val="1DF0E58E"/>
    <w:lvl w:ilvl="0">
      <w:start w:val="2"/>
      <w:numFmt w:val="decimal"/>
      <w:lvlText w:val="%1."/>
      <w:lvlJc w:val="left"/>
      <w:pPr>
        <w:ind w:left="360" w:hanging="360"/>
      </w:pPr>
      <w:rPr>
        <w:rFonts w:hint="default"/>
        <w:b/>
      </w:rPr>
    </w:lvl>
    <w:lvl w:ilvl="1">
      <w:start w:val="2"/>
      <w:numFmt w:val="decimal"/>
      <w:lvlText w:val="%1.%2."/>
      <w:lvlJc w:val="left"/>
      <w:pPr>
        <w:ind w:left="1530" w:hanging="360"/>
      </w:pPr>
      <w:rPr>
        <w:rFonts w:hint="default"/>
        <w:b/>
      </w:rPr>
    </w:lvl>
    <w:lvl w:ilvl="2">
      <w:start w:val="1"/>
      <w:numFmt w:val="decimal"/>
      <w:lvlText w:val="%1.%2.%3."/>
      <w:lvlJc w:val="left"/>
      <w:pPr>
        <w:ind w:left="3060" w:hanging="720"/>
      </w:pPr>
      <w:rPr>
        <w:rFonts w:hint="default"/>
        <w:b/>
      </w:rPr>
    </w:lvl>
    <w:lvl w:ilvl="3">
      <w:start w:val="1"/>
      <w:numFmt w:val="decimal"/>
      <w:lvlText w:val="%1.%2.%3.%4."/>
      <w:lvlJc w:val="left"/>
      <w:pPr>
        <w:ind w:left="4230" w:hanging="720"/>
      </w:pPr>
      <w:rPr>
        <w:rFonts w:hint="default"/>
        <w:b/>
      </w:rPr>
    </w:lvl>
    <w:lvl w:ilvl="4">
      <w:start w:val="1"/>
      <w:numFmt w:val="decimal"/>
      <w:lvlText w:val="%1.%2.%3.%4.%5."/>
      <w:lvlJc w:val="left"/>
      <w:pPr>
        <w:ind w:left="5760" w:hanging="1080"/>
      </w:pPr>
      <w:rPr>
        <w:rFonts w:hint="default"/>
        <w:b/>
      </w:rPr>
    </w:lvl>
    <w:lvl w:ilvl="5">
      <w:start w:val="1"/>
      <w:numFmt w:val="decimal"/>
      <w:lvlText w:val="%1.%2.%3.%4.%5.%6."/>
      <w:lvlJc w:val="left"/>
      <w:pPr>
        <w:ind w:left="6930" w:hanging="1080"/>
      </w:pPr>
      <w:rPr>
        <w:rFonts w:hint="default"/>
        <w:b/>
      </w:rPr>
    </w:lvl>
    <w:lvl w:ilvl="6">
      <w:start w:val="1"/>
      <w:numFmt w:val="decimal"/>
      <w:lvlText w:val="%1.%2.%3.%4.%5.%6.%7."/>
      <w:lvlJc w:val="left"/>
      <w:pPr>
        <w:ind w:left="8460" w:hanging="1440"/>
      </w:pPr>
      <w:rPr>
        <w:rFonts w:hint="default"/>
        <w:b/>
      </w:rPr>
    </w:lvl>
    <w:lvl w:ilvl="7">
      <w:start w:val="1"/>
      <w:numFmt w:val="decimal"/>
      <w:lvlText w:val="%1.%2.%3.%4.%5.%6.%7.%8."/>
      <w:lvlJc w:val="left"/>
      <w:pPr>
        <w:ind w:left="9630" w:hanging="1440"/>
      </w:pPr>
      <w:rPr>
        <w:rFonts w:hint="default"/>
        <w:b/>
      </w:rPr>
    </w:lvl>
    <w:lvl w:ilvl="8">
      <w:start w:val="1"/>
      <w:numFmt w:val="decimal"/>
      <w:lvlText w:val="%1.%2.%3.%4.%5.%6.%7.%8.%9."/>
      <w:lvlJc w:val="left"/>
      <w:pPr>
        <w:ind w:left="11160" w:hanging="1800"/>
      </w:pPr>
      <w:rPr>
        <w:rFonts w:hint="default"/>
        <w:b/>
      </w:rPr>
    </w:lvl>
  </w:abstractNum>
  <w:abstractNum w:abstractNumId="25" w15:restartNumberingAfterBreak="0">
    <w:nsid w:val="77BF26F4"/>
    <w:multiLevelType w:val="hybridMultilevel"/>
    <w:tmpl w:val="5E766548"/>
    <w:lvl w:ilvl="0" w:tplc="1D583D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EF6705"/>
    <w:multiLevelType w:val="hybridMultilevel"/>
    <w:tmpl w:val="F6EEBEF8"/>
    <w:lvl w:ilvl="0" w:tplc="04090001">
      <w:start w:val="1"/>
      <w:numFmt w:val="bullet"/>
      <w:lvlText w:val=""/>
      <w:lvlJc w:val="left"/>
      <w:pPr>
        <w:tabs>
          <w:tab w:val="num" w:pos="1440"/>
        </w:tabs>
        <w:ind w:left="1440" w:hanging="360"/>
      </w:pPr>
      <w:rPr>
        <w:rFonts w:ascii="Times New Roman" w:hAnsi="Times New Roman" w:hint="default"/>
      </w:rPr>
    </w:lvl>
    <w:lvl w:ilvl="1" w:tplc="04090019">
      <w:start w:val="1"/>
      <w:numFmt w:val="lowerLetter"/>
      <w:lvlText w:val="%2."/>
      <w:lvlJc w:val="left"/>
      <w:pPr>
        <w:tabs>
          <w:tab w:val="num" w:pos="2160"/>
        </w:tabs>
        <w:ind w:left="2160" w:hanging="360"/>
      </w:pPr>
      <w:rPr>
        <w:rFonts w:cs="Times New Roman"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27" w15:restartNumberingAfterBreak="0">
    <w:nsid w:val="7DDA67B2"/>
    <w:multiLevelType w:val="hybridMultilevel"/>
    <w:tmpl w:val="B85A0890"/>
    <w:lvl w:ilvl="0" w:tplc="04090019">
      <w:start w:val="1"/>
      <w:numFmt w:val="lowerLetter"/>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num w:numId="1">
    <w:abstractNumId w:val="23"/>
  </w:num>
  <w:num w:numId="2">
    <w:abstractNumId w:val="18"/>
  </w:num>
  <w:num w:numId="3">
    <w:abstractNumId w:val="22"/>
  </w:num>
  <w:num w:numId="4">
    <w:abstractNumId w:val="26"/>
  </w:num>
  <w:num w:numId="5">
    <w:abstractNumId w:val="8"/>
  </w:num>
  <w:num w:numId="6">
    <w:abstractNumId w:val="16"/>
  </w:num>
  <w:num w:numId="7">
    <w:abstractNumId w:val="13"/>
  </w:num>
  <w:num w:numId="8">
    <w:abstractNumId w:val="7"/>
  </w:num>
  <w:num w:numId="9">
    <w:abstractNumId w:val="27"/>
  </w:num>
  <w:num w:numId="10">
    <w:abstractNumId w:val="21"/>
  </w:num>
  <w:num w:numId="11">
    <w:abstractNumId w:val="19"/>
  </w:num>
  <w:num w:numId="12">
    <w:abstractNumId w:val="12"/>
  </w:num>
  <w:num w:numId="13">
    <w:abstractNumId w:val="11"/>
  </w:num>
  <w:num w:numId="14">
    <w:abstractNumId w:val="6"/>
  </w:num>
  <w:num w:numId="15">
    <w:abstractNumId w:val="3"/>
  </w:num>
  <w:num w:numId="16">
    <w:abstractNumId w:val="0"/>
  </w:num>
  <w:num w:numId="17">
    <w:abstractNumId w:val="17"/>
  </w:num>
  <w:num w:numId="18">
    <w:abstractNumId w:val="20"/>
  </w:num>
  <w:num w:numId="19">
    <w:abstractNumId w:val="5"/>
  </w:num>
  <w:num w:numId="20">
    <w:abstractNumId w:val="14"/>
  </w:num>
  <w:num w:numId="21">
    <w:abstractNumId w:val="1"/>
  </w:num>
  <w:num w:numId="22">
    <w:abstractNumId w:val="15"/>
  </w:num>
  <w:num w:numId="23">
    <w:abstractNumId w:val="10"/>
  </w:num>
  <w:num w:numId="24">
    <w:abstractNumId w:val="2"/>
  </w:num>
  <w:num w:numId="25">
    <w:abstractNumId w:val="25"/>
  </w:num>
  <w:num w:numId="26">
    <w:abstractNumId w:val="9"/>
  </w:num>
  <w:num w:numId="27">
    <w:abstractNumId w:val="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25"/>
    <w:rsid w:val="000177E9"/>
    <w:rsid w:val="0002278F"/>
    <w:rsid w:val="00027640"/>
    <w:rsid w:val="00037887"/>
    <w:rsid w:val="00046F2D"/>
    <w:rsid w:val="00064657"/>
    <w:rsid w:val="00065E9F"/>
    <w:rsid w:val="00071C3C"/>
    <w:rsid w:val="000A0F02"/>
    <w:rsid w:val="000B2E20"/>
    <w:rsid w:val="000B7A25"/>
    <w:rsid w:val="000C7B85"/>
    <w:rsid w:val="00122242"/>
    <w:rsid w:val="00126FC5"/>
    <w:rsid w:val="0014555D"/>
    <w:rsid w:val="00182B48"/>
    <w:rsid w:val="00193DF5"/>
    <w:rsid w:val="001A4C44"/>
    <w:rsid w:val="001B151C"/>
    <w:rsid w:val="001B3C25"/>
    <w:rsid w:val="001C3489"/>
    <w:rsid w:val="001E3707"/>
    <w:rsid w:val="001E3925"/>
    <w:rsid w:val="001E6825"/>
    <w:rsid w:val="001E7FA7"/>
    <w:rsid w:val="001F1D63"/>
    <w:rsid w:val="00203620"/>
    <w:rsid w:val="002245A0"/>
    <w:rsid w:val="00225575"/>
    <w:rsid w:val="002448C7"/>
    <w:rsid w:val="00254AA0"/>
    <w:rsid w:val="002562F2"/>
    <w:rsid w:val="00285503"/>
    <w:rsid w:val="00291CA3"/>
    <w:rsid w:val="002943ED"/>
    <w:rsid w:val="002A10FF"/>
    <w:rsid w:val="002A65FF"/>
    <w:rsid w:val="002C3582"/>
    <w:rsid w:val="002C69BC"/>
    <w:rsid w:val="002C72F3"/>
    <w:rsid w:val="002D1B34"/>
    <w:rsid w:val="002D70C7"/>
    <w:rsid w:val="002E2336"/>
    <w:rsid w:val="002F4FD3"/>
    <w:rsid w:val="003046FC"/>
    <w:rsid w:val="003054AB"/>
    <w:rsid w:val="00342C12"/>
    <w:rsid w:val="003614FF"/>
    <w:rsid w:val="003864F7"/>
    <w:rsid w:val="00392940"/>
    <w:rsid w:val="003A1DFE"/>
    <w:rsid w:val="003A5CCF"/>
    <w:rsid w:val="003B305F"/>
    <w:rsid w:val="003D6AAE"/>
    <w:rsid w:val="00406534"/>
    <w:rsid w:val="00414CB9"/>
    <w:rsid w:val="004240E9"/>
    <w:rsid w:val="00434129"/>
    <w:rsid w:val="004453D7"/>
    <w:rsid w:val="004537F4"/>
    <w:rsid w:val="004618DC"/>
    <w:rsid w:val="0048022D"/>
    <w:rsid w:val="004C21D0"/>
    <w:rsid w:val="004C6E32"/>
    <w:rsid w:val="004D2563"/>
    <w:rsid w:val="004E7679"/>
    <w:rsid w:val="004F5172"/>
    <w:rsid w:val="00511444"/>
    <w:rsid w:val="00514824"/>
    <w:rsid w:val="00530568"/>
    <w:rsid w:val="00540149"/>
    <w:rsid w:val="00564606"/>
    <w:rsid w:val="00585AED"/>
    <w:rsid w:val="00590E57"/>
    <w:rsid w:val="00593273"/>
    <w:rsid w:val="005B3EE5"/>
    <w:rsid w:val="005D1ABE"/>
    <w:rsid w:val="005D5E8C"/>
    <w:rsid w:val="005E3641"/>
    <w:rsid w:val="0061474B"/>
    <w:rsid w:val="006149AF"/>
    <w:rsid w:val="00626644"/>
    <w:rsid w:val="00630E4E"/>
    <w:rsid w:val="00656925"/>
    <w:rsid w:val="00660CCC"/>
    <w:rsid w:val="0068257D"/>
    <w:rsid w:val="0069378F"/>
    <w:rsid w:val="006A7F86"/>
    <w:rsid w:val="006B41F6"/>
    <w:rsid w:val="006B77EF"/>
    <w:rsid w:val="006D6D8E"/>
    <w:rsid w:val="006F02BC"/>
    <w:rsid w:val="007136C7"/>
    <w:rsid w:val="0075059E"/>
    <w:rsid w:val="00750A5A"/>
    <w:rsid w:val="00756BF3"/>
    <w:rsid w:val="007625CA"/>
    <w:rsid w:val="00762A1B"/>
    <w:rsid w:val="007703E8"/>
    <w:rsid w:val="00774C09"/>
    <w:rsid w:val="007763A5"/>
    <w:rsid w:val="00791052"/>
    <w:rsid w:val="00791CF9"/>
    <w:rsid w:val="007B3677"/>
    <w:rsid w:val="007D7EC1"/>
    <w:rsid w:val="007E312A"/>
    <w:rsid w:val="007F6556"/>
    <w:rsid w:val="00824186"/>
    <w:rsid w:val="00836EA6"/>
    <w:rsid w:val="0084762B"/>
    <w:rsid w:val="008517A1"/>
    <w:rsid w:val="0086435A"/>
    <w:rsid w:val="00870019"/>
    <w:rsid w:val="00872373"/>
    <w:rsid w:val="008905D1"/>
    <w:rsid w:val="00897444"/>
    <w:rsid w:val="008C4D4D"/>
    <w:rsid w:val="008D5E0D"/>
    <w:rsid w:val="008E4B4B"/>
    <w:rsid w:val="008E68ED"/>
    <w:rsid w:val="00920094"/>
    <w:rsid w:val="00926E07"/>
    <w:rsid w:val="00927331"/>
    <w:rsid w:val="00927B91"/>
    <w:rsid w:val="00940A72"/>
    <w:rsid w:val="00953A8D"/>
    <w:rsid w:val="0095593D"/>
    <w:rsid w:val="0097584D"/>
    <w:rsid w:val="00990BDC"/>
    <w:rsid w:val="00996235"/>
    <w:rsid w:val="009A1B88"/>
    <w:rsid w:val="009A56E1"/>
    <w:rsid w:val="009B1050"/>
    <w:rsid w:val="009C35ED"/>
    <w:rsid w:val="009C74B0"/>
    <w:rsid w:val="009D30AC"/>
    <w:rsid w:val="009D336D"/>
    <w:rsid w:val="009E6FD1"/>
    <w:rsid w:val="009E7632"/>
    <w:rsid w:val="00A13F01"/>
    <w:rsid w:val="00A14EDD"/>
    <w:rsid w:val="00A1777A"/>
    <w:rsid w:val="00A5720B"/>
    <w:rsid w:val="00A64A95"/>
    <w:rsid w:val="00A65AAD"/>
    <w:rsid w:val="00A67881"/>
    <w:rsid w:val="00A768C2"/>
    <w:rsid w:val="00A80530"/>
    <w:rsid w:val="00AA726D"/>
    <w:rsid w:val="00AB48AF"/>
    <w:rsid w:val="00AE1D21"/>
    <w:rsid w:val="00AE381E"/>
    <w:rsid w:val="00B07674"/>
    <w:rsid w:val="00B07683"/>
    <w:rsid w:val="00B17B73"/>
    <w:rsid w:val="00B2309B"/>
    <w:rsid w:val="00B40F7D"/>
    <w:rsid w:val="00B50DE8"/>
    <w:rsid w:val="00B547ED"/>
    <w:rsid w:val="00B64ADE"/>
    <w:rsid w:val="00B74D49"/>
    <w:rsid w:val="00BB27E3"/>
    <w:rsid w:val="00BC5746"/>
    <w:rsid w:val="00BF1414"/>
    <w:rsid w:val="00C1439D"/>
    <w:rsid w:val="00C14CBD"/>
    <w:rsid w:val="00C17834"/>
    <w:rsid w:val="00C46EB9"/>
    <w:rsid w:val="00C51B81"/>
    <w:rsid w:val="00C67CC0"/>
    <w:rsid w:val="00C708A9"/>
    <w:rsid w:val="00C75018"/>
    <w:rsid w:val="00C957AD"/>
    <w:rsid w:val="00C97A7D"/>
    <w:rsid w:val="00CA27A1"/>
    <w:rsid w:val="00CB481C"/>
    <w:rsid w:val="00CC08D7"/>
    <w:rsid w:val="00CD484C"/>
    <w:rsid w:val="00CF4D0D"/>
    <w:rsid w:val="00D06488"/>
    <w:rsid w:val="00D32DD4"/>
    <w:rsid w:val="00D5689A"/>
    <w:rsid w:val="00D63227"/>
    <w:rsid w:val="00D6322B"/>
    <w:rsid w:val="00D71934"/>
    <w:rsid w:val="00D80EAE"/>
    <w:rsid w:val="00D8321A"/>
    <w:rsid w:val="00D873BE"/>
    <w:rsid w:val="00D9439F"/>
    <w:rsid w:val="00D9491E"/>
    <w:rsid w:val="00DD0B57"/>
    <w:rsid w:val="00E04545"/>
    <w:rsid w:val="00E1098F"/>
    <w:rsid w:val="00E356F6"/>
    <w:rsid w:val="00E46C19"/>
    <w:rsid w:val="00E63367"/>
    <w:rsid w:val="00E65706"/>
    <w:rsid w:val="00ED2173"/>
    <w:rsid w:val="00F05A97"/>
    <w:rsid w:val="00F27984"/>
    <w:rsid w:val="00F43C14"/>
    <w:rsid w:val="00F44200"/>
    <w:rsid w:val="00F4761B"/>
    <w:rsid w:val="00F55758"/>
    <w:rsid w:val="00F57D7C"/>
    <w:rsid w:val="00F63DCC"/>
    <w:rsid w:val="00FD136A"/>
    <w:rsid w:val="00FE2403"/>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712F"/>
  <w15:docId w15:val="{41A81F02-2116-4BA6-AC50-C11F8D7E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312" w:lineRule="auto"/>
        <w:ind w:left="1800" w:hanging="18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6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6925"/>
    <w:pPr>
      <w:spacing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6925"/>
    <w:pPr>
      <w:tabs>
        <w:tab w:val="center" w:pos="4320"/>
        <w:tab w:val="right" w:pos="8640"/>
      </w:tabs>
      <w:spacing w:line="240" w:lineRule="auto"/>
      <w:ind w:left="0" w:firstLine="0"/>
    </w:pPr>
    <w:rPr>
      <w:rFonts w:eastAsia="Times New Roman"/>
      <w:sz w:val="26"/>
    </w:rPr>
  </w:style>
  <w:style w:type="character" w:customStyle="1" w:styleId="FooterChar">
    <w:name w:val="Footer Char"/>
    <w:basedOn w:val="DefaultParagraphFont"/>
    <w:link w:val="Footer"/>
    <w:uiPriority w:val="99"/>
    <w:rsid w:val="00656925"/>
    <w:rPr>
      <w:rFonts w:eastAsia="Times New Roman"/>
      <w:sz w:val="26"/>
    </w:rPr>
  </w:style>
  <w:style w:type="character" w:styleId="PageNumber">
    <w:name w:val="page number"/>
    <w:basedOn w:val="DefaultParagraphFont"/>
    <w:rsid w:val="00656925"/>
    <w:rPr>
      <w:rFonts w:cs="Times New Roman"/>
    </w:rPr>
  </w:style>
  <w:style w:type="paragraph" w:styleId="BalloonText">
    <w:name w:val="Balloon Text"/>
    <w:basedOn w:val="Normal"/>
    <w:link w:val="BalloonTextChar"/>
    <w:uiPriority w:val="99"/>
    <w:semiHidden/>
    <w:unhideWhenUsed/>
    <w:rsid w:val="006569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925"/>
    <w:rPr>
      <w:rFonts w:ascii="Tahoma" w:hAnsi="Tahoma" w:cs="Tahoma"/>
      <w:sz w:val="16"/>
      <w:szCs w:val="16"/>
    </w:rPr>
  </w:style>
  <w:style w:type="paragraph" w:styleId="ListParagraph">
    <w:name w:val="List Paragraph"/>
    <w:basedOn w:val="Normal"/>
    <w:uiPriority w:val="34"/>
    <w:qFormat/>
    <w:rsid w:val="008D5E0D"/>
    <w:pPr>
      <w:ind w:left="720"/>
      <w:contextualSpacing/>
    </w:pPr>
  </w:style>
  <w:style w:type="paragraph" w:styleId="Header">
    <w:name w:val="header"/>
    <w:basedOn w:val="Normal"/>
    <w:link w:val="HeaderChar"/>
    <w:uiPriority w:val="99"/>
    <w:unhideWhenUsed/>
    <w:rsid w:val="00392940"/>
    <w:pPr>
      <w:tabs>
        <w:tab w:val="center" w:pos="4680"/>
        <w:tab w:val="right" w:pos="9360"/>
      </w:tabs>
      <w:spacing w:line="240" w:lineRule="auto"/>
    </w:pPr>
  </w:style>
  <w:style w:type="character" w:customStyle="1" w:styleId="HeaderChar">
    <w:name w:val="Header Char"/>
    <w:basedOn w:val="DefaultParagraphFont"/>
    <w:link w:val="Header"/>
    <w:uiPriority w:val="99"/>
    <w:rsid w:val="00392940"/>
  </w:style>
  <w:style w:type="character" w:styleId="Hyperlink">
    <w:name w:val="Hyperlink"/>
    <w:basedOn w:val="DefaultParagraphFont"/>
    <w:uiPriority w:val="99"/>
    <w:unhideWhenUsed/>
    <w:rsid w:val="00392940"/>
    <w:rPr>
      <w:color w:val="0000FF" w:themeColor="hyperlink"/>
      <w:u w:val="single"/>
    </w:rPr>
  </w:style>
  <w:style w:type="paragraph" w:customStyle="1" w:styleId="Bang">
    <w:name w:val="Bang"/>
    <w:basedOn w:val="Normal"/>
    <w:autoRedefine/>
    <w:rsid w:val="00D63227"/>
    <w:pPr>
      <w:spacing w:before="80" w:after="80" w:line="360" w:lineRule="auto"/>
      <w:ind w:left="0" w:firstLine="0"/>
      <w:jc w:val="center"/>
    </w:pPr>
    <w:rPr>
      <w:rFonts w:eastAsia="Times New Roman" w:cs="Tahoma"/>
      <w:bCs/>
      <w:sz w:val="18"/>
      <w:szCs w:val="18"/>
    </w:rPr>
  </w:style>
  <w:style w:type="paragraph" w:customStyle="1" w:styleId="TableData12">
    <w:name w:val="TableData12"/>
    <w:basedOn w:val="Normal"/>
    <w:rsid w:val="00D63227"/>
    <w:pPr>
      <w:widowControl w:val="0"/>
      <w:spacing w:before="120"/>
      <w:ind w:left="0" w:right="11" w:firstLine="0"/>
    </w:pPr>
    <w:rPr>
      <w:rFonts w:ascii="Verdana" w:eastAsia="Times New Roman" w:hAnsi="Verdana"/>
      <w:snapToGrid w:val="0"/>
      <w:sz w:val="20"/>
      <w:szCs w:val="20"/>
    </w:rPr>
  </w:style>
  <w:style w:type="paragraph" w:customStyle="1" w:styleId="Sothutu-1so">
    <w:name w:val="Sothutu-1so"/>
    <w:basedOn w:val="Normal"/>
    <w:rsid w:val="0097584D"/>
    <w:pPr>
      <w:numPr>
        <w:numId w:val="27"/>
      </w:numPr>
      <w:spacing w:before="80"/>
      <w:jc w:val="both"/>
    </w:pPr>
    <w:rPr>
      <w:rFonts w:eastAsia="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hoaianh2005@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990D1CAE124B6B98B148EF9F8115A5"/>
        <w:category>
          <w:name w:val="General"/>
          <w:gallery w:val="placeholder"/>
        </w:category>
        <w:types>
          <w:type w:val="bbPlcHdr"/>
        </w:types>
        <w:behaviors>
          <w:behavior w:val="content"/>
        </w:behaviors>
        <w:guid w:val="{949FDC65-4CDE-47E5-99FD-28987F8125B8}"/>
      </w:docPartPr>
      <w:docPartBody>
        <w:p w:rsidR="00A7567E" w:rsidRDefault="0026040B" w:rsidP="0026040B">
          <w:pPr>
            <w:pStyle w:val="90990D1CAE124B6B98B148EF9F8115A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40B"/>
    <w:rsid w:val="00014E8B"/>
    <w:rsid w:val="00057227"/>
    <w:rsid w:val="000611F1"/>
    <w:rsid w:val="00136CEC"/>
    <w:rsid w:val="001F7D61"/>
    <w:rsid w:val="002023C4"/>
    <w:rsid w:val="00226ECF"/>
    <w:rsid w:val="00251663"/>
    <w:rsid w:val="00254E47"/>
    <w:rsid w:val="0026040B"/>
    <w:rsid w:val="00297310"/>
    <w:rsid w:val="002E2F98"/>
    <w:rsid w:val="00324CB7"/>
    <w:rsid w:val="00350190"/>
    <w:rsid w:val="0038610F"/>
    <w:rsid w:val="00442BD3"/>
    <w:rsid w:val="004628C2"/>
    <w:rsid w:val="00575FDC"/>
    <w:rsid w:val="007A492A"/>
    <w:rsid w:val="007A6F30"/>
    <w:rsid w:val="007B780A"/>
    <w:rsid w:val="0085211E"/>
    <w:rsid w:val="00895B5D"/>
    <w:rsid w:val="008B6BEF"/>
    <w:rsid w:val="008C5711"/>
    <w:rsid w:val="009B02D5"/>
    <w:rsid w:val="009B1F8E"/>
    <w:rsid w:val="009E13A4"/>
    <w:rsid w:val="00A037A2"/>
    <w:rsid w:val="00A73403"/>
    <w:rsid w:val="00A7567E"/>
    <w:rsid w:val="00B9228E"/>
    <w:rsid w:val="00BE295C"/>
    <w:rsid w:val="00C06F74"/>
    <w:rsid w:val="00C364B2"/>
    <w:rsid w:val="00C60C38"/>
    <w:rsid w:val="00D22CE9"/>
    <w:rsid w:val="00D64C85"/>
    <w:rsid w:val="00D9232A"/>
    <w:rsid w:val="00DA728D"/>
    <w:rsid w:val="00E4030A"/>
    <w:rsid w:val="00EC2C1E"/>
    <w:rsid w:val="00F04FCE"/>
    <w:rsid w:val="00F21984"/>
    <w:rsid w:val="00F305B0"/>
    <w:rsid w:val="00F30C6F"/>
    <w:rsid w:val="00F62A5F"/>
    <w:rsid w:val="00F9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90D1CAE124B6B98B148EF9F8115A5">
    <w:name w:val="90990D1CAE124B6B98B148EF9F8115A5"/>
    <w:rsid w:val="0026040B"/>
  </w:style>
  <w:style w:type="paragraph" w:customStyle="1" w:styleId="9A7DB98615DF47DA9339D200844B26F3">
    <w:name w:val="9A7DB98615DF47DA9339D200844B26F3"/>
    <w:rsid w:val="00260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0D682-8DDD-4A0B-ACA8-7B61931D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Bài tập học phần Phân tích thiết kế hệ thống</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học phần Phân tích thiết kế hệ thống</dc:title>
  <dc:creator>HOAIANH</dc:creator>
  <cp:lastModifiedBy>Huy Võ Quốc</cp:lastModifiedBy>
  <cp:revision>8</cp:revision>
  <cp:lastPrinted>2020-10-22T09:36:00Z</cp:lastPrinted>
  <dcterms:created xsi:type="dcterms:W3CDTF">2024-04-12T03:13:00Z</dcterms:created>
  <dcterms:modified xsi:type="dcterms:W3CDTF">2024-04-12T04:11:00Z</dcterms:modified>
</cp:coreProperties>
</file>