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36AC" w:rsidRPr="002836AC" w:rsidRDefault="002836AC" w:rsidP="002836AC">
      <w:pPr>
        <w:numPr>
          <w:ilvl w:val="0"/>
          <w:numId w:val="1"/>
        </w:numPr>
        <w:spacing w:after="0" w:line="240" w:lineRule="auto"/>
        <w:ind w:left="927"/>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t>Политическая власть: сущность и основные признаки</w:t>
      </w:r>
    </w:p>
    <w:p w:rsidR="002836AC" w:rsidRPr="002836AC" w:rsidRDefault="002836AC" w:rsidP="002836AC">
      <w:pPr>
        <w:spacing w:after="0" w:line="240" w:lineRule="auto"/>
        <w:rPr>
          <w:rFonts w:ascii="Times New Roman" w:eastAsia="Times New Roman" w:hAnsi="Times New Roman" w:cs="Times New Roman"/>
          <w:sz w:val="24"/>
          <w:szCs w:val="24"/>
          <w:lang w:eastAsia="ru-RU"/>
        </w:rPr>
      </w:pPr>
      <w:r w:rsidRPr="002836AC">
        <w:rPr>
          <w:rFonts w:ascii="Arial" w:eastAsia="Times New Roman" w:hAnsi="Arial" w:cs="Arial"/>
          <w:b/>
          <w:bCs/>
          <w:color w:val="000000"/>
          <w:sz w:val="20"/>
          <w:lang w:eastAsia="ru-RU"/>
        </w:rPr>
        <w:tab/>
      </w:r>
      <w:r w:rsidRPr="002836AC">
        <w:rPr>
          <w:rFonts w:ascii="Arial" w:eastAsia="Times New Roman" w:hAnsi="Arial" w:cs="Arial"/>
          <w:color w:val="424242"/>
          <w:sz w:val="20"/>
          <w:szCs w:val="20"/>
          <w:u w:val="single"/>
          <w:shd w:val="clear" w:color="auto" w:fill="FFFFFF"/>
          <w:lang w:eastAsia="ru-RU"/>
        </w:rPr>
        <w:t>Политическая власть</w:t>
      </w:r>
      <w:r w:rsidRPr="002836AC">
        <w:rPr>
          <w:rFonts w:ascii="Arial" w:eastAsia="Times New Roman" w:hAnsi="Arial" w:cs="Arial"/>
          <w:color w:val="424242"/>
          <w:sz w:val="20"/>
          <w:szCs w:val="20"/>
          <w:shd w:val="clear" w:color="auto" w:fill="FFFFFF"/>
          <w:lang w:eastAsia="ru-RU"/>
        </w:rPr>
        <w:t xml:space="preserve"> - способность и возможность осуществлять определяющее влияние на деятельность, поведение людей и их объединений с помощью воли, авторитета, права, насилия; организационно-управленческий и регулятивно-контрольный механизм осуществления политики.</w:t>
      </w:r>
      <w:r w:rsidRPr="002836AC">
        <w:rPr>
          <w:rFonts w:ascii="Arial" w:eastAsia="Times New Roman" w:hAnsi="Arial" w:cs="Arial"/>
          <w:color w:val="424242"/>
          <w:sz w:val="20"/>
          <w:szCs w:val="20"/>
          <w:shd w:val="clear" w:color="auto" w:fill="FFFFFF"/>
          <w:lang w:eastAsia="ru-RU"/>
        </w:rPr>
        <w:br/>
      </w:r>
      <w:r w:rsidRPr="002836AC">
        <w:rPr>
          <w:rFonts w:ascii="Arial" w:eastAsia="Times New Roman" w:hAnsi="Arial" w:cs="Arial"/>
          <w:color w:val="424242"/>
          <w:sz w:val="20"/>
          <w:lang w:eastAsia="ru-RU"/>
        </w:rPr>
        <w:tab/>
      </w:r>
      <w:r w:rsidRPr="002836AC">
        <w:rPr>
          <w:rFonts w:ascii="Arial" w:eastAsia="Times New Roman" w:hAnsi="Arial" w:cs="Arial"/>
          <w:color w:val="424242"/>
          <w:sz w:val="20"/>
          <w:szCs w:val="20"/>
          <w:u w:val="single"/>
          <w:shd w:val="clear" w:color="auto" w:fill="FFFFFF"/>
          <w:lang w:eastAsia="ru-RU"/>
        </w:rPr>
        <w:t>Политическая власть</w:t>
      </w:r>
      <w:r w:rsidRPr="002836AC">
        <w:rPr>
          <w:rFonts w:ascii="Arial" w:eastAsia="Times New Roman" w:hAnsi="Arial" w:cs="Arial"/>
          <w:color w:val="424242"/>
          <w:sz w:val="20"/>
          <w:szCs w:val="20"/>
          <w:shd w:val="clear" w:color="auto" w:fill="FFFFFF"/>
          <w:lang w:eastAsia="ru-RU"/>
        </w:rPr>
        <w:t xml:space="preserve"> - способность и возможность осуществлять определяющее влияние на деятельность, поведение людей и их объединений с помощью воли, авторитета, права, насилия; организационно-управленческий и регулятивно-контрольный механизм осуществления политики.</w:t>
      </w:r>
      <w:r w:rsidRPr="002836AC">
        <w:rPr>
          <w:rFonts w:ascii="Arial" w:eastAsia="Times New Roman" w:hAnsi="Arial" w:cs="Arial"/>
          <w:color w:val="424242"/>
          <w:sz w:val="20"/>
          <w:szCs w:val="20"/>
          <w:shd w:val="clear" w:color="auto" w:fill="FFFFFF"/>
          <w:lang w:eastAsia="ru-RU"/>
        </w:rPr>
        <w:br/>
      </w:r>
      <w:r w:rsidRPr="002836AC">
        <w:rPr>
          <w:rFonts w:ascii="Arial" w:eastAsia="Times New Roman" w:hAnsi="Arial" w:cs="Arial"/>
          <w:color w:val="424242"/>
          <w:sz w:val="20"/>
          <w:szCs w:val="20"/>
          <w:shd w:val="clear" w:color="auto" w:fill="FFFFFF"/>
          <w:lang w:eastAsia="ru-RU"/>
        </w:rPr>
        <w:br/>
      </w:r>
      <w:r w:rsidRPr="002836AC">
        <w:rPr>
          <w:rFonts w:ascii="Arial" w:eastAsia="Times New Roman" w:hAnsi="Arial" w:cs="Arial"/>
          <w:color w:val="424242"/>
          <w:sz w:val="20"/>
          <w:lang w:eastAsia="ru-RU"/>
        </w:rPr>
        <w:tab/>
      </w:r>
      <w:r w:rsidRPr="002836AC">
        <w:rPr>
          <w:rFonts w:ascii="Arial" w:eastAsia="Times New Roman" w:hAnsi="Arial" w:cs="Arial"/>
          <w:color w:val="424242"/>
          <w:sz w:val="20"/>
          <w:szCs w:val="20"/>
          <w:shd w:val="clear" w:color="auto" w:fill="FFFFFF"/>
          <w:lang w:eastAsia="ru-RU"/>
        </w:rPr>
        <w:t>Сущ-ют разн.</w:t>
      </w:r>
      <w:r w:rsidRPr="002836AC">
        <w:rPr>
          <w:rFonts w:ascii="Arial" w:eastAsia="Times New Roman" w:hAnsi="Arial" w:cs="Arial"/>
          <w:i/>
          <w:iCs/>
          <w:color w:val="424242"/>
          <w:sz w:val="20"/>
          <w:szCs w:val="20"/>
          <w:shd w:val="clear" w:color="auto" w:fill="FFFFFF"/>
          <w:lang w:eastAsia="ru-RU"/>
        </w:rPr>
        <w:t xml:space="preserve"> подходы к определению сущности полит</w:t>
      </w:r>
      <w:proofErr w:type="gramStart"/>
      <w:r w:rsidRPr="002836AC">
        <w:rPr>
          <w:rFonts w:ascii="Arial" w:eastAsia="Times New Roman" w:hAnsi="Arial" w:cs="Arial"/>
          <w:i/>
          <w:iCs/>
          <w:color w:val="424242"/>
          <w:sz w:val="20"/>
          <w:szCs w:val="20"/>
          <w:shd w:val="clear" w:color="auto" w:fill="FFFFFF"/>
          <w:lang w:eastAsia="ru-RU"/>
        </w:rPr>
        <w:t>.</w:t>
      </w:r>
      <w:proofErr w:type="gramEnd"/>
      <w:r w:rsidRPr="002836AC">
        <w:rPr>
          <w:rFonts w:ascii="Arial" w:eastAsia="Times New Roman" w:hAnsi="Arial" w:cs="Arial"/>
          <w:i/>
          <w:iCs/>
          <w:color w:val="424242"/>
          <w:sz w:val="20"/>
          <w:szCs w:val="20"/>
          <w:shd w:val="clear" w:color="auto" w:fill="FFFFFF"/>
          <w:lang w:eastAsia="ru-RU"/>
        </w:rPr>
        <w:t xml:space="preserve"> </w:t>
      </w:r>
      <w:proofErr w:type="gramStart"/>
      <w:r w:rsidRPr="002836AC">
        <w:rPr>
          <w:rFonts w:ascii="Arial" w:eastAsia="Times New Roman" w:hAnsi="Arial" w:cs="Arial"/>
          <w:i/>
          <w:iCs/>
          <w:color w:val="424242"/>
          <w:sz w:val="20"/>
          <w:szCs w:val="20"/>
          <w:shd w:val="clear" w:color="auto" w:fill="FFFFFF"/>
          <w:lang w:eastAsia="ru-RU"/>
        </w:rPr>
        <w:t>в</w:t>
      </w:r>
      <w:proofErr w:type="gramEnd"/>
      <w:r w:rsidRPr="002836AC">
        <w:rPr>
          <w:rFonts w:ascii="Arial" w:eastAsia="Times New Roman" w:hAnsi="Arial" w:cs="Arial"/>
          <w:i/>
          <w:iCs/>
          <w:color w:val="424242"/>
          <w:sz w:val="20"/>
          <w:szCs w:val="20"/>
          <w:shd w:val="clear" w:color="auto" w:fill="FFFFFF"/>
          <w:lang w:eastAsia="ru-RU"/>
        </w:rPr>
        <w:t>ласти:</w:t>
      </w:r>
    </w:p>
    <w:p w:rsidR="002836AC" w:rsidRPr="002836AC" w:rsidRDefault="002836AC" w:rsidP="002836AC">
      <w:pPr>
        <w:shd w:val="clear" w:color="auto" w:fill="FFFFFF"/>
        <w:spacing w:before="120" w:after="120" w:line="240" w:lineRule="auto"/>
        <w:ind w:left="120" w:right="1093"/>
        <w:rPr>
          <w:rFonts w:ascii="Times New Roman" w:eastAsia="Times New Roman" w:hAnsi="Times New Roman" w:cs="Times New Roman"/>
          <w:sz w:val="24"/>
          <w:szCs w:val="24"/>
          <w:lang w:eastAsia="ru-RU"/>
        </w:rPr>
      </w:pPr>
      <w:proofErr w:type="gramStart"/>
      <w:r w:rsidRPr="002836AC">
        <w:rPr>
          <w:rFonts w:ascii="Arial" w:eastAsia="Times New Roman" w:hAnsi="Arial" w:cs="Arial"/>
          <w:i/>
          <w:iCs/>
          <w:color w:val="424242"/>
          <w:sz w:val="20"/>
          <w:szCs w:val="20"/>
          <w:shd w:val="clear" w:color="auto" w:fill="FFFFFF"/>
          <w:lang w:eastAsia="ru-RU"/>
        </w:rPr>
        <w:t>Директивный</w:t>
      </w:r>
      <w:proofErr w:type="gramEnd"/>
      <w:r w:rsidRPr="002836AC">
        <w:rPr>
          <w:rFonts w:ascii="Arial" w:eastAsia="Times New Roman" w:hAnsi="Arial" w:cs="Arial"/>
          <w:color w:val="424242"/>
          <w:sz w:val="20"/>
          <w:szCs w:val="20"/>
          <w:shd w:val="clear" w:color="auto" w:fill="FFFFFF"/>
          <w:lang w:eastAsia="ru-RU"/>
        </w:rPr>
        <w:t xml:space="preserve"> – власть рассм. как господство, как право на издание законов – директив;</w:t>
      </w:r>
    </w:p>
    <w:p w:rsidR="002836AC" w:rsidRPr="002836AC" w:rsidRDefault="002836AC" w:rsidP="002836AC">
      <w:pPr>
        <w:shd w:val="clear" w:color="auto" w:fill="FFFFFF"/>
        <w:spacing w:before="120" w:after="120" w:line="240" w:lineRule="auto"/>
        <w:ind w:left="120" w:right="460"/>
        <w:rPr>
          <w:rFonts w:ascii="Times New Roman" w:eastAsia="Times New Roman" w:hAnsi="Times New Roman" w:cs="Times New Roman"/>
          <w:sz w:val="24"/>
          <w:szCs w:val="24"/>
          <w:lang w:eastAsia="ru-RU"/>
        </w:rPr>
      </w:pPr>
      <w:proofErr w:type="gramStart"/>
      <w:r w:rsidRPr="002836AC">
        <w:rPr>
          <w:rFonts w:ascii="Arial" w:eastAsia="Times New Roman" w:hAnsi="Arial" w:cs="Arial"/>
          <w:i/>
          <w:iCs/>
          <w:color w:val="424242"/>
          <w:sz w:val="20"/>
          <w:szCs w:val="20"/>
          <w:shd w:val="clear" w:color="auto" w:fill="FFFFFF"/>
          <w:lang w:eastAsia="ru-RU"/>
        </w:rPr>
        <w:t>Функциональный</w:t>
      </w:r>
      <w:proofErr w:type="gramEnd"/>
      <w:r w:rsidRPr="002836AC">
        <w:rPr>
          <w:rFonts w:ascii="Arial" w:eastAsia="Times New Roman" w:hAnsi="Arial" w:cs="Arial"/>
          <w:color w:val="424242"/>
          <w:sz w:val="20"/>
          <w:szCs w:val="20"/>
          <w:shd w:val="clear" w:color="auto" w:fill="FFFFFF"/>
          <w:lang w:eastAsia="ru-RU"/>
        </w:rPr>
        <w:t xml:space="preserve"> – власть рассматр. как сила, организующая общ-во, власть функц-рует и заставл. ф-ровать других;</w:t>
      </w:r>
    </w:p>
    <w:p w:rsidR="002836AC" w:rsidRPr="002836AC" w:rsidRDefault="002836AC" w:rsidP="002836AC">
      <w:pPr>
        <w:shd w:val="clear" w:color="auto" w:fill="FFFFFF"/>
        <w:spacing w:before="120" w:after="120" w:line="240" w:lineRule="auto"/>
        <w:ind w:left="120" w:right="460"/>
        <w:rPr>
          <w:rFonts w:ascii="Times New Roman" w:eastAsia="Times New Roman" w:hAnsi="Times New Roman" w:cs="Times New Roman"/>
          <w:sz w:val="24"/>
          <w:szCs w:val="24"/>
          <w:lang w:eastAsia="ru-RU"/>
        </w:rPr>
      </w:pPr>
      <w:r w:rsidRPr="002836AC">
        <w:rPr>
          <w:rFonts w:ascii="Arial" w:eastAsia="Times New Roman" w:hAnsi="Arial" w:cs="Arial"/>
          <w:i/>
          <w:iCs/>
          <w:color w:val="424242"/>
          <w:sz w:val="20"/>
          <w:szCs w:val="20"/>
          <w:shd w:val="clear" w:color="auto" w:fill="FFFFFF"/>
          <w:lang w:eastAsia="ru-RU"/>
        </w:rPr>
        <w:t>Коммуникационный</w:t>
      </w:r>
      <w:r w:rsidRPr="002836AC">
        <w:rPr>
          <w:rFonts w:ascii="Arial" w:eastAsia="Times New Roman" w:hAnsi="Arial" w:cs="Arial"/>
          <w:color w:val="424242"/>
          <w:sz w:val="20"/>
          <w:szCs w:val="20"/>
          <w:shd w:val="clear" w:color="auto" w:fill="FFFFFF"/>
          <w:lang w:eastAsia="ru-RU"/>
        </w:rPr>
        <w:t xml:space="preserve"> – власть рассм. как отношения между людьми, основанными на неравенстве (главный-&gt;подчиненный)</w:t>
      </w:r>
      <w:proofErr w:type="gramStart"/>
      <w:r w:rsidRPr="002836AC">
        <w:rPr>
          <w:rFonts w:ascii="Arial" w:eastAsia="Times New Roman" w:hAnsi="Arial" w:cs="Arial"/>
          <w:color w:val="424242"/>
          <w:sz w:val="20"/>
          <w:szCs w:val="20"/>
          <w:shd w:val="clear" w:color="auto" w:fill="FFFFFF"/>
          <w:lang w:eastAsia="ru-RU"/>
        </w:rPr>
        <w:t>.(</w:t>
      </w:r>
      <w:proofErr w:type="gramEnd"/>
      <w:r w:rsidRPr="002836AC">
        <w:rPr>
          <w:rFonts w:ascii="Arial" w:eastAsia="Times New Roman" w:hAnsi="Arial" w:cs="Arial"/>
          <w:color w:val="424242"/>
          <w:sz w:val="20"/>
          <w:szCs w:val="20"/>
          <w:shd w:val="clear" w:color="auto" w:fill="FFFFFF"/>
          <w:lang w:eastAsia="ru-RU"/>
        </w:rPr>
        <w:t>см. Политология под ред. Василика)</w:t>
      </w:r>
    </w:p>
    <w:p w:rsidR="002836AC" w:rsidRPr="002836AC" w:rsidRDefault="002836AC" w:rsidP="002836AC">
      <w:pPr>
        <w:shd w:val="clear" w:color="auto" w:fill="FFFFFF"/>
        <w:spacing w:before="120" w:after="120" w:line="240" w:lineRule="auto"/>
        <w:ind w:left="120" w:right="460"/>
        <w:rPr>
          <w:rFonts w:ascii="Times New Roman" w:eastAsia="Times New Roman" w:hAnsi="Times New Roman" w:cs="Times New Roman"/>
          <w:sz w:val="24"/>
          <w:szCs w:val="24"/>
          <w:lang w:eastAsia="ru-RU"/>
        </w:rPr>
      </w:pPr>
      <w:r w:rsidRPr="002836AC">
        <w:rPr>
          <w:rFonts w:ascii="Arial" w:eastAsia="Times New Roman" w:hAnsi="Arial" w:cs="Arial"/>
          <w:color w:val="424242"/>
          <w:sz w:val="20"/>
          <w:szCs w:val="20"/>
          <w:shd w:val="clear" w:color="auto" w:fill="FFFFFF"/>
          <w:lang w:eastAsia="ru-RU"/>
        </w:rPr>
        <w:t>Социальную сущность власти, которая определяется тем, что она:</w:t>
      </w:r>
    </w:p>
    <w:p w:rsidR="002836AC" w:rsidRPr="002836AC" w:rsidRDefault="002836AC" w:rsidP="002836AC">
      <w:pPr>
        <w:shd w:val="clear" w:color="auto" w:fill="FFFFFF"/>
        <w:spacing w:before="120" w:after="120" w:line="240" w:lineRule="auto"/>
        <w:ind w:left="120" w:right="460"/>
        <w:rPr>
          <w:rFonts w:ascii="Times New Roman" w:eastAsia="Times New Roman" w:hAnsi="Times New Roman" w:cs="Times New Roman"/>
          <w:sz w:val="24"/>
          <w:szCs w:val="24"/>
          <w:lang w:eastAsia="ru-RU"/>
        </w:rPr>
      </w:pPr>
      <w:r w:rsidRPr="002836AC">
        <w:rPr>
          <w:rFonts w:ascii="Arial" w:eastAsia="Times New Roman" w:hAnsi="Arial" w:cs="Arial"/>
          <w:color w:val="424242"/>
          <w:sz w:val="20"/>
          <w:szCs w:val="20"/>
          <w:shd w:val="clear" w:color="auto" w:fill="FFFFFF"/>
          <w:lang w:eastAsia="ru-RU"/>
        </w:rPr>
        <w:t>1) возникает в обществе, поскольку без власти наступает хаос, саморазрушение социальных связей;</w:t>
      </w:r>
    </w:p>
    <w:p w:rsidR="002836AC" w:rsidRPr="002836AC" w:rsidRDefault="002836AC" w:rsidP="002836AC">
      <w:pPr>
        <w:shd w:val="clear" w:color="auto" w:fill="FFFFFF"/>
        <w:spacing w:before="120" w:after="120" w:line="240" w:lineRule="auto"/>
        <w:ind w:left="120" w:right="460"/>
        <w:rPr>
          <w:rFonts w:ascii="Times New Roman" w:eastAsia="Times New Roman" w:hAnsi="Times New Roman" w:cs="Times New Roman"/>
          <w:sz w:val="24"/>
          <w:szCs w:val="24"/>
          <w:lang w:eastAsia="ru-RU"/>
        </w:rPr>
      </w:pPr>
      <w:r w:rsidRPr="002836AC">
        <w:rPr>
          <w:rFonts w:ascii="Arial" w:eastAsia="Times New Roman" w:hAnsi="Arial" w:cs="Arial"/>
          <w:color w:val="424242"/>
          <w:sz w:val="20"/>
          <w:szCs w:val="20"/>
          <w:shd w:val="clear" w:color="auto" w:fill="FFFFFF"/>
          <w:lang w:eastAsia="ru-RU"/>
        </w:rPr>
        <w:t>2) обеспечивает целостность и упорядочение разнообразных интересов и отношений между людьми, создавая общие для всех правила поведения;</w:t>
      </w:r>
    </w:p>
    <w:p w:rsidR="002836AC" w:rsidRPr="002836AC" w:rsidRDefault="002836AC" w:rsidP="002836AC">
      <w:pPr>
        <w:shd w:val="clear" w:color="auto" w:fill="FFFFFF"/>
        <w:spacing w:before="120" w:after="120" w:line="240" w:lineRule="auto"/>
        <w:ind w:left="120" w:right="460"/>
        <w:rPr>
          <w:rFonts w:ascii="Times New Roman" w:eastAsia="Times New Roman" w:hAnsi="Times New Roman" w:cs="Times New Roman"/>
          <w:sz w:val="24"/>
          <w:szCs w:val="24"/>
          <w:lang w:eastAsia="ru-RU"/>
        </w:rPr>
      </w:pPr>
      <w:r w:rsidRPr="002836AC">
        <w:rPr>
          <w:rFonts w:ascii="Arial" w:eastAsia="Times New Roman" w:hAnsi="Arial" w:cs="Arial"/>
          <w:color w:val="424242"/>
          <w:sz w:val="20"/>
          <w:szCs w:val="20"/>
          <w:shd w:val="clear" w:color="auto" w:fill="FFFFFF"/>
          <w:lang w:eastAsia="ru-RU"/>
        </w:rPr>
        <w:t>3) выступает в качестве универсального механизма интеграции с помощью различных средств, в том числе и принуждения (дело в том, что люди занимают в обществе неодинаковое социальное положение, имеют различный уровень жизни, материального богатства, образования, заняты разными видами труда и т.д.).</w:t>
      </w:r>
    </w:p>
    <w:p w:rsidR="002836AC" w:rsidRPr="002836AC" w:rsidRDefault="002836AC" w:rsidP="002836AC">
      <w:pPr>
        <w:numPr>
          <w:ilvl w:val="0"/>
          <w:numId w:val="2"/>
        </w:numPr>
        <w:spacing w:after="0" w:line="240" w:lineRule="auto"/>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t>Предпосылки возникновения политической власти</w:t>
      </w:r>
      <w:r>
        <w:rPr>
          <w:rFonts w:ascii="Arial" w:eastAsia="Times New Roman" w:hAnsi="Arial" w:cs="Arial"/>
          <w:b/>
          <w:bCs/>
          <w:noProof/>
          <w:color w:val="000000"/>
          <w:sz w:val="20"/>
          <w:szCs w:val="20"/>
          <w:lang w:eastAsia="ru-RU"/>
        </w:rPr>
        <w:drawing>
          <wp:inline distT="0" distB="0" distL="0" distR="0">
            <wp:extent cx="2849245" cy="4295775"/>
            <wp:effectExtent l="19050" t="0" r="8255" b="0"/>
            <wp:docPr id="1" name="Рисунок 1" descr="https://lh3.googleusercontent.com/3WotLFDz8CMh_FWpAWEO1EXOimbCmOp9jHAGiaNoVBMixJoIizLkNoiZaLnHzWqHM0jZmTI9LMBUHTREPe4b0cxMzYMPVFSk7wTe9kVz77olNm_j1LlZzi2yr2mP9oxZsywlNL0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3WotLFDz8CMh_FWpAWEO1EXOimbCmOp9jHAGiaNoVBMixJoIizLkNoiZaLnHzWqHM0jZmTI9LMBUHTREPe4b0cxMzYMPVFSk7wTe9kVz77olNm_j1LlZzi2yr2mP9oxZsywlNL0z"/>
                    <pic:cNvPicPr>
                      <a:picLocks noChangeAspect="1" noChangeArrowheads="1"/>
                    </pic:cNvPicPr>
                  </pic:nvPicPr>
                  <pic:blipFill>
                    <a:blip r:embed="rId5"/>
                    <a:srcRect/>
                    <a:stretch>
                      <a:fillRect/>
                    </a:stretch>
                  </pic:blipFill>
                  <pic:spPr bwMode="auto">
                    <a:xfrm>
                      <a:off x="0" y="0"/>
                      <a:ext cx="2849245" cy="4295775"/>
                    </a:xfrm>
                    <a:prstGeom prst="rect">
                      <a:avLst/>
                    </a:prstGeom>
                    <a:noFill/>
                    <a:ln w="9525">
                      <a:noFill/>
                      <a:miter lim="800000"/>
                      <a:headEnd/>
                      <a:tailEnd/>
                    </a:ln>
                  </pic:spPr>
                </pic:pic>
              </a:graphicData>
            </a:graphic>
          </wp:inline>
        </w:drawing>
      </w:r>
    </w:p>
    <w:p w:rsidR="002836AC" w:rsidRPr="002836AC" w:rsidRDefault="002836AC" w:rsidP="002836AC">
      <w:pPr>
        <w:numPr>
          <w:ilvl w:val="0"/>
          <w:numId w:val="3"/>
        </w:numPr>
        <w:spacing w:after="0" w:line="240" w:lineRule="auto"/>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t>Типология политической власти</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Verdana" w:eastAsia="Times New Roman" w:hAnsi="Verdana" w:cs="Times New Roman"/>
          <w:b/>
          <w:bCs/>
          <w:color w:val="000000"/>
          <w:sz w:val="20"/>
          <w:szCs w:val="20"/>
          <w:u w:val="single"/>
          <w:lang w:eastAsia="ru-RU"/>
        </w:rPr>
        <w:lastRenderedPageBreak/>
        <w:t>Типология власти в зависимости</w:t>
      </w:r>
      <w:r w:rsidRPr="002836AC">
        <w:rPr>
          <w:rFonts w:ascii="Verdana" w:eastAsia="Times New Roman" w:hAnsi="Verdana" w:cs="Times New Roman"/>
          <w:color w:val="000000"/>
          <w:sz w:val="20"/>
          <w:szCs w:val="20"/>
          <w:lang w:eastAsia="ru-RU"/>
        </w:rPr>
        <w:t xml:space="preserve"> от субъекта власти (у кого в руках она сосредоточена):</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Verdana" w:eastAsia="Times New Roman" w:hAnsi="Verdana" w:cs="Times New Roman"/>
          <w:color w:val="000000"/>
          <w:sz w:val="20"/>
          <w:szCs w:val="20"/>
          <w:lang w:eastAsia="ru-RU"/>
        </w:rPr>
        <w:t>– автократическая власть (самодержавие, абсолютная монархия – власть одного человека);</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Verdana" w:eastAsia="Times New Roman" w:hAnsi="Verdana" w:cs="Times New Roman"/>
          <w:color w:val="000000"/>
          <w:sz w:val="20"/>
          <w:szCs w:val="20"/>
          <w:lang w:eastAsia="ru-RU"/>
        </w:rPr>
        <w:t>– олигархическая – власть узкой группы лиц в государстве;</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Verdana" w:eastAsia="Times New Roman" w:hAnsi="Verdana" w:cs="Times New Roman"/>
          <w:color w:val="000000"/>
          <w:sz w:val="20"/>
          <w:szCs w:val="20"/>
          <w:lang w:eastAsia="ru-RU"/>
        </w:rPr>
        <w:t>– плутократическая – власть крупных собственников (экономически господствующего класса);</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Verdana" w:eastAsia="Times New Roman" w:hAnsi="Verdana" w:cs="Times New Roman"/>
          <w:color w:val="000000"/>
          <w:sz w:val="20"/>
          <w:szCs w:val="20"/>
          <w:lang w:eastAsia="ru-RU"/>
        </w:rPr>
        <w:t>– самоуправленческая – власть всех членов общества, народовластие.</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Verdana" w:eastAsia="Times New Roman" w:hAnsi="Verdana" w:cs="Times New Roman"/>
          <w:color w:val="000000"/>
          <w:sz w:val="20"/>
          <w:szCs w:val="20"/>
          <w:lang w:eastAsia="ru-RU"/>
        </w:rPr>
        <w:br/>
      </w:r>
      <w:r w:rsidRPr="002836AC">
        <w:rPr>
          <w:rFonts w:ascii="Verdana" w:eastAsia="Times New Roman" w:hAnsi="Verdana" w:cs="Times New Roman"/>
          <w:b/>
          <w:bCs/>
          <w:color w:val="000000"/>
          <w:sz w:val="20"/>
          <w:szCs w:val="20"/>
          <w:u w:val="single"/>
          <w:lang w:eastAsia="ru-RU"/>
        </w:rPr>
        <w:t xml:space="preserve">Типология власти в зависимости от сферы управления </w:t>
      </w:r>
      <w:r w:rsidRPr="002836AC">
        <w:rPr>
          <w:rFonts w:ascii="Verdana" w:eastAsia="Times New Roman" w:hAnsi="Verdana" w:cs="Times New Roman"/>
          <w:color w:val="000000"/>
          <w:sz w:val="20"/>
          <w:szCs w:val="20"/>
          <w:lang w:eastAsia="ru-RU"/>
        </w:rPr>
        <w:t>(масштаб распространения): государственная; партийная; профсоюзная; органов местного самоуправления и т. д.</w:t>
      </w:r>
      <w:r w:rsidRPr="002836AC">
        <w:rPr>
          <w:rFonts w:ascii="Verdana" w:eastAsia="Times New Roman" w:hAnsi="Verdana" w:cs="Times New Roman"/>
          <w:color w:val="000000"/>
          <w:sz w:val="20"/>
          <w:szCs w:val="20"/>
          <w:lang w:eastAsia="ru-RU"/>
        </w:rPr>
        <w:br/>
      </w:r>
      <w:r w:rsidRPr="002836AC">
        <w:rPr>
          <w:rFonts w:ascii="Verdana" w:eastAsia="Times New Roman" w:hAnsi="Verdana" w:cs="Times New Roman"/>
          <w:color w:val="000000"/>
          <w:sz w:val="20"/>
          <w:szCs w:val="20"/>
          <w:lang w:eastAsia="ru-RU"/>
        </w:rPr>
        <w:br/>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Verdana" w:eastAsia="Times New Roman" w:hAnsi="Verdana" w:cs="Times New Roman"/>
          <w:b/>
          <w:bCs/>
          <w:color w:val="000000"/>
          <w:sz w:val="20"/>
          <w:szCs w:val="20"/>
          <w:u w:val="single"/>
          <w:lang w:eastAsia="ru-RU"/>
        </w:rPr>
        <w:t>Типология власти по функциям, которые выполняют ее органы</w:t>
      </w:r>
      <w:r w:rsidRPr="002836AC">
        <w:rPr>
          <w:rFonts w:ascii="Verdana" w:eastAsia="Times New Roman" w:hAnsi="Verdana" w:cs="Times New Roman"/>
          <w:color w:val="000000"/>
          <w:sz w:val="20"/>
          <w:szCs w:val="20"/>
          <w:lang w:eastAsia="ru-RU"/>
        </w:rPr>
        <w:t>:</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Verdana" w:eastAsia="Times New Roman" w:hAnsi="Verdana" w:cs="Times New Roman"/>
          <w:color w:val="000000"/>
          <w:sz w:val="20"/>
          <w:szCs w:val="20"/>
          <w:lang w:eastAsia="ru-RU"/>
        </w:rPr>
        <w:t xml:space="preserve">– </w:t>
      </w:r>
      <w:proofErr w:type="gramStart"/>
      <w:r w:rsidRPr="002836AC">
        <w:rPr>
          <w:rFonts w:ascii="Verdana" w:eastAsia="Times New Roman" w:hAnsi="Verdana" w:cs="Times New Roman"/>
          <w:color w:val="000000"/>
          <w:sz w:val="20"/>
          <w:szCs w:val="20"/>
          <w:lang w:eastAsia="ru-RU"/>
        </w:rPr>
        <w:t>законодательная</w:t>
      </w:r>
      <w:proofErr w:type="gramEnd"/>
      <w:r w:rsidRPr="002836AC">
        <w:rPr>
          <w:rFonts w:ascii="Verdana" w:eastAsia="Times New Roman" w:hAnsi="Verdana" w:cs="Times New Roman"/>
          <w:color w:val="000000"/>
          <w:sz w:val="20"/>
          <w:szCs w:val="20"/>
          <w:lang w:eastAsia="ru-RU"/>
        </w:rPr>
        <w:t xml:space="preserve"> – органы, принимающие властные решения (например, парламент);</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Verdana" w:eastAsia="Times New Roman" w:hAnsi="Verdana" w:cs="Times New Roman"/>
          <w:color w:val="000000"/>
          <w:sz w:val="20"/>
          <w:szCs w:val="20"/>
          <w:lang w:eastAsia="ru-RU"/>
        </w:rPr>
        <w:t xml:space="preserve">– </w:t>
      </w:r>
      <w:proofErr w:type="gramStart"/>
      <w:r w:rsidRPr="002836AC">
        <w:rPr>
          <w:rFonts w:ascii="Verdana" w:eastAsia="Times New Roman" w:hAnsi="Verdana" w:cs="Times New Roman"/>
          <w:color w:val="000000"/>
          <w:sz w:val="20"/>
          <w:szCs w:val="20"/>
          <w:lang w:eastAsia="ru-RU"/>
        </w:rPr>
        <w:t>исполнительная</w:t>
      </w:r>
      <w:proofErr w:type="gramEnd"/>
      <w:r w:rsidRPr="002836AC">
        <w:rPr>
          <w:rFonts w:ascii="Verdana" w:eastAsia="Times New Roman" w:hAnsi="Verdana" w:cs="Times New Roman"/>
          <w:color w:val="000000"/>
          <w:sz w:val="20"/>
          <w:szCs w:val="20"/>
          <w:lang w:eastAsia="ru-RU"/>
        </w:rPr>
        <w:t xml:space="preserve"> – органы, реализующие властное решение законодательных органов (например, правительство);</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Verdana" w:eastAsia="Times New Roman" w:hAnsi="Verdana" w:cs="Times New Roman"/>
          <w:color w:val="000000"/>
          <w:sz w:val="20"/>
          <w:szCs w:val="20"/>
          <w:lang w:eastAsia="ru-RU"/>
        </w:rPr>
        <w:t>– судебная – органы, контролирующие реализацию властного решения на конституционной основе (например, судебная система).</w:t>
      </w:r>
      <w:r w:rsidRPr="002836AC">
        <w:rPr>
          <w:rFonts w:ascii="Verdana" w:eastAsia="Times New Roman" w:hAnsi="Verdana" w:cs="Times New Roman"/>
          <w:color w:val="000000"/>
          <w:sz w:val="20"/>
          <w:szCs w:val="20"/>
          <w:lang w:eastAsia="ru-RU"/>
        </w:rPr>
        <w:br/>
      </w:r>
      <w:r w:rsidRPr="002836AC">
        <w:rPr>
          <w:rFonts w:ascii="Verdana" w:eastAsia="Times New Roman" w:hAnsi="Verdana" w:cs="Times New Roman"/>
          <w:color w:val="000000"/>
          <w:sz w:val="20"/>
          <w:szCs w:val="20"/>
          <w:lang w:eastAsia="ru-RU"/>
        </w:rPr>
        <w:br/>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Times New Roman" w:eastAsia="Times New Roman" w:hAnsi="Times New Roman" w:cs="Times New Roman"/>
          <w:sz w:val="24"/>
          <w:szCs w:val="24"/>
          <w:lang w:eastAsia="ru-RU"/>
        </w:rPr>
        <w:t> </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Times New Roman" w:eastAsia="Times New Roman" w:hAnsi="Times New Roman" w:cs="Times New Roman"/>
          <w:sz w:val="24"/>
          <w:szCs w:val="24"/>
          <w:lang w:eastAsia="ru-RU"/>
        </w:rPr>
        <w:t> </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Verdana" w:eastAsia="Times New Roman" w:hAnsi="Verdana" w:cs="Times New Roman"/>
          <w:b/>
          <w:bCs/>
          <w:color w:val="000000"/>
          <w:sz w:val="20"/>
          <w:szCs w:val="20"/>
          <w:u w:val="single"/>
          <w:lang w:eastAsia="ru-RU"/>
        </w:rPr>
        <w:t>Типология власти по методам воздействия на объект</w:t>
      </w:r>
      <w:r w:rsidRPr="002836AC">
        <w:rPr>
          <w:rFonts w:ascii="Verdana" w:eastAsia="Times New Roman" w:hAnsi="Verdana" w:cs="Times New Roman"/>
          <w:color w:val="000000"/>
          <w:sz w:val="20"/>
          <w:szCs w:val="20"/>
          <w:lang w:eastAsia="ru-RU"/>
        </w:rPr>
        <w:t>: демократическая – широкие гражданские права и свободы человека; тоталитарная – контроль государственной системы всех сфер жизни общества; авторитарная – непререкаемое подчинение власти.</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Times New Roman" w:eastAsia="Times New Roman" w:hAnsi="Times New Roman" w:cs="Times New Roman"/>
          <w:sz w:val="24"/>
          <w:szCs w:val="24"/>
          <w:lang w:eastAsia="ru-RU"/>
        </w:rPr>
        <w:t> </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Verdana" w:eastAsia="Times New Roman" w:hAnsi="Verdana" w:cs="Times New Roman"/>
          <w:b/>
          <w:bCs/>
          <w:color w:val="000000"/>
          <w:sz w:val="20"/>
          <w:szCs w:val="20"/>
          <w:u w:val="single"/>
          <w:lang w:eastAsia="ru-RU"/>
        </w:rPr>
        <w:t>Типология власти по широте охвата различных структур</w:t>
      </w:r>
      <w:r w:rsidRPr="002836AC">
        <w:rPr>
          <w:rFonts w:ascii="Verdana" w:eastAsia="Times New Roman" w:hAnsi="Verdana" w:cs="Times New Roman"/>
          <w:color w:val="000000"/>
          <w:sz w:val="20"/>
          <w:szCs w:val="20"/>
          <w:lang w:eastAsia="ru-RU"/>
        </w:rPr>
        <w:t>:</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Verdana" w:eastAsia="Times New Roman" w:hAnsi="Verdana" w:cs="Times New Roman"/>
          <w:color w:val="000000"/>
          <w:sz w:val="20"/>
          <w:szCs w:val="20"/>
          <w:lang w:eastAsia="ru-RU"/>
        </w:rPr>
        <w:t>– мегавласть – власть в рамках международного сообщества (имеют международные организации – ООН, НАТО, Евросоюз, ОБСЕ (Организация по безопасности и сотрудничеству в Европе) и т. д.;</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Verdana" w:eastAsia="Times New Roman" w:hAnsi="Verdana" w:cs="Times New Roman"/>
          <w:color w:val="000000"/>
          <w:sz w:val="20"/>
          <w:szCs w:val="20"/>
          <w:lang w:eastAsia="ru-RU"/>
        </w:rPr>
        <w:t>– макровласть – власть в рамках центральных государственных институтов (президент, правительство страны, парламент и т. д.);</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Verdana" w:eastAsia="Times New Roman" w:hAnsi="Verdana" w:cs="Times New Roman"/>
          <w:color w:val="000000"/>
          <w:sz w:val="20"/>
          <w:szCs w:val="20"/>
          <w:lang w:eastAsia="ru-RU"/>
        </w:rPr>
        <w:t>– мезовласть – власть в рамках региональных, областных, районных органов (законодательное собрание, губернатор, правительство области, края и т. д.);</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Verdana" w:eastAsia="Times New Roman" w:hAnsi="Verdana" w:cs="Times New Roman"/>
          <w:color w:val="000000"/>
          <w:sz w:val="20"/>
          <w:szCs w:val="20"/>
          <w:lang w:eastAsia="ru-RU"/>
        </w:rPr>
        <w:t>– микровласть – власть в рамках малой группы (глава муниципального образования, директор, заведующий и т. д.).</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Verdana" w:eastAsia="Times New Roman" w:hAnsi="Verdana" w:cs="Times New Roman"/>
          <w:color w:val="000000"/>
          <w:sz w:val="20"/>
          <w:szCs w:val="20"/>
          <w:lang w:eastAsia="ru-RU"/>
        </w:rPr>
        <w:t>Власть принято классифицировать и по качеству ресурсов, на которые она опирается:</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Verdana" w:eastAsia="Times New Roman" w:hAnsi="Verdana" w:cs="Times New Roman"/>
          <w:color w:val="000000"/>
          <w:sz w:val="20"/>
          <w:szCs w:val="20"/>
          <w:lang w:eastAsia="ru-RU"/>
        </w:rPr>
        <w:t>– экономическая власть – контроль над ресурсами, материальными ценностями, материальными благами;</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Verdana" w:eastAsia="Times New Roman" w:hAnsi="Verdana" w:cs="Times New Roman"/>
          <w:color w:val="000000"/>
          <w:sz w:val="20"/>
          <w:szCs w:val="20"/>
          <w:lang w:eastAsia="ru-RU"/>
        </w:rPr>
        <w:t>– социальная власть – влияние на положение широких слоев населения в целях обеспечения поддержки и лояльности с их стороны;</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Verdana" w:eastAsia="Times New Roman" w:hAnsi="Verdana" w:cs="Times New Roman"/>
          <w:color w:val="000000"/>
          <w:sz w:val="20"/>
          <w:szCs w:val="20"/>
          <w:lang w:eastAsia="ru-RU"/>
        </w:rPr>
        <w:t>– культурно-информационная власть – влияние на население, управление им при помощи информации и знаний, так называемое политическое манипулирование;</w:t>
      </w:r>
    </w:p>
    <w:p w:rsidR="002836AC" w:rsidRPr="002836AC" w:rsidRDefault="002836AC" w:rsidP="002836AC">
      <w:pPr>
        <w:shd w:val="clear" w:color="auto" w:fill="F3FAFF"/>
        <w:spacing w:after="0" w:line="240" w:lineRule="auto"/>
        <w:ind w:left="720"/>
        <w:rPr>
          <w:rFonts w:ascii="Times New Roman" w:eastAsia="Times New Roman" w:hAnsi="Times New Roman" w:cs="Times New Roman"/>
          <w:sz w:val="24"/>
          <w:szCs w:val="24"/>
          <w:lang w:eastAsia="ru-RU"/>
        </w:rPr>
      </w:pPr>
      <w:r w:rsidRPr="002836AC">
        <w:rPr>
          <w:rFonts w:ascii="Verdana" w:eastAsia="Times New Roman" w:hAnsi="Verdana" w:cs="Times New Roman"/>
          <w:color w:val="000000"/>
          <w:sz w:val="20"/>
          <w:szCs w:val="20"/>
          <w:lang w:eastAsia="ru-RU"/>
        </w:rPr>
        <w:t>– принудительная власть – контроль общества путем применения силовых ресурсов (армии, полиции, служб безопасности и т. д.).</w:t>
      </w:r>
    </w:p>
    <w:p w:rsidR="002836AC" w:rsidRPr="002836AC" w:rsidRDefault="002836AC" w:rsidP="002836AC">
      <w:pPr>
        <w:spacing w:after="0" w:line="240" w:lineRule="auto"/>
        <w:rPr>
          <w:rFonts w:ascii="Times New Roman" w:eastAsia="Times New Roman" w:hAnsi="Times New Roman" w:cs="Times New Roman"/>
          <w:sz w:val="24"/>
          <w:szCs w:val="24"/>
          <w:lang w:eastAsia="ru-RU"/>
        </w:rPr>
      </w:pPr>
    </w:p>
    <w:p w:rsidR="002836AC" w:rsidRPr="002836AC" w:rsidRDefault="002836AC" w:rsidP="002836AC">
      <w:pPr>
        <w:numPr>
          <w:ilvl w:val="0"/>
          <w:numId w:val="4"/>
        </w:numPr>
        <w:spacing w:after="0" w:line="240" w:lineRule="auto"/>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lastRenderedPageBreak/>
        <w:t>Соотношение политической власти с другими формами власти</w:t>
      </w:r>
      <w:r w:rsidRPr="002836AC">
        <w:rPr>
          <w:rFonts w:ascii="Arial" w:eastAsia="Times New Roman" w:hAnsi="Arial" w:cs="Arial"/>
          <w:b/>
          <w:bCs/>
          <w:color w:val="000000"/>
          <w:sz w:val="20"/>
          <w:szCs w:val="20"/>
          <w:lang w:eastAsia="ru-RU"/>
        </w:rPr>
        <w:br/>
      </w:r>
      <w:r>
        <w:rPr>
          <w:rFonts w:ascii="Arial" w:eastAsia="Times New Roman" w:hAnsi="Arial" w:cs="Arial"/>
          <w:b/>
          <w:bCs/>
          <w:noProof/>
          <w:color w:val="000000"/>
          <w:sz w:val="20"/>
          <w:szCs w:val="20"/>
          <w:lang w:eastAsia="ru-RU"/>
        </w:rPr>
        <w:drawing>
          <wp:inline distT="0" distB="0" distL="0" distR="0">
            <wp:extent cx="5741670" cy="4295775"/>
            <wp:effectExtent l="19050" t="0" r="0" b="0"/>
            <wp:docPr id="2" name="Рисунок 2" descr="https://lh3.googleusercontent.com/JVtS58Ak5gyqsQFggx2LKdOdBabwLEX9hta9NqfPt7lMD8yo-xZ0kx48MHzwzQU-Vp7zxrXA7UrwJR3nGCTUS8UIyM8qRzHtKi44IwPWbYy4BOiB3sWa4tn6sdjaW-xsBBlBRW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JVtS58Ak5gyqsQFggx2LKdOdBabwLEX9hta9NqfPt7lMD8yo-xZ0kx48MHzwzQU-Vp7zxrXA7UrwJR3nGCTUS8UIyM8qRzHtKi44IwPWbYy4BOiB3sWa4tn6sdjaW-xsBBlBRWXF"/>
                    <pic:cNvPicPr>
                      <a:picLocks noChangeAspect="1" noChangeArrowheads="1"/>
                    </pic:cNvPicPr>
                  </pic:nvPicPr>
                  <pic:blipFill>
                    <a:blip r:embed="rId6"/>
                    <a:srcRect/>
                    <a:stretch>
                      <a:fillRect/>
                    </a:stretch>
                  </pic:blipFill>
                  <pic:spPr bwMode="auto">
                    <a:xfrm>
                      <a:off x="0" y="0"/>
                      <a:ext cx="5741670" cy="4295775"/>
                    </a:xfrm>
                    <a:prstGeom prst="rect">
                      <a:avLst/>
                    </a:prstGeom>
                    <a:noFill/>
                    <a:ln w="9525">
                      <a:noFill/>
                      <a:miter lim="800000"/>
                      <a:headEnd/>
                      <a:tailEnd/>
                    </a:ln>
                  </pic:spPr>
                </pic:pic>
              </a:graphicData>
            </a:graphic>
          </wp:inline>
        </w:drawing>
      </w:r>
    </w:p>
    <w:p w:rsidR="002836AC" w:rsidRPr="002836AC" w:rsidRDefault="002836AC" w:rsidP="002836AC">
      <w:pPr>
        <w:numPr>
          <w:ilvl w:val="0"/>
          <w:numId w:val="5"/>
        </w:numPr>
        <w:spacing w:after="0" w:line="240" w:lineRule="auto"/>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t>Легитимность власти</w:t>
      </w:r>
      <w:r w:rsidRPr="002836AC">
        <w:rPr>
          <w:rFonts w:ascii="Arial" w:eastAsia="Times New Roman" w:hAnsi="Arial" w:cs="Arial"/>
          <w:b/>
          <w:bCs/>
          <w:color w:val="000000"/>
          <w:sz w:val="20"/>
          <w:szCs w:val="20"/>
          <w:lang w:eastAsia="ru-RU"/>
        </w:rPr>
        <w:br/>
      </w:r>
      <w:r w:rsidRPr="002836AC">
        <w:rPr>
          <w:rFonts w:ascii="Arial" w:eastAsia="Times New Roman" w:hAnsi="Arial" w:cs="Arial"/>
          <w:b/>
          <w:bCs/>
          <w:color w:val="222222"/>
          <w:sz w:val="21"/>
          <w:szCs w:val="21"/>
          <w:shd w:val="clear" w:color="auto" w:fill="FFFFFF"/>
          <w:lang w:eastAsia="ru-RU"/>
        </w:rPr>
        <w:t xml:space="preserve">Легитимность — </w:t>
      </w:r>
      <w:hyperlink r:id="rId7" w:history="1">
        <w:r w:rsidRPr="002836AC">
          <w:rPr>
            <w:rFonts w:ascii="Arial" w:eastAsia="Times New Roman" w:hAnsi="Arial" w:cs="Arial"/>
            <w:b/>
            <w:bCs/>
            <w:color w:val="0B0080"/>
            <w:sz w:val="21"/>
            <w:u w:val="single"/>
            <w:lang w:eastAsia="ru-RU"/>
          </w:rPr>
          <w:t>согласие</w:t>
        </w:r>
      </w:hyperlink>
      <w:r w:rsidRPr="002836AC">
        <w:rPr>
          <w:rFonts w:ascii="Arial" w:eastAsia="Times New Roman" w:hAnsi="Arial" w:cs="Arial"/>
          <w:b/>
          <w:bCs/>
          <w:color w:val="222222"/>
          <w:sz w:val="21"/>
          <w:szCs w:val="21"/>
          <w:shd w:val="clear" w:color="auto" w:fill="FFFFFF"/>
          <w:lang w:eastAsia="ru-RU"/>
        </w:rPr>
        <w:t xml:space="preserve"> </w:t>
      </w:r>
      <w:hyperlink r:id="rId8" w:history="1">
        <w:r w:rsidRPr="002836AC">
          <w:rPr>
            <w:rFonts w:ascii="Arial" w:eastAsia="Times New Roman" w:hAnsi="Arial" w:cs="Arial"/>
            <w:b/>
            <w:bCs/>
            <w:color w:val="0B0080"/>
            <w:sz w:val="21"/>
            <w:u w:val="single"/>
            <w:lang w:eastAsia="ru-RU"/>
          </w:rPr>
          <w:t>народа</w:t>
        </w:r>
      </w:hyperlink>
      <w:r w:rsidRPr="002836AC">
        <w:rPr>
          <w:rFonts w:ascii="Arial" w:eastAsia="Times New Roman" w:hAnsi="Arial" w:cs="Arial"/>
          <w:b/>
          <w:bCs/>
          <w:color w:val="222222"/>
          <w:sz w:val="21"/>
          <w:szCs w:val="21"/>
          <w:shd w:val="clear" w:color="auto" w:fill="FFFFFF"/>
          <w:lang w:eastAsia="ru-RU"/>
        </w:rPr>
        <w:t xml:space="preserve"> с </w:t>
      </w:r>
      <w:hyperlink r:id="rId9" w:history="1">
        <w:r w:rsidRPr="002836AC">
          <w:rPr>
            <w:rFonts w:ascii="Arial" w:eastAsia="Times New Roman" w:hAnsi="Arial" w:cs="Arial"/>
            <w:b/>
            <w:bCs/>
            <w:color w:val="0B0080"/>
            <w:sz w:val="21"/>
            <w:u w:val="single"/>
            <w:lang w:eastAsia="ru-RU"/>
          </w:rPr>
          <w:t>властью</w:t>
        </w:r>
      </w:hyperlink>
      <w:r w:rsidRPr="002836AC">
        <w:rPr>
          <w:rFonts w:ascii="Arial" w:eastAsia="Times New Roman" w:hAnsi="Arial" w:cs="Arial"/>
          <w:b/>
          <w:bCs/>
          <w:color w:val="222222"/>
          <w:sz w:val="21"/>
          <w:szCs w:val="21"/>
          <w:shd w:val="clear" w:color="auto" w:fill="FFFFFF"/>
          <w:lang w:eastAsia="ru-RU"/>
        </w:rPr>
        <w:t xml:space="preserve">, его добровольное признание за ней </w:t>
      </w:r>
      <w:hyperlink r:id="rId10" w:history="1">
        <w:r w:rsidRPr="002836AC">
          <w:rPr>
            <w:rFonts w:ascii="Arial" w:eastAsia="Times New Roman" w:hAnsi="Arial" w:cs="Arial"/>
            <w:b/>
            <w:bCs/>
            <w:color w:val="0B0080"/>
            <w:sz w:val="21"/>
            <w:u w:val="single"/>
            <w:lang w:eastAsia="ru-RU"/>
          </w:rPr>
          <w:t>права</w:t>
        </w:r>
      </w:hyperlink>
      <w:r w:rsidRPr="002836AC">
        <w:rPr>
          <w:rFonts w:ascii="Arial" w:eastAsia="Times New Roman" w:hAnsi="Arial" w:cs="Arial"/>
          <w:b/>
          <w:bCs/>
          <w:color w:val="222222"/>
          <w:sz w:val="21"/>
          <w:szCs w:val="21"/>
          <w:shd w:val="clear" w:color="auto" w:fill="FFFFFF"/>
          <w:lang w:eastAsia="ru-RU"/>
        </w:rPr>
        <w:t xml:space="preserve">принимать </w:t>
      </w:r>
      <w:hyperlink r:id="rId11" w:history="1">
        <w:r w:rsidRPr="002836AC">
          <w:rPr>
            <w:rFonts w:ascii="Arial" w:eastAsia="Times New Roman" w:hAnsi="Arial" w:cs="Arial"/>
            <w:b/>
            <w:bCs/>
            <w:color w:val="0B0080"/>
            <w:sz w:val="21"/>
            <w:u w:val="single"/>
            <w:lang w:eastAsia="ru-RU"/>
          </w:rPr>
          <w:t>обязательные</w:t>
        </w:r>
      </w:hyperlink>
      <w:r w:rsidRPr="002836AC">
        <w:rPr>
          <w:rFonts w:ascii="Arial" w:eastAsia="Times New Roman" w:hAnsi="Arial" w:cs="Arial"/>
          <w:b/>
          <w:bCs/>
          <w:color w:val="222222"/>
          <w:sz w:val="21"/>
          <w:szCs w:val="21"/>
          <w:shd w:val="clear" w:color="auto" w:fill="FFFFFF"/>
          <w:lang w:eastAsia="ru-RU"/>
        </w:rPr>
        <w:t xml:space="preserve"> решения.</w:t>
      </w:r>
      <w:r w:rsidRPr="002836AC">
        <w:rPr>
          <w:rFonts w:ascii="Arial" w:eastAsia="Times New Roman" w:hAnsi="Arial" w:cs="Arial"/>
          <w:b/>
          <w:bCs/>
          <w:color w:val="000000"/>
          <w:sz w:val="20"/>
          <w:szCs w:val="20"/>
          <w:lang w:eastAsia="ru-RU"/>
        </w:rPr>
        <w:br/>
      </w:r>
      <w:r>
        <w:rPr>
          <w:rFonts w:ascii="Arial" w:eastAsia="Times New Roman" w:hAnsi="Arial" w:cs="Arial"/>
          <w:b/>
          <w:bCs/>
          <w:noProof/>
          <w:color w:val="000000"/>
          <w:sz w:val="20"/>
          <w:szCs w:val="20"/>
          <w:lang w:eastAsia="ru-RU"/>
        </w:rPr>
        <w:drawing>
          <wp:inline distT="0" distB="0" distL="0" distR="0">
            <wp:extent cx="5443855" cy="3572510"/>
            <wp:effectExtent l="19050" t="0" r="4445" b="0"/>
            <wp:docPr id="3" name="Рисунок 3" descr="https://lh6.googleusercontent.com/Zj-IzUmjDyG-CHJlsOAC_iE5Qkm25xzkoEBddZ4_CPXVFeL2x-N07ppRoFRi2fPlmtzWqxWpYgDJtsmZdZ-iLettmUCIAiO4MQqCbNbPDySboaoJHzsv7Bg5R-d8QLOOxB-ZbF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j-IzUmjDyG-CHJlsOAC_iE5Qkm25xzkoEBddZ4_CPXVFeL2x-N07ppRoFRi2fPlmtzWqxWpYgDJtsmZdZ-iLettmUCIAiO4MQqCbNbPDySboaoJHzsv7Bg5R-d8QLOOxB-ZbFja"/>
                    <pic:cNvPicPr>
                      <a:picLocks noChangeAspect="1" noChangeArrowheads="1"/>
                    </pic:cNvPicPr>
                  </pic:nvPicPr>
                  <pic:blipFill>
                    <a:blip r:embed="rId12"/>
                    <a:srcRect/>
                    <a:stretch>
                      <a:fillRect/>
                    </a:stretch>
                  </pic:blipFill>
                  <pic:spPr bwMode="auto">
                    <a:xfrm>
                      <a:off x="0" y="0"/>
                      <a:ext cx="5443855" cy="3572510"/>
                    </a:xfrm>
                    <a:prstGeom prst="rect">
                      <a:avLst/>
                    </a:prstGeom>
                    <a:noFill/>
                    <a:ln w="9525">
                      <a:noFill/>
                      <a:miter lim="800000"/>
                      <a:headEnd/>
                      <a:tailEnd/>
                    </a:ln>
                  </pic:spPr>
                </pic:pic>
              </a:graphicData>
            </a:graphic>
          </wp:inline>
        </w:drawing>
      </w:r>
      <w:r w:rsidRPr="002836AC">
        <w:rPr>
          <w:rFonts w:ascii="Arial" w:eastAsia="Times New Roman" w:hAnsi="Arial" w:cs="Arial"/>
          <w:b/>
          <w:bCs/>
          <w:color w:val="000000"/>
          <w:sz w:val="20"/>
          <w:szCs w:val="20"/>
          <w:lang w:eastAsia="ru-RU"/>
        </w:rPr>
        <w:br/>
      </w:r>
      <w:r w:rsidRPr="002836AC">
        <w:rPr>
          <w:rFonts w:ascii="Arial" w:eastAsia="Times New Roman" w:hAnsi="Arial" w:cs="Arial"/>
          <w:b/>
          <w:bCs/>
          <w:color w:val="000000"/>
          <w:sz w:val="20"/>
          <w:szCs w:val="20"/>
          <w:lang w:eastAsia="ru-RU"/>
        </w:rPr>
        <w:br/>
      </w:r>
      <w:r w:rsidRPr="002836AC">
        <w:rPr>
          <w:rFonts w:ascii="Arial" w:eastAsia="Times New Roman" w:hAnsi="Arial" w:cs="Arial"/>
          <w:b/>
          <w:bCs/>
          <w:color w:val="000000"/>
          <w:sz w:val="20"/>
          <w:szCs w:val="20"/>
          <w:lang w:eastAsia="ru-RU"/>
        </w:rPr>
        <w:br/>
      </w:r>
      <w:r w:rsidRPr="002836AC">
        <w:rPr>
          <w:rFonts w:ascii="Arial" w:eastAsia="Times New Roman" w:hAnsi="Arial" w:cs="Arial"/>
          <w:b/>
          <w:bCs/>
          <w:color w:val="000000"/>
          <w:sz w:val="20"/>
          <w:szCs w:val="20"/>
          <w:lang w:eastAsia="ru-RU"/>
        </w:rPr>
        <w:br/>
      </w:r>
      <w:r w:rsidRPr="002836AC">
        <w:rPr>
          <w:rFonts w:ascii="Arial" w:eastAsia="Times New Roman" w:hAnsi="Arial" w:cs="Arial"/>
          <w:b/>
          <w:bCs/>
          <w:color w:val="000000"/>
          <w:sz w:val="20"/>
          <w:szCs w:val="20"/>
          <w:lang w:eastAsia="ru-RU"/>
        </w:rPr>
        <w:br/>
      </w:r>
    </w:p>
    <w:p w:rsidR="002836AC" w:rsidRPr="002836AC" w:rsidRDefault="002836AC" w:rsidP="002836AC">
      <w:pPr>
        <w:numPr>
          <w:ilvl w:val="0"/>
          <w:numId w:val="6"/>
        </w:numPr>
        <w:spacing w:after="0" w:line="240" w:lineRule="auto"/>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lastRenderedPageBreak/>
        <w:t>Сущность принципа разделения властей</w:t>
      </w:r>
    </w:p>
    <w:p w:rsidR="002836AC" w:rsidRPr="002836AC" w:rsidRDefault="002836AC" w:rsidP="002836AC">
      <w:pPr>
        <w:spacing w:after="0" w:line="240" w:lineRule="auto"/>
        <w:ind w:firstLine="567"/>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u w:val="single"/>
          <w:shd w:val="clear" w:color="auto" w:fill="FFFFFF"/>
          <w:lang w:eastAsia="ru-RU"/>
        </w:rPr>
        <w:t>Разделение властей</w:t>
      </w:r>
      <w:r w:rsidRPr="002836AC">
        <w:rPr>
          <w:rFonts w:ascii="Arial" w:eastAsia="Times New Roman" w:hAnsi="Arial" w:cs="Arial"/>
          <w:color w:val="000000"/>
          <w:sz w:val="20"/>
          <w:szCs w:val="20"/>
          <w:shd w:val="clear" w:color="auto" w:fill="FFFFFF"/>
          <w:lang w:eastAsia="ru-RU"/>
        </w:rPr>
        <w:t xml:space="preserve"> - принцип организации и деятельности госу</w:t>
      </w:r>
      <w:r w:rsidRPr="002836AC">
        <w:rPr>
          <w:rFonts w:ascii="Arial" w:eastAsia="Times New Roman" w:hAnsi="Arial" w:cs="Arial"/>
          <w:color w:val="000000"/>
          <w:sz w:val="20"/>
          <w:szCs w:val="20"/>
          <w:shd w:val="clear" w:color="auto" w:fill="FFFFFF"/>
          <w:lang w:eastAsia="ru-RU"/>
        </w:rPr>
        <w:softHyphen/>
        <w:t xml:space="preserve">дарственного аппарата, в соответствии с которым государственная власть осуществляется на основе разделения </w:t>
      </w:r>
      <w:proofErr w:type="gramStart"/>
      <w:r w:rsidRPr="002836AC">
        <w:rPr>
          <w:rFonts w:ascii="Arial" w:eastAsia="Times New Roman" w:hAnsi="Arial" w:cs="Arial"/>
          <w:color w:val="000000"/>
          <w:sz w:val="20"/>
          <w:szCs w:val="20"/>
          <w:shd w:val="clear" w:color="auto" w:fill="FFFFFF"/>
          <w:lang w:eastAsia="ru-RU"/>
        </w:rPr>
        <w:t>на</w:t>
      </w:r>
      <w:proofErr w:type="gramEnd"/>
      <w:r w:rsidRPr="002836AC">
        <w:rPr>
          <w:rFonts w:ascii="Arial" w:eastAsia="Times New Roman" w:hAnsi="Arial" w:cs="Arial"/>
          <w:color w:val="000000"/>
          <w:sz w:val="20"/>
          <w:szCs w:val="20"/>
          <w:shd w:val="clear" w:color="auto" w:fill="FFFFFF"/>
          <w:lang w:eastAsia="ru-RU"/>
        </w:rPr>
        <w:t xml:space="preserve"> законодательную, исполнитель</w:t>
      </w:r>
      <w:r w:rsidRPr="002836AC">
        <w:rPr>
          <w:rFonts w:ascii="Arial" w:eastAsia="Times New Roman" w:hAnsi="Arial" w:cs="Arial"/>
          <w:color w:val="000000"/>
          <w:sz w:val="20"/>
          <w:szCs w:val="20"/>
          <w:shd w:val="clear" w:color="auto" w:fill="FFFFFF"/>
          <w:lang w:eastAsia="ru-RU"/>
        </w:rPr>
        <w:softHyphen/>
        <w:t>ную и судебную. Каждая ветвь власти осуществляется отдельной группой государственных органов. Каждая группа органов самостоятельна и неза</w:t>
      </w:r>
      <w:r w:rsidRPr="002836AC">
        <w:rPr>
          <w:rFonts w:ascii="Arial" w:eastAsia="Times New Roman" w:hAnsi="Arial" w:cs="Arial"/>
          <w:color w:val="000000"/>
          <w:sz w:val="20"/>
          <w:szCs w:val="20"/>
          <w:shd w:val="clear" w:color="auto" w:fill="FFFFFF"/>
          <w:lang w:eastAsia="ru-RU"/>
        </w:rPr>
        <w:softHyphen/>
        <w:t>висима от других, что обеспечивается собственным источником форми</w:t>
      </w:r>
      <w:r w:rsidRPr="002836AC">
        <w:rPr>
          <w:rFonts w:ascii="Arial" w:eastAsia="Times New Roman" w:hAnsi="Arial" w:cs="Arial"/>
          <w:color w:val="000000"/>
          <w:sz w:val="20"/>
          <w:szCs w:val="20"/>
          <w:shd w:val="clear" w:color="auto" w:fill="FFFFFF"/>
          <w:lang w:eastAsia="ru-RU"/>
        </w:rPr>
        <w:softHyphen/>
        <w:t>рования и наличием своего предмета ведения. В то же время, каждая из ветвей власти, осуществляя собственные полномочия, имеет возможность ограничивать действия органов других ветвей, в случае их выхода за пре</w:t>
      </w:r>
      <w:r w:rsidRPr="002836AC">
        <w:rPr>
          <w:rFonts w:ascii="Arial" w:eastAsia="Times New Roman" w:hAnsi="Arial" w:cs="Arial"/>
          <w:color w:val="000000"/>
          <w:sz w:val="20"/>
          <w:szCs w:val="20"/>
          <w:shd w:val="clear" w:color="auto" w:fill="FFFFFF"/>
          <w:lang w:eastAsia="ru-RU"/>
        </w:rPr>
        <w:softHyphen/>
        <w:t>делы предоставленных полномочий. Это осуществляется, например, пу</w:t>
      </w:r>
      <w:r w:rsidRPr="002836AC">
        <w:rPr>
          <w:rFonts w:ascii="Arial" w:eastAsia="Times New Roman" w:hAnsi="Arial" w:cs="Arial"/>
          <w:color w:val="000000"/>
          <w:sz w:val="20"/>
          <w:szCs w:val="20"/>
          <w:shd w:val="clear" w:color="auto" w:fill="FFFFFF"/>
          <w:lang w:eastAsia="ru-RU"/>
        </w:rPr>
        <w:softHyphen/>
        <w:t>тем закрепления за парламентом права требовать отставки правительства, права главы государства распустить парламент, права судебных органов объявить недействительными акты, противоречащие конституции или за</w:t>
      </w:r>
      <w:r w:rsidRPr="002836AC">
        <w:rPr>
          <w:rFonts w:ascii="Arial" w:eastAsia="Times New Roman" w:hAnsi="Arial" w:cs="Arial"/>
          <w:color w:val="000000"/>
          <w:sz w:val="20"/>
          <w:szCs w:val="20"/>
          <w:shd w:val="clear" w:color="auto" w:fill="FFFFFF"/>
          <w:lang w:eastAsia="ru-RU"/>
        </w:rPr>
        <w:softHyphen/>
        <w:t>конам и другими способами.  </w:t>
      </w:r>
    </w:p>
    <w:p w:rsidR="002836AC" w:rsidRPr="002836AC" w:rsidRDefault="002836AC" w:rsidP="002836AC">
      <w:pPr>
        <w:spacing w:after="0" w:line="240" w:lineRule="auto"/>
        <w:rPr>
          <w:rFonts w:ascii="Times New Roman" w:eastAsia="Times New Roman" w:hAnsi="Times New Roman" w:cs="Times New Roman"/>
          <w:sz w:val="24"/>
          <w:szCs w:val="24"/>
          <w:lang w:eastAsia="ru-RU"/>
        </w:rPr>
      </w:pPr>
    </w:p>
    <w:p w:rsidR="002836AC" w:rsidRPr="002836AC" w:rsidRDefault="002836AC" w:rsidP="002836AC">
      <w:pPr>
        <w:numPr>
          <w:ilvl w:val="0"/>
          <w:numId w:val="7"/>
        </w:numPr>
        <w:spacing w:after="0" w:line="240" w:lineRule="auto"/>
        <w:ind w:left="927"/>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t>Особенности разделения властей в современной России</w:t>
      </w:r>
    </w:p>
    <w:p w:rsidR="002836AC" w:rsidRPr="002836AC" w:rsidRDefault="002836AC" w:rsidP="002836AC">
      <w:pPr>
        <w:spacing w:after="0" w:line="240" w:lineRule="auto"/>
        <w:ind w:firstLine="567"/>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shd w:val="clear" w:color="auto" w:fill="FFFFFF"/>
          <w:lang w:eastAsia="ru-RU"/>
        </w:rPr>
        <w:t>Законодательная, исполнительная и судебная власть в современной России.</w:t>
      </w:r>
    </w:p>
    <w:p w:rsidR="002836AC" w:rsidRPr="002836AC" w:rsidRDefault="002836AC" w:rsidP="002836AC">
      <w:pPr>
        <w:spacing w:after="0" w:line="240" w:lineRule="auto"/>
        <w:ind w:firstLine="567"/>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shd w:val="clear" w:color="auto" w:fill="FFFFFF"/>
          <w:lang w:eastAsia="ru-RU"/>
        </w:rPr>
        <w:t>В силу федеративного устройства государственный ап</w:t>
      </w:r>
      <w:r w:rsidRPr="002836AC">
        <w:rPr>
          <w:rFonts w:ascii="Arial" w:eastAsia="Times New Roman" w:hAnsi="Arial" w:cs="Arial"/>
          <w:color w:val="000000"/>
          <w:sz w:val="20"/>
          <w:szCs w:val="20"/>
          <w:shd w:val="clear" w:color="auto" w:fill="FFFFFF"/>
          <w:lang w:eastAsia="ru-RU"/>
        </w:rPr>
        <w:softHyphen/>
        <w:t>парат состоит из двух уровней: центральных (федеральных) органов и ор</w:t>
      </w:r>
      <w:r w:rsidRPr="002836AC">
        <w:rPr>
          <w:rFonts w:ascii="Arial" w:eastAsia="Times New Roman" w:hAnsi="Arial" w:cs="Arial"/>
          <w:color w:val="000000"/>
          <w:sz w:val="20"/>
          <w:szCs w:val="20"/>
          <w:shd w:val="clear" w:color="auto" w:fill="FFFFFF"/>
          <w:lang w:eastAsia="ru-RU"/>
        </w:rPr>
        <w:softHyphen/>
        <w:t>ганов субъектов РФ. Госу</w:t>
      </w:r>
      <w:r w:rsidRPr="002836AC">
        <w:rPr>
          <w:rFonts w:ascii="Arial" w:eastAsia="Times New Roman" w:hAnsi="Arial" w:cs="Arial"/>
          <w:color w:val="000000"/>
          <w:sz w:val="20"/>
          <w:szCs w:val="20"/>
          <w:shd w:val="clear" w:color="auto" w:fill="FFFFFF"/>
          <w:lang w:eastAsia="ru-RU"/>
        </w:rPr>
        <w:softHyphen/>
        <w:t>дарственную власть в России осуществляют Президент РФ, Федеральное Собрание, Правительство РФ, Суды РФ. Ор</w:t>
      </w:r>
      <w:r w:rsidRPr="002836AC">
        <w:rPr>
          <w:rFonts w:ascii="Arial" w:eastAsia="Times New Roman" w:hAnsi="Arial" w:cs="Arial"/>
          <w:color w:val="000000"/>
          <w:sz w:val="20"/>
          <w:szCs w:val="20"/>
          <w:shd w:val="clear" w:color="auto" w:fill="FFFFFF"/>
          <w:lang w:eastAsia="ru-RU"/>
        </w:rPr>
        <w:softHyphen/>
        <w:t>ганы законодательной, исполнительной и судебной власти самостоятель</w:t>
      </w:r>
      <w:r w:rsidRPr="002836AC">
        <w:rPr>
          <w:rFonts w:ascii="Arial" w:eastAsia="Times New Roman" w:hAnsi="Arial" w:cs="Arial"/>
          <w:color w:val="000000"/>
          <w:sz w:val="20"/>
          <w:szCs w:val="20"/>
          <w:shd w:val="clear" w:color="auto" w:fill="FFFFFF"/>
          <w:lang w:eastAsia="ru-RU"/>
        </w:rPr>
        <w:softHyphen/>
        <w:t>ны. Конституция РФ как бы выводит Президента за рамки разделения властей. Конституция РФ провозглашает Президента главой госу</w:t>
      </w:r>
      <w:r w:rsidRPr="002836AC">
        <w:rPr>
          <w:rFonts w:ascii="Arial" w:eastAsia="Times New Roman" w:hAnsi="Arial" w:cs="Arial"/>
          <w:color w:val="000000"/>
          <w:sz w:val="20"/>
          <w:szCs w:val="20"/>
          <w:shd w:val="clear" w:color="auto" w:fill="FFFFFF"/>
          <w:lang w:eastAsia="ru-RU"/>
        </w:rPr>
        <w:softHyphen/>
        <w:t>дарства, гарантом прав и свобод граждан, га</w:t>
      </w:r>
      <w:r w:rsidRPr="002836AC">
        <w:rPr>
          <w:rFonts w:ascii="Arial" w:eastAsia="Times New Roman" w:hAnsi="Arial" w:cs="Arial"/>
          <w:color w:val="000000"/>
          <w:sz w:val="20"/>
          <w:szCs w:val="20"/>
          <w:shd w:val="clear" w:color="auto" w:fill="FFFFFF"/>
          <w:lang w:eastAsia="ru-RU"/>
        </w:rPr>
        <w:softHyphen/>
        <w:t>рантом конституционного строя страны. Как глава государства Президент назначает ряд должностных лиц государства, ведает вопросами гражданства и помило</w:t>
      </w:r>
      <w:r w:rsidRPr="002836AC">
        <w:rPr>
          <w:rFonts w:ascii="Arial" w:eastAsia="Times New Roman" w:hAnsi="Arial" w:cs="Arial"/>
          <w:color w:val="000000"/>
          <w:sz w:val="20"/>
          <w:szCs w:val="20"/>
          <w:shd w:val="clear" w:color="auto" w:fill="FFFFFF"/>
          <w:lang w:eastAsia="ru-RU"/>
        </w:rPr>
        <w:softHyphen/>
        <w:t>вания, присваивает государственные награды. Кроме того, Президент обладает обширными полномочиями в сфере законода</w:t>
      </w:r>
      <w:r w:rsidRPr="002836AC">
        <w:rPr>
          <w:rFonts w:ascii="Arial" w:eastAsia="Times New Roman" w:hAnsi="Arial" w:cs="Arial"/>
          <w:color w:val="000000"/>
          <w:sz w:val="20"/>
          <w:szCs w:val="20"/>
          <w:shd w:val="clear" w:color="auto" w:fill="FFFFFF"/>
          <w:lang w:eastAsia="ru-RU"/>
        </w:rPr>
        <w:softHyphen/>
        <w:t>тельной и, особенно, исполнительной ветвей власти (фактиче</w:t>
      </w:r>
      <w:r w:rsidRPr="002836AC">
        <w:rPr>
          <w:rFonts w:ascii="Arial" w:eastAsia="Times New Roman" w:hAnsi="Arial" w:cs="Arial"/>
          <w:color w:val="000000"/>
          <w:sz w:val="20"/>
          <w:szCs w:val="20"/>
          <w:shd w:val="clear" w:color="auto" w:fill="FFFFFF"/>
          <w:lang w:eastAsia="ru-RU"/>
        </w:rPr>
        <w:softHyphen/>
        <w:t>ски Правительство полностью находится под контролем Президента). Федеральное Собрание (Парламент) — высший представительный законодательный орган гос. власти РФ, состоит из двух палат. Государственная Дума из</w:t>
      </w:r>
      <w:r w:rsidRPr="002836AC">
        <w:rPr>
          <w:rFonts w:ascii="Arial" w:eastAsia="Times New Roman" w:hAnsi="Arial" w:cs="Arial"/>
          <w:color w:val="000000"/>
          <w:sz w:val="20"/>
          <w:szCs w:val="20"/>
          <w:shd w:val="clear" w:color="auto" w:fill="FFFFFF"/>
          <w:lang w:eastAsia="ru-RU"/>
        </w:rPr>
        <w:softHyphen/>
        <w:t>бирается всем населением в составе 450 депутатов, которые работают в ней на профессиональной основе. Совет Федерации (верхняя палата) представляет интересы субъектов РФ. ФЗ принимает Гос. Дума. Гос. Дума дает согласие Президенту на назначение Председателя Правительства РФ, назначает Председателя ЦБ РФ, назначает Уполномо</w:t>
      </w:r>
      <w:r w:rsidRPr="002836AC">
        <w:rPr>
          <w:rFonts w:ascii="Arial" w:eastAsia="Times New Roman" w:hAnsi="Arial" w:cs="Arial"/>
          <w:color w:val="000000"/>
          <w:sz w:val="20"/>
          <w:szCs w:val="20"/>
          <w:shd w:val="clear" w:color="auto" w:fill="FFFFFF"/>
          <w:lang w:eastAsia="ru-RU"/>
        </w:rPr>
        <w:softHyphen/>
        <w:t>ченного по правам человека. Совет Федерации назначает Генерального Прокурора РФ, Судей Высших федеральных судов РФ. Совет Федерации обладает правом законодательной инициативы и правом рассмотрения принятых Государ</w:t>
      </w:r>
      <w:r w:rsidRPr="002836AC">
        <w:rPr>
          <w:rFonts w:ascii="Arial" w:eastAsia="Times New Roman" w:hAnsi="Arial" w:cs="Arial"/>
          <w:color w:val="000000"/>
          <w:sz w:val="20"/>
          <w:szCs w:val="20"/>
          <w:shd w:val="clear" w:color="auto" w:fill="FFFFFF"/>
          <w:lang w:eastAsia="ru-RU"/>
        </w:rPr>
        <w:softHyphen/>
        <w:t>ственной Думой законов. Конституции РФ называет Правительство РФ органом, стоящим во главе исполнительной власти. Однако, это не совсем верно, поскольку решения Правительства могут быть отме</w:t>
      </w:r>
      <w:r w:rsidRPr="002836AC">
        <w:rPr>
          <w:rFonts w:ascii="Arial" w:eastAsia="Times New Roman" w:hAnsi="Arial" w:cs="Arial"/>
          <w:color w:val="000000"/>
          <w:sz w:val="20"/>
          <w:szCs w:val="20"/>
          <w:shd w:val="clear" w:color="auto" w:fill="FFFFFF"/>
          <w:lang w:eastAsia="ru-RU"/>
        </w:rPr>
        <w:softHyphen/>
        <w:t>нены Президентом РФ, так как именно Президент формирует Правитель</w:t>
      </w:r>
      <w:r w:rsidRPr="002836AC">
        <w:rPr>
          <w:rFonts w:ascii="Arial" w:eastAsia="Times New Roman" w:hAnsi="Arial" w:cs="Arial"/>
          <w:color w:val="000000"/>
          <w:sz w:val="20"/>
          <w:szCs w:val="20"/>
          <w:shd w:val="clear" w:color="auto" w:fill="FFFFFF"/>
          <w:lang w:eastAsia="ru-RU"/>
        </w:rPr>
        <w:softHyphen/>
        <w:t>ство РФ. В него входят: Председатель, его Заместитель и федеральные министры. Непо</w:t>
      </w:r>
      <w:r w:rsidRPr="002836AC">
        <w:rPr>
          <w:rFonts w:ascii="Arial" w:eastAsia="Times New Roman" w:hAnsi="Arial" w:cs="Arial"/>
          <w:color w:val="000000"/>
          <w:sz w:val="20"/>
          <w:szCs w:val="20"/>
          <w:shd w:val="clear" w:color="auto" w:fill="FFFFFF"/>
          <w:lang w:eastAsia="ru-RU"/>
        </w:rPr>
        <w:softHyphen/>
        <w:t>средственно возглавляет и организует работу Правительства его Пред</w:t>
      </w:r>
      <w:r w:rsidRPr="002836AC">
        <w:rPr>
          <w:rFonts w:ascii="Arial" w:eastAsia="Times New Roman" w:hAnsi="Arial" w:cs="Arial"/>
          <w:color w:val="000000"/>
          <w:sz w:val="20"/>
          <w:szCs w:val="20"/>
          <w:shd w:val="clear" w:color="auto" w:fill="FFFFFF"/>
          <w:lang w:eastAsia="ru-RU"/>
        </w:rPr>
        <w:softHyphen/>
        <w:t>седатель. В системе разделения властей судебная власть играет особую роль, она как бы является независимым арбитром для ОГВ и физ. лиц при разрешении различного рода социальных конфликтов и проблем. Судебная власть в РФ осуще</w:t>
      </w:r>
      <w:r w:rsidRPr="002836AC">
        <w:rPr>
          <w:rFonts w:ascii="Arial" w:eastAsia="Times New Roman" w:hAnsi="Arial" w:cs="Arial"/>
          <w:color w:val="000000"/>
          <w:sz w:val="20"/>
          <w:szCs w:val="20"/>
          <w:shd w:val="clear" w:color="auto" w:fill="FFFFFF"/>
          <w:lang w:eastAsia="ru-RU"/>
        </w:rPr>
        <w:softHyphen/>
        <w:t>ствляется системой судов, которые осуществляют правосудие. Согласно Конституции РФ в России существует 4 вида судопроизводства: кон</w:t>
      </w:r>
      <w:r w:rsidRPr="002836AC">
        <w:rPr>
          <w:rFonts w:ascii="Arial" w:eastAsia="Times New Roman" w:hAnsi="Arial" w:cs="Arial"/>
          <w:color w:val="000000"/>
          <w:sz w:val="20"/>
          <w:szCs w:val="20"/>
          <w:shd w:val="clear" w:color="auto" w:fill="FFFFFF"/>
          <w:lang w:eastAsia="ru-RU"/>
        </w:rPr>
        <w:softHyphen/>
        <w:t>ституционное, гражданское, уголовное и административное. Система органов го</w:t>
      </w:r>
      <w:r w:rsidRPr="002836AC">
        <w:rPr>
          <w:rFonts w:ascii="Arial" w:eastAsia="Times New Roman" w:hAnsi="Arial" w:cs="Arial"/>
          <w:color w:val="000000"/>
          <w:sz w:val="20"/>
          <w:szCs w:val="20"/>
          <w:shd w:val="clear" w:color="auto" w:fill="FFFFFF"/>
          <w:lang w:eastAsia="ru-RU"/>
        </w:rPr>
        <w:softHyphen/>
        <w:t>сударственной власти субъектов РФ устанавливаются ими самостоятель</w:t>
      </w:r>
      <w:r w:rsidRPr="002836AC">
        <w:rPr>
          <w:rFonts w:ascii="Arial" w:eastAsia="Times New Roman" w:hAnsi="Arial" w:cs="Arial"/>
          <w:color w:val="000000"/>
          <w:sz w:val="20"/>
          <w:szCs w:val="20"/>
          <w:shd w:val="clear" w:color="auto" w:fill="FFFFFF"/>
          <w:lang w:eastAsia="ru-RU"/>
        </w:rPr>
        <w:softHyphen/>
        <w:t xml:space="preserve">но в соответствии с основами конституционного строя РФ и общими принципами организации представительных и исполнительных органов государственной </w:t>
      </w:r>
      <w:proofErr w:type="gramStart"/>
      <w:r w:rsidRPr="002836AC">
        <w:rPr>
          <w:rFonts w:ascii="Arial" w:eastAsia="Times New Roman" w:hAnsi="Arial" w:cs="Arial"/>
          <w:color w:val="000000"/>
          <w:sz w:val="20"/>
          <w:szCs w:val="20"/>
          <w:shd w:val="clear" w:color="auto" w:fill="FFFFFF"/>
          <w:lang w:eastAsia="ru-RU"/>
        </w:rPr>
        <w:t>власти</w:t>
      </w:r>
      <w:proofErr w:type="gramEnd"/>
      <w:r w:rsidRPr="002836AC">
        <w:rPr>
          <w:rFonts w:ascii="Arial" w:eastAsia="Times New Roman" w:hAnsi="Arial" w:cs="Arial"/>
          <w:color w:val="000000"/>
          <w:sz w:val="20"/>
          <w:szCs w:val="20"/>
          <w:shd w:val="clear" w:color="auto" w:fill="FFFFFF"/>
          <w:lang w:eastAsia="ru-RU"/>
        </w:rPr>
        <w:t xml:space="preserve"> установленными федеральным законом. Таким образом, на уровне субъектов РФ также действует </w:t>
      </w:r>
      <w:r w:rsidRPr="002836AC">
        <w:rPr>
          <w:rFonts w:ascii="Arial" w:eastAsia="Times New Roman" w:hAnsi="Arial" w:cs="Arial"/>
          <w:color w:val="000000"/>
          <w:sz w:val="20"/>
          <w:szCs w:val="20"/>
          <w:shd w:val="clear" w:color="auto" w:fill="FFFFFF"/>
          <w:lang w:eastAsia="ru-RU"/>
        </w:rPr>
        <w:lastRenderedPageBreak/>
        <w:t>принцип разделения властей.</w:t>
      </w:r>
      <w:r>
        <w:rPr>
          <w:rFonts w:ascii="Arial" w:eastAsia="Times New Roman" w:hAnsi="Arial" w:cs="Arial"/>
          <w:noProof/>
          <w:color w:val="000000"/>
          <w:sz w:val="20"/>
          <w:szCs w:val="20"/>
          <w:shd w:val="clear" w:color="auto" w:fill="FFFFFF"/>
          <w:lang w:eastAsia="ru-RU"/>
        </w:rPr>
        <w:drawing>
          <wp:inline distT="0" distB="0" distL="0" distR="0">
            <wp:extent cx="5677535" cy="2573020"/>
            <wp:effectExtent l="19050" t="0" r="0" b="0"/>
            <wp:docPr id="4" name="Рисунок 4" descr="https://lh4.googleusercontent.com/c_6r4nWSXVUsuBp1gSvNUjXlmPp9xlRXlJwsnuJXlL37Ere7isghihx9ggOyBGAqBsuV4kpOOtCaSFM3tNFvRv3C4bd0soU8Pt6Ke3S78CZj0W_s-tDoJsAPtpdtx_bTovIrJG3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c_6r4nWSXVUsuBp1gSvNUjXlmPp9xlRXlJwsnuJXlL37Ere7isghihx9ggOyBGAqBsuV4kpOOtCaSFM3tNFvRv3C4bd0soU8Pt6Ke3S78CZj0W_s-tDoJsAPtpdtx_bTovIrJG3T"/>
                    <pic:cNvPicPr>
                      <a:picLocks noChangeAspect="1" noChangeArrowheads="1"/>
                    </pic:cNvPicPr>
                  </pic:nvPicPr>
                  <pic:blipFill>
                    <a:blip r:embed="rId13"/>
                    <a:srcRect/>
                    <a:stretch>
                      <a:fillRect/>
                    </a:stretch>
                  </pic:blipFill>
                  <pic:spPr bwMode="auto">
                    <a:xfrm>
                      <a:off x="0" y="0"/>
                      <a:ext cx="5677535" cy="2573020"/>
                    </a:xfrm>
                    <a:prstGeom prst="rect">
                      <a:avLst/>
                    </a:prstGeom>
                    <a:noFill/>
                    <a:ln w="9525">
                      <a:noFill/>
                      <a:miter lim="800000"/>
                      <a:headEnd/>
                      <a:tailEnd/>
                    </a:ln>
                  </pic:spPr>
                </pic:pic>
              </a:graphicData>
            </a:graphic>
          </wp:inline>
        </w:drawing>
      </w:r>
    </w:p>
    <w:p w:rsidR="002836AC" w:rsidRPr="002836AC" w:rsidRDefault="002836AC" w:rsidP="002836AC">
      <w:pPr>
        <w:spacing w:after="0" w:line="240" w:lineRule="auto"/>
        <w:rPr>
          <w:rFonts w:ascii="Times New Roman" w:eastAsia="Times New Roman" w:hAnsi="Times New Roman" w:cs="Times New Roman"/>
          <w:sz w:val="24"/>
          <w:szCs w:val="24"/>
          <w:lang w:eastAsia="ru-RU"/>
        </w:rPr>
      </w:pPr>
    </w:p>
    <w:p w:rsidR="002836AC" w:rsidRPr="002836AC" w:rsidRDefault="002836AC" w:rsidP="002836AC">
      <w:pPr>
        <w:numPr>
          <w:ilvl w:val="0"/>
          <w:numId w:val="8"/>
        </w:numPr>
        <w:spacing w:after="0" w:line="240" w:lineRule="auto"/>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t>Субъекты политической власти</w:t>
      </w:r>
    </w:p>
    <w:p w:rsidR="002836AC" w:rsidRPr="002836AC" w:rsidRDefault="002836AC" w:rsidP="002836AC">
      <w:pPr>
        <w:spacing w:after="0" w:line="240" w:lineRule="auto"/>
        <w:ind w:firstLine="567"/>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shd w:val="clear" w:color="auto" w:fill="FFFFFF"/>
          <w:lang w:eastAsia="ru-RU"/>
        </w:rPr>
        <w:t xml:space="preserve">Под субъектом понимают носителя практической деятельности, источник активности, направленный на объект. Субъекты политической власти – это группы людей или люди, влияющие на принятие политических решений или участвующие в их принятии. </w:t>
      </w:r>
    </w:p>
    <w:p w:rsidR="002836AC" w:rsidRPr="002836AC" w:rsidRDefault="002836AC" w:rsidP="002836AC">
      <w:pPr>
        <w:spacing w:after="0" w:line="240" w:lineRule="auto"/>
        <w:rPr>
          <w:rFonts w:ascii="Times New Roman" w:eastAsia="Times New Roman" w:hAnsi="Times New Roman" w:cs="Times New Roman"/>
          <w:sz w:val="24"/>
          <w:szCs w:val="24"/>
          <w:lang w:eastAsia="ru-RU"/>
        </w:rPr>
      </w:pPr>
    </w:p>
    <w:p w:rsidR="002836AC" w:rsidRPr="002836AC" w:rsidRDefault="002836AC" w:rsidP="002836AC">
      <w:pPr>
        <w:spacing w:after="0" w:line="240" w:lineRule="auto"/>
        <w:ind w:firstLine="567"/>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shd w:val="clear" w:color="auto" w:fill="FFFFFF"/>
          <w:lang w:eastAsia="ru-RU"/>
        </w:rPr>
        <w:t>К субъектам политической власти относятся:</w:t>
      </w:r>
    </w:p>
    <w:p w:rsidR="002836AC" w:rsidRPr="002836AC" w:rsidRDefault="002836AC" w:rsidP="002836AC">
      <w:pPr>
        <w:spacing w:after="0" w:line="240" w:lineRule="auto"/>
        <w:rPr>
          <w:rFonts w:ascii="Times New Roman" w:eastAsia="Times New Roman" w:hAnsi="Times New Roman" w:cs="Times New Roman"/>
          <w:sz w:val="24"/>
          <w:szCs w:val="24"/>
          <w:lang w:eastAsia="ru-RU"/>
        </w:rPr>
      </w:pPr>
    </w:p>
    <w:p w:rsidR="002836AC" w:rsidRPr="002836AC" w:rsidRDefault="002836AC" w:rsidP="002836AC">
      <w:pPr>
        <w:spacing w:after="0" w:line="240" w:lineRule="auto"/>
        <w:ind w:firstLine="567"/>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shd w:val="clear" w:color="auto" w:fill="FFFFFF"/>
          <w:lang w:eastAsia="ru-RU"/>
        </w:rPr>
        <w:t xml:space="preserve">1) социальные общности (классы, группы, этносы); </w:t>
      </w:r>
    </w:p>
    <w:p w:rsidR="002836AC" w:rsidRPr="002836AC" w:rsidRDefault="002836AC" w:rsidP="002836AC">
      <w:pPr>
        <w:spacing w:after="0" w:line="240" w:lineRule="auto"/>
        <w:ind w:firstLine="567"/>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shd w:val="clear" w:color="auto" w:fill="FFFFFF"/>
          <w:lang w:eastAsia="ru-RU"/>
        </w:rPr>
        <w:t xml:space="preserve">2) государство; </w:t>
      </w:r>
    </w:p>
    <w:p w:rsidR="002836AC" w:rsidRPr="002836AC" w:rsidRDefault="002836AC" w:rsidP="002836AC">
      <w:pPr>
        <w:spacing w:after="0" w:line="240" w:lineRule="auto"/>
        <w:ind w:firstLine="567"/>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shd w:val="clear" w:color="auto" w:fill="FFFFFF"/>
          <w:lang w:eastAsia="ru-RU"/>
        </w:rPr>
        <w:t xml:space="preserve">3) политические партии и организации, правящие элиты, бюрократия; </w:t>
      </w:r>
    </w:p>
    <w:p w:rsidR="002836AC" w:rsidRPr="002836AC" w:rsidRDefault="002836AC" w:rsidP="002836AC">
      <w:pPr>
        <w:spacing w:after="0" w:line="240" w:lineRule="auto"/>
        <w:ind w:firstLine="567"/>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shd w:val="clear" w:color="auto" w:fill="FFFFFF"/>
          <w:lang w:eastAsia="ru-RU"/>
        </w:rPr>
        <w:t xml:space="preserve">4) лидеры; </w:t>
      </w:r>
    </w:p>
    <w:p w:rsidR="002836AC" w:rsidRPr="002836AC" w:rsidRDefault="002836AC" w:rsidP="002836AC">
      <w:pPr>
        <w:spacing w:after="0" w:line="240" w:lineRule="auto"/>
        <w:ind w:firstLine="567"/>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shd w:val="clear" w:color="auto" w:fill="FFFFFF"/>
          <w:lang w:eastAsia="ru-RU"/>
        </w:rPr>
        <w:t xml:space="preserve">5) личная власть; </w:t>
      </w:r>
    </w:p>
    <w:p w:rsidR="002836AC" w:rsidRPr="002836AC" w:rsidRDefault="002836AC" w:rsidP="002836AC">
      <w:pPr>
        <w:spacing w:after="0" w:line="240" w:lineRule="auto"/>
        <w:ind w:firstLine="567"/>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shd w:val="clear" w:color="auto" w:fill="FFFFFF"/>
          <w:lang w:eastAsia="ru-RU"/>
        </w:rPr>
        <w:t xml:space="preserve">6) индивиды в рамках определенных процессов (митинги, выборы и т.д.). </w:t>
      </w:r>
    </w:p>
    <w:p w:rsidR="002836AC" w:rsidRPr="002836AC" w:rsidRDefault="002836AC" w:rsidP="002836AC">
      <w:pPr>
        <w:spacing w:after="0" w:line="240" w:lineRule="auto"/>
        <w:rPr>
          <w:rFonts w:ascii="Times New Roman" w:eastAsia="Times New Roman" w:hAnsi="Times New Roman" w:cs="Times New Roman"/>
          <w:sz w:val="24"/>
          <w:szCs w:val="24"/>
          <w:lang w:eastAsia="ru-RU"/>
        </w:rPr>
      </w:pPr>
    </w:p>
    <w:p w:rsidR="002836AC" w:rsidRPr="002836AC" w:rsidRDefault="002836AC" w:rsidP="002836AC">
      <w:pPr>
        <w:numPr>
          <w:ilvl w:val="0"/>
          <w:numId w:val="9"/>
        </w:numPr>
        <w:spacing w:after="0" w:line="240" w:lineRule="auto"/>
        <w:ind w:left="927"/>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t>Роль гос. власти в реализации научно-технической политики</w:t>
      </w:r>
    </w:p>
    <w:p w:rsidR="002836AC" w:rsidRPr="002836AC" w:rsidRDefault="002836AC" w:rsidP="002836AC">
      <w:pPr>
        <w:shd w:val="clear" w:color="auto" w:fill="FDFEFF"/>
        <w:spacing w:before="160" w:after="220" w:line="240" w:lineRule="auto"/>
        <w:ind w:firstLine="567"/>
        <w:jc w:val="both"/>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Научно-техническая политика определяет основные цели, формы и методы деятельности государства в научно-технической сфере:</w:t>
      </w:r>
    </w:p>
    <w:p w:rsidR="002836AC" w:rsidRPr="002836AC" w:rsidRDefault="002836AC" w:rsidP="002836AC">
      <w:pPr>
        <w:spacing w:before="320" w:after="320" w:line="240" w:lineRule="auto"/>
        <w:ind w:firstLine="567"/>
        <w:jc w:val="both"/>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Государство призвано создавать современную инфраструктуру науки и готовить научно-технические кадры, предоставлять государственное финансирование и приоритетное материально-техническое обеспечение фундаментальных исследований, долгосрочных государственных научно-технических программ, поддержку приоритетных направлений развития науки и техники.</w:t>
      </w:r>
    </w:p>
    <w:p w:rsidR="002836AC" w:rsidRPr="002836AC" w:rsidRDefault="002836AC" w:rsidP="002836AC">
      <w:pPr>
        <w:spacing w:before="320" w:after="320" w:line="240" w:lineRule="auto"/>
        <w:ind w:firstLine="567"/>
        <w:jc w:val="both"/>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Государство также ведет статистику в научно-технической сфере, обеспечивает создание рынка научно-технической продукции, оценивает научно-технический уровень исследований, новых технологий и техники, осуществляет экспертизу научно-технических проектов, налаживает научно-техническое сотрудничество другими государствами.</w:t>
      </w:r>
    </w:p>
    <w:p w:rsidR="002836AC" w:rsidRPr="002836AC" w:rsidRDefault="002836AC" w:rsidP="002836AC">
      <w:pPr>
        <w:shd w:val="clear" w:color="auto" w:fill="FDFEFF"/>
        <w:spacing w:before="160" w:after="220" w:line="240" w:lineRule="auto"/>
        <w:ind w:firstLine="567"/>
        <w:jc w:val="both"/>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Прямое государственное регулирование научно-технической деятельности осуществляют при помощи таких форм и методов:</w:t>
      </w:r>
    </w:p>
    <w:p w:rsidR="002836AC" w:rsidRPr="002836AC" w:rsidRDefault="002836AC" w:rsidP="002836AC">
      <w:pPr>
        <w:numPr>
          <w:ilvl w:val="0"/>
          <w:numId w:val="10"/>
        </w:numPr>
        <w:spacing w:before="320" w:after="0" w:line="240" w:lineRule="auto"/>
        <w:ind w:left="927"/>
        <w:jc w:val="both"/>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определение государственных приоритетов развития науки и техники;</w:t>
      </w:r>
    </w:p>
    <w:p w:rsidR="002836AC" w:rsidRPr="002836AC" w:rsidRDefault="002836AC" w:rsidP="002836AC">
      <w:pPr>
        <w:numPr>
          <w:ilvl w:val="0"/>
          <w:numId w:val="10"/>
        </w:numPr>
        <w:spacing w:after="0" w:line="240" w:lineRule="auto"/>
        <w:ind w:left="927"/>
        <w:jc w:val="both"/>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формирование и реализация национальных, государственных и межгосударственных научно-технических программ;</w:t>
      </w:r>
    </w:p>
    <w:p w:rsidR="002836AC" w:rsidRPr="002836AC" w:rsidRDefault="002836AC" w:rsidP="002836AC">
      <w:pPr>
        <w:numPr>
          <w:ilvl w:val="0"/>
          <w:numId w:val="10"/>
        </w:numPr>
        <w:spacing w:after="0" w:line="240" w:lineRule="auto"/>
        <w:ind w:left="927"/>
        <w:jc w:val="both"/>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формирование и размещение государственного заказа;</w:t>
      </w:r>
    </w:p>
    <w:p w:rsidR="002836AC" w:rsidRPr="002836AC" w:rsidRDefault="002836AC" w:rsidP="002836AC">
      <w:pPr>
        <w:numPr>
          <w:ilvl w:val="0"/>
          <w:numId w:val="10"/>
        </w:numPr>
        <w:spacing w:after="0" w:line="240" w:lineRule="auto"/>
        <w:ind w:left="927"/>
        <w:jc w:val="both"/>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бюджетное финансирование определенных видов научно-технической деятельности;</w:t>
      </w:r>
    </w:p>
    <w:p w:rsidR="002836AC" w:rsidRPr="002836AC" w:rsidRDefault="002836AC" w:rsidP="002836AC">
      <w:pPr>
        <w:numPr>
          <w:ilvl w:val="0"/>
          <w:numId w:val="10"/>
        </w:numPr>
        <w:spacing w:after="0" w:line="240" w:lineRule="auto"/>
        <w:ind w:left="927"/>
        <w:jc w:val="both"/>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проведение государственной научно-технической экспертизы;</w:t>
      </w:r>
    </w:p>
    <w:p w:rsidR="002836AC" w:rsidRPr="002836AC" w:rsidRDefault="002836AC" w:rsidP="002836AC">
      <w:pPr>
        <w:numPr>
          <w:ilvl w:val="0"/>
          <w:numId w:val="10"/>
        </w:numPr>
        <w:spacing w:after="0" w:line="240" w:lineRule="auto"/>
        <w:ind w:left="927"/>
        <w:jc w:val="both"/>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создание системы научно-технической информации;</w:t>
      </w:r>
    </w:p>
    <w:p w:rsidR="002836AC" w:rsidRPr="002836AC" w:rsidRDefault="002836AC" w:rsidP="002836AC">
      <w:pPr>
        <w:numPr>
          <w:ilvl w:val="0"/>
          <w:numId w:val="10"/>
        </w:numPr>
        <w:spacing w:after="0" w:line="240" w:lineRule="auto"/>
        <w:ind w:left="927"/>
        <w:jc w:val="both"/>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ведение патентно-лицензионной деятельности;</w:t>
      </w:r>
    </w:p>
    <w:p w:rsidR="002836AC" w:rsidRPr="002836AC" w:rsidRDefault="002836AC" w:rsidP="002836AC">
      <w:pPr>
        <w:numPr>
          <w:ilvl w:val="0"/>
          <w:numId w:val="10"/>
        </w:numPr>
        <w:spacing w:after="0" w:line="240" w:lineRule="auto"/>
        <w:ind w:left="927"/>
        <w:jc w:val="both"/>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lastRenderedPageBreak/>
        <w:t>проведение метрологии, стандартизации и сертификации продукции в научно-технической сфере;</w:t>
      </w:r>
    </w:p>
    <w:p w:rsidR="002836AC" w:rsidRPr="002836AC" w:rsidRDefault="002836AC" w:rsidP="002836AC">
      <w:pPr>
        <w:numPr>
          <w:ilvl w:val="0"/>
          <w:numId w:val="10"/>
        </w:numPr>
        <w:spacing w:after="0" w:line="240" w:lineRule="auto"/>
        <w:ind w:left="927"/>
        <w:jc w:val="both"/>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формирование и поощрение научно-технических кадров.</w:t>
      </w:r>
    </w:p>
    <w:p w:rsidR="002836AC" w:rsidRPr="002836AC" w:rsidRDefault="002836AC" w:rsidP="002836AC">
      <w:pPr>
        <w:numPr>
          <w:ilvl w:val="0"/>
          <w:numId w:val="11"/>
        </w:numPr>
        <w:spacing w:after="0" w:line="240" w:lineRule="auto"/>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t>Политическая система общества - сущность и структура</w:t>
      </w:r>
    </w:p>
    <w:p w:rsidR="002836AC" w:rsidRPr="002836AC" w:rsidRDefault="002836AC" w:rsidP="002836AC">
      <w:pPr>
        <w:spacing w:after="0" w:line="240" w:lineRule="auto"/>
        <w:ind w:firstLine="567"/>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В современной политической науке понятие "политическая система" разработано как категория, охватывающая все главные стороны и элементы организованной в рамках данного общества политической деятельности и политических отношений.</w:t>
      </w:r>
    </w:p>
    <w:p w:rsidR="002836AC" w:rsidRPr="002836AC" w:rsidRDefault="002836AC" w:rsidP="002836AC">
      <w:pPr>
        <w:spacing w:after="0" w:line="240" w:lineRule="auto"/>
        <w:ind w:firstLine="567"/>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Политическую систему можно определить как целостную и динамичную совокупность однотипных, дополняющих друг друга ролей, отношений и институтов власти, взаимодействующих на основе единых норм и ценностей, задаваемых интересами доминирующих в обществе социальных групп и позволяющих последним реализовывать свои цели и намерения.</w:t>
      </w:r>
    </w:p>
    <w:p w:rsidR="002836AC" w:rsidRPr="002836AC" w:rsidRDefault="002836AC" w:rsidP="002836AC">
      <w:pPr>
        <w:spacing w:after="0" w:line="240" w:lineRule="auto"/>
        <w:ind w:firstLine="567"/>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По своей сути</w:t>
      </w:r>
      <w:r w:rsidRPr="002836AC">
        <w:rPr>
          <w:rFonts w:ascii="Arial" w:eastAsia="Times New Roman" w:hAnsi="Arial" w:cs="Arial"/>
          <w:b/>
          <w:bCs/>
          <w:color w:val="000000"/>
          <w:sz w:val="20"/>
          <w:szCs w:val="20"/>
          <w:lang w:eastAsia="ru-RU"/>
        </w:rPr>
        <w:t xml:space="preserve"> политическая система характеризует </w:t>
      </w:r>
      <w:r w:rsidRPr="002836AC">
        <w:rPr>
          <w:rFonts w:ascii="Arial" w:eastAsia="Times New Roman" w:hAnsi="Arial" w:cs="Arial"/>
          <w:color w:val="000000"/>
          <w:sz w:val="20"/>
          <w:szCs w:val="20"/>
          <w:lang w:eastAsia="ru-RU"/>
        </w:rPr>
        <w:t>глубинные, качественно определенные основания организации публичной государственной власти в масштабах общества, отображая базовые предпосылки и факторы воспроизводства отношений государства и социума в целом. Политическая система существует в реальной стране или группе стран, ее основа - определенное сообщество людей (национальное или интернациональное).</w:t>
      </w:r>
    </w:p>
    <w:p w:rsidR="002836AC" w:rsidRPr="002836AC" w:rsidRDefault="002836AC" w:rsidP="002836AC">
      <w:pPr>
        <w:spacing w:after="0" w:line="240" w:lineRule="auto"/>
        <w:ind w:firstLine="567"/>
        <w:jc w:val="center"/>
        <w:rPr>
          <w:rFonts w:ascii="Times New Roman" w:eastAsia="Times New Roman" w:hAnsi="Times New Roman" w:cs="Times New Roman"/>
          <w:sz w:val="24"/>
          <w:szCs w:val="24"/>
          <w:lang w:eastAsia="ru-RU"/>
        </w:rPr>
      </w:pPr>
      <w:r w:rsidRPr="002836AC">
        <w:rPr>
          <w:rFonts w:ascii="Arial" w:eastAsia="Times New Roman" w:hAnsi="Arial" w:cs="Arial"/>
          <w:b/>
          <w:bCs/>
          <w:color w:val="000000"/>
          <w:sz w:val="20"/>
          <w:szCs w:val="20"/>
          <w:lang w:eastAsia="ru-RU"/>
        </w:rPr>
        <w:t>Структура политической системы</w:t>
      </w:r>
    </w:p>
    <w:p w:rsidR="002836AC" w:rsidRPr="002836AC" w:rsidRDefault="002836AC" w:rsidP="002836AC">
      <w:pPr>
        <w:spacing w:after="0" w:line="240" w:lineRule="auto"/>
        <w:ind w:firstLine="567"/>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1. Политическое сообщество людей, включающее большие социальные группы - несущие социальные компоненты системы, правящие элиты, группу государственных служащих, различные слои избирательного корпуса, военных и т.д., словом, всех тех, кто стоит у власти, стремится к ней, проявляет только политическую активность или же отчужден от политики и власти.</w:t>
      </w:r>
    </w:p>
    <w:p w:rsidR="002836AC" w:rsidRPr="002836AC" w:rsidRDefault="002836AC" w:rsidP="002836AC">
      <w:pPr>
        <w:spacing w:after="0" w:line="240" w:lineRule="auto"/>
        <w:ind w:firstLine="567"/>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2. Совокупность политических институтов и организаций, составляющих структуры системы: государство, все ступени правления от высших органов власти до местных, политические партии, общественно-политические и неполитические организации, преследующие политические цели (объединения предпринимателей, группы интересов и другие).</w:t>
      </w:r>
    </w:p>
    <w:p w:rsidR="002836AC" w:rsidRPr="002836AC" w:rsidRDefault="002836AC" w:rsidP="002836AC">
      <w:pPr>
        <w:spacing w:after="0" w:line="240" w:lineRule="auto"/>
        <w:ind w:firstLine="567"/>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3. Нормативная подсистема: политические, правовые и моральные нормы, традиции, обычаи и другие регуляторы политического поведения и деятельности.</w:t>
      </w:r>
    </w:p>
    <w:p w:rsidR="002836AC" w:rsidRPr="002836AC" w:rsidRDefault="002836AC" w:rsidP="002836AC">
      <w:pPr>
        <w:spacing w:after="0" w:line="240" w:lineRule="auto"/>
        <w:ind w:firstLine="567"/>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4. Функциональная подсистема: методы политической деятельности.</w:t>
      </w:r>
    </w:p>
    <w:p w:rsidR="002836AC" w:rsidRPr="002836AC" w:rsidRDefault="002836AC" w:rsidP="002836AC">
      <w:pPr>
        <w:spacing w:after="0" w:line="240" w:lineRule="auto"/>
        <w:ind w:firstLine="567"/>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5. Политическая культура и коммуникативная подсистема (средства информации).</w:t>
      </w:r>
    </w:p>
    <w:p w:rsidR="002836AC" w:rsidRPr="002836AC" w:rsidRDefault="002836AC" w:rsidP="002836AC">
      <w:pPr>
        <w:spacing w:after="0" w:line="240" w:lineRule="auto"/>
        <w:ind w:firstLine="567"/>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К числу элементов политической системы относятся все институты социальной жизни, группы людей, нормы, ценности, функции, роли, средства, с помощью которых реализуется политическая власть и осуществляется управление общественной жизнедеятельностью людей. В составе системы - политические структуры и сообщество людей со свойственным ему образом политической жизни стилем политической деятельности.</w:t>
      </w:r>
    </w:p>
    <w:p w:rsidR="002836AC" w:rsidRPr="002836AC" w:rsidRDefault="002836AC" w:rsidP="002836AC">
      <w:pPr>
        <w:spacing w:after="0" w:line="240" w:lineRule="auto"/>
        <w:rPr>
          <w:rFonts w:ascii="Times New Roman" w:eastAsia="Times New Roman" w:hAnsi="Times New Roman" w:cs="Times New Roman"/>
          <w:sz w:val="24"/>
          <w:szCs w:val="24"/>
          <w:lang w:eastAsia="ru-RU"/>
        </w:rPr>
      </w:pPr>
    </w:p>
    <w:p w:rsidR="002836AC" w:rsidRPr="002836AC" w:rsidRDefault="002836AC" w:rsidP="002836AC">
      <w:pPr>
        <w:numPr>
          <w:ilvl w:val="0"/>
          <w:numId w:val="12"/>
        </w:numPr>
        <w:spacing w:after="0" w:line="240" w:lineRule="auto"/>
        <w:ind w:left="927"/>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t>Классификация современных политических систем</w:t>
      </w:r>
    </w:p>
    <w:p w:rsidR="002836AC" w:rsidRPr="002836AC" w:rsidRDefault="002836AC" w:rsidP="002836AC">
      <w:pPr>
        <w:spacing w:after="0" w:line="240" w:lineRule="auto"/>
        <w:ind w:left="720"/>
        <w:rPr>
          <w:rFonts w:ascii="Times New Roman" w:eastAsia="Times New Roman" w:hAnsi="Times New Roman" w:cs="Times New Roman"/>
          <w:sz w:val="24"/>
          <w:szCs w:val="24"/>
          <w:lang w:eastAsia="ru-RU"/>
        </w:rPr>
      </w:pPr>
      <w:r>
        <w:rPr>
          <w:rFonts w:ascii="Arial" w:eastAsia="Times New Roman" w:hAnsi="Arial" w:cs="Arial"/>
          <w:b/>
          <w:bCs/>
          <w:noProof/>
          <w:color w:val="000000"/>
          <w:sz w:val="20"/>
          <w:szCs w:val="20"/>
          <w:lang w:eastAsia="ru-RU"/>
        </w:rPr>
        <w:lastRenderedPageBreak/>
        <w:drawing>
          <wp:inline distT="0" distB="0" distL="0" distR="0">
            <wp:extent cx="5443855" cy="2976880"/>
            <wp:effectExtent l="19050" t="0" r="4445" b="0"/>
            <wp:docPr id="5" name="Рисунок 5" descr="https://lh4.googleusercontent.com/xjIwtvD7W774okcr6g_UFKCIs4wyvETjdN3j03NvFRL-26NrFRkpWmNzRWTvCbp7U2QHrilrfssSiI5JFT3NIAhY4HlmLml4AJLrs8OqpnPkEnBVD1F7JuNQDso5m8o9FLZhkM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xjIwtvD7W774okcr6g_UFKCIs4wyvETjdN3j03NvFRL-26NrFRkpWmNzRWTvCbp7U2QHrilrfssSiI5JFT3NIAhY4HlmLml4AJLrs8OqpnPkEnBVD1F7JuNQDso5m8o9FLZhkMRg"/>
                    <pic:cNvPicPr>
                      <a:picLocks noChangeAspect="1" noChangeArrowheads="1"/>
                    </pic:cNvPicPr>
                  </pic:nvPicPr>
                  <pic:blipFill>
                    <a:blip r:embed="rId14"/>
                    <a:srcRect/>
                    <a:stretch>
                      <a:fillRect/>
                    </a:stretch>
                  </pic:blipFill>
                  <pic:spPr bwMode="auto">
                    <a:xfrm>
                      <a:off x="0" y="0"/>
                      <a:ext cx="5443855" cy="2976880"/>
                    </a:xfrm>
                    <a:prstGeom prst="rect">
                      <a:avLst/>
                    </a:prstGeom>
                    <a:noFill/>
                    <a:ln w="9525">
                      <a:noFill/>
                      <a:miter lim="800000"/>
                      <a:headEnd/>
                      <a:tailEnd/>
                    </a:ln>
                  </pic:spPr>
                </pic:pic>
              </a:graphicData>
            </a:graphic>
          </wp:inline>
        </w:drawing>
      </w:r>
      <w:r>
        <w:rPr>
          <w:rFonts w:ascii="Arial" w:eastAsia="Times New Roman" w:hAnsi="Arial" w:cs="Arial"/>
          <w:b/>
          <w:bCs/>
          <w:noProof/>
          <w:color w:val="000000"/>
          <w:sz w:val="20"/>
          <w:szCs w:val="20"/>
          <w:lang w:eastAsia="ru-RU"/>
        </w:rPr>
        <w:drawing>
          <wp:inline distT="0" distB="0" distL="0" distR="0">
            <wp:extent cx="5358765" cy="4444365"/>
            <wp:effectExtent l="19050" t="0" r="0" b="0"/>
            <wp:docPr id="6" name="Рисунок 6" descr="https://lh5.googleusercontent.com/RJv0GtE512VisJIPvFwCsx0JRt8FHZOHXda92nEpCoRxLeY__TpSa5G6zgDxkFMGkr1sNo3_4dYKXwoa40yPzR7TlEu8fVV2GLcaXj3GpUN6-t64YDWRS3Q2WfsIewa1Kcq8_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RJv0GtE512VisJIPvFwCsx0JRt8FHZOHXda92nEpCoRxLeY__TpSa5G6zgDxkFMGkr1sNo3_4dYKXwoa40yPzR7TlEu8fVV2GLcaXj3GpUN6-t64YDWRS3Q2WfsIewa1Kcq8_nED"/>
                    <pic:cNvPicPr>
                      <a:picLocks noChangeAspect="1" noChangeArrowheads="1"/>
                    </pic:cNvPicPr>
                  </pic:nvPicPr>
                  <pic:blipFill>
                    <a:blip r:embed="rId15"/>
                    <a:srcRect/>
                    <a:stretch>
                      <a:fillRect/>
                    </a:stretch>
                  </pic:blipFill>
                  <pic:spPr bwMode="auto">
                    <a:xfrm>
                      <a:off x="0" y="0"/>
                      <a:ext cx="5358765" cy="4444365"/>
                    </a:xfrm>
                    <a:prstGeom prst="rect">
                      <a:avLst/>
                    </a:prstGeom>
                    <a:noFill/>
                    <a:ln w="9525">
                      <a:noFill/>
                      <a:miter lim="800000"/>
                      <a:headEnd/>
                      <a:tailEnd/>
                    </a:ln>
                  </pic:spPr>
                </pic:pic>
              </a:graphicData>
            </a:graphic>
          </wp:inline>
        </w:drawing>
      </w:r>
    </w:p>
    <w:p w:rsidR="002836AC" w:rsidRPr="002836AC" w:rsidRDefault="002836AC" w:rsidP="002836AC">
      <w:pPr>
        <w:numPr>
          <w:ilvl w:val="0"/>
          <w:numId w:val="13"/>
        </w:numPr>
        <w:spacing w:after="0" w:line="240" w:lineRule="auto"/>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t>Особенности современной российской политической системы</w:t>
      </w:r>
    </w:p>
    <w:p w:rsidR="002836AC" w:rsidRPr="002836AC" w:rsidRDefault="002836AC" w:rsidP="002836AC">
      <w:pPr>
        <w:numPr>
          <w:ilvl w:val="0"/>
          <w:numId w:val="14"/>
        </w:numPr>
        <w:spacing w:after="0" w:line="240" w:lineRule="auto"/>
        <w:ind w:left="1440"/>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3 ветви власти: законодательная, исполнительная, судебная</w:t>
      </w:r>
    </w:p>
    <w:p w:rsidR="002836AC" w:rsidRPr="002836AC" w:rsidRDefault="002836AC" w:rsidP="002836AC">
      <w:pPr>
        <w:numPr>
          <w:ilvl w:val="0"/>
          <w:numId w:val="14"/>
        </w:numPr>
        <w:spacing w:after="0" w:line="240" w:lineRule="auto"/>
        <w:ind w:left="1440"/>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Законодательная - парламент, называемый Федеральным Собрание</w:t>
      </w:r>
      <w:proofErr w:type="gramStart"/>
      <w:r w:rsidRPr="002836AC">
        <w:rPr>
          <w:rFonts w:ascii="Arial" w:eastAsia="Times New Roman" w:hAnsi="Arial" w:cs="Arial"/>
          <w:color w:val="000000"/>
          <w:sz w:val="20"/>
          <w:szCs w:val="20"/>
          <w:lang w:eastAsia="ru-RU"/>
        </w:rPr>
        <w:t>м(</w:t>
      </w:r>
      <w:proofErr w:type="gramEnd"/>
      <w:r w:rsidRPr="002836AC">
        <w:rPr>
          <w:rFonts w:ascii="Arial" w:eastAsia="Times New Roman" w:hAnsi="Arial" w:cs="Arial"/>
          <w:color w:val="000000"/>
          <w:sz w:val="20"/>
          <w:szCs w:val="20"/>
          <w:lang w:eastAsia="ru-RU"/>
        </w:rPr>
        <w:t>двухпалатный, верхняя - Совет Федераций, нижняя - Государственная Дума), также пробелы в законах могут заполнять указы президента РФ</w:t>
      </w:r>
    </w:p>
    <w:p w:rsidR="002836AC" w:rsidRPr="002836AC" w:rsidRDefault="002836AC" w:rsidP="002836AC">
      <w:pPr>
        <w:numPr>
          <w:ilvl w:val="0"/>
          <w:numId w:val="14"/>
        </w:numPr>
        <w:spacing w:after="0" w:line="240" w:lineRule="auto"/>
        <w:ind w:left="1440"/>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Исполнительная - правительство РФ, возглавляемая премьер-министром, его назначает президент с согласия ГосДум</w:t>
      </w:r>
      <w:proofErr w:type="gramStart"/>
      <w:r w:rsidRPr="002836AC">
        <w:rPr>
          <w:rFonts w:ascii="Arial" w:eastAsia="Times New Roman" w:hAnsi="Arial" w:cs="Arial"/>
          <w:color w:val="000000"/>
          <w:sz w:val="20"/>
          <w:szCs w:val="20"/>
          <w:lang w:eastAsia="ru-RU"/>
        </w:rPr>
        <w:t>ы(</w:t>
      </w:r>
      <w:proofErr w:type="gramEnd"/>
      <w:r w:rsidRPr="002836AC">
        <w:rPr>
          <w:rFonts w:ascii="Arial" w:eastAsia="Times New Roman" w:hAnsi="Arial" w:cs="Arial"/>
          <w:color w:val="000000"/>
          <w:sz w:val="20"/>
          <w:szCs w:val="20"/>
          <w:lang w:eastAsia="ru-RU"/>
        </w:rPr>
        <w:t>ни разу такого не было, что госдума отказывала в назначении премьер-министра)</w:t>
      </w:r>
    </w:p>
    <w:p w:rsidR="002836AC" w:rsidRPr="002836AC" w:rsidRDefault="002836AC" w:rsidP="002836AC">
      <w:pPr>
        <w:numPr>
          <w:ilvl w:val="0"/>
          <w:numId w:val="14"/>
        </w:numPr>
        <w:spacing w:after="0" w:line="240" w:lineRule="auto"/>
        <w:ind w:left="1440"/>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Судебная - Верховный, Конституционный</w:t>
      </w:r>
    </w:p>
    <w:p w:rsidR="002836AC" w:rsidRPr="002836AC" w:rsidRDefault="002836AC" w:rsidP="002836AC">
      <w:pPr>
        <w:spacing w:after="0" w:line="240" w:lineRule="auto"/>
        <w:rPr>
          <w:rFonts w:ascii="Times New Roman" w:eastAsia="Times New Roman" w:hAnsi="Times New Roman" w:cs="Times New Roman"/>
          <w:sz w:val="24"/>
          <w:szCs w:val="24"/>
          <w:lang w:eastAsia="ru-RU"/>
        </w:rPr>
      </w:pPr>
    </w:p>
    <w:p w:rsidR="002836AC" w:rsidRPr="002836AC" w:rsidRDefault="002836AC" w:rsidP="002836AC">
      <w:pPr>
        <w:spacing w:after="0" w:line="240" w:lineRule="auto"/>
        <w:rPr>
          <w:rFonts w:ascii="Times New Roman" w:eastAsia="Times New Roman" w:hAnsi="Times New Roman" w:cs="Times New Roman"/>
          <w:sz w:val="24"/>
          <w:szCs w:val="24"/>
          <w:lang w:eastAsia="ru-RU"/>
        </w:rPr>
      </w:pPr>
      <w:r w:rsidRPr="002836AC">
        <w:rPr>
          <w:rFonts w:ascii="Arial" w:eastAsia="Times New Roman" w:hAnsi="Arial" w:cs="Arial"/>
          <w:color w:val="000000"/>
          <w:sz w:val="20"/>
          <w:lang w:eastAsia="ru-RU"/>
        </w:rPr>
        <w:lastRenderedPageBreak/>
        <w:tab/>
      </w:r>
      <w:r w:rsidRPr="002836AC">
        <w:rPr>
          <w:rFonts w:ascii="Arial" w:eastAsia="Times New Roman" w:hAnsi="Arial" w:cs="Arial"/>
          <w:color w:val="000000"/>
          <w:sz w:val="20"/>
          <w:lang w:eastAsia="ru-RU"/>
        </w:rPr>
        <w:tab/>
      </w:r>
      <w:r w:rsidRPr="002836AC">
        <w:rPr>
          <w:rFonts w:ascii="Arial" w:eastAsia="Times New Roman" w:hAnsi="Arial" w:cs="Arial"/>
          <w:color w:val="000000"/>
          <w:sz w:val="20"/>
          <w:szCs w:val="20"/>
          <w:lang w:eastAsia="ru-RU"/>
        </w:rPr>
        <w:t>Немного про президента</w:t>
      </w:r>
      <w:proofErr w:type="gramStart"/>
      <w:r w:rsidRPr="002836AC">
        <w:rPr>
          <w:rFonts w:ascii="Arial" w:eastAsia="Times New Roman" w:hAnsi="Arial" w:cs="Arial"/>
          <w:color w:val="000000"/>
          <w:sz w:val="20"/>
          <w:szCs w:val="20"/>
          <w:lang w:eastAsia="ru-RU"/>
        </w:rPr>
        <w:br/>
      </w:r>
      <w:r w:rsidRPr="002836AC">
        <w:rPr>
          <w:rFonts w:ascii="Arial" w:eastAsia="Times New Roman" w:hAnsi="Arial" w:cs="Arial"/>
          <w:color w:val="000000"/>
          <w:sz w:val="20"/>
          <w:lang w:eastAsia="ru-RU"/>
        </w:rPr>
        <w:tab/>
      </w:r>
      <w:r w:rsidRPr="002836AC">
        <w:rPr>
          <w:rFonts w:ascii="Arial" w:eastAsia="Times New Roman" w:hAnsi="Arial" w:cs="Arial"/>
          <w:color w:val="000000"/>
          <w:sz w:val="20"/>
          <w:lang w:eastAsia="ru-RU"/>
        </w:rPr>
        <w:tab/>
      </w:r>
      <w:r w:rsidRPr="002836AC">
        <w:rPr>
          <w:rFonts w:ascii="Arial" w:eastAsia="Times New Roman" w:hAnsi="Arial" w:cs="Arial"/>
          <w:color w:val="000000"/>
          <w:sz w:val="20"/>
          <w:szCs w:val="20"/>
          <w:lang w:eastAsia="ru-RU"/>
        </w:rPr>
        <w:t>Э</w:t>
      </w:r>
      <w:proofErr w:type="gramEnd"/>
      <w:r w:rsidRPr="002836AC">
        <w:rPr>
          <w:rFonts w:ascii="Arial" w:eastAsia="Times New Roman" w:hAnsi="Arial" w:cs="Arial"/>
          <w:color w:val="000000"/>
          <w:sz w:val="20"/>
          <w:szCs w:val="20"/>
          <w:lang w:eastAsia="ru-RU"/>
        </w:rPr>
        <w:t xml:space="preserve">то ебаный бог, имеющий право вето почти на все, все ветви власти так или иначе связаны с ним, не имея достаточной автономности </w:t>
      </w:r>
    </w:p>
    <w:p w:rsidR="002836AC" w:rsidRPr="002836AC" w:rsidRDefault="002836AC" w:rsidP="002836AC">
      <w:pPr>
        <w:spacing w:after="0" w:line="240" w:lineRule="auto"/>
        <w:rPr>
          <w:rFonts w:ascii="Times New Roman" w:eastAsia="Times New Roman" w:hAnsi="Times New Roman" w:cs="Times New Roman"/>
          <w:sz w:val="24"/>
          <w:szCs w:val="24"/>
          <w:lang w:eastAsia="ru-RU"/>
        </w:rPr>
      </w:pPr>
    </w:p>
    <w:p w:rsidR="002836AC" w:rsidRPr="002836AC" w:rsidRDefault="002836AC" w:rsidP="002836AC">
      <w:pPr>
        <w:numPr>
          <w:ilvl w:val="0"/>
          <w:numId w:val="15"/>
        </w:numPr>
        <w:spacing w:after="0" w:line="240" w:lineRule="auto"/>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t>Функции полит</w:t>
      </w:r>
      <w:proofErr w:type="gramStart"/>
      <w:r w:rsidRPr="002836AC">
        <w:rPr>
          <w:rFonts w:ascii="Arial" w:eastAsia="Times New Roman" w:hAnsi="Arial" w:cs="Arial"/>
          <w:b/>
          <w:bCs/>
          <w:color w:val="000000"/>
          <w:sz w:val="20"/>
          <w:szCs w:val="20"/>
          <w:lang w:eastAsia="ru-RU"/>
        </w:rPr>
        <w:t>.</w:t>
      </w:r>
      <w:proofErr w:type="gramEnd"/>
      <w:r w:rsidRPr="002836AC">
        <w:rPr>
          <w:rFonts w:ascii="Arial" w:eastAsia="Times New Roman" w:hAnsi="Arial" w:cs="Arial"/>
          <w:b/>
          <w:bCs/>
          <w:color w:val="000000"/>
          <w:sz w:val="20"/>
          <w:szCs w:val="20"/>
          <w:lang w:eastAsia="ru-RU"/>
        </w:rPr>
        <w:t xml:space="preserve"> </w:t>
      </w:r>
      <w:proofErr w:type="gramStart"/>
      <w:r w:rsidRPr="002836AC">
        <w:rPr>
          <w:rFonts w:ascii="Arial" w:eastAsia="Times New Roman" w:hAnsi="Arial" w:cs="Arial"/>
          <w:b/>
          <w:bCs/>
          <w:color w:val="000000"/>
          <w:sz w:val="20"/>
          <w:szCs w:val="20"/>
          <w:lang w:eastAsia="ru-RU"/>
        </w:rPr>
        <w:t>с</w:t>
      </w:r>
      <w:proofErr w:type="gramEnd"/>
      <w:r w:rsidRPr="002836AC">
        <w:rPr>
          <w:rFonts w:ascii="Arial" w:eastAsia="Times New Roman" w:hAnsi="Arial" w:cs="Arial"/>
          <w:b/>
          <w:bCs/>
          <w:color w:val="000000"/>
          <w:sz w:val="20"/>
          <w:szCs w:val="20"/>
          <w:lang w:eastAsia="ru-RU"/>
        </w:rPr>
        <w:t>истемы</w:t>
      </w:r>
    </w:p>
    <w:p w:rsidR="002836AC" w:rsidRPr="002836AC" w:rsidRDefault="002836AC" w:rsidP="002836AC">
      <w:pPr>
        <w:spacing w:after="0" w:line="240" w:lineRule="auto"/>
        <w:ind w:left="720"/>
        <w:rPr>
          <w:rFonts w:ascii="Times New Roman" w:eastAsia="Times New Roman" w:hAnsi="Times New Roman" w:cs="Times New Roman"/>
          <w:sz w:val="24"/>
          <w:szCs w:val="24"/>
          <w:lang w:eastAsia="ru-RU"/>
        </w:rPr>
      </w:pPr>
      <w:r>
        <w:rPr>
          <w:rFonts w:ascii="Arial" w:eastAsia="Times New Roman" w:hAnsi="Arial" w:cs="Arial"/>
          <w:b/>
          <w:bCs/>
          <w:noProof/>
          <w:color w:val="000000"/>
          <w:sz w:val="20"/>
          <w:szCs w:val="20"/>
          <w:lang w:eastAsia="ru-RU"/>
        </w:rPr>
        <w:drawing>
          <wp:inline distT="0" distB="0" distL="0" distR="0">
            <wp:extent cx="5082540" cy="4848225"/>
            <wp:effectExtent l="19050" t="0" r="3810" b="0"/>
            <wp:docPr id="7" name="Рисунок 7" descr="https://lh5.googleusercontent.com/urIRqHS8cioM2yxng11BJ8VQIed7_j7CxdXEUeZQqn4hn1kyr3ykDNv0TjA0yfhrxQHJ8AEcfnF1OsnDCwKSBglOo0MOd838DHxnEEha7VrxAu7Gk8dFzU96RrSB8YC1fakv9K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urIRqHS8cioM2yxng11BJ8VQIed7_j7CxdXEUeZQqn4hn1kyr3ykDNv0TjA0yfhrxQHJ8AEcfnF1OsnDCwKSBglOo0MOd838DHxnEEha7VrxAu7Gk8dFzU96RrSB8YC1fakv9K_z"/>
                    <pic:cNvPicPr>
                      <a:picLocks noChangeAspect="1" noChangeArrowheads="1"/>
                    </pic:cNvPicPr>
                  </pic:nvPicPr>
                  <pic:blipFill>
                    <a:blip r:embed="rId16"/>
                    <a:srcRect/>
                    <a:stretch>
                      <a:fillRect/>
                    </a:stretch>
                  </pic:blipFill>
                  <pic:spPr bwMode="auto">
                    <a:xfrm>
                      <a:off x="0" y="0"/>
                      <a:ext cx="5082540" cy="4848225"/>
                    </a:xfrm>
                    <a:prstGeom prst="rect">
                      <a:avLst/>
                    </a:prstGeom>
                    <a:noFill/>
                    <a:ln w="9525">
                      <a:noFill/>
                      <a:miter lim="800000"/>
                      <a:headEnd/>
                      <a:tailEnd/>
                    </a:ln>
                  </pic:spPr>
                </pic:pic>
              </a:graphicData>
            </a:graphic>
          </wp:inline>
        </w:drawing>
      </w:r>
    </w:p>
    <w:p w:rsidR="002836AC" w:rsidRPr="002836AC" w:rsidRDefault="002836AC" w:rsidP="002836AC">
      <w:pPr>
        <w:numPr>
          <w:ilvl w:val="0"/>
          <w:numId w:val="16"/>
        </w:numPr>
        <w:spacing w:after="0" w:line="240" w:lineRule="auto"/>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t>Полит</w:t>
      </w:r>
      <w:proofErr w:type="gramStart"/>
      <w:r w:rsidRPr="002836AC">
        <w:rPr>
          <w:rFonts w:ascii="Arial" w:eastAsia="Times New Roman" w:hAnsi="Arial" w:cs="Arial"/>
          <w:b/>
          <w:bCs/>
          <w:color w:val="000000"/>
          <w:sz w:val="20"/>
          <w:szCs w:val="20"/>
          <w:lang w:eastAsia="ru-RU"/>
        </w:rPr>
        <w:t>.</w:t>
      </w:r>
      <w:proofErr w:type="gramEnd"/>
      <w:r w:rsidRPr="002836AC">
        <w:rPr>
          <w:rFonts w:ascii="Arial" w:eastAsia="Times New Roman" w:hAnsi="Arial" w:cs="Arial"/>
          <w:b/>
          <w:bCs/>
          <w:color w:val="000000"/>
          <w:sz w:val="20"/>
          <w:szCs w:val="20"/>
          <w:lang w:eastAsia="ru-RU"/>
        </w:rPr>
        <w:t xml:space="preserve"> </w:t>
      </w:r>
      <w:proofErr w:type="gramStart"/>
      <w:r w:rsidRPr="002836AC">
        <w:rPr>
          <w:rFonts w:ascii="Arial" w:eastAsia="Times New Roman" w:hAnsi="Arial" w:cs="Arial"/>
          <w:b/>
          <w:bCs/>
          <w:color w:val="000000"/>
          <w:sz w:val="20"/>
          <w:szCs w:val="20"/>
          <w:lang w:eastAsia="ru-RU"/>
        </w:rPr>
        <w:t>р</w:t>
      </w:r>
      <w:proofErr w:type="gramEnd"/>
      <w:r w:rsidRPr="002836AC">
        <w:rPr>
          <w:rFonts w:ascii="Arial" w:eastAsia="Times New Roman" w:hAnsi="Arial" w:cs="Arial"/>
          <w:b/>
          <w:bCs/>
          <w:color w:val="000000"/>
          <w:sz w:val="20"/>
          <w:szCs w:val="20"/>
          <w:lang w:eastAsia="ru-RU"/>
        </w:rPr>
        <w:t>ежим - сущность и типы</w:t>
      </w:r>
      <w:r>
        <w:rPr>
          <w:rFonts w:ascii="Arial" w:eastAsia="Times New Roman" w:hAnsi="Arial" w:cs="Arial"/>
          <w:b/>
          <w:bCs/>
          <w:noProof/>
          <w:color w:val="000000"/>
          <w:sz w:val="20"/>
          <w:szCs w:val="20"/>
          <w:lang w:eastAsia="ru-RU"/>
        </w:rPr>
        <w:drawing>
          <wp:inline distT="0" distB="0" distL="0" distR="0">
            <wp:extent cx="5082540" cy="2424430"/>
            <wp:effectExtent l="19050" t="0" r="3810" b="0"/>
            <wp:docPr id="8" name="Рисунок 8" descr="https://lh6.googleusercontent.com/dNHj_mrcl6GzGaEcIQBn_qqmGtfxQR9COSJ2pSFyhoUnfj3YRpEDN-aIgEgX1r1THw4bdq_ggNMayZ3ajQkRvuMYccpMdOAaAD2HSTg80C7JQYxHMghdKQyO57eQcQuoUJQSrl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dNHj_mrcl6GzGaEcIQBn_qqmGtfxQR9COSJ2pSFyhoUnfj3YRpEDN-aIgEgX1r1THw4bdq_ggNMayZ3ajQkRvuMYccpMdOAaAD2HSTg80C7JQYxHMghdKQyO57eQcQuoUJQSrlCz"/>
                    <pic:cNvPicPr>
                      <a:picLocks noChangeAspect="1" noChangeArrowheads="1"/>
                    </pic:cNvPicPr>
                  </pic:nvPicPr>
                  <pic:blipFill>
                    <a:blip r:embed="rId17"/>
                    <a:srcRect/>
                    <a:stretch>
                      <a:fillRect/>
                    </a:stretch>
                  </pic:blipFill>
                  <pic:spPr bwMode="auto">
                    <a:xfrm>
                      <a:off x="0" y="0"/>
                      <a:ext cx="5082540" cy="2424430"/>
                    </a:xfrm>
                    <a:prstGeom prst="rect">
                      <a:avLst/>
                    </a:prstGeom>
                    <a:noFill/>
                    <a:ln w="9525">
                      <a:noFill/>
                      <a:miter lim="800000"/>
                      <a:headEnd/>
                      <a:tailEnd/>
                    </a:ln>
                  </pic:spPr>
                </pic:pic>
              </a:graphicData>
            </a:graphic>
          </wp:inline>
        </w:drawing>
      </w:r>
    </w:p>
    <w:p w:rsidR="002836AC" w:rsidRPr="002836AC" w:rsidRDefault="002836AC" w:rsidP="002836AC">
      <w:pPr>
        <w:spacing w:after="0" w:line="240" w:lineRule="auto"/>
        <w:ind w:left="720"/>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С социологической точки зрения политический режим – это особый социальный механизм, способ управления обществом, соединяющий, с одной стороны, базовые модели формирования органов власти и методы принятия политических решений, с другой – способы участия различных политических субъектов, правящей элиты, лидеров партий, групп интересов, отдельных граждан. Таким образом, политический режим включает в себя следующие параметры:</w:t>
      </w:r>
    </w:p>
    <w:p w:rsidR="002836AC" w:rsidRPr="002836AC" w:rsidRDefault="002836AC" w:rsidP="002836AC">
      <w:pPr>
        <w:spacing w:after="0" w:line="240" w:lineRule="auto"/>
        <w:ind w:left="720"/>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lastRenderedPageBreak/>
        <w:t>• степень политического участия граждан, их включенность в процесс принятия государственных решений;</w:t>
      </w:r>
    </w:p>
    <w:p w:rsidR="002836AC" w:rsidRPr="002836AC" w:rsidRDefault="002836AC" w:rsidP="002836AC">
      <w:pPr>
        <w:spacing w:after="0" w:line="240" w:lineRule="auto"/>
        <w:ind w:left="720"/>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 характер отношения институтов власти к основным правам и свободам человека и гражданина;</w:t>
      </w:r>
    </w:p>
    <w:p w:rsidR="002836AC" w:rsidRPr="002836AC" w:rsidRDefault="002836AC" w:rsidP="002836AC">
      <w:pPr>
        <w:spacing w:after="0" w:line="240" w:lineRule="auto"/>
        <w:ind w:left="720"/>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 степень возможного конкурентного соперничества правящей и оппозиционной группировок в процессе формирования органов государственной власти;</w:t>
      </w:r>
    </w:p>
    <w:p w:rsidR="002836AC" w:rsidRPr="002836AC" w:rsidRDefault="002836AC" w:rsidP="002836AC">
      <w:pPr>
        <w:spacing w:after="0" w:line="240" w:lineRule="auto"/>
        <w:ind w:left="720"/>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 соответствие мероприятий государственных административных органов правовым основам, проявляющееся в соблюдении конституционных норм и других законов страны;</w:t>
      </w:r>
    </w:p>
    <w:p w:rsidR="002836AC" w:rsidRPr="002836AC" w:rsidRDefault="002836AC" w:rsidP="002836AC">
      <w:pPr>
        <w:spacing w:after="0" w:line="240" w:lineRule="auto"/>
        <w:ind w:left="720"/>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 xml:space="preserve">• наличие и статус государственной </w:t>
      </w:r>
      <w:proofErr w:type="gramStart"/>
      <w:r w:rsidRPr="002836AC">
        <w:rPr>
          <w:rFonts w:ascii="Arial" w:eastAsia="Times New Roman" w:hAnsi="Arial" w:cs="Arial"/>
          <w:color w:val="000000"/>
          <w:sz w:val="20"/>
          <w:szCs w:val="20"/>
          <w:lang w:eastAsia="ru-RU"/>
        </w:rPr>
        <w:t>идеологии</w:t>
      </w:r>
      <w:proofErr w:type="gramEnd"/>
      <w:r w:rsidRPr="002836AC">
        <w:rPr>
          <w:rFonts w:ascii="Arial" w:eastAsia="Times New Roman" w:hAnsi="Arial" w:cs="Arial"/>
          <w:color w:val="000000"/>
          <w:sz w:val="20"/>
          <w:szCs w:val="20"/>
          <w:lang w:eastAsia="ru-RU"/>
        </w:rPr>
        <w:t xml:space="preserve"> и отношение власти к оппозиционным течениям</w:t>
      </w:r>
    </w:p>
    <w:p w:rsidR="002836AC" w:rsidRPr="002836AC" w:rsidRDefault="002836AC" w:rsidP="002836AC">
      <w:pPr>
        <w:spacing w:after="0" w:line="240" w:lineRule="auto"/>
        <w:ind w:left="720"/>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 свобода слова и средств массовой информации</w:t>
      </w:r>
    </w:p>
    <w:p w:rsidR="002836AC" w:rsidRPr="002836AC" w:rsidRDefault="002836AC" w:rsidP="002836AC">
      <w:pPr>
        <w:spacing w:after="0" w:line="240" w:lineRule="auto"/>
        <w:ind w:left="720"/>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 xml:space="preserve">• методы государственного управления, доля убеждения, насильственного принуждения при поддержании стабильности политической системы. </w:t>
      </w:r>
    </w:p>
    <w:p w:rsidR="002836AC" w:rsidRPr="002836AC" w:rsidRDefault="002836AC" w:rsidP="002836AC">
      <w:pPr>
        <w:spacing w:after="240" w:line="240" w:lineRule="auto"/>
        <w:rPr>
          <w:rFonts w:ascii="Times New Roman" w:eastAsia="Times New Roman" w:hAnsi="Times New Roman" w:cs="Times New Roman"/>
          <w:sz w:val="24"/>
          <w:szCs w:val="24"/>
          <w:lang w:eastAsia="ru-RU"/>
        </w:rPr>
      </w:pPr>
    </w:p>
    <w:p w:rsidR="002836AC" w:rsidRPr="002836AC" w:rsidRDefault="002836AC" w:rsidP="002836AC">
      <w:pPr>
        <w:numPr>
          <w:ilvl w:val="0"/>
          <w:numId w:val="17"/>
        </w:numPr>
        <w:spacing w:after="0" w:line="240" w:lineRule="auto"/>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t>Гос-во - основной институт полит</w:t>
      </w:r>
      <w:proofErr w:type="gramStart"/>
      <w:r w:rsidRPr="002836AC">
        <w:rPr>
          <w:rFonts w:ascii="Arial" w:eastAsia="Times New Roman" w:hAnsi="Arial" w:cs="Arial"/>
          <w:b/>
          <w:bCs/>
          <w:color w:val="000000"/>
          <w:sz w:val="20"/>
          <w:szCs w:val="20"/>
          <w:lang w:eastAsia="ru-RU"/>
        </w:rPr>
        <w:t>.</w:t>
      </w:r>
      <w:proofErr w:type="gramEnd"/>
      <w:r w:rsidRPr="002836AC">
        <w:rPr>
          <w:rFonts w:ascii="Arial" w:eastAsia="Times New Roman" w:hAnsi="Arial" w:cs="Arial"/>
          <w:b/>
          <w:bCs/>
          <w:color w:val="000000"/>
          <w:sz w:val="20"/>
          <w:szCs w:val="20"/>
          <w:lang w:eastAsia="ru-RU"/>
        </w:rPr>
        <w:t xml:space="preserve"> </w:t>
      </w:r>
      <w:proofErr w:type="gramStart"/>
      <w:r w:rsidRPr="002836AC">
        <w:rPr>
          <w:rFonts w:ascii="Arial" w:eastAsia="Times New Roman" w:hAnsi="Arial" w:cs="Arial"/>
          <w:b/>
          <w:bCs/>
          <w:color w:val="000000"/>
          <w:sz w:val="20"/>
          <w:szCs w:val="20"/>
          <w:lang w:eastAsia="ru-RU"/>
        </w:rPr>
        <w:t>с</w:t>
      </w:r>
      <w:proofErr w:type="gramEnd"/>
      <w:r w:rsidRPr="002836AC">
        <w:rPr>
          <w:rFonts w:ascii="Arial" w:eastAsia="Times New Roman" w:hAnsi="Arial" w:cs="Arial"/>
          <w:b/>
          <w:bCs/>
          <w:color w:val="000000"/>
          <w:sz w:val="20"/>
          <w:szCs w:val="20"/>
          <w:lang w:eastAsia="ru-RU"/>
        </w:rPr>
        <w:t>истемы</w:t>
      </w:r>
    </w:p>
    <w:p w:rsidR="002836AC" w:rsidRPr="002836AC" w:rsidRDefault="002836AC" w:rsidP="002836AC">
      <w:pPr>
        <w:spacing w:after="0" w:line="240" w:lineRule="auto"/>
        <w:rPr>
          <w:rFonts w:ascii="Times New Roman" w:eastAsia="Times New Roman" w:hAnsi="Times New Roman" w:cs="Times New Roman"/>
          <w:sz w:val="24"/>
          <w:szCs w:val="24"/>
          <w:lang w:eastAsia="ru-RU"/>
        </w:rPr>
      </w:pPr>
    </w:p>
    <w:p w:rsidR="002836AC" w:rsidRPr="002836AC" w:rsidRDefault="002836AC" w:rsidP="002836AC">
      <w:pPr>
        <w:spacing w:after="0" w:line="240" w:lineRule="auto"/>
        <w:rPr>
          <w:rFonts w:ascii="Times New Roman" w:eastAsia="Times New Roman" w:hAnsi="Times New Roman" w:cs="Times New Roman"/>
          <w:sz w:val="24"/>
          <w:szCs w:val="24"/>
          <w:lang w:eastAsia="ru-RU"/>
        </w:rPr>
      </w:pPr>
      <w:r w:rsidRPr="002836AC">
        <w:rPr>
          <w:rFonts w:ascii="Arial" w:eastAsia="Times New Roman" w:hAnsi="Arial" w:cs="Arial"/>
          <w:i/>
          <w:iCs/>
          <w:color w:val="000000"/>
          <w:sz w:val="20"/>
          <w:szCs w:val="20"/>
          <w:lang w:eastAsia="ru-RU"/>
        </w:rPr>
        <w:t xml:space="preserve">Государство — </w:t>
      </w:r>
      <w:r w:rsidRPr="002836AC">
        <w:rPr>
          <w:rFonts w:ascii="Arial" w:eastAsia="Times New Roman" w:hAnsi="Arial" w:cs="Arial"/>
          <w:color w:val="000000"/>
          <w:sz w:val="20"/>
          <w:szCs w:val="20"/>
          <w:lang w:eastAsia="ru-RU"/>
        </w:rPr>
        <w:t>основной институт политической системы, совокуп</w:t>
      </w:r>
      <w:r w:rsidRPr="002836AC">
        <w:rPr>
          <w:rFonts w:ascii="Arial" w:eastAsia="Times New Roman" w:hAnsi="Arial" w:cs="Arial"/>
          <w:color w:val="000000"/>
          <w:sz w:val="20"/>
          <w:szCs w:val="20"/>
          <w:lang w:eastAsia="ru-RU"/>
        </w:rPr>
        <w:softHyphen/>
        <w:t>ность взаимосвязанных учреждений и организаций, осуществляющих управление обществом. Используя его, власть организует, направляет и контролирует совместную деятельность и отношения индивидов, общественных групп и классов.</w:t>
      </w:r>
    </w:p>
    <w:p w:rsidR="002836AC" w:rsidRPr="002836AC" w:rsidRDefault="002836AC" w:rsidP="002836AC">
      <w:pPr>
        <w:spacing w:after="0" w:line="240" w:lineRule="auto"/>
        <w:rPr>
          <w:rFonts w:ascii="Times New Roman" w:eastAsia="Times New Roman" w:hAnsi="Times New Roman" w:cs="Times New Roman"/>
          <w:sz w:val="24"/>
          <w:szCs w:val="24"/>
          <w:lang w:eastAsia="ru-RU"/>
        </w:rPr>
      </w:pPr>
    </w:p>
    <w:p w:rsidR="002836AC" w:rsidRPr="002836AC" w:rsidRDefault="002836AC" w:rsidP="002836AC">
      <w:pPr>
        <w:spacing w:after="0" w:line="240" w:lineRule="auto"/>
        <w:jc w:val="both"/>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 xml:space="preserve">Государство имеет следующие </w:t>
      </w:r>
      <w:r w:rsidRPr="002836AC">
        <w:rPr>
          <w:rFonts w:ascii="Arial" w:eastAsia="Times New Roman" w:hAnsi="Arial" w:cs="Arial"/>
          <w:i/>
          <w:iCs/>
          <w:color w:val="000000"/>
          <w:sz w:val="20"/>
          <w:szCs w:val="20"/>
          <w:u w:val="single"/>
          <w:lang w:eastAsia="ru-RU"/>
        </w:rPr>
        <w:t>отличительные признаки и атрибуты</w:t>
      </w:r>
      <w:r w:rsidRPr="002836AC">
        <w:rPr>
          <w:rFonts w:ascii="Arial" w:eastAsia="Times New Roman" w:hAnsi="Arial" w:cs="Arial"/>
          <w:i/>
          <w:iCs/>
          <w:color w:val="000000"/>
          <w:sz w:val="20"/>
          <w:szCs w:val="20"/>
          <w:lang w:eastAsia="ru-RU"/>
        </w:rPr>
        <w:t>:</w:t>
      </w:r>
    </w:p>
    <w:p w:rsidR="002836AC" w:rsidRPr="002836AC" w:rsidRDefault="002836AC" w:rsidP="002836AC">
      <w:pPr>
        <w:numPr>
          <w:ilvl w:val="0"/>
          <w:numId w:val="18"/>
        </w:numPr>
        <w:spacing w:before="240" w:after="0" w:line="240" w:lineRule="auto"/>
        <w:textAlignment w:val="baseline"/>
        <w:rPr>
          <w:rFonts w:ascii="Arial" w:eastAsia="Times New Roman" w:hAnsi="Arial" w:cs="Arial"/>
          <w:color w:val="000000"/>
          <w:sz w:val="20"/>
          <w:szCs w:val="20"/>
          <w:lang w:eastAsia="ru-RU"/>
        </w:rPr>
      </w:pPr>
      <w:r w:rsidRPr="002836AC">
        <w:rPr>
          <w:rFonts w:ascii="Arial" w:eastAsia="Times New Roman" w:hAnsi="Arial" w:cs="Arial"/>
          <w:i/>
          <w:iCs/>
          <w:color w:val="000000"/>
          <w:sz w:val="20"/>
          <w:szCs w:val="20"/>
          <w:lang w:eastAsia="ru-RU"/>
        </w:rPr>
        <w:t xml:space="preserve">Территория </w:t>
      </w:r>
      <w:r w:rsidRPr="002836AC">
        <w:rPr>
          <w:rFonts w:ascii="Arial" w:eastAsia="Times New Roman" w:hAnsi="Arial" w:cs="Arial"/>
          <w:color w:val="000000"/>
          <w:sz w:val="20"/>
          <w:szCs w:val="20"/>
          <w:lang w:eastAsia="ru-RU"/>
        </w:rPr>
        <w:t>— это физическая, материальная основа государства, пространство, на которое распространяется его юрисдикция.</w:t>
      </w:r>
    </w:p>
    <w:p w:rsidR="002836AC" w:rsidRPr="002836AC" w:rsidRDefault="002836AC" w:rsidP="002836AC">
      <w:pPr>
        <w:numPr>
          <w:ilvl w:val="0"/>
          <w:numId w:val="18"/>
        </w:numPr>
        <w:spacing w:after="0" w:line="240" w:lineRule="auto"/>
        <w:textAlignment w:val="baseline"/>
        <w:rPr>
          <w:rFonts w:ascii="Arial" w:eastAsia="Times New Roman" w:hAnsi="Arial" w:cs="Arial"/>
          <w:color w:val="000000"/>
          <w:sz w:val="20"/>
          <w:szCs w:val="20"/>
          <w:lang w:eastAsia="ru-RU"/>
        </w:rPr>
      </w:pPr>
      <w:r w:rsidRPr="002836AC">
        <w:rPr>
          <w:rFonts w:ascii="Arial" w:eastAsia="Times New Roman" w:hAnsi="Arial" w:cs="Arial"/>
          <w:i/>
          <w:iCs/>
          <w:color w:val="000000"/>
          <w:sz w:val="20"/>
          <w:szCs w:val="20"/>
          <w:lang w:eastAsia="ru-RU"/>
        </w:rPr>
        <w:t>насе</w:t>
      </w:r>
      <w:r w:rsidRPr="002836AC">
        <w:rPr>
          <w:rFonts w:ascii="Arial" w:eastAsia="Times New Roman" w:hAnsi="Arial" w:cs="Arial"/>
          <w:i/>
          <w:iCs/>
          <w:color w:val="000000"/>
          <w:sz w:val="20"/>
          <w:szCs w:val="20"/>
          <w:lang w:eastAsia="ru-RU"/>
        </w:rPr>
        <w:softHyphen/>
        <w:t xml:space="preserve">ление — </w:t>
      </w:r>
      <w:r w:rsidRPr="002836AC">
        <w:rPr>
          <w:rFonts w:ascii="Arial" w:eastAsia="Times New Roman" w:hAnsi="Arial" w:cs="Arial"/>
          <w:color w:val="000000"/>
          <w:sz w:val="20"/>
          <w:szCs w:val="20"/>
          <w:lang w:eastAsia="ru-RU"/>
        </w:rPr>
        <w:t>это совокупность людей, проживающих на территории данно</w:t>
      </w:r>
      <w:r w:rsidRPr="002836AC">
        <w:rPr>
          <w:rFonts w:ascii="Arial" w:eastAsia="Times New Roman" w:hAnsi="Arial" w:cs="Arial"/>
          <w:color w:val="000000"/>
          <w:sz w:val="20"/>
          <w:szCs w:val="20"/>
          <w:lang w:eastAsia="ru-RU"/>
        </w:rPr>
        <w:softHyphen/>
        <w:t xml:space="preserve">го государства и подчиняющихся его власти. </w:t>
      </w:r>
    </w:p>
    <w:p w:rsidR="002836AC" w:rsidRPr="002836AC" w:rsidRDefault="002836AC" w:rsidP="002836AC">
      <w:pPr>
        <w:numPr>
          <w:ilvl w:val="0"/>
          <w:numId w:val="18"/>
        </w:numPr>
        <w:spacing w:after="0" w:line="240" w:lineRule="auto"/>
        <w:textAlignment w:val="baseline"/>
        <w:rPr>
          <w:rFonts w:ascii="Arial" w:eastAsia="Times New Roman" w:hAnsi="Arial" w:cs="Arial"/>
          <w:color w:val="000000"/>
          <w:sz w:val="20"/>
          <w:szCs w:val="20"/>
          <w:lang w:eastAsia="ru-RU"/>
        </w:rPr>
      </w:pPr>
      <w:r w:rsidRPr="002836AC">
        <w:rPr>
          <w:rFonts w:ascii="Arial" w:eastAsia="Times New Roman" w:hAnsi="Arial" w:cs="Arial"/>
          <w:i/>
          <w:iCs/>
          <w:color w:val="000000"/>
          <w:sz w:val="20"/>
          <w:szCs w:val="20"/>
          <w:lang w:eastAsia="ru-RU"/>
        </w:rPr>
        <w:t xml:space="preserve">публичная власть </w:t>
      </w:r>
      <w:r w:rsidRPr="002836AC">
        <w:rPr>
          <w:rFonts w:ascii="Arial" w:eastAsia="Times New Roman" w:hAnsi="Arial" w:cs="Arial"/>
          <w:color w:val="000000"/>
          <w:sz w:val="20"/>
          <w:szCs w:val="20"/>
          <w:lang w:eastAsia="ru-RU"/>
        </w:rPr>
        <w:t xml:space="preserve">— наличие специальной </w:t>
      </w:r>
      <w:r w:rsidRPr="002836AC">
        <w:rPr>
          <w:rFonts w:ascii="Arial" w:eastAsia="Times New Roman" w:hAnsi="Arial" w:cs="Arial"/>
          <w:i/>
          <w:iCs/>
          <w:color w:val="000000"/>
          <w:sz w:val="20"/>
          <w:szCs w:val="20"/>
          <w:lang w:eastAsia="ru-RU"/>
        </w:rPr>
        <w:t>системы органов и учреждений</w:t>
      </w:r>
      <w:r w:rsidRPr="002836AC">
        <w:rPr>
          <w:rFonts w:ascii="Arial" w:eastAsia="Times New Roman" w:hAnsi="Arial" w:cs="Arial"/>
          <w:color w:val="000000"/>
          <w:sz w:val="20"/>
          <w:szCs w:val="20"/>
          <w:lang w:eastAsia="ru-RU"/>
        </w:rPr>
        <w:t>, реализующихфункции государственной власти (правительство, чиновничийаппарат);</w:t>
      </w:r>
    </w:p>
    <w:p w:rsidR="002836AC" w:rsidRPr="002836AC" w:rsidRDefault="002836AC" w:rsidP="002836AC">
      <w:pPr>
        <w:numPr>
          <w:ilvl w:val="0"/>
          <w:numId w:val="18"/>
        </w:numPr>
        <w:spacing w:after="0" w:line="240" w:lineRule="auto"/>
        <w:textAlignment w:val="baseline"/>
        <w:rPr>
          <w:rFonts w:ascii="Arial" w:eastAsia="Times New Roman" w:hAnsi="Arial" w:cs="Arial"/>
          <w:color w:val="000000"/>
          <w:sz w:val="20"/>
          <w:szCs w:val="20"/>
          <w:lang w:eastAsia="ru-RU"/>
        </w:rPr>
      </w:pPr>
      <w:r w:rsidRPr="002836AC">
        <w:rPr>
          <w:rFonts w:ascii="Arial" w:eastAsia="Times New Roman" w:hAnsi="Arial" w:cs="Arial"/>
          <w:i/>
          <w:iCs/>
          <w:color w:val="000000"/>
          <w:sz w:val="20"/>
          <w:szCs w:val="20"/>
          <w:lang w:eastAsia="ru-RU"/>
        </w:rPr>
        <w:t>суверенитет</w:t>
      </w:r>
      <w:r w:rsidRPr="002836AC">
        <w:rPr>
          <w:rFonts w:ascii="Arial" w:eastAsia="Times New Roman" w:hAnsi="Arial" w:cs="Arial"/>
          <w:color w:val="000000"/>
          <w:sz w:val="20"/>
          <w:szCs w:val="20"/>
          <w:lang w:eastAsia="ru-RU"/>
        </w:rPr>
        <w:t>, т. е. верховенство и независимость государственной власти внутристраны и во внешних делах;</w:t>
      </w:r>
    </w:p>
    <w:p w:rsidR="002836AC" w:rsidRPr="002836AC" w:rsidRDefault="002836AC" w:rsidP="002836AC">
      <w:pPr>
        <w:numPr>
          <w:ilvl w:val="0"/>
          <w:numId w:val="18"/>
        </w:numPr>
        <w:spacing w:after="0" w:line="240" w:lineRule="auto"/>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 xml:space="preserve">монопольное право на </w:t>
      </w:r>
      <w:r w:rsidRPr="002836AC">
        <w:rPr>
          <w:rFonts w:ascii="Arial" w:eastAsia="Times New Roman" w:hAnsi="Arial" w:cs="Arial"/>
          <w:i/>
          <w:iCs/>
          <w:color w:val="000000"/>
          <w:sz w:val="20"/>
          <w:szCs w:val="20"/>
          <w:lang w:eastAsia="ru-RU"/>
        </w:rPr>
        <w:t>принуждение</w:t>
      </w:r>
      <w:r w:rsidRPr="002836AC">
        <w:rPr>
          <w:rFonts w:ascii="Arial" w:eastAsia="Times New Roman" w:hAnsi="Arial" w:cs="Arial"/>
          <w:color w:val="000000"/>
          <w:sz w:val="20"/>
          <w:szCs w:val="20"/>
          <w:lang w:eastAsia="ru-RU"/>
        </w:rPr>
        <w:t xml:space="preserve"> и соответствующие органы для осуществления этого права (армия, полиция, службы без</w:t>
      </w:r>
      <w:r w:rsidRPr="002836AC">
        <w:rPr>
          <w:rFonts w:ascii="Arial" w:eastAsia="Times New Roman" w:hAnsi="Arial" w:cs="Arial"/>
          <w:color w:val="000000"/>
          <w:sz w:val="20"/>
          <w:szCs w:val="20"/>
          <w:lang w:eastAsia="ru-RU"/>
        </w:rPr>
        <w:softHyphen/>
        <w:t xml:space="preserve">опасности, суд); </w:t>
      </w:r>
    </w:p>
    <w:p w:rsidR="002836AC" w:rsidRPr="002836AC" w:rsidRDefault="002836AC" w:rsidP="002836AC">
      <w:pPr>
        <w:numPr>
          <w:ilvl w:val="0"/>
          <w:numId w:val="18"/>
        </w:numPr>
        <w:spacing w:after="0" w:line="240" w:lineRule="auto"/>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 xml:space="preserve">монопольное право на </w:t>
      </w:r>
      <w:r w:rsidRPr="002836AC">
        <w:rPr>
          <w:rFonts w:ascii="Arial" w:eastAsia="Times New Roman" w:hAnsi="Arial" w:cs="Arial"/>
          <w:i/>
          <w:iCs/>
          <w:color w:val="000000"/>
          <w:sz w:val="20"/>
          <w:szCs w:val="20"/>
          <w:lang w:eastAsia="ru-RU"/>
        </w:rPr>
        <w:t>издание законов</w:t>
      </w:r>
      <w:r w:rsidRPr="002836AC">
        <w:rPr>
          <w:rFonts w:ascii="Arial" w:eastAsia="Times New Roman" w:hAnsi="Arial" w:cs="Arial"/>
          <w:color w:val="000000"/>
          <w:sz w:val="20"/>
          <w:szCs w:val="20"/>
          <w:lang w:eastAsia="ru-RU"/>
        </w:rPr>
        <w:t xml:space="preserve"> и правовых актов, обяза</w:t>
      </w:r>
      <w:r w:rsidRPr="002836AC">
        <w:rPr>
          <w:rFonts w:ascii="Arial" w:eastAsia="Times New Roman" w:hAnsi="Arial" w:cs="Arial"/>
          <w:color w:val="000000"/>
          <w:sz w:val="20"/>
          <w:szCs w:val="20"/>
          <w:lang w:eastAsia="ru-RU"/>
        </w:rPr>
        <w:softHyphen/>
        <w:t xml:space="preserve">тельных для всего населения; </w:t>
      </w:r>
    </w:p>
    <w:p w:rsidR="002836AC" w:rsidRPr="002836AC" w:rsidRDefault="002836AC" w:rsidP="002836AC">
      <w:pPr>
        <w:numPr>
          <w:ilvl w:val="0"/>
          <w:numId w:val="18"/>
        </w:numPr>
        <w:spacing w:after="240" w:line="240" w:lineRule="auto"/>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 xml:space="preserve">монопольное право на </w:t>
      </w:r>
      <w:r w:rsidRPr="002836AC">
        <w:rPr>
          <w:rFonts w:ascii="Arial" w:eastAsia="Times New Roman" w:hAnsi="Arial" w:cs="Arial"/>
          <w:i/>
          <w:iCs/>
          <w:color w:val="000000"/>
          <w:sz w:val="20"/>
          <w:szCs w:val="20"/>
          <w:lang w:eastAsia="ru-RU"/>
        </w:rPr>
        <w:t>взимание налогов</w:t>
      </w:r>
      <w:r w:rsidRPr="002836AC">
        <w:rPr>
          <w:rFonts w:ascii="Arial" w:eastAsia="Times New Roman" w:hAnsi="Arial" w:cs="Arial"/>
          <w:color w:val="000000"/>
          <w:sz w:val="20"/>
          <w:szCs w:val="20"/>
          <w:lang w:eastAsia="ru-RU"/>
        </w:rPr>
        <w:t xml:space="preserve"> и формирование обще</w:t>
      </w:r>
      <w:r w:rsidRPr="002836AC">
        <w:rPr>
          <w:rFonts w:ascii="Arial" w:eastAsia="Times New Roman" w:hAnsi="Arial" w:cs="Arial"/>
          <w:color w:val="000000"/>
          <w:sz w:val="20"/>
          <w:szCs w:val="20"/>
          <w:lang w:eastAsia="ru-RU"/>
        </w:rPr>
        <w:softHyphen/>
        <w:t xml:space="preserve">национального бюджета, </w:t>
      </w:r>
      <w:r w:rsidRPr="002836AC">
        <w:rPr>
          <w:rFonts w:ascii="Arial" w:eastAsia="Times New Roman" w:hAnsi="Arial" w:cs="Arial"/>
          <w:i/>
          <w:iCs/>
          <w:color w:val="000000"/>
          <w:sz w:val="20"/>
          <w:szCs w:val="20"/>
          <w:lang w:eastAsia="ru-RU"/>
        </w:rPr>
        <w:t>денежную эмиссию.</w:t>
      </w:r>
    </w:p>
    <w:p w:rsidR="002836AC" w:rsidRPr="002836AC" w:rsidRDefault="002836AC" w:rsidP="002836AC">
      <w:pPr>
        <w:spacing w:before="240" w:after="240" w:line="240" w:lineRule="auto"/>
        <w:jc w:val="both"/>
        <w:rPr>
          <w:rFonts w:ascii="Times New Roman" w:eastAsia="Times New Roman" w:hAnsi="Times New Roman" w:cs="Times New Roman"/>
          <w:sz w:val="24"/>
          <w:szCs w:val="24"/>
          <w:lang w:eastAsia="ru-RU"/>
        </w:rPr>
      </w:pPr>
      <w:r w:rsidRPr="002836AC">
        <w:rPr>
          <w:rFonts w:ascii="Arial" w:eastAsia="Times New Roman" w:hAnsi="Arial" w:cs="Arial"/>
          <w:b/>
          <w:bCs/>
          <w:i/>
          <w:iCs/>
          <w:color w:val="000000"/>
          <w:sz w:val="20"/>
          <w:szCs w:val="20"/>
          <w:u w:val="single"/>
          <w:lang w:eastAsia="ru-RU"/>
        </w:rPr>
        <w:t xml:space="preserve">Функции государства </w:t>
      </w:r>
    </w:p>
    <w:p w:rsidR="002836AC" w:rsidRPr="002836AC" w:rsidRDefault="002836AC" w:rsidP="002836AC">
      <w:pPr>
        <w:spacing w:before="240" w:after="240" w:line="240" w:lineRule="auto"/>
        <w:jc w:val="both"/>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 xml:space="preserve">К </w:t>
      </w:r>
      <w:r w:rsidRPr="002836AC">
        <w:rPr>
          <w:rFonts w:ascii="Arial" w:eastAsia="Times New Roman" w:hAnsi="Arial" w:cs="Arial"/>
          <w:i/>
          <w:iCs/>
          <w:color w:val="000000"/>
          <w:sz w:val="20"/>
          <w:szCs w:val="20"/>
          <w:lang w:eastAsia="ru-RU"/>
        </w:rPr>
        <w:t xml:space="preserve">внутренним </w:t>
      </w:r>
      <w:r w:rsidRPr="002836AC">
        <w:rPr>
          <w:rFonts w:ascii="Arial" w:eastAsia="Times New Roman" w:hAnsi="Arial" w:cs="Arial"/>
          <w:color w:val="000000"/>
          <w:sz w:val="20"/>
          <w:szCs w:val="20"/>
          <w:lang w:eastAsia="ru-RU"/>
        </w:rPr>
        <w:t>относятся:</w:t>
      </w:r>
    </w:p>
    <w:p w:rsidR="002836AC" w:rsidRPr="002836AC" w:rsidRDefault="002836AC" w:rsidP="002836AC">
      <w:pPr>
        <w:numPr>
          <w:ilvl w:val="0"/>
          <w:numId w:val="19"/>
        </w:numPr>
        <w:spacing w:before="240" w:after="0" w:line="240" w:lineRule="auto"/>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функция защиты существующего политического строя, экономи</w:t>
      </w:r>
      <w:r w:rsidRPr="002836AC">
        <w:rPr>
          <w:rFonts w:ascii="Arial" w:eastAsia="Times New Roman" w:hAnsi="Arial" w:cs="Arial"/>
          <w:color w:val="000000"/>
          <w:sz w:val="20"/>
          <w:szCs w:val="20"/>
          <w:lang w:eastAsia="ru-RU"/>
        </w:rPr>
        <w:softHyphen/>
        <w:t>ческой и социальной системы, прав человека;</w:t>
      </w:r>
    </w:p>
    <w:p w:rsidR="002836AC" w:rsidRPr="002836AC" w:rsidRDefault="002836AC" w:rsidP="002836AC">
      <w:pPr>
        <w:numPr>
          <w:ilvl w:val="0"/>
          <w:numId w:val="19"/>
        </w:numPr>
        <w:spacing w:after="0" w:line="240" w:lineRule="auto"/>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хозяйственно-организаторская функция, регулирование эконо</w:t>
      </w:r>
      <w:r w:rsidRPr="002836AC">
        <w:rPr>
          <w:rFonts w:ascii="Arial" w:eastAsia="Times New Roman" w:hAnsi="Arial" w:cs="Arial"/>
          <w:color w:val="000000"/>
          <w:sz w:val="20"/>
          <w:szCs w:val="20"/>
          <w:lang w:eastAsia="ru-RU"/>
        </w:rPr>
        <w:softHyphen/>
        <w:t>мики;</w:t>
      </w:r>
    </w:p>
    <w:p w:rsidR="002836AC" w:rsidRPr="002836AC" w:rsidRDefault="002836AC" w:rsidP="002836AC">
      <w:pPr>
        <w:numPr>
          <w:ilvl w:val="0"/>
          <w:numId w:val="19"/>
        </w:numPr>
        <w:spacing w:after="0" w:line="240" w:lineRule="auto"/>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культурно-воспитательная функция.</w:t>
      </w:r>
    </w:p>
    <w:p w:rsidR="002836AC" w:rsidRPr="002836AC" w:rsidRDefault="002836AC" w:rsidP="002836AC">
      <w:pPr>
        <w:numPr>
          <w:ilvl w:val="0"/>
          <w:numId w:val="19"/>
        </w:numPr>
        <w:spacing w:after="240" w:line="240" w:lineRule="auto"/>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обеспечение законности и правопорядка</w:t>
      </w:r>
    </w:p>
    <w:p w:rsidR="002836AC" w:rsidRPr="002836AC" w:rsidRDefault="002836AC" w:rsidP="002836AC">
      <w:pPr>
        <w:spacing w:before="240" w:after="240" w:line="240" w:lineRule="auto"/>
        <w:jc w:val="both"/>
        <w:rPr>
          <w:rFonts w:ascii="Times New Roman" w:eastAsia="Times New Roman" w:hAnsi="Times New Roman" w:cs="Times New Roman"/>
          <w:sz w:val="24"/>
          <w:szCs w:val="24"/>
          <w:lang w:eastAsia="ru-RU"/>
        </w:rPr>
      </w:pPr>
      <w:r w:rsidRPr="002836AC">
        <w:rPr>
          <w:rFonts w:ascii="Arial" w:eastAsia="Times New Roman" w:hAnsi="Arial" w:cs="Arial"/>
          <w:i/>
          <w:iCs/>
          <w:color w:val="000000"/>
          <w:sz w:val="20"/>
          <w:szCs w:val="20"/>
          <w:lang w:eastAsia="ru-RU"/>
        </w:rPr>
        <w:t>Внешние функции</w:t>
      </w:r>
      <w:proofErr w:type="gramStart"/>
      <w:r w:rsidRPr="002836AC">
        <w:rPr>
          <w:rFonts w:ascii="Arial" w:eastAsia="Times New Roman" w:hAnsi="Arial" w:cs="Arial"/>
          <w:i/>
          <w:iCs/>
          <w:color w:val="000000"/>
          <w:sz w:val="20"/>
          <w:szCs w:val="20"/>
          <w:lang w:eastAsia="ru-RU"/>
        </w:rPr>
        <w:t xml:space="preserve"> :</w:t>
      </w:r>
      <w:proofErr w:type="gramEnd"/>
    </w:p>
    <w:p w:rsidR="002836AC" w:rsidRPr="002836AC" w:rsidRDefault="002836AC" w:rsidP="002836AC">
      <w:pPr>
        <w:numPr>
          <w:ilvl w:val="0"/>
          <w:numId w:val="20"/>
        </w:numPr>
        <w:spacing w:before="240" w:after="0" w:line="240" w:lineRule="auto"/>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защита государственного суверенитета и территории страны от внешнего посягательства</w:t>
      </w:r>
    </w:p>
    <w:p w:rsidR="002836AC" w:rsidRPr="002836AC" w:rsidRDefault="002836AC" w:rsidP="002836AC">
      <w:pPr>
        <w:numPr>
          <w:ilvl w:val="0"/>
          <w:numId w:val="20"/>
        </w:numPr>
        <w:spacing w:after="0" w:line="240" w:lineRule="auto"/>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обеспечение делового партнерства и сотрудничества, защита ее интересов на меж</w:t>
      </w:r>
      <w:r w:rsidRPr="002836AC">
        <w:rPr>
          <w:rFonts w:ascii="Arial" w:eastAsia="Times New Roman" w:hAnsi="Arial" w:cs="Arial"/>
          <w:color w:val="000000"/>
          <w:sz w:val="20"/>
          <w:szCs w:val="20"/>
          <w:lang w:eastAsia="ru-RU"/>
        </w:rPr>
        <w:softHyphen/>
        <w:t>дународной арене, участие в международном разделении труда</w:t>
      </w:r>
    </w:p>
    <w:p w:rsidR="002836AC" w:rsidRPr="002836AC" w:rsidRDefault="002836AC" w:rsidP="002836AC">
      <w:pPr>
        <w:numPr>
          <w:ilvl w:val="0"/>
          <w:numId w:val="20"/>
        </w:numPr>
        <w:spacing w:after="240" w:line="240" w:lineRule="auto"/>
        <w:textAlignment w:val="baseline"/>
        <w:rPr>
          <w:rFonts w:ascii="Arial" w:eastAsia="Times New Roman" w:hAnsi="Arial" w:cs="Arial"/>
          <w:color w:val="000000"/>
          <w:sz w:val="20"/>
          <w:szCs w:val="20"/>
          <w:lang w:eastAsia="ru-RU"/>
        </w:rPr>
      </w:pPr>
      <w:r w:rsidRPr="002836AC">
        <w:rPr>
          <w:rFonts w:ascii="Arial" w:eastAsia="Times New Roman" w:hAnsi="Arial" w:cs="Arial"/>
          <w:color w:val="000000"/>
          <w:sz w:val="20"/>
          <w:szCs w:val="20"/>
          <w:lang w:eastAsia="ru-RU"/>
        </w:rPr>
        <w:t>поддержание мира и мирного сосуществования.</w:t>
      </w:r>
    </w:p>
    <w:p w:rsidR="002836AC" w:rsidRPr="002836AC" w:rsidRDefault="002836AC" w:rsidP="002836AC">
      <w:pPr>
        <w:spacing w:before="240" w:after="240" w:line="240" w:lineRule="auto"/>
        <w:rPr>
          <w:rFonts w:ascii="Times New Roman" w:eastAsia="Times New Roman" w:hAnsi="Times New Roman" w:cs="Times New Roman"/>
          <w:sz w:val="24"/>
          <w:szCs w:val="24"/>
          <w:lang w:eastAsia="ru-RU"/>
        </w:rPr>
      </w:pPr>
      <w:r w:rsidRPr="002836AC">
        <w:rPr>
          <w:rFonts w:ascii="Arial" w:eastAsia="Times New Roman" w:hAnsi="Arial" w:cs="Arial"/>
          <w:b/>
          <w:bCs/>
          <w:color w:val="000000"/>
          <w:sz w:val="20"/>
          <w:szCs w:val="20"/>
          <w:lang w:eastAsia="ru-RU"/>
        </w:rPr>
        <w:t xml:space="preserve">Типы и формы </w:t>
      </w:r>
      <w:r w:rsidRPr="002836AC">
        <w:rPr>
          <w:rFonts w:ascii="Arial" w:eastAsia="Times New Roman" w:hAnsi="Arial" w:cs="Arial"/>
          <w:b/>
          <w:bCs/>
          <w:i/>
          <w:iCs/>
          <w:color w:val="000000"/>
          <w:sz w:val="20"/>
          <w:szCs w:val="20"/>
          <w:lang w:eastAsia="ru-RU"/>
        </w:rPr>
        <w:t>государства</w:t>
      </w:r>
    </w:p>
    <w:p w:rsidR="002836AC" w:rsidRPr="002836AC" w:rsidRDefault="002836AC" w:rsidP="002836AC">
      <w:pPr>
        <w:spacing w:after="240" w:line="240" w:lineRule="auto"/>
        <w:rPr>
          <w:rFonts w:ascii="Times New Roman" w:eastAsia="Times New Roman" w:hAnsi="Times New Roman" w:cs="Times New Roman"/>
          <w:sz w:val="24"/>
          <w:szCs w:val="24"/>
          <w:lang w:eastAsia="ru-RU"/>
        </w:rPr>
      </w:pPr>
      <w:r w:rsidRPr="002836AC">
        <w:rPr>
          <w:rFonts w:ascii="Arial" w:eastAsia="Times New Roman" w:hAnsi="Arial" w:cs="Arial"/>
          <w:b/>
          <w:bCs/>
          <w:color w:val="000000"/>
          <w:sz w:val="20"/>
          <w:szCs w:val="20"/>
          <w:u w:val="single"/>
          <w:lang w:eastAsia="ru-RU"/>
        </w:rPr>
        <w:t>Монархии</w:t>
      </w:r>
      <w:r w:rsidRPr="002836AC">
        <w:rPr>
          <w:rFonts w:ascii="Arial" w:eastAsia="Times New Roman" w:hAnsi="Arial" w:cs="Arial"/>
          <w:color w:val="000000"/>
          <w:sz w:val="20"/>
          <w:szCs w:val="20"/>
          <w:lang w:eastAsia="ru-RU"/>
        </w:rPr>
        <w:t xml:space="preserve"> бывают двух видов — абсолютные и ограниченные, конституционные.</w:t>
      </w:r>
    </w:p>
    <w:p w:rsidR="002836AC" w:rsidRPr="002836AC" w:rsidRDefault="002836AC" w:rsidP="002836AC">
      <w:pPr>
        <w:spacing w:after="240" w:line="240" w:lineRule="auto"/>
        <w:rPr>
          <w:rFonts w:ascii="Times New Roman" w:eastAsia="Times New Roman" w:hAnsi="Times New Roman" w:cs="Times New Roman"/>
          <w:sz w:val="24"/>
          <w:szCs w:val="24"/>
          <w:lang w:eastAsia="ru-RU"/>
        </w:rPr>
      </w:pPr>
      <w:r w:rsidRPr="002836AC">
        <w:rPr>
          <w:rFonts w:ascii="Arial" w:eastAsia="Times New Roman" w:hAnsi="Arial" w:cs="Arial"/>
          <w:b/>
          <w:bCs/>
          <w:color w:val="000000"/>
          <w:sz w:val="20"/>
          <w:szCs w:val="20"/>
          <w:u w:val="single"/>
          <w:lang w:eastAsia="ru-RU"/>
        </w:rPr>
        <w:lastRenderedPageBreak/>
        <w:t xml:space="preserve">Республики: </w:t>
      </w:r>
      <w:r w:rsidRPr="002836AC">
        <w:rPr>
          <w:rFonts w:ascii="Arial" w:eastAsia="Times New Roman" w:hAnsi="Arial" w:cs="Arial"/>
          <w:color w:val="000000"/>
          <w:sz w:val="20"/>
          <w:szCs w:val="20"/>
          <w:lang w:eastAsia="ru-RU"/>
        </w:rPr>
        <w:t>парламентской республики, президентской республике, полупрезидентская республика, смешанная</w:t>
      </w:r>
    </w:p>
    <w:p w:rsidR="002836AC" w:rsidRPr="002836AC" w:rsidRDefault="002836AC" w:rsidP="002836AC">
      <w:pPr>
        <w:spacing w:after="240" w:line="240" w:lineRule="auto"/>
        <w:rPr>
          <w:rFonts w:ascii="Times New Roman" w:eastAsia="Times New Roman" w:hAnsi="Times New Roman" w:cs="Times New Roman"/>
          <w:sz w:val="24"/>
          <w:szCs w:val="24"/>
          <w:lang w:eastAsia="ru-RU"/>
        </w:rPr>
      </w:pPr>
      <w:r w:rsidRPr="002836AC">
        <w:rPr>
          <w:rFonts w:ascii="Times New Roman" w:eastAsia="Times New Roman" w:hAnsi="Times New Roman" w:cs="Times New Roman"/>
          <w:sz w:val="24"/>
          <w:szCs w:val="24"/>
          <w:lang w:eastAsia="ru-RU"/>
        </w:rPr>
        <w:br/>
      </w:r>
    </w:p>
    <w:p w:rsidR="002836AC" w:rsidRPr="002836AC" w:rsidRDefault="002836AC" w:rsidP="002836AC">
      <w:pPr>
        <w:numPr>
          <w:ilvl w:val="0"/>
          <w:numId w:val="21"/>
        </w:numPr>
        <w:spacing w:after="0" w:line="240" w:lineRule="auto"/>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t>Правовое гос-во и условия его формирования</w:t>
      </w:r>
    </w:p>
    <w:p w:rsidR="002836AC" w:rsidRPr="002836AC" w:rsidRDefault="002836AC" w:rsidP="002836AC">
      <w:pPr>
        <w:spacing w:after="0" w:line="240" w:lineRule="auto"/>
        <w:rPr>
          <w:rFonts w:ascii="Times New Roman" w:eastAsia="Times New Roman" w:hAnsi="Times New Roman" w:cs="Times New Roman"/>
          <w:sz w:val="24"/>
          <w:szCs w:val="24"/>
          <w:lang w:eastAsia="ru-RU"/>
        </w:rPr>
      </w:pPr>
      <w:r w:rsidRPr="002836AC">
        <w:rPr>
          <w:rFonts w:ascii="Arial" w:eastAsia="Times New Roman" w:hAnsi="Arial" w:cs="Arial"/>
          <w:b/>
          <w:bCs/>
          <w:color w:val="000000"/>
          <w:sz w:val="20"/>
          <w:lang w:eastAsia="ru-RU"/>
        </w:rPr>
        <w:tab/>
      </w:r>
      <w:r w:rsidRPr="002836AC">
        <w:rPr>
          <w:rFonts w:ascii="Arial" w:eastAsia="Times New Roman" w:hAnsi="Arial" w:cs="Arial"/>
          <w:i/>
          <w:iCs/>
          <w:color w:val="000000"/>
          <w:sz w:val="20"/>
          <w:szCs w:val="20"/>
          <w:lang w:eastAsia="ru-RU"/>
        </w:rPr>
        <w:t xml:space="preserve">Правовое государство — </w:t>
      </w:r>
      <w:r w:rsidRPr="002836AC">
        <w:rPr>
          <w:rFonts w:ascii="Arial" w:eastAsia="Times New Roman" w:hAnsi="Arial" w:cs="Arial"/>
          <w:color w:val="000000"/>
          <w:sz w:val="20"/>
          <w:szCs w:val="20"/>
          <w:lang w:eastAsia="ru-RU"/>
        </w:rPr>
        <w:t>это государство, ограниченное в своих действиях правом, защищающим свободу личности и подчиняющим власть воле суверенного народа.</w:t>
      </w:r>
    </w:p>
    <w:p w:rsidR="002836AC" w:rsidRPr="002836AC" w:rsidRDefault="002836AC" w:rsidP="002836AC">
      <w:pPr>
        <w:spacing w:after="0" w:line="240" w:lineRule="auto"/>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В правовом государстве функционирует режим конституционного правления, существует развитая и непро</w:t>
      </w:r>
      <w:r w:rsidRPr="002836AC">
        <w:rPr>
          <w:rFonts w:ascii="Arial" w:eastAsia="Times New Roman" w:hAnsi="Arial" w:cs="Arial"/>
          <w:color w:val="000000"/>
          <w:sz w:val="20"/>
          <w:szCs w:val="20"/>
          <w:lang w:eastAsia="ru-RU"/>
        </w:rPr>
        <w:softHyphen/>
        <w:t>тиворечивая правовая система с эффективным контролем политики и власти.</w:t>
      </w:r>
    </w:p>
    <w:p w:rsidR="002836AC" w:rsidRPr="002836AC" w:rsidRDefault="002836AC" w:rsidP="002836AC">
      <w:pPr>
        <w:spacing w:after="0" w:line="240" w:lineRule="auto"/>
        <w:rPr>
          <w:rFonts w:ascii="Times New Roman" w:eastAsia="Times New Roman" w:hAnsi="Times New Roman" w:cs="Times New Roman"/>
          <w:sz w:val="24"/>
          <w:szCs w:val="24"/>
          <w:lang w:eastAsia="ru-RU"/>
        </w:rPr>
      </w:pPr>
    </w:p>
    <w:p w:rsidR="002836AC" w:rsidRPr="002836AC" w:rsidRDefault="002836AC" w:rsidP="002836AC">
      <w:pPr>
        <w:spacing w:after="0" w:line="240" w:lineRule="auto"/>
        <w:jc w:val="both"/>
        <w:rPr>
          <w:rFonts w:ascii="Times New Roman" w:eastAsia="Times New Roman" w:hAnsi="Times New Roman" w:cs="Times New Roman"/>
          <w:sz w:val="24"/>
          <w:szCs w:val="24"/>
          <w:lang w:eastAsia="ru-RU"/>
        </w:rPr>
      </w:pPr>
      <w:r w:rsidRPr="002836AC">
        <w:rPr>
          <w:rFonts w:ascii="Arial" w:eastAsia="Times New Roman" w:hAnsi="Arial" w:cs="Arial"/>
          <w:i/>
          <w:iCs/>
          <w:color w:val="000000"/>
          <w:sz w:val="20"/>
          <w:szCs w:val="20"/>
          <w:u w:val="single"/>
          <w:lang w:eastAsia="ru-RU"/>
        </w:rPr>
        <w:t>Отличительные признаки правового государства:</w:t>
      </w:r>
    </w:p>
    <w:p w:rsidR="002836AC" w:rsidRPr="002836AC" w:rsidRDefault="002836AC" w:rsidP="002836AC">
      <w:pPr>
        <w:numPr>
          <w:ilvl w:val="0"/>
          <w:numId w:val="22"/>
        </w:numPr>
        <w:spacing w:before="240" w:after="0" w:line="240" w:lineRule="auto"/>
        <w:textAlignment w:val="baseline"/>
        <w:rPr>
          <w:rFonts w:ascii="Arial" w:eastAsia="Times New Roman" w:hAnsi="Arial" w:cs="Arial"/>
          <w:color w:val="000000"/>
          <w:sz w:val="20"/>
          <w:szCs w:val="20"/>
          <w:lang w:eastAsia="ru-RU"/>
        </w:rPr>
      </w:pPr>
      <w:r w:rsidRPr="002836AC">
        <w:rPr>
          <w:rFonts w:ascii="Arial" w:eastAsia="Times New Roman" w:hAnsi="Arial" w:cs="Arial"/>
          <w:i/>
          <w:iCs/>
          <w:color w:val="000000"/>
          <w:sz w:val="20"/>
          <w:szCs w:val="20"/>
          <w:lang w:eastAsia="ru-RU"/>
        </w:rPr>
        <w:t>Суверенитет народа</w:t>
      </w:r>
      <w:r w:rsidRPr="002836AC">
        <w:rPr>
          <w:rFonts w:ascii="Arial" w:eastAsia="Times New Roman" w:hAnsi="Arial" w:cs="Arial"/>
          <w:color w:val="000000"/>
          <w:sz w:val="20"/>
          <w:szCs w:val="20"/>
          <w:lang w:eastAsia="ru-RU"/>
        </w:rPr>
        <w:t>. Это означает, что именно народ является конечным источником власти; государственный же суверенитет носит представительный характер.</w:t>
      </w:r>
    </w:p>
    <w:p w:rsidR="002836AC" w:rsidRPr="002836AC" w:rsidRDefault="002836AC" w:rsidP="002836AC">
      <w:pPr>
        <w:numPr>
          <w:ilvl w:val="0"/>
          <w:numId w:val="22"/>
        </w:numPr>
        <w:spacing w:after="0" w:line="240" w:lineRule="auto"/>
        <w:textAlignment w:val="baseline"/>
        <w:rPr>
          <w:rFonts w:ascii="Arial" w:eastAsia="Times New Roman" w:hAnsi="Arial" w:cs="Arial"/>
          <w:color w:val="000000"/>
          <w:sz w:val="20"/>
          <w:szCs w:val="20"/>
          <w:lang w:eastAsia="ru-RU"/>
        </w:rPr>
      </w:pPr>
      <w:r w:rsidRPr="002836AC">
        <w:rPr>
          <w:rFonts w:ascii="Arial" w:eastAsia="Times New Roman" w:hAnsi="Arial" w:cs="Arial"/>
          <w:i/>
          <w:iCs/>
          <w:color w:val="000000"/>
          <w:sz w:val="20"/>
          <w:szCs w:val="20"/>
          <w:lang w:eastAsia="ru-RU"/>
        </w:rPr>
        <w:t>Верховенство закона</w:t>
      </w:r>
      <w:r w:rsidRPr="002836AC">
        <w:rPr>
          <w:rFonts w:ascii="Arial" w:eastAsia="Times New Roman" w:hAnsi="Arial" w:cs="Arial"/>
          <w:color w:val="000000"/>
          <w:sz w:val="20"/>
          <w:szCs w:val="20"/>
          <w:lang w:eastAsia="ru-RU"/>
        </w:rPr>
        <w:t>. Законы правового государства опираются на Конституцию страны и обладают наивысшей обязательной силой по сравнению со всеми иными нормативными ак</w:t>
      </w:r>
      <w:r w:rsidRPr="002836AC">
        <w:rPr>
          <w:rFonts w:ascii="Arial" w:eastAsia="Times New Roman" w:hAnsi="Arial" w:cs="Arial"/>
          <w:color w:val="000000"/>
          <w:sz w:val="20"/>
          <w:szCs w:val="20"/>
          <w:lang w:eastAsia="ru-RU"/>
        </w:rPr>
        <w:softHyphen/>
        <w:t>тами, издаваемыми государственными органами. Закон не может быть отменен, изменен ни ведомственными актами, ни правительственными распоряжениями, ни решениями партии. В этой связи встает вопрос о качестве самого за</w:t>
      </w:r>
      <w:r w:rsidRPr="002836AC">
        <w:rPr>
          <w:rFonts w:ascii="Arial" w:eastAsia="Times New Roman" w:hAnsi="Arial" w:cs="Arial"/>
          <w:color w:val="000000"/>
          <w:sz w:val="20"/>
          <w:szCs w:val="20"/>
          <w:lang w:eastAsia="ru-RU"/>
        </w:rPr>
        <w:softHyphen/>
        <w:t>кона. В подлинно демократическом правовом государстве закон должен соответствовать праву, быть гуманным, спра</w:t>
      </w:r>
      <w:r w:rsidRPr="002836AC">
        <w:rPr>
          <w:rFonts w:ascii="Arial" w:eastAsia="Times New Roman" w:hAnsi="Arial" w:cs="Arial"/>
          <w:color w:val="000000"/>
          <w:sz w:val="20"/>
          <w:szCs w:val="20"/>
          <w:lang w:eastAsia="ru-RU"/>
        </w:rPr>
        <w:softHyphen/>
        <w:t>ведливым, прогрессивным, закреплять неотъемлемые пра</w:t>
      </w:r>
      <w:r w:rsidRPr="002836AC">
        <w:rPr>
          <w:rFonts w:ascii="Arial" w:eastAsia="Times New Roman" w:hAnsi="Arial" w:cs="Arial"/>
          <w:color w:val="000000"/>
          <w:sz w:val="20"/>
          <w:szCs w:val="20"/>
          <w:lang w:eastAsia="ru-RU"/>
        </w:rPr>
        <w:softHyphen/>
        <w:t>ва человека.</w:t>
      </w:r>
    </w:p>
    <w:p w:rsidR="002836AC" w:rsidRPr="002836AC" w:rsidRDefault="002836AC" w:rsidP="002836AC">
      <w:pPr>
        <w:numPr>
          <w:ilvl w:val="0"/>
          <w:numId w:val="22"/>
        </w:numPr>
        <w:spacing w:after="0" w:line="240" w:lineRule="auto"/>
        <w:textAlignment w:val="baseline"/>
        <w:rPr>
          <w:rFonts w:ascii="Arial" w:eastAsia="Times New Roman" w:hAnsi="Arial" w:cs="Arial"/>
          <w:color w:val="000000"/>
          <w:sz w:val="20"/>
          <w:szCs w:val="20"/>
          <w:lang w:eastAsia="ru-RU"/>
        </w:rPr>
      </w:pPr>
      <w:r w:rsidRPr="002836AC">
        <w:rPr>
          <w:rFonts w:ascii="Arial" w:eastAsia="Times New Roman" w:hAnsi="Arial" w:cs="Arial"/>
          <w:i/>
          <w:iCs/>
          <w:color w:val="000000"/>
          <w:sz w:val="20"/>
          <w:szCs w:val="20"/>
          <w:lang w:eastAsia="ru-RU"/>
        </w:rPr>
        <w:t>Всеобщность права, связанность правом самого государ</w:t>
      </w:r>
      <w:r w:rsidRPr="002836AC">
        <w:rPr>
          <w:rFonts w:ascii="Arial" w:eastAsia="Times New Roman" w:hAnsi="Arial" w:cs="Arial"/>
          <w:i/>
          <w:iCs/>
          <w:color w:val="000000"/>
          <w:sz w:val="20"/>
          <w:szCs w:val="20"/>
          <w:lang w:eastAsia="ru-RU"/>
        </w:rPr>
        <w:softHyphen/>
        <w:t xml:space="preserve">ства </w:t>
      </w:r>
      <w:r w:rsidRPr="002836AC">
        <w:rPr>
          <w:rFonts w:ascii="Arial" w:eastAsia="Times New Roman" w:hAnsi="Arial" w:cs="Arial"/>
          <w:color w:val="000000"/>
          <w:sz w:val="20"/>
          <w:szCs w:val="20"/>
          <w:lang w:eastAsia="ru-RU"/>
        </w:rPr>
        <w:t>и его органов. Государство, издавшее закон, не впра</w:t>
      </w:r>
      <w:r w:rsidRPr="002836AC">
        <w:rPr>
          <w:rFonts w:ascii="Arial" w:eastAsia="Times New Roman" w:hAnsi="Arial" w:cs="Arial"/>
          <w:color w:val="000000"/>
          <w:sz w:val="20"/>
          <w:szCs w:val="20"/>
          <w:lang w:eastAsia="ru-RU"/>
        </w:rPr>
        <w:softHyphen/>
        <w:t>ве его само же нарушать. Все органы государства и долж</w:t>
      </w:r>
      <w:r w:rsidRPr="002836AC">
        <w:rPr>
          <w:rFonts w:ascii="Arial" w:eastAsia="Times New Roman" w:hAnsi="Arial" w:cs="Arial"/>
          <w:color w:val="000000"/>
          <w:sz w:val="20"/>
          <w:szCs w:val="20"/>
          <w:lang w:eastAsia="ru-RU"/>
        </w:rPr>
        <w:softHyphen/>
        <w:t>ностные лица действуют строго на основе и во исполнение законов, в пределах компетенции и в порядке, установ</w:t>
      </w:r>
      <w:r w:rsidRPr="002836AC">
        <w:rPr>
          <w:rFonts w:ascii="Arial" w:eastAsia="Times New Roman" w:hAnsi="Arial" w:cs="Arial"/>
          <w:color w:val="000000"/>
          <w:sz w:val="20"/>
          <w:szCs w:val="20"/>
          <w:lang w:eastAsia="ru-RU"/>
        </w:rPr>
        <w:softHyphen/>
        <w:t>ленном правовыми нормами.</w:t>
      </w:r>
    </w:p>
    <w:p w:rsidR="002836AC" w:rsidRPr="002836AC" w:rsidRDefault="002836AC" w:rsidP="002836AC">
      <w:pPr>
        <w:numPr>
          <w:ilvl w:val="0"/>
          <w:numId w:val="22"/>
        </w:numPr>
        <w:spacing w:after="0" w:line="240" w:lineRule="auto"/>
        <w:textAlignment w:val="baseline"/>
        <w:rPr>
          <w:rFonts w:ascii="Arial" w:eastAsia="Times New Roman" w:hAnsi="Arial" w:cs="Arial"/>
          <w:color w:val="000000"/>
          <w:sz w:val="20"/>
          <w:szCs w:val="20"/>
          <w:lang w:eastAsia="ru-RU"/>
        </w:rPr>
      </w:pPr>
      <w:r w:rsidRPr="002836AC">
        <w:rPr>
          <w:rFonts w:ascii="Arial" w:eastAsia="Times New Roman" w:hAnsi="Arial" w:cs="Arial"/>
          <w:i/>
          <w:iCs/>
          <w:color w:val="000000"/>
          <w:sz w:val="20"/>
          <w:szCs w:val="20"/>
          <w:lang w:eastAsia="ru-RU"/>
        </w:rPr>
        <w:t xml:space="preserve">Взаимная ответственность </w:t>
      </w:r>
      <w:r w:rsidRPr="002836AC">
        <w:rPr>
          <w:rFonts w:ascii="Arial" w:eastAsia="Times New Roman" w:hAnsi="Arial" w:cs="Arial"/>
          <w:color w:val="000000"/>
          <w:sz w:val="20"/>
          <w:szCs w:val="20"/>
          <w:lang w:eastAsia="ru-RU"/>
        </w:rPr>
        <w:t xml:space="preserve">государства и личности. Не только гражданин, отдельные организации и учреждения несут ответственность перед государством за выполнение своих обязанностей, но и государство, его должностные лица ответственны за свои действия перед гражданами. </w:t>
      </w:r>
    </w:p>
    <w:p w:rsidR="002836AC" w:rsidRPr="002836AC" w:rsidRDefault="002836AC" w:rsidP="002836AC">
      <w:pPr>
        <w:numPr>
          <w:ilvl w:val="0"/>
          <w:numId w:val="22"/>
        </w:numPr>
        <w:spacing w:after="0" w:line="240" w:lineRule="auto"/>
        <w:textAlignment w:val="baseline"/>
        <w:rPr>
          <w:rFonts w:ascii="Arial" w:eastAsia="Times New Roman" w:hAnsi="Arial" w:cs="Arial"/>
          <w:color w:val="000000"/>
          <w:sz w:val="20"/>
          <w:szCs w:val="20"/>
          <w:lang w:eastAsia="ru-RU"/>
        </w:rPr>
      </w:pPr>
      <w:r w:rsidRPr="002836AC">
        <w:rPr>
          <w:rFonts w:ascii="Arial" w:eastAsia="Times New Roman" w:hAnsi="Arial" w:cs="Arial"/>
          <w:i/>
          <w:iCs/>
          <w:color w:val="000000"/>
          <w:sz w:val="20"/>
          <w:szCs w:val="20"/>
          <w:lang w:eastAsia="ru-RU"/>
        </w:rPr>
        <w:t xml:space="preserve">Разделение властей. </w:t>
      </w:r>
      <w:r w:rsidRPr="002836AC">
        <w:rPr>
          <w:rFonts w:ascii="Arial" w:eastAsia="Times New Roman" w:hAnsi="Arial" w:cs="Arial"/>
          <w:color w:val="000000"/>
          <w:sz w:val="20"/>
          <w:szCs w:val="20"/>
          <w:lang w:eastAsia="ru-RU"/>
        </w:rPr>
        <w:t>Власть должна быть рас</w:t>
      </w:r>
      <w:r w:rsidRPr="002836AC">
        <w:rPr>
          <w:rFonts w:ascii="Arial" w:eastAsia="Times New Roman" w:hAnsi="Arial" w:cs="Arial"/>
          <w:color w:val="000000"/>
          <w:sz w:val="20"/>
          <w:szCs w:val="20"/>
          <w:lang w:eastAsia="ru-RU"/>
        </w:rPr>
        <w:softHyphen/>
        <w:t>средоточена, чтобы избежать деспотизма, между законо</w:t>
      </w:r>
      <w:r w:rsidRPr="002836AC">
        <w:rPr>
          <w:rFonts w:ascii="Arial" w:eastAsia="Times New Roman" w:hAnsi="Arial" w:cs="Arial"/>
          <w:color w:val="000000"/>
          <w:sz w:val="20"/>
          <w:szCs w:val="20"/>
          <w:lang w:eastAsia="ru-RU"/>
        </w:rPr>
        <w:softHyphen/>
        <w:t>дательной, исполнительной и судебной ветвями власти. Принцип разделения властей требует самостоятельности, независимости, строгого разграничения компетенций этих трех властей, наличия системы сдержек и противовесов, с помощью которой каждая ветвь власти могла бы ограни</w:t>
      </w:r>
      <w:r w:rsidRPr="002836AC">
        <w:rPr>
          <w:rFonts w:ascii="Arial" w:eastAsia="Times New Roman" w:hAnsi="Arial" w:cs="Arial"/>
          <w:color w:val="000000"/>
          <w:sz w:val="20"/>
          <w:szCs w:val="20"/>
          <w:lang w:eastAsia="ru-RU"/>
        </w:rPr>
        <w:softHyphen/>
        <w:t>чивать другую. Принцип разделения властей не исключа</w:t>
      </w:r>
      <w:r w:rsidRPr="002836AC">
        <w:rPr>
          <w:rFonts w:ascii="Arial" w:eastAsia="Times New Roman" w:hAnsi="Arial" w:cs="Arial"/>
          <w:color w:val="000000"/>
          <w:sz w:val="20"/>
          <w:szCs w:val="20"/>
          <w:lang w:eastAsia="ru-RU"/>
        </w:rPr>
        <w:softHyphen/>
        <w:t>ет, а предполагает единство и взаимодействие властей, а также определенное верховенство законодательной власти, конституционные решения которой обязательны для всех.</w:t>
      </w:r>
    </w:p>
    <w:p w:rsidR="002836AC" w:rsidRPr="002836AC" w:rsidRDefault="002836AC" w:rsidP="002836AC">
      <w:pPr>
        <w:numPr>
          <w:ilvl w:val="0"/>
          <w:numId w:val="22"/>
        </w:numPr>
        <w:spacing w:after="0" w:line="240" w:lineRule="auto"/>
        <w:textAlignment w:val="baseline"/>
        <w:rPr>
          <w:rFonts w:ascii="Arial" w:eastAsia="Times New Roman" w:hAnsi="Arial" w:cs="Arial"/>
          <w:color w:val="000000"/>
          <w:sz w:val="20"/>
          <w:szCs w:val="20"/>
          <w:lang w:eastAsia="ru-RU"/>
        </w:rPr>
      </w:pPr>
      <w:r w:rsidRPr="002836AC">
        <w:rPr>
          <w:rFonts w:ascii="Arial" w:eastAsia="Times New Roman" w:hAnsi="Arial" w:cs="Arial"/>
          <w:i/>
          <w:iCs/>
          <w:color w:val="000000"/>
          <w:sz w:val="20"/>
          <w:szCs w:val="20"/>
          <w:lang w:eastAsia="ru-RU"/>
        </w:rPr>
        <w:t xml:space="preserve">Незыблемость свободы личности, ее прав, </w:t>
      </w:r>
      <w:r w:rsidRPr="002836AC">
        <w:rPr>
          <w:rFonts w:ascii="Arial" w:eastAsia="Times New Roman" w:hAnsi="Arial" w:cs="Arial"/>
          <w:color w:val="000000"/>
          <w:sz w:val="20"/>
          <w:szCs w:val="20"/>
          <w:lang w:eastAsia="ru-RU"/>
        </w:rPr>
        <w:t>чести и дос</w:t>
      </w:r>
      <w:r w:rsidRPr="002836AC">
        <w:rPr>
          <w:rFonts w:ascii="Arial" w:eastAsia="Times New Roman" w:hAnsi="Arial" w:cs="Arial"/>
          <w:color w:val="000000"/>
          <w:sz w:val="20"/>
          <w:szCs w:val="20"/>
          <w:lang w:eastAsia="ru-RU"/>
        </w:rPr>
        <w:softHyphen/>
        <w:t>тоинства. Правовое го</w:t>
      </w:r>
      <w:r w:rsidRPr="002836AC">
        <w:rPr>
          <w:rFonts w:ascii="Arial" w:eastAsia="Times New Roman" w:hAnsi="Arial" w:cs="Arial"/>
          <w:color w:val="000000"/>
          <w:sz w:val="20"/>
          <w:szCs w:val="20"/>
          <w:lang w:eastAsia="ru-RU"/>
        </w:rPr>
        <w:softHyphen/>
        <w:t>сударство исходит из того, что права и свободы человека неотчуждаемы и принадлежат ему от рождения; права и свободы предоставлены в равной мере всем и каждому; осуществление прав и свобод человека и гражданина не должно нарушать прав и свобод других лиц; каталог прав и свобод человека и гражданина должен соответствовать международным стандартам, зафиксированным во Всеоб</w:t>
      </w:r>
      <w:r w:rsidRPr="002836AC">
        <w:rPr>
          <w:rFonts w:ascii="Arial" w:eastAsia="Times New Roman" w:hAnsi="Arial" w:cs="Arial"/>
          <w:color w:val="000000"/>
          <w:sz w:val="20"/>
          <w:szCs w:val="20"/>
          <w:lang w:eastAsia="ru-RU"/>
        </w:rPr>
        <w:softHyphen/>
        <w:t>щей Декларации прав человека 1948 г., Пакте об экономи</w:t>
      </w:r>
      <w:r w:rsidRPr="002836AC">
        <w:rPr>
          <w:rFonts w:ascii="Arial" w:eastAsia="Times New Roman" w:hAnsi="Arial" w:cs="Arial"/>
          <w:color w:val="000000"/>
          <w:sz w:val="20"/>
          <w:szCs w:val="20"/>
          <w:lang w:eastAsia="ru-RU"/>
        </w:rPr>
        <w:softHyphen/>
        <w:t>ческих, социальных и культурных правах и Пакте о граж</w:t>
      </w:r>
      <w:r w:rsidRPr="002836AC">
        <w:rPr>
          <w:rFonts w:ascii="Arial" w:eastAsia="Times New Roman" w:hAnsi="Arial" w:cs="Arial"/>
          <w:color w:val="000000"/>
          <w:sz w:val="20"/>
          <w:szCs w:val="20"/>
          <w:lang w:eastAsia="ru-RU"/>
        </w:rPr>
        <w:softHyphen/>
        <w:t>данских и политических правах 1966 г.</w:t>
      </w:r>
    </w:p>
    <w:p w:rsidR="002836AC" w:rsidRPr="002836AC" w:rsidRDefault="002836AC" w:rsidP="002836AC">
      <w:pPr>
        <w:numPr>
          <w:ilvl w:val="0"/>
          <w:numId w:val="22"/>
        </w:numPr>
        <w:spacing w:after="240" w:line="240" w:lineRule="auto"/>
        <w:textAlignment w:val="baseline"/>
        <w:rPr>
          <w:rFonts w:ascii="Arial" w:eastAsia="Times New Roman" w:hAnsi="Arial" w:cs="Arial"/>
          <w:color w:val="000000"/>
          <w:sz w:val="20"/>
          <w:szCs w:val="20"/>
          <w:lang w:eastAsia="ru-RU"/>
        </w:rPr>
      </w:pPr>
      <w:r w:rsidRPr="002836AC">
        <w:rPr>
          <w:rFonts w:ascii="Arial" w:eastAsia="Times New Roman" w:hAnsi="Arial" w:cs="Arial"/>
          <w:i/>
          <w:iCs/>
          <w:color w:val="000000"/>
          <w:sz w:val="20"/>
          <w:szCs w:val="20"/>
          <w:lang w:eastAsia="ru-RU"/>
        </w:rPr>
        <w:t xml:space="preserve">Наличие эффективных форм контроля и надзора </w:t>
      </w:r>
      <w:r w:rsidRPr="002836AC">
        <w:rPr>
          <w:rFonts w:ascii="Arial" w:eastAsia="Times New Roman" w:hAnsi="Arial" w:cs="Arial"/>
          <w:color w:val="000000"/>
          <w:sz w:val="20"/>
          <w:szCs w:val="20"/>
          <w:lang w:eastAsia="ru-RU"/>
        </w:rPr>
        <w:t>за со</w:t>
      </w:r>
      <w:r w:rsidRPr="002836AC">
        <w:rPr>
          <w:rFonts w:ascii="Arial" w:eastAsia="Times New Roman" w:hAnsi="Arial" w:cs="Arial"/>
          <w:color w:val="000000"/>
          <w:sz w:val="20"/>
          <w:szCs w:val="20"/>
          <w:lang w:eastAsia="ru-RU"/>
        </w:rPr>
        <w:softHyphen/>
        <w:t>блюдением прав и свобод граждан, реализацией законов и других нормативных актов, гибкого механизма гарантий свободы народного волеизъявления. Правовое государство призвано создать развитую и действенную систему судеб</w:t>
      </w:r>
      <w:r w:rsidRPr="002836AC">
        <w:rPr>
          <w:rFonts w:ascii="Arial" w:eastAsia="Times New Roman" w:hAnsi="Arial" w:cs="Arial"/>
          <w:color w:val="000000"/>
          <w:sz w:val="20"/>
          <w:szCs w:val="20"/>
          <w:lang w:eastAsia="ru-RU"/>
        </w:rPr>
        <w:softHyphen/>
        <w:t>ных органов, арбитража, народного (государственного) кон</w:t>
      </w:r>
      <w:r w:rsidRPr="002836AC">
        <w:rPr>
          <w:rFonts w:ascii="Arial" w:eastAsia="Times New Roman" w:hAnsi="Arial" w:cs="Arial"/>
          <w:color w:val="000000"/>
          <w:sz w:val="20"/>
          <w:szCs w:val="20"/>
          <w:lang w:eastAsia="ru-RU"/>
        </w:rPr>
        <w:softHyphen/>
        <w:t>троля и т.п.</w:t>
      </w:r>
    </w:p>
    <w:p w:rsidR="002836AC" w:rsidRPr="002836AC" w:rsidRDefault="002836AC" w:rsidP="002836AC">
      <w:pPr>
        <w:spacing w:after="240" w:line="240" w:lineRule="auto"/>
        <w:rPr>
          <w:rFonts w:ascii="Times New Roman" w:eastAsia="Times New Roman" w:hAnsi="Times New Roman" w:cs="Times New Roman"/>
          <w:sz w:val="24"/>
          <w:szCs w:val="24"/>
          <w:lang w:eastAsia="ru-RU"/>
        </w:rPr>
      </w:pPr>
      <w:r w:rsidRPr="002836AC">
        <w:rPr>
          <w:rFonts w:ascii="Times New Roman" w:eastAsia="Times New Roman" w:hAnsi="Times New Roman" w:cs="Times New Roman"/>
          <w:sz w:val="24"/>
          <w:szCs w:val="24"/>
          <w:lang w:eastAsia="ru-RU"/>
        </w:rPr>
        <w:br/>
      </w:r>
    </w:p>
    <w:p w:rsidR="002836AC" w:rsidRPr="002836AC" w:rsidRDefault="002836AC" w:rsidP="002836AC">
      <w:pPr>
        <w:numPr>
          <w:ilvl w:val="0"/>
          <w:numId w:val="23"/>
        </w:numPr>
        <w:spacing w:after="0" w:line="240" w:lineRule="auto"/>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t>Функции гос-ва</w:t>
      </w:r>
    </w:p>
    <w:p w:rsidR="002836AC" w:rsidRPr="002836AC" w:rsidRDefault="002836AC" w:rsidP="002836AC">
      <w:pPr>
        <w:spacing w:after="0" w:line="240" w:lineRule="auto"/>
        <w:ind w:left="720"/>
        <w:rPr>
          <w:rFonts w:ascii="Times New Roman" w:eastAsia="Times New Roman" w:hAnsi="Times New Roman" w:cs="Times New Roman"/>
          <w:sz w:val="24"/>
          <w:szCs w:val="24"/>
          <w:lang w:eastAsia="ru-RU"/>
        </w:rPr>
      </w:pPr>
      <w:r>
        <w:rPr>
          <w:rFonts w:ascii="Arial" w:eastAsia="Times New Roman" w:hAnsi="Arial" w:cs="Arial"/>
          <w:b/>
          <w:bCs/>
          <w:noProof/>
          <w:color w:val="000000"/>
          <w:sz w:val="20"/>
          <w:szCs w:val="20"/>
          <w:lang w:eastAsia="ru-RU"/>
        </w:rPr>
        <w:lastRenderedPageBreak/>
        <w:drawing>
          <wp:inline distT="0" distB="0" distL="0" distR="0">
            <wp:extent cx="5741670" cy="4295775"/>
            <wp:effectExtent l="0" t="0" r="0" b="0"/>
            <wp:docPr id="9" name="Рисунок 9" descr="https://lh6.googleusercontent.com/SHrJtQ4HbgE7akXUce_gQuYyS8j3r14q5U7-zWeXB5Zz5UN4nAjk05JW-2cd1RNhe4ktJbM7kCBKxD_5qzHQmMO2JfWGtRPm2aBcjTNzCVwHHWtiOzXJdL8QEG9MWnnKaxbYaB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SHrJtQ4HbgE7akXUce_gQuYyS8j3r14q5U7-zWeXB5Zz5UN4nAjk05JW-2cd1RNhe4ktJbM7kCBKxD_5qzHQmMO2JfWGtRPm2aBcjTNzCVwHHWtiOzXJdL8QEG9MWnnKaxbYaBWy"/>
                    <pic:cNvPicPr>
                      <a:picLocks noChangeAspect="1" noChangeArrowheads="1"/>
                    </pic:cNvPicPr>
                  </pic:nvPicPr>
                  <pic:blipFill>
                    <a:blip r:embed="rId18"/>
                    <a:srcRect/>
                    <a:stretch>
                      <a:fillRect/>
                    </a:stretch>
                  </pic:blipFill>
                  <pic:spPr bwMode="auto">
                    <a:xfrm>
                      <a:off x="0" y="0"/>
                      <a:ext cx="5741670" cy="4295775"/>
                    </a:xfrm>
                    <a:prstGeom prst="rect">
                      <a:avLst/>
                    </a:prstGeom>
                    <a:noFill/>
                    <a:ln w="9525">
                      <a:noFill/>
                      <a:miter lim="800000"/>
                      <a:headEnd/>
                      <a:tailEnd/>
                    </a:ln>
                  </pic:spPr>
                </pic:pic>
              </a:graphicData>
            </a:graphic>
          </wp:inline>
        </w:drawing>
      </w:r>
    </w:p>
    <w:p w:rsidR="002836AC" w:rsidRPr="002836AC" w:rsidRDefault="002836AC" w:rsidP="002836AC">
      <w:pPr>
        <w:numPr>
          <w:ilvl w:val="0"/>
          <w:numId w:val="24"/>
        </w:numPr>
        <w:spacing w:after="0" w:line="240" w:lineRule="auto"/>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t>Правовое гос-во и гражданское общество - проблемы взаимосвязи</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Гражд. общество – разрешено все, что не запрещено</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Прав</w:t>
      </w:r>
      <w:proofErr w:type="gramStart"/>
      <w:r w:rsidRPr="002836AC">
        <w:rPr>
          <w:rFonts w:ascii="Arial" w:eastAsia="Times New Roman" w:hAnsi="Arial" w:cs="Arial"/>
          <w:color w:val="000000"/>
          <w:sz w:val="20"/>
          <w:szCs w:val="20"/>
          <w:lang w:eastAsia="ru-RU"/>
        </w:rPr>
        <w:t>.г</w:t>
      </w:r>
      <w:proofErr w:type="gramEnd"/>
      <w:r w:rsidRPr="002836AC">
        <w:rPr>
          <w:rFonts w:ascii="Arial" w:eastAsia="Times New Roman" w:hAnsi="Arial" w:cs="Arial"/>
          <w:color w:val="000000"/>
          <w:sz w:val="20"/>
          <w:szCs w:val="20"/>
          <w:lang w:eastAsia="ru-RU"/>
        </w:rPr>
        <w:t>осуд. – запрещено все, что не разрешено</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Гражданское общество — это совокупность внегосударственных организаций, объединений, ассоциаций, союзов граждан, взаимодействующих между собой по горизонтали, не обращаясь к органам государства.</w:t>
      </w:r>
      <w:r w:rsidRPr="002836AC">
        <w:rPr>
          <w:rFonts w:ascii="Arial" w:eastAsia="Times New Roman" w:hAnsi="Arial" w:cs="Arial"/>
          <w:color w:val="000000"/>
          <w:sz w:val="20"/>
          <w:szCs w:val="20"/>
          <w:lang w:eastAsia="ru-RU"/>
        </w:rPr>
        <w:br/>
        <w:t>Правовое государство — то государство, в котором господствует право.</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В истории почти всех современных стран есть примеры вмешательства государства, политической власти в дела гражданского общества. Хотя нередко это происходило под предлогом упорядочения отношений.</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Гражданское общество гармонично связано с государством при демократическом режиме, находится в оппозиции к нему при тоталитаризме и в конструктивном противоборстве при авторитарном режиме.</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Arial" w:eastAsia="Times New Roman" w:hAnsi="Arial" w:cs="Arial"/>
          <w:color w:val="000000"/>
          <w:sz w:val="20"/>
          <w:szCs w:val="20"/>
          <w:lang w:eastAsia="ru-RU"/>
        </w:rPr>
        <w:t>Признак гражданского общества - наличие в обществе свободных владельцев сре</w:t>
      </w:r>
      <w:proofErr w:type="gramStart"/>
      <w:r w:rsidRPr="002836AC">
        <w:rPr>
          <w:rFonts w:ascii="Arial" w:eastAsia="Times New Roman" w:hAnsi="Arial" w:cs="Arial"/>
          <w:color w:val="000000"/>
          <w:sz w:val="20"/>
          <w:szCs w:val="20"/>
          <w:lang w:eastAsia="ru-RU"/>
        </w:rPr>
        <w:t>дств пр</w:t>
      </w:r>
      <w:proofErr w:type="gramEnd"/>
      <w:r w:rsidRPr="002836AC">
        <w:rPr>
          <w:rFonts w:ascii="Arial" w:eastAsia="Times New Roman" w:hAnsi="Arial" w:cs="Arial"/>
          <w:color w:val="000000"/>
          <w:sz w:val="20"/>
          <w:szCs w:val="20"/>
          <w:lang w:eastAsia="ru-RU"/>
        </w:rPr>
        <w:t xml:space="preserve">оизводства. Свободный собственник должен быть свободен от диктата, от вмешательства в производственные дела </w:t>
      </w:r>
      <w:proofErr w:type="gramStart"/>
      <w:r w:rsidRPr="002836AC">
        <w:rPr>
          <w:rFonts w:ascii="Arial" w:eastAsia="Times New Roman" w:hAnsi="Arial" w:cs="Arial"/>
          <w:color w:val="000000"/>
          <w:sz w:val="20"/>
          <w:szCs w:val="20"/>
          <w:lang w:eastAsia="ru-RU"/>
        </w:rPr>
        <w:t>государствен ных</w:t>
      </w:r>
      <w:proofErr w:type="gramEnd"/>
      <w:r w:rsidRPr="002836AC">
        <w:rPr>
          <w:rFonts w:ascii="Arial" w:eastAsia="Times New Roman" w:hAnsi="Arial" w:cs="Arial"/>
          <w:color w:val="000000"/>
          <w:sz w:val="20"/>
          <w:szCs w:val="20"/>
          <w:lang w:eastAsia="ru-RU"/>
        </w:rPr>
        <w:t xml:space="preserve"> органов, политической власти. Идеальным состоянием может быть равновеликое воздействие экономики и политики друг на друга. Опыт XX века показывает, что чрезмерное освобождение владельцев сре</w:t>
      </w:r>
      <w:proofErr w:type="gramStart"/>
      <w:r w:rsidRPr="002836AC">
        <w:rPr>
          <w:rFonts w:ascii="Arial" w:eastAsia="Times New Roman" w:hAnsi="Arial" w:cs="Arial"/>
          <w:color w:val="000000"/>
          <w:sz w:val="20"/>
          <w:szCs w:val="20"/>
          <w:lang w:eastAsia="ru-RU"/>
        </w:rPr>
        <w:t>дств пр</w:t>
      </w:r>
      <w:proofErr w:type="gramEnd"/>
      <w:r w:rsidRPr="002836AC">
        <w:rPr>
          <w:rFonts w:ascii="Arial" w:eastAsia="Times New Roman" w:hAnsi="Arial" w:cs="Arial"/>
          <w:color w:val="000000"/>
          <w:sz w:val="20"/>
          <w:szCs w:val="20"/>
          <w:lang w:eastAsia="ru-RU"/>
        </w:rPr>
        <w:t>оизводства от влияния политических структур усиливает анархию и произвол в экономике, приводит к кризисам. Но преобладание политики приводит к еще большим потерям, еще более глубоким кризисам.</w:t>
      </w:r>
    </w:p>
    <w:p w:rsidR="002836AC" w:rsidRPr="002836AC" w:rsidRDefault="002836AC" w:rsidP="002836AC">
      <w:pPr>
        <w:spacing w:after="240" w:line="240" w:lineRule="auto"/>
        <w:rPr>
          <w:rFonts w:ascii="Times New Roman" w:eastAsia="Times New Roman" w:hAnsi="Times New Roman" w:cs="Times New Roman"/>
          <w:sz w:val="24"/>
          <w:szCs w:val="24"/>
          <w:lang w:eastAsia="ru-RU"/>
        </w:rPr>
      </w:pPr>
      <w:r w:rsidRPr="002836AC">
        <w:rPr>
          <w:rFonts w:ascii="Times New Roman" w:eastAsia="Times New Roman" w:hAnsi="Times New Roman" w:cs="Times New Roman"/>
          <w:sz w:val="24"/>
          <w:szCs w:val="24"/>
          <w:lang w:eastAsia="ru-RU"/>
        </w:rPr>
        <w:br/>
      </w:r>
      <w:r w:rsidRPr="002836AC">
        <w:rPr>
          <w:rFonts w:ascii="Times New Roman" w:eastAsia="Times New Roman" w:hAnsi="Times New Roman" w:cs="Times New Roman"/>
          <w:sz w:val="24"/>
          <w:szCs w:val="24"/>
          <w:lang w:eastAsia="ru-RU"/>
        </w:rPr>
        <w:br/>
      </w:r>
      <w:r w:rsidRPr="002836AC">
        <w:rPr>
          <w:rFonts w:ascii="Times New Roman" w:eastAsia="Times New Roman" w:hAnsi="Times New Roman" w:cs="Times New Roman"/>
          <w:sz w:val="24"/>
          <w:szCs w:val="24"/>
          <w:lang w:eastAsia="ru-RU"/>
        </w:rPr>
        <w:br/>
      </w:r>
    </w:p>
    <w:p w:rsidR="002836AC" w:rsidRPr="002836AC" w:rsidRDefault="002836AC" w:rsidP="002836AC">
      <w:pPr>
        <w:numPr>
          <w:ilvl w:val="0"/>
          <w:numId w:val="25"/>
        </w:numPr>
        <w:spacing w:after="0" w:line="240" w:lineRule="auto"/>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t>Полит</w:t>
      </w:r>
      <w:proofErr w:type="gramStart"/>
      <w:r w:rsidRPr="002836AC">
        <w:rPr>
          <w:rFonts w:ascii="Arial" w:eastAsia="Times New Roman" w:hAnsi="Arial" w:cs="Arial"/>
          <w:b/>
          <w:bCs/>
          <w:color w:val="000000"/>
          <w:sz w:val="20"/>
          <w:szCs w:val="20"/>
          <w:lang w:eastAsia="ru-RU"/>
        </w:rPr>
        <w:t>.</w:t>
      </w:r>
      <w:proofErr w:type="gramEnd"/>
      <w:r w:rsidRPr="002836AC">
        <w:rPr>
          <w:rFonts w:ascii="Arial" w:eastAsia="Times New Roman" w:hAnsi="Arial" w:cs="Arial"/>
          <w:b/>
          <w:bCs/>
          <w:color w:val="000000"/>
          <w:sz w:val="20"/>
          <w:szCs w:val="20"/>
          <w:lang w:eastAsia="ru-RU"/>
        </w:rPr>
        <w:t xml:space="preserve"> </w:t>
      </w:r>
      <w:proofErr w:type="gramStart"/>
      <w:r w:rsidRPr="002836AC">
        <w:rPr>
          <w:rFonts w:ascii="Arial" w:eastAsia="Times New Roman" w:hAnsi="Arial" w:cs="Arial"/>
          <w:b/>
          <w:bCs/>
          <w:color w:val="000000"/>
          <w:sz w:val="20"/>
          <w:szCs w:val="20"/>
          <w:lang w:eastAsia="ru-RU"/>
        </w:rPr>
        <w:t>п</w:t>
      </w:r>
      <w:proofErr w:type="gramEnd"/>
      <w:r w:rsidRPr="002836AC">
        <w:rPr>
          <w:rFonts w:ascii="Arial" w:eastAsia="Times New Roman" w:hAnsi="Arial" w:cs="Arial"/>
          <w:b/>
          <w:bCs/>
          <w:color w:val="000000"/>
          <w:sz w:val="20"/>
          <w:szCs w:val="20"/>
          <w:lang w:eastAsia="ru-RU"/>
        </w:rPr>
        <w:t>артии: сущность и основные признаки классической партии</w:t>
      </w:r>
    </w:p>
    <w:p w:rsidR="002836AC" w:rsidRPr="002836AC" w:rsidRDefault="002836AC" w:rsidP="002836AC">
      <w:pPr>
        <w:spacing w:after="0" w:line="240" w:lineRule="auto"/>
        <w:ind w:left="720"/>
        <w:rPr>
          <w:rFonts w:ascii="Times New Roman" w:eastAsia="Times New Roman" w:hAnsi="Times New Roman" w:cs="Times New Roman"/>
          <w:sz w:val="24"/>
          <w:szCs w:val="24"/>
          <w:lang w:eastAsia="ru-RU"/>
        </w:rPr>
      </w:pPr>
      <w:r>
        <w:rPr>
          <w:rFonts w:ascii="Arial" w:eastAsia="Times New Roman" w:hAnsi="Arial" w:cs="Arial"/>
          <w:b/>
          <w:bCs/>
          <w:noProof/>
          <w:color w:val="000000"/>
          <w:sz w:val="20"/>
          <w:szCs w:val="20"/>
          <w:lang w:eastAsia="ru-RU"/>
        </w:rPr>
        <w:lastRenderedPageBreak/>
        <w:drawing>
          <wp:inline distT="0" distB="0" distL="0" distR="0">
            <wp:extent cx="5231130" cy="2105025"/>
            <wp:effectExtent l="19050" t="0" r="7620" b="0"/>
            <wp:docPr id="10" name="Рисунок 10" descr="https://lh6.googleusercontent.com/Kkx6l3_x_1vx5N5QbVB6yJvVWwoh3kbEXsKBOrFZkfgF6FERh7vlwOAS9xK_rM_mVAvf24Oi3lCcmqksbuqdCdyMa9KREAjilUVo6MW6Z8Pc5agNdjhC2SkVGpNZsgrl5K5Mu0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Kkx6l3_x_1vx5N5QbVB6yJvVWwoh3kbEXsKBOrFZkfgF6FERh7vlwOAS9xK_rM_mVAvf24Oi3lCcmqksbuqdCdyMa9KREAjilUVo6MW6Z8Pc5agNdjhC2SkVGpNZsgrl5K5Mu03j"/>
                    <pic:cNvPicPr>
                      <a:picLocks noChangeAspect="1" noChangeArrowheads="1"/>
                    </pic:cNvPicPr>
                  </pic:nvPicPr>
                  <pic:blipFill>
                    <a:blip r:embed="rId19"/>
                    <a:srcRect/>
                    <a:stretch>
                      <a:fillRect/>
                    </a:stretch>
                  </pic:blipFill>
                  <pic:spPr bwMode="auto">
                    <a:xfrm>
                      <a:off x="0" y="0"/>
                      <a:ext cx="5231130" cy="2105025"/>
                    </a:xfrm>
                    <a:prstGeom prst="rect">
                      <a:avLst/>
                    </a:prstGeom>
                    <a:noFill/>
                    <a:ln w="9525">
                      <a:noFill/>
                      <a:miter lim="800000"/>
                      <a:headEnd/>
                      <a:tailEnd/>
                    </a:ln>
                  </pic:spPr>
                </pic:pic>
              </a:graphicData>
            </a:graphic>
          </wp:inline>
        </w:drawing>
      </w:r>
    </w:p>
    <w:p w:rsidR="002836AC" w:rsidRPr="002836AC" w:rsidRDefault="002836AC" w:rsidP="002836AC">
      <w:pPr>
        <w:spacing w:after="0" w:line="240" w:lineRule="auto"/>
        <w:ind w:left="720"/>
        <w:rPr>
          <w:rFonts w:ascii="Times New Roman" w:eastAsia="Times New Roman" w:hAnsi="Times New Roman" w:cs="Times New Roman"/>
          <w:sz w:val="24"/>
          <w:szCs w:val="24"/>
          <w:lang w:eastAsia="ru-RU"/>
        </w:rPr>
      </w:pPr>
      <w:r>
        <w:rPr>
          <w:rFonts w:ascii="Arial" w:eastAsia="Times New Roman" w:hAnsi="Arial" w:cs="Arial"/>
          <w:b/>
          <w:bCs/>
          <w:noProof/>
          <w:color w:val="000000"/>
          <w:sz w:val="20"/>
          <w:szCs w:val="20"/>
          <w:lang w:eastAsia="ru-RU"/>
        </w:rPr>
        <w:drawing>
          <wp:inline distT="0" distB="0" distL="0" distR="0">
            <wp:extent cx="5741670" cy="4295775"/>
            <wp:effectExtent l="19050" t="0" r="0" b="0"/>
            <wp:docPr id="11" name="Рисунок 11" descr="https://lh5.googleusercontent.com/G62w68nr8YB44tSJHqK_oPQT_EDUsa-kI8w5tdL8Ym9EoUu1KpW6Tj5o-TFl5QLPtYyNkIBcrs4thfMdcUefM_szGEiuoPPbLJVMCKAfAXPd2zchsme0DN7OOZQmbjJybP2CDo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G62w68nr8YB44tSJHqK_oPQT_EDUsa-kI8w5tdL8Ym9EoUu1KpW6Tj5o-TFl5QLPtYyNkIBcrs4thfMdcUefM_szGEiuoPPbLJVMCKAfAXPd2zchsme0DN7OOZQmbjJybP2CDoeQ"/>
                    <pic:cNvPicPr>
                      <a:picLocks noChangeAspect="1" noChangeArrowheads="1"/>
                    </pic:cNvPicPr>
                  </pic:nvPicPr>
                  <pic:blipFill>
                    <a:blip r:embed="rId20"/>
                    <a:srcRect/>
                    <a:stretch>
                      <a:fillRect/>
                    </a:stretch>
                  </pic:blipFill>
                  <pic:spPr bwMode="auto">
                    <a:xfrm>
                      <a:off x="0" y="0"/>
                      <a:ext cx="5741670" cy="4295775"/>
                    </a:xfrm>
                    <a:prstGeom prst="rect">
                      <a:avLst/>
                    </a:prstGeom>
                    <a:noFill/>
                    <a:ln w="9525">
                      <a:noFill/>
                      <a:miter lim="800000"/>
                      <a:headEnd/>
                      <a:tailEnd/>
                    </a:ln>
                  </pic:spPr>
                </pic:pic>
              </a:graphicData>
            </a:graphic>
          </wp:inline>
        </w:drawing>
      </w:r>
    </w:p>
    <w:p w:rsidR="002836AC" w:rsidRPr="002836AC" w:rsidRDefault="002836AC" w:rsidP="002836AC">
      <w:pPr>
        <w:spacing w:after="240" w:line="240" w:lineRule="auto"/>
        <w:rPr>
          <w:rFonts w:ascii="Times New Roman" w:eastAsia="Times New Roman" w:hAnsi="Times New Roman" w:cs="Times New Roman"/>
          <w:sz w:val="24"/>
          <w:szCs w:val="24"/>
          <w:lang w:eastAsia="ru-RU"/>
        </w:rPr>
      </w:pPr>
      <w:r w:rsidRPr="002836AC">
        <w:rPr>
          <w:rFonts w:ascii="Times New Roman" w:eastAsia="Times New Roman" w:hAnsi="Times New Roman" w:cs="Times New Roman"/>
          <w:sz w:val="24"/>
          <w:szCs w:val="24"/>
          <w:lang w:eastAsia="ru-RU"/>
        </w:rPr>
        <w:br/>
      </w:r>
      <w:r w:rsidRPr="002836AC">
        <w:rPr>
          <w:rFonts w:ascii="Times New Roman" w:eastAsia="Times New Roman" w:hAnsi="Times New Roman" w:cs="Times New Roman"/>
          <w:sz w:val="24"/>
          <w:szCs w:val="24"/>
          <w:lang w:eastAsia="ru-RU"/>
        </w:rPr>
        <w:br/>
      </w:r>
      <w:r w:rsidRPr="002836AC">
        <w:rPr>
          <w:rFonts w:ascii="Times New Roman" w:eastAsia="Times New Roman" w:hAnsi="Times New Roman" w:cs="Times New Roman"/>
          <w:sz w:val="24"/>
          <w:szCs w:val="24"/>
          <w:lang w:eastAsia="ru-RU"/>
        </w:rPr>
        <w:br/>
      </w:r>
      <w:r w:rsidRPr="002836AC">
        <w:rPr>
          <w:rFonts w:ascii="Times New Roman" w:eastAsia="Times New Roman" w:hAnsi="Times New Roman" w:cs="Times New Roman"/>
          <w:sz w:val="24"/>
          <w:szCs w:val="24"/>
          <w:lang w:eastAsia="ru-RU"/>
        </w:rPr>
        <w:br/>
      </w:r>
      <w:r w:rsidRPr="002836AC">
        <w:rPr>
          <w:rFonts w:ascii="Times New Roman" w:eastAsia="Times New Roman" w:hAnsi="Times New Roman" w:cs="Times New Roman"/>
          <w:sz w:val="24"/>
          <w:szCs w:val="24"/>
          <w:lang w:eastAsia="ru-RU"/>
        </w:rPr>
        <w:br/>
      </w:r>
      <w:r w:rsidRPr="002836AC">
        <w:rPr>
          <w:rFonts w:ascii="Times New Roman" w:eastAsia="Times New Roman" w:hAnsi="Times New Roman" w:cs="Times New Roman"/>
          <w:sz w:val="24"/>
          <w:szCs w:val="24"/>
          <w:lang w:eastAsia="ru-RU"/>
        </w:rPr>
        <w:br/>
      </w:r>
      <w:r w:rsidRPr="002836AC">
        <w:rPr>
          <w:rFonts w:ascii="Times New Roman" w:eastAsia="Times New Roman" w:hAnsi="Times New Roman" w:cs="Times New Roman"/>
          <w:sz w:val="24"/>
          <w:szCs w:val="24"/>
          <w:lang w:eastAsia="ru-RU"/>
        </w:rPr>
        <w:br/>
      </w:r>
      <w:r w:rsidRPr="002836AC">
        <w:rPr>
          <w:rFonts w:ascii="Times New Roman" w:eastAsia="Times New Roman" w:hAnsi="Times New Roman" w:cs="Times New Roman"/>
          <w:sz w:val="24"/>
          <w:szCs w:val="24"/>
          <w:lang w:eastAsia="ru-RU"/>
        </w:rPr>
        <w:br/>
      </w:r>
      <w:r w:rsidRPr="002836AC">
        <w:rPr>
          <w:rFonts w:ascii="Times New Roman" w:eastAsia="Times New Roman" w:hAnsi="Times New Roman" w:cs="Times New Roman"/>
          <w:sz w:val="24"/>
          <w:szCs w:val="24"/>
          <w:lang w:eastAsia="ru-RU"/>
        </w:rPr>
        <w:br/>
      </w:r>
      <w:r w:rsidRPr="002836AC">
        <w:rPr>
          <w:rFonts w:ascii="Times New Roman" w:eastAsia="Times New Roman" w:hAnsi="Times New Roman" w:cs="Times New Roman"/>
          <w:sz w:val="24"/>
          <w:szCs w:val="24"/>
          <w:lang w:eastAsia="ru-RU"/>
        </w:rPr>
        <w:br/>
      </w:r>
    </w:p>
    <w:p w:rsidR="002836AC" w:rsidRPr="002836AC" w:rsidRDefault="002836AC" w:rsidP="002836AC">
      <w:pPr>
        <w:numPr>
          <w:ilvl w:val="0"/>
          <w:numId w:val="26"/>
        </w:numPr>
        <w:spacing w:after="0" w:line="240" w:lineRule="auto"/>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t>Типология современных партийных систем</w:t>
      </w:r>
    </w:p>
    <w:p w:rsidR="002836AC" w:rsidRPr="002836AC" w:rsidRDefault="002836AC" w:rsidP="002836AC">
      <w:pPr>
        <w:spacing w:after="0" w:line="240" w:lineRule="auto"/>
        <w:rPr>
          <w:rFonts w:ascii="Times New Roman" w:eastAsia="Times New Roman" w:hAnsi="Times New Roman" w:cs="Times New Roman"/>
          <w:sz w:val="24"/>
          <w:szCs w:val="24"/>
          <w:lang w:eastAsia="ru-RU"/>
        </w:rPr>
      </w:pPr>
      <w:r>
        <w:rPr>
          <w:rFonts w:ascii="Arial" w:eastAsia="Times New Roman" w:hAnsi="Arial" w:cs="Arial"/>
          <w:b/>
          <w:bCs/>
          <w:noProof/>
          <w:color w:val="000000"/>
          <w:sz w:val="20"/>
          <w:szCs w:val="20"/>
          <w:lang w:eastAsia="ru-RU"/>
        </w:rPr>
        <w:lastRenderedPageBreak/>
        <w:drawing>
          <wp:inline distT="0" distB="0" distL="0" distR="0">
            <wp:extent cx="5741670" cy="3487420"/>
            <wp:effectExtent l="19050" t="0" r="0" b="0"/>
            <wp:docPr id="12" name="Рисунок 12" descr="https://lh6.googleusercontent.com/B5UYu9lbdEh57fniYnNECd8VrTIOuyls7e8cdptSejGe-oCHwfzXOg2EtZdwBQIMqZNyBIa_6hxCWz3J0iDdoubfKe5yTVbWQoXzZ1Kdj1OF2lt_KkAjG2LDnARHkoCfX1Itml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B5UYu9lbdEh57fniYnNECd8VrTIOuyls7e8cdptSejGe-oCHwfzXOg2EtZdwBQIMqZNyBIa_6hxCWz3J0iDdoubfKe5yTVbWQoXzZ1Kdj1OF2lt_KkAjG2LDnARHkoCfX1ItmlZo"/>
                    <pic:cNvPicPr>
                      <a:picLocks noChangeAspect="1" noChangeArrowheads="1"/>
                    </pic:cNvPicPr>
                  </pic:nvPicPr>
                  <pic:blipFill>
                    <a:blip r:embed="rId21"/>
                    <a:srcRect/>
                    <a:stretch>
                      <a:fillRect/>
                    </a:stretch>
                  </pic:blipFill>
                  <pic:spPr bwMode="auto">
                    <a:xfrm>
                      <a:off x="0" y="0"/>
                      <a:ext cx="5741670" cy="3487420"/>
                    </a:xfrm>
                    <a:prstGeom prst="rect">
                      <a:avLst/>
                    </a:prstGeom>
                    <a:noFill/>
                    <a:ln w="9525">
                      <a:noFill/>
                      <a:miter lim="800000"/>
                      <a:headEnd/>
                      <a:tailEnd/>
                    </a:ln>
                  </pic:spPr>
                </pic:pic>
              </a:graphicData>
            </a:graphic>
          </wp:inline>
        </w:drawing>
      </w:r>
      <w:proofErr w:type="gramStart"/>
      <w:r w:rsidRPr="002836AC">
        <w:rPr>
          <w:rFonts w:ascii="Arial" w:eastAsia="Times New Roman" w:hAnsi="Arial" w:cs="Arial"/>
          <w:color w:val="222222"/>
          <w:sz w:val="20"/>
          <w:szCs w:val="20"/>
          <w:lang w:eastAsia="ru-RU"/>
        </w:rPr>
        <w:t>МАЖОРИТА́РНЫЙ</w:t>
      </w:r>
      <w:proofErr w:type="gramEnd"/>
    </w:p>
    <w:p w:rsidR="002836AC" w:rsidRPr="002836AC" w:rsidRDefault="002836AC" w:rsidP="002836AC">
      <w:pPr>
        <w:spacing w:after="0" w:line="240" w:lineRule="auto"/>
        <w:ind w:left="720"/>
        <w:rPr>
          <w:rFonts w:ascii="Times New Roman" w:eastAsia="Times New Roman" w:hAnsi="Times New Roman" w:cs="Times New Roman"/>
          <w:sz w:val="24"/>
          <w:szCs w:val="24"/>
          <w:lang w:eastAsia="ru-RU"/>
        </w:rPr>
      </w:pPr>
      <w:proofErr w:type="gramStart"/>
      <w:r w:rsidRPr="002836AC">
        <w:rPr>
          <w:rFonts w:ascii="Arial" w:eastAsia="Times New Roman" w:hAnsi="Arial" w:cs="Arial"/>
          <w:color w:val="222222"/>
          <w:sz w:val="20"/>
          <w:szCs w:val="20"/>
          <w:lang w:eastAsia="ru-RU"/>
        </w:rPr>
        <w:t>Относящийся</w:t>
      </w:r>
      <w:proofErr w:type="gramEnd"/>
      <w:r w:rsidRPr="002836AC">
        <w:rPr>
          <w:rFonts w:ascii="Arial" w:eastAsia="Times New Roman" w:hAnsi="Arial" w:cs="Arial"/>
          <w:color w:val="222222"/>
          <w:sz w:val="20"/>
          <w:szCs w:val="20"/>
          <w:lang w:eastAsia="ru-RU"/>
        </w:rPr>
        <w:t xml:space="preserve"> к системе выборов, при к-рой в число избранных попадают лишь кандидаты партии, получившей большинство голосов в данном округе.</w:t>
      </w:r>
    </w:p>
    <w:p w:rsidR="002836AC" w:rsidRPr="002836AC" w:rsidRDefault="002836AC" w:rsidP="002836AC">
      <w:pPr>
        <w:spacing w:after="0" w:line="240" w:lineRule="auto"/>
        <w:rPr>
          <w:rFonts w:ascii="Times New Roman" w:eastAsia="Times New Roman" w:hAnsi="Times New Roman" w:cs="Times New Roman"/>
          <w:sz w:val="24"/>
          <w:szCs w:val="24"/>
          <w:lang w:eastAsia="ru-RU"/>
        </w:rPr>
      </w:pPr>
    </w:p>
    <w:p w:rsidR="002836AC" w:rsidRPr="002836AC" w:rsidRDefault="002836AC" w:rsidP="002836AC">
      <w:pPr>
        <w:numPr>
          <w:ilvl w:val="0"/>
          <w:numId w:val="27"/>
        </w:numPr>
        <w:spacing w:after="0" w:line="240" w:lineRule="auto"/>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t>Особенности партийного строительства в современной России</w:t>
      </w:r>
    </w:p>
    <w:p w:rsidR="002836AC" w:rsidRPr="002836AC" w:rsidRDefault="002836AC" w:rsidP="002836AC">
      <w:pPr>
        <w:spacing w:after="0" w:line="240" w:lineRule="auto"/>
        <w:ind w:left="720"/>
        <w:rPr>
          <w:rFonts w:ascii="Times New Roman" w:eastAsia="Times New Roman" w:hAnsi="Times New Roman" w:cs="Times New Roman"/>
          <w:sz w:val="24"/>
          <w:szCs w:val="24"/>
          <w:lang w:eastAsia="ru-RU"/>
        </w:rPr>
      </w:pPr>
      <w:r w:rsidRPr="002836AC">
        <w:rPr>
          <w:rFonts w:ascii="Arial" w:eastAsia="Times New Roman" w:hAnsi="Arial" w:cs="Arial"/>
          <w:b/>
          <w:bCs/>
          <w:color w:val="000000"/>
          <w:sz w:val="20"/>
          <w:lang w:eastAsia="ru-RU"/>
        </w:rPr>
        <w:tab/>
      </w:r>
      <w:r w:rsidRPr="002836AC">
        <w:rPr>
          <w:rFonts w:ascii="Arial" w:eastAsia="Times New Roman" w:hAnsi="Arial" w:cs="Arial"/>
          <w:color w:val="000000"/>
          <w:sz w:val="20"/>
          <w:szCs w:val="20"/>
          <w:lang w:eastAsia="ru-RU"/>
        </w:rPr>
        <w:t>Раньш</w:t>
      </w:r>
      <w:proofErr w:type="gramStart"/>
      <w:r w:rsidRPr="002836AC">
        <w:rPr>
          <w:rFonts w:ascii="Arial" w:eastAsia="Times New Roman" w:hAnsi="Arial" w:cs="Arial"/>
          <w:color w:val="000000"/>
          <w:sz w:val="20"/>
          <w:szCs w:val="20"/>
          <w:lang w:eastAsia="ru-RU"/>
        </w:rPr>
        <w:t>е(</w:t>
      </w:r>
      <w:proofErr w:type="gramEnd"/>
      <w:r w:rsidRPr="002836AC">
        <w:rPr>
          <w:rFonts w:ascii="Arial" w:eastAsia="Times New Roman" w:hAnsi="Arial" w:cs="Arial"/>
          <w:color w:val="000000"/>
          <w:sz w:val="20"/>
          <w:szCs w:val="20"/>
          <w:lang w:eastAsia="ru-RU"/>
        </w:rPr>
        <w:t xml:space="preserve">где-то до 2007 г.) было тяжело зарегистрировать партию, их было где-то 7(Единая Россия, КПРФ, ЛДПР, Справедливая Россия, и еще какие-то), в госдуме же были эти четыре, т.к. не было партии, способной поменять расстановку сил, ибо зарегать новую партию было достаточно сложно, после 2007 г. стало разрешено основывать партию от 500 человек, и теперь партий несколько десятков(что-то в районе 80, хотя мб больше), и все еще </w:t>
      </w:r>
      <w:proofErr w:type="gramStart"/>
      <w:r w:rsidRPr="002836AC">
        <w:rPr>
          <w:rFonts w:ascii="Arial" w:eastAsia="Times New Roman" w:hAnsi="Arial" w:cs="Arial"/>
          <w:color w:val="000000"/>
          <w:sz w:val="20"/>
          <w:szCs w:val="20"/>
          <w:lang w:eastAsia="ru-RU"/>
        </w:rPr>
        <w:t>нету</w:t>
      </w:r>
      <w:proofErr w:type="gramEnd"/>
      <w:r w:rsidRPr="002836AC">
        <w:rPr>
          <w:rFonts w:ascii="Arial" w:eastAsia="Times New Roman" w:hAnsi="Arial" w:cs="Arial"/>
          <w:color w:val="000000"/>
          <w:sz w:val="20"/>
          <w:szCs w:val="20"/>
          <w:lang w:eastAsia="ru-RU"/>
        </w:rPr>
        <w:t xml:space="preserve"> сильной оппозиционной партии, тк оппозиция разбежалась по различным партиям, меньшим по количеству и, соответственно, влиянию, и лет так 20 в госдуме сидят одни и те же люди, одни и те же партии</w:t>
      </w:r>
    </w:p>
    <w:p w:rsidR="002836AC" w:rsidRPr="002836AC" w:rsidRDefault="002836AC" w:rsidP="002836AC">
      <w:pPr>
        <w:numPr>
          <w:ilvl w:val="0"/>
          <w:numId w:val="28"/>
        </w:numPr>
        <w:spacing w:after="0" w:line="240" w:lineRule="auto"/>
        <w:textAlignment w:val="baseline"/>
        <w:rPr>
          <w:rFonts w:ascii="Arial" w:eastAsia="Times New Roman" w:hAnsi="Arial" w:cs="Arial"/>
          <w:b/>
          <w:bCs/>
          <w:color w:val="000000"/>
          <w:sz w:val="20"/>
          <w:szCs w:val="20"/>
          <w:lang w:eastAsia="ru-RU"/>
        </w:rPr>
      </w:pPr>
      <w:r w:rsidRPr="002836AC">
        <w:rPr>
          <w:rFonts w:ascii="Arial" w:eastAsia="Times New Roman" w:hAnsi="Arial" w:cs="Arial"/>
          <w:b/>
          <w:bCs/>
          <w:color w:val="000000"/>
          <w:sz w:val="20"/>
          <w:szCs w:val="20"/>
          <w:lang w:eastAsia="ru-RU"/>
        </w:rPr>
        <w:t>Общественно-политические организации и движения в России</w:t>
      </w:r>
    </w:p>
    <w:p w:rsidR="002836AC" w:rsidRPr="002836AC" w:rsidRDefault="002836AC" w:rsidP="002836AC">
      <w:pPr>
        <w:spacing w:after="0" w:line="240" w:lineRule="auto"/>
        <w:jc w:val="both"/>
        <w:rPr>
          <w:rFonts w:ascii="Times New Roman" w:eastAsia="Times New Roman" w:hAnsi="Times New Roman" w:cs="Times New Roman"/>
          <w:sz w:val="24"/>
          <w:szCs w:val="24"/>
          <w:lang w:eastAsia="ru-RU"/>
        </w:rPr>
      </w:pPr>
      <w:r w:rsidRPr="002836AC">
        <w:rPr>
          <w:rFonts w:ascii="Arial" w:eastAsia="Times New Roman" w:hAnsi="Arial" w:cs="Arial"/>
          <w:b/>
          <w:bCs/>
          <w:color w:val="000000"/>
          <w:sz w:val="20"/>
          <w:lang w:eastAsia="ru-RU"/>
        </w:rPr>
        <w:tab/>
      </w:r>
      <w:r w:rsidRPr="002836AC">
        <w:rPr>
          <w:rFonts w:ascii="Times New Roman" w:eastAsia="Times New Roman" w:hAnsi="Times New Roman" w:cs="Times New Roman"/>
          <w:color w:val="000000"/>
          <w:sz w:val="24"/>
          <w:szCs w:val="24"/>
          <w:lang w:eastAsia="ru-RU"/>
        </w:rPr>
        <w:t xml:space="preserve">Общественно-политические организации – добровольные объединения граждан, </w:t>
      </w:r>
    </w:p>
    <w:p w:rsidR="002836AC" w:rsidRPr="002836AC" w:rsidRDefault="002836AC" w:rsidP="002836AC">
      <w:pPr>
        <w:spacing w:after="0" w:line="240" w:lineRule="auto"/>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000000"/>
          <w:sz w:val="24"/>
          <w:szCs w:val="24"/>
          <w:lang w:eastAsia="ru-RU"/>
        </w:rPr>
        <w:t xml:space="preserve">            возникающие по их инициативе и для реализации их интересов.</w:t>
      </w:r>
    </w:p>
    <w:p w:rsidR="002836AC" w:rsidRPr="002836AC" w:rsidRDefault="002836AC" w:rsidP="002836AC">
      <w:pPr>
        <w:spacing w:after="0" w:line="240" w:lineRule="auto"/>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000000"/>
          <w:sz w:val="24"/>
          <w:szCs w:val="24"/>
          <w:shd w:val="clear" w:color="auto" w:fill="FFFFFF"/>
          <w:lang w:eastAsia="ru-RU"/>
        </w:rPr>
        <w:t xml:space="preserve">              Основными характерными чертами общественно-политических организаций и</w:t>
      </w:r>
    </w:p>
    <w:p w:rsidR="002836AC" w:rsidRPr="002836AC" w:rsidRDefault="002836AC" w:rsidP="002836AC">
      <w:pPr>
        <w:spacing w:after="0" w:line="240" w:lineRule="auto"/>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000000"/>
          <w:sz w:val="24"/>
          <w:szCs w:val="24"/>
          <w:shd w:val="clear" w:color="auto" w:fill="FFFFFF"/>
          <w:lang w:eastAsia="ru-RU"/>
        </w:rPr>
        <w:t xml:space="preserve">              движений являются </w:t>
      </w:r>
      <w:proofErr w:type="gramStart"/>
      <w:r w:rsidRPr="002836AC">
        <w:rPr>
          <w:rFonts w:ascii="Times New Roman" w:eastAsia="Times New Roman" w:hAnsi="Times New Roman" w:cs="Times New Roman"/>
          <w:color w:val="000000"/>
          <w:sz w:val="24"/>
          <w:szCs w:val="24"/>
          <w:shd w:val="clear" w:color="auto" w:fill="FFFFFF"/>
          <w:lang w:eastAsia="ru-RU"/>
        </w:rPr>
        <w:t>следующие</w:t>
      </w:r>
      <w:proofErr w:type="gramEnd"/>
      <w:r w:rsidRPr="002836AC">
        <w:rPr>
          <w:rFonts w:ascii="Times New Roman" w:eastAsia="Times New Roman" w:hAnsi="Times New Roman" w:cs="Times New Roman"/>
          <w:color w:val="000000"/>
          <w:sz w:val="24"/>
          <w:szCs w:val="24"/>
          <w:shd w:val="clear" w:color="auto" w:fill="FFFFFF"/>
          <w:lang w:eastAsia="ru-RU"/>
        </w:rPr>
        <w:t>:</w:t>
      </w:r>
    </w:p>
    <w:p w:rsidR="002836AC" w:rsidRPr="002836AC" w:rsidRDefault="002836AC" w:rsidP="002836AC">
      <w:pPr>
        <w:numPr>
          <w:ilvl w:val="0"/>
          <w:numId w:val="29"/>
        </w:numPr>
        <w:spacing w:after="0" w:line="240" w:lineRule="auto"/>
        <w:ind w:left="1020"/>
        <w:jc w:val="both"/>
        <w:textAlignment w:val="baseline"/>
        <w:rPr>
          <w:rFonts w:ascii="Times New Roman" w:eastAsia="Times New Roman" w:hAnsi="Times New Roman" w:cs="Times New Roman"/>
          <w:color w:val="242424"/>
          <w:sz w:val="24"/>
          <w:szCs w:val="24"/>
          <w:lang w:eastAsia="ru-RU"/>
        </w:rPr>
      </w:pPr>
      <w:r w:rsidRPr="002836AC">
        <w:rPr>
          <w:rFonts w:ascii="Times New Roman" w:eastAsia="Times New Roman" w:hAnsi="Times New Roman" w:cs="Times New Roman"/>
          <w:color w:val="242424"/>
          <w:sz w:val="24"/>
          <w:szCs w:val="24"/>
          <w:lang w:eastAsia="ru-RU"/>
        </w:rPr>
        <w:t>– они не имеют властных отношений и не могут выносить обязательных решений, а также требовать их выполнения;</w:t>
      </w:r>
    </w:p>
    <w:p w:rsidR="002836AC" w:rsidRPr="002836AC" w:rsidRDefault="002836AC" w:rsidP="002836AC">
      <w:pPr>
        <w:numPr>
          <w:ilvl w:val="0"/>
          <w:numId w:val="29"/>
        </w:numPr>
        <w:spacing w:after="0" w:line="240" w:lineRule="auto"/>
        <w:ind w:left="1020"/>
        <w:jc w:val="both"/>
        <w:textAlignment w:val="baseline"/>
        <w:rPr>
          <w:rFonts w:ascii="Times New Roman" w:eastAsia="Times New Roman" w:hAnsi="Times New Roman" w:cs="Times New Roman"/>
          <w:color w:val="242424"/>
          <w:sz w:val="24"/>
          <w:szCs w:val="24"/>
          <w:lang w:eastAsia="ru-RU"/>
        </w:rPr>
      </w:pPr>
      <w:r w:rsidRPr="002836AC">
        <w:rPr>
          <w:rFonts w:ascii="Times New Roman" w:eastAsia="Times New Roman" w:hAnsi="Times New Roman" w:cs="Times New Roman"/>
          <w:color w:val="242424"/>
          <w:sz w:val="24"/>
          <w:szCs w:val="24"/>
          <w:lang w:eastAsia="ru-RU"/>
        </w:rPr>
        <w:t>– в отличие от политических партий, они не ставят целью овладеть государственной властью, но их деятельность может приобретать политический характер;</w:t>
      </w:r>
    </w:p>
    <w:p w:rsidR="002836AC" w:rsidRPr="002836AC" w:rsidRDefault="002836AC" w:rsidP="002836AC">
      <w:pPr>
        <w:numPr>
          <w:ilvl w:val="0"/>
          <w:numId w:val="29"/>
        </w:numPr>
        <w:spacing w:after="0" w:line="240" w:lineRule="auto"/>
        <w:ind w:left="1020"/>
        <w:jc w:val="both"/>
        <w:textAlignment w:val="baseline"/>
        <w:rPr>
          <w:rFonts w:ascii="Times New Roman" w:eastAsia="Times New Roman" w:hAnsi="Times New Roman" w:cs="Times New Roman"/>
          <w:color w:val="242424"/>
          <w:sz w:val="24"/>
          <w:szCs w:val="24"/>
          <w:lang w:eastAsia="ru-RU"/>
        </w:rPr>
      </w:pPr>
      <w:r w:rsidRPr="002836AC">
        <w:rPr>
          <w:rFonts w:ascii="Times New Roman" w:eastAsia="Times New Roman" w:hAnsi="Times New Roman" w:cs="Times New Roman"/>
          <w:color w:val="242424"/>
          <w:sz w:val="24"/>
          <w:szCs w:val="24"/>
          <w:lang w:eastAsia="ru-RU"/>
        </w:rPr>
        <w:t>– это добровольные организации граждан, возникшие по их инициативе;</w:t>
      </w:r>
    </w:p>
    <w:p w:rsidR="002836AC" w:rsidRPr="002836AC" w:rsidRDefault="002836AC" w:rsidP="002836AC">
      <w:pPr>
        <w:numPr>
          <w:ilvl w:val="0"/>
          <w:numId w:val="29"/>
        </w:numPr>
        <w:spacing w:after="0" w:line="240" w:lineRule="auto"/>
        <w:ind w:left="1020"/>
        <w:jc w:val="both"/>
        <w:textAlignment w:val="baseline"/>
        <w:rPr>
          <w:rFonts w:ascii="Times New Roman" w:eastAsia="Times New Roman" w:hAnsi="Times New Roman" w:cs="Times New Roman"/>
          <w:color w:val="242424"/>
          <w:sz w:val="24"/>
          <w:szCs w:val="24"/>
          <w:lang w:eastAsia="ru-RU"/>
        </w:rPr>
      </w:pPr>
      <w:r w:rsidRPr="002836AC">
        <w:rPr>
          <w:rFonts w:ascii="Times New Roman" w:eastAsia="Times New Roman" w:hAnsi="Times New Roman" w:cs="Times New Roman"/>
          <w:color w:val="242424"/>
          <w:sz w:val="24"/>
          <w:szCs w:val="24"/>
          <w:lang w:eastAsia="ru-RU"/>
        </w:rPr>
        <w:t>– государство не вмешивается в их деятельность, но регулирует ее в соответствии с действующим законодательством.</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242424"/>
          <w:sz w:val="24"/>
          <w:szCs w:val="24"/>
          <w:lang w:eastAsia="ru-RU"/>
        </w:rPr>
        <w:t xml:space="preserve">Типы общественно-политических организаций </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242424"/>
          <w:sz w:val="24"/>
          <w:szCs w:val="24"/>
          <w:lang w:eastAsia="ru-RU"/>
        </w:rPr>
        <w:t>По отношению к полит</w:t>
      </w:r>
      <w:proofErr w:type="gramStart"/>
      <w:r w:rsidRPr="002836AC">
        <w:rPr>
          <w:rFonts w:ascii="Times New Roman" w:eastAsia="Times New Roman" w:hAnsi="Times New Roman" w:cs="Times New Roman"/>
          <w:color w:val="242424"/>
          <w:sz w:val="24"/>
          <w:szCs w:val="24"/>
          <w:lang w:eastAsia="ru-RU"/>
        </w:rPr>
        <w:t>.с</w:t>
      </w:r>
      <w:proofErr w:type="gramEnd"/>
      <w:r w:rsidRPr="002836AC">
        <w:rPr>
          <w:rFonts w:ascii="Times New Roman" w:eastAsia="Times New Roman" w:hAnsi="Times New Roman" w:cs="Times New Roman"/>
          <w:color w:val="242424"/>
          <w:sz w:val="24"/>
          <w:szCs w:val="24"/>
          <w:lang w:eastAsia="ru-RU"/>
        </w:rPr>
        <w:t>трою:</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242424"/>
          <w:sz w:val="24"/>
          <w:szCs w:val="24"/>
          <w:shd w:val="clear" w:color="auto" w:fill="FFFFFF"/>
          <w:lang w:eastAsia="ru-RU"/>
        </w:rPr>
        <w:t xml:space="preserve">– консервативные; реформаторские; революционные; </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242424"/>
          <w:sz w:val="24"/>
          <w:szCs w:val="24"/>
          <w:shd w:val="clear" w:color="auto" w:fill="FFFFFF"/>
          <w:lang w:eastAsia="ru-RU"/>
        </w:rPr>
        <w:t xml:space="preserve">по идеологической основе: </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242424"/>
          <w:sz w:val="24"/>
          <w:szCs w:val="24"/>
          <w:shd w:val="clear" w:color="auto" w:fill="FFFFFF"/>
          <w:lang w:eastAsia="ru-RU"/>
        </w:rPr>
        <w:t xml:space="preserve">– либерально-демократические; консервативные; социалистические; </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242424"/>
          <w:sz w:val="24"/>
          <w:szCs w:val="24"/>
          <w:shd w:val="clear" w:color="auto" w:fill="FFFFFF"/>
          <w:lang w:eastAsia="ru-RU"/>
        </w:rPr>
        <w:t xml:space="preserve">по национальному признаку. </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242424"/>
          <w:sz w:val="24"/>
          <w:szCs w:val="24"/>
          <w:lang w:eastAsia="ru-RU"/>
        </w:rPr>
        <w:t>– национально-освободительные;</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242424"/>
          <w:sz w:val="24"/>
          <w:szCs w:val="24"/>
          <w:lang w:eastAsia="ru-RU"/>
        </w:rPr>
        <w:t>– за самоопределение нации;</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242424"/>
          <w:sz w:val="24"/>
          <w:szCs w:val="24"/>
          <w:lang w:eastAsia="ru-RU"/>
        </w:rPr>
        <w:t>– за культурно-национальную автономию и др.;</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242424"/>
          <w:sz w:val="24"/>
          <w:szCs w:val="24"/>
          <w:shd w:val="clear" w:color="auto" w:fill="FFFFFF"/>
          <w:lang w:eastAsia="ru-RU"/>
        </w:rPr>
        <w:lastRenderedPageBreak/>
        <w:t xml:space="preserve">по демографическому признаку. </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242424"/>
          <w:sz w:val="24"/>
          <w:szCs w:val="24"/>
          <w:shd w:val="clear" w:color="auto" w:fill="FFFFFF"/>
          <w:lang w:eastAsia="ru-RU"/>
        </w:rPr>
        <w:t xml:space="preserve">– молодежные; студенческие; ветеранские; </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242424"/>
          <w:sz w:val="24"/>
          <w:szCs w:val="24"/>
          <w:shd w:val="clear" w:color="auto" w:fill="FFFFFF"/>
          <w:lang w:eastAsia="ru-RU"/>
        </w:rPr>
        <w:t xml:space="preserve">по гендерному признаку. </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242424"/>
          <w:sz w:val="24"/>
          <w:szCs w:val="24"/>
          <w:shd w:val="clear" w:color="auto" w:fill="FFFFFF"/>
          <w:lang w:eastAsia="ru-RU"/>
        </w:rPr>
        <w:t xml:space="preserve">– </w:t>
      </w:r>
      <w:proofErr w:type="gramStart"/>
      <w:r w:rsidRPr="002836AC">
        <w:rPr>
          <w:rFonts w:ascii="Times New Roman" w:eastAsia="Times New Roman" w:hAnsi="Times New Roman" w:cs="Times New Roman"/>
          <w:color w:val="242424"/>
          <w:sz w:val="24"/>
          <w:szCs w:val="24"/>
          <w:shd w:val="clear" w:color="auto" w:fill="FFFFFF"/>
          <w:lang w:eastAsia="ru-RU"/>
        </w:rPr>
        <w:t>женские</w:t>
      </w:r>
      <w:proofErr w:type="gramEnd"/>
      <w:r w:rsidRPr="002836AC">
        <w:rPr>
          <w:rFonts w:ascii="Times New Roman" w:eastAsia="Times New Roman" w:hAnsi="Times New Roman" w:cs="Times New Roman"/>
          <w:color w:val="242424"/>
          <w:sz w:val="24"/>
          <w:szCs w:val="24"/>
          <w:shd w:val="clear" w:color="auto" w:fill="FFFFFF"/>
          <w:lang w:eastAsia="ru-RU"/>
        </w:rPr>
        <w:t xml:space="preserve">; сексуальных меньшинств; </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242424"/>
          <w:sz w:val="24"/>
          <w:szCs w:val="24"/>
          <w:shd w:val="clear" w:color="auto" w:fill="FFFFFF"/>
          <w:lang w:eastAsia="ru-RU"/>
        </w:rPr>
        <w:t xml:space="preserve">по способам и методам действий: </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242424"/>
          <w:sz w:val="24"/>
          <w:szCs w:val="24"/>
          <w:lang w:eastAsia="ru-RU"/>
        </w:rPr>
        <w:t>– радикальные;</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242424"/>
          <w:sz w:val="24"/>
          <w:szCs w:val="24"/>
          <w:lang w:eastAsia="ru-RU"/>
        </w:rPr>
        <w:t>– террористические;</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242424"/>
          <w:sz w:val="24"/>
          <w:szCs w:val="24"/>
          <w:lang w:eastAsia="ru-RU"/>
        </w:rPr>
        <w:t>– формальные/неформальные;</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242424"/>
          <w:sz w:val="24"/>
          <w:szCs w:val="24"/>
          <w:lang w:eastAsia="ru-RU"/>
        </w:rPr>
        <w:t>– легальные/нелегальные;</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242424"/>
          <w:sz w:val="24"/>
          <w:szCs w:val="24"/>
          <w:shd w:val="clear" w:color="auto" w:fill="FFFFFF"/>
          <w:lang w:eastAsia="ru-RU"/>
        </w:rPr>
        <w:t xml:space="preserve">по административно-территориальному охвату: </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color w:val="242424"/>
          <w:sz w:val="24"/>
          <w:szCs w:val="24"/>
          <w:shd w:val="clear" w:color="auto" w:fill="FFFFFF"/>
          <w:lang w:eastAsia="ru-RU"/>
        </w:rPr>
        <w:t>– международные; общенациональные; региональные; городские, сельские.</w:t>
      </w:r>
    </w:p>
    <w:p w:rsidR="002836AC" w:rsidRPr="002836AC" w:rsidRDefault="002836AC" w:rsidP="002836AC">
      <w:pPr>
        <w:spacing w:after="0" w:line="240" w:lineRule="auto"/>
        <w:ind w:left="720"/>
        <w:jc w:val="both"/>
        <w:rPr>
          <w:rFonts w:ascii="Times New Roman" w:eastAsia="Times New Roman" w:hAnsi="Times New Roman" w:cs="Times New Roman"/>
          <w:sz w:val="24"/>
          <w:szCs w:val="24"/>
          <w:lang w:eastAsia="ru-RU"/>
        </w:rPr>
      </w:pPr>
      <w:r w:rsidRPr="002836AC">
        <w:rPr>
          <w:rFonts w:ascii="Times New Roman" w:eastAsia="Times New Roman" w:hAnsi="Times New Roman" w:cs="Times New Roman"/>
          <w:sz w:val="24"/>
          <w:szCs w:val="24"/>
          <w:lang w:eastAsia="ru-RU"/>
        </w:rPr>
        <w:t> </w:t>
      </w:r>
    </w:p>
    <w:p w:rsidR="002836AC" w:rsidRDefault="002836AC"/>
    <w:sectPr w:rsidR="002836AC">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1C34"/>
    <w:multiLevelType w:val="multilevel"/>
    <w:tmpl w:val="4CC6B1C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6E3AE8"/>
    <w:multiLevelType w:val="multilevel"/>
    <w:tmpl w:val="115AF4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C4447C"/>
    <w:multiLevelType w:val="multilevel"/>
    <w:tmpl w:val="FFA6237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A144D9"/>
    <w:multiLevelType w:val="multilevel"/>
    <w:tmpl w:val="E9FC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741100"/>
    <w:multiLevelType w:val="multilevel"/>
    <w:tmpl w:val="24485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9510CD"/>
    <w:multiLevelType w:val="multilevel"/>
    <w:tmpl w:val="9BB030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3F0765"/>
    <w:multiLevelType w:val="multilevel"/>
    <w:tmpl w:val="D562ABD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8981194"/>
    <w:multiLevelType w:val="multilevel"/>
    <w:tmpl w:val="1E086EB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7A4C52"/>
    <w:multiLevelType w:val="multilevel"/>
    <w:tmpl w:val="425C5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403D0B"/>
    <w:multiLevelType w:val="multilevel"/>
    <w:tmpl w:val="25C422A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D3577D0"/>
    <w:multiLevelType w:val="multilevel"/>
    <w:tmpl w:val="93A0C52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5065C0"/>
    <w:multiLevelType w:val="multilevel"/>
    <w:tmpl w:val="A3600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5F3158"/>
    <w:multiLevelType w:val="multilevel"/>
    <w:tmpl w:val="7248D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681265B"/>
    <w:multiLevelType w:val="multilevel"/>
    <w:tmpl w:val="698824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9982AE2"/>
    <w:multiLevelType w:val="multilevel"/>
    <w:tmpl w:val="A5948AB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2D82B8E"/>
    <w:multiLevelType w:val="multilevel"/>
    <w:tmpl w:val="22D6D1C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1846C4A"/>
    <w:multiLevelType w:val="multilevel"/>
    <w:tmpl w:val="60AE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9635CD"/>
    <w:multiLevelType w:val="multilevel"/>
    <w:tmpl w:val="635C332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52E0A33"/>
    <w:multiLevelType w:val="multilevel"/>
    <w:tmpl w:val="0E08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716008"/>
    <w:multiLevelType w:val="multilevel"/>
    <w:tmpl w:val="9BF48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3B26E01"/>
    <w:multiLevelType w:val="multilevel"/>
    <w:tmpl w:val="DAD6BF9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42069D9"/>
    <w:multiLevelType w:val="multilevel"/>
    <w:tmpl w:val="0DEA4E68"/>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1C7386B"/>
    <w:multiLevelType w:val="multilevel"/>
    <w:tmpl w:val="39F03F12"/>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B1F37EA"/>
    <w:multiLevelType w:val="multilevel"/>
    <w:tmpl w:val="B4082AB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D090E26"/>
    <w:multiLevelType w:val="multilevel"/>
    <w:tmpl w:val="F1E2F1F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F9C5701"/>
    <w:multiLevelType w:val="multilevel"/>
    <w:tmpl w:val="EEEA1D7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lvlOverride w:ilvl="0">
      <w:lvl w:ilvl="0">
        <w:numFmt w:val="decimal"/>
        <w:lvlText w:val="%1."/>
        <w:lvlJc w:val="left"/>
      </w:lvl>
    </w:lvlOverride>
  </w:num>
  <w:num w:numId="3">
    <w:abstractNumId w:val="5"/>
    <w:lvlOverride w:ilvl="0">
      <w:lvl w:ilvl="0">
        <w:numFmt w:val="decimal"/>
        <w:lvlText w:val="%1."/>
        <w:lvlJc w:val="left"/>
      </w:lvl>
    </w:lvlOverride>
  </w:num>
  <w:num w:numId="4">
    <w:abstractNumId w:val="1"/>
    <w:lvlOverride w:ilvl="0">
      <w:lvl w:ilvl="0">
        <w:numFmt w:val="decimal"/>
        <w:lvlText w:val="%1."/>
        <w:lvlJc w:val="left"/>
      </w:lvl>
    </w:lvlOverride>
  </w:num>
  <w:num w:numId="5">
    <w:abstractNumId w:val="1"/>
    <w:lvlOverride w:ilvl="0">
      <w:lvl w:ilvl="0">
        <w:numFmt w:val="decimal"/>
        <w:lvlText w:val="%1."/>
        <w:lvlJc w:val="left"/>
      </w:lvl>
    </w:lvlOverride>
  </w:num>
  <w:num w:numId="6">
    <w:abstractNumId w:val="1"/>
    <w:lvlOverride w:ilvl="0">
      <w:lvl w:ilvl="0">
        <w:numFmt w:val="decimal"/>
        <w:lvlText w:val="%1."/>
        <w:lvlJc w:val="left"/>
      </w:lvl>
    </w:lvlOverride>
  </w:num>
  <w:num w:numId="7">
    <w:abstractNumId w:val="17"/>
    <w:lvlOverride w:ilvl="0">
      <w:lvl w:ilvl="0">
        <w:numFmt w:val="decimal"/>
        <w:lvlText w:val="%1."/>
        <w:lvlJc w:val="left"/>
      </w:lvl>
    </w:lvlOverride>
  </w:num>
  <w:num w:numId="8">
    <w:abstractNumId w:val="9"/>
    <w:lvlOverride w:ilvl="0">
      <w:lvl w:ilvl="0">
        <w:numFmt w:val="decimal"/>
        <w:lvlText w:val="%1."/>
        <w:lvlJc w:val="left"/>
      </w:lvl>
    </w:lvlOverride>
  </w:num>
  <w:num w:numId="9">
    <w:abstractNumId w:val="0"/>
    <w:lvlOverride w:ilvl="0">
      <w:lvl w:ilvl="0">
        <w:numFmt w:val="decimal"/>
        <w:lvlText w:val="%1."/>
        <w:lvlJc w:val="left"/>
      </w:lvl>
    </w:lvlOverride>
  </w:num>
  <w:num w:numId="10">
    <w:abstractNumId w:val="18"/>
  </w:num>
  <w:num w:numId="11">
    <w:abstractNumId w:val="10"/>
    <w:lvlOverride w:ilvl="0">
      <w:lvl w:ilvl="0">
        <w:numFmt w:val="decimal"/>
        <w:lvlText w:val="%1."/>
        <w:lvlJc w:val="left"/>
      </w:lvl>
    </w:lvlOverride>
  </w:num>
  <w:num w:numId="12">
    <w:abstractNumId w:val="23"/>
    <w:lvlOverride w:ilvl="0">
      <w:lvl w:ilvl="0">
        <w:numFmt w:val="decimal"/>
        <w:lvlText w:val="%1."/>
        <w:lvlJc w:val="left"/>
      </w:lvl>
    </w:lvlOverride>
  </w:num>
  <w:num w:numId="13">
    <w:abstractNumId w:val="6"/>
    <w:lvlOverride w:ilvl="0">
      <w:lvl w:ilvl="0">
        <w:numFmt w:val="decimal"/>
        <w:lvlText w:val="%1."/>
        <w:lvlJc w:val="left"/>
      </w:lvl>
    </w:lvlOverride>
  </w:num>
  <w:num w:numId="14">
    <w:abstractNumId w:val="3"/>
  </w:num>
  <w:num w:numId="15">
    <w:abstractNumId w:val="2"/>
    <w:lvlOverride w:ilvl="0">
      <w:lvl w:ilvl="0">
        <w:numFmt w:val="decimal"/>
        <w:lvlText w:val="%1."/>
        <w:lvlJc w:val="left"/>
      </w:lvl>
    </w:lvlOverride>
  </w:num>
  <w:num w:numId="16">
    <w:abstractNumId w:val="7"/>
    <w:lvlOverride w:ilvl="0">
      <w:lvl w:ilvl="0">
        <w:numFmt w:val="decimal"/>
        <w:lvlText w:val="%1."/>
        <w:lvlJc w:val="left"/>
      </w:lvl>
    </w:lvlOverride>
  </w:num>
  <w:num w:numId="17">
    <w:abstractNumId w:val="15"/>
    <w:lvlOverride w:ilvl="0">
      <w:lvl w:ilvl="0">
        <w:numFmt w:val="decimal"/>
        <w:lvlText w:val="%1."/>
        <w:lvlJc w:val="left"/>
      </w:lvl>
    </w:lvlOverride>
  </w:num>
  <w:num w:numId="18">
    <w:abstractNumId w:val="16"/>
  </w:num>
  <w:num w:numId="19">
    <w:abstractNumId w:val="8"/>
  </w:num>
  <w:num w:numId="20">
    <w:abstractNumId w:val="19"/>
  </w:num>
  <w:num w:numId="21">
    <w:abstractNumId w:val="25"/>
    <w:lvlOverride w:ilvl="0">
      <w:lvl w:ilvl="0">
        <w:numFmt w:val="decimal"/>
        <w:lvlText w:val="%1."/>
        <w:lvlJc w:val="left"/>
      </w:lvl>
    </w:lvlOverride>
  </w:num>
  <w:num w:numId="22">
    <w:abstractNumId w:val="12"/>
  </w:num>
  <w:num w:numId="23">
    <w:abstractNumId w:val="13"/>
    <w:lvlOverride w:ilvl="0">
      <w:lvl w:ilvl="0">
        <w:numFmt w:val="decimal"/>
        <w:lvlText w:val="%1."/>
        <w:lvlJc w:val="left"/>
      </w:lvl>
    </w:lvlOverride>
  </w:num>
  <w:num w:numId="24">
    <w:abstractNumId w:val="20"/>
    <w:lvlOverride w:ilvl="0">
      <w:lvl w:ilvl="0">
        <w:numFmt w:val="decimal"/>
        <w:lvlText w:val="%1."/>
        <w:lvlJc w:val="left"/>
      </w:lvl>
    </w:lvlOverride>
  </w:num>
  <w:num w:numId="25">
    <w:abstractNumId w:val="14"/>
    <w:lvlOverride w:ilvl="0">
      <w:lvl w:ilvl="0">
        <w:numFmt w:val="decimal"/>
        <w:lvlText w:val="%1."/>
        <w:lvlJc w:val="left"/>
      </w:lvl>
    </w:lvlOverride>
  </w:num>
  <w:num w:numId="26">
    <w:abstractNumId w:val="22"/>
    <w:lvlOverride w:ilvl="0">
      <w:lvl w:ilvl="0">
        <w:numFmt w:val="decimal"/>
        <w:lvlText w:val="%1."/>
        <w:lvlJc w:val="left"/>
      </w:lvl>
    </w:lvlOverride>
  </w:num>
  <w:num w:numId="27">
    <w:abstractNumId w:val="24"/>
    <w:lvlOverride w:ilvl="0">
      <w:lvl w:ilvl="0">
        <w:numFmt w:val="decimal"/>
        <w:lvlText w:val="%1."/>
        <w:lvlJc w:val="left"/>
      </w:lvl>
    </w:lvlOverride>
  </w:num>
  <w:num w:numId="28">
    <w:abstractNumId w:val="21"/>
    <w:lvlOverride w:ilvl="0">
      <w:lvl w:ilvl="0">
        <w:numFmt w:val="decimal"/>
        <w:lvlText w:val="%1."/>
        <w:lvlJc w:val="left"/>
      </w:lvl>
    </w:lvlOverride>
  </w:num>
  <w:num w:numId="2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proofState w:grammar="clean"/>
  <w:defaultTabStop w:val="708"/>
  <w:characterSpacingControl w:val="doNotCompress"/>
  <w:compat/>
  <w:rsids>
    <w:rsidRoot w:val="002836AC"/>
    <w:rsid w:val="002836A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836A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2836AC"/>
  </w:style>
  <w:style w:type="character" w:styleId="a4">
    <w:name w:val="Hyperlink"/>
    <w:basedOn w:val="a0"/>
    <w:uiPriority w:val="99"/>
    <w:semiHidden/>
    <w:unhideWhenUsed/>
    <w:rsid w:val="002836AC"/>
    <w:rPr>
      <w:color w:val="0000FF"/>
      <w:u w:val="single"/>
    </w:rPr>
  </w:style>
  <w:style w:type="paragraph" w:styleId="a5">
    <w:name w:val="Balloon Text"/>
    <w:basedOn w:val="a"/>
    <w:link w:val="a6"/>
    <w:uiPriority w:val="99"/>
    <w:semiHidden/>
    <w:unhideWhenUsed/>
    <w:rsid w:val="002836A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2836A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14763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D%D0%B0%D1%80%D0%BE%D0%B4"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ru.wikipedia.org/wiki/%D0%A1%D0%BE%D0%B3%D0%BB%D0%B0%D1%81%D0%B8%D0%B5"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u.wikipedia.org/wiki/%D0%9E%D0%B1%D1%8F%D0%B7%D0%B0%D1%82%D0%B5%D0%BB%D1%8C%D1%81%D1%82%D0%B2%D0%BE"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ru.wikipedia.org/wiki/%D0%9F%D1%80%D0%B0%D0%B2%D0%BE"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ru.wikipedia.org/wiki/%D0%92%D0%BB%D0%B0%D1%81%D1%82%D1%8C_(%D0%B3%D0%BE%D1%81%D1%83%D0%B4%D0%B0%D1%80%D1%81%D1%82%D0%B2%D0%BE)"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3598</Words>
  <Characters>20514</Characters>
  <Application>Microsoft Office Word</Application>
  <DocSecurity>0</DocSecurity>
  <Lines>170</Lines>
  <Paragraphs>48</Paragraphs>
  <ScaleCrop>false</ScaleCrop>
  <Company>Reanimator Extreme Edition</Company>
  <LinksUpToDate>false</LinksUpToDate>
  <CharactersWithSpaces>24064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2019-05-12T11:41:00Z</dcterms:created>
  <dcterms:modified xsi:type="dcterms:W3CDTF">2019-05-12T11:42:00Z</dcterms:modified>
</cp:coreProperties>
</file>