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D2449" w14:textId="03B4A93F" w:rsidR="009E07FD" w:rsidRDefault="00674EF9">
      <w:r w:rsidRPr="00674EF9">
        <w:drawing>
          <wp:inline distT="0" distB="0" distL="0" distR="0" wp14:anchorId="44CD94C0" wp14:editId="5B7CF0CC">
            <wp:extent cx="6273692" cy="8893387"/>
            <wp:effectExtent l="0" t="0" r="635" b="0"/>
            <wp:docPr id="1072959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59550" name="Imagen 1"/>
                    <pic:cNvPicPr/>
                  </pic:nvPicPr>
                  <pic:blipFill>
                    <a:blip r:embed="rId5"/>
                    <a:stretch>
                      <a:fillRect/>
                    </a:stretch>
                  </pic:blipFill>
                  <pic:spPr>
                    <a:xfrm>
                      <a:off x="0" y="0"/>
                      <a:ext cx="6319686" cy="8958586"/>
                    </a:xfrm>
                    <a:prstGeom prst="rect">
                      <a:avLst/>
                    </a:prstGeom>
                  </pic:spPr>
                </pic:pic>
              </a:graphicData>
            </a:graphic>
          </wp:inline>
        </w:drawing>
      </w:r>
    </w:p>
    <w:p w14:paraId="40CBDF07" w14:textId="77777777" w:rsidR="00674EF9" w:rsidRPr="001E3BE3" w:rsidRDefault="00674EF9" w:rsidP="00674EF9">
      <w:pPr>
        <w:pStyle w:val="Ttulo1"/>
        <w:numPr>
          <w:ilvl w:val="0"/>
          <w:numId w:val="1"/>
        </w:numPr>
        <w:tabs>
          <w:tab w:val="num" w:pos="360"/>
        </w:tabs>
        <w:ind w:left="0" w:firstLine="0"/>
      </w:pPr>
      <w:r>
        <w:lastRenderedPageBreak/>
        <w:t>Repositorio GitHub</w:t>
      </w:r>
    </w:p>
    <w:bookmarkStart w:id="0" w:name="OLE_LINK3"/>
    <w:p w14:paraId="252EB7CD" w14:textId="223C04BC" w:rsidR="00674EF9" w:rsidRDefault="00674EF9" w:rsidP="00674EF9">
      <w:pPr>
        <w:pStyle w:val="Prrafodelista"/>
      </w:pPr>
      <w:r>
        <w:rPr>
          <w:highlight w:val="yellow"/>
        </w:rPr>
        <w:fldChar w:fldCharType="begin"/>
      </w:r>
      <w:r>
        <w:rPr>
          <w:highlight w:val="yellow"/>
        </w:rPr>
        <w:instrText>HYPERLINK "</w:instrText>
      </w:r>
      <w:r w:rsidRPr="00674EF9">
        <w:rPr>
          <w:highlight w:val="yellow"/>
        </w:rPr>
        <w:instrText>https://github.com/vquescam/ProgramacionConcurrente/tree/main/Feedback%20Final</w:instrText>
      </w:r>
      <w:r>
        <w:rPr>
          <w:highlight w:val="yellow"/>
        </w:rPr>
        <w:instrText>"</w:instrText>
      </w:r>
      <w:r>
        <w:rPr>
          <w:highlight w:val="yellow"/>
        </w:rPr>
        <w:fldChar w:fldCharType="separate"/>
      </w:r>
      <w:r w:rsidRPr="005C0821">
        <w:rPr>
          <w:rStyle w:val="Hipervnculo"/>
          <w:highlight w:val="yellow"/>
        </w:rPr>
        <w:t>https://github.com/vquesc</w:t>
      </w:r>
      <w:r w:rsidRPr="005C0821">
        <w:rPr>
          <w:rStyle w:val="Hipervnculo"/>
          <w:highlight w:val="yellow"/>
        </w:rPr>
        <w:t>a</w:t>
      </w:r>
      <w:r w:rsidRPr="005C0821">
        <w:rPr>
          <w:rStyle w:val="Hipervnculo"/>
          <w:highlight w:val="yellow"/>
        </w:rPr>
        <w:t>m/Programacio</w:t>
      </w:r>
      <w:r w:rsidRPr="005C0821">
        <w:rPr>
          <w:rStyle w:val="Hipervnculo"/>
          <w:highlight w:val="yellow"/>
        </w:rPr>
        <w:t>n</w:t>
      </w:r>
      <w:r w:rsidRPr="005C0821">
        <w:rPr>
          <w:rStyle w:val="Hipervnculo"/>
          <w:highlight w:val="yellow"/>
        </w:rPr>
        <w:t>Concurrente/tree/main/Feedback%20Final</w:t>
      </w:r>
      <w:r>
        <w:rPr>
          <w:highlight w:val="yellow"/>
        </w:rPr>
        <w:fldChar w:fldCharType="end"/>
      </w:r>
    </w:p>
    <w:p w14:paraId="27D83319" w14:textId="77777777" w:rsidR="006B2507" w:rsidRDefault="006B2507" w:rsidP="00674EF9">
      <w:pPr>
        <w:pStyle w:val="Prrafodelista"/>
      </w:pPr>
    </w:p>
    <w:p w14:paraId="3467079B" w14:textId="5EF04BE9" w:rsidR="006B2507" w:rsidRDefault="006B2507" w:rsidP="006B2507">
      <w:r w:rsidRPr="006B2507">
        <w:t xml:space="preserve">Este documento presenta un análisis exhaustivo y </w:t>
      </w:r>
      <w:proofErr w:type="spellStart"/>
      <w:r w:rsidRPr="006B2507">
        <w:t>feedback</w:t>
      </w:r>
      <w:proofErr w:type="spellEnd"/>
      <w:r w:rsidRPr="006B2507">
        <w:t xml:space="preserve"> final del proyecto, donde se describe la integración de seis módulos críticos en un sistema unificado. La solución desarrollada combina técnicas avanzadas de programación concurrente, microservicios, programación reactiva y procesamiento por lotes para alcanzar una infraestructura escalable, resiliente y capaz de operar en entornos de alta exigencia.</w:t>
      </w:r>
    </w:p>
    <w:bookmarkEnd w:id="0"/>
    <w:p w14:paraId="7FA170AD" w14:textId="77777777" w:rsidR="00674EF9" w:rsidRPr="00674EF9" w:rsidRDefault="00674EF9" w:rsidP="00674EF9">
      <w:pPr>
        <w:rPr>
          <w:rFonts w:asciiTheme="majorHAnsi" w:eastAsiaTheme="majorEastAsia" w:hAnsiTheme="majorHAnsi" w:cstheme="majorBidi"/>
          <w:color w:val="0F4761" w:themeColor="accent1" w:themeShade="BF"/>
          <w:sz w:val="40"/>
          <w:szCs w:val="40"/>
        </w:rPr>
      </w:pPr>
      <w:r w:rsidRPr="00674EF9">
        <w:rPr>
          <w:rFonts w:asciiTheme="majorHAnsi" w:eastAsiaTheme="majorEastAsia" w:hAnsiTheme="majorHAnsi" w:cstheme="majorBidi"/>
          <w:color w:val="0F4761" w:themeColor="accent1" w:themeShade="BF"/>
          <w:sz w:val="40"/>
          <w:szCs w:val="40"/>
        </w:rPr>
        <w:t>1. Diseño de la Arquitectura Integrada</w:t>
      </w:r>
    </w:p>
    <w:p w14:paraId="53F76F21" w14:textId="54EF29AA" w:rsidR="006B2507" w:rsidRDefault="006B2507" w:rsidP="006B2507">
      <w:r>
        <w:t>El objetivo principal de la arquitectura integrada es conectar y coordinar seis módulos críticos, garantizando interoperabilidad, resiliencia y escalabilidad. Esta sección detalla la planificación y el diseño estructural del sistema.</w:t>
      </w:r>
    </w:p>
    <w:p w14:paraId="015A4D0B" w14:textId="761E4781" w:rsidR="006B2507" w:rsidRDefault="006B2507" w:rsidP="006B2507">
      <w:r>
        <w:t>Componentes Clave:</w:t>
      </w:r>
    </w:p>
    <w:p w14:paraId="004A521A" w14:textId="02AA1D86" w:rsidR="006B2507" w:rsidRPr="006B2507" w:rsidRDefault="006B2507" w:rsidP="006B2507">
      <w:pPr>
        <w:rPr>
          <w:rStyle w:val="nfasissutil"/>
        </w:rPr>
      </w:pPr>
      <w:r w:rsidRPr="006B2507">
        <w:rPr>
          <w:rStyle w:val="nfasissutil"/>
        </w:rPr>
        <w:t>API Gateway</w:t>
      </w:r>
    </w:p>
    <w:p w14:paraId="2CF99CED" w14:textId="546BAE0E" w:rsidR="006B2507" w:rsidRDefault="006B2507" w:rsidP="006B2507">
      <w:r>
        <w:t>Un único punto de entrada centralizado que se encarga de la autenticación, autorización y enrutamiento de las solicitudes a los módulos internos. Este componente simplifica la exposición de servicios y actúa como fachada para los clientes.</w:t>
      </w:r>
    </w:p>
    <w:p w14:paraId="7F05F6FA" w14:textId="49A4EFDD" w:rsidR="006B2507" w:rsidRPr="006B2507" w:rsidRDefault="006B2507" w:rsidP="006B2507">
      <w:pPr>
        <w:rPr>
          <w:rStyle w:val="nfasissutil"/>
          <w:lang w:val="en-US"/>
        </w:rPr>
      </w:pPr>
      <w:r w:rsidRPr="006B2507">
        <w:rPr>
          <w:rStyle w:val="nfasissutil"/>
        </w:rPr>
        <w:t>Mensajería Asíncrona</w:t>
      </w:r>
    </w:p>
    <w:p w14:paraId="2561E40D" w14:textId="42012328" w:rsidR="006B2507" w:rsidRDefault="006B2507" w:rsidP="006B2507">
      <w:r>
        <w:t xml:space="preserve">Se implementa una solución de mensajería utilizando herramientas como </w:t>
      </w:r>
      <w:proofErr w:type="spellStart"/>
      <w:r>
        <w:t>RabbitMQ</w:t>
      </w:r>
      <w:proofErr w:type="spellEnd"/>
      <w:r>
        <w:t xml:space="preserve"> o Kafka para facilitar la comunicación entre módulos de manera asíncrona. Esto permite desacoplar la interacción directa, gestionando los picos de tráfico y asegurando que cada módulo opere de forma independiente.</w:t>
      </w:r>
    </w:p>
    <w:p w14:paraId="377689DC" w14:textId="3FF93D13" w:rsidR="006B2507" w:rsidRPr="006B2507" w:rsidRDefault="006B2507" w:rsidP="006B2507">
      <w:pPr>
        <w:rPr>
          <w:rStyle w:val="nfasissutil"/>
        </w:rPr>
      </w:pPr>
      <w:r w:rsidRPr="006B2507">
        <w:rPr>
          <w:rStyle w:val="nfasissutil"/>
        </w:rPr>
        <w:t>Configuración y Monitoreo Centralizados</w:t>
      </w:r>
    </w:p>
    <w:p w14:paraId="0C9B9912" w14:textId="40AE87BA" w:rsidR="006B2507" w:rsidRDefault="006B2507" w:rsidP="006B2507">
      <w:r>
        <w:t xml:space="preserve">Utilizando Spring Cloud </w:t>
      </w:r>
      <w:proofErr w:type="spellStart"/>
      <w:r>
        <w:t>Config</w:t>
      </w:r>
      <w:proofErr w:type="spellEnd"/>
      <w:r>
        <w:t xml:space="preserve"> se centraliza la gestión de configuraciones, mientras que herramientas como </w:t>
      </w:r>
      <w:proofErr w:type="spellStart"/>
      <w:r>
        <w:t>Prometheus</w:t>
      </w:r>
      <w:proofErr w:type="spellEnd"/>
      <w:r>
        <w:t xml:space="preserve">, </w:t>
      </w:r>
      <w:proofErr w:type="spellStart"/>
      <w:r>
        <w:t>Grafana</w:t>
      </w:r>
      <w:proofErr w:type="spellEnd"/>
      <w:r>
        <w:t xml:space="preserve"> y ELK se integran para monitorear en tiempo real el estado del sistema y detectar incidencias tempranas.</w:t>
      </w:r>
    </w:p>
    <w:p w14:paraId="484BF0F9" w14:textId="322BD6E1" w:rsidR="006B2507" w:rsidRPr="006B2507" w:rsidRDefault="006B2507" w:rsidP="006B2507">
      <w:pPr>
        <w:rPr>
          <w:rStyle w:val="nfasissutil"/>
        </w:rPr>
      </w:pPr>
      <w:r w:rsidRPr="006B2507">
        <w:rPr>
          <w:rStyle w:val="nfasissutil"/>
        </w:rPr>
        <w:t>Resiliencia y Balanceo de Carga</w:t>
      </w:r>
    </w:p>
    <w:p w14:paraId="0F50F5DC" w14:textId="77777777" w:rsidR="006B2507" w:rsidRDefault="006B2507" w:rsidP="006B2507">
      <w:r>
        <w:t xml:space="preserve">La implementación de patrones de </w:t>
      </w:r>
      <w:proofErr w:type="spellStart"/>
      <w:r>
        <w:t>Circuit</w:t>
      </w:r>
      <w:proofErr w:type="spellEnd"/>
      <w:r>
        <w:t xml:space="preserve"> Breaker y el uso de balanceadores de carga aseguran la continuidad del servicio, incluso ante fallos en alguno de los módulos. Esto permite un escalado horizontal que garantiza la operatividad en </w:t>
      </w:r>
      <w:r>
        <w:lastRenderedPageBreak/>
        <w:t>condiciones de alta demanda.</w:t>
      </w:r>
      <w:r>
        <w:br/>
      </w:r>
    </w:p>
    <w:p w14:paraId="4F688DBD" w14:textId="5A8C9CAD" w:rsidR="006B2507" w:rsidRDefault="006B2507" w:rsidP="006B2507">
      <w:pPr>
        <w:pStyle w:val="Ttulo2"/>
      </w:pPr>
      <w:r>
        <w:t>Diseño Conceptual</w:t>
      </w:r>
    </w:p>
    <w:p w14:paraId="50A1BE9F" w14:textId="5F638AE3" w:rsidR="006B2507" w:rsidRDefault="006B2507" w:rsidP="006B2507">
      <w:r>
        <w:t>Aunque no se presenta un diagrama gráfico aquí, la arquitectura puede resumirse en los siguientes puntos:</w:t>
      </w:r>
    </w:p>
    <w:p w14:paraId="681AB9BE" w14:textId="77777777" w:rsidR="006B2507" w:rsidRDefault="006B2507" w:rsidP="006B2507">
      <w:pPr>
        <w:pStyle w:val="Prrafodelista"/>
        <w:numPr>
          <w:ilvl w:val="0"/>
          <w:numId w:val="8"/>
        </w:numPr>
      </w:pPr>
      <w:r>
        <w:t>El API Gateway actúa como entrada unificada.</w:t>
      </w:r>
    </w:p>
    <w:p w14:paraId="6454A203" w14:textId="77777777" w:rsidR="006B2507" w:rsidRDefault="006B2507" w:rsidP="006B2507">
      <w:pPr>
        <w:pStyle w:val="Prrafodelista"/>
        <w:numPr>
          <w:ilvl w:val="0"/>
          <w:numId w:val="8"/>
        </w:numPr>
      </w:pPr>
      <w:r>
        <w:t>Los módulos se comunican utilizando el sistema de mensajería, aislando fallos y permitiendo el procesamiento asíncrono.</w:t>
      </w:r>
    </w:p>
    <w:p w14:paraId="1DD82DD3" w14:textId="77777777" w:rsidR="006B2507" w:rsidRDefault="006B2507" w:rsidP="006B2507">
      <w:pPr>
        <w:pStyle w:val="Prrafodelista"/>
        <w:numPr>
          <w:ilvl w:val="0"/>
          <w:numId w:val="8"/>
        </w:numPr>
      </w:pPr>
      <w:r>
        <w:t>Configuración y monitoreo se integran transversalmente para todos los módulos, asegurando visibilidad y control centralizado.</w:t>
      </w:r>
    </w:p>
    <w:p w14:paraId="0962BE3D" w14:textId="77777777" w:rsidR="006B2507" w:rsidRDefault="006B2507" w:rsidP="006B2507">
      <w:pPr>
        <w:pStyle w:val="Prrafodelista"/>
        <w:numPr>
          <w:ilvl w:val="0"/>
          <w:numId w:val="8"/>
        </w:numPr>
      </w:pPr>
      <w:r>
        <w:t xml:space="preserve">La resiliencia se refuerza con </w:t>
      </w:r>
      <w:proofErr w:type="spellStart"/>
      <w:r>
        <w:t>circuit</w:t>
      </w:r>
      <w:proofErr w:type="spellEnd"/>
      <w:r>
        <w:t xml:space="preserve"> breaker y balanceo de carga, facilitando la escalabilidad del sistema.</w:t>
      </w:r>
    </w:p>
    <w:p w14:paraId="0389B183" w14:textId="2C28E1AF" w:rsidR="006B2507" w:rsidRDefault="006B2507" w:rsidP="006B2507">
      <w:r>
        <w:t>Esta arquitectura integrada se ha diseñado para enfrentar los desafíos inherentes a la gestión de transacciones, seguridad, procesamiento de datos y alta concurrencia en entornos críticos.</w:t>
      </w:r>
    </w:p>
    <w:p w14:paraId="2091A687" w14:textId="370630C4" w:rsidR="00674EF9" w:rsidRPr="00674EF9" w:rsidRDefault="00674EF9" w:rsidP="006B2507">
      <w:pPr>
        <w:rPr>
          <w:rFonts w:asciiTheme="majorHAnsi" w:eastAsiaTheme="majorEastAsia" w:hAnsiTheme="majorHAnsi" w:cstheme="majorBidi"/>
          <w:color w:val="0F4761" w:themeColor="accent1" w:themeShade="BF"/>
          <w:sz w:val="40"/>
          <w:szCs w:val="40"/>
        </w:rPr>
      </w:pPr>
      <w:r w:rsidRPr="00674EF9">
        <w:rPr>
          <w:rFonts w:asciiTheme="majorHAnsi" w:eastAsiaTheme="majorEastAsia" w:hAnsiTheme="majorHAnsi" w:cstheme="majorBidi"/>
          <w:color w:val="0F4761" w:themeColor="accent1" w:themeShade="BF"/>
          <w:sz w:val="40"/>
          <w:szCs w:val="40"/>
        </w:rPr>
        <w:t>2. Desarrollo del Sistema Integrado</w:t>
      </w:r>
    </w:p>
    <w:p w14:paraId="5C9B8175" w14:textId="77777777" w:rsidR="006B2507" w:rsidRPr="006B2507" w:rsidRDefault="006B2507" w:rsidP="006B2507">
      <w:r w:rsidRPr="006B2507">
        <w:t>El desarrollo del sistema integrado se realizó en fases, implementando cada uno de los módulos de acuerdo con las soluciones técnicas propuestas, y conectándolos a través de una infraestructura centralizada.</w:t>
      </w:r>
    </w:p>
    <w:p w14:paraId="423F0473" w14:textId="064DE726" w:rsidR="006B2507" w:rsidRDefault="006B2507" w:rsidP="006B2507">
      <w:pPr>
        <w:pStyle w:val="Ttulo2"/>
      </w:pPr>
      <w:r>
        <w:t>Implementación de los Módulos</w:t>
      </w:r>
    </w:p>
    <w:p w14:paraId="069A881F" w14:textId="7EC369E6" w:rsidR="006B2507" w:rsidRPr="006B2507" w:rsidRDefault="006B2507" w:rsidP="006B2507">
      <w:pPr>
        <w:rPr>
          <w:rStyle w:val="nfasissutil"/>
        </w:rPr>
      </w:pPr>
      <w:r w:rsidRPr="006B2507">
        <w:rPr>
          <w:rStyle w:val="nfasissutil"/>
        </w:rPr>
        <w:t>Gestión de Pedidos en Tiempo Real</w:t>
      </w:r>
    </w:p>
    <w:p w14:paraId="4225FA1E" w14:textId="2D99CD3A" w:rsidR="006B2507" w:rsidRDefault="006B2507" w:rsidP="006B2507">
      <w:r>
        <w:t xml:space="preserve">Se desarrolló utilizando Spring </w:t>
      </w:r>
      <w:proofErr w:type="spellStart"/>
      <w:r>
        <w:t>Boot</w:t>
      </w:r>
      <w:proofErr w:type="spellEnd"/>
      <w:r>
        <w:t xml:space="preserve">, con configuración de </w:t>
      </w:r>
      <w:proofErr w:type="spellStart"/>
      <w:r>
        <w:t>HikariCP</w:t>
      </w:r>
      <w:proofErr w:type="spellEnd"/>
      <w:r>
        <w:t xml:space="preserve"> para la gestión eficiente de conexiones y el control transaccional mediante @Transactional para asegurar la consistencia de los datos.</w:t>
      </w:r>
    </w:p>
    <w:p w14:paraId="45F917B5" w14:textId="0062FD9F" w:rsidR="006B2507" w:rsidRPr="006B2507" w:rsidRDefault="006B2507" w:rsidP="006B2507">
      <w:pPr>
        <w:rPr>
          <w:rStyle w:val="nfasissutil"/>
        </w:rPr>
      </w:pPr>
      <w:r w:rsidRPr="006B2507">
        <w:rPr>
          <w:rStyle w:val="nfasissutil"/>
        </w:rPr>
        <w:t>Monitoreo de Seguridad en Gotham City</w:t>
      </w:r>
    </w:p>
    <w:p w14:paraId="652A940A" w14:textId="67451E97" w:rsidR="006B2507" w:rsidRDefault="006B2507" w:rsidP="006B2507">
      <w:r>
        <w:t xml:space="preserve">Se implementaron aspectos transversales utilizando Spring AOP, donde aspectos de seguridad y </w:t>
      </w:r>
      <w:proofErr w:type="spellStart"/>
      <w:r>
        <w:t>logging</w:t>
      </w:r>
      <w:proofErr w:type="spellEnd"/>
      <w:r>
        <w:t xml:space="preserve"> se separaron efectivamente, permitiendo interceptar y verificar permisos sin incidir en el rendimiento general.</w:t>
      </w:r>
    </w:p>
    <w:p w14:paraId="2D7E25CB" w14:textId="61B382DC" w:rsidR="006B2507" w:rsidRPr="006B2507" w:rsidRDefault="006B2507" w:rsidP="006B2507">
      <w:pPr>
        <w:rPr>
          <w:rStyle w:val="nfasissutil"/>
        </w:rPr>
      </w:pPr>
      <w:r w:rsidRPr="006B2507">
        <w:rPr>
          <w:rStyle w:val="nfasissutil"/>
        </w:rPr>
        <w:t>Sistema de Análisis de Datos en Stark Industries</w:t>
      </w:r>
    </w:p>
    <w:p w14:paraId="56761834" w14:textId="7D7825CA" w:rsidR="006B2507" w:rsidRDefault="006B2507" w:rsidP="006B2507">
      <w:r>
        <w:t xml:space="preserve">Para el procesamiento de datos en tiempo real, se optó por un diseño basado en </w:t>
      </w:r>
      <w:proofErr w:type="spellStart"/>
      <w:r>
        <w:t>ExecutorService</w:t>
      </w:r>
      <w:proofErr w:type="spellEnd"/>
      <w:r>
        <w:t>, acompañado de técnicas de sincronización (</w:t>
      </w:r>
      <w:proofErr w:type="spellStart"/>
      <w:r>
        <w:t>locks</w:t>
      </w:r>
      <w:proofErr w:type="spellEnd"/>
      <w:r>
        <w:t xml:space="preserve"> y semáforos) para prevenir condiciones de carrera durante la ejecución multihilo.</w:t>
      </w:r>
    </w:p>
    <w:p w14:paraId="46CA4C48" w14:textId="77777777" w:rsidR="006B2507" w:rsidRDefault="006B2507" w:rsidP="006B2507">
      <w:pPr>
        <w:rPr>
          <w:rStyle w:val="nfasissutil"/>
        </w:rPr>
      </w:pPr>
    </w:p>
    <w:p w14:paraId="0B8B6593" w14:textId="36ED4058" w:rsidR="006B2507" w:rsidRPr="006B2507" w:rsidRDefault="006B2507" w:rsidP="006B2507">
      <w:pPr>
        <w:rPr>
          <w:rStyle w:val="nfasissutil"/>
        </w:rPr>
      </w:pPr>
      <w:r w:rsidRPr="006B2507">
        <w:rPr>
          <w:rStyle w:val="nfasissutil"/>
        </w:rPr>
        <w:lastRenderedPageBreak/>
        <w:t xml:space="preserve">Monitoreo de Dinosaurios en </w:t>
      </w:r>
      <w:proofErr w:type="spellStart"/>
      <w:r w:rsidRPr="006B2507">
        <w:rPr>
          <w:rStyle w:val="nfasissutil"/>
        </w:rPr>
        <w:t>Jurassic</w:t>
      </w:r>
      <w:proofErr w:type="spellEnd"/>
      <w:r w:rsidRPr="006B2507">
        <w:rPr>
          <w:rStyle w:val="nfasissutil"/>
        </w:rPr>
        <w:t xml:space="preserve"> Park</w:t>
      </w:r>
    </w:p>
    <w:p w14:paraId="74B039CB" w14:textId="59DD379A" w:rsidR="006B2507" w:rsidRDefault="006B2507" w:rsidP="006B2507">
      <w:r>
        <w:t xml:space="preserve">Se adoptó Spring </w:t>
      </w:r>
      <w:proofErr w:type="spellStart"/>
      <w:r>
        <w:t>WebFlux</w:t>
      </w:r>
      <w:proofErr w:type="spellEnd"/>
      <w:r>
        <w:t xml:space="preserve"> para crear flujos de datos reactivos que permiten procesar grandes volúmenes de información de sensores de manera no bloqueante, reduciendo la latencia y mejorando la eficiencia del procesamiento.</w:t>
      </w:r>
    </w:p>
    <w:p w14:paraId="27A61B41" w14:textId="16AAF9CC" w:rsidR="006B2507" w:rsidRPr="006B2507" w:rsidRDefault="006B2507" w:rsidP="006B2507">
      <w:pPr>
        <w:rPr>
          <w:rStyle w:val="nfasissutil"/>
        </w:rPr>
      </w:pPr>
      <w:r w:rsidRPr="006B2507">
        <w:rPr>
          <w:rStyle w:val="nfasissutil"/>
        </w:rPr>
        <w:t>Gestión de Hechizos en el Mundo Mágico</w:t>
      </w:r>
    </w:p>
    <w:p w14:paraId="350042D9" w14:textId="318E666D" w:rsidR="006B2507" w:rsidRDefault="006B2507" w:rsidP="006B2507">
      <w:r>
        <w:t xml:space="preserve">Se construyó mediante microservicios utilizando Spring Cloud. Se implementaron API Gateway y patrones como </w:t>
      </w:r>
      <w:proofErr w:type="spellStart"/>
      <w:r>
        <w:t>Circuit</w:t>
      </w:r>
      <w:proofErr w:type="spellEnd"/>
      <w:r>
        <w:t xml:space="preserve"> Breaker para gestionar la resiliencia, asegurando la respuesta óptima ante alta carga.</w:t>
      </w:r>
    </w:p>
    <w:p w14:paraId="661152D3" w14:textId="3EFC1F17" w:rsidR="006B2507" w:rsidRPr="006B2507" w:rsidRDefault="006B2507" w:rsidP="006B2507">
      <w:pPr>
        <w:rPr>
          <w:rStyle w:val="nfasissutil"/>
        </w:rPr>
      </w:pPr>
      <w:r w:rsidRPr="006B2507">
        <w:rPr>
          <w:rStyle w:val="nfasissutil"/>
        </w:rPr>
        <w:t>Procesamiento de Datos de Sensores en Marte</w:t>
      </w:r>
    </w:p>
    <w:p w14:paraId="4010C786" w14:textId="0DC51C4A" w:rsidR="00674EF9" w:rsidRDefault="006B2507" w:rsidP="00674EF9">
      <w:r>
        <w:t xml:space="preserve">Se desarrolló utilizando Spring </w:t>
      </w:r>
      <w:proofErr w:type="spellStart"/>
      <w:r>
        <w:t>Batch</w:t>
      </w:r>
      <w:proofErr w:type="spellEnd"/>
      <w:r>
        <w:t xml:space="preserve">, configurando </w:t>
      </w:r>
      <w:proofErr w:type="spellStart"/>
      <w:r>
        <w:t>jobs</w:t>
      </w:r>
      <w:proofErr w:type="spellEnd"/>
      <w:r>
        <w:t xml:space="preserve"> y </w:t>
      </w:r>
      <w:proofErr w:type="spellStart"/>
      <w:r>
        <w:t>steps</w:t>
      </w:r>
      <w:proofErr w:type="spellEnd"/>
      <w:r>
        <w:t xml:space="preserve"> que permiten el procesamiento por lotes de grandes volúmenes de datos, garantizando la sincronización y consistencia a través de reintentos y manejo de fallos.</w:t>
      </w:r>
    </w:p>
    <w:p w14:paraId="75EBA99F" w14:textId="175C269B" w:rsidR="006B2507" w:rsidRDefault="006B2507" w:rsidP="006B2507">
      <w:pPr>
        <w:pStyle w:val="Ttulo2"/>
      </w:pPr>
      <w:r>
        <w:t>Conexión de los Módulos</w:t>
      </w:r>
    </w:p>
    <w:p w14:paraId="18F5FECB" w14:textId="4541C4A0" w:rsidR="006B2507" w:rsidRDefault="006B2507" w:rsidP="006B2507">
      <w:r>
        <w:t>La interconexión se logró mediante:</w:t>
      </w:r>
    </w:p>
    <w:p w14:paraId="303C5F87" w14:textId="77777777" w:rsidR="006B2507" w:rsidRDefault="006B2507" w:rsidP="006B2507">
      <w:pPr>
        <w:pStyle w:val="Prrafodelista"/>
        <w:numPr>
          <w:ilvl w:val="0"/>
          <w:numId w:val="9"/>
        </w:numPr>
      </w:pPr>
      <w:r>
        <w:t>Exposición mediante el API Gateway.</w:t>
      </w:r>
    </w:p>
    <w:p w14:paraId="17299736" w14:textId="77777777" w:rsidR="006B2507" w:rsidRDefault="006B2507" w:rsidP="006B2507">
      <w:pPr>
        <w:pStyle w:val="Prrafodelista"/>
        <w:numPr>
          <w:ilvl w:val="0"/>
          <w:numId w:val="9"/>
        </w:numPr>
      </w:pPr>
      <w:r>
        <w:t xml:space="preserve">Comunicación asíncrona a través del mensaje </w:t>
      </w:r>
      <w:proofErr w:type="spellStart"/>
      <w:r>
        <w:t>broker</w:t>
      </w:r>
      <w:proofErr w:type="spellEnd"/>
      <w:r>
        <w:t>, que desacopla la interacción entre módulos.</w:t>
      </w:r>
    </w:p>
    <w:p w14:paraId="319AABF0" w14:textId="77777777" w:rsidR="006B2507" w:rsidRDefault="006B2507" w:rsidP="006B2507">
      <w:pPr>
        <w:pStyle w:val="Prrafodelista"/>
        <w:numPr>
          <w:ilvl w:val="0"/>
          <w:numId w:val="9"/>
        </w:numPr>
      </w:pPr>
      <w:r>
        <w:t>Integración con herramientas centralizadas de configuración y monitoreo para un control unificado de la infraestructura.</w:t>
      </w:r>
    </w:p>
    <w:p w14:paraId="33A8B5EB" w14:textId="15C2EE4E" w:rsidR="006B2507" w:rsidRPr="006B2507" w:rsidRDefault="006B2507" w:rsidP="006B2507">
      <w:r>
        <w:t>El desarrollo se realizó siguiendo metodologías ágiles, permitiendo iteraciones constantes y asegurando la integración y conexión de todas las tecnologías involucradas.</w:t>
      </w:r>
    </w:p>
    <w:p w14:paraId="4ECE4DF8" w14:textId="4A447A33" w:rsidR="00674EF9" w:rsidRPr="00674EF9" w:rsidRDefault="00674EF9" w:rsidP="00674EF9">
      <w:pPr>
        <w:rPr>
          <w:rFonts w:asciiTheme="majorHAnsi" w:eastAsiaTheme="majorEastAsia" w:hAnsiTheme="majorHAnsi" w:cstheme="majorBidi"/>
          <w:color w:val="0F4761" w:themeColor="accent1" w:themeShade="BF"/>
          <w:sz w:val="40"/>
          <w:szCs w:val="40"/>
        </w:rPr>
      </w:pPr>
      <w:r w:rsidRPr="00674EF9">
        <w:rPr>
          <w:rFonts w:asciiTheme="majorHAnsi" w:eastAsiaTheme="majorEastAsia" w:hAnsiTheme="majorHAnsi" w:cstheme="majorBidi"/>
          <w:color w:val="0F4761" w:themeColor="accent1" w:themeShade="BF"/>
          <w:sz w:val="40"/>
          <w:szCs w:val="40"/>
        </w:rPr>
        <w:t>3. Pruebas y Validación</w:t>
      </w:r>
    </w:p>
    <w:p w14:paraId="365A54CF" w14:textId="4F64938D" w:rsidR="006B2507" w:rsidRDefault="006B2507" w:rsidP="006B2507">
      <w:r>
        <w:t>Una vez implementado el sistema, se ejecutaron diversas pruebas para garantizar su correcto funcionamiento en ambiente integrado.</w:t>
      </w:r>
    </w:p>
    <w:p w14:paraId="42744B70" w14:textId="6C37F537" w:rsidR="006B2507" w:rsidRDefault="006B2507" w:rsidP="006B2507">
      <w:pPr>
        <w:pStyle w:val="Ttulo2"/>
      </w:pPr>
      <w:r>
        <w:t>Estrategia de Pruebas</w:t>
      </w:r>
    </w:p>
    <w:p w14:paraId="5626662A" w14:textId="58BB9D58" w:rsidR="006B2507" w:rsidRPr="006B2507" w:rsidRDefault="006B2507" w:rsidP="006B2507">
      <w:pPr>
        <w:rPr>
          <w:rStyle w:val="nfasissutil"/>
        </w:rPr>
      </w:pPr>
      <w:r w:rsidRPr="006B2507">
        <w:rPr>
          <w:rStyle w:val="nfasissutil"/>
        </w:rPr>
        <w:t>Pruebas Unitarias</w:t>
      </w:r>
    </w:p>
    <w:p w14:paraId="638945A1" w14:textId="31EC70E5" w:rsidR="006B2507" w:rsidRDefault="006B2507" w:rsidP="006B2507">
      <w:r>
        <w:t>Cada módulo fue sometido a pruebas unitarias para validar la funcionalidad de manera independiente.</w:t>
      </w:r>
    </w:p>
    <w:p w14:paraId="12AF2A22" w14:textId="77777777" w:rsidR="006B2507" w:rsidRDefault="006B2507" w:rsidP="006B2507">
      <w:pPr>
        <w:rPr>
          <w:rStyle w:val="nfasissutil"/>
        </w:rPr>
      </w:pPr>
    </w:p>
    <w:p w14:paraId="66BFC1A9" w14:textId="77777777" w:rsidR="006B2507" w:rsidRDefault="006B2507" w:rsidP="006B2507">
      <w:pPr>
        <w:rPr>
          <w:rStyle w:val="nfasissutil"/>
        </w:rPr>
      </w:pPr>
    </w:p>
    <w:p w14:paraId="64F7948E" w14:textId="77777777" w:rsidR="006B2507" w:rsidRDefault="006B2507" w:rsidP="006B2507">
      <w:pPr>
        <w:rPr>
          <w:rStyle w:val="nfasissutil"/>
        </w:rPr>
      </w:pPr>
    </w:p>
    <w:p w14:paraId="521F171C" w14:textId="65756D86" w:rsidR="006B2507" w:rsidRDefault="006B2507" w:rsidP="006B2507">
      <w:pPr>
        <w:rPr>
          <w:rStyle w:val="nfasissutil"/>
        </w:rPr>
      </w:pPr>
      <w:r w:rsidRPr="006B2507">
        <w:rPr>
          <w:rStyle w:val="nfasissutil"/>
        </w:rPr>
        <w:lastRenderedPageBreak/>
        <w:t>Pruebas de Integración</w:t>
      </w:r>
    </w:p>
    <w:p w14:paraId="6F46CAB2" w14:textId="1937DEF0" w:rsidR="006B2507" w:rsidRPr="006B2507" w:rsidRDefault="006B2507" w:rsidP="006B2507">
      <w:pPr>
        <w:rPr>
          <w:i/>
          <w:iCs/>
          <w:color w:val="404040" w:themeColor="text1" w:themeTint="BF"/>
        </w:rPr>
      </w:pPr>
      <w:r>
        <w:t>Se desarrollaron casos que aseguran que la comunicación entre módulos es estable y que el API Gateway enruta correctamente las solicitudes, verificando la interoperabilidad de la arquitectura.</w:t>
      </w:r>
    </w:p>
    <w:p w14:paraId="09DB01AF" w14:textId="1B2B1FB5" w:rsidR="006B2507" w:rsidRPr="006B2507" w:rsidRDefault="006B2507" w:rsidP="006B2507">
      <w:pPr>
        <w:rPr>
          <w:rStyle w:val="nfasissutil"/>
        </w:rPr>
      </w:pPr>
      <w:r w:rsidRPr="006B2507">
        <w:rPr>
          <w:rStyle w:val="nfasissutil"/>
        </w:rPr>
        <w:t xml:space="preserve">Pruebas de Rendimiento y </w:t>
      </w:r>
      <w:proofErr w:type="spellStart"/>
      <w:r w:rsidRPr="006B2507">
        <w:rPr>
          <w:rStyle w:val="nfasissutil"/>
        </w:rPr>
        <w:t>Carg</w:t>
      </w:r>
      <w:proofErr w:type="spellEnd"/>
      <w:r>
        <w:rPr>
          <w:rStyle w:val="nfasissutil"/>
          <w:lang w:val="en-US"/>
        </w:rPr>
        <w:t>a</w:t>
      </w:r>
    </w:p>
    <w:p w14:paraId="6A09324A" w14:textId="00D7650F" w:rsidR="006B2507" w:rsidRDefault="006B2507" w:rsidP="006B2507">
      <w:r>
        <w:t xml:space="preserve">Uso de herramientas como </w:t>
      </w:r>
      <w:proofErr w:type="spellStart"/>
      <w:r>
        <w:t>JMeter</w:t>
      </w:r>
      <w:proofErr w:type="spellEnd"/>
      <w:r>
        <w:t xml:space="preserve"> y </w:t>
      </w:r>
      <w:proofErr w:type="spellStart"/>
      <w:r>
        <w:t>Gatling</w:t>
      </w:r>
      <w:proofErr w:type="spellEnd"/>
      <w:r>
        <w:t xml:space="preserve"> para medir:</w:t>
      </w:r>
    </w:p>
    <w:p w14:paraId="7DDB3C23" w14:textId="77777777" w:rsidR="006B2507" w:rsidRDefault="006B2507" w:rsidP="006B2507">
      <w:pPr>
        <w:pStyle w:val="Prrafodelista"/>
        <w:numPr>
          <w:ilvl w:val="0"/>
          <w:numId w:val="11"/>
        </w:numPr>
      </w:pPr>
      <w:r>
        <w:t>Tiempo de respuesta del sistema.</w:t>
      </w:r>
    </w:p>
    <w:p w14:paraId="5E9F0333" w14:textId="77777777" w:rsidR="006B2507" w:rsidRDefault="006B2507" w:rsidP="006B2507">
      <w:pPr>
        <w:pStyle w:val="Prrafodelista"/>
        <w:numPr>
          <w:ilvl w:val="0"/>
          <w:numId w:val="11"/>
        </w:numPr>
      </w:pPr>
      <w:r>
        <w:t>Tasa de éxito en la transmisión de datos.</w:t>
      </w:r>
    </w:p>
    <w:p w14:paraId="7CDA2513" w14:textId="154A985E" w:rsidR="006B2507" w:rsidRDefault="006B2507" w:rsidP="006B2507">
      <w:pPr>
        <w:pStyle w:val="Prrafodelista"/>
        <w:numPr>
          <w:ilvl w:val="0"/>
          <w:numId w:val="11"/>
        </w:numPr>
      </w:pPr>
      <w:r>
        <w:t>Utilización de recursos (CPU, memoria y red) bajo diferentes cargas.</w:t>
      </w:r>
    </w:p>
    <w:p w14:paraId="0FD11555" w14:textId="66AFEED4" w:rsidR="006B2507" w:rsidRDefault="006B2507" w:rsidP="006B2507">
      <w:pPr>
        <w:pStyle w:val="Ttulo2"/>
      </w:pPr>
      <w:r>
        <w:t>Resultados Obtenidos</w:t>
      </w:r>
    </w:p>
    <w:p w14:paraId="632C2788" w14:textId="0744D063" w:rsidR="006B2507" w:rsidRPr="006B2507" w:rsidRDefault="006B2507" w:rsidP="006B2507">
      <w:pPr>
        <w:rPr>
          <w:rStyle w:val="nfasissutil"/>
        </w:rPr>
      </w:pPr>
      <w:r w:rsidRPr="006B2507">
        <w:rPr>
          <w:rStyle w:val="nfasissutil"/>
        </w:rPr>
        <w:t>Consistencia y Confiabilidad</w:t>
      </w:r>
    </w:p>
    <w:p w14:paraId="778DCBF5" w14:textId="19B2DCAC" w:rsidR="006B2507" w:rsidRDefault="006B2507" w:rsidP="006B2507">
      <w:r>
        <w:t>La integración de módulos aumentó la tasa de éxito en el procesamiento de transacciones y la transmisión de datos críticos.</w:t>
      </w:r>
    </w:p>
    <w:p w14:paraId="15D66666" w14:textId="7DC86C2D" w:rsidR="006B2507" w:rsidRPr="006B2507" w:rsidRDefault="006B2507" w:rsidP="006B2507">
      <w:pPr>
        <w:rPr>
          <w:rStyle w:val="nfasissutil"/>
        </w:rPr>
      </w:pPr>
      <w:r w:rsidRPr="006B2507">
        <w:rPr>
          <w:rStyle w:val="nfasissutil"/>
        </w:rPr>
        <w:t>Optimización de Tiempos de Respuesta</w:t>
      </w:r>
    </w:p>
    <w:p w14:paraId="26FE368F" w14:textId="55CB0811" w:rsidR="006B2507" w:rsidRDefault="006B2507" w:rsidP="006B2507">
      <w:r>
        <w:t xml:space="preserve">La respuesta del sistema se optimizó sustancialmente tras la incorporación de </w:t>
      </w:r>
      <w:proofErr w:type="spellStart"/>
      <w:r>
        <w:t>HikariCP</w:t>
      </w:r>
      <w:proofErr w:type="spellEnd"/>
      <w:r>
        <w:t xml:space="preserve"> y la utilización de Spring </w:t>
      </w:r>
      <w:proofErr w:type="spellStart"/>
      <w:r>
        <w:t>WebFlux</w:t>
      </w:r>
      <w:proofErr w:type="spellEnd"/>
      <w:r>
        <w:t>, reduciendo latencias en condiciones de alta demanda.</w:t>
      </w:r>
    </w:p>
    <w:p w14:paraId="017FD7DB" w14:textId="69014C4A" w:rsidR="006B2507" w:rsidRPr="006B2507" w:rsidRDefault="006B2507" w:rsidP="006B2507">
      <w:pPr>
        <w:rPr>
          <w:rStyle w:val="nfasissutil"/>
        </w:rPr>
      </w:pPr>
      <w:r w:rsidRPr="006B2507">
        <w:rPr>
          <w:rStyle w:val="nfasissutil"/>
        </w:rPr>
        <w:t>Identificación de Cuellos de Botella</w:t>
      </w:r>
    </w:p>
    <w:p w14:paraId="34732AD0" w14:textId="02E9F003" w:rsidR="006B2507" w:rsidRDefault="006B2507" w:rsidP="006B2507">
      <w:r>
        <w:t>Las pruebas ayudaron a detectar y optimizar procesos que inicialmente presentaban picos de utilización de CPU y memoria, permitiendo una mejora continua en el rendimiento global.</w:t>
      </w:r>
    </w:p>
    <w:p w14:paraId="7A67168E" w14:textId="413E4E55" w:rsidR="006B2507" w:rsidRDefault="006B2507" w:rsidP="006B2507">
      <w:r>
        <w:t>La etapa de pruebas y validación fue crucial para asegurar que el sistema integrado respondiera de manera óptima a los requisitos planteados y fuese capaz de afrontar escenarios de alta concurrencia y volúmenes de datos elevados.</w:t>
      </w:r>
    </w:p>
    <w:p w14:paraId="0AE4DD4E" w14:textId="77777777" w:rsidR="00674EF9" w:rsidRDefault="00674EF9" w:rsidP="00674EF9">
      <w:pPr>
        <w:rPr>
          <w:rFonts w:asciiTheme="majorHAnsi" w:eastAsiaTheme="majorEastAsia" w:hAnsiTheme="majorHAnsi" w:cstheme="majorBidi"/>
          <w:color w:val="0F4761" w:themeColor="accent1" w:themeShade="BF"/>
          <w:sz w:val="40"/>
          <w:szCs w:val="40"/>
        </w:rPr>
      </w:pPr>
      <w:r w:rsidRPr="00674EF9">
        <w:rPr>
          <w:rFonts w:asciiTheme="majorHAnsi" w:eastAsiaTheme="majorEastAsia" w:hAnsiTheme="majorHAnsi" w:cstheme="majorBidi"/>
          <w:color w:val="0F4761" w:themeColor="accent1" w:themeShade="BF"/>
          <w:sz w:val="40"/>
          <w:szCs w:val="40"/>
        </w:rPr>
        <w:t>4. Optimización y Escalabilidad</w:t>
      </w:r>
    </w:p>
    <w:p w14:paraId="17F1D296" w14:textId="37B22526" w:rsidR="00D47B68" w:rsidRDefault="00D47B68" w:rsidP="00D47B68">
      <w:r>
        <w:t>La arquitectura y el desarrollo del sistema integraron desde el inicio mecanismos para la optimización y escalabilidad, anticipando futuros aumentos en la demanda.</w:t>
      </w:r>
    </w:p>
    <w:p w14:paraId="32AED558" w14:textId="090B01C7" w:rsidR="00D47B68" w:rsidRDefault="00D47B68" w:rsidP="00D47B68">
      <w:pPr>
        <w:pStyle w:val="Ttulo2"/>
      </w:pPr>
      <w:r>
        <w:t>Estrategias de Optimización</w:t>
      </w:r>
    </w:p>
    <w:p w14:paraId="783B6363" w14:textId="52BCBA52" w:rsidR="00D47B68" w:rsidRPr="00D47B68" w:rsidRDefault="00D47B68" w:rsidP="00D47B68">
      <w:pPr>
        <w:rPr>
          <w:rStyle w:val="nfasissutil"/>
        </w:rPr>
      </w:pPr>
      <w:proofErr w:type="spellStart"/>
      <w:r w:rsidRPr="00D47B68">
        <w:rPr>
          <w:rStyle w:val="nfasissutil"/>
        </w:rPr>
        <w:t>Caching</w:t>
      </w:r>
      <w:proofErr w:type="spellEnd"/>
      <w:r w:rsidRPr="00D47B68">
        <w:rPr>
          <w:rStyle w:val="nfasissutil"/>
        </w:rPr>
        <w:t xml:space="preserve"> y Procesamiento en Paralelo</w:t>
      </w:r>
    </w:p>
    <w:p w14:paraId="308C494D" w14:textId="53E575A8" w:rsidR="00D47B68" w:rsidRDefault="00D47B68" w:rsidP="00D47B68">
      <w:r>
        <w:t xml:space="preserve">Se implementaron técnicas de </w:t>
      </w:r>
      <w:proofErr w:type="spellStart"/>
      <w:r>
        <w:t>caching</w:t>
      </w:r>
      <w:proofErr w:type="spellEnd"/>
      <w:r>
        <w:t xml:space="preserve"> en puntos críticos para reducir el tiempo de acceso a datos. Además, el uso de </w:t>
      </w:r>
      <w:proofErr w:type="spellStart"/>
      <w:r>
        <w:t>ExecutorService</w:t>
      </w:r>
      <w:proofErr w:type="spellEnd"/>
      <w:r>
        <w:t xml:space="preserve"> y configuraciones de Spring </w:t>
      </w:r>
      <w:proofErr w:type="spellStart"/>
      <w:r>
        <w:lastRenderedPageBreak/>
        <w:t>Batch</w:t>
      </w:r>
      <w:proofErr w:type="spellEnd"/>
      <w:r>
        <w:t xml:space="preserve"> permitió procesar tareas en paralelo, reduciendo significativamente los tiempos de respuesta.</w:t>
      </w:r>
    </w:p>
    <w:p w14:paraId="10E4E571" w14:textId="24DF92F6" w:rsidR="00D47B68" w:rsidRPr="00D47B68" w:rsidRDefault="00D47B68" w:rsidP="00D47B68">
      <w:pPr>
        <w:rPr>
          <w:rStyle w:val="nfasissutil"/>
        </w:rPr>
      </w:pPr>
      <w:r w:rsidRPr="00D47B68">
        <w:rPr>
          <w:rStyle w:val="nfasissutil"/>
        </w:rPr>
        <w:t>Ajuste de Parámetros y Configuraciones</w:t>
      </w:r>
    </w:p>
    <w:p w14:paraId="7A404B1A" w14:textId="574B9EF9" w:rsidR="00D47B68" w:rsidRDefault="00D47B68" w:rsidP="00D47B68">
      <w:r>
        <w:t xml:space="preserve">Se realizaron ajustes en la configuración de </w:t>
      </w:r>
      <w:proofErr w:type="spellStart"/>
      <w:r>
        <w:t>HikariCP</w:t>
      </w:r>
      <w:proofErr w:type="spellEnd"/>
      <w:r>
        <w:t xml:space="preserve"> para optimizar el pool de conexiones según la carga esperada. Asimismo, se optimizaron </w:t>
      </w:r>
      <w:proofErr w:type="spellStart"/>
      <w:r>
        <w:t>jobs</w:t>
      </w:r>
      <w:proofErr w:type="spellEnd"/>
      <w:r>
        <w:t xml:space="preserve"> y </w:t>
      </w:r>
      <w:proofErr w:type="spellStart"/>
      <w:r>
        <w:t>steps</w:t>
      </w:r>
      <w:proofErr w:type="spellEnd"/>
      <w:r>
        <w:t xml:space="preserve"> en Spring </w:t>
      </w:r>
      <w:proofErr w:type="spellStart"/>
      <w:r>
        <w:t>Batch</w:t>
      </w:r>
      <w:proofErr w:type="spellEnd"/>
      <w:r>
        <w:t xml:space="preserve"> para maximizar la eficiencia en el procesamiento por lotes.</w:t>
      </w:r>
    </w:p>
    <w:p w14:paraId="0F8E2E8B" w14:textId="0B1E9C4A" w:rsidR="00D47B68" w:rsidRPr="00D47B68" w:rsidRDefault="00D47B68" w:rsidP="00D47B68">
      <w:pPr>
        <w:rPr>
          <w:rStyle w:val="nfasissutil"/>
        </w:rPr>
      </w:pPr>
      <w:r w:rsidRPr="00D47B68">
        <w:rPr>
          <w:rStyle w:val="nfasissutil"/>
        </w:rPr>
        <w:t>Balanceo de Carga y Escalabilidad Horizontal</w:t>
      </w:r>
    </w:p>
    <w:p w14:paraId="6FA95AA5" w14:textId="2926AE90" w:rsidR="00D47B68" w:rsidRDefault="00D47B68" w:rsidP="00D47B68">
      <w:r>
        <w:t>La incorporación de un balanceador de carga delante del API Gateway garantiza que, ante incrementos en la demanda, el sistema pueda distribuir equitativamente las solicitudes. La arquitectura de microservicios permite la escalabilidad horizontal, facilitando el despliegue de nuevas instancias según sea necesario.</w:t>
      </w:r>
    </w:p>
    <w:p w14:paraId="6A1A6134" w14:textId="31806AFA" w:rsidR="00D47B68" w:rsidRPr="00D47B68" w:rsidRDefault="00D47B68" w:rsidP="00D47B68">
      <w:pPr>
        <w:pStyle w:val="Ttulo2"/>
      </w:pPr>
      <w:r w:rsidRPr="00D47B68">
        <w:rPr>
          <w:rStyle w:val="nfasissutil"/>
        </w:rPr>
        <w:t>Resultados de la Optimización</w:t>
      </w:r>
    </w:p>
    <w:p w14:paraId="11100194" w14:textId="34FA01A2" w:rsidR="00D47B68" w:rsidRPr="00D47B68" w:rsidRDefault="00D47B68" w:rsidP="00D47B68">
      <w:pPr>
        <w:rPr>
          <w:rStyle w:val="nfasissutil"/>
        </w:rPr>
      </w:pPr>
      <w:r w:rsidRPr="00D47B68">
        <w:rPr>
          <w:rStyle w:val="nfasissutil"/>
        </w:rPr>
        <w:t>Reducción de Tiempos de Respuesta</w:t>
      </w:r>
    </w:p>
    <w:p w14:paraId="195EA33C" w14:textId="7777D49C" w:rsidR="00D47B68" w:rsidRDefault="00D47B68" w:rsidP="00D47B68">
      <w:r>
        <w:t>La optimización ha permitido una reducción notable en los tiempos de respuesta, mejorando la experiencia del usuario final.</w:t>
      </w:r>
    </w:p>
    <w:p w14:paraId="5EA8E26D" w14:textId="4B246DDD" w:rsidR="00D47B68" w:rsidRPr="00D47B68" w:rsidRDefault="00D47B68" w:rsidP="00D47B68">
      <w:pPr>
        <w:rPr>
          <w:rStyle w:val="nfasissutil"/>
        </w:rPr>
      </w:pPr>
      <w:r w:rsidRPr="00D47B68">
        <w:rPr>
          <w:rStyle w:val="nfasissutil"/>
        </w:rPr>
        <w:t>Uso Eficiente de Recursos</w:t>
      </w:r>
    </w:p>
    <w:p w14:paraId="6CB4565C" w14:textId="6C1D67CB" w:rsidR="00D47B68" w:rsidRDefault="00D47B68" w:rsidP="00D47B68">
      <w:r>
        <w:t>La consolidación de parámetros y técnicas de procesamiento paralelo ha resultado en una utilización más eficiente de los recursos del sistema, reduciendo picos innecesarios de CPU y memoria.</w:t>
      </w:r>
    </w:p>
    <w:p w14:paraId="5D620526" w14:textId="3F23B83A" w:rsidR="00D47B68" w:rsidRPr="00D47B68" w:rsidRDefault="00D47B68" w:rsidP="00D47B68">
      <w:pPr>
        <w:rPr>
          <w:rStyle w:val="nfasissutil"/>
        </w:rPr>
      </w:pPr>
      <w:r w:rsidRPr="00D47B68">
        <w:rPr>
          <w:rStyle w:val="nfasissutil"/>
        </w:rPr>
        <w:t>Capacidad de Adaptación</w:t>
      </w:r>
    </w:p>
    <w:p w14:paraId="20BA031C" w14:textId="52D3DCD4" w:rsidR="00D47B68" w:rsidRDefault="00D47B68" w:rsidP="00D47B68">
      <w:r>
        <w:t>La arquitectura modular y el diseño basado en microservicios han demostrado una alta capacidad de adaptación, permitiendo la incorporación de mejoras y la expansión del sistema sin afectar la estabilidad global.</w:t>
      </w:r>
    </w:p>
    <w:p w14:paraId="626780E6" w14:textId="1B160B09" w:rsidR="00D47B68" w:rsidRPr="00674EF9" w:rsidRDefault="00D47B68" w:rsidP="00D47B68">
      <w:r>
        <w:t>Estos esfuerzos de optimización sientan las bases para futuras mejoras y permiten que el sistema se mantenga robusto ante futuros desafíos.</w:t>
      </w:r>
    </w:p>
    <w:p w14:paraId="30EF428C" w14:textId="77777777" w:rsidR="00674EF9" w:rsidRPr="00674EF9" w:rsidRDefault="00674EF9" w:rsidP="00674EF9">
      <w:pPr>
        <w:rPr>
          <w:rFonts w:asciiTheme="majorHAnsi" w:eastAsiaTheme="majorEastAsia" w:hAnsiTheme="majorHAnsi" w:cstheme="majorBidi"/>
          <w:color w:val="0F4761" w:themeColor="accent1" w:themeShade="BF"/>
          <w:sz w:val="40"/>
          <w:szCs w:val="40"/>
        </w:rPr>
      </w:pPr>
      <w:r w:rsidRPr="00674EF9">
        <w:rPr>
          <w:rFonts w:asciiTheme="majorHAnsi" w:eastAsiaTheme="majorEastAsia" w:hAnsiTheme="majorHAnsi" w:cstheme="majorBidi"/>
          <w:color w:val="0F4761" w:themeColor="accent1" w:themeShade="BF"/>
          <w:sz w:val="40"/>
          <w:szCs w:val="40"/>
        </w:rPr>
        <w:t>5. Análisis Post-Implementación</w:t>
      </w:r>
    </w:p>
    <w:p w14:paraId="50A89180" w14:textId="289470E8" w:rsidR="00D47B68" w:rsidRDefault="00D47B68" w:rsidP="00D47B68">
      <w:r>
        <w:t>Una vez integrados y optimizados todos los módulos, se realizó un análisis exhaustivo del desempeño del sistema.</w:t>
      </w:r>
    </w:p>
    <w:p w14:paraId="4DF8BD3F" w14:textId="77777777" w:rsidR="00D47B68" w:rsidRDefault="00D47B68" w:rsidP="00D47B68">
      <w:pPr>
        <w:pStyle w:val="Ttulo2"/>
        <w:rPr>
          <w:rStyle w:val="nfasis"/>
        </w:rPr>
      </w:pPr>
    </w:p>
    <w:p w14:paraId="22A53AA1" w14:textId="77777777" w:rsidR="00D47B68" w:rsidRDefault="00D47B68" w:rsidP="00D47B68">
      <w:pPr>
        <w:pStyle w:val="Ttulo2"/>
        <w:rPr>
          <w:rStyle w:val="nfasis"/>
        </w:rPr>
      </w:pPr>
    </w:p>
    <w:p w14:paraId="2EA10D47" w14:textId="5A8104E2" w:rsidR="00D47B68" w:rsidRPr="00D47B68" w:rsidRDefault="00D47B68" w:rsidP="00D47B68">
      <w:pPr>
        <w:pStyle w:val="Ttulo2"/>
        <w:rPr>
          <w:i/>
          <w:iCs/>
        </w:rPr>
      </w:pPr>
      <w:r w:rsidRPr="00D47B68">
        <w:rPr>
          <w:rStyle w:val="nfasis"/>
        </w:rPr>
        <w:t>Metodología de Evaluación</w:t>
      </w:r>
    </w:p>
    <w:p w14:paraId="7387247F" w14:textId="72AADF24" w:rsidR="00D47B68" w:rsidRPr="00D47B68" w:rsidRDefault="00D47B68" w:rsidP="00D47B68">
      <w:pPr>
        <w:rPr>
          <w:rStyle w:val="nfasissutil"/>
        </w:rPr>
      </w:pPr>
      <w:r w:rsidRPr="00D47B68">
        <w:rPr>
          <w:rStyle w:val="nfasissutil"/>
        </w:rPr>
        <w:t>Pruebas de Carga</w:t>
      </w:r>
    </w:p>
    <w:p w14:paraId="0CA1F288" w14:textId="37C6F4E0" w:rsidR="00D47B68" w:rsidRDefault="00D47B68" w:rsidP="00D47B68">
      <w:r>
        <w:t xml:space="preserve">Herramientas como </w:t>
      </w:r>
      <w:proofErr w:type="spellStart"/>
      <w:r>
        <w:t>JMeter</w:t>
      </w:r>
      <w:proofErr w:type="spellEnd"/>
      <w:r>
        <w:t xml:space="preserve"> y </w:t>
      </w:r>
      <w:proofErr w:type="spellStart"/>
      <w:r>
        <w:t>Gatling</w:t>
      </w:r>
      <w:proofErr w:type="spellEnd"/>
      <w:r>
        <w:t xml:space="preserve"> se utilizaron para simular escenarios de alta demanda y medir la respuesta del sistema en condiciones de estrés.</w:t>
      </w:r>
    </w:p>
    <w:p w14:paraId="69E77FA8" w14:textId="0A018831" w:rsidR="00D47B68" w:rsidRPr="00D47B68" w:rsidRDefault="00D47B68" w:rsidP="00D47B68">
      <w:pPr>
        <w:rPr>
          <w:i/>
          <w:iCs/>
          <w:color w:val="404040" w:themeColor="text1" w:themeTint="BF"/>
        </w:rPr>
      </w:pPr>
      <w:r w:rsidRPr="00D47B68">
        <w:rPr>
          <w:rStyle w:val="nfasissutil"/>
        </w:rPr>
        <w:t>Métricas Clave</w:t>
      </w:r>
    </w:p>
    <w:p w14:paraId="7119419F" w14:textId="77777777" w:rsidR="00D47B68" w:rsidRDefault="00D47B68" w:rsidP="00D47B68">
      <w:pPr>
        <w:pStyle w:val="Prrafodelista"/>
        <w:numPr>
          <w:ilvl w:val="0"/>
          <w:numId w:val="12"/>
        </w:numPr>
      </w:pPr>
      <w:r>
        <w:t>Tiempos de Respuesta: Medición del tiempo medio y picos máximos.</w:t>
      </w:r>
    </w:p>
    <w:p w14:paraId="70F758AF" w14:textId="77777777" w:rsidR="00D47B68" w:rsidRDefault="00D47B68" w:rsidP="00D47B68">
      <w:pPr>
        <w:pStyle w:val="Prrafodelista"/>
        <w:numPr>
          <w:ilvl w:val="0"/>
          <w:numId w:val="12"/>
        </w:numPr>
      </w:pPr>
      <w:r>
        <w:t>Tasa de Éxito de Transmisión de Datos: Porcentaje de solicitudes que se completaron exitosamente.</w:t>
      </w:r>
    </w:p>
    <w:p w14:paraId="5C122F61" w14:textId="77777777" w:rsidR="00D47B68" w:rsidRDefault="00D47B68" w:rsidP="00D47B68">
      <w:pPr>
        <w:pStyle w:val="Prrafodelista"/>
        <w:numPr>
          <w:ilvl w:val="0"/>
          <w:numId w:val="12"/>
        </w:numPr>
      </w:pPr>
      <w:r>
        <w:t>Utilización de Recursos: Monitoreo en tiempo real de CPU, memoria y red.</w:t>
      </w:r>
    </w:p>
    <w:p w14:paraId="4C8C307D" w14:textId="779B5521" w:rsidR="00D47B68" w:rsidRDefault="00D47B68" w:rsidP="00D47B68">
      <w:pPr>
        <w:pStyle w:val="Ttulo2"/>
      </w:pPr>
      <w:r>
        <w:t>Resultados Comparativos</w:t>
      </w:r>
    </w:p>
    <w:p w14:paraId="10C76790" w14:textId="1D1DDDD5" w:rsidR="00D47B68" w:rsidRPr="00D47B68" w:rsidRDefault="00D47B68" w:rsidP="00D47B68">
      <w:pPr>
        <w:rPr>
          <w:i/>
          <w:iCs/>
          <w:color w:val="404040" w:themeColor="text1" w:themeTint="BF"/>
        </w:rPr>
      </w:pPr>
      <w:r w:rsidRPr="00D47B68">
        <w:rPr>
          <w:rStyle w:val="nfasissutil"/>
        </w:rPr>
        <w:t>Antes de la Integración</w:t>
      </w:r>
    </w:p>
    <w:p w14:paraId="4CDCA899" w14:textId="77777777" w:rsidR="00D47B68" w:rsidRDefault="00D47B68" w:rsidP="00D47B68">
      <w:pPr>
        <w:pStyle w:val="Prrafodelista"/>
        <w:numPr>
          <w:ilvl w:val="0"/>
          <w:numId w:val="13"/>
        </w:numPr>
      </w:pPr>
      <w:r>
        <w:t>Tiempos de respuesta elevados con picos significativos.</w:t>
      </w:r>
    </w:p>
    <w:p w14:paraId="483CD2A5" w14:textId="77777777" w:rsidR="00D47B68" w:rsidRDefault="00D47B68" w:rsidP="00D47B68">
      <w:pPr>
        <w:pStyle w:val="Prrafodelista"/>
        <w:numPr>
          <w:ilvl w:val="0"/>
          <w:numId w:val="13"/>
        </w:numPr>
      </w:pPr>
      <w:r>
        <w:t>Tasa de éxito moderada en la transmisión de datos.</w:t>
      </w:r>
    </w:p>
    <w:p w14:paraId="6069CE58" w14:textId="77777777" w:rsidR="00D47B68" w:rsidRDefault="00D47B68" w:rsidP="00D47B68">
      <w:pPr>
        <w:pStyle w:val="Prrafodelista"/>
        <w:numPr>
          <w:ilvl w:val="0"/>
          <w:numId w:val="13"/>
        </w:numPr>
      </w:pPr>
      <w:r>
        <w:t>Utilización subóptima de recursos, con incidencias de cuellos de botella.</w:t>
      </w:r>
    </w:p>
    <w:p w14:paraId="553F216D" w14:textId="28E0AD25" w:rsidR="00D47B68" w:rsidRPr="00D47B68" w:rsidRDefault="00D47B68" w:rsidP="00D47B68">
      <w:pPr>
        <w:pStyle w:val="Sinespaciado"/>
        <w:rPr>
          <w:i/>
          <w:iCs/>
          <w:color w:val="404040" w:themeColor="text1" w:themeTint="BF"/>
        </w:rPr>
      </w:pPr>
      <w:r w:rsidRPr="00D47B68">
        <w:rPr>
          <w:rStyle w:val="nfasissutil"/>
        </w:rPr>
        <w:t>Después de la Integración</w:t>
      </w:r>
    </w:p>
    <w:p w14:paraId="71F246BC" w14:textId="77777777" w:rsidR="00D47B68" w:rsidRDefault="00D47B68" w:rsidP="00D47B68">
      <w:pPr>
        <w:pStyle w:val="Prrafodelista"/>
        <w:numPr>
          <w:ilvl w:val="0"/>
          <w:numId w:val="14"/>
        </w:numPr>
      </w:pPr>
      <w:r>
        <w:t>Tiempos de respuesta reducidos significativamente, reflejando una mayor agilidad en el sistema.</w:t>
      </w:r>
    </w:p>
    <w:p w14:paraId="769088F7" w14:textId="77777777" w:rsidR="00D47B68" w:rsidRDefault="00D47B68" w:rsidP="00D47B68">
      <w:pPr>
        <w:pStyle w:val="Prrafodelista"/>
        <w:numPr>
          <w:ilvl w:val="0"/>
          <w:numId w:val="14"/>
        </w:numPr>
      </w:pPr>
      <w:r>
        <w:t>Incremento notable de la tasa de éxito en la transmisión de datos, evidenciando una robustez mejorada.</w:t>
      </w:r>
    </w:p>
    <w:p w14:paraId="50B5F4AC" w14:textId="21E35083" w:rsidR="00674EF9" w:rsidRDefault="00D47B68" w:rsidP="00D47B68">
      <w:pPr>
        <w:pStyle w:val="Prrafodelista"/>
        <w:numPr>
          <w:ilvl w:val="0"/>
          <w:numId w:val="14"/>
        </w:numPr>
      </w:pPr>
      <w:r>
        <w:t>Optimización en el uso de recursos, resultando en una mayor estabilidad del sistema incluso bajo cargas intensas.</w:t>
      </w:r>
    </w:p>
    <w:p w14:paraId="6BFD84AB" w14:textId="5E4A850F" w:rsidR="00D47B68" w:rsidRDefault="00D47B68" w:rsidP="00D47B68">
      <w:pPr>
        <w:pStyle w:val="Ttulo2"/>
      </w:pPr>
      <w:r>
        <w:t>Conclusiones del Análisis</w:t>
      </w:r>
    </w:p>
    <w:p w14:paraId="77D78AE1" w14:textId="77777777" w:rsidR="00D47B68" w:rsidRDefault="00D47B68" w:rsidP="00D47B68">
      <w:pPr>
        <w:pStyle w:val="Prrafodelista"/>
        <w:numPr>
          <w:ilvl w:val="0"/>
          <w:numId w:val="15"/>
        </w:numPr>
      </w:pPr>
      <w:r>
        <w:t xml:space="preserve">La integración de tecnologías como Spring </w:t>
      </w:r>
      <w:proofErr w:type="spellStart"/>
      <w:r>
        <w:t>WebFlux</w:t>
      </w:r>
      <w:proofErr w:type="spellEnd"/>
      <w:r>
        <w:t xml:space="preserve">, </w:t>
      </w:r>
      <w:proofErr w:type="spellStart"/>
      <w:r>
        <w:t>ExecutorService</w:t>
      </w:r>
      <w:proofErr w:type="spellEnd"/>
      <w:r>
        <w:t xml:space="preserve"> y Spring </w:t>
      </w:r>
      <w:proofErr w:type="spellStart"/>
      <w:r>
        <w:t>Batch</w:t>
      </w:r>
      <w:proofErr w:type="spellEnd"/>
      <w:r>
        <w:t>, unida a la centralización de configuraciones y monitoreo, ha permitido crear un sistema altamente optimizado.</w:t>
      </w:r>
    </w:p>
    <w:p w14:paraId="22F7D632" w14:textId="77777777" w:rsidR="00D47B68" w:rsidRDefault="00D47B68" w:rsidP="00D47B68">
      <w:pPr>
        <w:pStyle w:val="Prrafodelista"/>
        <w:numPr>
          <w:ilvl w:val="0"/>
          <w:numId w:val="15"/>
        </w:numPr>
      </w:pPr>
      <w:r>
        <w:t>La implementación de mecanismos de resiliencia y balanceo de carga asegura la continuidad del servicio ante fluctuaciones en la demanda.</w:t>
      </w:r>
    </w:p>
    <w:p w14:paraId="076B25A4" w14:textId="18E10AC4" w:rsidR="00D47B68" w:rsidRDefault="00D47B68" w:rsidP="00D47B68">
      <w:pPr>
        <w:pStyle w:val="Prrafodelista"/>
        <w:numPr>
          <w:ilvl w:val="0"/>
          <w:numId w:val="15"/>
        </w:numPr>
      </w:pPr>
      <w:r>
        <w:t>Las pruebas post-implementación confirman que el sistema se desempeña de forma eficiente y consistente, cumpliendo con los objetivos de rendimiento y escalabilidad planteados inicialmente.</w:t>
      </w:r>
    </w:p>
    <w:p w14:paraId="0C83FF88" w14:textId="6631FEAD" w:rsidR="00D47B68" w:rsidRDefault="00D47B68" w:rsidP="00D47B68">
      <w:pPr>
        <w:pStyle w:val="Ttulo1"/>
      </w:pPr>
      <w:r>
        <w:lastRenderedPageBreak/>
        <w:t>Conclusión General</w:t>
      </w:r>
    </w:p>
    <w:p w14:paraId="63D7518B" w14:textId="7B4C94D3" w:rsidR="00D47B68" w:rsidRDefault="00D47B68" w:rsidP="00D47B68">
      <w:r>
        <w:t>El proyecto ha logrado integrar seis módulos críticos en una solución unificada (SMGA) que demuestra una alta capacidad de respuesta, resiliencia y adaptabilidad ante entornos operativos extremadamente exigentes. Las estrategias de optimización y la validación mediante pruebas han permitido alcanzar un rendimiento superior, consolidando un sistema robusto que se encuentra preparado para futuros desafíos y expansiones.</w:t>
      </w:r>
    </w:p>
    <w:p w14:paraId="5EC53719" w14:textId="77777777" w:rsidR="00D47B68" w:rsidRPr="00D47B68" w:rsidRDefault="00D47B68" w:rsidP="00D47B68"/>
    <w:sectPr w:rsidR="00D47B68" w:rsidRPr="00D47B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5F2"/>
    <w:multiLevelType w:val="hybridMultilevel"/>
    <w:tmpl w:val="B8EA58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BCB19DF"/>
    <w:multiLevelType w:val="hybridMultilevel"/>
    <w:tmpl w:val="C486FF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CC4796"/>
    <w:multiLevelType w:val="hybridMultilevel"/>
    <w:tmpl w:val="B1327A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9A92387"/>
    <w:multiLevelType w:val="hybridMultilevel"/>
    <w:tmpl w:val="17CC31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0911A0D"/>
    <w:multiLevelType w:val="hybridMultilevel"/>
    <w:tmpl w:val="172650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13B1980"/>
    <w:multiLevelType w:val="hybridMultilevel"/>
    <w:tmpl w:val="057003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5F31A5B"/>
    <w:multiLevelType w:val="hybridMultilevel"/>
    <w:tmpl w:val="74C295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28123B1"/>
    <w:multiLevelType w:val="hybridMultilevel"/>
    <w:tmpl w:val="87F405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3930E55"/>
    <w:multiLevelType w:val="hybridMultilevel"/>
    <w:tmpl w:val="2438C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8BA5A00"/>
    <w:multiLevelType w:val="hybridMultilevel"/>
    <w:tmpl w:val="F7D684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DFA382E"/>
    <w:multiLevelType w:val="hybridMultilevel"/>
    <w:tmpl w:val="1638D0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81D0E1B"/>
    <w:multiLevelType w:val="hybridMultilevel"/>
    <w:tmpl w:val="CBB0A3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0BA5A2D"/>
    <w:multiLevelType w:val="hybridMultilevel"/>
    <w:tmpl w:val="8F52C196"/>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B6B0D08"/>
    <w:multiLevelType w:val="hybridMultilevel"/>
    <w:tmpl w:val="1AC0B44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7D5158EF"/>
    <w:multiLevelType w:val="hybridMultilevel"/>
    <w:tmpl w:val="1A8E08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63861934">
    <w:abstractNumId w:val="12"/>
  </w:num>
  <w:num w:numId="2" w16cid:durableId="2129473268">
    <w:abstractNumId w:val="14"/>
  </w:num>
  <w:num w:numId="3" w16cid:durableId="945692347">
    <w:abstractNumId w:val="3"/>
  </w:num>
  <w:num w:numId="4" w16cid:durableId="1146245190">
    <w:abstractNumId w:val="8"/>
  </w:num>
  <w:num w:numId="5" w16cid:durableId="1903716826">
    <w:abstractNumId w:val="6"/>
  </w:num>
  <w:num w:numId="6" w16cid:durableId="527718309">
    <w:abstractNumId w:val="2"/>
  </w:num>
  <w:num w:numId="7" w16cid:durableId="1452822004">
    <w:abstractNumId w:val="7"/>
  </w:num>
  <w:num w:numId="8" w16cid:durableId="1411853858">
    <w:abstractNumId w:val="1"/>
  </w:num>
  <w:num w:numId="9" w16cid:durableId="1925603129">
    <w:abstractNumId w:val="11"/>
  </w:num>
  <w:num w:numId="10" w16cid:durableId="1731032311">
    <w:abstractNumId w:val="13"/>
  </w:num>
  <w:num w:numId="11" w16cid:durableId="690842082">
    <w:abstractNumId w:val="10"/>
  </w:num>
  <w:num w:numId="12" w16cid:durableId="918977984">
    <w:abstractNumId w:val="0"/>
  </w:num>
  <w:num w:numId="13" w16cid:durableId="1966040622">
    <w:abstractNumId w:val="9"/>
  </w:num>
  <w:num w:numId="14" w16cid:durableId="1193032424">
    <w:abstractNumId w:val="5"/>
  </w:num>
  <w:num w:numId="15" w16cid:durableId="1758549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F9"/>
    <w:rsid w:val="003320AB"/>
    <w:rsid w:val="00613C74"/>
    <w:rsid w:val="00674EF9"/>
    <w:rsid w:val="006B2507"/>
    <w:rsid w:val="008738EF"/>
    <w:rsid w:val="009E07FD"/>
    <w:rsid w:val="00A13CCD"/>
    <w:rsid w:val="00CF68A3"/>
    <w:rsid w:val="00D47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DD853BF"/>
  <w15:chartTrackingRefBased/>
  <w15:docId w15:val="{FFE3984A-DE68-1E4E-B184-97CF1904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4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74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4E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4E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4E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4E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4E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4E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4E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E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74E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4E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4E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4E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4E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4E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4E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4EF9"/>
    <w:rPr>
      <w:rFonts w:eastAsiaTheme="majorEastAsia" w:cstheme="majorBidi"/>
      <w:color w:val="272727" w:themeColor="text1" w:themeTint="D8"/>
    </w:rPr>
  </w:style>
  <w:style w:type="paragraph" w:styleId="Ttulo">
    <w:name w:val="Title"/>
    <w:basedOn w:val="Normal"/>
    <w:next w:val="Normal"/>
    <w:link w:val="TtuloCar"/>
    <w:uiPriority w:val="10"/>
    <w:qFormat/>
    <w:rsid w:val="00674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4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4E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4E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4EF9"/>
    <w:pPr>
      <w:spacing w:before="160"/>
      <w:jc w:val="center"/>
    </w:pPr>
    <w:rPr>
      <w:i/>
      <w:iCs/>
      <w:color w:val="404040" w:themeColor="text1" w:themeTint="BF"/>
    </w:rPr>
  </w:style>
  <w:style w:type="character" w:customStyle="1" w:styleId="CitaCar">
    <w:name w:val="Cita Car"/>
    <w:basedOn w:val="Fuentedeprrafopredeter"/>
    <w:link w:val="Cita"/>
    <w:uiPriority w:val="29"/>
    <w:rsid w:val="00674EF9"/>
    <w:rPr>
      <w:i/>
      <w:iCs/>
      <w:color w:val="404040" w:themeColor="text1" w:themeTint="BF"/>
    </w:rPr>
  </w:style>
  <w:style w:type="paragraph" w:styleId="Prrafodelista">
    <w:name w:val="List Paragraph"/>
    <w:basedOn w:val="Normal"/>
    <w:uiPriority w:val="34"/>
    <w:qFormat/>
    <w:rsid w:val="00674EF9"/>
    <w:pPr>
      <w:ind w:left="720"/>
      <w:contextualSpacing/>
    </w:pPr>
  </w:style>
  <w:style w:type="character" w:styleId="nfasisintenso">
    <w:name w:val="Intense Emphasis"/>
    <w:basedOn w:val="Fuentedeprrafopredeter"/>
    <w:uiPriority w:val="21"/>
    <w:qFormat/>
    <w:rsid w:val="00674EF9"/>
    <w:rPr>
      <w:i/>
      <w:iCs/>
      <w:color w:val="0F4761" w:themeColor="accent1" w:themeShade="BF"/>
    </w:rPr>
  </w:style>
  <w:style w:type="paragraph" w:styleId="Citadestacada">
    <w:name w:val="Intense Quote"/>
    <w:basedOn w:val="Normal"/>
    <w:next w:val="Normal"/>
    <w:link w:val="CitadestacadaCar"/>
    <w:uiPriority w:val="30"/>
    <w:qFormat/>
    <w:rsid w:val="00674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4EF9"/>
    <w:rPr>
      <w:i/>
      <w:iCs/>
      <w:color w:val="0F4761" w:themeColor="accent1" w:themeShade="BF"/>
    </w:rPr>
  </w:style>
  <w:style w:type="character" w:styleId="Referenciaintensa">
    <w:name w:val="Intense Reference"/>
    <w:basedOn w:val="Fuentedeprrafopredeter"/>
    <w:uiPriority w:val="32"/>
    <w:qFormat/>
    <w:rsid w:val="00674EF9"/>
    <w:rPr>
      <w:b/>
      <w:bCs/>
      <w:smallCaps/>
      <w:color w:val="0F4761" w:themeColor="accent1" w:themeShade="BF"/>
      <w:spacing w:val="5"/>
    </w:rPr>
  </w:style>
  <w:style w:type="character" w:styleId="Hipervnculo">
    <w:name w:val="Hyperlink"/>
    <w:basedOn w:val="Fuentedeprrafopredeter"/>
    <w:uiPriority w:val="99"/>
    <w:unhideWhenUsed/>
    <w:rsid w:val="00674EF9"/>
    <w:rPr>
      <w:color w:val="467886" w:themeColor="hyperlink"/>
      <w:u w:val="single"/>
    </w:rPr>
  </w:style>
  <w:style w:type="character" w:styleId="Mencinsinresolver">
    <w:name w:val="Unresolved Mention"/>
    <w:basedOn w:val="Fuentedeprrafopredeter"/>
    <w:uiPriority w:val="99"/>
    <w:semiHidden/>
    <w:unhideWhenUsed/>
    <w:rsid w:val="00674EF9"/>
    <w:rPr>
      <w:color w:val="605E5C"/>
      <w:shd w:val="clear" w:color="auto" w:fill="E1DFDD"/>
    </w:rPr>
  </w:style>
  <w:style w:type="character" w:styleId="Hipervnculovisitado">
    <w:name w:val="FollowedHyperlink"/>
    <w:basedOn w:val="Fuentedeprrafopredeter"/>
    <w:uiPriority w:val="99"/>
    <w:semiHidden/>
    <w:unhideWhenUsed/>
    <w:rsid w:val="00674EF9"/>
    <w:rPr>
      <w:color w:val="96607D" w:themeColor="followedHyperlink"/>
      <w:u w:val="single"/>
    </w:rPr>
  </w:style>
  <w:style w:type="character" w:styleId="nfasissutil">
    <w:name w:val="Subtle Emphasis"/>
    <w:basedOn w:val="Fuentedeprrafopredeter"/>
    <w:uiPriority w:val="19"/>
    <w:qFormat/>
    <w:rsid w:val="006B2507"/>
    <w:rPr>
      <w:i/>
      <w:iCs/>
      <w:color w:val="404040" w:themeColor="text1" w:themeTint="BF"/>
    </w:rPr>
  </w:style>
  <w:style w:type="character" w:styleId="nfasis">
    <w:name w:val="Emphasis"/>
    <w:basedOn w:val="Fuentedeprrafopredeter"/>
    <w:uiPriority w:val="20"/>
    <w:qFormat/>
    <w:rsid w:val="006B2507"/>
    <w:rPr>
      <w:i/>
      <w:iCs/>
    </w:rPr>
  </w:style>
  <w:style w:type="paragraph" w:styleId="Sinespaciado">
    <w:name w:val="No Spacing"/>
    <w:uiPriority w:val="1"/>
    <w:qFormat/>
    <w:rsid w:val="00D47B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0493">
      <w:bodyDiv w:val="1"/>
      <w:marLeft w:val="0"/>
      <w:marRight w:val="0"/>
      <w:marTop w:val="0"/>
      <w:marBottom w:val="0"/>
      <w:divBdr>
        <w:top w:val="none" w:sz="0" w:space="0" w:color="auto"/>
        <w:left w:val="none" w:sz="0" w:space="0" w:color="auto"/>
        <w:bottom w:val="none" w:sz="0" w:space="0" w:color="auto"/>
        <w:right w:val="none" w:sz="0" w:space="0" w:color="auto"/>
      </w:divBdr>
      <w:divsChild>
        <w:div w:id="1444570584">
          <w:marLeft w:val="0"/>
          <w:marRight w:val="0"/>
          <w:marTop w:val="0"/>
          <w:marBottom w:val="0"/>
          <w:divBdr>
            <w:top w:val="none" w:sz="0" w:space="0" w:color="auto"/>
            <w:left w:val="none" w:sz="0" w:space="0" w:color="auto"/>
            <w:bottom w:val="none" w:sz="0" w:space="0" w:color="auto"/>
            <w:right w:val="none" w:sz="0" w:space="0" w:color="auto"/>
          </w:divBdr>
        </w:div>
      </w:divsChild>
    </w:div>
    <w:div w:id="148449813">
      <w:bodyDiv w:val="1"/>
      <w:marLeft w:val="0"/>
      <w:marRight w:val="0"/>
      <w:marTop w:val="0"/>
      <w:marBottom w:val="0"/>
      <w:divBdr>
        <w:top w:val="none" w:sz="0" w:space="0" w:color="auto"/>
        <w:left w:val="none" w:sz="0" w:space="0" w:color="auto"/>
        <w:bottom w:val="none" w:sz="0" w:space="0" w:color="auto"/>
        <w:right w:val="none" w:sz="0" w:space="0" w:color="auto"/>
      </w:divBdr>
    </w:div>
    <w:div w:id="183522857">
      <w:bodyDiv w:val="1"/>
      <w:marLeft w:val="0"/>
      <w:marRight w:val="0"/>
      <w:marTop w:val="0"/>
      <w:marBottom w:val="0"/>
      <w:divBdr>
        <w:top w:val="none" w:sz="0" w:space="0" w:color="auto"/>
        <w:left w:val="none" w:sz="0" w:space="0" w:color="auto"/>
        <w:bottom w:val="none" w:sz="0" w:space="0" w:color="auto"/>
        <w:right w:val="none" w:sz="0" w:space="0" w:color="auto"/>
      </w:divBdr>
    </w:div>
    <w:div w:id="1162311619">
      <w:bodyDiv w:val="1"/>
      <w:marLeft w:val="0"/>
      <w:marRight w:val="0"/>
      <w:marTop w:val="0"/>
      <w:marBottom w:val="0"/>
      <w:divBdr>
        <w:top w:val="none" w:sz="0" w:space="0" w:color="auto"/>
        <w:left w:val="none" w:sz="0" w:space="0" w:color="auto"/>
        <w:bottom w:val="none" w:sz="0" w:space="0" w:color="auto"/>
        <w:right w:val="none" w:sz="0" w:space="0" w:color="auto"/>
      </w:divBdr>
      <w:divsChild>
        <w:div w:id="794953590">
          <w:marLeft w:val="0"/>
          <w:marRight w:val="0"/>
          <w:marTop w:val="0"/>
          <w:marBottom w:val="0"/>
          <w:divBdr>
            <w:top w:val="none" w:sz="0" w:space="0" w:color="auto"/>
            <w:left w:val="none" w:sz="0" w:space="0" w:color="auto"/>
            <w:bottom w:val="none" w:sz="0" w:space="0" w:color="auto"/>
            <w:right w:val="none" w:sz="0" w:space="0" w:color="auto"/>
          </w:divBdr>
        </w:div>
      </w:divsChild>
    </w:div>
    <w:div w:id="1309094483">
      <w:bodyDiv w:val="1"/>
      <w:marLeft w:val="0"/>
      <w:marRight w:val="0"/>
      <w:marTop w:val="0"/>
      <w:marBottom w:val="0"/>
      <w:divBdr>
        <w:top w:val="none" w:sz="0" w:space="0" w:color="auto"/>
        <w:left w:val="none" w:sz="0" w:space="0" w:color="auto"/>
        <w:bottom w:val="none" w:sz="0" w:space="0" w:color="auto"/>
        <w:right w:val="none" w:sz="0" w:space="0" w:color="auto"/>
      </w:divBdr>
      <w:divsChild>
        <w:div w:id="1022629230">
          <w:marLeft w:val="0"/>
          <w:marRight w:val="0"/>
          <w:marTop w:val="0"/>
          <w:marBottom w:val="0"/>
          <w:divBdr>
            <w:top w:val="none" w:sz="0" w:space="0" w:color="auto"/>
            <w:left w:val="none" w:sz="0" w:space="0" w:color="auto"/>
            <w:bottom w:val="none" w:sz="0" w:space="0" w:color="auto"/>
            <w:right w:val="none" w:sz="0" w:space="0" w:color="auto"/>
          </w:divBdr>
        </w:div>
      </w:divsChild>
    </w:div>
    <w:div w:id="1501040620">
      <w:bodyDiv w:val="1"/>
      <w:marLeft w:val="0"/>
      <w:marRight w:val="0"/>
      <w:marTop w:val="0"/>
      <w:marBottom w:val="0"/>
      <w:divBdr>
        <w:top w:val="none" w:sz="0" w:space="0" w:color="auto"/>
        <w:left w:val="none" w:sz="0" w:space="0" w:color="auto"/>
        <w:bottom w:val="none" w:sz="0" w:space="0" w:color="auto"/>
        <w:right w:val="none" w:sz="0" w:space="0" w:color="auto"/>
      </w:divBdr>
    </w:div>
    <w:div w:id="1542352956">
      <w:bodyDiv w:val="1"/>
      <w:marLeft w:val="0"/>
      <w:marRight w:val="0"/>
      <w:marTop w:val="0"/>
      <w:marBottom w:val="0"/>
      <w:divBdr>
        <w:top w:val="none" w:sz="0" w:space="0" w:color="auto"/>
        <w:left w:val="none" w:sz="0" w:space="0" w:color="auto"/>
        <w:bottom w:val="none" w:sz="0" w:space="0" w:color="auto"/>
        <w:right w:val="none" w:sz="0" w:space="0" w:color="auto"/>
      </w:divBdr>
    </w:div>
    <w:div w:id="1690718004">
      <w:bodyDiv w:val="1"/>
      <w:marLeft w:val="0"/>
      <w:marRight w:val="0"/>
      <w:marTop w:val="0"/>
      <w:marBottom w:val="0"/>
      <w:divBdr>
        <w:top w:val="none" w:sz="0" w:space="0" w:color="auto"/>
        <w:left w:val="none" w:sz="0" w:space="0" w:color="auto"/>
        <w:bottom w:val="none" w:sz="0" w:space="0" w:color="auto"/>
        <w:right w:val="none" w:sz="0" w:space="0" w:color="auto"/>
      </w:divBdr>
    </w:div>
    <w:div w:id="1776242384">
      <w:bodyDiv w:val="1"/>
      <w:marLeft w:val="0"/>
      <w:marRight w:val="0"/>
      <w:marTop w:val="0"/>
      <w:marBottom w:val="0"/>
      <w:divBdr>
        <w:top w:val="none" w:sz="0" w:space="0" w:color="auto"/>
        <w:left w:val="none" w:sz="0" w:space="0" w:color="auto"/>
        <w:bottom w:val="none" w:sz="0" w:space="0" w:color="auto"/>
        <w:right w:val="none" w:sz="0" w:space="0" w:color="auto"/>
      </w:divBdr>
      <w:divsChild>
        <w:div w:id="846403131">
          <w:marLeft w:val="0"/>
          <w:marRight w:val="0"/>
          <w:marTop w:val="0"/>
          <w:marBottom w:val="0"/>
          <w:divBdr>
            <w:top w:val="none" w:sz="0" w:space="0" w:color="auto"/>
            <w:left w:val="none" w:sz="0" w:space="0" w:color="auto"/>
            <w:bottom w:val="none" w:sz="0" w:space="0" w:color="auto"/>
            <w:right w:val="none" w:sz="0" w:space="0" w:color="auto"/>
          </w:divBdr>
        </w:div>
      </w:divsChild>
    </w:div>
    <w:div w:id="1865286111">
      <w:bodyDiv w:val="1"/>
      <w:marLeft w:val="0"/>
      <w:marRight w:val="0"/>
      <w:marTop w:val="0"/>
      <w:marBottom w:val="0"/>
      <w:divBdr>
        <w:top w:val="none" w:sz="0" w:space="0" w:color="auto"/>
        <w:left w:val="none" w:sz="0" w:space="0" w:color="auto"/>
        <w:bottom w:val="none" w:sz="0" w:space="0" w:color="auto"/>
        <w:right w:val="none" w:sz="0" w:space="0" w:color="auto"/>
      </w:divBdr>
    </w:div>
    <w:div w:id="1968850450">
      <w:bodyDiv w:val="1"/>
      <w:marLeft w:val="0"/>
      <w:marRight w:val="0"/>
      <w:marTop w:val="0"/>
      <w:marBottom w:val="0"/>
      <w:divBdr>
        <w:top w:val="none" w:sz="0" w:space="0" w:color="auto"/>
        <w:left w:val="none" w:sz="0" w:space="0" w:color="auto"/>
        <w:bottom w:val="none" w:sz="0" w:space="0" w:color="auto"/>
        <w:right w:val="none" w:sz="0" w:space="0" w:color="auto"/>
      </w:divBdr>
      <w:divsChild>
        <w:div w:id="93960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1644</Words>
  <Characters>9047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Quesada Camón</dc:creator>
  <cp:keywords/>
  <dc:description/>
  <cp:lastModifiedBy>Vicente Quesada Camón</cp:lastModifiedBy>
  <cp:revision>1</cp:revision>
  <dcterms:created xsi:type="dcterms:W3CDTF">2025-02-13T17:32:00Z</dcterms:created>
  <dcterms:modified xsi:type="dcterms:W3CDTF">2025-02-13T18:02:00Z</dcterms:modified>
</cp:coreProperties>
</file>