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4707" w14:textId="77777777" w:rsidR="00965BFA" w:rsidRDefault="00000000">
      <w:pPr>
        <w:ind w:left="360"/>
        <w:rPr>
          <w:sz w:val="20"/>
        </w:rPr>
      </w:pPr>
      <w:r>
        <w:rPr>
          <w:noProof/>
          <w:sz w:val="20"/>
        </w:rPr>
        <w:drawing>
          <wp:inline distT="0" distB="0" distL="0" distR="0" wp14:anchorId="39937CC1" wp14:editId="6A25C690">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035684BB" w14:textId="77777777" w:rsidR="00965BFA" w:rsidRDefault="00000000">
      <w:pPr>
        <w:pStyle w:val="Heading1"/>
        <w:spacing w:before="257"/>
        <w:ind w:left="6" w:right="1" w:firstLine="0"/>
        <w:jc w:val="center"/>
      </w:pPr>
      <w:bookmarkStart w:id="0" w:name="OPERATING_SYSTEMS_AND_SYSTEMS_PROGRAMMIN"/>
      <w:bookmarkEnd w:id="0"/>
      <w:r>
        <w:t>OPERATING</w:t>
      </w:r>
      <w:r>
        <w:rPr>
          <w:spacing w:val="-12"/>
        </w:rPr>
        <w:t xml:space="preserve"> </w:t>
      </w:r>
      <w:r>
        <w:t>SYSTEMS</w:t>
      </w:r>
      <w:r>
        <w:rPr>
          <w:spacing w:val="-13"/>
        </w:rPr>
        <w:t xml:space="preserve"> </w:t>
      </w:r>
      <w:r>
        <w:t>AND</w:t>
      </w:r>
      <w:r>
        <w:rPr>
          <w:spacing w:val="-13"/>
        </w:rPr>
        <w:t xml:space="preserve"> </w:t>
      </w:r>
      <w:r>
        <w:t>SYSTEMS</w:t>
      </w:r>
      <w:r>
        <w:rPr>
          <w:spacing w:val="-13"/>
        </w:rPr>
        <w:t xml:space="preserve"> </w:t>
      </w:r>
      <w:r>
        <w:t>PROGRAMMING</w:t>
      </w:r>
      <w:r>
        <w:rPr>
          <w:spacing w:val="-7"/>
        </w:rPr>
        <w:t xml:space="preserve"> </w:t>
      </w:r>
      <w:r>
        <w:rPr>
          <w:spacing w:val="-2"/>
        </w:rPr>
        <w:t>(25CS2104E)</w:t>
      </w:r>
    </w:p>
    <w:p w14:paraId="292E9B5A" w14:textId="77777777" w:rsidR="00965BFA" w:rsidRDefault="00000000">
      <w:pPr>
        <w:spacing w:before="253"/>
        <w:ind w:left="6"/>
        <w:jc w:val="center"/>
        <w:rPr>
          <w:b/>
          <w:sz w:val="24"/>
        </w:rPr>
      </w:pPr>
      <w:r>
        <w:rPr>
          <w:b/>
          <w:sz w:val="24"/>
        </w:rPr>
        <w:t>2026–27,</w:t>
      </w:r>
      <w:r>
        <w:rPr>
          <w:b/>
          <w:spacing w:val="-9"/>
          <w:sz w:val="24"/>
        </w:rPr>
        <w:t xml:space="preserve"> </w:t>
      </w:r>
      <w:r>
        <w:rPr>
          <w:b/>
          <w:sz w:val="24"/>
        </w:rPr>
        <w:t>Term-</w:t>
      </w:r>
      <w:r>
        <w:rPr>
          <w:b/>
          <w:spacing w:val="-10"/>
          <w:sz w:val="24"/>
        </w:rPr>
        <w:t>I</w:t>
      </w:r>
    </w:p>
    <w:p w14:paraId="7C0AA5FB" w14:textId="77777777" w:rsidR="00965BFA" w:rsidRDefault="00000000">
      <w:pPr>
        <w:pStyle w:val="Heading1"/>
        <w:spacing w:before="238"/>
        <w:ind w:left="6" w:right="6" w:firstLine="0"/>
        <w:jc w:val="center"/>
      </w:pPr>
      <w:bookmarkStart w:id="1" w:name="Project_Problem_Statement_Submission_For"/>
      <w:bookmarkEnd w:id="1"/>
      <w:r>
        <w:t>Project</w:t>
      </w:r>
      <w:r>
        <w:rPr>
          <w:spacing w:val="-15"/>
        </w:rPr>
        <w:t xml:space="preserve"> </w:t>
      </w:r>
      <w:r>
        <w:t>Problem</w:t>
      </w:r>
      <w:r>
        <w:rPr>
          <w:spacing w:val="-9"/>
        </w:rPr>
        <w:t xml:space="preserve"> </w:t>
      </w:r>
      <w:r>
        <w:t>Statement</w:t>
      </w:r>
      <w:r>
        <w:rPr>
          <w:spacing w:val="-11"/>
        </w:rPr>
        <w:t xml:space="preserve"> </w:t>
      </w:r>
      <w:r>
        <w:t>Submission</w:t>
      </w:r>
      <w:r>
        <w:rPr>
          <w:spacing w:val="-13"/>
        </w:rPr>
        <w:t xml:space="preserve"> </w:t>
      </w:r>
      <w:r>
        <w:rPr>
          <w:spacing w:val="-4"/>
        </w:rPr>
        <w:t>Form</w:t>
      </w:r>
    </w:p>
    <w:p w14:paraId="3F8E89AA" w14:textId="77777777" w:rsidR="00965BFA" w:rsidRDefault="00000000">
      <w:pPr>
        <w:pStyle w:val="Heading2"/>
      </w:pPr>
      <w:bookmarkStart w:id="2" w:name="Section_/_Team_Details"/>
      <w:bookmarkEnd w:id="2"/>
      <w:r>
        <w:t>Section</w:t>
      </w:r>
      <w:r>
        <w:rPr>
          <w:spacing w:val="-3"/>
        </w:rPr>
        <w:t xml:space="preserve"> </w:t>
      </w:r>
      <w:r>
        <w:t>/</w:t>
      </w:r>
      <w:r>
        <w:rPr>
          <w:spacing w:val="-3"/>
        </w:rPr>
        <w:t xml:space="preserve"> </w:t>
      </w:r>
      <w:r>
        <w:t>Team</w:t>
      </w:r>
      <w:r>
        <w:rPr>
          <w:spacing w:val="-2"/>
        </w:rPr>
        <w:t xml:space="preserve"> Details</w:t>
      </w:r>
    </w:p>
    <w:p w14:paraId="5A4425C8" w14:textId="44F56525" w:rsidR="00965BFA" w:rsidRDefault="00000000">
      <w:pPr>
        <w:spacing w:before="238"/>
        <w:ind w:left="360"/>
        <w:rPr>
          <w:b/>
          <w:sz w:val="21"/>
        </w:rPr>
      </w:pPr>
      <w:r>
        <w:rPr>
          <w:b/>
          <w:sz w:val="21"/>
        </w:rPr>
        <w:t>Section</w:t>
      </w:r>
      <w:r>
        <w:rPr>
          <w:b/>
          <w:spacing w:val="-7"/>
          <w:sz w:val="21"/>
        </w:rPr>
        <w:t xml:space="preserve"> </w:t>
      </w:r>
      <w:r>
        <w:rPr>
          <w:b/>
          <w:spacing w:val="-4"/>
          <w:sz w:val="21"/>
        </w:rPr>
        <w:t>No.:</w:t>
      </w:r>
      <w:r w:rsidR="00E82095">
        <w:rPr>
          <w:b/>
          <w:spacing w:val="-4"/>
          <w:sz w:val="21"/>
        </w:rPr>
        <w:t xml:space="preserve"> 5</w:t>
      </w:r>
    </w:p>
    <w:p w14:paraId="036A607F" w14:textId="6704876C" w:rsidR="00965BFA" w:rsidRDefault="00000000">
      <w:pPr>
        <w:spacing w:before="238"/>
        <w:ind w:left="360"/>
        <w:rPr>
          <w:b/>
          <w:sz w:val="21"/>
        </w:rPr>
      </w:pPr>
      <w:r>
        <w:rPr>
          <w:b/>
          <w:sz w:val="21"/>
        </w:rPr>
        <w:t>Team</w:t>
      </w:r>
      <w:r>
        <w:rPr>
          <w:b/>
          <w:spacing w:val="-3"/>
          <w:sz w:val="21"/>
        </w:rPr>
        <w:t xml:space="preserve"> </w:t>
      </w:r>
      <w:r>
        <w:rPr>
          <w:b/>
          <w:spacing w:val="-4"/>
          <w:sz w:val="21"/>
        </w:rPr>
        <w:t>No.:</w:t>
      </w:r>
      <w:r w:rsidR="00E82095">
        <w:rPr>
          <w:b/>
          <w:spacing w:val="-4"/>
          <w:sz w:val="21"/>
        </w:rPr>
        <w:t xml:space="preserve">    11</w:t>
      </w:r>
    </w:p>
    <w:p w14:paraId="23049EC3" w14:textId="5665CB42" w:rsidR="00965BFA" w:rsidRDefault="00000000">
      <w:pPr>
        <w:spacing w:before="239"/>
        <w:ind w:left="360"/>
      </w:pPr>
      <w:r>
        <w:rPr>
          <w:b/>
          <w:sz w:val="21"/>
        </w:rPr>
        <w:t>Project</w:t>
      </w:r>
      <w:r>
        <w:rPr>
          <w:b/>
          <w:spacing w:val="-16"/>
          <w:sz w:val="21"/>
        </w:rPr>
        <w:t xml:space="preserve"> </w:t>
      </w:r>
      <w:r>
        <w:rPr>
          <w:b/>
          <w:sz w:val="21"/>
        </w:rPr>
        <w:t>Title:</w:t>
      </w:r>
      <w:r>
        <w:rPr>
          <w:b/>
          <w:spacing w:val="-9"/>
          <w:sz w:val="21"/>
        </w:rPr>
        <w:t xml:space="preserve"> </w:t>
      </w:r>
      <w:r w:rsidR="00E82095">
        <w:t>PROCESS TERMINATION MESSAGE SYSTEM</w:t>
      </w:r>
    </w:p>
    <w:p w14:paraId="034B6248" w14:textId="77777777" w:rsidR="00965BFA" w:rsidRDefault="00000000">
      <w:pPr>
        <w:pStyle w:val="Heading2"/>
        <w:spacing w:before="242"/>
      </w:pPr>
      <w:bookmarkStart w:id="3" w:name="Team_Members"/>
      <w:bookmarkEnd w:id="3"/>
      <w:r>
        <w:t>Team</w:t>
      </w:r>
      <w:r>
        <w:rPr>
          <w:spacing w:val="-9"/>
        </w:rPr>
        <w:t xml:space="preserve"> </w:t>
      </w:r>
      <w:r>
        <w:rPr>
          <w:spacing w:val="-2"/>
        </w:rPr>
        <w:t>Members</w:t>
      </w:r>
    </w:p>
    <w:p w14:paraId="7E06038C" w14:textId="77777777" w:rsidR="00965BFA" w:rsidRDefault="00965BFA">
      <w:pPr>
        <w:pStyle w:val="BodyText"/>
        <w:spacing w:before="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965BFA" w14:paraId="2865B764" w14:textId="77777777">
        <w:trPr>
          <w:trHeight w:val="249"/>
        </w:trPr>
        <w:tc>
          <w:tcPr>
            <w:tcW w:w="3361" w:type="dxa"/>
          </w:tcPr>
          <w:p w14:paraId="47C3162F" w14:textId="77777777" w:rsidR="00965BFA" w:rsidRDefault="00000000">
            <w:pPr>
              <w:pStyle w:val="TableParagraph"/>
              <w:spacing w:line="228" w:lineRule="exact"/>
              <w:rPr>
                <w:sz w:val="21"/>
              </w:rPr>
            </w:pPr>
            <w:r>
              <w:rPr>
                <w:sz w:val="21"/>
              </w:rPr>
              <w:t>Roll</w:t>
            </w:r>
            <w:r>
              <w:rPr>
                <w:spacing w:val="-7"/>
                <w:sz w:val="21"/>
              </w:rPr>
              <w:t xml:space="preserve"> </w:t>
            </w:r>
            <w:r>
              <w:rPr>
                <w:spacing w:val="-2"/>
                <w:sz w:val="21"/>
              </w:rPr>
              <w:t>Number</w:t>
            </w:r>
          </w:p>
        </w:tc>
        <w:tc>
          <w:tcPr>
            <w:tcW w:w="3366" w:type="dxa"/>
          </w:tcPr>
          <w:p w14:paraId="2236F174" w14:textId="77777777" w:rsidR="00965BFA" w:rsidRDefault="00000000">
            <w:pPr>
              <w:pStyle w:val="TableParagraph"/>
              <w:spacing w:line="228" w:lineRule="exact"/>
              <w:ind w:left="115"/>
              <w:rPr>
                <w:sz w:val="21"/>
              </w:rPr>
            </w:pPr>
            <w:r>
              <w:rPr>
                <w:sz w:val="21"/>
              </w:rPr>
              <w:t>Student</w:t>
            </w:r>
            <w:r>
              <w:rPr>
                <w:spacing w:val="-11"/>
                <w:sz w:val="21"/>
              </w:rPr>
              <w:t xml:space="preserve"> </w:t>
            </w:r>
            <w:r>
              <w:rPr>
                <w:spacing w:val="-4"/>
                <w:sz w:val="21"/>
              </w:rPr>
              <w:t>Name</w:t>
            </w:r>
          </w:p>
        </w:tc>
        <w:tc>
          <w:tcPr>
            <w:tcW w:w="3361" w:type="dxa"/>
          </w:tcPr>
          <w:p w14:paraId="30D9A397" w14:textId="77777777" w:rsidR="00965BFA" w:rsidRDefault="00000000">
            <w:pPr>
              <w:pStyle w:val="TableParagraph"/>
              <w:spacing w:line="228" w:lineRule="exact"/>
              <w:ind w:left="115"/>
              <w:rPr>
                <w:sz w:val="21"/>
              </w:rPr>
            </w:pPr>
            <w:r>
              <w:rPr>
                <w:spacing w:val="-2"/>
                <w:sz w:val="21"/>
              </w:rPr>
              <w:t>Signature</w:t>
            </w:r>
          </w:p>
        </w:tc>
      </w:tr>
      <w:tr w:rsidR="00965BFA" w14:paraId="3CD8EF10" w14:textId="77777777">
        <w:trPr>
          <w:trHeight w:val="239"/>
        </w:trPr>
        <w:tc>
          <w:tcPr>
            <w:tcW w:w="3361" w:type="dxa"/>
          </w:tcPr>
          <w:p w14:paraId="61394181" w14:textId="114C4D13" w:rsidR="00965BFA" w:rsidRDefault="00E82095">
            <w:pPr>
              <w:pStyle w:val="TableParagraph"/>
              <w:ind w:left="0"/>
              <w:rPr>
                <w:sz w:val="16"/>
              </w:rPr>
            </w:pPr>
            <w:r>
              <w:rPr>
                <w:sz w:val="16"/>
              </w:rPr>
              <w:t xml:space="preserve">        2520030568</w:t>
            </w:r>
          </w:p>
        </w:tc>
        <w:tc>
          <w:tcPr>
            <w:tcW w:w="3366" w:type="dxa"/>
          </w:tcPr>
          <w:p w14:paraId="6C92EB52" w14:textId="18F1D04B" w:rsidR="00965BFA" w:rsidRDefault="00E82095">
            <w:pPr>
              <w:pStyle w:val="TableParagraph"/>
              <w:ind w:left="0"/>
              <w:rPr>
                <w:sz w:val="16"/>
              </w:rPr>
            </w:pPr>
            <w:r>
              <w:rPr>
                <w:sz w:val="16"/>
              </w:rPr>
              <w:t xml:space="preserve">          GV MADHAV</w:t>
            </w:r>
          </w:p>
        </w:tc>
        <w:tc>
          <w:tcPr>
            <w:tcW w:w="3361" w:type="dxa"/>
          </w:tcPr>
          <w:p w14:paraId="5B5A937C" w14:textId="77777777" w:rsidR="00965BFA" w:rsidRDefault="00965BFA">
            <w:pPr>
              <w:pStyle w:val="TableParagraph"/>
              <w:ind w:left="0"/>
              <w:rPr>
                <w:sz w:val="16"/>
              </w:rPr>
            </w:pPr>
          </w:p>
        </w:tc>
      </w:tr>
      <w:tr w:rsidR="00965BFA" w14:paraId="3463EE01" w14:textId="77777777">
        <w:trPr>
          <w:trHeight w:val="239"/>
        </w:trPr>
        <w:tc>
          <w:tcPr>
            <w:tcW w:w="3361" w:type="dxa"/>
          </w:tcPr>
          <w:p w14:paraId="69580BAE" w14:textId="6C235B8B" w:rsidR="00965BFA" w:rsidRDefault="00E82095">
            <w:pPr>
              <w:pStyle w:val="TableParagraph"/>
              <w:ind w:left="0"/>
              <w:rPr>
                <w:sz w:val="16"/>
              </w:rPr>
            </w:pPr>
            <w:r>
              <w:rPr>
                <w:sz w:val="16"/>
              </w:rPr>
              <w:t xml:space="preserve">        2520030247</w:t>
            </w:r>
          </w:p>
        </w:tc>
        <w:tc>
          <w:tcPr>
            <w:tcW w:w="3366" w:type="dxa"/>
          </w:tcPr>
          <w:p w14:paraId="71C50E5D" w14:textId="4BC46CA7" w:rsidR="00965BFA" w:rsidRDefault="00E82095">
            <w:pPr>
              <w:pStyle w:val="TableParagraph"/>
              <w:ind w:left="0"/>
              <w:rPr>
                <w:sz w:val="16"/>
              </w:rPr>
            </w:pPr>
            <w:r>
              <w:rPr>
                <w:sz w:val="16"/>
              </w:rPr>
              <w:t xml:space="preserve">           G VAISHNAVI REDDY</w:t>
            </w:r>
          </w:p>
        </w:tc>
        <w:tc>
          <w:tcPr>
            <w:tcW w:w="3361" w:type="dxa"/>
          </w:tcPr>
          <w:p w14:paraId="2FC5052A" w14:textId="77777777" w:rsidR="00965BFA" w:rsidRDefault="00965BFA">
            <w:pPr>
              <w:pStyle w:val="TableParagraph"/>
              <w:ind w:left="0"/>
              <w:rPr>
                <w:sz w:val="16"/>
              </w:rPr>
            </w:pPr>
          </w:p>
        </w:tc>
      </w:tr>
      <w:tr w:rsidR="00965BFA" w14:paraId="79BC4C20" w14:textId="77777777">
        <w:trPr>
          <w:trHeight w:val="244"/>
        </w:trPr>
        <w:tc>
          <w:tcPr>
            <w:tcW w:w="3361" w:type="dxa"/>
          </w:tcPr>
          <w:p w14:paraId="78AE7CB8" w14:textId="745E41F3" w:rsidR="00965BFA" w:rsidRDefault="00E82095">
            <w:pPr>
              <w:pStyle w:val="TableParagraph"/>
              <w:ind w:left="0"/>
              <w:rPr>
                <w:sz w:val="16"/>
              </w:rPr>
            </w:pPr>
            <w:r>
              <w:rPr>
                <w:sz w:val="16"/>
              </w:rPr>
              <w:t xml:space="preserve">        2520030498</w:t>
            </w:r>
          </w:p>
        </w:tc>
        <w:tc>
          <w:tcPr>
            <w:tcW w:w="3366" w:type="dxa"/>
          </w:tcPr>
          <w:p w14:paraId="58F38F4F" w14:textId="085DAD6F" w:rsidR="00965BFA" w:rsidRDefault="00E82095">
            <w:pPr>
              <w:pStyle w:val="TableParagraph"/>
              <w:ind w:left="0"/>
              <w:rPr>
                <w:sz w:val="16"/>
              </w:rPr>
            </w:pPr>
            <w:r>
              <w:rPr>
                <w:sz w:val="16"/>
              </w:rPr>
              <w:t xml:space="preserve">            RICHIE KIRAN</w:t>
            </w:r>
          </w:p>
        </w:tc>
        <w:tc>
          <w:tcPr>
            <w:tcW w:w="3361" w:type="dxa"/>
          </w:tcPr>
          <w:p w14:paraId="12CDBC45" w14:textId="77777777" w:rsidR="00965BFA" w:rsidRDefault="00965BFA">
            <w:pPr>
              <w:pStyle w:val="TableParagraph"/>
              <w:ind w:left="0"/>
              <w:rPr>
                <w:sz w:val="16"/>
              </w:rPr>
            </w:pPr>
          </w:p>
        </w:tc>
      </w:tr>
    </w:tbl>
    <w:p w14:paraId="47C15625" w14:textId="77777777" w:rsidR="00965BFA" w:rsidRDefault="00965BFA">
      <w:pPr>
        <w:pStyle w:val="BodyText"/>
        <w:spacing w:before="237"/>
        <w:rPr>
          <w:b/>
        </w:rPr>
      </w:pPr>
    </w:p>
    <w:p w14:paraId="5F12A048" w14:textId="77777777" w:rsidR="00965BFA" w:rsidRDefault="00000000">
      <w:pPr>
        <w:pStyle w:val="Heading1"/>
        <w:numPr>
          <w:ilvl w:val="0"/>
          <w:numId w:val="2"/>
        </w:numPr>
        <w:tabs>
          <w:tab w:val="left" w:pos="637"/>
        </w:tabs>
        <w:ind w:left="637" w:hanging="277"/>
      </w:pPr>
      <w:bookmarkStart w:id="4" w:name="1._Abstract"/>
      <w:bookmarkEnd w:id="4"/>
      <w:r>
        <w:rPr>
          <w:spacing w:val="-2"/>
        </w:rPr>
        <w:t>Abstract</w:t>
      </w:r>
    </w:p>
    <w:p w14:paraId="021BEDB9" w14:textId="232223F2" w:rsidR="00965BFA" w:rsidRDefault="00E82095">
      <w:pPr>
        <w:pStyle w:val="BodyText"/>
        <w:spacing w:line="276" w:lineRule="auto"/>
        <w:sectPr w:rsidR="00965BFA">
          <w:type w:val="continuous"/>
          <w:pgSz w:w="12240" w:h="15840"/>
          <w:pgMar w:top="940" w:right="720" w:bottom="280" w:left="720" w:header="720" w:footer="720" w:gutter="0"/>
          <w:cols w:space="720"/>
        </w:sectPr>
      </w:pPr>
      <w:r>
        <w:br/>
        <w:t xml:space="preserve">         </w:t>
      </w:r>
      <w:r>
        <w:br/>
      </w:r>
      <w:r>
        <w:br/>
        <w:t xml:space="preserve"> </w:t>
      </w:r>
      <w:r w:rsidRPr="00E82095">
        <w:t xml:space="preserve">The </w:t>
      </w:r>
      <w:r w:rsidRPr="00E82095">
        <w:rPr>
          <w:b/>
          <w:bCs/>
        </w:rPr>
        <w:t>Process Termination Message System</w:t>
      </w:r>
      <w:r w:rsidRPr="00E82095">
        <w:t xml:space="preserve"> is an operating system-based project designed to monitor processes and provide clear messages when a process is terminated. The system identifies processes that are running and detects their termination using process management mechanisms. When a process terminates, the system generates a suitable termination message containing relevant information such as the </w:t>
      </w:r>
      <w:r w:rsidRPr="00E82095">
        <w:rPr>
          <w:b/>
          <w:bCs/>
        </w:rPr>
        <w:t>process ID (PID), process name, termination status, and termination reason or exit status</w:t>
      </w:r>
      <w:r w:rsidRPr="00E82095">
        <w:t xml:space="preserve">. This project demonstrates important operating system concepts including </w:t>
      </w:r>
      <w:r w:rsidRPr="00E82095">
        <w:rPr>
          <w:b/>
          <w:bCs/>
        </w:rPr>
        <w:t>process creation, process termination, parent-child process relationships, exit status, and inter-process communication</w:t>
      </w:r>
      <w:r w:rsidRPr="00E82095">
        <w:t xml:space="preserve">. The system helps users understand how an operating system manages the complete lifecycle of processes and communicates process termination events. It can be implemented using system calls such as </w:t>
      </w:r>
      <w:r w:rsidRPr="00E82095">
        <w:rPr>
          <w:b/>
          <w:bCs/>
        </w:rPr>
        <w:t>fork(), exec(), wait(), and exit()</w:t>
      </w:r>
      <w:r w:rsidRPr="00E82095">
        <w:t xml:space="preserve"> in a Linux environment. Overall, the project provides a simple and practical demonstration of process management and termination handling in operating systems.</w:t>
      </w:r>
      <w:r>
        <w:t xml:space="preserve">   </w:t>
      </w:r>
    </w:p>
    <w:p w14:paraId="1500FAC2" w14:textId="77777777" w:rsidR="00E82095" w:rsidRPr="00E82095" w:rsidRDefault="00000000" w:rsidP="00E82095">
      <w:pPr>
        <w:pStyle w:val="Heading1"/>
        <w:numPr>
          <w:ilvl w:val="0"/>
          <w:numId w:val="2"/>
        </w:numPr>
        <w:tabs>
          <w:tab w:val="left" w:pos="637"/>
        </w:tabs>
        <w:spacing w:before="69"/>
        <w:ind w:left="637" w:hanging="277"/>
        <w:rPr>
          <w:b w:val="0"/>
          <w:bCs w:val="0"/>
          <w:lang w:val="en-IN"/>
        </w:rPr>
      </w:pPr>
      <w:bookmarkStart w:id="5" w:name="2._Problem_Statement"/>
      <w:bookmarkEnd w:id="5"/>
      <w:r>
        <w:lastRenderedPageBreak/>
        <w:t>Problem</w:t>
      </w:r>
      <w:r w:rsidRPr="00E82095">
        <w:rPr>
          <w:spacing w:val="-10"/>
        </w:rPr>
        <w:t xml:space="preserve"> </w:t>
      </w:r>
      <w:r w:rsidRPr="00E82095">
        <w:rPr>
          <w:spacing w:val="-2"/>
        </w:rPr>
        <w:t>Statement</w:t>
      </w:r>
      <w:r w:rsidR="00E82095" w:rsidRPr="00E82095">
        <w:rPr>
          <w:spacing w:val="-2"/>
        </w:rPr>
        <w:br/>
      </w:r>
      <w:r w:rsidR="00E82095" w:rsidRPr="00E82095">
        <w:rPr>
          <w:spacing w:val="-2"/>
        </w:rPr>
        <w:br/>
      </w:r>
      <w:r w:rsidR="00E82095" w:rsidRPr="00E82095">
        <w:rPr>
          <w:b w:val="0"/>
          <w:bCs w:val="0"/>
          <w:lang w:val="en-IN"/>
        </w:rPr>
        <w:t>In an operating system, processes are continuously created, executed, and terminated. However, users may not always receive clear information about when a process terminates, which process has terminated, and whether it ended successfully or due to an error. This makes it difficult to monitor and understand process execution.</w:t>
      </w:r>
    </w:p>
    <w:p w14:paraId="61A09268" w14:textId="5E77012C" w:rsidR="00E82095" w:rsidRPr="00E82095" w:rsidRDefault="00E82095" w:rsidP="00E82095">
      <w:pPr>
        <w:pStyle w:val="Heading1"/>
        <w:tabs>
          <w:tab w:val="left" w:pos="637"/>
        </w:tabs>
        <w:spacing w:before="69"/>
        <w:ind w:left="360" w:firstLine="0"/>
        <w:rPr>
          <w:b w:val="0"/>
          <w:bCs w:val="0"/>
          <w:lang w:val="en-IN"/>
        </w:rPr>
      </w:pPr>
      <w:r w:rsidRPr="00E82095">
        <w:rPr>
          <w:b w:val="0"/>
          <w:bCs w:val="0"/>
          <w:lang w:val="en-IN"/>
        </w:rPr>
        <w:t>The Process Termination Message System aims to develop a system that detects process termination and displays a clear message containing important details such as the Process ID (PID), process name, termination status, and exit status. The system will demonstrate how parent and child processes communicate and how system calls such as fork(), wait(), and exit() are used to manage process termination. This provides a simple and practical way to understand process lifecycle and termination handling in an operating system.</w:t>
      </w:r>
    </w:p>
    <w:p w14:paraId="047B8A68" w14:textId="681D86E1" w:rsidR="00965BFA" w:rsidRPr="00E82095" w:rsidRDefault="00965BFA" w:rsidP="00E82095">
      <w:pPr>
        <w:pStyle w:val="Heading1"/>
        <w:tabs>
          <w:tab w:val="left" w:pos="637"/>
        </w:tabs>
        <w:spacing w:before="69"/>
        <w:ind w:left="360" w:firstLine="0"/>
        <w:rPr>
          <w:b w:val="0"/>
          <w:bCs w:val="0"/>
          <w:lang w:val="en-IN"/>
        </w:rPr>
      </w:pPr>
    </w:p>
    <w:p w14:paraId="76F23E70" w14:textId="3407C925" w:rsidR="00C176AE" w:rsidRPr="00C176AE" w:rsidRDefault="00000000" w:rsidP="00C176AE">
      <w:pPr>
        <w:pStyle w:val="Heading1"/>
        <w:numPr>
          <w:ilvl w:val="0"/>
          <w:numId w:val="2"/>
        </w:numPr>
        <w:tabs>
          <w:tab w:val="left" w:pos="637"/>
        </w:tabs>
        <w:spacing w:before="235"/>
        <w:ind w:left="637" w:hanging="277"/>
        <w:rPr>
          <w:b w:val="0"/>
          <w:bCs w:val="0"/>
          <w:lang w:val="en-IN"/>
        </w:rPr>
      </w:pPr>
      <w:bookmarkStart w:id="6" w:name="3._Objectives"/>
      <w:bookmarkEnd w:id="6"/>
      <w:r>
        <w:rPr>
          <w:spacing w:val="-2"/>
        </w:rPr>
        <w:t>Objectives</w:t>
      </w:r>
    </w:p>
    <w:p w14:paraId="465251A9" w14:textId="2A92956C" w:rsidR="00C176AE" w:rsidRPr="00C176AE" w:rsidRDefault="00C176AE" w:rsidP="00C176AE">
      <w:pPr>
        <w:pStyle w:val="Heading1"/>
        <w:tabs>
          <w:tab w:val="left" w:pos="637"/>
        </w:tabs>
        <w:spacing w:before="235"/>
        <w:ind w:left="359" w:firstLine="0"/>
        <w:rPr>
          <w:b w:val="0"/>
          <w:bCs w:val="0"/>
          <w:lang w:val="en-IN"/>
        </w:rPr>
      </w:pPr>
      <w:r>
        <w:rPr>
          <w:lang w:val="en-IN"/>
        </w:rPr>
        <w:t>1.</w:t>
      </w:r>
      <w:r w:rsidRPr="00C176AE">
        <w:rPr>
          <w:b w:val="0"/>
          <w:bCs w:val="0"/>
          <w:lang w:val="en-IN"/>
        </w:rPr>
        <w:t>To monitor process execution and identify when a process reaches the termination state.</w:t>
      </w:r>
    </w:p>
    <w:p w14:paraId="5F13ADB7" w14:textId="1255003C" w:rsidR="00C176AE" w:rsidRPr="00C176AE" w:rsidRDefault="00C176AE" w:rsidP="00C176AE">
      <w:pPr>
        <w:pStyle w:val="Heading1"/>
        <w:tabs>
          <w:tab w:val="left" w:pos="637"/>
        </w:tabs>
        <w:spacing w:before="235"/>
        <w:ind w:left="359" w:firstLine="0"/>
        <w:rPr>
          <w:b w:val="0"/>
          <w:bCs w:val="0"/>
          <w:lang w:val="en-IN"/>
        </w:rPr>
      </w:pPr>
      <w:r w:rsidRPr="00C176AE">
        <w:rPr>
          <w:lang w:val="en-IN"/>
        </w:rPr>
        <w:t>2.</w:t>
      </w:r>
      <w:r w:rsidRPr="00C176AE">
        <w:rPr>
          <w:b w:val="0"/>
          <w:bCs w:val="0"/>
          <w:lang w:val="en-IN"/>
        </w:rPr>
        <w:t>To display a clear termination message whenever a process is completed or terminated.</w:t>
      </w:r>
    </w:p>
    <w:p w14:paraId="10FC1FD9" w14:textId="51CD4726" w:rsidR="00C176AE" w:rsidRPr="00C176AE" w:rsidRDefault="00C176AE" w:rsidP="00C176AE">
      <w:pPr>
        <w:pStyle w:val="Heading1"/>
        <w:tabs>
          <w:tab w:val="left" w:pos="637"/>
        </w:tabs>
        <w:spacing w:before="235"/>
        <w:ind w:left="359" w:firstLine="0"/>
        <w:rPr>
          <w:b w:val="0"/>
          <w:bCs w:val="0"/>
          <w:lang w:val="en-IN"/>
        </w:rPr>
      </w:pPr>
      <w:r w:rsidRPr="00C176AE">
        <w:rPr>
          <w:lang w:val="en-IN"/>
        </w:rPr>
        <w:t>3</w:t>
      </w:r>
      <w:r>
        <w:rPr>
          <w:b w:val="0"/>
          <w:bCs w:val="0"/>
          <w:lang w:val="en-IN"/>
        </w:rPr>
        <w:t>.</w:t>
      </w:r>
      <w:r w:rsidRPr="00C176AE">
        <w:rPr>
          <w:b w:val="0"/>
          <w:bCs w:val="0"/>
          <w:lang w:val="en-IN"/>
        </w:rPr>
        <w:t>To provide process information such as Process ID (PID), process name, and termination status.</w:t>
      </w:r>
    </w:p>
    <w:p w14:paraId="335E7D8F"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identify the termination status and distinguish between normal and abnormal process termination.</w:t>
      </w:r>
    </w:p>
    <w:p w14:paraId="4B03937E"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demonstrate process management concepts such as process creation, execution, waiting, and termination.</w:t>
      </w:r>
    </w:p>
    <w:p w14:paraId="633E199F"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implement operating system system calls such as fork(), exec(), wait(), waitpid(), and exit().</w:t>
      </w:r>
    </w:p>
    <w:p w14:paraId="6069C239"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understand parent-child process communication and how a parent process receives the termination status of its child.</w:t>
      </w:r>
    </w:p>
    <w:p w14:paraId="544D0043"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improve process monitoring and debugging by providing meaningful information about terminated processes.</w:t>
      </w:r>
    </w:p>
    <w:p w14:paraId="290FF856" w14:textId="77777777" w:rsidR="00C176AE" w:rsidRPr="00C176AE" w:rsidRDefault="00C176AE" w:rsidP="00C176AE">
      <w:pPr>
        <w:pStyle w:val="Heading1"/>
        <w:numPr>
          <w:ilvl w:val="0"/>
          <w:numId w:val="2"/>
        </w:numPr>
        <w:tabs>
          <w:tab w:val="left" w:pos="637"/>
        </w:tabs>
        <w:spacing w:before="235"/>
        <w:ind w:left="637" w:hanging="277"/>
        <w:rPr>
          <w:b w:val="0"/>
          <w:bCs w:val="0"/>
          <w:lang w:val="en-IN"/>
        </w:rPr>
      </w:pPr>
      <w:r w:rsidRPr="00C176AE">
        <w:rPr>
          <w:b w:val="0"/>
          <w:bCs w:val="0"/>
          <w:lang w:val="en-IN"/>
        </w:rPr>
        <w:t>To provide a practical demonstration of process lifecycle management in a Linux/Unix operating system environment.</w:t>
      </w:r>
    </w:p>
    <w:p w14:paraId="08E49485" w14:textId="64B6C798" w:rsidR="00965BFA" w:rsidRDefault="00965BFA" w:rsidP="00C176AE">
      <w:pPr>
        <w:pStyle w:val="Heading1"/>
        <w:tabs>
          <w:tab w:val="left" w:pos="637"/>
        </w:tabs>
        <w:spacing w:before="235"/>
        <w:ind w:left="360" w:firstLine="0"/>
      </w:pPr>
    </w:p>
    <w:p w14:paraId="23AB134A" w14:textId="757A22D0" w:rsidR="00965BFA" w:rsidRDefault="00C176AE" w:rsidP="00C176AE">
      <w:pPr>
        <w:pStyle w:val="Heading1"/>
        <w:tabs>
          <w:tab w:val="left" w:pos="637"/>
        </w:tabs>
        <w:spacing w:before="263"/>
        <w:ind w:left="359" w:firstLine="0"/>
      </w:pPr>
      <w:r>
        <w:rPr>
          <w:spacing w:val="-2"/>
        </w:rPr>
        <w:t>4.</w:t>
      </w:r>
      <w:r w:rsidR="00000000">
        <w:rPr>
          <w:spacing w:val="-2"/>
        </w:rPr>
        <w:t>Proposed</w:t>
      </w:r>
      <w:r w:rsidR="00000000">
        <w:rPr>
          <w:spacing w:val="-8"/>
        </w:rPr>
        <w:t xml:space="preserve"> </w:t>
      </w:r>
      <w:r w:rsidR="00000000">
        <w:rPr>
          <w:spacing w:val="-2"/>
        </w:rPr>
        <w:t>Methodology</w:t>
      </w:r>
    </w:p>
    <w:p w14:paraId="0DB743BE" w14:textId="48628AE1" w:rsidR="00C176AE" w:rsidRPr="00C176AE" w:rsidRDefault="00C176AE" w:rsidP="00C176AE">
      <w:pPr>
        <w:pStyle w:val="BodyText"/>
        <w:rPr>
          <w:b/>
          <w:bCs/>
          <w:lang w:val="en-IN"/>
        </w:rPr>
      </w:pPr>
      <w:r>
        <w:t xml:space="preserve">            </w:t>
      </w:r>
    </w:p>
    <w:p w14:paraId="4AAE8286" w14:textId="77777777" w:rsidR="00C176AE" w:rsidRPr="00C176AE" w:rsidRDefault="00C176AE" w:rsidP="00C176AE">
      <w:pPr>
        <w:pStyle w:val="BodyText"/>
        <w:rPr>
          <w:lang w:val="en-IN"/>
        </w:rPr>
      </w:pPr>
      <w:r w:rsidRPr="00C176AE">
        <w:rPr>
          <w:lang w:val="en-IN"/>
        </w:rPr>
        <w:t xml:space="preserve">The proposed methodology focuses on monitoring the lifecycle of a process and generating an appropriate message when the process terminates. The system will be implemented in a Linux/Unix environment using </w:t>
      </w:r>
      <w:r w:rsidRPr="00C176AE">
        <w:rPr>
          <w:b/>
          <w:bCs/>
          <w:lang w:val="en-IN"/>
        </w:rPr>
        <w:t>C programming and Operating System system calls</w:t>
      </w:r>
      <w:r w:rsidRPr="00C176AE">
        <w:rPr>
          <w:lang w:val="en-IN"/>
        </w:rPr>
        <w:t>.</w:t>
      </w:r>
    </w:p>
    <w:p w14:paraId="23D238DB" w14:textId="77777777" w:rsidR="00C176AE" w:rsidRPr="00C176AE" w:rsidRDefault="00C176AE" w:rsidP="00C176AE">
      <w:pPr>
        <w:pStyle w:val="BodyText"/>
        <w:numPr>
          <w:ilvl w:val="0"/>
          <w:numId w:val="4"/>
        </w:numPr>
        <w:rPr>
          <w:lang w:val="en-IN"/>
        </w:rPr>
      </w:pPr>
      <w:r w:rsidRPr="00C176AE">
        <w:rPr>
          <w:b/>
          <w:bCs/>
          <w:lang w:val="en-IN"/>
        </w:rPr>
        <w:lastRenderedPageBreak/>
        <w:t>Process Creation</w:t>
      </w:r>
      <w:r w:rsidRPr="00C176AE">
        <w:rPr>
          <w:lang w:val="en-IN"/>
        </w:rPr>
        <w:br/>
        <w:t>The system begins by creating a child process using the fork() system call. The parent and child processes are assigned separate Process IDs (PIDs).</w:t>
      </w:r>
    </w:p>
    <w:p w14:paraId="52DBEBCB" w14:textId="77777777" w:rsidR="00C176AE" w:rsidRPr="00C176AE" w:rsidRDefault="00C176AE" w:rsidP="00C176AE">
      <w:pPr>
        <w:pStyle w:val="BodyText"/>
        <w:numPr>
          <w:ilvl w:val="0"/>
          <w:numId w:val="4"/>
        </w:numPr>
        <w:rPr>
          <w:lang w:val="en-IN"/>
        </w:rPr>
      </w:pPr>
      <w:r w:rsidRPr="00C176AE">
        <w:rPr>
          <w:b/>
          <w:bCs/>
          <w:lang w:val="en-IN"/>
        </w:rPr>
        <w:t>Process Execution</w:t>
      </w:r>
      <w:r w:rsidRPr="00C176AE">
        <w:rPr>
          <w:lang w:val="en-IN"/>
        </w:rPr>
        <w:br/>
        <w:t>The child process performs a predefined task or executes a program using the exec() system call. During this stage, the process remains in the running state.</w:t>
      </w:r>
    </w:p>
    <w:p w14:paraId="59F1BA77" w14:textId="77777777" w:rsidR="00C176AE" w:rsidRPr="00C176AE" w:rsidRDefault="00C176AE" w:rsidP="00C176AE">
      <w:pPr>
        <w:pStyle w:val="BodyText"/>
        <w:numPr>
          <w:ilvl w:val="0"/>
          <w:numId w:val="4"/>
        </w:numPr>
        <w:rPr>
          <w:lang w:val="en-IN"/>
        </w:rPr>
      </w:pPr>
      <w:r w:rsidRPr="00C176AE">
        <w:rPr>
          <w:b/>
          <w:bCs/>
          <w:lang w:val="en-IN"/>
        </w:rPr>
        <w:t>Process Termination</w:t>
      </w:r>
      <w:r w:rsidRPr="00C176AE">
        <w:rPr>
          <w:lang w:val="en-IN"/>
        </w:rPr>
        <w:br/>
        <w:t>After completing its task, the child process terminates using the exit() system call. An exit status is provided to indicate whether the process completed successfully.</w:t>
      </w:r>
    </w:p>
    <w:p w14:paraId="298B3A67" w14:textId="77777777" w:rsidR="00C176AE" w:rsidRPr="00C176AE" w:rsidRDefault="00C176AE" w:rsidP="00C176AE">
      <w:pPr>
        <w:pStyle w:val="BodyText"/>
        <w:numPr>
          <w:ilvl w:val="0"/>
          <w:numId w:val="4"/>
        </w:numPr>
        <w:rPr>
          <w:lang w:val="en-IN"/>
        </w:rPr>
      </w:pPr>
      <w:r w:rsidRPr="00C176AE">
        <w:rPr>
          <w:b/>
          <w:bCs/>
          <w:lang w:val="en-IN"/>
        </w:rPr>
        <w:t>Termination Monitoring</w:t>
      </w:r>
      <w:r w:rsidRPr="00C176AE">
        <w:rPr>
          <w:lang w:val="en-IN"/>
        </w:rPr>
        <w:br/>
        <w:t>The parent process monitors the child process using wait() or waitpid(). These system calls allow the parent to wait for the child process and obtain its termination information.</w:t>
      </w:r>
    </w:p>
    <w:p w14:paraId="5D4C4CB8" w14:textId="77777777" w:rsidR="00C176AE" w:rsidRPr="00C176AE" w:rsidRDefault="00C176AE" w:rsidP="00C176AE">
      <w:pPr>
        <w:pStyle w:val="BodyText"/>
        <w:numPr>
          <w:ilvl w:val="0"/>
          <w:numId w:val="4"/>
        </w:numPr>
        <w:rPr>
          <w:lang w:val="en-IN"/>
        </w:rPr>
      </w:pPr>
      <w:r w:rsidRPr="00C176AE">
        <w:rPr>
          <w:b/>
          <w:bCs/>
          <w:lang w:val="en-IN"/>
        </w:rPr>
        <w:t>Status Analysis</w:t>
      </w:r>
      <w:r w:rsidRPr="00C176AE">
        <w:rPr>
          <w:lang w:val="en-IN"/>
        </w:rPr>
        <w:br/>
        <w:t>The returned status is analyzed to determine whether the child process terminated normally or was terminated abnormally, such as by a signal.</w:t>
      </w:r>
    </w:p>
    <w:p w14:paraId="53281DBD" w14:textId="77777777" w:rsidR="00C176AE" w:rsidRPr="00C176AE" w:rsidRDefault="00C176AE" w:rsidP="00C176AE">
      <w:pPr>
        <w:pStyle w:val="BodyText"/>
        <w:numPr>
          <w:ilvl w:val="0"/>
          <w:numId w:val="4"/>
        </w:numPr>
        <w:rPr>
          <w:lang w:val="en-IN"/>
        </w:rPr>
      </w:pPr>
      <w:r w:rsidRPr="00C176AE">
        <w:rPr>
          <w:b/>
          <w:bCs/>
          <w:lang w:val="en-IN"/>
        </w:rPr>
        <w:t>Message Generation</w:t>
      </w:r>
      <w:r w:rsidRPr="00C176AE">
        <w:rPr>
          <w:lang w:val="en-IN"/>
        </w:rPr>
        <w:br/>
        <w:t>Based on the termination status, the system generates a meaningful message containing details such as:</w:t>
      </w:r>
    </w:p>
    <w:p w14:paraId="4509AEE8" w14:textId="77777777" w:rsidR="00C176AE" w:rsidRPr="00C176AE" w:rsidRDefault="00C176AE" w:rsidP="00C176AE">
      <w:pPr>
        <w:pStyle w:val="BodyText"/>
        <w:numPr>
          <w:ilvl w:val="1"/>
          <w:numId w:val="4"/>
        </w:numPr>
        <w:rPr>
          <w:lang w:val="en-IN"/>
        </w:rPr>
      </w:pPr>
      <w:r w:rsidRPr="00C176AE">
        <w:rPr>
          <w:lang w:val="en-IN"/>
        </w:rPr>
        <w:t>Process ID (PID)</w:t>
      </w:r>
    </w:p>
    <w:p w14:paraId="1F87CC8E" w14:textId="77777777" w:rsidR="00C176AE" w:rsidRPr="00C176AE" w:rsidRDefault="00C176AE" w:rsidP="00C176AE">
      <w:pPr>
        <w:pStyle w:val="BodyText"/>
        <w:numPr>
          <w:ilvl w:val="1"/>
          <w:numId w:val="4"/>
        </w:numPr>
        <w:rPr>
          <w:lang w:val="en-IN"/>
        </w:rPr>
      </w:pPr>
      <w:r w:rsidRPr="00C176AE">
        <w:rPr>
          <w:lang w:val="en-IN"/>
        </w:rPr>
        <w:t>Process name</w:t>
      </w:r>
    </w:p>
    <w:p w14:paraId="37BF27FF" w14:textId="77777777" w:rsidR="00C176AE" w:rsidRPr="00C176AE" w:rsidRDefault="00C176AE" w:rsidP="00C176AE">
      <w:pPr>
        <w:pStyle w:val="BodyText"/>
        <w:numPr>
          <w:ilvl w:val="1"/>
          <w:numId w:val="4"/>
        </w:numPr>
        <w:rPr>
          <w:lang w:val="en-IN"/>
        </w:rPr>
      </w:pPr>
      <w:r w:rsidRPr="00C176AE">
        <w:rPr>
          <w:lang w:val="en-IN"/>
        </w:rPr>
        <w:t>Termination status</w:t>
      </w:r>
    </w:p>
    <w:p w14:paraId="3B6E3542" w14:textId="77777777" w:rsidR="00C176AE" w:rsidRPr="00C176AE" w:rsidRDefault="00C176AE" w:rsidP="00C176AE">
      <w:pPr>
        <w:pStyle w:val="BodyText"/>
        <w:numPr>
          <w:ilvl w:val="1"/>
          <w:numId w:val="4"/>
        </w:numPr>
        <w:rPr>
          <w:lang w:val="en-IN"/>
        </w:rPr>
      </w:pPr>
      <w:r w:rsidRPr="00C176AE">
        <w:rPr>
          <w:lang w:val="en-IN"/>
        </w:rPr>
        <w:t>Exit status</w:t>
      </w:r>
    </w:p>
    <w:p w14:paraId="0DFDF3BB" w14:textId="77777777" w:rsidR="00C176AE" w:rsidRPr="00C176AE" w:rsidRDefault="00C176AE" w:rsidP="00C176AE">
      <w:pPr>
        <w:pStyle w:val="BodyText"/>
        <w:numPr>
          <w:ilvl w:val="1"/>
          <w:numId w:val="4"/>
        </w:numPr>
        <w:rPr>
          <w:lang w:val="en-IN"/>
        </w:rPr>
      </w:pPr>
      <w:r w:rsidRPr="00C176AE">
        <w:rPr>
          <w:lang w:val="en-IN"/>
        </w:rPr>
        <w:t>Reason for abnormal termination, if applicable</w:t>
      </w:r>
    </w:p>
    <w:p w14:paraId="627BFCBC" w14:textId="77777777" w:rsidR="00C176AE" w:rsidRPr="00C176AE" w:rsidRDefault="00C176AE" w:rsidP="00C176AE">
      <w:pPr>
        <w:pStyle w:val="BodyText"/>
        <w:numPr>
          <w:ilvl w:val="0"/>
          <w:numId w:val="4"/>
        </w:numPr>
        <w:rPr>
          <w:lang w:val="en-IN"/>
        </w:rPr>
      </w:pPr>
      <w:r w:rsidRPr="00C176AE">
        <w:rPr>
          <w:b/>
          <w:bCs/>
          <w:lang w:val="en-IN"/>
        </w:rPr>
        <w:t>Display of Termination Message</w:t>
      </w:r>
      <w:r w:rsidRPr="00C176AE">
        <w:rPr>
          <w:lang w:val="en-IN"/>
        </w:rPr>
        <w:br/>
        <w:t>The generated information is displayed to the user through the terminal, allowing easy monitoring of process termination.</w:t>
      </w:r>
    </w:p>
    <w:p w14:paraId="499BB427" w14:textId="77777777" w:rsidR="00C176AE" w:rsidRPr="00C176AE" w:rsidRDefault="00C176AE" w:rsidP="00C176AE">
      <w:pPr>
        <w:pStyle w:val="BodyText"/>
        <w:numPr>
          <w:ilvl w:val="0"/>
          <w:numId w:val="4"/>
        </w:numPr>
        <w:rPr>
          <w:lang w:val="en-IN"/>
        </w:rPr>
      </w:pPr>
      <w:r w:rsidRPr="00C176AE">
        <w:rPr>
          <w:b/>
          <w:bCs/>
          <w:lang w:val="en-IN"/>
        </w:rPr>
        <w:t>Testing and Validation</w:t>
      </w:r>
      <w:r w:rsidRPr="00C176AE">
        <w:rPr>
          <w:lang w:val="en-IN"/>
        </w:rPr>
        <w:br/>
        <w:t xml:space="preserve">Different termination scenarios will be tested, including </w:t>
      </w:r>
      <w:r w:rsidRPr="00C176AE">
        <w:rPr>
          <w:b/>
          <w:bCs/>
          <w:lang w:val="en-IN"/>
        </w:rPr>
        <w:t>normal completion, non-zero exit status, and signal-based termination</w:t>
      </w:r>
      <w:r w:rsidRPr="00C176AE">
        <w:rPr>
          <w:lang w:val="en-IN"/>
        </w:rPr>
        <w:t>, to verify that the system correctly detects and reports process termination.</w:t>
      </w:r>
    </w:p>
    <w:p w14:paraId="73C6F587" w14:textId="5694B412" w:rsidR="00965BFA" w:rsidRPr="00C176AE" w:rsidRDefault="00965BFA" w:rsidP="00C176AE">
      <w:pPr>
        <w:pStyle w:val="BodyText"/>
        <w:rPr>
          <w:lang w:val="en-IN"/>
        </w:rPr>
      </w:pPr>
    </w:p>
    <w:p w14:paraId="32C63A99" w14:textId="5230BCBD" w:rsidR="00965BFA" w:rsidRDefault="00C176AE" w:rsidP="00C176AE">
      <w:pPr>
        <w:pStyle w:val="Heading1"/>
        <w:tabs>
          <w:tab w:val="left" w:pos="637"/>
        </w:tabs>
        <w:ind w:left="359" w:firstLine="0"/>
      </w:pPr>
      <w:bookmarkStart w:id="7" w:name="5._Operating_Systems_Concepts_/_Linux_AP"/>
      <w:bookmarkEnd w:id="7"/>
      <w:r>
        <w:t>5.</w:t>
      </w:r>
      <w:r w:rsidR="00000000">
        <w:t>Operating</w:t>
      </w:r>
      <w:r w:rsidR="00000000">
        <w:rPr>
          <w:spacing w:val="-6"/>
        </w:rPr>
        <w:t xml:space="preserve"> </w:t>
      </w:r>
      <w:r w:rsidR="00000000">
        <w:t>Systems</w:t>
      </w:r>
      <w:r w:rsidR="00000000">
        <w:rPr>
          <w:spacing w:val="-5"/>
        </w:rPr>
        <w:t xml:space="preserve"> </w:t>
      </w:r>
      <w:r w:rsidR="00000000">
        <w:t>Concepts</w:t>
      </w:r>
      <w:r w:rsidR="00000000">
        <w:rPr>
          <w:spacing w:val="-7"/>
        </w:rPr>
        <w:t xml:space="preserve"> </w:t>
      </w:r>
      <w:r w:rsidR="00000000">
        <w:t>/</w:t>
      </w:r>
      <w:r w:rsidR="00000000">
        <w:rPr>
          <w:spacing w:val="-8"/>
        </w:rPr>
        <w:t xml:space="preserve"> </w:t>
      </w:r>
      <w:r w:rsidR="00000000">
        <w:t>Linux</w:t>
      </w:r>
      <w:r w:rsidR="00000000">
        <w:rPr>
          <w:spacing w:val="-11"/>
        </w:rPr>
        <w:t xml:space="preserve"> </w:t>
      </w:r>
      <w:r w:rsidR="00000000">
        <w:t>APIs</w:t>
      </w:r>
      <w:r w:rsidR="00000000">
        <w:rPr>
          <w:spacing w:val="-4"/>
        </w:rPr>
        <w:t xml:space="preserve"> Used</w:t>
      </w:r>
    </w:p>
    <w:p w14:paraId="79C2D17A" w14:textId="77777777" w:rsidR="00965BFA" w:rsidRDefault="00965BFA">
      <w:pPr>
        <w:pStyle w:val="BodyText"/>
        <w:spacing w:before="22"/>
        <w:rPr>
          <w:b/>
          <w:sz w:val="20"/>
        </w:rPr>
      </w:pPr>
    </w:p>
    <w:tbl>
      <w:tblPr>
        <w:tblW w:w="0" w:type="auto"/>
        <w:tblInd w:w="36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941"/>
        <w:gridCol w:w="5147"/>
      </w:tblGrid>
      <w:tr w:rsidR="00965BFA" w14:paraId="5742A537" w14:textId="77777777">
        <w:trPr>
          <w:trHeight w:val="422"/>
        </w:trPr>
        <w:tc>
          <w:tcPr>
            <w:tcW w:w="4941" w:type="dxa"/>
          </w:tcPr>
          <w:p w14:paraId="41EB239D" w14:textId="775863EE" w:rsidR="00965BFA" w:rsidRDefault="00000000">
            <w:pPr>
              <w:pStyle w:val="TableParagraph"/>
              <w:spacing w:line="237" w:lineRule="exact"/>
              <w:rPr>
                <w:sz w:val="21"/>
              </w:rPr>
            </w:pPr>
            <w:r>
              <w:rPr>
                <w:sz w:val="21"/>
              </w:rPr>
              <w:t>OS</w:t>
            </w:r>
            <w:r>
              <w:rPr>
                <w:spacing w:val="-5"/>
                <w:sz w:val="21"/>
              </w:rPr>
              <w:t xml:space="preserve"> </w:t>
            </w:r>
            <w:r>
              <w:rPr>
                <w:sz w:val="21"/>
              </w:rPr>
              <w:t>Concept</w:t>
            </w:r>
            <w:r>
              <w:rPr>
                <w:spacing w:val="-3"/>
                <w:sz w:val="21"/>
              </w:rPr>
              <w:t xml:space="preserve"> </w:t>
            </w:r>
            <w:r>
              <w:rPr>
                <w:sz w:val="21"/>
              </w:rPr>
              <w:t>/</w:t>
            </w:r>
            <w:r>
              <w:rPr>
                <w:spacing w:val="-4"/>
                <w:sz w:val="21"/>
              </w:rPr>
              <w:t xml:space="preserve"> </w:t>
            </w:r>
            <w:r>
              <w:rPr>
                <w:sz w:val="21"/>
              </w:rPr>
              <w:t>Linux</w:t>
            </w:r>
            <w:r>
              <w:rPr>
                <w:spacing w:val="2"/>
                <w:sz w:val="21"/>
              </w:rPr>
              <w:t xml:space="preserve"> </w:t>
            </w:r>
            <w:r>
              <w:rPr>
                <w:sz w:val="21"/>
              </w:rPr>
              <w:t>API</w:t>
            </w:r>
            <w:r>
              <w:rPr>
                <w:spacing w:val="-11"/>
                <w:sz w:val="21"/>
              </w:rPr>
              <w:t xml:space="preserve"> </w:t>
            </w:r>
            <w:r>
              <w:rPr>
                <w:sz w:val="21"/>
              </w:rPr>
              <w:t>/</w:t>
            </w:r>
            <w:r>
              <w:rPr>
                <w:spacing w:val="-4"/>
                <w:sz w:val="21"/>
              </w:rPr>
              <w:t xml:space="preserve"> </w:t>
            </w:r>
            <w:r>
              <w:rPr>
                <w:sz w:val="21"/>
              </w:rPr>
              <w:t>System</w:t>
            </w:r>
            <w:r>
              <w:rPr>
                <w:spacing w:val="-7"/>
                <w:sz w:val="21"/>
              </w:rPr>
              <w:t xml:space="preserve"> </w:t>
            </w:r>
          </w:p>
        </w:tc>
        <w:tc>
          <w:tcPr>
            <w:tcW w:w="5147" w:type="dxa"/>
          </w:tcPr>
          <w:p w14:paraId="74C22642" w14:textId="77777777" w:rsidR="00965BFA" w:rsidRDefault="00000000">
            <w:pPr>
              <w:pStyle w:val="TableParagraph"/>
              <w:spacing w:line="237" w:lineRule="exact"/>
              <w:ind w:left="115"/>
              <w:rPr>
                <w:sz w:val="21"/>
              </w:rPr>
            </w:pPr>
            <w:r>
              <w:rPr>
                <w:sz w:val="21"/>
              </w:rPr>
              <w:t>Purpose</w:t>
            </w:r>
            <w:r>
              <w:rPr>
                <w:spacing w:val="-6"/>
                <w:sz w:val="21"/>
              </w:rPr>
              <w:t xml:space="preserve"> </w:t>
            </w:r>
            <w:r>
              <w:rPr>
                <w:sz w:val="21"/>
              </w:rPr>
              <w:t>in</w:t>
            </w:r>
            <w:r>
              <w:rPr>
                <w:spacing w:val="-6"/>
                <w:sz w:val="21"/>
              </w:rPr>
              <w:t xml:space="preserve"> </w:t>
            </w:r>
            <w:r>
              <w:rPr>
                <w:sz w:val="21"/>
              </w:rPr>
              <w:t>the</w:t>
            </w:r>
            <w:r>
              <w:rPr>
                <w:spacing w:val="-4"/>
                <w:sz w:val="21"/>
              </w:rPr>
              <w:t xml:space="preserve"> </w:t>
            </w:r>
            <w:r>
              <w:rPr>
                <w:spacing w:val="-2"/>
                <w:sz w:val="21"/>
              </w:rPr>
              <w:t>Project</w:t>
            </w:r>
          </w:p>
        </w:tc>
      </w:tr>
      <w:tr w:rsidR="00965BFA" w14:paraId="4B934733" w14:textId="77777777">
        <w:trPr>
          <w:trHeight w:val="614"/>
        </w:trPr>
        <w:tc>
          <w:tcPr>
            <w:tcW w:w="4941" w:type="dxa"/>
          </w:tcPr>
          <w:p w14:paraId="32C916E8" w14:textId="77777777" w:rsidR="00965BFA" w:rsidRDefault="00000000">
            <w:pPr>
              <w:pStyle w:val="TableParagraph"/>
              <w:spacing w:before="5"/>
              <w:rPr>
                <w:rFonts w:ascii="Consolas" w:hAnsi="Consolas"/>
                <w:sz w:val="21"/>
              </w:rPr>
            </w:pPr>
            <w:r>
              <w:rPr>
                <w:sz w:val="21"/>
              </w:rPr>
              <w:t>Process</w:t>
            </w:r>
            <w:r>
              <w:rPr>
                <w:spacing w:val="-6"/>
                <w:sz w:val="21"/>
              </w:rPr>
              <w:t xml:space="preserve"> </w:t>
            </w:r>
            <w:r>
              <w:rPr>
                <w:sz w:val="21"/>
              </w:rPr>
              <w:t>Creation</w:t>
            </w:r>
            <w:r>
              <w:rPr>
                <w:spacing w:val="-9"/>
                <w:sz w:val="21"/>
              </w:rPr>
              <w:t xml:space="preserve"> </w:t>
            </w:r>
            <w:r>
              <w:rPr>
                <w:sz w:val="21"/>
              </w:rPr>
              <w:t>–</w:t>
            </w:r>
            <w:r>
              <w:rPr>
                <w:spacing w:val="-4"/>
                <w:sz w:val="21"/>
              </w:rPr>
              <w:t xml:space="preserve"> </w:t>
            </w:r>
            <w:r>
              <w:rPr>
                <w:rFonts w:ascii="Consolas" w:hAnsi="Consolas"/>
                <w:spacing w:val="-2"/>
                <w:sz w:val="21"/>
              </w:rPr>
              <w:t>fork()</w:t>
            </w:r>
          </w:p>
        </w:tc>
        <w:tc>
          <w:tcPr>
            <w:tcW w:w="5147" w:type="dxa"/>
          </w:tcPr>
          <w:p w14:paraId="678099A5" w14:textId="727B0086" w:rsidR="00965BFA" w:rsidRDefault="00C176AE">
            <w:pPr>
              <w:pStyle w:val="TableParagraph"/>
              <w:spacing w:line="237" w:lineRule="auto"/>
              <w:ind w:left="115"/>
              <w:rPr>
                <w:sz w:val="21"/>
              </w:rPr>
            </w:pPr>
            <w:r w:rsidRPr="00C176AE">
              <w:rPr>
                <w:sz w:val="21"/>
              </w:rPr>
              <w:t>Creates child processes from the parent process for demonstrating process creation and management.</w:t>
            </w:r>
          </w:p>
        </w:tc>
      </w:tr>
      <w:tr w:rsidR="00965BFA" w14:paraId="48F981A9" w14:textId="77777777">
        <w:trPr>
          <w:trHeight w:val="484"/>
        </w:trPr>
        <w:tc>
          <w:tcPr>
            <w:tcW w:w="4941" w:type="dxa"/>
          </w:tcPr>
          <w:p w14:paraId="6C1F5DD2" w14:textId="77777777" w:rsidR="00965BFA" w:rsidRDefault="00000000">
            <w:pPr>
              <w:pStyle w:val="TableParagraph"/>
              <w:spacing w:before="5"/>
              <w:rPr>
                <w:rFonts w:ascii="Consolas" w:hAnsi="Consolas"/>
                <w:sz w:val="21"/>
              </w:rPr>
            </w:pPr>
            <w:r>
              <w:rPr>
                <w:sz w:val="21"/>
              </w:rPr>
              <w:t>Process</w:t>
            </w:r>
            <w:r>
              <w:rPr>
                <w:spacing w:val="-9"/>
                <w:sz w:val="21"/>
              </w:rPr>
              <w:t xml:space="preserve"> </w:t>
            </w:r>
            <w:r>
              <w:rPr>
                <w:sz w:val="21"/>
              </w:rPr>
              <w:t>Identification</w:t>
            </w:r>
            <w:r>
              <w:rPr>
                <w:spacing w:val="-10"/>
                <w:sz w:val="21"/>
              </w:rPr>
              <w:t xml:space="preserve"> </w:t>
            </w:r>
            <w:r>
              <w:rPr>
                <w:sz w:val="21"/>
              </w:rPr>
              <w:t>–</w:t>
            </w:r>
            <w:r>
              <w:rPr>
                <w:spacing w:val="-11"/>
                <w:sz w:val="21"/>
              </w:rPr>
              <w:t xml:space="preserve"> </w:t>
            </w:r>
            <w:r>
              <w:rPr>
                <w:rFonts w:ascii="Consolas" w:hAnsi="Consolas"/>
                <w:sz w:val="21"/>
              </w:rPr>
              <w:t>getpid()</w:t>
            </w:r>
            <w:r>
              <w:rPr>
                <w:sz w:val="21"/>
              </w:rPr>
              <w:t>,</w:t>
            </w:r>
            <w:r>
              <w:rPr>
                <w:spacing w:val="-7"/>
                <w:sz w:val="21"/>
              </w:rPr>
              <w:t xml:space="preserve"> </w:t>
            </w:r>
            <w:r>
              <w:rPr>
                <w:rFonts w:ascii="Consolas" w:hAnsi="Consolas"/>
                <w:spacing w:val="-2"/>
                <w:sz w:val="21"/>
              </w:rPr>
              <w:t>getppid()</w:t>
            </w:r>
          </w:p>
        </w:tc>
        <w:tc>
          <w:tcPr>
            <w:tcW w:w="5147" w:type="dxa"/>
          </w:tcPr>
          <w:p w14:paraId="7FC879E7" w14:textId="2DE9117C" w:rsidR="00965BFA" w:rsidRDefault="00C176AE" w:rsidP="00C176AE">
            <w:pPr>
              <w:pStyle w:val="TableParagraph"/>
              <w:spacing w:line="236" w:lineRule="exact"/>
              <w:ind w:left="115"/>
              <w:rPr>
                <w:sz w:val="21"/>
              </w:rPr>
            </w:pPr>
            <w:r w:rsidRPr="00C176AE">
              <w:rPr>
                <w:sz w:val="21"/>
              </w:rPr>
              <w:t>Retrieves the PID and PPID to identify the terminated process and its parent process.</w:t>
            </w:r>
          </w:p>
        </w:tc>
      </w:tr>
      <w:tr w:rsidR="00965BFA" w14:paraId="50A227BE" w14:textId="77777777">
        <w:trPr>
          <w:trHeight w:val="633"/>
        </w:trPr>
        <w:tc>
          <w:tcPr>
            <w:tcW w:w="4941" w:type="dxa"/>
          </w:tcPr>
          <w:p w14:paraId="26F01C38" w14:textId="76004D15" w:rsidR="00965BFA" w:rsidRDefault="00C176AE">
            <w:pPr>
              <w:pStyle w:val="TableParagraph"/>
              <w:rPr>
                <w:rFonts w:ascii="Consolas" w:hAnsi="Consolas"/>
                <w:sz w:val="21"/>
              </w:rPr>
            </w:pPr>
            <w:r w:rsidRPr="00C176AE">
              <w:rPr>
                <w:rFonts w:ascii="Consolas" w:hAnsi="Consolas"/>
                <w:sz w:val="21"/>
              </w:rPr>
              <w:t>Process Termination – exit()</w:t>
            </w:r>
          </w:p>
        </w:tc>
        <w:tc>
          <w:tcPr>
            <w:tcW w:w="5147" w:type="dxa"/>
          </w:tcPr>
          <w:p w14:paraId="6477526E" w14:textId="6C986162" w:rsidR="00965BFA" w:rsidRDefault="00C176AE">
            <w:pPr>
              <w:pStyle w:val="TableParagraph"/>
              <w:spacing w:line="242" w:lineRule="auto"/>
              <w:ind w:left="115"/>
              <w:rPr>
                <w:sz w:val="21"/>
              </w:rPr>
            </w:pPr>
            <w:r w:rsidRPr="00C176AE">
              <w:rPr>
                <w:sz w:val="21"/>
              </w:rPr>
              <w:t>Terminates the child process and provides an exit status to the parent process.</w:t>
            </w:r>
          </w:p>
        </w:tc>
      </w:tr>
      <w:tr w:rsidR="00965BFA" w14:paraId="0637CD0D" w14:textId="77777777">
        <w:trPr>
          <w:trHeight w:val="479"/>
        </w:trPr>
        <w:tc>
          <w:tcPr>
            <w:tcW w:w="4941" w:type="dxa"/>
          </w:tcPr>
          <w:p w14:paraId="77DB7F6F" w14:textId="58639979" w:rsidR="00965BFA" w:rsidRDefault="00C176AE">
            <w:pPr>
              <w:pStyle w:val="TableParagraph"/>
              <w:spacing w:line="245" w:lineRule="exact"/>
              <w:rPr>
                <w:rFonts w:ascii="Consolas" w:hAnsi="Consolas"/>
                <w:sz w:val="21"/>
              </w:rPr>
            </w:pPr>
            <w:r w:rsidRPr="00C176AE">
              <w:rPr>
                <w:rFonts w:ascii="Consolas" w:hAnsi="Consolas"/>
                <w:sz w:val="21"/>
              </w:rPr>
              <w:t>Process Synchronization – wait()</w:t>
            </w:r>
          </w:p>
        </w:tc>
        <w:tc>
          <w:tcPr>
            <w:tcW w:w="5147" w:type="dxa"/>
          </w:tcPr>
          <w:p w14:paraId="41C0382C" w14:textId="4DB49460" w:rsidR="00965BFA" w:rsidRDefault="006355E8">
            <w:pPr>
              <w:pStyle w:val="TableParagraph"/>
              <w:spacing w:line="223" w:lineRule="exact"/>
              <w:ind w:left="115"/>
              <w:rPr>
                <w:sz w:val="21"/>
              </w:rPr>
            </w:pPr>
            <w:r w:rsidRPr="006355E8">
              <w:rPr>
                <w:sz w:val="21"/>
              </w:rPr>
              <w:t>Allows the parent process to wait for the child process to terminate and collect its termination status.</w:t>
            </w:r>
          </w:p>
        </w:tc>
      </w:tr>
      <w:tr w:rsidR="00965BFA" w14:paraId="2EF825D4" w14:textId="77777777">
        <w:trPr>
          <w:trHeight w:val="484"/>
        </w:trPr>
        <w:tc>
          <w:tcPr>
            <w:tcW w:w="4941" w:type="dxa"/>
          </w:tcPr>
          <w:p w14:paraId="25C20FC4" w14:textId="1327F601" w:rsidR="00965BFA" w:rsidRDefault="006355E8">
            <w:pPr>
              <w:pStyle w:val="TableParagraph"/>
              <w:rPr>
                <w:rFonts w:ascii="Consolas" w:hAnsi="Consolas"/>
                <w:sz w:val="21"/>
              </w:rPr>
            </w:pPr>
            <w:r w:rsidRPr="006355E8">
              <w:rPr>
                <w:rFonts w:ascii="Consolas" w:hAnsi="Consolas"/>
                <w:sz w:val="21"/>
              </w:rPr>
              <w:t>Process Monitoring – waitpid()</w:t>
            </w:r>
          </w:p>
        </w:tc>
        <w:tc>
          <w:tcPr>
            <w:tcW w:w="5147" w:type="dxa"/>
          </w:tcPr>
          <w:p w14:paraId="55AB7D70" w14:textId="0BE28C0D" w:rsidR="00965BFA" w:rsidRDefault="006355E8">
            <w:pPr>
              <w:pStyle w:val="TableParagraph"/>
              <w:spacing w:line="228" w:lineRule="exact"/>
              <w:ind w:left="115"/>
              <w:rPr>
                <w:sz w:val="21"/>
              </w:rPr>
            </w:pPr>
            <w:r w:rsidRPr="006355E8">
              <w:rPr>
                <w:sz w:val="21"/>
              </w:rPr>
              <w:t>Monitors a specific child process and retrieves information about its termination.</w:t>
            </w:r>
          </w:p>
        </w:tc>
      </w:tr>
      <w:tr w:rsidR="00965BFA" w14:paraId="38605EE5" w14:textId="77777777">
        <w:trPr>
          <w:trHeight w:val="479"/>
        </w:trPr>
        <w:tc>
          <w:tcPr>
            <w:tcW w:w="4941" w:type="dxa"/>
          </w:tcPr>
          <w:p w14:paraId="00CFFE53" w14:textId="347FFAA9" w:rsidR="00965BFA" w:rsidRDefault="006355E8" w:rsidP="006355E8">
            <w:pPr>
              <w:pStyle w:val="TableParagraph"/>
              <w:spacing w:before="5"/>
              <w:ind w:left="0"/>
              <w:rPr>
                <w:rFonts w:ascii="Consolas" w:hAnsi="Consolas"/>
                <w:sz w:val="21"/>
              </w:rPr>
            </w:pPr>
            <w:r>
              <w:rPr>
                <w:sz w:val="21"/>
              </w:rPr>
              <w:t xml:space="preserve"> </w:t>
            </w:r>
            <w:r w:rsidRPr="006355E8">
              <w:rPr>
                <w:sz w:val="21"/>
              </w:rPr>
              <w:t>Exit Status – WIFEXITED(), WEXITSTATUS()</w:t>
            </w:r>
          </w:p>
        </w:tc>
        <w:tc>
          <w:tcPr>
            <w:tcW w:w="5147" w:type="dxa"/>
          </w:tcPr>
          <w:p w14:paraId="63EDE468" w14:textId="67541D42" w:rsidR="00965BFA" w:rsidRDefault="006355E8">
            <w:pPr>
              <w:pStyle w:val="TableParagraph"/>
              <w:spacing w:line="223" w:lineRule="exact"/>
              <w:ind w:left="115"/>
              <w:rPr>
                <w:sz w:val="21"/>
              </w:rPr>
            </w:pPr>
            <w:r w:rsidRPr="006355E8">
              <w:rPr>
                <w:spacing w:val="-2"/>
                <w:sz w:val="21"/>
              </w:rPr>
              <w:t>Determines whether the process terminated normally and retrieves the exit status returned by the process</w:t>
            </w:r>
            <w:r w:rsidR="00000000">
              <w:rPr>
                <w:spacing w:val="-2"/>
                <w:sz w:val="21"/>
              </w:rPr>
              <w:t>.</w:t>
            </w:r>
          </w:p>
        </w:tc>
      </w:tr>
      <w:tr w:rsidR="006355E8" w14:paraId="51327BDE" w14:textId="77777777">
        <w:trPr>
          <w:trHeight w:val="479"/>
        </w:trPr>
        <w:tc>
          <w:tcPr>
            <w:tcW w:w="4941" w:type="dxa"/>
          </w:tcPr>
          <w:p w14:paraId="0F834313" w14:textId="0F20E098" w:rsidR="006355E8" w:rsidRDefault="006355E8" w:rsidP="006355E8">
            <w:pPr>
              <w:pStyle w:val="TableParagraph"/>
              <w:spacing w:before="5"/>
              <w:ind w:left="0"/>
              <w:rPr>
                <w:sz w:val="21"/>
              </w:rPr>
            </w:pPr>
            <w:r>
              <w:rPr>
                <w:sz w:val="21"/>
              </w:rPr>
              <w:t xml:space="preserve"> </w:t>
            </w:r>
            <w:r w:rsidRPr="006355E8">
              <w:rPr>
                <w:sz w:val="21"/>
              </w:rPr>
              <w:t>Signal Handling – signal() / sigaction()</w:t>
            </w:r>
          </w:p>
        </w:tc>
        <w:tc>
          <w:tcPr>
            <w:tcW w:w="5147" w:type="dxa"/>
          </w:tcPr>
          <w:p w14:paraId="39B0DD9C" w14:textId="01F859DC" w:rsidR="006355E8" w:rsidRPr="006355E8" w:rsidRDefault="006355E8">
            <w:pPr>
              <w:pStyle w:val="TableParagraph"/>
              <w:spacing w:line="223" w:lineRule="exact"/>
              <w:ind w:left="115"/>
              <w:rPr>
                <w:spacing w:val="-2"/>
                <w:sz w:val="21"/>
              </w:rPr>
            </w:pPr>
            <w:r w:rsidRPr="006355E8">
              <w:rPr>
                <w:spacing w:val="-2"/>
                <w:sz w:val="21"/>
              </w:rPr>
              <w:t>Handles signals generated during process execution and detects abnormal termination events.</w:t>
            </w:r>
          </w:p>
        </w:tc>
      </w:tr>
      <w:tr w:rsidR="006355E8" w14:paraId="6EFF40D3" w14:textId="77777777">
        <w:trPr>
          <w:trHeight w:val="479"/>
        </w:trPr>
        <w:tc>
          <w:tcPr>
            <w:tcW w:w="4941" w:type="dxa"/>
          </w:tcPr>
          <w:p w14:paraId="1B79307B" w14:textId="50B6689A" w:rsidR="006355E8" w:rsidRDefault="006355E8" w:rsidP="006355E8">
            <w:pPr>
              <w:pStyle w:val="TableParagraph"/>
              <w:spacing w:before="5"/>
              <w:ind w:left="0"/>
              <w:rPr>
                <w:sz w:val="21"/>
              </w:rPr>
            </w:pPr>
            <w:r>
              <w:rPr>
                <w:sz w:val="21"/>
              </w:rPr>
              <w:t xml:space="preserve">  </w:t>
            </w:r>
            <w:r w:rsidRPr="006355E8">
              <w:rPr>
                <w:sz w:val="21"/>
              </w:rPr>
              <w:t>Signal Sending – kill()</w:t>
            </w:r>
          </w:p>
        </w:tc>
        <w:tc>
          <w:tcPr>
            <w:tcW w:w="5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355E8" w:rsidRPr="006355E8" w14:paraId="3521BF58" w14:textId="77777777">
              <w:trPr>
                <w:tblCellSpacing w:w="15" w:type="dxa"/>
              </w:trPr>
              <w:tc>
                <w:tcPr>
                  <w:tcW w:w="36" w:type="dxa"/>
                  <w:vAlign w:val="center"/>
                  <w:hideMark/>
                </w:tcPr>
                <w:p w14:paraId="3C376B72" w14:textId="77777777" w:rsidR="006355E8" w:rsidRPr="006355E8" w:rsidRDefault="006355E8" w:rsidP="006355E8">
                  <w:pPr>
                    <w:pStyle w:val="TableParagraph"/>
                    <w:spacing w:line="223" w:lineRule="exact"/>
                    <w:ind w:left="115"/>
                    <w:rPr>
                      <w:spacing w:val="-2"/>
                      <w:sz w:val="21"/>
                      <w:lang w:val="en-IN"/>
                    </w:rPr>
                  </w:pPr>
                </w:p>
              </w:tc>
            </w:tr>
          </w:tbl>
          <w:p w14:paraId="6AB65F05" w14:textId="77777777" w:rsidR="006355E8" w:rsidRPr="006355E8" w:rsidRDefault="006355E8" w:rsidP="006355E8">
            <w:pPr>
              <w:pStyle w:val="TableParagraph"/>
              <w:spacing w:line="223" w:lineRule="exact"/>
              <w:ind w:left="115"/>
              <w:rPr>
                <w:vanish/>
                <w:spacing w:val="-2"/>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2"/>
            </w:tblGrid>
            <w:tr w:rsidR="006355E8" w:rsidRPr="006355E8" w14:paraId="4439B285" w14:textId="77777777">
              <w:trPr>
                <w:tblCellSpacing w:w="15" w:type="dxa"/>
              </w:trPr>
              <w:tc>
                <w:tcPr>
                  <w:tcW w:w="8722" w:type="dxa"/>
                  <w:vAlign w:val="center"/>
                  <w:hideMark/>
                </w:tcPr>
                <w:p w14:paraId="71682AAA" w14:textId="77777777" w:rsidR="006355E8" w:rsidRPr="006355E8" w:rsidRDefault="006355E8" w:rsidP="006355E8">
                  <w:pPr>
                    <w:pStyle w:val="TableParagraph"/>
                    <w:spacing w:line="223" w:lineRule="exact"/>
                    <w:ind w:left="115"/>
                    <w:rPr>
                      <w:spacing w:val="-2"/>
                      <w:sz w:val="21"/>
                      <w:lang w:val="en-IN"/>
                    </w:rPr>
                  </w:pPr>
                  <w:r w:rsidRPr="006355E8">
                    <w:rPr>
                      <w:spacing w:val="-2"/>
                      <w:sz w:val="21"/>
                      <w:lang w:val="en-IN"/>
                    </w:rPr>
                    <w:t>Sends signals to a process to demonstrate or control different types of process termination.</w:t>
                  </w:r>
                </w:p>
              </w:tc>
            </w:tr>
          </w:tbl>
          <w:p w14:paraId="13459203" w14:textId="77777777" w:rsidR="006355E8" w:rsidRPr="006355E8" w:rsidRDefault="006355E8">
            <w:pPr>
              <w:pStyle w:val="TableParagraph"/>
              <w:spacing w:line="223" w:lineRule="exact"/>
              <w:ind w:left="115"/>
              <w:rPr>
                <w:spacing w:val="-2"/>
                <w:sz w:val="21"/>
              </w:rPr>
            </w:pPr>
          </w:p>
        </w:tc>
      </w:tr>
      <w:tr w:rsidR="006355E8" w14:paraId="3CD52DF6" w14:textId="77777777">
        <w:trPr>
          <w:trHeight w:val="479"/>
        </w:trPr>
        <w:tc>
          <w:tcPr>
            <w:tcW w:w="4941" w:type="dxa"/>
          </w:tcPr>
          <w:p w14:paraId="7E50524D" w14:textId="4B7A83FC" w:rsidR="006355E8" w:rsidRDefault="006355E8" w:rsidP="006355E8">
            <w:pPr>
              <w:pStyle w:val="TableParagraph"/>
              <w:spacing w:before="5"/>
              <w:ind w:left="0"/>
              <w:rPr>
                <w:sz w:val="21"/>
              </w:rPr>
            </w:pPr>
            <w:r>
              <w:rPr>
                <w:sz w:val="21"/>
              </w:rPr>
              <w:t xml:space="preserve">  </w:t>
            </w:r>
            <w:r w:rsidRPr="006355E8">
              <w:rPr>
                <w:sz w:val="21"/>
              </w:rPr>
              <w:t>Process Control – SIGTERM, SIGKILL, SIGINT</w:t>
            </w:r>
          </w:p>
        </w:tc>
        <w:tc>
          <w:tcPr>
            <w:tcW w:w="5147" w:type="dxa"/>
          </w:tcPr>
          <w:p w14:paraId="6A724530" w14:textId="56F0A21F" w:rsidR="006355E8" w:rsidRPr="006355E8" w:rsidRDefault="006355E8">
            <w:pPr>
              <w:pStyle w:val="TableParagraph"/>
              <w:spacing w:line="223" w:lineRule="exact"/>
              <w:ind w:left="115"/>
              <w:rPr>
                <w:spacing w:val="-2"/>
                <w:sz w:val="21"/>
              </w:rPr>
            </w:pPr>
            <w:r w:rsidRPr="006355E8">
              <w:rPr>
                <w:spacing w:val="-2"/>
                <w:sz w:val="21"/>
              </w:rPr>
              <w:t>Demonstrates different ways a process can be terminated and allows the system to generate appropriate termination messages.</w:t>
            </w:r>
          </w:p>
        </w:tc>
      </w:tr>
      <w:tr w:rsidR="006355E8" w14:paraId="2CF2F4A8" w14:textId="77777777">
        <w:trPr>
          <w:trHeight w:val="479"/>
        </w:trPr>
        <w:tc>
          <w:tcPr>
            <w:tcW w:w="4941" w:type="dxa"/>
          </w:tcPr>
          <w:p w14:paraId="314D30D7" w14:textId="74091C25" w:rsidR="006355E8" w:rsidRDefault="006355E8" w:rsidP="006355E8">
            <w:pPr>
              <w:pStyle w:val="TableParagraph"/>
              <w:spacing w:before="5"/>
              <w:ind w:left="0"/>
              <w:rPr>
                <w:sz w:val="21"/>
              </w:rPr>
            </w:pPr>
            <w:r>
              <w:rPr>
                <w:sz w:val="21"/>
              </w:rPr>
              <w:t xml:space="preserve">  </w:t>
            </w:r>
            <w:r w:rsidRPr="006355E8">
              <w:rPr>
                <w:sz w:val="21"/>
              </w:rPr>
              <w:t>Parent–Child Process Relationship</w:t>
            </w:r>
          </w:p>
        </w:tc>
        <w:tc>
          <w:tcPr>
            <w:tcW w:w="5147" w:type="dxa"/>
          </w:tcPr>
          <w:p w14:paraId="795780BE" w14:textId="298A49E1" w:rsidR="006355E8" w:rsidRPr="006355E8" w:rsidRDefault="006355E8">
            <w:pPr>
              <w:pStyle w:val="TableParagraph"/>
              <w:spacing w:line="223" w:lineRule="exact"/>
              <w:ind w:left="115"/>
              <w:rPr>
                <w:spacing w:val="-2"/>
                <w:sz w:val="21"/>
              </w:rPr>
            </w:pPr>
            <w:r w:rsidRPr="006355E8">
              <w:rPr>
                <w:spacing w:val="-2"/>
                <w:sz w:val="21"/>
              </w:rPr>
              <w:t>Demonstrates how the parent process monitors the child process and receives information when the child terminates.</w:t>
            </w:r>
          </w:p>
        </w:tc>
      </w:tr>
      <w:tr w:rsidR="006355E8" w14:paraId="322FD8ED" w14:textId="77777777">
        <w:trPr>
          <w:trHeight w:val="479"/>
        </w:trPr>
        <w:tc>
          <w:tcPr>
            <w:tcW w:w="4941" w:type="dxa"/>
          </w:tcPr>
          <w:p w14:paraId="3FCD214C" w14:textId="45F212B3" w:rsidR="006355E8" w:rsidRDefault="006355E8" w:rsidP="006355E8">
            <w:pPr>
              <w:pStyle w:val="TableParagraph"/>
              <w:spacing w:before="5"/>
              <w:ind w:left="0"/>
              <w:rPr>
                <w:sz w:val="21"/>
              </w:rPr>
            </w:pPr>
            <w:r>
              <w:rPr>
                <w:sz w:val="21"/>
              </w:rPr>
              <w:lastRenderedPageBreak/>
              <w:t xml:space="preserve">   </w:t>
            </w:r>
            <w:r w:rsidRPr="006355E8">
              <w:rPr>
                <w:sz w:val="21"/>
              </w:rPr>
              <w:t>Process Lifecycle</w:t>
            </w:r>
          </w:p>
        </w:tc>
        <w:tc>
          <w:tcPr>
            <w:tcW w:w="5147" w:type="dxa"/>
          </w:tcPr>
          <w:p w14:paraId="3B832BB0" w14:textId="3AA2D4FC" w:rsidR="006355E8" w:rsidRPr="006355E8" w:rsidRDefault="006355E8">
            <w:pPr>
              <w:pStyle w:val="TableParagraph"/>
              <w:spacing w:line="223" w:lineRule="exact"/>
              <w:ind w:left="115"/>
              <w:rPr>
                <w:spacing w:val="-2"/>
                <w:sz w:val="21"/>
              </w:rPr>
            </w:pPr>
            <w:r w:rsidRPr="006355E8">
              <w:rPr>
                <w:spacing w:val="-2"/>
                <w:sz w:val="21"/>
              </w:rPr>
              <w:t>Demonstrates the complete lifecycle of a process, including creation, execution, waiting, and termination.</w:t>
            </w:r>
          </w:p>
        </w:tc>
      </w:tr>
    </w:tbl>
    <w:p w14:paraId="64254D5B" w14:textId="77777777" w:rsidR="00965BFA" w:rsidRDefault="00965BFA">
      <w:pPr>
        <w:pStyle w:val="BodyText"/>
        <w:spacing w:before="250"/>
        <w:rPr>
          <w:b/>
          <w:sz w:val="28"/>
        </w:rPr>
      </w:pPr>
    </w:p>
    <w:p w14:paraId="061597EB" w14:textId="77777777" w:rsidR="00965BFA" w:rsidRDefault="00000000">
      <w:pPr>
        <w:pStyle w:val="Heading1"/>
        <w:numPr>
          <w:ilvl w:val="0"/>
          <w:numId w:val="2"/>
        </w:numPr>
        <w:tabs>
          <w:tab w:val="left" w:pos="637"/>
        </w:tabs>
        <w:ind w:left="637" w:hanging="277"/>
      </w:pPr>
      <w:bookmarkStart w:id="8" w:name="6._Individual_Contribution"/>
      <w:bookmarkEnd w:id="8"/>
      <w:r>
        <w:t>Individual</w:t>
      </w:r>
      <w:r>
        <w:rPr>
          <w:spacing w:val="-15"/>
        </w:rPr>
        <w:t xml:space="preserve"> </w:t>
      </w:r>
      <w:r>
        <w:rPr>
          <w:spacing w:val="-2"/>
        </w:rPr>
        <w:t>Contribution</w:t>
      </w:r>
    </w:p>
    <w:p w14:paraId="0571CF84" w14:textId="77777777" w:rsidR="00965BFA" w:rsidRDefault="00965BFA">
      <w:pPr>
        <w:pStyle w:val="BodyText"/>
        <w:spacing w:before="2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965BFA" w14:paraId="2F836A33" w14:textId="77777777">
        <w:trPr>
          <w:trHeight w:val="244"/>
        </w:trPr>
        <w:tc>
          <w:tcPr>
            <w:tcW w:w="3361" w:type="dxa"/>
          </w:tcPr>
          <w:p w14:paraId="7A32B6D1" w14:textId="77777777" w:rsidR="00965BFA" w:rsidRDefault="00000000">
            <w:pPr>
              <w:pStyle w:val="TableParagraph"/>
              <w:spacing w:line="224" w:lineRule="exact"/>
              <w:rPr>
                <w:sz w:val="21"/>
              </w:rPr>
            </w:pPr>
            <w:r>
              <w:rPr>
                <w:sz w:val="21"/>
              </w:rPr>
              <w:t>Roll</w:t>
            </w:r>
            <w:r>
              <w:rPr>
                <w:spacing w:val="-7"/>
                <w:sz w:val="21"/>
              </w:rPr>
              <w:t xml:space="preserve"> </w:t>
            </w:r>
            <w:r>
              <w:rPr>
                <w:spacing w:val="-2"/>
                <w:sz w:val="21"/>
              </w:rPr>
              <w:t>Number</w:t>
            </w:r>
          </w:p>
        </w:tc>
        <w:tc>
          <w:tcPr>
            <w:tcW w:w="3366" w:type="dxa"/>
          </w:tcPr>
          <w:p w14:paraId="069C7527" w14:textId="77777777" w:rsidR="00965BFA" w:rsidRDefault="00000000">
            <w:pPr>
              <w:pStyle w:val="TableParagraph"/>
              <w:spacing w:line="224" w:lineRule="exact"/>
              <w:ind w:left="115"/>
              <w:rPr>
                <w:sz w:val="21"/>
              </w:rPr>
            </w:pPr>
            <w:r>
              <w:rPr>
                <w:sz w:val="21"/>
              </w:rPr>
              <w:t>Student</w:t>
            </w:r>
            <w:r>
              <w:rPr>
                <w:spacing w:val="-11"/>
                <w:sz w:val="21"/>
              </w:rPr>
              <w:t xml:space="preserve"> </w:t>
            </w:r>
            <w:r>
              <w:rPr>
                <w:spacing w:val="-4"/>
                <w:sz w:val="21"/>
              </w:rPr>
              <w:t>Name</w:t>
            </w:r>
          </w:p>
        </w:tc>
        <w:tc>
          <w:tcPr>
            <w:tcW w:w="3361" w:type="dxa"/>
          </w:tcPr>
          <w:p w14:paraId="3B470B25" w14:textId="77777777" w:rsidR="00965BFA" w:rsidRDefault="00000000">
            <w:pPr>
              <w:pStyle w:val="TableParagraph"/>
              <w:spacing w:line="224" w:lineRule="exact"/>
              <w:ind w:left="115"/>
              <w:rPr>
                <w:sz w:val="21"/>
              </w:rPr>
            </w:pPr>
            <w:r>
              <w:rPr>
                <w:sz w:val="21"/>
              </w:rPr>
              <w:t>Individual</w:t>
            </w:r>
            <w:r>
              <w:rPr>
                <w:spacing w:val="-11"/>
                <w:sz w:val="21"/>
              </w:rPr>
              <w:t xml:space="preserve"> </w:t>
            </w:r>
            <w:r>
              <w:rPr>
                <w:spacing w:val="-2"/>
                <w:sz w:val="21"/>
              </w:rPr>
              <w:t>Responsibility</w:t>
            </w:r>
          </w:p>
        </w:tc>
      </w:tr>
      <w:tr w:rsidR="00965BFA" w14:paraId="40949BA1" w14:textId="77777777">
        <w:trPr>
          <w:trHeight w:val="239"/>
        </w:trPr>
        <w:tc>
          <w:tcPr>
            <w:tcW w:w="3361" w:type="dxa"/>
          </w:tcPr>
          <w:p w14:paraId="5F8E059C" w14:textId="49E67069" w:rsidR="00965BFA" w:rsidRDefault="006355E8">
            <w:pPr>
              <w:pStyle w:val="TableParagraph"/>
              <w:ind w:left="0"/>
              <w:rPr>
                <w:sz w:val="16"/>
              </w:rPr>
            </w:pPr>
            <w:r>
              <w:rPr>
                <w:sz w:val="16"/>
              </w:rPr>
              <w:t xml:space="preserve">    2520030568</w:t>
            </w:r>
          </w:p>
        </w:tc>
        <w:tc>
          <w:tcPr>
            <w:tcW w:w="3366" w:type="dxa"/>
          </w:tcPr>
          <w:p w14:paraId="667A1EC4" w14:textId="7BEC6FBF" w:rsidR="00965BFA" w:rsidRDefault="006355E8">
            <w:pPr>
              <w:pStyle w:val="TableParagraph"/>
              <w:ind w:left="0"/>
              <w:rPr>
                <w:sz w:val="16"/>
              </w:rPr>
            </w:pPr>
            <w:r>
              <w:rPr>
                <w:sz w:val="16"/>
              </w:rPr>
              <w:t xml:space="preserve">     GV MADHAV</w:t>
            </w:r>
          </w:p>
        </w:tc>
        <w:tc>
          <w:tcPr>
            <w:tcW w:w="3361" w:type="dxa"/>
          </w:tcPr>
          <w:p w14:paraId="75FB3106" w14:textId="0B41DA54" w:rsidR="00965BFA" w:rsidRDefault="006355E8">
            <w:pPr>
              <w:pStyle w:val="TableParagraph"/>
              <w:ind w:left="0"/>
              <w:rPr>
                <w:sz w:val="16"/>
              </w:rPr>
            </w:pPr>
            <w:r w:rsidRPr="006355E8">
              <w:rPr>
                <w:sz w:val="16"/>
              </w:rPr>
              <w:t>Worked on the implementation of process creation and termination using fork(), exit(), and process identification using getpid() and getppid(). Developed the basic parent-child process structure and tested process execution.</w:t>
            </w:r>
          </w:p>
        </w:tc>
      </w:tr>
      <w:tr w:rsidR="00965BFA" w14:paraId="4C952024" w14:textId="77777777">
        <w:trPr>
          <w:trHeight w:val="240"/>
        </w:trPr>
        <w:tc>
          <w:tcPr>
            <w:tcW w:w="3361" w:type="dxa"/>
          </w:tcPr>
          <w:p w14:paraId="2023516C" w14:textId="29030788" w:rsidR="00965BFA" w:rsidRDefault="006355E8">
            <w:pPr>
              <w:pStyle w:val="TableParagraph"/>
              <w:ind w:left="0"/>
              <w:rPr>
                <w:sz w:val="16"/>
              </w:rPr>
            </w:pPr>
            <w:r>
              <w:rPr>
                <w:sz w:val="16"/>
              </w:rPr>
              <w:t xml:space="preserve">    2520030247</w:t>
            </w:r>
          </w:p>
        </w:tc>
        <w:tc>
          <w:tcPr>
            <w:tcW w:w="3366" w:type="dxa"/>
          </w:tcPr>
          <w:p w14:paraId="05F75F39" w14:textId="17FBB574" w:rsidR="00965BFA" w:rsidRDefault="006355E8">
            <w:pPr>
              <w:pStyle w:val="TableParagraph"/>
              <w:ind w:left="0"/>
              <w:rPr>
                <w:sz w:val="16"/>
              </w:rPr>
            </w:pPr>
            <w:r>
              <w:rPr>
                <w:sz w:val="16"/>
              </w:rPr>
              <w:t xml:space="preserve">     G VAISHNAVI REDDY</w:t>
            </w:r>
          </w:p>
        </w:tc>
        <w:tc>
          <w:tcPr>
            <w:tcW w:w="3361" w:type="dxa"/>
          </w:tcPr>
          <w:p w14:paraId="7E0CD004" w14:textId="661FC381" w:rsidR="00965BFA" w:rsidRDefault="006355E8">
            <w:pPr>
              <w:pStyle w:val="TableParagraph"/>
              <w:ind w:left="0"/>
              <w:rPr>
                <w:sz w:val="16"/>
              </w:rPr>
            </w:pPr>
            <w:r w:rsidRPr="006355E8">
              <w:rPr>
                <w:sz w:val="16"/>
              </w:rPr>
              <w:t>Worked on monitoring process termination using wait() and waitpid(). Implemented signal handling using signal() / sigaction() and tested termination through signals such as SIGTERM, SIGINT, and SIGKILL.</w:t>
            </w:r>
          </w:p>
        </w:tc>
      </w:tr>
      <w:tr w:rsidR="00965BFA" w14:paraId="291310FE" w14:textId="77777777">
        <w:trPr>
          <w:trHeight w:val="244"/>
        </w:trPr>
        <w:tc>
          <w:tcPr>
            <w:tcW w:w="3361" w:type="dxa"/>
          </w:tcPr>
          <w:p w14:paraId="0FFED421" w14:textId="63819801" w:rsidR="00965BFA" w:rsidRDefault="006355E8">
            <w:pPr>
              <w:pStyle w:val="TableParagraph"/>
              <w:ind w:left="0"/>
              <w:rPr>
                <w:sz w:val="16"/>
              </w:rPr>
            </w:pPr>
            <w:r>
              <w:rPr>
                <w:sz w:val="16"/>
              </w:rPr>
              <w:t xml:space="preserve">   2520030498</w:t>
            </w:r>
          </w:p>
        </w:tc>
        <w:tc>
          <w:tcPr>
            <w:tcW w:w="3366" w:type="dxa"/>
          </w:tcPr>
          <w:p w14:paraId="3E1CC1AB" w14:textId="218567BE" w:rsidR="00965BFA" w:rsidRDefault="006355E8">
            <w:pPr>
              <w:pStyle w:val="TableParagraph"/>
              <w:ind w:left="0"/>
              <w:rPr>
                <w:sz w:val="16"/>
              </w:rPr>
            </w:pPr>
            <w:r>
              <w:rPr>
                <w:sz w:val="16"/>
              </w:rPr>
              <w:t xml:space="preserve">     RICHIE KIRAN</w:t>
            </w:r>
          </w:p>
        </w:tc>
        <w:tc>
          <w:tcPr>
            <w:tcW w:w="3361" w:type="dxa"/>
          </w:tcPr>
          <w:p w14:paraId="703E8221" w14:textId="0C9597FC" w:rsidR="00965BFA" w:rsidRDefault="006355E8">
            <w:pPr>
              <w:pStyle w:val="TableParagraph"/>
              <w:ind w:left="0"/>
              <w:rPr>
                <w:sz w:val="16"/>
              </w:rPr>
            </w:pPr>
            <w:r w:rsidRPr="006355E8">
              <w:rPr>
                <w:sz w:val="16"/>
              </w:rPr>
              <w:t>Developed the termination message module to display PID, process name, termination status, and exit status. Performed testing for normal and abnormal process termination and documented the project results.</w:t>
            </w:r>
          </w:p>
        </w:tc>
      </w:tr>
    </w:tbl>
    <w:p w14:paraId="5B7FB46B" w14:textId="77777777" w:rsidR="00965BFA" w:rsidRDefault="00965BFA">
      <w:pPr>
        <w:pStyle w:val="TableParagraph"/>
        <w:rPr>
          <w:sz w:val="16"/>
        </w:rPr>
        <w:sectPr w:rsidR="00965BFA">
          <w:pgSz w:w="12240" w:h="15840"/>
          <w:pgMar w:top="860" w:right="720" w:bottom="280" w:left="720" w:header="720" w:footer="720" w:gutter="0"/>
          <w:cols w:space="720"/>
        </w:sectPr>
      </w:pPr>
    </w:p>
    <w:p w14:paraId="4D394609" w14:textId="77777777" w:rsidR="00965BFA" w:rsidRDefault="00000000">
      <w:pPr>
        <w:pStyle w:val="Heading1"/>
        <w:numPr>
          <w:ilvl w:val="0"/>
          <w:numId w:val="2"/>
        </w:numPr>
        <w:tabs>
          <w:tab w:val="left" w:pos="637"/>
        </w:tabs>
        <w:spacing w:before="69"/>
        <w:ind w:left="637" w:hanging="277"/>
      </w:pPr>
      <w:bookmarkStart w:id="9" w:name="7._Tools_/_Platforms_/_Software_Used"/>
      <w:bookmarkEnd w:id="9"/>
      <w:r>
        <w:lastRenderedPageBreak/>
        <w:t>Tools</w:t>
      </w:r>
      <w:r>
        <w:rPr>
          <w:spacing w:val="-4"/>
        </w:rPr>
        <w:t xml:space="preserve"> </w:t>
      </w:r>
      <w:r>
        <w:t>/</w:t>
      </w:r>
      <w:r>
        <w:rPr>
          <w:spacing w:val="-6"/>
        </w:rPr>
        <w:t xml:space="preserve"> </w:t>
      </w:r>
      <w:r>
        <w:t>Platforms</w:t>
      </w:r>
      <w:r>
        <w:rPr>
          <w:spacing w:val="-7"/>
        </w:rPr>
        <w:t xml:space="preserve"> </w:t>
      </w:r>
      <w:r>
        <w:t>/</w:t>
      </w:r>
      <w:r>
        <w:rPr>
          <w:spacing w:val="-6"/>
        </w:rPr>
        <w:t xml:space="preserve"> </w:t>
      </w:r>
      <w:r>
        <w:t>Software</w:t>
      </w:r>
      <w:r>
        <w:rPr>
          <w:spacing w:val="-3"/>
        </w:rPr>
        <w:t xml:space="preserve"> </w:t>
      </w:r>
      <w:r>
        <w:rPr>
          <w:spacing w:val="-4"/>
        </w:rPr>
        <w:t>Used</w:t>
      </w:r>
    </w:p>
    <w:p w14:paraId="2940A6F4" w14:textId="77777777" w:rsidR="00965BFA" w:rsidRDefault="00965BFA">
      <w:pPr>
        <w:pStyle w:val="BodyText"/>
        <w:spacing w:before="26"/>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5047"/>
      </w:tblGrid>
      <w:tr w:rsidR="00965BFA" w14:paraId="3DA2B0F7" w14:textId="77777777">
        <w:trPr>
          <w:trHeight w:val="244"/>
        </w:trPr>
        <w:tc>
          <w:tcPr>
            <w:tcW w:w="5042" w:type="dxa"/>
          </w:tcPr>
          <w:p w14:paraId="3051B6C2" w14:textId="77777777" w:rsidR="00965BFA" w:rsidRDefault="00000000">
            <w:pPr>
              <w:pStyle w:val="TableParagraph"/>
              <w:spacing w:line="223" w:lineRule="exact"/>
              <w:rPr>
                <w:sz w:val="21"/>
              </w:rPr>
            </w:pPr>
            <w:r>
              <w:rPr>
                <w:sz w:val="21"/>
              </w:rPr>
              <w:t>Tool</w:t>
            </w:r>
            <w:r>
              <w:rPr>
                <w:spacing w:val="-8"/>
                <w:sz w:val="21"/>
              </w:rPr>
              <w:t xml:space="preserve"> </w:t>
            </w:r>
            <w:r>
              <w:rPr>
                <w:sz w:val="21"/>
              </w:rPr>
              <w:t>/</w:t>
            </w:r>
            <w:r>
              <w:rPr>
                <w:spacing w:val="1"/>
                <w:sz w:val="21"/>
              </w:rPr>
              <w:t xml:space="preserve"> </w:t>
            </w:r>
            <w:r>
              <w:rPr>
                <w:sz w:val="21"/>
              </w:rPr>
              <w:t>Platform</w:t>
            </w:r>
            <w:r>
              <w:rPr>
                <w:spacing w:val="-11"/>
                <w:sz w:val="21"/>
              </w:rPr>
              <w:t xml:space="preserve"> </w:t>
            </w:r>
            <w:r>
              <w:rPr>
                <w:sz w:val="21"/>
              </w:rPr>
              <w:t>/</w:t>
            </w:r>
            <w:r>
              <w:rPr>
                <w:spacing w:val="2"/>
                <w:sz w:val="21"/>
              </w:rPr>
              <w:t xml:space="preserve"> </w:t>
            </w:r>
            <w:r>
              <w:rPr>
                <w:spacing w:val="-2"/>
                <w:sz w:val="21"/>
              </w:rPr>
              <w:t>Software</w:t>
            </w:r>
          </w:p>
        </w:tc>
        <w:tc>
          <w:tcPr>
            <w:tcW w:w="5047" w:type="dxa"/>
          </w:tcPr>
          <w:p w14:paraId="49DCFB54" w14:textId="77777777" w:rsidR="00965BFA" w:rsidRDefault="00000000">
            <w:pPr>
              <w:pStyle w:val="TableParagraph"/>
              <w:spacing w:line="223" w:lineRule="exact"/>
              <w:rPr>
                <w:sz w:val="21"/>
              </w:rPr>
            </w:pPr>
            <w:r>
              <w:rPr>
                <w:spacing w:val="-2"/>
                <w:sz w:val="21"/>
              </w:rPr>
              <w:t>Purpose</w:t>
            </w:r>
          </w:p>
        </w:tc>
      </w:tr>
      <w:tr w:rsidR="00965BFA" w14:paraId="16BBB8B5" w14:textId="77777777">
        <w:trPr>
          <w:trHeight w:val="720"/>
        </w:trPr>
        <w:tc>
          <w:tcPr>
            <w:tcW w:w="5042" w:type="dxa"/>
          </w:tcPr>
          <w:p w14:paraId="256BB957" w14:textId="77777777" w:rsidR="00965BFA" w:rsidRDefault="00000000">
            <w:pPr>
              <w:pStyle w:val="TableParagraph"/>
              <w:spacing w:line="237" w:lineRule="exact"/>
              <w:rPr>
                <w:sz w:val="21"/>
              </w:rPr>
            </w:pPr>
            <w:r>
              <w:rPr>
                <w:sz w:val="21"/>
              </w:rPr>
              <w:t>Linux</w:t>
            </w:r>
            <w:r>
              <w:rPr>
                <w:spacing w:val="-11"/>
                <w:sz w:val="21"/>
              </w:rPr>
              <w:t xml:space="preserve"> </w:t>
            </w:r>
            <w:r>
              <w:rPr>
                <w:sz w:val="21"/>
              </w:rPr>
              <w:t>/</w:t>
            </w:r>
            <w:r>
              <w:rPr>
                <w:spacing w:val="1"/>
                <w:sz w:val="21"/>
              </w:rPr>
              <w:t xml:space="preserve"> </w:t>
            </w:r>
            <w:r>
              <w:rPr>
                <w:spacing w:val="-2"/>
                <w:sz w:val="21"/>
              </w:rPr>
              <w:t>Ubuntu</w:t>
            </w:r>
          </w:p>
        </w:tc>
        <w:tc>
          <w:tcPr>
            <w:tcW w:w="5047" w:type="dxa"/>
          </w:tcPr>
          <w:p w14:paraId="39E81007" w14:textId="09231D15" w:rsidR="00965BFA" w:rsidRDefault="006355E8" w:rsidP="006355E8">
            <w:pPr>
              <w:pStyle w:val="TableParagraph"/>
              <w:spacing w:line="237" w:lineRule="auto"/>
              <w:rPr>
                <w:sz w:val="21"/>
              </w:rPr>
            </w:pPr>
            <w:r w:rsidRPr="006355E8">
              <w:rPr>
                <w:sz w:val="21"/>
              </w:rPr>
              <w:t>Provides the operating system environment for implementing and testing process management concepts</w:t>
            </w:r>
          </w:p>
        </w:tc>
      </w:tr>
      <w:tr w:rsidR="00965BFA" w14:paraId="3F5811CD" w14:textId="77777777">
        <w:trPr>
          <w:trHeight w:val="484"/>
        </w:trPr>
        <w:tc>
          <w:tcPr>
            <w:tcW w:w="5042" w:type="dxa"/>
          </w:tcPr>
          <w:p w14:paraId="3AA9BB44" w14:textId="77777777" w:rsidR="00965BFA" w:rsidRDefault="00000000">
            <w:pPr>
              <w:pStyle w:val="TableParagraph"/>
              <w:spacing w:line="237" w:lineRule="exact"/>
              <w:rPr>
                <w:sz w:val="21"/>
              </w:rPr>
            </w:pPr>
            <w:r>
              <w:rPr>
                <w:sz w:val="21"/>
              </w:rPr>
              <w:t>C</w:t>
            </w:r>
            <w:r>
              <w:rPr>
                <w:spacing w:val="-2"/>
                <w:sz w:val="21"/>
              </w:rPr>
              <w:t xml:space="preserve"> </w:t>
            </w:r>
            <w:r>
              <w:rPr>
                <w:sz w:val="21"/>
              </w:rPr>
              <w:t>/</w:t>
            </w:r>
            <w:r>
              <w:rPr>
                <w:spacing w:val="4"/>
                <w:sz w:val="21"/>
              </w:rPr>
              <w:t xml:space="preserve"> </w:t>
            </w:r>
            <w:r>
              <w:rPr>
                <w:spacing w:val="-5"/>
                <w:sz w:val="21"/>
              </w:rPr>
              <w:t>C++</w:t>
            </w:r>
          </w:p>
        </w:tc>
        <w:tc>
          <w:tcPr>
            <w:tcW w:w="5047" w:type="dxa"/>
          </w:tcPr>
          <w:p w14:paraId="1C81EC6F" w14:textId="4DDCD422" w:rsidR="00965BFA" w:rsidRDefault="006355E8">
            <w:pPr>
              <w:pStyle w:val="TableParagraph"/>
              <w:spacing w:before="9" w:line="223" w:lineRule="auto"/>
              <w:rPr>
                <w:sz w:val="21"/>
              </w:rPr>
            </w:pPr>
            <w:r w:rsidRPr="006355E8">
              <w:rPr>
                <w:sz w:val="21"/>
              </w:rPr>
              <w:t>Used to develop the Process Termination Message System.</w:t>
            </w:r>
          </w:p>
        </w:tc>
      </w:tr>
      <w:tr w:rsidR="00965BFA" w14:paraId="28C4BC9B" w14:textId="77777777">
        <w:trPr>
          <w:trHeight w:val="604"/>
        </w:trPr>
        <w:tc>
          <w:tcPr>
            <w:tcW w:w="5042" w:type="dxa"/>
          </w:tcPr>
          <w:p w14:paraId="30AFB725" w14:textId="77777777" w:rsidR="00965BFA" w:rsidRDefault="00000000">
            <w:pPr>
              <w:pStyle w:val="TableParagraph"/>
              <w:spacing w:line="237" w:lineRule="exact"/>
              <w:rPr>
                <w:sz w:val="21"/>
              </w:rPr>
            </w:pPr>
            <w:r>
              <w:rPr>
                <w:sz w:val="21"/>
              </w:rPr>
              <w:t>GCC</w:t>
            </w:r>
            <w:r>
              <w:rPr>
                <w:spacing w:val="-3"/>
                <w:sz w:val="21"/>
              </w:rPr>
              <w:t xml:space="preserve"> </w:t>
            </w:r>
            <w:r>
              <w:rPr>
                <w:sz w:val="21"/>
              </w:rPr>
              <w:t>/</w:t>
            </w:r>
            <w:r>
              <w:rPr>
                <w:spacing w:val="-2"/>
                <w:sz w:val="21"/>
              </w:rPr>
              <w:t xml:space="preserve"> </w:t>
            </w:r>
            <w:r>
              <w:rPr>
                <w:sz w:val="21"/>
              </w:rPr>
              <w:t>G++</w:t>
            </w:r>
            <w:r>
              <w:rPr>
                <w:spacing w:val="2"/>
                <w:sz w:val="21"/>
              </w:rPr>
              <w:t xml:space="preserve"> </w:t>
            </w:r>
            <w:r>
              <w:rPr>
                <w:spacing w:val="-2"/>
                <w:sz w:val="21"/>
              </w:rPr>
              <w:t>Compiler</w:t>
            </w:r>
          </w:p>
        </w:tc>
        <w:tc>
          <w:tcPr>
            <w:tcW w:w="5047" w:type="dxa"/>
          </w:tcPr>
          <w:p w14:paraId="6011DFD4" w14:textId="7730C2F0" w:rsidR="00965BFA" w:rsidRDefault="006355E8">
            <w:pPr>
              <w:pStyle w:val="TableParagraph"/>
              <w:spacing w:line="237" w:lineRule="auto"/>
              <w:rPr>
                <w:sz w:val="21"/>
              </w:rPr>
            </w:pPr>
            <w:r w:rsidRPr="006355E8">
              <w:rPr>
                <w:sz w:val="21"/>
              </w:rPr>
              <w:t>Compiles the C source code into an executable program.</w:t>
            </w:r>
          </w:p>
        </w:tc>
      </w:tr>
      <w:tr w:rsidR="00965BFA" w14:paraId="05645545" w14:textId="77777777">
        <w:trPr>
          <w:trHeight w:val="484"/>
        </w:trPr>
        <w:tc>
          <w:tcPr>
            <w:tcW w:w="5042" w:type="dxa"/>
          </w:tcPr>
          <w:p w14:paraId="1E845210" w14:textId="15885A80" w:rsidR="00965BFA" w:rsidRDefault="006355E8">
            <w:pPr>
              <w:pStyle w:val="TableParagraph"/>
              <w:spacing w:line="237" w:lineRule="exact"/>
              <w:rPr>
                <w:sz w:val="21"/>
              </w:rPr>
            </w:pPr>
            <w:r>
              <w:rPr>
                <w:spacing w:val="-2"/>
                <w:sz w:val="21"/>
              </w:rPr>
              <w:t>Linux System Calls</w:t>
            </w:r>
          </w:p>
        </w:tc>
        <w:tc>
          <w:tcPr>
            <w:tcW w:w="5047" w:type="dxa"/>
          </w:tcPr>
          <w:p w14:paraId="554CFBCA" w14:textId="39DC6A9A" w:rsidR="00965BFA" w:rsidRDefault="006355E8">
            <w:pPr>
              <w:pStyle w:val="TableParagraph"/>
              <w:spacing w:line="240" w:lineRule="exact"/>
              <w:rPr>
                <w:sz w:val="21"/>
              </w:rPr>
            </w:pPr>
            <w:r w:rsidRPr="006355E8">
              <w:rPr>
                <w:sz w:val="21"/>
              </w:rPr>
              <w:t>Used for process creation, termination, synchronization, and process monitoring.</w:t>
            </w:r>
          </w:p>
        </w:tc>
      </w:tr>
      <w:tr w:rsidR="00965BFA" w14:paraId="293FBDDA" w14:textId="77777777">
        <w:trPr>
          <w:trHeight w:val="513"/>
        </w:trPr>
        <w:tc>
          <w:tcPr>
            <w:tcW w:w="5042" w:type="dxa"/>
          </w:tcPr>
          <w:p w14:paraId="7527E638" w14:textId="77777777" w:rsidR="00965BFA" w:rsidRDefault="00000000">
            <w:pPr>
              <w:pStyle w:val="TableParagraph"/>
              <w:spacing w:line="238" w:lineRule="exact"/>
              <w:rPr>
                <w:sz w:val="21"/>
              </w:rPr>
            </w:pPr>
            <w:r>
              <w:rPr>
                <w:sz w:val="21"/>
              </w:rPr>
              <w:t>Linux</w:t>
            </w:r>
            <w:r>
              <w:rPr>
                <w:spacing w:val="-12"/>
                <w:sz w:val="21"/>
              </w:rPr>
              <w:t xml:space="preserve"> </w:t>
            </w:r>
            <w:r>
              <w:rPr>
                <w:sz w:val="21"/>
              </w:rPr>
              <w:t>Terminal</w:t>
            </w:r>
            <w:r>
              <w:rPr>
                <w:spacing w:val="-5"/>
                <w:sz w:val="21"/>
              </w:rPr>
              <w:t xml:space="preserve"> </w:t>
            </w:r>
            <w:r>
              <w:rPr>
                <w:sz w:val="21"/>
              </w:rPr>
              <w:t>/</w:t>
            </w:r>
            <w:r>
              <w:rPr>
                <w:spacing w:val="-6"/>
                <w:sz w:val="21"/>
              </w:rPr>
              <w:t xml:space="preserve"> </w:t>
            </w:r>
            <w:r>
              <w:rPr>
                <w:spacing w:val="-4"/>
                <w:sz w:val="21"/>
              </w:rPr>
              <w:t>Shell</w:t>
            </w:r>
          </w:p>
        </w:tc>
        <w:tc>
          <w:tcPr>
            <w:tcW w:w="5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355E8" w:rsidRPr="006355E8" w14:paraId="76E5C8C9" w14:textId="77777777">
              <w:trPr>
                <w:tblCellSpacing w:w="15" w:type="dxa"/>
              </w:trPr>
              <w:tc>
                <w:tcPr>
                  <w:tcW w:w="36" w:type="dxa"/>
                  <w:vAlign w:val="center"/>
                  <w:hideMark/>
                </w:tcPr>
                <w:p w14:paraId="0D5AFE98" w14:textId="77777777" w:rsidR="006355E8" w:rsidRPr="006355E8" w:rsidRDefault="006355E8" w:rsidP="006355E8">
                  <w:pPr>
                    <w:pStyle w:val="TableParagraph"/>
                    <w:spacing w:before="13" w:line="240" w:lineRule="exact"/>
                    <w:ind w:right="55"/>
                    <w:rPr>
                      <w:rFonts w:ascii="Calibri"/>
                      <w:sz w:val="21"/>
                      <w:lang w:val="en-IN"/>
                    </w:rPr>
                  </w:pPr>
                </w:p>
              </w:tc>
            </w:tr>
          </w:tbl>
          <w:p w14:paraId="6854B05E" w14:textId="77777777" w:rsidR="006355E8" w:rsidRPr="006355E8" w:rsidRDefault="006355E8" w:rsidP="006355E8">
            <w:pPr>
              <w:pStyle w:val="TableParagraph"/>
              <w:spacing w:before="13" w:line="240" w:lineRule="exact"/>
              <w:ind w:right="55"/>
              <w:rPr>
                <w:rFonts w:ascii="Calibri"/>
                <w:vanish/>
                <w:sz w:val="2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2"/>
            </w:tblGrid>
            <w:tr w:rsidR="006355E8" w:rsidRPr="006355E8" w14:paraId="3622A4B8" w14:textId="77777777">
              <w:trPr>
                <w:tblCellSpacing w:w="15" w:type="dxa"/>
              </w:trPr>
              <w:tc>
                <w:tcPr>
                  <w:tcW w:w="4602" w:type="dxa"/>
                  <w:vAlign w:val="center"/>
                  <w:hideMark/>
                </w:tcPr>
                <w:p w14:paraId="13FEEEFA" w14:textId="77777777" w:rsidR="006355E8" w:rsidRPr="006355E8" w:rsidRDefault="006355E8" w:rsidP="006355E8">
                  <w:pPr>
                    <w:pStyle w:val="TableParagraph"/>
                    <w:spacing w:before="13" w:line="240" w:lineRule="exact"/>
                    <w:ind w:right="55"/>
                    <w:rPr>
                      <w:rFonts w:ascii="Calibri"/>
                      <w:sz w:val="21"/>
                      <w:lang w:val="en-IN"/>
                    </w:rPr>
                  </w:pPr>
                  <w:r w:rsidRPr="006355E8">
                    <w:rPr>
                      <w:rFonts w:ascii="Calibri"/>
                      <w:sz w:val="21"/>
                      <w:lang w:val="en-IN"/>
                    </w:rPr>
                    <w:t>Used to compile, execute, and test the program.</w:t>
                  </w:r>
                </w:p>
              </w:tc>
            </w:tr>
          </w:tbl>
          <w:p w14:paraId="16B7EE5A" w14:textId="3B18214E" w:rsidR="00965BFA" w:rsidRDefault="00965BFA">
            <w:pPr>
              <w:pStyle w:val="TableParagraph"/>
              <w:spacing w:before="13" w:line="240" w:lineRule="exact"/>
              <w:ind w:right="55"/>
              <w:rPr>
                <w:rFonts w:ascii="Calibri"/>
                <w:sz w:val="21"/>
              </w:rPr>
            </w:pPr>
          </w:p>
        </w:tc>
      </w:tr>
      <w:tr w:rsidR="006355E8" w14:paraId="7BD1C83C" w14:textId="77777777">
        <w:trPr>
          <w:trHeight w:val="513"/>
        </w:trPr>
        <w:tc>
          <w:tcPr>
            <w:tcW w:w="5042" w:type="dxa"/>
          </w:tcPr>
          <w:p w14:paraId="4BB24BA1" w14:textId="0248763D" w:rsidR="006355E8" w:rsidRDefault="006355E8">
            <w:pPr>
              <w:pStyle w:val="TableParagraph"/>
              <w:spacing w:line="238" w:lineRule="exact"/>
              <w:rPr>
                <w:sz w:val="21"/>
              </w:rPr>
            </w:pPr>
            <w:r w:rsidRPr="006355E8">
              <w:rPr>
                <w:sz w:val="21"/>
              </w:rPr>
              <w:t>VS Code / Text Editor</w:t>
            </w:r>
          </w:p>
        </w:tc>
        <w:tc>
          <w:tcPr>
            <w:tcW w:w="5047" w:type="dxa"/>
          </w:tcPr>
          <w:p w14:paraId="120C4578" w14:textId="2BBC33D8" w:rsidR="006355E8" w:rsidRPr="006355E8" w:rsidRDefault="006355E8" w:rsidP="006355E8">
            <w:pPr>
              <w:pStyle w:val="TableParagraph"/>
              <w:spacing w:before="13" w:line="240" w:lineRule="exact"/>
              <w:ind w:right="55"/>
              <w:rPr>
                <w:rFonts w:ascii="Calibri"/>
                <w:sz w:val="21"/>
                <w:lang w:val="en-IN"/>
              </w:rPr>
            </w:pPr>
            <w:r w:rsidRPr="006355E8">
              <w:rPr>
                <w:rFonts w:ascii="Calibri"/>
                <w:sz w:val="21"/>
              </w:rPr>
              <w:t>Used for writing, editing, and managing the project source code.</w:t>
            </w:r>
          </w:p>
        </w:tc>
      </w:tr>
      <w:tr w:rsidR="006355E8" w14:paraId="7CAACAAC" w14:textId="77777777">
        <w:trPr>
          <w:trHeight w:val="513"/>
        </w:trPr>
        <w:tc>
          <w:tcPr>
            <w:tcW w:w="5042" w:type="dxa"/>
          </w:tcPr>
          <w:p w14:paraId="2DAB11ED" w14:textId="76172BB7" w:rsidR="006355E8" w:rsidRDefault="006355E8">
            <w:pPr>
              <w:pStyle w:val="TableParagraph"/>
              <w:spacing w:line="238" w:lineRule="exact"/>
              <w:rPr>
                <w:sz w:val="21"/>
              </w:rPr>
            </w:pPr>
            <w:r>
              <w:rPr>
                <w:sz w:val="21"/>
              </w:rPr>
              <w:t>G</w:t>
            </w:r>
            <w:r w:rsidRPr="006355E8">
              <w:rPr>
                <w:sz w:val="21"/>
              </w:rPr>
              <w:t>it / GitHub</w:t>
            </w:r>
          </w:p>
        </w:tc>
        <w:tc>
          <w:tcPr>
            <w:tcW w:w="5047" w:type="dxa"/>
          </w:tcPr>
          <w:p w14:paraId="16DB7882" w14:textId="0D87429B" w:rsidR="006355E8" w:rsidRPr="006355E8" w:rsidRDefault="006355E8" w:rsidP="006355E8">
            <w:pPr>
              <w:pStyle w:val="TableParagraph"/>
              <w:spacing w:before="13" w:line="240" w:lineRule="exact"/>
              <w:ind w:right="55"/>
              <w:rPr>
                <w:rFonts w:ascii="Calibri"/>
                <w:sz w:val="21"/>
                <w:lang w:val="en-IN"/>
              </w:rPr>
            </w:pPr>
            <w:r w:rsidRPr="006355E8">
              <w:rPr>
                <w:rFonts w:ascii="Calibri"/>
                <w:sz w:val="21"/>
              </w:rPr>
              <w:t>Used for source-code management, version control, and collaboration among team members.</w:t>
            </w:r>
          </w:p>
        </w:tc>
      </w:tr>
    </w:tbl>
    <w:p w14:paraId="0D630ECB" w14:textId="77777777" w:rsidR="00965BFA" w:rsidRDefault="00965BFA">
      <w:pPr>
        <w:pStyle w:val="BodyText"/>
        <w:spacing w:before="196"/>
        <w:rPr>
          <w:b/>
          <w:sz w:val="28"/>
        </w:rPr>
      </w:pPr>
    </w:p>
    <w:p w14:paraId="2C3B36DF" w14:textId="3FF6D85B" w:rsidR="00965BFA" w:rsidRDefault="00000000">
      <w:pPr>
        <w:pStyle w:val="Heading1"/>
        <w:numPr>
          <w:ilvl w:val="0"/>
          <w:numId w:val="2"/>
        </w:numPr>
        <w:tabs>
          <w:tab w:val="left" w:pos="637"/>
        </w:tabs>
        <w:ind w:left="637" w:hanging="277"/>
      </w:pPr>
      <w:bookmarkStart w:id="10" w:name="8._Expected_Outcome"/>
      <w:bookmarkEnd w:id="10"/>
      <w:r>
        <w:t>Expected</w:t>
      </w:r>
      <w:r>
        <w:rPr>
          <w:spacing w:val="-13"/>
        </w:rPr>
        <w:t xml:space="preserve"> </w:t>
      </w:r>
      <w:r>
        <w:rPr>
          <w:spacing w:val="-2"/>
        </w:rPr>
        <w:t>Outcome</w:t>
      </w:r>
      <w:r w:rsidR="003E450C">
        <w:rPr>
          <w:spacing w:val="-2"/>
        </w:rPr>
        <w:br/>
      </w:r>
      <w:r w:rsidR="003E450C">
        <w:rPr>
          <w:spacing w:val="-2"/>
        </w:rPr>
        <w:br/>
      </w:r>
    </w:p>
    <w:p w14:paraId="60CECFFD" w14:textId="77777777" w:rsidR="003E450C" w:rsidRPr="003E450C" w:rsidRDefault="003E450C" w:rsidP="003E450C">
      <w:pPr>
        <w:pStyle w:val="BodyText"/>
        <w:rPr>
          <w:lang w:val="en-IN"/>
        </w:rPr>
      </w:pPr>
      <w:r w:rsidRPr="003E450C">
        <w:rPr>
          <w:lang w:val="en-IN"/>
        </w:rPr>
        <w:t xml:space="preserve">The </w:t>
      </w:r>
      <w:r w:rsidRPr="003E450C">
        <w:rPr>
          <w:b/>
          <w:bCs/>
          <w:lang w:val="en-IN"/>
        </w:rPr>
        <w:t>Process Termination Message System</w:t>
      </w:r>
      <w:r w:rsidRPr="003E450C">
        <w:rPr>
          <w:lang w:val="en-IN"/>
        </w:rPr>
        <w:t xml:space="preserve"> is expected to successfully monitor the termination of processes and generate a clear message whenever a process terminates.</w:t>
      </w:r>
    </w:p>
    <w:p w14:paraId="790E0BA7" w14:textId="77777777" w:rsidR="003E450C" w:rsidRPr="003E450C" w:rsidRDefault="003E450C" w:rsidP="003E450C">
      <w:pPr>
        <w:pStyle w:val="BodyText"/>
        <w:rPr>
          <w:lang w:val="en-IN"/>
        </w:rPr>
      </w:pPr>
      <w:r w:rsidRPr="003E450C">
        <w:rPr>
          <w:lang w:val="en-IN"/>
        </w:rPr>
        <w:t>The system should:</w:t>
      </w:r>
    </w:p>
    <w:p w14:paraId="2AE1F157" w14:textId="77777777" w:rsidR="003E450C" w:rsidRPr="003E450C" w:rsidRDefault="003E450C" w:rsidP="003E450C">
      <w:pPr>
        <w:pStyle w:val="BodyText"/>
        <w:numPr>
          <w:ilvl w:val="0"/>
          <w:numId w:val="5"/>
        </w:numPr>
        <w:rPr>
          <w:lang w:val="en-IN"/>
        </w:rPr>
      </w:pPr>
      <w:r w:rsidRPr="003E450C">
        <w:rPr>
          <w:lang w:val="en-IN"/>
        </w:rPr>
        <w:t xml:space="preserve">Detect when a child process terminates. </w:t>
      </w:r>
    </w:p>
    <w:p w14:paraId="38F47132" w14:textId="77777777" w:rsidR="003E450C" w:rsidRPr="003E450C" w:rsidRDefault="003E450C" w:rsidP="003E450C">
      <w:pPr>
        <w:pStyle w:val="BodyText"/>
        <w:numPr>
          <w:ilvl w:val="0"/>
          <w:numId w:val="5"/>
        </w:numPr>
        <w:rPr>
          <w:lang w:val="en-IN"/>
        </w:rPr>
      </w:pPr>
      <w:r w:rsidRPr="003E450C">
        <w:rPr>
          <w:lang w:val="en-IN"/>
        </w:rPr>
        <w:t xml:space="preserve">Display important process details such as </w:t>
      </w:r>
      <w:r w:rsidRPr="003E450C">
        <w:rPr>
          <w:b/>
          <w:bCs/>
          <w:lang w:val="en-IN"/>
        </w:rPr>
        <w:t>PID, PPID, process name, and termination status</w:t>
      </w:r>
      <w:r w:rsidRPr="003E450C">
        <w:rPr>
          <w:lang w:val="en-IN"/>
        </w:rPr>
        <w:t xml:space="preserve">. </w:t>
      </w:r>
    </w:p>
    <w:p w14:paraId="14A755CC" w14:textId="77777777" w:rsidR="003E450C" w:rsidRPr="003E450C" w:rsidRDefault="003E450C" w:rsidP="003E450C">
      <w:pPr>
        <w:pStyle w:val="BodyText"/>
        <w:numPr>
          <w:ilvl w:val="0"/>
          <w:numId w:val="5"/>
        </w:numPr>
        <w:rPr>
          <w:lang w:val="en-IN"/>
        </w:rPr>
      </w:pPr>
      <w:r w:rsidRPr="003E450C">
        <w:rPr>
          <w:lang w:val="en-IN"/>
        </w:rPr>
        <w:t xml:space="preserve">Identify whether the process terminated </w:t>
      </w:r>
      <w:r w:rsidRPr="003E450C">
        <w:rPr>
          <w:b/>
          <w:bCs/>
          <w:lang w:val="en-IN"/>
        </w:rPr>
        <w:t>normally or abnormally</w:t>
      </w:r>
      <w:r w:rsidRPr="003E450C">
        <w:rPr>
          <w:lang w:val="en-IN"/>
        </w:rPr>
        <w:t xml:space="preserve">. </w:t>
      </w:r>
    </w:p>
    <w:p w14:paraId="72932349" w14:textId="77777777" w:rsidR="003E450C" w:rsidRPr="003E450C" w:rsidRDefault="003E450C" w:rsidP="003E450C">
      <w:pPr>
        <w:pStyle w:val="BodyText"/>
        <w:numPr>
          <w:ilvl w:val="0"/>
          <w:numId w:val="5"/>
        </w:numPr>
        <w:rPr>
          <w:lang w:val="en-IN"/>
        </w:rPr>
      </w:pPr>
      <w:r w:rsidRPr="003E450C">
        <w:rPr>
          <w:lang w:val="en-IN"/>
        </w:rPr>
        <w:t xml:space="preserve">Display the </w:t>
      </w:r>
      <w:r w:rsidRPr="003E450C">
        <w:rPr>
          <w:b/>
          <w:bCs/>
          <w:lang w:val="en-IN"/>
        </w:rPr>
        <w:t>exit status</w:t>
      </w:r>
      <w:r w:rsidRPr="003E450C">
        <w:rPr>
          <w:lang w:val="en-IN"/>
        </w:rPr>
        <w:t xml:space="preserve"> of a normally terminated process. </w:t>
      </w:r>
    </w:p>
    <w:p w14:paraId="11BD9FDC" w14:textId="77777777" w:rsidR="003E450C" w:rsidRPr="003E450C" w:rsidRDefault="003E450C" w:rsidP="003E450C">
      <w:pPr>
        <w:pStyle w:val="BodyText"/>
        <w:numPr>
          <w:ilvl w:val="0"/>
          <w:numId w:val="5"/>
        </w:numPr>
        <w:rPr>
          <w:lang w:val="en-IN"/>
        </w:rPr>
      </w:pPr>
      <w:r w:rsidRPr="003E450C">
        <w:rPr>
          <w:lang w:val="en-IN"/>
        </w:rPr>
        <w:t xml:space="preserve">Detect termination caused by signals and display an appropriate message. </w:t>
      </w:r>
    </w:p>
    <w:p w14:paraId="32AA639C" w14:textId="77777777" w:rsidR="003E450C" w:rsidRPr="003E450C" w:rsidRDefault="003E450C" w:rsidP="003E450C">
      <w:pPr>
        <w:pStyle w:val="BodyText"/>
        <w:numPr>
          <w:ilvl w:val="0"/>
          <w:numId w:val="5"/>
        </w:numPr>
        <w:rPr>
          <w:lang w:val="en-IN"/>
        </w:rPr>
      </w:pPr>
      <w:r w:rsidRPr="003E450C">
        <w:rPr>
          <w:lang w:val="en-IN"/>
        </w:rPr>
        <w:t xml:space="preserve">Allow the parent process to properly monitor and collect the child process termination status. </w:t>
      </w:r>
    </w:p>
    <w:p w14:paraId="4DBC2359" w14:textId="77777777" w:rsidR="003E450C" w:rsidRPr="003E450C" w:rsidRDefault="003E450C" w:rsidP="003E450C">
      <w:pPr>
        <w:pStyle w:val="BodyText"/>
        <w:numPr>
          <w:ilvl w:val="0"/>
          <w:numId w:val="5"/>
        </w:numPr>
        <w:rPr>
          <w:lang w:val="en-IN"/>
        </w:rPr>
      </w:pPr>
      <w:r w:rsidRPr="003E450C">
        <w:rPr>
          <w:lang w:val="en-IN"/>
        </w:rPr>
        <w:t xml:space="preserve">Provide simple and understandable output through the </w:t>
      </w:r>
      <w:r w:rsidRPr="003E450C">
        <w:rPr>
          <w:b/>
          <w:bCs/>
          <w:lang w:val="en-IN"/>
        </w:rPr>
        <w:t>Linux terminal</w:t>
      </w:r>
      <w:r w:rsidRPr="003E450C">
        <w:rPr>
          <w:lang w:val="en-IN"/>
        </w:rPr>
        <w:t xml:space="preserve">. </w:t>
      </w:r>
    </w:p>
    <w:p w14:paraId="45A4F8B4" w14:textId="77777777" w:rsidR="003E450C" w:rsidRPr="003E450C" w:rsidRDefault="003E450C" w:rsidP="003E450C">
      <w:pPr>
        <w:pStyle w:val="BodyText"/>
        <w:numPr>
          <w:ilvl w:val="0"/>
          <w:numId w:val="5"/>
        </w:numPr>
        <w:rPr>
          <w:lang w:val="en-IN"/>
        </w:rPr>
      </w:pPr>
      <w:r w:rsidRPr="003E450C">
        <w:rPr>
          <w:lang w:val="en-IN"/>
        </w:rPr>
        <w:t xml:space="preserve">Demonstrate practical concepts of </w:t>
      </w:r>
      <w:r w:rsidRPr="003E450C">
        <w:rPr>
          <w:b/>
          <w:bCs/>
          <w:lang w:val="en-IN"/>
        </w:rPr>
        <w:t>process creation, process execution, synchronization, and termination</w:t>
      </w:r>
      <w:r w:rsidRPr="003E450C">
        <w:rPr>
          <w:lang w:val="en-IN"/>
        </w:rPr>
        <w:t xml:space="preserve">. </w:t>
      </w:r>
    </w:p>
    <w:p w14:paraId="64E5F664" w14:textId="77777777" w:rsidR="003E450C" w:rsidRPr="003E450C" w:rsidRDefault="003E450C" w:rsidP="003E450C">
      <w:pPr>
        <w:pStyle w:val="BodyText"/>
        <w:rPr>
          <w:lang w:val="en-IN"/>
        </w:rPr>
      </w:pPr>
      <w:r w:rsidRPr="003E450C">
        <w:rPr>
          <w:lang w:val="en-IN"/>
        </w:rPr>
        <w:t xml:space="preserve">Overall, the project is expected to provide a simple and effective way to </w:t>
      </w:r>
      <w:r w:rsidRPr="003E450C">
        <w:rPr>
          <w:b/>
          <w:bCs/>
          <w:lang w:val="en-IN"/>
        </w:rPr>
        <w:t>monitor processes and communicate their termination status to the user</w:t>
      </w:r>
      <w:r w:rsidRPr="003E450C">
        <w:rPr>
          <w:lang w:val="en-IN"/>
        </w:rPr>
        <w:t>.</w:t>
      </w:r>
    </w:p>
    <w:p w14:paraId="3D424605" w14:textId="77777777" w:rsidR="00965BFA" w:rsidRDefault="00965BFA">
      <w:pPr>
        <w:pStyle w:val="BodyText"/>
      </w:pPr>
    </w:p>
    <w:p w14:paraId="3284FF6A" w14:textId="77777777" w:rsidR="00965BFA" w:rsidRDefault="00965BFA">
      <w:pPr>
        <w:pStyle w:val="BodyText"/>
        <w:spacing w:before="199"/>
      </w:pPr>
    </w:p>
    <w:p w14:paraId="334757EE" w14:textId="77777777" w:rsidR="00965BFA" w:rsidRDefault="00000000">
      <w:pPr>
        <w:pStyle w:val="Heading1"/>
        <w:numPr>
          <w:ilvl w:val="0"/>
          <w:numId w:val="2"/>
        </w:numPr>
        <w:tabs>
          <w:tab w:val="left" w:pos="637"/>
        </w:tabs>
        <w:ind w:left="637" w:hanging="277"/>
      </w:pPr>
      <w:bookmarkStart w:id="11" w:name="9._GitHub_Repository"/>
      <w:bookmarkEnd w:id="11"/>
      <w:r>
        <w:t>GitHub</w:t>
      </w:r>
      <w:r>
        <w:rPr>
          <w:spacing w:val="-12"/>
        </w:rPr>
        <w:t xml:space="preserve"> </w:t>
      </w:r>
      <w:r>
        <w:rPr>
          <w:spacing w:val="-2"/>
        </w:rPr>
        <w:t>Repository</w:t>
      </w:r>
    </w:p>
    <w:p w14:paraId="530517CE" w14:textId="77777777" w:rsidR="00965BFA" w:rsidRDefault="00000000">
      <w:pPr>
        <w:spacing w:before="253" w:line="477" w:lineRule="auto"/>
        <w:ind w:left="360" w:right="7262"/>
        <w:rPr>
          <w:b/>
          <w:sz w:val="21"/>
        </w:rPr>
      </w:pPr>
      <w:r>
        <w:rPr>
          <w:b/>
          <w:spacing w:val="-2"/>
          <w:sz w:val="21"/>
        </w:rPr>
        <w:t>GitHub</w:t>
      </w:r>
      <w:r>
        <w:rPr>
          <w:b/>
          <w:spacing w:val="-12"/>
          <w:sz w:val="21"/>
        </w:rPr>
        <w:t xml:space="preserve"> </w:t>
      </w:r>
      <w:r>
        <w:rPr>
          <w:b/>
          <w:spacing w:val="-2"/>
          <w:sz w:val="21"/>
        </w:rPr>
        <w:t>Repository</w:t>
      </w:r>
      <w:r>
        <w:rPr>
          <w:b/>
          <w:spacing w:val="-4"/>
          <w:sz w:val="21"/>
        </w:rPr>
        <w:t xml:space="preserve"> </w:t>
      </w:r>
      <w:r>
        <w:rPr>
          <w:b/>
          <w:spacing w:val="-2"/>
          <w:sz w:val="21"/>
        </w:rPr>
        <w:t xml:space="preserve">Link: </w:t>
      </w:r>
      <w:r>
        <w:rPr>
          <w:b/>
          <w:sz w:val="21"/>
        </w:rPr>
        <w:t>Repository Created:</w:t>
      </w:r>
    </w:p>
    <w:p w14:paraId="056F2B95" w14:textId="77777777" w:rsidR="00965BFA" w:rsidRDefault="00000000">
      <w:pPr>
        <w:pStyle w:val="ListParagraph"/>
        <w:numPr>
          <w:ilvl w:val="0"/>
          <w:numId w:val="1"/>
        </w:numPr>
        <w:tabs>
          <w:tab w:val="left" w:pos="594"/>
          <w:tab w:val="left" w:pos="1186"/>
        </w:tabs>
        <w:spacing w:line="267" w:lineRule="exact"/>
        <w:ind w:left="594" w:hanging="234"/>
        <w:rPr>
          <w:rFonts w:ascii="Segoe UI Symbol" w:hAnsi="Segoe UI Symbol"/>
          <w:color w:val="00AE50"/>
          <w:sz w:val="21"/>
        </w:rPr>
      </w:pPr>
      <w:r w:rsidRPr="003E450C">
        <w:rPr>
          <w:spacing w:val="-5"/>
          <w:sz w:val="21"/>
          <w:highlight w:val="green"/>
        </w:rPr>
        <w:t>Yes</w:t>
      </w:r>
      <w:r>
        <w:rPr>
          <w:sz w:val="21"/>
        </w:rPr>
        <w:tab/>
      </w:r>
      <w:r>
        <w:rPr>
          <w:rFonts w:ascii="Segoe UI Symbol" w:hAnsi="Segoe UI Symbol"/>
          <w:sz w:val="21"/>
        </w:rPr>
        <w:t>☐</w:t>
      </w:r>
      <w:r>
        <w:rPr>
          <w:rFonts w:ascii="Segoe UI Symbol" w:hAnsi="Segoe UI Symbol"/>
          <w:spacing w:val="-7"/>
          <w:sz w:val="21"/>
        </w:rPr>
        <w:t xml:space="preserve"> </w:t>
      </w:r>
      <w:r>
        <w:rPr>
          <w:spacing w:val="-5"/>
          <w:sz w:val="21"/>
        </w:rPr>
        <w:t>No</w:t>
      </w:r>
    </w:p>
    <w:p w14:paraId="14E79C44" w14:textId="77777777" w:rsidR="00965BFA" w:rsidRDefault="00965BFA">
      <w:pPr>
        <w:pStyle w:val="ListParagraph"/>
        <w:spacing w:line="267" w:lineRule="exact"/>
        <w:rPr>
          <w:rFonts w:ascii="Segoe UI Symbol" w:hAnsi="Segoe UI Symbol"/>
          <w:sz w:val="21"/>
        </w:rPr>
        <w:sectPr w:rsidR="00965BFA">
          <w:pgSz w:w="12240" w:h="15840"/>
          <w:pgMar w:top="860" w:right="720" w:bottom="280" w:left="720" w:header="720" w:footer="720" w:gutter="0"/>
          <w:cols w:space="720"/>
        </w:sectPr>
      </w:pPr>
    </w:p>
    <w:p w14:paraId="1462ABD5" w14:textId="77777777" w:rsidR="00965BFA" w:rsidRDefault="00000000">
      <w:pPr>
        <w:pStyle w:val="Heading1"/>
        <w:spacing w:before="57"/>
        <w:ind w:left="360" w:firstLine="0"/>
      </w:pPr>
      <w:bookmarkStart w:id="12" w:name="Faculty_Name_and_Signature"/>
      <w:bookmarkEnd w:id="12"/>
      <w:r>
        <w:lastRenderedPageBreak/>
        <w:t>Faculty</w:t>
      </w:r>
      <w:r>
        <w:rPr>
          <w:spacing w:val="-7"/>
        </w:rPr>
        <w:t xml:space="preserve"> </w:t>
      </w:r>
      <w:r>
        <w:t>Name</w:t>
      </w:r>
      <w:r>
        <w:rPr>
          <w:spacing w:val="-7"/>
        </w:rPr>
        <w:t xml:space="preserve"> </w:t>
      </w:r>
      <w:r>
        <w:t>and</w:t>
      </w:r>
      <w:r>
        <w:rPr>
          <w:spacing w:val="-8"/>
        </w:rPr>
        <w:t xml:space="preserve"> </w:t>
      </w:r>
      <w:r>
        <w:rPr>
          <w:spacing w:val="-2"/>
        </w:rPr>
        <w:t>Signature</w:t>
      </w:r>
    </w:p>
    <w:p w14:paraId="2866B6AA" w14:textId="5BF328F1" w:rsidR="00965BFA" w:rsidRDefault="00000000">
      <w:pPr>
        <w:spacing w:before="75" w:line="465" w:lineRule="auto"/>
        <w:ind w:left="360" w:right="9047"/>
        <w:rPr>
          <w:b/>
        </w:rPr>
      </w:pPr>
      <w:r>
        <w:rPr>
          <w:b/>
        </w:rPr>
        <w:t>Faculty</w:t>
      </w:r>
      <w:r>
        <w:rPr>
          <w:b/>
          <w:spacing w:val="-14"/>
        </w:rPr>
        <w:t xml:space="preserve"> </w:t>
      </w:r>
      <w:r>
        <w:rPr>
          <w:b/>
        </w:rPr>
        <w:t xml:space="preserve">Name: </w:t>
      </w:r>
      <w:r>
        <w:rPr>
          <w:b/>
          <w:spacing w:val="-2"/>
        </w:rPr>
        <w:t>Signature: Remarks:</w:t>
      </w:r>
    </w:p>
    <w:p w14:paraId="077A58A6" w14:textId="77777777" w:rsidR="00965BFA" w:rsidRDefault="00965BFA">
      <w:pPr>
        <w:pStyle w:val="BodyText"/>
        <w:spacing w:before="225"/>
        <w:rPr>
          <w:b/>
          <w:sz w:val="22"/>
        </w:rPr>
      </w:pPr>
    </w:p>
    <w:p w14:paraId="7BA79751" w14:textId="77777777" w:rsidR="00965BFA" w:rsidRDefault="00000000">
      <w:pPr>
        <w:pStyle w:val="Heading1"/>
        <w:spacing w:before="1"/>
        <w:ind w:left="360" w:firstLine="0"/>
      </w:pPr>
      <w:bookmarkStart w:id="13" w:name="Faculty_Use"/>
      <w:bookmarkEnd w:id="13"/>
      <w:r>
        <w:t>Faculty</w:t>
      </w:r>
      <w:r>
        <w:rPr>
          <w:spacing w:val="-11"/>
        </w:rPr>
        <w:t xml:space="preserve"> </w:t>
      </w:r>
      <w:r>
        <w:rPr>
          <w:spacing w:val="-5"/>
        </w:rPr>
        <w:t>Use</w:t>
      </w:r>
    </w:p>
    <w:p w14:paraId="6764F569" w14:textId="77777777" w:rsidR="00965BFA" w:rsidRDefault="00000000">
      <w:pPr>
        <w:spacing w:before="252"/>
        <w:ind w:left="360"/>
        <w:rPr>
          <w:b/>
        </w:rPr>
      </w:pPr>
      <w:r>
        <w:rPr>
          <w:b/>
        </w:rPr>
        <w:t>Project</w:t>
      </w:r>
      <w:r>
        <w:rPr>
          <w:b/>
          <w:spacing w:val="-4"/>
        </w:rPr>
        <w:t xml:space="preserve"> </w:t>
      </w:r>
      <w:r>
        <w:rPr>
          <w:b/>
          <w:spacing w:val="-2"/>
        </w:rPr>
        <w:t>Approved:</w:t>
      </w:r>
    </w:p>
    <w:p w14:paraId="2727A812" w14:textId="77777777" w:rsidR="00965BFA" w:rsidRDefault="00000000">
      <w:pPr>
        <w:pStyle w:val="ListParagraph"/>
        <w:numPr>
          <w:ilvl w:val="0"/>
          <w:numId w:val="1"/>
        </w:numPr>
        <w:tabs>
          <w:tab w:val="left" w:pos="604"/>
          <w:tab w:val="left" w:pos="1224"/>
        </w:tabs>
        <w:spacing w:before="234"/>
        <w:ind w:left="604" w:hanging="244"/>
        <w:rPr>
          <w:rFonts w:ascii="Segoe UI Symbol" w:hAnsi="Segoe UI Symbol"/>
        </w:rPr>
      </w:pPr>
      <w:r>
        <w:rPr>
          <w:spacing w:val="-5"/>
        </w:rPr>
        <w:t>Yes</w:t>
      </w:r>
      <w:r>
        <w:tab/>
      </w:r>
      <w:r>
        <w:rPr>
          <w:rFonts w:ascii="Segoe UI Symbol" w:hAnsi="Segoe UI Symbol"/>
        </w:rPr>
        <w:t>☐</w:t>
      </w:r>
      <w:r>
        <w:rPr>
          <w:rFonts w:ascii="Segoe UI Symbol" w:hAnsi="Segoe UI Symbol"/>
          <w:spacing w:val="-1"/>
        </w:rPr>
        <w:t xml:space="preserve"> </w:t>
      </w:r>
      <w:r>
        <w:rPr>
          <w:spacing w:val="-5"/>
        </w:rPr>
        <w:t>No</w:t>
      </w:r>
    </w:p>
    <w:p w14:paraId="376775BC" w14:textId="77777777" w:rsidR="00965BFA" w:rsidRDefault="00000000">
      <w:pPr>
        <w:spacing w:before="248"/>
        <w:ind w:left="360"/>
        <w:rPr>
          <w:b/>
        </w:rPr>
      </w:pPr>
      <w:r>
        <w:rPr>
          <w:b/>
          <w:spacing w:val="-2"/>
        </w:rPr>
        <w:t>Date:</w:t>
      </w:r>
    </w:p>
    <w:p w14:paraId="171C73CF" w14:textId="77777777" w:rsidR="00965BFA" w:rsidRDefault="00000000">
      <w:pPr>
        <w:spacing w:before="237"/>
        <w:ind w:left="360"/>
        <w:rPr>
          <w:b/>
        </w:rPr>
      </w:pPr>
      <w:r>
        <w:rPr>
          <w:b/>
        </w:rPr>
        <w:t>Faculty</w:t>
      </w:r>
      <w:r>
        <w:rPr>
          <w:b/>
          <w:spacing w:val="-11"/>
        </w:rPr>
        <w:t xml:space="preserve"> </w:t>
      </w:r>
      <w:r>
        <w:rPr>
          <w:b/>
          <w:spacing w:val="-2"/>
        </w:rPr>
        <w:t>Signature:</w:t>
      </w:r>
    </w:p>
    <w:sectPr w:rsidR="00965BFA">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6668"/>
    <w:multiLevelType w:val="multilevel"/>
    <w:tmpl w:val="0792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350BB"/>
    <w:multiLevelType w:val="hybridMultilevel"/>
    <w:tmpl w:val="D58847C4"/>
    <w:lvl w:ilvl="0" w:tplc="9314CC2A">
      <w:numFmt w:val="bullet"/>
      <w:lvlText w:val="☐"/>
      <w:lvlJc w:val="left"/>
      <w:pPr>
        <w:ind w:left="595" w:hanging="236"/>
      </w:pPr>
      <w:rPr>
        <w:rFonts w:ascii="Segoe UI Symbol" w:eastAsia="Segoe UI Symbol" w:hAnsi="Segoe UI Symbol" w:cs="Segoe UI Symbol" w:hint="default"/>
        <w:color w:val="92D050"/>
        <w:spacing w:val="0"/>
        <w:w w:val="100"/>
        <w:lang w:val="en-US" w:eastAsia="en-US" w:bidi="ar-SA"/>
      </w:rPr>
    </w:lvl>
    <w:lvl w:ilvl="1" w:tplc="9452AA42">
      <w:numFmt w:val="bullet"/>
      <w:lvlText w:val="•"/>
      <w:lvlJc w:val="left"/>
      <w:pPr>
        <w:ind w:left="1620" w:hanging="236"/>
      </w:pPr>
      <w:rPr>
        <w:rFonts w:hint="default"/>
        <w:lang w:val="en-US" w:eastAsia="en-US" w:bidi="ar-SA"/>
      </w:rPr>
    </w:lvl>
    <w:lvl w:ilvl="2" w:tplc="1D3AADF8">
      <w:numFmt w:val="bullet"/>
      <w:lvlText w:val="•"/>
      <w:lvlJc w:val="left"/>
      <w:pPr>
        <w:ind w:left="2640" w:hanging="236"/>
      </w:pPr>
      <w:rPr>
        <w:rFonts w:hint="default"/>
        <w:lang w:val="en-US" w:eastAsia="en-US" w:bidi="ar-SA"/>
      </w:rPr>
    </w:lvl>
    <w:lvl w:ilvl="3" w:tplc="B798D9DA">
      <w:numFmt w:val="bullet"/>
      <w:lvlText w:val="•"/>
      <w:lvlJc w:val="left"/>
      <w:pPr>
        <w:ind w:left="3660" w:hanging="236"/>
      </w:pPr>
      <w:rPr>
        <w:rFonts w:hint="default"/>
        <w:lang w:val="en-US" w:eastAsia="en-US" w:bidi="ar-SA"/>
      </w:rPr>
    </w:lvl>
    <w:lvl w:ilvl="4" w:tplc="3FA89864">
      <w:numFmt w:val="bullet"/>
      <w:lvlText w:val="•"/>
      <w:lvlJc w:val="left"/>
      <w:pPr>
        <w:ind w:left="4680" w:hanging="236"/>
      </w:pPr>
      <w:rPr>
        <w:rFonts w:hint="default"/>
        <w:lang w:val="en-US" w:eastAsia="en-US" w:bidi="ar-SA"/>
      </w:rPr>
    </w:lvl>
    <w:lvl w:ilvl="5" w:tplc="CF28A83E">
      <w:numFmt w:val="bullet"/>
      <w:lvlText w:val="•"/>
      <w:lvlJc w:val="left"/>
      <w:pPr>
        <w:ind w:left="5700" w:hanging="236"/>
      </w:pPr>
      <w:rPr>
        <w:rFonts w:hint="default"/>
        <w:lang w:val="en-US" w:eastAsia="en-US" w:bidi="ar-SA"/>
      </w:rPr>
    </w:lvl>
    <w:lvl w:ilvl="6" w:tplc="D764A28E">
      <w:numFmt w:val="bullet"/>
      <w:lvlText w:val="•"/>
      <w:lvlJc w:val="left"/>
      <w:pPr>
        <w:ind w:left="6720" w:hanging="236"/>
      </w:pPr>
      <w:rPr>
        <w:rFonts w:hint="default"/>
        <w:lang w:val="en-US" w:eastAsia="en-US" w:bidi="ar-SA"/>
      </w:rPr>
    </w:lvl>
    <w:lvl w:ilvl="7" w:tplc="AB28B6A0">
      <w:numFmt w:val="bullet"/>
      <w:lvlText w:val="•"/>
      <w:lvlJc w:val="left"/>
      <w:pPr>
        <w:ind w:left="7740" w:hanging="236"/>
      </w:pPr>
      <w:rPr>
        <w:rFonts w:hint="default"/>
        <w:lang w:val="en-US" w:eastAsia="en-US" w:bidi="ar-SA"/>
      </w:rPr>
    </w:lvl>
    <w:lvl w:ilvl="8" w:tplc="B5F05368">
      <w:numFmt w:val="bullet"/>
      <w:lvlText w:val="•"/>
      <w:lvlJc w:val="left"/>
      <w:pPr>
        <w:ind w:left="8760" w:hanging="236"/>
      </w:pPr>
      <w:rPr>
        <w:rFonts w:hint="default"/>
        <w:lang w:val="en-US" w:eastAsia="en-US" w:bidi="ar-SA"/>
      </w:rPr>
    </w:lvl>
  </w:abstractNum>
  <w:abstractNum w:abstractNumId="2" w15:restartNumberingAfterBreak="0">
    <w:nsid w:val="561E7C4D"/>
    <w:multiLevelType w:val="hybridMultilevel"/>
    <w:tmpl w:val="C7A6DB5C"/>
    <w:lvl w:ilvl="0" w:tplc="18A85242">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17E03B62">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4447470">
      <w:numFmt w:val="bullet"/>
      <w:lvlText w:val="•"/>
      <w:lvlJc w:val="left"/>
      <w:pPr>
        <w:ind w:left="2160" w:hanging="360"/>
      </w:pPr>
      <w:rPr>
        <w:rFonts w:hint="default"/>
        <w:lang w:val="en-US" w:eastAsia="en-US" w:bidi="ar-SA"/>
      </w:rPr>
    </w:lvl>
    <w:lvl w:ilvl="3" w:tplc="79BEFC68">
      <w:numFmt w:val="bullet"/>
      <w:lvlText w:val="•"/>
      <w:lvlJc w:val="left"/>
      <w:pPr>
        <w:ind w:left="3240" w:hanging="360"/>
      </w:pPr>
      <w:rPr>
        <w:rFonts w:hint="default"/>
        <w:lang w:val="en-US" w:eastAsia="en-US" w:bidi="ar-SA"/>
      </w:rPr>
    </w:lvl>
    <w:lvl w:ilvl="4" w:tplc="EB7A40CE">
      <w:numFmt w:val="bullet"/>
      <w:lvlText w:val="•"/>
      <w:lvlJc w:val="left"/>
      <w:pPr>
        <w:ind w:left="4320" w:hanging="360"/>
      </w:pPr>
      <w:rPr>
        <w:rFonts w:hint="default"/>
        <w:lang w:val="en-US" w:eastAsia="en-US" w:bidi="ar-SA"/>
      </w:rPr>
    </w:lvl>
    <w:lvl w:ilvl="5" w:tplc="B4B8A58A">
      <w:numFmt w:val="bullet"/>
      <w:lvlText w:val="•"/>
      <w:lvlJc w:val="left"/>
      <w:pPr>
        <w:ind w:left="5400" w:hanging="360"/>
      </w:pPr>
      <w:rPr>
        <w:rFonts w:hint="default"/>
        <w:lang w:val="en-US" w:eastAsia="en-US" w:bidi="ar-SA"/>
      </w:rPr>
    </w:lvl>
    <w:lvl w:ilvl="6" w:tplc="3118D21C">
      <w:numFmt w:val="bullet"/>
      <w:lvlText w:val="•"/>
      <w:lvlJc w:val="left"/>
      <w:pPr>
        <w:ind w:left="6480" w:hanging="360"/>
      </w:pPr>
      <w:rPr>
        <w:rFonts w:hint="default"/>
        <w:lang w:val="en-US" w:eastAsia="en-US" w:bidi="ar-SA"/>
      </w:rPr>
    </w:lvl>
    <w:lvl w:ilvl="7" w:tplc="F670D0DA">
      <w:numFmt w:val="bullet"/>
      <w:lvlText w:val="•"/>
      <w:lvlJc w:val="left"/>
      <w:pPr>
        <w:ind w:left="7560" w:hanging="360"/>
      </w:pPr>
      <w:rPr>
        <w:rFonts w:hint="default"/>
        <w:lang w:val="en-US" w:eastAsia="en-US" w:bidi="ar-SA"/>
      </w:rPr>
    </w:lvl>
    <w:lvl w:ilvl="8" w:tplc="CCCC4774">
      <w:numFmt w:val="bullet"/>
      <w:lvlText w:val="•"/>
      <w:lvlJc w:val="left"/>
      <w:pPr>
        <w:ind w:left="8640" w:hanging="360"/>
      </w:pPr>
      <w:rPr>
        <w:rFonts w:hint="default"/>
        <w:lang w:val="en-US" w:eastAsia="en-US" w:bidi="ar-SA"/>
      </w:rPr>
    </w:lvl>
  </w:abstractNum>
  <w:abstractNum w:abstractNumId="3" w15:restartNumberingAfterBreak="0">
    <w:nsid w:val="74036A51"/>
    <w:multiLevelType w:val="multilevel"/>
    <w:tmpl w:val="0BF62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2922A4"/>
    <w:multiLevelType w:val="multilevel"/>
    <w:tmpl w:val="560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828184">
    <w:abstractNumId w:val="1"/>
  </w:num>
  <w:num w:numId="2" w16cid:durableId="1294215960">
    <w:abstractNumId w:val="2"/>
  </w:num>
  <w:num w:numId="3" w16cid:durableId="1083336108">
    <w:abstractNumId w:val="0"/>
  </w:num>
  <w:num w:numId="4" w16cid:durableId="4719815">
    <w:abstractNumId w:val="3"/>
  </w:num>
  <w:num w:numId="5" w16cid:durableId="1142499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5BFA"/>
    <w:rsid w:val="003E450C"/>
    <w:rsid w:val="006355E8"/>
    <w:rsid w:val="00965BFA"/>
    <w:rsid w:val="00C176AE"/>
    <w:rsid w:val="00E82095"/>
    <w:rsid w:val="00F62DF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9178"/>
  <w15:docId w15:val="{93189DF1-548C-4FE5-AE3C-ECC1B082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uiPriority w:val="9"/>
    <w:unhideWhenUsed/>
    <w:qFormat/>
    <w:pPr>
      <w:spacing w:before="253"/>
      <w:ind w:left="360"/>
      <w:outlineLvl w:val="1"/>
    </w:pPr>
    <w:rPr>
      <w:b/>
      <w:bCs/>
      <w:sz w:val="24"/>
      <w:szCs w:val="24"/>
    </w:rPr>
  </w:style>
  <w:style w:type="paragraph" w:styleId="Heading3">
    <w:name w:val="heading 3"/>
    <w:basedOn w:val="Normal"/>
    <w:next w:val="Normal"/>
    <w:link w:val="Heading3Char"/>
    <w:uiPriority w:val="9"/>
    <w:semiHidden/>
    <w:unhideWhenUsed/>
    <w:qFormat/>
    <w:rsid w:val="00C176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paragraph" w:styleId="NormalWeb">
    <w:name w:val="Normal (Web)"/>
    <w:basedOn w:val="Normal"/>
    <w:uiPriority w:val="99"/>
    <w:semiHidden/>
    <w:unhideWhenUsed/>
    <w:rsid w:val="00E82095"/>
    <w:rPr>
      <w:sz w:val="24"/>
      <w:szCs w:val="24"/>
    </w:rPr>
  </w:style>
  <w:style w:type="character" w:customStyle="1" w:styleId="Heading3Char">
    <w:name w:val="Heading 3 Char"/>
    <w:basedOn w:val="DefaultParagraphFont"/>
    <w:link w:val="Heading3"/>
    <w:uiPriority w:val="9"/>
    <w:semiHidden/>
    <w:rsid w:val="00C176A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vaishureddyg0123@outlook.com</cp:lastModifiedBy>
  <cp:revision>2</cp:revision>
  <dcterms:created xsi:type="dcterms:W3CDTF">2026-09-11T09:27:00Z</dcterms:created>
  <dcterms:modified xsi:type="dcterms:W3CDTF">2026-09-21T03:59:00Z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2016</vt:lpwstr>
  </property>
  <property fmtid="{D5CDD505-2E9C-101B-9397-08002B2CF9AE}" pid="5" name="LastSaved">
    <vt:filetime>2026-09-11T00:00:00Z</vt:filetime>
  </property>
  <property fmtid="{D5CDD505-2E9C-101B-9397-08002B2CF9AE}" pid="6" name="Producer">
    <vt:lpwstr>www.ilovepdf.com</vt:lpwstr>
  </property>
</Properties>
</file>