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B397E" w14:textId="77777777" w:rsidR="00753F22" w:rsidRDefault="00753F22" w:rsidP="00753F22">
      <w:pPr>
        <w:pStyle w:val="a3"/>
        <w:jc w:val="center"/>
      </w:pPr>
    </w:p>
    <w:p w14:paraId="0D798EE3" w14:textId="77777777" w:rsidR="00753F22" w:rsidRDefault="00753F22" w:rsidP="00753F22">
      <w:pPr>
        <w:pStyle w:val="a3"/>
        <w:jc w:val="center"/>
      </w:pPr>
    </w:p>
    <w:p w14:paraId="0B6B548A" w14:textId="77777777" w:rsidR="00753F22" w:rsidRDefault="00753F22" w:rsidP="00753F22">
      <w:pPr>
        <w:pStyle w:val="a3"/>
        <w:jc w:val="center"/>
      </w:pPr>
    </w:p>
    <w:p w14:paraId="2F96DCD8" w14:textId="77777777" w:rsidR="00753F22" w:rsidRDefault="00753F22" w:rsidP="00753F22">
      <w:pPr>
        <w:pStyle w:val="a3"/>
        <w:jc w:val="center"/>
      </w:pPr>
    </w:p>
    <w:p w14:paraId="49A31279" w14:textId="77777777" w:rsidR="00753F22" w:rsidRDefault="00753F22" w:rsidP="00753F22">
      <w:pPr>
        <w:pStyle w:val="a3"/>
        <w:jc w:val="center"/>
      </w:pPr>
    </w:p>
    <w:p w14:paraId="10089B27" w14:textId="77777777" w:rsidR="00753F22" w:rsidRDefault="00753F22" w:rsidP="00753F22">
      <w:pPr>
        <w:pStyle w:val="a3"/>
        <w:jc w:val="center"/>
      </w:pPr>
    </w:p>
    <w:p w14:paraId="3534EFED" w14:textId="77777777" w:rsidR="00753F22" w:rsidRDefault="00753F22" w:rsidP="00753F22">
      <w:pPr>
        <w:pStyle w:val="a3"/>
        <w:jc w:val="center"/>
      </w:pPr>
    </w:p>
    <w:p w14:paraId="4AE518E2" w14:textId="77777777" w:rsidR="00753F22" w:rsidRDefault="00753F22" w:rsidP="00753F22">
      <w:pPr>
        <w:pStyle w:val="a3"/>
        <w:jc w:val="center"/>
      </w:pPr>
    </w:p>
    <w:p w14:paraId="50164F6C" w14:textId="4E25CE22" w:rsidR="00753F22" w:rsidRPr="000E09A4" w:rsidRDefault="00753F22" w:rsidP="00753F22">
      <w:pPr>
        <w:pStyle w:val="a3"/>
        <w:jc w:val="center"/>
      </w:pPr>
      <w:r>
        <w:t xml:space="preserve">Лабораторная работа </w:t>
      </w:r>
      <w:r w:rsidR="004D265E" w:rsidRPr="004D265E">
        <w:t>4</w:t>
      </w:r>
      <w:r w:rsidRPr="000E09A4">
        <w:t>.</w:t>
      </w:r>
    </w:p>
    <w:p w14:paraId="3962AF36" w14:textId="77777777" w:rsidR="00753F22" w:rsidRPr="000E09A4" w:rsidRDefault="00753F22" w:rsidP="00753F22"/>
    <w:p w14:paraId="45AE6269" w14:textId="77777777" w:rsidR="00753F22" w:rsidRDefault="00753F22" w:rsidP="00753F22"/>
    <w:p w14:paraId="4E021F33" w14:textId="77777777" w:rsidR="00753F22" w:rsidRDefault="00753F22" w:rsidP="00753F22"/>
    <w:p w14:paraId="4273C530" w14:textId="77777777" w:rsidR="00753F22" w:rsidRDefault="00753F22" w:rsidP="00753F22"/>
    <w:p w14:paraId="6E609E39" w14:textId="77777777" w:rsidR="00753F22" w:rsidRDefault="00753F22" w:rsidP="00753F22"/>
    <w:p w14:paraId="0BA2DE1B" w14:textId="77777777" w:rsidR="00753F22" w:rsidRDefault="00753F22" w:rsidP="00753F22"/>
    <w:p w14:paraId="257BEA8C" w14:textId="77777777" w:rsidR="001371E8" w:rsidRDefault="001371E8" w:rsidP="00753F22"/>
    <w:p w14:paraId="7AD6EFA1" w14:textId="77777777" w:rsidR="001371E8" w:rsidRDefault="001371E8" w:rsidP="00753F22"/>
    <w:p w14:paraId="6B0BF0E4" w14:textId="77777777" w:rsidR="001371E8" w:rsidRDefault="001371E8" w:rsidP="00753F22"/>
    <w:p w14:paraId="022F6CC8" w14:textId="77777777" w:rsidR="00753F22" w:rsidRDefault="00753F22" w:rsidP="00753F22"/>
    <w:p w14:paraId="706CE642" w14:textId="77777777" w:rsidR="00753F22" w:rsidRDefault="00753F22" w:rsidP="00753F22"/>
    <w:p w14:paraId="1CCA5543" w14:textId="77777777" w:rsidR="00753F22" w:rsidRDefault="00753F22" w:rsidP="00753F22"/>
    <w:p w14:paraId="1935A94F" w14:textId="77777777" w:rsidR="00753F22" w:rsidRDefault="00753F22" w:rsidP="00753F22"/>
    <w:p w14:paraId="3AACF77E" w14:textId="77777777" w:rsidR="00753F22" w:rsidRDefault="00753F22" w:rsidP="00753F22"/>
    <w:p w14:paraId="189F74AB" w14:textId="77777777" w:rsidR="00753F22" w:rsidRDefault="00753F22" w:rsidP="00753F22"/>
    <w:p w14:paraId="384B7A12" w14:textId="77777777" w:rsidR="00753F22" w:rsidRDefault="00753F22" w:rsidP="00753F22"/>
    <w:p w14:paraId="4296D5FC" w14:textId="77777777" w:rsidR="00753F22" w:rsidRDefault="00753F22" w:rsidP="00753F22"/>
    <w:p w14:paraId="2F9C0F65" w14:textId="77777777" w:rsidR="00753F22" w:rsidRDefault="00753F22" w:rsidP="00753F22"/>
    <w:p w14:paraId="11077048" w14:textId="77777777" w:rsidR="00753F22" w:rsidRDefault="00753F22" w:rsidP="00753F22"/>
    <w:p w14:paraId="656B44C8" w14:textId="77777777" w:rsidR="00753F22" w:rsidRDefault="00753F22" w:rsidP="00753F22"/>
    <w:p w14:paraId="4F6134FB" w14:textId="77777777" w:rsidR="00753F22" w:rsidRDefault="00753F22" w:rsidP="00753F22"/>
    <w:p w14:paraId="5F3AA98F" w14:textId="77777777" w:rsidR="00753F22" w:rsidRDefault="00753F22" w:rsidP="00753F22"/>
    <w:p w14:paraId="6887CB48" w14:textId="77777777" w:rsidR="00753F22" w:rsidRDefault="00753F22" w:rsidP="00753F22"/>
    <w:p w14:paraId="3C8E7E6B" w14:textId="77777777" w:rsidR="00753F22" w:rsidRPr="00DC30AA" w:rsidRDefault="00753F22" w:rsidP="00753F22"/>
    <w:p w14:paraId="4194B2FA" w14:textId="77777777" w:rsidR="00753F22" w:rsidRDefault="00753F22" w:rsidP="00753F22">
      <w:pPr>
        <w:jc w:val="right"/>
      </w:pPr>
      <w:r>
        <w:t>Выполнил: Михалев Никита Романович М3311</w:t>
      </w:r>
    </w:p>
    <w:p w14:paraId="7F8B23D6" w14:textId="55DA264F" w:rsidR="00834622" w:rsidRDefault="00834622" w:rsidP="004955D5">
      <w:pPr>
        <w:pStyle w:val="2"/>
      </w:pPr>
      <w:r>
        <w:lastRenderedPageBreak/>
        <w:t>Цели и задачи:</w:t>
      </w:r>
    </w:p>
    <w:p w14:paraId="3771F6E0" w14:textId="32CBC8B5" w:rsidR="004D265E" w:rsidRPr="004D265E" w:rsidRDefault="004D265E" w:rsidP="004D265E">
      <w:pPr>
        <w:pStyle w:val="a7"/>
        <w:numPr>
          <w:ilvl w:val="0"/>
          <w:numId w:val="11"/>
        </w:numPr>
        <w:rPr>
          <w:lang w:eastAsia="ru-RU"/>
        </w:rPr>
      </w:pPr>
      <w:r w:rsidRPr="004D265E">
        <w:rPr>
          <w:lang w:eastAsia="ru-RU"/>
        </w:rPr>
        <w:t>Цель лабораторной работы – научится взаимодействовать со элементами и браузером используя встроенной скриптовой движок JavaScript.</w:t>
      </w:r>
    </w:p>
    <w:p w14:paraId="11F22B6B" w14:textId="21B0DB9E" w:rsidR="004D265E" w:rsidRPr="004D265E" w:rsidRDefault="004D265E" w:rsidP="004D265E">
      <w:pPr>
        <w:pStyle w:val="a7"/>
        <w:numPr>
          <w:ilvl w:val="0"/>
          <w:numId w:val="11"/>
        </w:numPr>
        <w:rPr>
          <w:lang w:eastAsia="ru-RU"/>
        </w:rPr>
      </w:pPr>
      <w:r w:rsidRPr="004D265E">
        <w:rPr>
          <w:lang w:eastAsia="ru-RU"/>
        </w:rPr>
        <w:t>Добавить новые страницы для вашего проекта, согласно пунктам меню в шапке сайта.</w:t>
      </w:r>
      <w:r>
        <w:rPr>
          <w:lang w:eastAsia="ru-RU"/>
        </w:rPr>
        <w:t xml:space="preserve"> </w:t>
      </w:r>
      <w:r w:rsidRPr="004D265E">
        <w:rPr>
          <w:lang w:eastAsia="ru-RU"/>
        </w:rPr>
        <w:t>Создать скрипт, который будет выполняться на каждой странице, добавить его в отдельную папку и подключить в разделе &lt;</w:t>
      </w:r>
      <w:proofErr w:type="spellStart"/>
      <w:r w:rsidRPr="004D265E">
        <w:rPr>
          <w:lang w:eastAsia="ru-RU"/>
        </w:rPr>
        <w:t>head</w:t>
      </w:r>
      <w:proofErr w:type="spellEnd"/>
      <w:r w:rsidRPr="004D265E">
        <w:rPr>
          <w:lang w:eastAsia="ru-RU"/>
        </w:rPr>
        <w:t>&gt; ваших страниц.</w:t>
      </w:r>
    </w:p>
    <w:p w14:paraId="5A0A6314" w14:textId="5B87EAC7" w:rsidR="004D265E" w:rsidRDefault="004D265E" w:rsidP="004D265E">
      <w:pPr>
        <w:pStyle w:val="a7"/>
        <w:numPr>
          <w:ilvl w:val="0"/>
          <w:numId w:val="11"/>
        </w:numPr>
        <w:rPr>
          <w:noProof/>
        </w:rPr>
      </w:pPr>
      <w:r w:rsidRPr="004D265E">
        <w:rPr>
          <w:lang w:eastAsia="ru-RU"/>
        </w:rPr>
        <w:t>Используя IIFE, подписаться на события загрузки страницы и вывести в подвал статистическую информацию о скорости загрузки</w:t>
      </w:r>
      <w:r>
        <w:rPr>
          <w:lang w:eastAsia="ru-RU"/>
        </w:rPr>
        <w:t>.</w:t>
      </w:r>
    </w:p>
    <w:p w14:paraId="37B95226" w14:textId="0846BF72" w:rsidR="001371E8" w:rsidRDefault="004D265E" w:rsidP="004D265E">
      <w:pPr>
        <w:pStyle w:val="a7"/>
        <w:numPr>
          <w:ilvl w:val="0"/>
          <w:numId w:val="11"/>
        </w:numPr>
        <w:rPr>
          <w:noProof/>
        </w:rPr>
      </w:pPr>
      <w:r>
        <w:t>Добавить интерактивности меню, обработать события наведения мыши на конкретные пункты с использованием CSS либо JS.</w:t>
      </w:r>
    </w:p>
    <w:p w14:paraId="40BCACA0" w14:textId="04F51FBD" w:rsidR="004D265E" w:rsidRDefault="004D265E" w:rsidP="004D265E">
      <w:pPr>
        <w:pStyle w:val="a7"/>
        <w:numPr>
          <w:ilvl w:val="0"/>
          <w:numId w:val="11"/>
        </w:numPr>
        <w:rPr>
          <w:noProof/>
        </w:rPr>
      </w:pPr>
      <w:r>
        <w:t xml:space="preserve">В зависимости от того, на какой странице находится пользователь (можно понять по </w:t>
      </w:r>
      <w:proofErr w:type="spellStart"/>
      <w:r>
        <w:t>document.location</w:t>
      </w:r>
      <w:proofErr w:type="spellEnd"/>
      <w:r>
        <w:t xml:space="preserve">) добавить соответствующему пункту меню CSS </w:t>
      </w:r>
      <w:proofErr w:type="spellStart"/>
      <w:r>
        <w:t>class</w:t>
      </w:r>
      <w:proofErr w:type="spellEnd"/>
      <w:r>
        <w:t>, отвечающий за «активное» состояние (см. пример выше).</w:t>
      </w:r>
    </w:p>
    <w:p w14:paraId="61A78C8A" w14:textId="59364024" w:rsidR="004D265E" w:rsidRDefault="004D265E" w:rsidP="004D265E">
      <w:pPr>
        <w:pStyle w:val="2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DD9538" wp14:editId="36DD922C">
            <wp:simplePos x="0" y="0"/>
            <wp:positionH relativeFrom="column">
              <wp:posOffset>3160395</wp:posOffset>
            </wp:positionH>
            <wp:positionV relativeFrom="paragraph">
              <wp:posOffset>398145</wp:posOffset>
            </wp:positionV>
            <wp:extent cx="2577465" cy="2421890"/>
            <wp:effectExtent l="0" t="0" r="635" b="3810"/>
            <wp:wrapSquare wrapText="bothSides"/>
            <wp:docPr id="284269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69803" name="Рисунок 2842698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Ход выполнения работы:</w:t>
      </w:r>
    </w:p>
    <w:p w14:paraId="309FC7DA" w14:textId="7A0F4DB5" w:rsidR="008F318F" w:rsidRDefault="00CD437D" w:rsidP="00CD437D">
      <w:r>
        <w:t>В начале работы я создал четыре файла для будущих скриптов: header.js, slider.js, modal.js и calculator.js. В каждом из них были описаны необходимые функции для блоков, соответствующих их названиям.</w:t>
      </w:r>
    </w:p>
    <w:p w14:paraId="549D6A04" w14:textId="77777777" w:rsidR="008F318F" w:rsidRDefault="008F318F" w:rsidP="004D265E"/>
    <w:p w14:paraId="2B6B49F8" w14:textId="77777777" w:rsidR="008F318F" w:rsidRDefault="008F318F" w:rsidP="004D265E"/>
    <w:p w14:paraId="2C340765" w14:textId="77777777" w:rsidR="008F318F" w:rsidRDefault="008F318F" w:rsidP="004D265E"/>
    <w:p w14:paraId="6F542522" w14:textId="77777777" w:rsidR="008F318F" w:rsidRDefault="008F318F" w:rsidP="004D265E"/>
    <w:p w14:paraId="405F8419" w14:textId="77777777" w:rsidR="008F318F" w:rsidRDefault="008F318F" w:rsidP="004D265E"/>
    <w:p w14:paraId="6F90CA0E" w14:textId="77777777" w:rsidR="008F318F" w:rsidRDefault="008F318F" w:rsidP="004D265E"/>
    <w:p w14:paraId="5DED1C27" w14:textId="77777777" w:rsidR="008F318F" w:rsidRDefault="008F318F" w:rsidP="004D265E"/>
    <w:p w14:paraId="53AF9FF3" w14:textId="2393C5E8" w:rsidR="004D265E" w:rsidRDefault="004D265E" w:rsidP="004D265E">
      <w:pPr>
        <w:rPr>
          <w:rFonts w:ascii="System Font" w:hAnsi="System Font" w:cs="System Font"/>
          <w:color w:val="0E0E0E"/>
          <w:kern w:val="0"/>
          <w:sz w:val="28"/>
          <w:szCs w:val="28"/>
        </w:rPr>
      </w:pPr>
    </w:p>
    <w:p w14:paraId="405A6EB0" w14:textId="0B5E26BE" w:rsidR="00CD437D" w:rsidRDefault="00CD437D" w:rsidP="00CD437D">
      <w:r>
        <w:rPr>
          <w:noProof/>
        </w:rPr>
        <w:drawing>
          <wp:anchor distT="0" distB="0" distL="114300" distR="114300" simplePos="0" relativeHeight="251660288" behindDoc="0" locked="0" layoutInCell="1" allowOverlap="1" wp14:anchorId="1A08EFA7" wp14:editId="337E9276">
            <wp:simplePos x="0" y="0"/>
            <wp:positionH relativeFrom="column">
              <wp:posOffset>0</wp:posOffset>
            </wp:positionH>
            <wp:positionV relativeFrom="paragraph">
              <wp:posOffset>2146935</wp:posOffset>
            </wp:positionV>
            <wp:extent cx="5886450" cy="1055370"/>
            <wp:effectExtent l="0" t="0" r="6350" b="0"/>
            <wp:wrapSquare wrapText="bothSides"/>
            <wp:docPr id="4196640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64064" name="Рисунок 4196640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8"/>
                    <a:stretch/>
                  </pic:blipFill>
                  <pic:spPr bwMode="auto">
                    <a:xfrm>
                      <a:off x="0" y="0"/>
                      <a:ext cx="5886450" cy="105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74AC8E8" wp14:editId="544CFC65">
            <wp:simplePos x="0" y="0"/>
            <wp:positionH relativeFrom="column">
              <wp:posOffset>0</wp:posOffset>
            </wp:positionH>
            <wp:positionV relativeFrom="paragraph">
              <wp:posOffset>827405</wp:posOffset>
            </wp:positionV>
            <wp:extent cx="5886450" cy="1190625"/>
            <wp:effectExtent l="0" t="0" r="6350" b="3175"/>
            <wp:wrapSquare wrapText="bothSides"/>
            <wp:docPr id="540672521" name="Рисунок 2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72521" name="Рисунок 2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написании скрипта для </w:t>
      </w:r>
      <w:proofErr w:type="spellStart"/>
      <w:r>
        <w:t>header</w:t>
      </w:r>
      <w:proofErr w:type="spellEnd"/>
      <w:r>
        <w:t xml:space="preserve"> был добавлен функционал, позволяющий при ширине экрана больше планшетной прокручивать навигационные ссылки по оси X. Также при прокрутке страницы слайдер автоматически переключается на соответствующую текущую секцию.</w:t>
      </w:r>
    </w:p>
    <w:p w14:paraId="72A88CB4" w14:textId="10373273" w:rsidR="0030676A" w:rsidRDefault="0030676A" w:rsidP="004D265E"/>
    <w:p w14:paraId="4E96F698" w14:textId="0C5500AF" w:rsidR="0030676A" w:rsidRDefault="00CD437D" w:rsidP="00CD437D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9BEE514" wp14:editId="59AE5EB1">
            <wp:simplePos x="0" y="0"/>
            <wp:positionH relativeFrom="column">
              <wp:posOffset>2889250</wp:posOffset>
            </wp:positionH>
            <wp:positionV relativeFrom="paragraph">
              <wp:posOffset>784860</wp:posOffset>
            </wp:positionV>
            <wp:extent cx="2837180" cy="2800350"/>
            <wp:effectExtent l="0" t="0" r="0" b="6350"/>
            <wp:wrapSquare wrapText="bothSides"/>
            <wp:docPr id="1913005802" name="Рисунок 5" descr="Изображение выглядит как текст, снимок экрана, одежд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5802" name="Рисунок 5" descr="Изображение выглядит как текст, снимок экрана, одежд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F5F4B92" wp14:editId="41961CAB">
            <wp:simplePos x="0" y="0"/>
            <wp:positionH relativeFrom="column">
              <wp:posOffset>-47625</wp:posOffset>
            </wp:positionH>
            <wp:positionV relativeFrom="paragraph">
              <wp:posOffset>792480</wp:posOffset>
            </wp:positionV>
            <wp:extent cx="2800350" cy="2800350"/>
            <wp:effectExtent l="0" t="0" r="6350" b="6350"/>
            <wp:wrapSquare wrapText="bothSides"/>
            <wp:docPr id="491370395" name="Рисунок 4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70395" name="Рисунок 4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уменьшении ширины экрана до размеров планшета и ниже навигационные ссылки в </w:t>
      </w:r>
      <w:proofErr w:type="spellStart"/>
      <w:r>
        <w:t>header</w:t>
      </w:r>
      <w:proofErr w:type="spellEnd"/>
      <w:r>
        <w:t xml:space="preserve"> преобразуются в бургер-меню. При нажатии на кнопку меню открывается список ссылок, а при прокрутке страницы активная секция подсвечивается соответствующим стилем.</w:t>
      </w:r>
    </w:p>
    <w:p w14:paraId="7A2C3E56" w14:textId="6EF3847F" w:rsidR="0030676A" w:rsidRDefault="0030676A" w:rsidP="004D265E"/>
    <w:p w14:paraId="3DAA2E32" w14:textId="3281F657" w:rsidR="00EE4077" w:rsidRDefault="00CD437D" w:rsidP="00CD437D">
      <w:pPr>
        <w:rPr>
          <w:noProof/>
        </w:rPr>
      </w:pPr>
      <w:r>
        <w:t xml:space="preserve">В скрипте для </w:t>
      </w:r>
      <w:proofErr w:type="spellStart"/>
      <w:r>
        <w:t>slider</w:t>
      </w:r>
      <w:proofErr w:type="spellEnd"/>
      <w:r>
        <w:t xml:space="preserve"> реализована возможность переключать слайды с помощью стрелок. При этом, когда переключается слайд, автоматически обновляется активная страница слайдера.</w:t>
      </w:r>
    </w:p>
    <w:p w14:paraId="57378C7B" w14:textId="77777777" w:rsidR="00EE4077" w:rsidRDefault="00EE4077" w:rsidP="00EE4077">
      <w:pPr>
        <w:jc w:val="center"/>
      </w:pPr>
      <w:r>
        <w:rPr>
          <w:noProof/>
        </w:rPr>
        <w:drawing>
          <wp:inline distT="0" distB="0" distL="0" distR="0" wp14:anchorId="4279B8AA" wp14:editId="52AE27D9">
            <wp:extent cx="5295900" cy="2334895"/>
            <wp:effectExtent l="0" t="0" r="0" b="1905"/>
            <wp:docPr id="17181377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37797" name="Рисунок 17181377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BD90" w14:textId="3F120DD1" w:rsidR="00EE4077" w:rsidRDefault="0030676A" w:rsidP="00EE4077">
      <w:pPr>
        <w:jc w:val="center"/>
      </w:pPr>
      <w:r>
        <w:rPr>
          <w:noProof/>
        </w:rPr>
        <w:drawing>
          <wp:inline distT="0" distB="0" distL="0" distR="0" wp14:anchorId="65C03221" wp14:editId="15EA0638">
            <wp:extent cx="5303520" cy="2284730"/>
            <wp:effectExtent l="0" t="0" r="5080" b="1270"/>
            <wp:docPr id="1500169005" name="Рисунок 7" descr="Изображение выглядит как электроника, снимок экрана, Аудиооборудование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69005" name="Рисунок 7" descr="Изображение выглядит как электроника, снимок экрана, Аудиооборудование, Электронное устройство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3AC" w14:textId="77777777" w:rsidR="00EE4077" w:rsidRDefault="00EE4077" w:rsidP="00EE4077"/>
    <w:p w14:paraId="2DC4CF45" w14:textId="229B074F" w:rsidR="00EE4077" w:rsidRDefault="00CD437D" w:rsidP="00CD437D">
      <w:r>
        <w:lastRenderedPageBreak/>
        <w:t xml:space="preserve">Для модальных окон был написан скрипт, который открывает модальное окно при нажатии на соответствующую кнопку с добавленным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>. Закрытие модального окна происходит при нажатии на кнопку закрытия или на область за пределами окна.</w:t>
      </w:r>
      <w:r w:rsidR="00EE4077">
        <w:rPr>
          <w:noProof/>
        </w:rPr>
        <w:drawing>
          <wp:inline distT="0" distB="0" distL="0" distR="0" wp14:anchorId="07A56F38" wp14:editId="68EFA6F6">
            <wp:extent cx="5940425" cy="3644900"/>
            <wp:effectExtent l="0" t="0" r="3175" b="0"/>
            <wp:docPr id="1460210312" name="Рисунок 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10312" name="Рисунок 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9AEE" w14:textId="77777777" w:rsidR="00EE4077" w:rsidRDefault="00EE4077" w:rsidP="004D265E"/>
    <w:p w14:paraId="1E19D46B" w14:textId="77777777" w:rsidR="00CD437D" w:rsidRDefault="00CD437D" w:rsidP="00CD437D">
      <w:r>
        <w:t>Для расчета цены аренды студии был создан калькулятор, который позволяет комбинировать различные услуги и получать итоговую стоимость, учитывая минимальные цены на услуги.</w:t>
      </w:r>
    </w:p>
    <w:p w14:paraId="4B2437EE" w14:textId="4EE85415" w:rsidR="00EE4077" w:rsidRPr="0030676A" w:rsidRDefault="00EE4077" w:rsidP="004D265E">
      <w:r>
        <w:rPr>
          <w:noProof/>
        </w:rPr>
        <w:drawing>
          <wp:inline distT="0" distB="0" distL="0" distR="0" wp14:anchorId="41EE8E1C" wp14:editId="4BD296CA">
            <wp:extent cx="5940425" cy="3687445"/>
            <wp:effectExtent l="0" t="0" r="3175" b="0"/>
            <wp:docPr id="1383546336" name="Рисунок 9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46336" name="Рисунок 9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077" w:rsidRPr="003067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17F8"/>
    <w:multiLevelType w:val="hybridMultilevel"/>
    <w:tmpl w:val="6AE68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27504"/>
    <w:multiLevelType w:val="multilevel"/>
    <w:tmpl w:val="E4F2A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B354E5"/>
    <w:multiLevelType w:val="multilevel"/>
    <w:tmpl w:val="20721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7572EE"/>
    <w:multiLevelType w:val="multilevel"/>
    <w:tmpl w:val="33BCF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AD5973"/>
    <w:multiLevelType w:val="multilevel"/>
    <w:tmpl w:val="A720E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B7113"/>
    <w:multiLevelType w:val="hybridMultilevel"/>
    <w:tmpl w:val="769CD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C2B70"/>
    <w:multiLevelType w:val="multilevel"/>
    <w:tmpl w:val="4B380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BD3F61"/>
    <w:multiLevelType w:val="hybridMultilevel"/>
    <w:tmpl w:val="B1E06C32"/>
    <w:lvl w:ilvl="0" w:tplc="57BE750E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9257F8"/>
    <w:multiLevelType w:val="hybridMultilevel"/>
    <w:tmpl w:val="27EC1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136A8"/>
    <w:multiLevelType w:val="hybridMultilevel"/>
    <w:tmpl w:val="10422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EA0279"/>
    <w:multiLevelType w:val="hybridMultilevel"/>
    <w:tmpl w:val="106C66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047617">
    <w:abstractNumId w:val="5"/>
  </w:num>
  <w:num w:numId="2" w16cid:durableId="2090299691">
    <w:abstractNumId w:val="2"/>
  </w:num>
  <w:num w:numId="3" w16cid:durableId="645739351">
    <w:abstractNumId w:val="1"/>
  </w:num>
  <w:num w:numId="4" w16cid:durableId="2084063393">
    <w:abstractNumId w:val="6"/>
  </w:num>
  <w:num w:numId="5" w16cid:durableId="414018503">
    <w:abstractNumId w:val="10"/>
  </w:num>
  <w:num w:numId="6" w16cid:durableId="1448042038">
    <w:abstractNumId w:val="0"/>
  </w:num>
  <w:num w:numId="7" w16cid:durableId="1104040139">
    <w:abstractNumId w:val="7"/>
  </w:num>
  <w:num w:numId="8" w16cid:durableId="751775953">
    <w:abstractNumId w:val="3"/>
  </w:num>
  <w:num w:numId="9" w16cid:durableId="575675640">
    <w:abstractNumId w:val="9"/>
  </w:num>
  <w:num w:numId="10" w16cid:durableId="175972812">
    <w:abstractNumId w:val="4"/>
  </w:num>
  <w:num w:numId="11" w16cid:durableId="6182939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66"/>
    <w:rsid w:val="000E09A4"/>
    <w:rsid w:val="00100BAD"/>
    <w:rsid w:val="001371E8"/>
    <w:rsid w:val="001F252B"/>
    <w:rsid w:val="0021150E"/>
    <w:rsid w:val="00260809"/>
    <w:rsid w:val="00270E47"/>
    <w:rsid w:val="0030676A"/>
    <w:rsid w:val="0031255A"/>
    <w:rsid w:val="003A4574"/>
    <w:rsid w:val="00423EA4"/>
    <w:rsid w:val="004356BF"/>
    <w:rsid w:val="004955D5"/>
    <w:rsid w:val="004D265E"/>
    <w:rsid w:val="00536C11"/>
    <w:rsid w:val="00597D50"/>
    <w:rsid w:val="00691668"/>
    <w:rsid w:val="006A4A64"/>
    <w:rsid w:val="00737E7B"/>
    <w:rsid w:val="0075242C"/>
    <w:rsid w:val="00753F22"/>
    <w:rsid w:val="00760F01"/>
    <w:rsid w:val="007D1366"/>
    <w:rsid w:val="008140EE"/>
    <w:rsid w:val="00834622"/>
    <w:rsid w:val="008E7E91"/>
    <w:rsid w:val="008F318F"/>
    <w:rsid w:val="00910C1F"/>
    <w:rsid w:val="00982B39"/>
    <w:rsid w:val="009914EA"/>
    <w:rsid w:val="00991667"/>
    <w:rsid w:val="00AF1E5A"/>
    <w:rsid w:val="00BD6CAD"/>
    <w:rsid w:val="00C720D9"/>
    <w:rsid w:val="00CD437D"/>
    <w:rsid w:val="00CF1CB3"/>
    <w:rsid w:val="00D43695"/>
    <w:rsid w:val="00EE4077"/>
    <w:rsid w:val="00F37878"/>
    <w:rsid w:val="00F9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1EDC3"/>
  <w15:chartTrackingRefBased/>
  <w15:docId w15:val="{FD39439B-D6F5-414F-BC63-B8EB2B20D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13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D13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13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13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13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13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13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13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13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13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D13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D13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136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D136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D136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D136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D136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D136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D13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D13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13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D13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13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D136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D136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D136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13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D136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D1366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0E09A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Михалев Никита Романович</dc:creator>
  <cp:keywords/>
  <dc:description/>
  <cp:lastModifiedBy>Михалев Никита Романович</cp:lastModifiedBy>
  <cp:revision>20</cp:revision>
  <dcterms:created xsi:type="dcterms:W3CDTF">2024-09-13T18:30:00Z</dcterms:created>
  <dcterms:modified xsi:type="dcterms:W3CDTF">2024-10-02T18:07:00Z</dcterms:modified>
</cp:coreProperties>
</file>