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0" w:lineRule="auto"/>
        <w:rPr/>
      </w:pP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rFonts w:ascii="Arial" w:cs="Arial" w:eastAsia="Arial" w:hAnsi="Arial"/>
          <w:b w:val="1"/>
          <w:bCs w:val="1"/>
          <w:color w:val="1b3a5c"/>
          <w:sz w:val="56"/>
          <w:szCs w:val="56"/>
          <w:rtl w:val="0"/>
        </w:rPr>
        <w:t xml:space="preserve">WEEK </w:t>
      </w:r>
      <w:r w:rsidDel="00000000" w:rsidR="00000000" w:rsidRPr="00000000">
        <w:rPr>
          <w:b w:val="1"/>
          <w:bCs w:val="1"/>
          <w:color w:val="1b3a5c"/>
          <w:sz w:val="56"/>
          <w:szCs w:val="56"/>
          <w:rtl w:val="0"/>
        </w:rPr>
        <w:t xml:space="preserve">8</w:t>
      </w:r>
      <w:r w:rsidDel="00000000" w:rsidR="00000000" w:rsidRPr="00000000">
        <w:rPr>
          <w:rFonts w:ascii="Arial" w:cs="Arial" w:eastAsia="Arial" w:hAnsi="Arial"/>
          <w:b w:val="1"/>
          <w:bCs w:val="1"/>
          <w:color w:val="1b3a5c"/>
          <w:sz w:val="56"/>
          <w:szCs w:val="56"/>
          <w:rtl w:val="0"/>
        </w:rPr>
        <w:t xml:space="preserve"> PROBLEM STATEMENT</w:t>
      </w:r>
      <w:r w:rsidDel="00000000" w:rsidR="00000000" w:rsidRPr="00000000">
        <w:rPr>
          <w:rtl w:val="0"/>
        </w:rPr>
      </w:r>
    </w:p>
    <w:p w:rsidR="00000000" w:rsidDel="00000000" w:rsidP="00000000" w:rsidRDefault="00000000" w:rsidRPr="00000000" w14:paraId="00000003">
      <w:pPr>
        <w:spacing w:after="80" w:lineRule="auto"/>
        <w:rPr/>
      </w:pPr>
      <w:r w:rsidDel="00000000" w:rsidR="00000000" w:rsidRPr="00000000">
        <w:rPr>
          <w:rtl w:val="0"/>
        </w:rPr>
      </w:r>
    </w:p>
    <w:p w:rsidR="00000000" w:rsidDel="00000000" w:rsidP="00000000" w:rsidRDefault="00000000" w:rsidRPr="00000000" w14:paraId="00000004">
      <w:pPr>
        <w:pBdr>
          <w:top w:color="e87722" w:space="8" w:sz="6" w:val="single"/>
          <w:bottom w:color="e87722" w:space="8" w:sz="6" w:val="single"/>
        </w:pBdr>
        <w:spacing w:after="160" w:lineRule="auto"/>
        <w:jc w:val="center"/>
        <w:rPr/>
      </w:pPr>
      <w:r w:rsidDel="00000000" w:rsidR="00000000" w:rsidRPr="00000000">
        <w:rPr>
          <w:rFonts w:ascii="Arial" w:cs="Arial" w:eastAsia="Arial" w:hAnsi="Arial"/>
          <w:i w:val="1"/>
          <w:iCs w:val="1"/>
          <w:color w:val="2e75b6"/>
          <w:sz w:val="28"/>
          <w:szCs w:val="28"/>
          <w:rtl w:val="0"/>
        </w:rPr>
        <w:t xml:space="preserve">Extending the Week </w:t>
      </w:r>
      <w:r w:rsidDel="00000000" w:rsidR="00000000" w:rsidRPr="00000000">
        <w:rPr>
          <w:i w:val="1"/>
          <w:iCs w:val="1"/>
          <w:color w:val="2e75b6"/>
          <w:sz w:val="28"/>
          <w:szCs w:val="28"/>
          <w:rtl w:val="0"/>
        </w:rPr>
        <w:t xml:space="preserve">6</w:t>
      </w:r>
      <w:r w:rsidDel="00000000" w:rsidR="00000000" w:rsidRPr="00000000">
        <w:rPr>
          <w:rFonts w:ascii="Arial" w:cs="Arial" w:eastAsia="Arial" w:hAnsi="Arial"/>
          <w:i w:val="1"/>
          <w:iCs w:val="1"/>
          <w:color w:val="2e75b6"/>
          <w:sz w:val="28"/>
          <w:szCs w:val="28"/>
          <w:rtl w:val="0"/>
        </w:rPr>
        <w:t xml:space="preserve"> RAG System with Production-Grade</w:t>
      </w:r>
      <w:r w:rsidDel="00000000" w:rsidR="00000000" w:rsidRPr="00000000">
        <w:rPr>
          <w:rtl w:val="0"/>
        </w:rPr>
      </w:r>
    </w:p>
    <w:p w:rsidR="00000000" w:rsidDel="00000000" w:rsidP="00000000" w:rsidRDefault="00000000" w:rsidRPr="00000000" w14:paraId="00000005">
      <w:pPr>
        <w:spacing w:after="300" w:lineRule="auto"/>
        <w:jc w:val="center"/>
        <w:rPr/>
      </w:pPr>
      <w:r w:rsidDel="00000000" w:rsidR="00000000" w:rsidRPr="00000000">
        <w:rPr>
          <w:rFonts w:ascii="Arial" w:cs="Arial" w:eastAsia="Arial" w:hAnsi="Arial"/>
          <w:i w:val="1"/>
          <w:iCs w:val="1"/>
          <w:color w:val="2e75b6"/>
          <w:sz w:val="24"/>
          <w:szCs w:val="24"/>
          <w:rtl w:val="0"/>
        </w:rPr>
        <w:t xml:space="preserve">MCP Integration · LangChain Orchestration · HITL · Prompt Versioning · Role-Based RAG · Advanced Evaluation</w:t>
      </w:r>
      <w:r w:rsidDel="00000000" w:rsidR="00000000" w:rsidRPr="00000000">
        <w:rPr>
          <w:rtl w:val="0"/>
        </w:rPr>
      </w:r>
    </w:p>
    <w:p w:rsidR="00000000" w:rsidDel="00000000" w:rsidP="00000000" w:rsidRDefault="00000000" w:rsidRPr="00000000" w14:paraId="00000006">
      <w:pPr>
        <w:spacing w:after="200" w:lineRule="auto"/>
        <w:rPr/>
      </w:pPr>
      <w:r w:rsidDel="00000000" w:rsidR="00000000" w:rsidRPr="00000000">
        <w:rPr>
          <w:rtl w:val="0"/>
        </w:rPr>
      </w:r>
    </w:p>
    <w:p w:rsidR="00000000" w:rsidDel="00000000" w:rsidP="00000000" w:rsidRDefault="00000000" w:rsidRPr="00000000" w14:paraId="00000007">
      <w:pPr>
        <w:spacing w:after="80" w:lineRule="auto"/>
        <w:jc w:val="center"/>
        <w:rPr/>
      </w:pPr>
      <w:r w:rsidDel="00000000" w:rsidR="00000000" w:rsidRPr="00000000">
        <w:rPr>
          <w:rFonts w:ascii="Arial" w:cs="Arial" w:eastAsia="Arial" w:hAnsi="Arial"/>
          <w:color w:val="666666"/>
          <w:sz w:val="24"/>
          <w:szCs w:val="24"/>
          <w:rtl w:val="0"/>
        </w:rPr>
        <w:t xml:space="preserve">Banking &amp; Insurance Domain  •  5 Projects</w:t>
      </w:r>
      <w:r w:rsidDel="00000000" w:rsidR="00000000" w:rsidRPr="00000000">
        <w:rPr>
          <w:rtl w:val="0"/>
        </w:rPr>
      </w:r>
    </w:p>
    <w:p w:rsidR="00000000" w:rsidDel="00000000" w:rsidP="00000000" w:rsidRDefault="00000000" w:rsidRPr="00000000" w14:paraId="00000008">
      <w:pPr>
        <w:spacing w:after="80" w:lineRule="auto"/>
        <w:jc w:val="center"/>
        <w:rPr/>
      </w:pPr>
      <w:r w:rsidDel="00000000" w:rsidR="00000000" w:rsidRPr="00000000">
        <w:rPr>
          <w:rFonts w:ascii="Arial" w:cs="Arial" w:eastAsia="Arial" w:hAnsi="Arial"/>
          <w:color w:val="666666"/>
          <w:sz w:val="22"/>
          <w:szCs w:val="22"/>
          <w:rtl w:val="0"/>
        </w:rPr>
        <w:t xml:space="preserve">Building Production-Ready AI Systems</w:t>
      </w:r>
      <w:r w:rsidDel="00000000" w:rsidR="00000000" w:rsidRPr="00000000">
        <w:rPr>
          <w:rtl w:val="0"/>
        </w:rPr>
      </w:r>
    </w:p>
    <w:p w:rsidR="00000000" w:rsidDel="00000000" w:rsidP="00000000" w:rsidRDefault="00000000" w:rsidRPr="00000000" w14:paraId="00000009">
      <w:pPr>
        <w:spacing w:after="600" w:lineRule="auto"/>
        <w:rPr/>
      </w:pPr>
      <w:r w:rsidDel="00000000" w:rsidR="00000000" w:rsidRPr="00000000">
        <w:rPr>
          <w:rtl w:val="0"/>
        </w:rPr>
      </w:r>
    </w:p>
    <w:p w:rsidR="00000000" w:rsidDel="00000000" w:rsidP="00000000" w:rsidRDefault="00000000" w:rsidRPr="00000000" w14:paraId="0000000A">
      <w:pPr>
        <w:jc w:val="center"/>
        <w:rPr/>
        <w:sectPr>
          <w:pgSz w:h="15840" w:w="12240" w:orient="portrait"/>
          <w:pgMar w:bottom="1440" w:top="1440" w:left="1440" w:right="1440" w:header="708" w:footer="708"/>
          <w:pgNumType w:start="1"/>
        </w:sectPr>
      </w:pPr>
      <w:r w:rsidDel="00000000" w:rsidR="00000000" w:rsidRPr="00000000">
        <w:rPr>
          <w:rFonts w:ascii="Arial" w:cs="Arial" w:eastAsia="Arial" w:hAnsi="Arial"/>
          <w:i w:val="1"/>
          <w:iCs w:val="1"/>
          <w:color w:val="666666"/>
          <w:sz w:val="20"/>
          <w:szCs w:val="20"/>
          <w:rtl w:val="0"/>
        </w:rPr>
        <w:t xml:space="preserve">Continuation of </w:t>
      </w:r>
      <w:r w:rsidDel="00000000" w:rsidR="00000000" w:rsidRPr="00000000">
        <w:rPr>
          <w:i w:val="1"/>
          <w:iCs w:val="1"/>
          <w:color w:val="666666"/>
          <w:sz w:val="20"/>
          <w:szCs w:val="20"/>
          <w:rtl w:val="0"/>
        </w:rPr>
        <w:t xml:space="preserve">week 8</w:t>
      </w:r>
      <w:r w:rsidDel="00000000" w:rsidR="00000000" w:rsidRPr="00000000">
        <w:rPr>
          <w:rFonts w:ascii="Arial" w:cs="Arial" w:eastAsia="Arial" w:hAnsi="Arial"/>
          <w:i w:val="1"/>
          <w:iCs w:val="1"/>
          <w:color w:val="666666"/>
          <w:sz w:val="20"/>
          <w:szCs w:val="20"/>
          <w:rtl w:val="0"/>
        </w:rPr>
        <w:t xml:space="preserve"> (LangChain Agents) &amp; Week </w:t>
      </w:r>
      <w:r w:rsidDel="00000000" w:rsidR="00000000" w:rsidRPr="00000000">
        <w:rPr>
          <w:i w:val="1"/>
          <w:iCs w:val="1"/>
          <w:color w:val="666666"/>
          <w:sz w:val="20"/>
          <w:szCs w:val="20"/>
          <w:rtl w:val="0"/>
        </w:rPr>
        <w:t xml:space="preserve">6</w:t>
      </w:r>
      <w:r w:rsidDel="00000000" w:rsidR="00000000" w:rsidRPr="00000000">
        <w:rPr>
          <w:rFonts w:ascii="Arial" w:cs="Arial" w:eastAsia="Arial" w:hAnsi="Arial"/>
          <w:i w:val="1"/>
          <w:iCs w:val="1"/>
          <w:color w:val="666666"/>
          <w:sz w:val="20"/>
          <w:szCs w:val="20"/>
          <w:rtl w:val="0"/>
        </w:rPr>
        <w:t xml:space="preserve"> (RAG Foundations)</w:t>
      </w:r>
      <w:r w:rsidDel="00000000" w:rsidR="00000000" w:rsidRPr="00000000">
        <w:rPr>
          <w:rtl w:val="0"/>
        </w:rPr>
      </w:r>
    </w:p>
    <w:p w:rsidR="00000000" w:rsidDel="00000000" w:rsidP="00000000" w:rsidRDefault="00000000" w:rsidRPr="00000000" w14:paraId="0000000B">
      <w:pPr>
        <w:pStyle w:val="Heading1"/>
        <w:spacing w:after="200" w:before="360" w:lineRule="auto"/>
        <w:rPr/>
      </w:pPr>
      <w:r w:rsidDel="00000000" w:rsidR="00000000" w:rsidRPr="00000000">
        <w:rPr>
          <w:rFonts w:ascii="Arial" w:cs="Arial" w:eastAsia="Arial" w:hAnsi="Arial"/>
          <w:rtl w:val="0"/>
        </w:rPr>
        <w:t xml:space="preserve">1. Overview</w:t>
      </w:r>
      <w:r w:rsidDel="00000000" w:rsidR="00000000" w:rsidRPr="00000000">
        <w:rPr>
          <w:rtl w:val="0"/>
        </w:rPr>
      </w:r>
    </w:p>
    <w:p w:rsidR="00000000" w:rsidDel="00000000" w:rsidP="00000000" w:rsidRDefault="00000000" w:rsidRPr="00000000" w14:paraId="0000000C">
      <w:pPr>
        <w:spacing w:after="160" w:lineRule="auto"/>
        <w:jc w:val="left"/>
        <w:rPr/>
      </w:pPr>
      <w:r w:rsidDel="00000000" w:rsidR="00000000" w:rsidRPr="00000000">
        <w:rPr>
          <w:rFonts w:ascii="Arial" w:cs="Arial" w:eastAsia="Arial" w:hAnsi="Arial"/>
          <w:color w:val="000000"/>
          <w:sz w:val="22"/>
          <w:szCs w:val="22"/>
          <w:rtl w:val="0"/>
        </w:rPr>
        <w:t xml:space="preserve">Week </w:t>
      </w:r>
      <w:r w:rsidDel="00000000" w:rsidR="00000000" w:rsidRPr="00000000">
        <w:rPr>
          <w:rtl w:val="0"/>
        </w:rPr>
        <w:t xml:space="preserve">8</w:t>
      </w:r>
      <w:r w:rsidDel="00000000" w:rsidR="00000000" w:rsidRPr="00000000">
        <w:rPr>
          <w:rFonts w:ascii="Arial" w:cs="Arial" w:eastAsia="Arial" w:hAnsi="Arial"/>
          <w:color w:val="000000"/>
          <w:sz w:val="22"/>
          <w:szCs w:val="22"/>
          <w:rtl w:val="0"/>
        </w:rPr>
        <w:t xml:space="preserve"> extends theWeek </w:t>
      </w:r>
      <w:r w:rsidDel="00000000" w:rsidR="00000000" w:rsidRPr="00000000">
        <w:rPr>
          <w:rtl w:val="0"/>
        </w:rPr>
        <w:t xml:space="preserve">6</w:t>
      </w:r>
      <w:r w:rsidDel="00000000" w:rsidR="00000000" w:rsidRPr="00000000">
        <w:rPr>
          <w:rFonts w:ascii="Arial" w:cs="Arial" w:eastAsia="Arial" w:hAnsi="Arial"/>
          <w:color w:val="000000"/>
          <w:sz w:val="22"/>
          <w:szCs w:val="22"/>
          <w:rtl w:val="0"/>
        </w:rPr>
        <w:t xml:space="preserve"> RAG-powered assistants by layering production-grade capabilities that move them from prototype to deployment-ready systems. Week </w:t>
      </w:r>
      <w:r w:rsidDel="00000000" w:rsidR="00000000" w:rsidRPr="00000000">
        <w:rPr>
          <w:rtl w:val="0"/>
        </w:rPr>
        <w:t xml:space="preserve">6</w:t>
      </w:r>
      <w:r w:rsidDel="00000000" w:rsidR="00000000" w:rsidRPr="00000000">
        <w:rPr>
          <w:rFonts w:ascii="Arial" w:cs="Arial" w:eastAsia="Arial" w:hAnsi="Arial"/>
          <w:color w:val="000000"/>
          <w:sz w:val="22"/>
          <w:szCs w:val="22"/>
          <w:rtl w:val="0"/>
        </w:rPr>
        <w:t xml:space="preserve"> provided the knowledge layer (document ingestion, vector stores, hybrid retrieval, and evaluation). Week </w:t>
      </w:r>
      <w:r w:rsidDel="00000000" w:rsidR="00000000" w:rsidRPr="00000000">
        <w:rPr>
          <w:rtl w:val="0"/>
        </w:rPr>
        <w:t xml:space="preserve">8</w:t>
      </w:r>
      <w:r w:rsidDel="00000000" w:rsidR="00000000" w:rsidRPr="00000000">
        <w:rPr>
          <w:rFonts w:ascii="Arial" w:cs="Arial" w:eastAsia="Arial" w:hAnsi="Arial"/>
          <w:color w:val="000000"/>
          <w:sz w:val="22"/>
          <w:szCs w:val="22"/>
          <w:rtl w:val="0"/>
        </w:rPr>
        <w:t xml:space="preserve"> adds the operational scaffolding: external tool interoperability via MCP, structured LangChain orchestration, human oversight through HITL workflows, systematic prompt management via YAML-based version control, role-based access control on RAG, and advanced evaluation including drift detection.</w:t>
      </w:r>
      <w:r w:rsidDel="00000000" w:rsidR="00000000" w:rsidRPr="00000000">
        <w:rPr>
          <w:rtl w:val="0"/>
        </w:rPr>
      </w:r>
    </w:p>
    <w:p w:rsidR="00000000" w:rsidDel="00000000" w:rsidP="00000000" w:rsidRDefault="00000000" w:rsidRPr="00000000" w14:paraId="0000000D">
      <w:pPr>
        <w:spacing w:after="160" w:lineRule="auto"/>
        <w:jc w:val="left"/>
        <w:rPr/>
      </w:pPr>
      <w:r w:rsidDel="00000000" w:rsidR="00000000" w:rsidRPr="00000000">
        <w:rPr>
          <w:rFonts w:ascii="Arial" w:cs="Arial" w:eastAsia="Arial" w:hAnsi="Arial"/>
          <w:color w:val="000000"/>
          <w:sz w:val="22"/>
          <w:szCs w:val="22"/>
          <w:rtl w:val="0"/>
        </w:rPr>
        <w:t xml:space="preserve">All five projects share the same architecture extensions and deliverables. They differ only in their domain-specific implementations of roles, approval workflows, and evaluation corpora.</w:t>
      </w:r>
      <w:r w:rsidDel="00000000" w:rsidR="00000000" w:rsidRPr="00000000">
        <w:rPr>
          <w:rtl w:val="0"/>
        </w:rPr>
      </w:r>
    </w:p>
    <w:p w:rsidR="00000000" w:rsidDel="00000000" w:rsidP="00000000" w:rsidRDefault="00000000" w:rsidRPr="00000000" w14:paraId="0000000E">
      <w:pPr>
        <w:spacing w:after="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500"/>
        <w:gridCol w:w="1200"/>
        <w:gridCol w:w="5160"/>
        <w:tblGridChange w:id="0">
          <w:tblGrid>
            <w:gridCol w:w="500"/>
            <w:gridCol w:w="2500"/>
            <w:gridCol w:w="1200"/>
            <w:gridCol w:w="5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0F">
            <w:pPr>
              <w:jc w:val="left"/>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10">
            <w:pPr>
              <w:jc w:val="left"/>
              <w:rPr/>
            </w:pPr>
            <w:r w:rsidDel="00000000" w:rsidR="00000000" w:rsidRPr="00000000">
              <w:rPr>
                <w:rFonts w:ascii="Arial" w:cs="Arial" w:eastAsia="Arial" w:hAnsi="Arial"/>
                <w:b w:val="1"/>
                <w:bCs w:val="1"/>
                <w:color w:val="ffffff"/>
                <w:sz w:val="20"/>
                <w:szCs w:val="20"/>
                <w:rtl w:val="0"/>
              </w:rPr>
              <w:t xml:space="preserve">Project (from Week 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11">
            <w:pPr>
              <w:jc w:val="left"/>
              <w:rPr/>
            </w:pPr>
            <w:r w:rsidDel="00000000" w:rsidR="00000000" w:rsidRPr="00000000">
              <w:rPr>
                <w:rFonts w:ascii="Arial" w:cs="Arial" w:eastAsia="Arial" w:hAnsi="Arial"/>
                <w:b w:val="1"/>
                <w:bCs w:val="1"/>
                <w:color w:val="ffffff"/>
                <w:sz w:val="20"/>
                <w:szCs w:val="20"/>
                <w:rtl w:val="0"/>
              </w:rPr>
              <w:t xml:space="preserve">Domain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12">
            <w:pPr>
              <w:jc w:val="left"/>
              <w:rPr/>
            </w:pPr>
            <w:r w:rsidDel="00000000" w:rsidR="00000000" w:rsidRPr="00000000">
              <w:rPr>
                <w:b w:val="1"/>
                <w:bCs w:val="1"/>
                <w:color w:val="ffffff"/>
                <w:sz w:val="20"/>
                <w:szCs w:val="20"/>
                <w:rtl w:val="0"/>
              </w:rPr>
              <w:t xml:space="preserve">week 8</w:t>
            </w:r>
            <w:r w:rsidDel="00000000" w:rsidR="00000000" w:rsidRPr="00000000">
              <w:rPr>
                <w:rFonts w:ascii="Arial" w:cs="Arial" w:eastAsia="Arial" w:hAnsi="Arial"/>
                <w:b w:val="1"/>
                <w:bCs w:val="1"/>
                <w:color w:val="ffffff"/>
                <w:sz w:val="20"/>
                <w:szCs w:val="20"/>
                <w:rtl w:val="0"/>
              </w:rPr>
              <w:t xml:space="preserve"> Extensions Focus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3">
            <w:pPr>
              <w:jc w:val="left"/>
              <w:rPr/>
            </w:pPr>
            <w:r w:rsidDel="00000000" w:rsidR="00000000" w:rsidRPr="00000000">
              <w:rPr>
                <w:rFonts w:ascii="Arial" w:cs="Arial" w:eastAsia="Arial" w:hAnsi="Arial"/>
                <w:color w:val="000000"/>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4">
            <w:pPr>
              <w:jc w:val="left"/>
              <w:rPr/>
            </w:pPr>
            <w:r w:rsidDel="00000000" w:rsidR="00000000" w:rsidRPr="00000000">
              <w:rPr>
                <w:rFonts w:ascii="Arial" w:cs="Arial" w:eastAsia="Arial" w:hAnsi="Arial"/>
                <w:color w:val="000000"/>
                <w:sz w:val="20"/>
                <w:szCs w:val="20"/>
                <w:rtl w:val="0"/>
              </w:rPr>
              <w:t xml:space="preserve">Loan Underwriting &amp; Credit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5">
            <w:pPr>
              <w:jc w:val="left"/>
              <w:rPr/>
            </w:pPr>
            <w:r w:rsidDel="00000000" w:rsidR="00000000" w:rsidRPr="00000000">
              <w:rPr>
                <w:rFonts w:ascii="Arial" w:cs="Arial" w:eastAsia="Arial" w:hAnsi="Arial"/>
                <w:color w:val="000000"/>
                <w:sz w:val="20"/>
                <w:szCs w:val="20"/>
                <w:rtl w:val="0"/>
              </w:rPr>
              <w:t xml:space="preserve">Banking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6">
            <w:pPr>
              <w:jc w:val="left"/>
              <w:rPr/>
            </w:pPr>
            <w:r w:rsidDel="00000000" w:rsidR="00000000" w:rsidRPr="00000000">
              <w:rPr>
                <w:rFonts w:ascii="Arial" w:cs="Arial" w:eastAsia="Arial" w:hAnsi="Arial"/>
                <w:color w:val="000000"/>
                <w:sz w:val="20"/>
                <w:szCs w:val="20"/>
                <w:rtl w:val="0"/>
              </w:rPr>
              <w:t xml:space="preserve">MCP for credit bureau APIs, HITL for high-risk approvals, role-based policy access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17">
            <w:pPr>
              <w:jc w:val="left"/>
              <w:rPr/>
            </w:pPr>
            <w:r w:rsidDel="00000000" w:rsidR="00000000" w:rsidRPr="00000000">
              <w:rPr>
                <w:rFonts w:ascii="Arial" w:cs="Arial" w:eastAsia="Arial" w:hAnsi="Arial"/>
                <w:color w:val="000000"/>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18">
            <w:pPr>
              <w:jc w:val="left"/>
              <w:rPr/>
            </w:pPr>
            <w:r w:rsidDel="00000000" w:rsidR="00000000" w:rsidRPr="00000000">
              <w:rPr>
                <w:rFonts w:ascii="Arial" w:cs="Arial" w:eastAsia="Arial" w:hAnsi="Arial"/>
                <w:color w:val="000000"/>
                <w:sz w:val="20"/>
                <w:szCs w:val="20"/>
                <w:rtl w:val="0"/>
              </w:rPr>
              <w:t xml:space="preserve">Customer Service &amp; Complaint Resolution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19">
            <w:pPr>
              <w:jc w:val="left"/>
              <w:rPr/>
            </w:pPr>
            <w:r w:rsidDel="00000000" w:rsidR="00000000" w:rsidRPr="00000000">
              <w:rPr>
                <w:rFonts w:ascii="Arial" w:cs="Arial" w:eastAsia="Arial" w:hAnsi="Arial"/>
                <w:color w:val="000000"/>
                <w:sz w:val="20"/>
                <w:szCs w:val="20"/>
                <w:rtl w:val="0"/>
              </w:rPr>
              <w:t xml:space="preserve">Banking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1A">
            <w:pPr>
              <w:jc w:val="left"/>
              <w:rPr/>
            </w:pPr>
            <w:r w:rsidDel="00000000" w:rsidR="00000000" w:rsidRPr="00000000">
              <w:rPr>
                <w:rFonts w:ascii="Arial" w:cs="Arial" w:eastAsia="Arial" w:hAnsi="Arial"/>
                <w:color w:val="000000"/>
                <w:sz w:val="20"/>
                <w:szCs w:val="20"/>
                <w:rtl w:val="0"/>
              </w:rPr>
              <w:t xml:space="preserve">MCP for CRM/ticketing, HITL for escalation approvals, tiered agent access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B">
            <w:pPr>
              <w:jc w:val="left"/>
              <w:rPr/>
            </w:pPr>
            <w:r w:rsidDel="00000000" w:rsidR="00000000" w:rsidRPr="00000000">
              <w:rPr>
                <w:rFonts w:ascii="Arial" w:cs="Arial" w:eastAsia="Arial" w:hAnsi="Arial"/>
                <w:color w:val="000000"/>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C">
            <w:pPr>
              <w:jc w:val="left"/>
              <w:rPr/>
            </w:pPr>
            <w:r w:rsidDel="00000000" w:rsidR="00000000" w:rsidRPr="00000000">
              <w:rPr>
                <w:rFonts w:ascii="Arial" w:cs="Arial" w:eastAsia="Arial" w:hAnsi="Arial"/>
                <w:color w:val="000000"/>
                <w:sz w:val="20"/>
                <w:szCs w:val="20"/>
                <w:rtl w:val="0"/>
              </w:rPr>
              <w:t xml:space="preserve">AML &amp; Fraud Detection Co-Pilot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D">
            <w:pPr>
              <w:jc w:val="left"/>
              <w:rPr/>
            </w:pPr>
            <w:r w:rsidDel="00000000" w:rsidR="00000000" w:rsidRPr="00000000">
              <w:rPr>
                <w:rFonts w:ascii="Arial" w:cs="Arial" w:eastAsia="Arial" w:hAnsi="Arial"/>
                <w:color w:val="000000"/>
                <w:sz w:val="20"/>
                <w:szCs w:val="20"/>
                <w:rtl w:val="0"/>
              </w:rPr>
              <w:t xml:space="preserve">Banking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E">
            <w:pPr>
              <w:jc w:val="left"/>
              <w:rPr/>
            </w:pPr>
            <w:r w:rsidDel="00000000" w:rsidR="00000000" w:rsidRPr="00000000">
              <w:rPr>
                <w:rFonts w:ascii="Arial" w:cs="Arial" w:eastAsia="Arial" w:hAnsi="Arial"/>
                <w:color w:val="000000"/>
                <w:sz w:val="20"/>
                <w:szCs w:val="20"/>
                <w:rtl w:val="0"/>
              </w:rPr>
              <w:t xml:space="preserve">MCP for screening APIs, HITL for SAR filing, strict role-gated document access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1F">
            <w:pPr>
              <w:jc w:val="left"/>
              <w:rPr/>
            </w:pPr>
            <w:r w:rsidDel="00000000" w:rsidR="00000000" w:rsidRPr="00000000">
              <w:rPr>
                <w:rFonts w:ascii="Arial" w:cs="Arial" w:eastAsia="Arial" w:hAnsi="Arial"/>
                <w:color w:val="000000"/>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20">
            <w:pPr>
              <w:jc w:val="left"/>
              <w:rPr/>
            </w:pPr>
            <w:r w:rsidDel="00000000" w:rsidR="00000000" w:rsidRPr="00000000">
              <w:rPr>
                <w:rFonts w:ascii="Arial" w:cs="Arial" w:eastAsia="Arial" w:hAnsi="Arial"/>
                <w:color w:val="000000"/>
                <w:sz w:val="20"/>
                <w:szCs w:val="20"/>
                <w:rtl w:val="0"/>
              </w:rPr>
              <w:t xml:space="preserve">Claims Processing &amp; Settlement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21">
            <w:pPr>
              <w:jc w:val="left"/>
              <w:rPr/>
            </w:pPr>
            <w:r w:rsidDel="00000000" w:rsidR="00000000" w:rsidRPr="00000000">
              <w:rPr>
                <w:rFonts w:ascii="Arial" w:cs="Arial" w:eastAsia="Arial" w:hAnsi="Arial"/>
                <w:color w:val="000000"/>
                <w:sz w:val="20"/>
                <w:szCs w:val="20"/>
                <w:rtl w:val="0"/>
              </w:rPr>
              <w:t xml:space="preserve">Insurance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22">
            <w:pPr>
              <w:jc w:val="left"/>
              <w:rPr/>
            </w:pPr>
            <w:r w:rsidDel="00000000" w:rsidR="00000000" w:rsidRPr="00000000">
              <w:rPr>
                <w:rFonts w:ascii="Arial" w:cs="Arial" w:eastAsia="Arial" w:hAnsi="Arial"/>
                <w:color w:val="000000"/>
                <w:sz w:val="20"/>
                <w:szCs w:val="20"/>
                <w:rtl w:val="0"/>
              </w:rPr>
              <w:t xml:space="preserve">MCP for hospital network APIs, HITL for high-value claims, adjuster vs manager roles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3">
            <w:pPr>
              <w:jc w:val="left"/>
              <w:rPr/>
            </w:pPr>
            <w:r w:rsidDel="00000000" w:rsidR="00000000" w:rsidRPr="00000000">
              <w:rPr>
                <w:rFonts w:ascii="Arial" w:cs="Arial" w:eastAsia="Arial" w:hAnsi="Arial"/>
                <w:color w:val="000000"/>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4">
            <w:pPr>
              <w:jc w:val="left"/>
              <w:rPr/>
            </w:pPr>
            <w:r w:rsidDel="00000000" w:rsidR="00000000" w:rsidRPr="00000000">
              <w:rPr>
                <w:rFonts w:ascii="Arial" w:cs="Arial" w:eastAsia="Arial" w:hAnsi="Arial"/>
                <w:color w:val="000000"/>
                <w:sz w:val="20"/>
                <w:szCs w:val="20"/>
                <w:rtl w:val="0"/>
              </w:rPr>
              <w:t xml:space="preserve">Insurance Policy Co-Pilot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5">
            <w:pPr>
              <w:jc w:val="left"/>
              <w:rPr/>
            </w:pPr>
            <w:r w:rsidDel="00000000" w:rsidR="00000000" w:rsidRPr="00000000">
              <w:rPr>
                <w:rFonts w:ascii="Arial" w:cs="Arial" w:eastAsia="Arial" w:hAnsi="Arial"/>
                <w:color w:val="000000"/>
                <w:sz w:val="20"/>
                <w:szCs w:val="20"/>
                <w:rtl w:val="0"/>
              </w:rPr>
              <w:t xml:space="preserve">Insurance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6">
            <w:pPr>
              <w:jc w:val="left"/>
              <w:rPr/>
            </w:pPr>
            <w:r w:rsidDel="00000000" w:rsidR="00000000" w:rsidRPr="00000000">
              <w:rPr>
                <w:rFonts w:ascii="Arial" w:cs="Arial" w:eastAsia="Arial" w:hAnsi="Arial"/>
                <w:color w:val="000000"/>
                <w:sz w:val="20"/>
                <w:szCs w:val="20"/>
                <w:rtl w:val="0"/>
              </w:rPr>
              <w:t xml:space="preserve">MCP for insurer quote APIs, HITL for recommendation sign-off, advisor vs customer roles</w:t>
            </w:r>
            <w:r w:rsidDel="00000000" w:rsidR="00000000" w:rsidRPr="00000000">
              <w:rPr>
                <w:rtl w:val="0"/>
              </w:rPr>
            </w:r>
          </w:p>
        </w:tc>
      </w:tr>
    </w:tbl>
    <w:p w:rsidR="00000000" w:rsidDel="00000000" w:rsidP="00000000" w:rsidRDefault="00000000" w:rsidRPr="00000000" w14:paraId="00000027">
      <w:pPr>
        <w:pStyle w:val="Heading2"/>
        <w:spacing w:after="160" w:before="280" w:lineRule="auto"/>
        <w:rPr/>
      </w:pPr>
      <w:r w:rsidDel="00000000" w:rsidR="00000000" w:rsidRPr="00000000">
        <w:rPr>
          <w:rFonts w:ascii="Arial" w:cs="Arial" w:eastAsia="Arial" w:hAnsi="Arial"/>
          <w:rtl w:val="0"/>
        </w:rPr>
        <w:t xml:space="preserve">1.1 What Changes from Week</w:t>
      </w:r>
      <w:r w:rsidDel="00000000" w:rsidR="00000000" w:rsidRPr="00000000">
        <w:rPr>
          <w:rtl w:val="0"/>
        </w:rPr>
        <w:t xml:space="preserve">6</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 (Model Context Protocol) integration exposes external tools and data sources as standardised server endpoints the agent can discover and invoke at runtime.</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LangChain orchestration is restructured around LCEL chains, custom callbacks, and a clear agent-tool-chain hierarchy for maintainability and testability.</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Human-in-the-Loop (HITL) gates are introduced at critical decision points — the agent can pause execution, present a recommendation, and wait for human approval before proceeding.</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Prompt version control via YAML files ensures every prompt template is tracked, diffable, and rollbackable — no more invisible prompt drift embedded in code.</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RAG evaluation is expanded with automated regression suites, custom metric dimensions, and reporting dashboards.</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Role-based RAG restricts document retrieval based on authenticated user roles — a junior analyst sees different chunks than a compliance officer.</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[Optional] Agent-to-Agent (A2A) or multi-agent orchestration enables the main assistant to delegate sub-tasks to specialised child agents.</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[Optional] Prompt and embedding drift evaluation detects silent degradation in prompt effectiveness and embedding quality over time.</w:t>
      </w:r>
      <w:r w:rsidDel="00000000" w:rsidR="00000000" w:rsidRPr="00000000">
        <w:rPr>
          <w:rtl w:val="0"/>
        </w:rPr>
      </w:r>
    </w:p>
    <w:p w:rsidR="00000000" w:rsidDel="00000000" w:rsidP="00000000" w:rsidRDefault="00000000" w:rsidRPr="00000000" w14:paraId="00000030">
      <w:pPr>
        <w:spacing w:after="120" w:lineRule="auto"/>
        <w:rPr/>
      </w:pPr>
      <w:r w:rsidDel="00000000" w:rsidR="00000000" w:rsidRPr="00000000">
        <w:rPr>
          <w:rtl w:val="0"/>
        </w:rPr>
      </w:r>
    </w:p>
    <w:p w:rsidR="00000000" w:rsidDel="00000000" w:rsidP="00000000" w:rsidRDefault="00000000" w:rsidRPr="00000000" w14:paraId="00000031">
      <w:pPr>
        <w:pStyle w:val="Heading1"/>
        <w:spacing w:after="200" w:before="360" w:lineRule="auto"/>
        <w:rPr/>
      </w:pPr>
      <w:r w:rsidDel="00000000" w:rsidR="00000000" w:rsidRPr="00000000">
        <w:rPr>
          <w:rFonts w:ascii="Arial" w:cs="Arial" w:eastAsia="Arial" w:hAnsi="Arial"/>
          <w:rtl w:val="0"/>
        </w:rPr>
        <w:t xml:space="preserve">2. Shared Architecture</w:t>
      </w:r>
      <w:r w:rsidDel="00000000" w:rsidR="00000000" w:rsidRPr="00000000">
        <w:rPr>
          <w:rtl w:val="0"/>
        </w:rPr>
      </w:r>
    </w:p>
    <w:p w:rsidR="00000000" w:rsidDel="00000000" w:rsidP="00000000" w:rsidRDefault="00000000" w:rsidRPr="00000000" w14:paraId="00000032">
      <w:pPr>
        <w:pStyle w:val="Heading2"/>
        <w:spacing w:after="160" w:before="280" w:lineRule="auto"/>
        <w:rPr/>
      </w:pPr>
      <w:r w:rsidDel="00000000" w:rsidR="00000000" w:rsidRPr="00000000">
        <w:rPr>
          <w:rFonts w:ascii="Arial" w:cs="Arial" w:eastAsia="Arial" w:hAnsi="Arial"/>
          <w:rtl w:val="0"/>
        </w:rPr>
        <w:t xml:space="preserve">2.1 Extended Pipeline</w:t>
      </w:r>
      <w:r w:rsidDel="00000000" w:rsidR="00000000" w:rsidRPr="00000000">
        <w:rPr>
          <w:rtl w:val="0"/>
        </w:rPr>
      </w:r>
    </w:p>
    <w:p w:rsidR="00000000" w:rsidDel="00000000" w:rsidP="00000000" w:rsidRDefault="00000000" w:rsidRPr="00000000" w14:paraId="00000033">
      <w:pPr>
        <w:spacing w:after="160" w:lineRule="auto"/>
        <w:jc w:val="left"/>
        <w:rPr/>
      </w:pPr>
      <w:r w:rsidDel="00000000" w:rsidR="00000000" w:rsidRPr="00000000">
        <w:rPr>
          <w:rFonts w:ascii="Arial" w:cs="Arial" w:eastAsia="Arial" w:hAnsi="Arial"/>
          <w:color w:val="000000"/>
          <w:sz w:val="22"/>
          <w:szCs w:val="22"/>
          <w:rtl w:val="0"/>
        </w:rPr>
        <w:t xml:space="preserve">The </w:t>
      </w:r>
      <w:r w:rsidDel="00000000" w:rsidR="00000000" w:rsidRPr="00000000">
        <w:rPr>
          <w:rtl w:val="0"/>
        </w:rPr>
        <w:t xml:space="preserve">week 8</w:t>
      </w:r>
      <w:r w:rsidDel="00000000" w:rsidR="00000000" w:rsidRPr="00000000">
        <w:rPr>
          <w:rFonts w:ascii="Arial" w:cs="Arial" w:eastAsia="Arial" w:hAnsi="Arial"/>
          <w:color w:val="000000"/>
          <w:sz w:val="22"/>
          <w:szCs w:val="22"/>
          <w:rtl w:val="0"/>
        </w:rPr>
        <w:t xml:space="preserve"> pipeline extends the </w:t>
      </w:r>
      <w:r w:rsidDel="00000000" w:rsidR="00000000" w:rsidRPr="00000000">
        <w:rPr>
          <w:rtl w:val="0"/>
        </w:rPr>
        <w:t xml:space="preserve">week 6</w:t>
      </w:r>
      <w:r w:rsidDel="00000000" w:rsidR="00000000" w:rsidRPr="00000000">
        <w:rPr>
          <w:rFonts w:ascii="Arial" w:cs="Arial" w:eastAsia="Arial" w:hAnsi="Arial"/>
          <w:color w:val="000000"/>
          <w:sz w:val="22"/>
          <w:szCs w:val="22"/>
          <w:rtl w:val="0"/>
        </w:rPr>
        <w:t xml:space="preserve"> flow as follows (new components in bold):</w:t>
      </w:r>
      <w:r w:rsidDel="00000000" w:rsidR="00000000" w:rsidRPr="00000000">
        <w:rPr>
          <w:rtl w:val="0"/>
        </w:rPr>
      </w:r>
    </w:p>
    <w:p w:rsidR="00000000" w:rsidDel="00000000" w:rsidP="00000000" w:rsidRDefault="00000000" w:rsidRPr="00000000" w14:paraId="00000034">
      <w:pPr>
        <w:spacing w:after="40" w:lineRule="auto"/>
        <w:rPr/>
      </w:pPr>
      <w:r w:rsidDel="00000000" w:rsidR="00000000" w:rsidRPr="00000000">
        <w:rPr>
          <w:rtl w:val="0"/>
        </w:rPr>
      </w:r>
    </w:p>
    <w:p w:rsidR="00000000" w:rsidDel="00000000" w:rsidP="00000000" w:rsidRDefault="00000000" w:rsidRPr="00000000" w14:paraId="00000035">
      <w:pPr>
        <w:spacing w:after="160" w:lineRule="auto"/>
        <w:jc w:val="left"/>
        <w:rPr/>
      </w:pPr>
      <w:sdt>
        <w:sdtPr>
          <w:id w:val="-1239617383"/>
          <w:tag w:val="goog_rdk_0"/>
        </w:sdtPr>
        <w:sdtContent>
          <w:r w:rsidDel="00000000" w:rsidR="00000000" w:rsidRPr="00000000">
            <w:rPr>
              <w:rFonts w:ascii="Arial Unicode MS" w:cs="Arial Unicode MS" w:eastAsia="Arial Unicode MS" w:hAnsi="Arial Unicode MS"/>
              <w:b w:val="1"/>
              <w:bCs w:val="1"/>
              <w:color w:val="1b3a5c"/>
              <w:sz w:val="22"/>
              <w:szCs w:val="22"/>
              <w:rtl w:val="0"/>
            </w:rPr>
            <w:t xml:space="preserve">User Request → </w:t>
          </w:r>
        </w:sdtContent>
      </w:sdt>
      <w:r w:rsidDel="00000000" w:rsidR="00000000" w:rsidRPr="00000000">
        <w:rPr>
          <w:rFonts w:ascii="Arial" w:cs="Arial" w:eastAsia="Arial" w:hAnsi="Arial"/>
          <w:b w:val="1"/>
          <w:bCs w:val="1"/>
          <w:color w:val="e87722"/>
          <w:sz w:val="22"/>
          <w:szCs w:val="22"/>
          <w:rtl w:val="0"/>
        </w:rPr>
        <w:t xml:space="preserve">Auth &amp; Role Resolution</w:t>
      </w:r>
      <w:sdt>
        <w:sdtPr>
          <w:id w:val="-237095384"/>
          <w:tag w:val="goog_rdk_1"/>
        </w:sdtPr>
        <w:sdtContent>
          <w:r w:rsidDel="00000000" w:rsidR="00000000" w:rsidRPr="00000000">
            <w:rPr>
              <w:rFonts w:ascii="Arial Unicode MS" w:cs="Arial Unicode MS" w:eastAsia="Arial Unicode MS" w:hAnsi="Arial Unicode MS"/>
              <w:sz w:val="22"/>
              <w:szCs w:val="22"/>
              <w:rtl w:val="0"/>
            </w:rPr>
            <w:t xml:space="preserve"> → </w:t>
          </w:r>
        </w:sdtContent>
      </w:sdt>
      <w:r w:rsidDel="00000000" w:rsidR="00000000" w:rsidRPr="00000000">
        <w:rPr>
          <w:rFonts w:ascii="Arial" w:cs="Arial" w:eastAsia="Arial" w:hAnsi="Arial"/>
          <w:b w:val="1"/>
          <w:bCs w:val="1"/>
          <w:color w:val="e87722"/>
          <w:sz w:val="22"/>
          <w:szCs w:val="22"/>
          <w:rtl w:val="0"/>
        </w:rPr>
        <w:t xml:space="preserve">Prompt Manager (YAML)</w:t>
      </w:r>
      <w:sdt>
        <w:sdtPr>
          <w:id w:val="1870004795"/>
          <w:tag w:val="goog_rdk_2"/>
        </w:sdtPr>
        <w:sdtContent>
          <w:r w:rsidDel="00000000" w:rsidR="00000000" w:rsidRPr="00000000">
            <w:rPr>
              <w:rFonts w:ascii="Arial Unicode MS" w:cs="Arial Unicode MS" w:eastAsia="Arial Unicode MS" w:hAnsi="Arial Unicode MS"/>
              <w:sz w:val="22"/>
              <w:szCs w:val="22"/>
              <w:rtl w:val="0"/>
            </w:rPr>
            <w:t xml:space="preserve"> → LangChain Agent → Tool Selection</w:t>
          </w:r>
        </w:sdtContent>
      </w:sdt>
      <w:r w:rsidDel="00000000" w:rsidR="00000000" w:rsidRPr="00000000">
        <w:rPr>
          <w:rtl w:val="0"/>
        </w:rPr>
      </w:r>
    </w:p>
    <w:p w:rsidR="00000000" w:rsidDel="00000000" w:rsidP="00000000" w:rsidRDefault="00000000" w:rsidRPr="00000000" w14:paraId="00000036">
      <w:pPr>
        <w:spacing w:after="160" w:lineRule="auto"/>
        <w:jc w:val="left"/>
        <w:rPr/>
      </w:pPr>
      <w:r w:rsidDel="00000000" w:rsidR="00000000" w:rsidRPr="00000000">
        <w:rPr>
          <w:rFonts w:ascii="Arial" w:cs="Arial" w:eastAsia="Arial" w:hAnsi="Arial"/>
          <w:sz w:val="22"/>
          <w:szCs w:val="22"/>
          <w:rtl w:val="0"/>
        </w:rPr>
        <w:t xml:space="preserve">    └─ Deterministic Tools (Week 2) | RAG Tool (</w:t>
      </w:r>
      <w:r w:rsidDel="00000000" w:rsidR="00000000" w:rsidRPr="00000000">
        <w:rPr>
          <w:rtl w:val="0"/>
        </w:rPr>
        <w:t xml:space="preserve">week 6</w:t>
      </w:r>
      <w:r w:rsidDel="00000000" w:rsidR="00000000" w:rsidRPr="00000000">
        <w:rPr>
          <w:rFonts w:ascii="Arial" w:cs="Arial" w:eastAsia="Arial" w:hAnsi="Arial"/>
          <w:sz w:val="22"/>
          <w:szCs w:val="22"/>
          <w:rtl w:val="0"/>
        </w:rPr>
        <w:t xml:space="preserve">) | </w:t>
      </w:r>
      <w:r w:rsidDel="00000000" w:rsidR="00000000" w:rsidRPr="00000000">
        <w:rPr>
          <w:rFonts w:ascii="Arial" w:cs="Arial" w:eastAsia="Arial" w:hAnsi="Arial"/>
          <w:b w:val="1"/>
          <w:bCs w:val="1"/>
          <w:color w:val="e87722"/>
          <w:sz w:val="22"/>
          <w:szCs w:val="22"/>
          <w:rtl w:val="0"/>
        </w:rPr>
        <w:t xml:space="preserve">MCP Tools (</w:t>
      </w:r>
      <w:r w:rsidDel="00000000" w:rsidR="00000000" w:rsidRPr="00000000">
        <w:rPr>
          <w:b w:val="1"/>
          <w:bCs w:val="1"/>
          <w:color w:val="e87722"/>
          <w:rtl w:val="0"/>
        </w:rPr>
        <w:t xml:space="preserve">week 8</w:t>
      </w:r>
      <w:r w:rsidDel="00000000" w:rsidR="00000000" w:rsidRPr="00000000">
        <w:rPr>
          <w:rFonts w:ascii="Arial" w:cs="Arial" w:eastAsia="Arial" w:hAnsi="Arial"/>
          <w:b w:val="1"/>
          <w:bCs w:val="1"/>
          <w:color w:val="e87722"/>
          <w:sz w:val="22"/>
          <w:szCs w:val="22"/>
          <w:rtl w:val="0"/>
        </w:rPr>
        <w:t xml:space="preserve">)</w:t>
      </w:r>
      <w:r w:rsidDel="00000000" w:rsidR="00000000" w:rsidRPr="00000000">
        <w:rPr>
          <w:rtl w:val="0"/>
        </w:rPr>
      </w:r>
    </w:p>
    <w:p w:rsidR="00000000" w:rsidDel="00000000" w:rsidP="00000000" w:rsidRDefault="00000000" w:rsidRPr="00000000" w14:paraId="00000037">
      <w:pPr>
        <w:spacing w:after="160" w:lineRule="auto"/>
        <w:jc w:val="left"/>
        <w:rPr/>
      </w:pPr>
      <w:r w:rsidDel="00000000" w:rsidR="00000000" w:rsidRPr="00000000">
        <w:rPr>
          <w:rFonts w:ascii="Arial" w:cs="Arial" w:eastAsia="Arial" w:hAnsi="Arial"/>
          <w:sz w:val="22"/>
          <w:szCs w:val="22"/>
          <w:rtl w:val="0"/>
        </w:rPr>
        <w:t xml:space="preserve">    └─ </w:t>
      </w:r>
      <w:r w:rsidDel="00000000" w:rsidR="00000000" w:rsidRPr="00000000">
        <w:rPr>
          <w:rFonts w:ascii="Arial" w:cs="Arial" w:eastAsia="Arial" w:hAnsi="Arial"/>
          <w:b w:val="1"/>
          <w:bCs w:val="1"/>
          <w:color w:val="e87722"/>
          <w:sz w:val="22"/>
          <w:szCs w:val="22"/>
          <w:rtl w:val="0"/>
        </w:rPr>
        <w:t xml:space="preserve">HITL Gate</w:t>
      </w:r>
      <w:sdt>
        <w:sdtPr>
          <w:id w:val="-1991086714"/>
          <w:tag w:val="goog_rdk_3"/>
        </w:sdtPr>
        <w:sdtContent>
          <w:r w:rsidDel="00000000" w:rsidR="00000000" w:rsidRPr="00000000">
            <w:rPr>
              <w:rFonts w:ascii="Arial Unicode MS" w:cs="Arial Unicode MS" w:eastAsia="Arial Unicode MS" w:hAnsi="Arial Unicode MS"/>
              <w:sz w:val="22"/>
              <w:szCs w:val="22"/>
              <w:rtl w:val="0"/>
            </w:rPr>
            <w:t xml:space="preserve"> (if critical action) → Human Approval → Execute / Reject</w:t>
          </w:r>
        </w:sdtContent>
      </w:sdt>
      <w:r w:rsidDel="00000000" w:rsidR="00000000" w:rsidRPr="00000000">
        <w:rPr>
          <w:rtl w:val="0"/>
        </w:rPr>
      </w:r>
    </w:p>
    <w:p w:rsidR="00000000" w:rsidDel="00000000" w:rsidP="00000000" w:rsidRDefault="00000000" w:rsidRPr="00000000" w14:paraId="00000038">
      <w:pPr>
        <w:spacing w:after="160" w:lineRule="auto"/>
        <w:jc w:val="left"/>
        <w:rPr/>
      </w:pPr>
      <w:r w:rsidDel="00000000" w:rsidR="00000000" w:rsidRPr="00000000">
        <w:rPr>
          <w:rFonts w:ascii="Arial" w:cs="Arial" w:eastAsia="Arial" w:hAnsi="Arial"/>
          <w:sz w:val="22"/>
          <w:szCs w:val="22"/>
          <w:rtl w:val="0"/>
        </w:rPr>
        <w:t xml:space="preserve">    └─ </w:t>
      </w:r>
      <w:r w:rsidDel="00000000" w:rsidR="00000000" w:rsidRPr="00000000">
        <w:rPr>
          <w:rFonts w:ascii="Arial" w:cs="Arial" w:eastAsia="Arial" w:hAnsi="Arial"/>
          <w:b w:val="1"/>
          <w:bCs w:val="1"/>
          <w:color w:val="e87722"/>
          <w:sz w:val="22"/>
          <w:szCs w:val="22"/>
          <w:rtl w:val="0"/>
        </w:rPr>
        <w:t xml:space="preserve">Role-Based RAG Filter</w:t>
      </w:r>
      <w:sdt>
        <w:sdtPr>
          <w:id w:val="-1686328691"/>
          <w:tag w:val="goog_rdk_4"/>
        </w:sdtPr>
        <w:sdtContent>
          <w:r w:rsidDel="00000000" w:rsidR="00000000" w:rsidRPr="00000000">
            <w:rPr>
              <w:rFonts w:ascii="Arial Unicode MS" w:cs="Arial Unicode MS" w:eastAsia="Arial Unicode MS" w:hAnsi="Arial Unicode MS"/>
              <w:sz w:val="22"/>
              <w:szCs w:val="22"/>
              <w:rtl w:val="0"/>
            </w:rPr>
            <w:t xml:space="preserve"> → Retrieval → Re-rank → Answer + Citations</w:t>
          </w:r>
        </w:sdtContent>
      </w:sdt>
      <w:r w:rsidDel="00000000" w:rsidR="00000000" w:rsidRPr="00000000">
        <w:rPr>
          <w:rtl w:val="0"/>
        </w:rPr>
      </w:r>
    </w:p>
    <w:p w:rsidR="00000000" w:rsidDel="00000000" w:rsidP="00000000" w:rsidRDefault="00000000" w:rsidRPr="00000000" w14:paraId="00000039">
      <w:pPr>
        <w:spacing w:after="160" w:lineRule="auto"/>
        <w:jc w:val="left"/>
        <w:rPr/>
      </w:pPr>
      <w:r w:rsidDel="00000000" w:rsidR="00000000" w:rsidRPr="00000000">
        <w:rPr>
          <w:rFonts w:ascii="Arial" w:cs="Arial" w:eastAsia="Arial" w:hAnsi="Arial"/>
          <w:sz w:val="22"/>
          <w:szCs w:val="22"/>
          <w:rtl w:val="0"/>
        </w:rPr>
        <w:t xml:space="preserve">    └─ Eval Hooks: </w:t>
      </w:r>
      <w:r w:rsidDel="00000000" w:rsidR="00000000" w:rsidRPr="00000000">
        <w:rPr>
          <w:rFonts w:ascii="Arial" w:cs="Arial" w:eastAsia="Arial" w:hAnsi="Arial"/>
          <w:b w:val="1"/>
          <w:bCs w:val="1"/>
          <w:color w:val="e87722"/>
          <w:sz w:val="22"/>
          <w:szCs w:val="22"/>
          <w:rtl w:val="0"/>
        </w:rPr>
        <w:t xml:space="preserve">Drift Detection + RAG Eval + Regression Suite</w:t>
      </w:r>
      <w:r w:rsidDel="00000000" w:rsidR="00000000" w:rsidRPr="00000000">
        <w:rPr>
          <w:rtl w:val="0"/>
        </w:rPr>
      </w:r>
    </w:p>
    <w:p w:rsidR="00000000" w:rsidDel="00000000" w:rsidP="00000000" w:rsidRDefault="00000000" w:rsidRPr="00000000" w14:paraId="0000003A">
      <w:pPr>
        <w:spacing w:after="80" w:lineRule="auto"/>
        <w:rPr/>
      </w:pPr>
      <w:r w:rsidDel="00000000" w:rsidR="00000000" w:rsidRPr="00000000">
        <w:rPr>
          <w:rtl w:val="0"/>
        </w:rPr>
      </w:r>
    </w:p>
    <w:p w:rsidR="00000000" w:rsidDel="00000000" w:rsidP="00000000" w:rsidRDefault="00000000" w:rsidRPr="00000000" w14:paraId="0000003B">
      <w:pPr>
        <w:pStyle w:val="Heading2"/>
        <w:spacing w:after="160" w:before="280" w:lineRule="auto"/>
        <w:rPr/>
      </w:pPr>
      <w:r w:rsidDel="00000000" w:rsidR="00000000" w:rsidRPr="00000000">
        <w:rPr>
          <w:rFonts w:ascii="Arial" w:cs="Arial" w:eastAsia="Arial" w:hAnsi="Arial"/>
          <w:rtl w:val="0"/>
        </w:rPr>
        <w:t xml:space="preserve">2.2 Functional Requirements</w:t>
      </w:r>
      <w:r w:rsidDel="00000000" w:rsidR="00000000" w:rsidRPr="00000000">
        <w:rPr>
          <w:rtl w:val="0"/>
        </w:rPr>
      </w:r>
    </w:p>
    <w:p w:rsidR="00000000" w:rsidDel="00000000" w:rsidP="00000000" w:rsidRDefault="00000000" w:rsidRPr="00000000" w14:paraId="0000003C">
      <w:pPr>
        <w:spacing w:after="160" w:lineRule="auto"/>
        <w:jc w:val="left"/>
        <w:rPr/>
      </w:pPr>
      <w:r w:rsidDel="00000000" w:rsidR="00000000" w:rsidRPr="00000000">
        <w:rPr>
          <w:rFonts w:ascii="Arial" w:cs="Arial" w:eastAsia="Arial" w:hAnsi="Arial"/>
          <w:color w:val="000000"/>
          <w:sz w:val="22"/>
          <w:szCs w:val="22"/>
          <w:rtl w:val="0"/>
        </w:rPr>
        <w:t xml:space="preserve">All Week 2 and </w:t>
      </w:r>
      <w:r w:rsidDel="00000000" w:rsidR="00000000" w:rsidRPr="00000000">
        <w:rPr>
          <w:rtl w:val="0"/>
        </w:rPr>
        <w:t xml:space="preserve">week 6</w:t>
      </w:r>
      <w:r w:rsidDel="00000000" w:rsidR="00000000" w:rsidRPr="00000000">
        <w:rPr>
          <w:rFonts w:ascii="Arial" w:cs="Arial" w:eastAsia="Arial" w:hAnsi="Arial"/>
          <w:color w:val="000000"/>
          <w:sz w:val="22"/>
          <w:szCs w:val="22"/>
          <w:rtl w:val="0"/>
        </w:rPr>
        <w:t xml:space="preserve"> functional requirements continue to apply (no regression). The following are new in </w:t>
      </w:r>
      <w:r w:rsidDel="00000000" w:rsidR="00000000" w:rsidRPr="00000000">
        <w:rPr>
          <w:rtl w:val="0"/>
        </w:rPr>
        <w:t xml:space="preserve">week 8</w:t>
      </w:r>
      <w:r w:rsidDel="00000000" w:rsidR="00000000" w:rsidRPr="00000000">
        <w:rPr>
          <w:rFonts w:ascii="Arial" w:cs="Arial" w:eastAsia="Arial" w:hAnsi="Arial"/>
          <w:color w:val="000000"/>
          <w:sz w:val="22"/>
          <w:szCs w:val="22"/>
          <w:rtl w:val="0"/>
        </w:rPr>
        <w:t xml:space="preserve">:</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 server endpoints exposing external tools are discoverable and invocable by the LangChain agent at runtime.</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LangChain orchestration uses LCEL (LangChain Expression Language) with structured chain composition, custom callbacks for logging/tracing, and explicit tool-binding.</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HITL approval gates at configurable decision points; the system pauses, presents a structured recommendation to a human reviewer, and resumes only on explicit approval or rejection.</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prompt templates are stored in versioned YAML files with metadata (author, version, changelog, model compatibility). The system loads prompts from YAML at runtime; no prompt strings are hardcoded in Python.</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RAG evaluation includes automated regression testing, custom evaluation dimensions, and exportable metric reports.</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Role-based access control filters the retrieval set based on the authenticated user’s role before the re-ranker stage.</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[Optional] A2A protocol or multi-agent orchestration enabling the primary agent to delegate sub-tasks to specialised agents.</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[Optional] Prompt drift and embedding drift detection with alerts when quality degrades beyond configurable thresholds.</w:t>
      </w:r>
      <w:r w:rsidDel="00000000" w:rsidR="00000000" w:rsidRPr="00000000">
        <w:rPr>
          <w:rtl w:val="0"/>
        </w:rPr>
      </w:r>
    </w:p>
    <w:p w:rsidR="00000000" w:rsidDel="00000000" w:rsidP="00000000" w:rsidRDefault="00000000" w:rsidRPr="00000000" w14:paraId="00000045">
      <w:pPr>
        <w:spacing w:after="80" w:lineRule="auto"/>
        <w:rPr/>
      </w:pPr>
      <w:r w:rsidDel="00000000" w:rsidR="00000000" w:rsidRPr="00000000">
        <w:rPr>
          <w:rtl w:val="0"/>
        </w:rPr>
      </w:r>
    </w:p>
    <w:p w:rsidR="00000000" w:rsidDel="00000000" w:rsidP="00000000" w:rsidRDefault="00000000" w:rsidRPr="00000000" w14:paraId="00000046">
      <w:pPr>
        <w:pStyle w:val="Heading2"/>
        <w:spacing w:after="160" w:before="280" w:lineRule="auto"/>
        <w:rPr/>
      </w:pPr>
      <w:r w:rsidDel="00000000" w:rsidR="00000000" w:rsidRPr="00000000">
        <w:rPr>
          <w:rFonts w:ascii="Arial" w:cs="Arial" w:eastAsia="Arial" w:hAnsi="Arial"/>
          <w:rtl w:val="0"/>
        </w:rPr>
        <w:t xml:space="preserve">2.3 API Endpoints (New in </w:t>
      </w:r>
      <w:r w:rsidDel="00000000" w:rsidR="00000000" w:rsidRPr="00000000">
        <w:rPr>
          <w:rtl w:val="0"/>
        </w:rPr>
        <w:t xml:space="preserve">week 8</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47">
      <w:pPr>
        <w:spacing w:after="160" w:lineRule="auto"/>
        <w:jc w:val="left"/>
        <w:rPr/>
      </w:pPr>
      <w:r w:rsidDel="00000000" w:rsidR="00000000" w:rsidRPr="00000000">
        <w:rPr>
          <w:rtl w:val="0"/>
        </w:rPr>
        <w:t xml:space="preserve">week 6</w:t>
      </w:r>
      <w:r w:rsidDel="00000000" w:rsidR="00000000" w:rsidRPr="00000000">
        <w:rPr>
          <w:rFonts w:ascii="Arial" w:cs="Arial" w:eastAsia="Arial" w:hAnsi="Arial"/>
          <w:color w:val="000000"/>
          <w:sz w:val="22"/>
          <w:szCs w:val="22"/>
          <w:rtl w:val="0"/>
        </w:rPr>
        <w:t xml:space="preserve"> endpoints are all retained. The following are added:</w:t>
      </w:r>
      <w:r w:rsidDel="00000000" w:rsidR="00000000" w:rsidRPr="00000000">
        <w:rPr>
          <w:rtl w:val="0"/>
        </w:rPr>
      </w:r>
    </w:p>
    <w:p w:rsidR="00000000" w:rsidDel="00000000" w:rsidP="00000000" w:rsidRDefault="00000000" w:rsidRPr="00000000" w14:paraId="00000048">
      <w:pPr>
        <w:spacing w:after="4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900"/>
        <w:gridCol w:w="6060"/>
        <w:tblGridChange w:id="0">
          <w:tblGrid>
            <w:gridCol w:w="2400"/>
            <w:gridCol w:w="900"/>
            <w:gridCol w:w="60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49">
            <w:pPr>
              <w:jc w:val="left"/>
              <w:rPr/>
            </w:pPr>
            <w:r w:rsidDel="00000000" w:rsidR="00000000" w:rsidRPr="00000000">
              <w:rPr>
                <w:rFonts w:ascii="Arial" w:cs="Arial" w:eastAsia="Arial" w:hAnsi="Arial"/>
                <w:b w:val="1"/>
                <w:bCs w:val="1"/>
                <w:color w:val="ffffff"/>
                <w:sz w:val="20"/>
                <w:szCs w:val="20"/>
                <w:rtl w:val="0"/>
              </w:rPr>
              <w:t xml:space="preserve">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4A">
            <w:pPr>
              <w:jc w:val="left"/>
              <w:rPr/>
            </w:pPr>
            <w:r w:rsidDel="00000000" w:rsidR="00000000" w:rsidRPr="00000000">
              <w:rPr>
                <w:rFonts w:ascii="Arial" w:cs="Arial" w:eastAsia="Arial" w:hAnsi="Arial"/>
                <w:b w:val="1"/>
                <w:bCs w:val="1"/>
                <w:color w:val="ffffff"/>
                <w:sz w:val="20"/>
                <w:szCs w:val="20"/>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4B">
            <w:pPr>
              <w:jc w:val="left"/>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C">
            <w:pPr>
              <w:jc w:val="left"/>
              <w:rPr/>
            </w:pPr>
            <w:r w:rsidDel="00000000" w:rsidR="00000000" w:rsidRPr="00000000">
              <w:rPr>
                <w:rFonts w:ascii="Arial" w:cs="Arial" w:eastAsia="Arial" w:hAnsi="Arial"/>
                <w:color w:val="000000"/>
                <w:sz w:val="20"/>
                <w:szCs w:val="20"/>
                <w:rtl w:val="0"/>
              </w:rPr>
              <w:t xml:space="preserve">/mcp/tools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D">
            <w:pPr>
              <w:jc w:val="left"/>
              <w:rPr/>
            </w:pPr>
            <w:r w:rsidDel="00000000" w:rsidR="00000000" w:rsidRPr="00000000">
              <w:rPr>
                <w:rFonts w:ascii="Arial" w:cs="Arial" w:eastAsia="Arial" w:hAnsi="Arial"/>
                <w:color w:val="000000"/>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E">
            <w:pPr>
              <w:jc w:val="left"/>
              <w:rPr/>
            </w:pPr>
            <w:r w:rsidDel="00000000" w:rsidR="00000000" w:rsidRPr="00000000">
              <w:rPr>
                <w:rFonts w:ascii="Arial" w:cs="Arial" w:eastAsia="Arial" w:hAnsi="Arial"/>
                <w:color w:val="000000"/>
                <w:sz w:val="20"/>
                <w:szCs w:val="20"/>
                <w:rtl w:val="0"/>
              </w:rPr>
              <w:t xml:space="preserve">List all registered MCP tool servers with their capabilities and connection 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4F">
            <w:pPr>
              <w:jc w:val="left"/>
              <w:rPr/>
            </w:pPr>
            <w:r w:rsidDel="00000000" w:rsidR="00000000" w:rsidRPr="00000000">
              <w:rPr>
                <w:rFonts w:ascii="Arial" w:cs="Arial" w:eastAsia="Arial" w:hAnsi="Arial"/>
                <w:color w:val="000000"/>
                <w:sz w:val="20"/>
                <w:szCs w:val="20"/>
                <w:rtl w:val="0"/>
              </w:rPr>
              <w:t xml:space="preserve">/mcp/invoke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50">
            <w:pPr>
              <w:jc w:val="left"/>
              <w:rPr/>
            </w:pPr>
            <w:r w:rsidDel="00000000" w:rsidR="00000000" w:rsidRPr="00000000">
              <w:rPr>
                <w:rFonts w:ascii="Arial" w:cs="Arial" w:eastAsia="Arial" w:hAnsi="Arial"/>
                <w:color w:val="000000"/>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51">
            <w:pPr>
              <w:jc w:val="left"/>
              <w:rPr/>
            </w:pPr>
            <w:r w:rsidDel="00000000" w:rsidR="00000000" w:rsidRPr="00000000">
              <w:rPr>
                <w:rFonts w:ascii="Arial" w:cs="Arial" w:eastAsia="Arial" w:hAnsi="Arial"/>
                <w:color w:val="000000"/>
                <w:sz w:val="20"/>
                <w:szCs w:val="20"/>
                <w:rtl w:val="0"/>
              </w:rPr>
              <w:t xml:space="preserve">Invoke a specific MCP tool by name with provided parameters. Returns tool output or error.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2">
            <w:pPr>
              <w:jc w:val="left"/>
              <w:rPr/>
            </w:pPr>
            <w:r w:rsidDel="00000000" w:rsidR="00000000" w:rsidRPr="00000000">
              <w:rPr>
                <w:rFonts w:ascii="Arial" w:cs="Arial" w:eastAsia="Arial" w:hAnsi="Arial"/>
                <w:color w:val="000000"/>
                <w:sz w:val="20"/>
                <w:szCs w:val="20"/>
                <w:rtl w:val="0"/>
              </w:rPr>
              <w:t xml:space="preserve">/hitl/pending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3">
            <w:pPr>
              <w:jc w:val="left"/>
              <w:rPr/>
            </w:pPr>
            <w:r w:rsidDel="00000000" w:rsidR="00000000" w:rsidRPr="00000000">
              <w:rPr>
                <w:rFonts w:ascii="Arial" w:cs="Arial" w:eastAsia="Arial" w:hAnsi="Arial"/>
                <w:color w:val="000000"/>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4">
            <w:pPr>
              <w:jc w:val="left"/>
              <w:rPr/>
            </w:pPr>
            <w:r w:rsidDel="00000000" w:rsidR="00000000" w:rsidRPr="00000000">
              <w:rPr>
                <w:rFonts w:ascii="Arial" w:cs="Arial" w:eastAsia="Arial" w:hAnsi="Arial"/>
                <w:color w:val="000000"/>
                <w:sz w:val="20"/>
                <w:szCs w:val="20"/>
                <w:rtl w:val="0"/>
              </w:rPr>
              <w:t xml:space="preserve">List all pending HITL approval requests with recommendation details and context.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55">
            <w:pPr>
              <w:jc w:val="left"/>
              <w:rPr/>
            </w:pPr>
            <w:r w:rsidDel="00000000" w:rsidR="00000000" w:rsidRPr="00000000">
              <w:rPr>
                <w:rFonts w:ascii="Arial" w:cs="Arial" w:eastAsia="Arial" w:hAnsi="Arial"/>
                <w:color w:val="000000"/>
                <w:sz w:val="20"/>
                <w:szCs w:val="20"/>
                <w:rtl w:val="0"/>
              </w:rPr>
              <w:t xml:space="preserve">/hitl/review/{task_id}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56">
            <w:pPr>
              <w:jc w:val="left"/>
              <w:rPr/>
            </w:pPr>
            <w:r w:rsidDel="00000000" w:rsidR="00000000" w:rsidRPr="00000000">
              <w:rPr>
                <w:rFonts w:ascii="Arial" w:cs="Arial" w:eastAsia="Arial" w:hAnsi="Arial"/>
                <w:color w:val="000000"/>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57">
            <w:pPr>
              <w:jc w:val="left"/>
              <w:rPr/>
            </w:pPr>
            <w:r w:rsidDel="00000000" w:rsidR="00000000" w:rsidRPr="00000000">
              <w:rPr>
                <w:rFonts w:ascii="Arial" w:cs="Arial" w:eastAsia="Arial" w:hAnsi="Arial"/>
                <w:color w:val="000000"/>
                <w:sz w:val="20"/>
                <w:szCs w:val="20"/>
                <w:rtl w:val="0"/>
              </w:rPr>
              <w:t xml:space="preserve">Approve or reject a pending HITL task. Body: {decision: approve|reject, comments: string}.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8">
            <w:pPr>
              <w:jc w:val="left"/>
              <w:rPr/>
            </w:pPr>
            <w:r w:rsidDel="00000000" w:rsidR="00000000" w:rsidRPr="00000000">
              <w:rPr>
                <w:rFonts w:ascii="Arial" w:cs="Arial" w:eastAsia="Arial" w:hAnsi="Arial"/>
                <w:color w:val="000000"/>
                <w:sz w:val="20"/>
                <w:szCs w:val="20"/>
                <w:rtl w:val="0"/>
              </w:rPr>
              <w:t xml:space="preserve">/prompts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9">
            <w:pPr>
              <w:jc w:val="left"/>
              <w:rPr/>
            </w:pPr>
            <w:r w:rsidDel="00000000" w:rsidR="00000000" w:rsidRPr="00000000">
              <w:rPr>
                <w:rFonts w:ascii="Arial" w:cs="Arial" w:eastAsia="Arial" w:hAnsi="Arial"/>
                <w:color w:val="000000"/>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A">
            <w:pPr>
              <w:jc w:val="left"/>
              <w:rPr/>
            </w:pPr>
            <w:r w:rsidDel="00000000" w:rsidR="00000000" w:rsidRPr="00000000">
              <w:rPr>
                <w:rFonts w:ascii="Arial" w:cs="Arial" w:eastAsia="Arial" w:hAnsi="Arial"/>
                <w:color w:val="000000"/>
                <w:sz w:val="20"/>
                <w:szCs w:val="20"/>
                <w:rtl w:val="0"/>
              </w:rPr>
              <w:t xml:space="preserve">List all prompt templates with their current active version and metadata.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5B">
            <w:pPr>
              <w:jc w:val="left"/>
              <w:rPr/>
            </w:pPr>
            <w:r w:rsidDel="00000000" w:rsidR="00000000" w:rsidRPr="00000000">
              <w:rPr>
                <w:rFonts w:ascii="Arial" w:cs="Arial" w:eastAsia="Arial" w:hAnsi="Arial"/>
                <w:color w:val="000000"/>
                <w:sz w:val="20"/>
                <w:szCs w:val="20"/>
                <w:rtl w:val="0"/>
              </w:rPr>
              <w:t xml:space="preserve">/prompts/{name}/history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5C">
            <w:pPr>
              <w:jc w:val="left"/>
              <w:rPr/>
            </w:pPr>
            <w:r w:rsidDel="00000000" w:rsidR="00000000" w:rsidRPr="00000000">
              <w:rPr>
                <w:rFonts w:ascii="Arial" w:cs="Arial" w:eastAsia="Arial" w:hAnsi="Arial"/>
                <w:color w:val="000000"/>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5D">
            <w:pPr>
              <w:jc w:val="left"/>
              <w:rPr/>
            </w:pPr>
            <w:r w:rsidDel="00000000" w:rsidR="00000000" w:rsidRPr="00000000">
              <w:rPr>
                <w:rFonts w:ascii="Arial" w:cs="Arial" w:eastAsia="Arial" w:hAnsi="Arial"/>
                <w:color w:val="000000"/>
                <w:sz w:val="20"/>
                <w:szCs w:val="20"/>
                <w:rtl w:val="0"/>
              </w:rPr>
              <w:t xml:space="preserve">Version history for a named prompt template, including diffs between versions.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E">
            <w:pPr>
              <w:jc w:val="left"/>
              <w:rPr/>
            </w:pPr>
            <w:r w:rsidDel="00000000" w:rsidR="00000000" w:rsidRPr="00000000">
              <w:rPr>
                <w:rFonts w:ascii="Arial" w:cs="Arial" w:eastAsia="Arial" w:hAnsi="Arial"/>
                <w:color w:val="000000"/>
                <w:sz w:val="20"/>
                <w:szCs w:val="20"/>
                <w:rtl w:val="0"/>
              </w:rPr>
              <w:t xml:space="preserve">/prompts/{name}/activate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F">
            <w:pPr>
              <w:jc w:val="left"/>
              <w:rPr/>
            </w:pPr>
            <w:r w:rsidDel="00000000" w:rsidR="00000000" w:rsidRPr="00000000">
              <w:rPr>
                <w:rFonts w:ascii="Arial" w:cs="Arial" w:eastAsia="Arial" w:hAnsi="Arial"/>
                <w:color w:val="000000"/>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0">
            <w:pPr>
              <w:jc w:val="left"/>
              <w:rPr/>
            </w:pPr>
            <w:r w:rsidDel="00000000" w:rsidR="00000000" w:rsidRPr="00000000">
              <w:rPr>
                <w:rFonts w:ascii="Arial" w:cs="Arial" w:eastAsia="Arial" w:hAnsi="Arial"/>
                <w:color w:val="000000"/>
                <w:sz w:val="20"/>
                <w:szCs w:val="20"/>
                <w:rtl w:val="0"/>
              </w:rPr>
              <w:t xml:space="preserve">Set a specific version of a prompt as the active version (rollback support).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61">
            <w:pPr>
              <w:jc w:val="left"/>
              <w:rPr/>
            </w:pPr>
            <w:r w:rsidDel="00000000" w:rsidR="00000000" w:rsidRPr="00000000">
              <w:rPr>
                <w:rFonts w:ascii="Arial" w:cs="Arial" w:eastAsia="Arial" w:hAnsi="Arial"/>
                <w:color w:val="000000"/>
                <w:sz w:val="20"/>
                <w:szCs w:val="20"/>
                <w:rtl w:val="0"/>
              </w:rPr>
              <w:t xml:space="preserve">/roles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62">
            <w:pPr>
              <w:jc w:val="left"/>
              <w:rPr/>
            </w:pPr>
            <w:r w:rsidDel="00000000" w:rsidR="00000000" w:rsidRPr="00000000">
              <w:rPr>
                <w:rFonts w:ascii="Arial" w:cs="Arial" w:eastAsia="Arial" w:hAnsi="Arial"/>
                <w:color w:val="000000"/>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63">
            <w:pPr>
              <w:jc w:val="left"/>
              <w:rPr/>
            </w:pPr>
            <w:r w:rsidDel="00000000" w:rsidR="00000000" w:rsidRPr="00000000">
              <w:rPr>
                <w:rFonts w:ascii="Arial" w:cs="Arial" w:eastAsia="Arial" w:hAnsi="Arial"/>
                <w:color w:val="000000"/>
                <w:sz w:val="20"/>
                <w:szCs w:val="20"/>
                <w:rtl w:val="0"/>
              </w:rPr>
              <w:t xml:space="preserve">List available roles and their document access permissions.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4">
            <w:pPr>
              <w:jc w:val="left"/>
              <w:rPr/>
            </w:pPr>
            <w:r w:rsidDel="00000000" w:rsidR="00000000" w:rsidRPr="00000000">
              <w:rPr>
                <w:rFonts w:ascii="Arial" w:cs="Arial" w:eastAsia="Arial" w:hAnsi="Arial"/>
                <w:color w:val="000000"/>
                <w:sz w:val="20"/>
                <w:szCs w:val="20"/>
                <w:rtl w:val="0"/>
              </w:rPr>
              <w:t xml:space="preserve">/auth/context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5">
            <w:pPr>
              <w:jc w:val="left"/>
              <w:rPr/>
            </w:pPr>
            <w:r w:rsidDel="00000000" w:rsidR="00000000" w:rsidRPr="00000000">
              <w:rPr>
                <w:rFonts w:ascii="Arial" w:cs="Arial" w:eastAsia="Arial" w:hAnsi="Arial"/>
                <w:color w:val="000000"/>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6">
            <w:pPr>
              <w:jc w:val="left"/>
              <w:rPr/>
            </w:pPr>
            <w:r w:rsidDel="00000000" w:rsidR="00000000" w:rsidRPr="00000000">
              <w:rPr>
                <w:rFonts w:ascii="Arial" w:cs="Arial" w:eastAsia="Arial" w:hAnsi="Arial"/>
                <w:color w:val="000000"/>
                <w:sz w:val="20"/>
                <w:szCs w:val="20"/>
                <w:rtl w:val="0"/>
              </w:rPr>
              <w:t xml:space="preserve">Return the current user’s role, permissions, and accessible document types.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67">
            <w:pPr>
              <w:jc w:val="left"/>
              <w:rPr/>
            </w:pPr>
            <w:r w:rsidDel="00000000" w:rsidR="00000000" w:rsidRPr="00000000">
              <w:rPr>
                <w:rFonts w:ascii="Arial" w:cs="Arial" w:eastAsia="Arial" w:hAnsi="Arial"/>
                <w:color w:val="000000"/>
                <w:sz w:val="20"/>
                <w:szCs w:val="20"/>
                <w:rtl w:val="0"/>
              </w:rPr>
              <w:t xml:space="preserve">/eval/drift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68">
            <w:pPr>
              <w:jc w:val="left"/>
              <w:rPr/>
            </w:pPr>
            <w:r w:rsidDel="00000000" w:rsidR="00000000" w:rsidRPr="00000000">
              <w:rPr>
                <w:rFonts w:ascii="Arial" w:cs="Arial" w:eastAsia="Arial" w:hAnsi="Arial"/>
                <w:color w:val="000000"/>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69">
            <w:pPr>
              <w:jc w:val="left"/>
              <w:rPr/>
            </w:pPr>
            <w:r w:rsidDel="00000000" w:rsidR="00000000" w:rsidRPr="00000000">
              <w:rPr>
                <w:rFonts w:ascii="Arial" w:cs="Arial" w:eastAsia="Arial" w:hAnsi="Arial"/>
                <w:color w:val="000000"/>
                <w:sz w:val="20"/>
                <w:szCs w:val="20"/>
                <w:rtl w:val="0"/>
              </w:rPr>
              <w:t xml:space="preserve">Run prompt and embedding drift evaluation against the baseline. Returns drift scores.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A">
            <w:pPr>
              <w:jc w:val="left"/>
              <w:rPr/>
            </w:pPr>
            <w:r w:rsidDel="00000000" w:rsidR="00000000" w:rsidRPr="00000000">
              <w:rPr>
                <w:rFonts w:ascii="Arial" w:cs="Arial" w:eastAsia="Arial" w:hAnsi="Arial"/>
                <w:color w:val="000000"/>
                <w:sz w:val="20"/>
                <w:szCs w:val="20"/>
                <w:rtl w:val="0"/>
              </w:rPr>
              <w:t xml:space="preserve">/eval/regression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B">
            <w:pPr>
              <w:jc w:val="left"/>
              <w:rPr/>
            </w:pPr>
            <w:r w:rsidDel="00000000" w:rsidR="00000000" w:rsidRPr="00000000">
              <w:rPr>
                <w:rFonts w:ascii="Arial" w:cs="Arial" w:eastAsia="Arial" w:hAnsi="Arial"/>
                <w:color w:val="000000"/>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C">
            <w:pPr>
              <w:jc w:val="left"/>
              <w:rPr/>
            </w:pPr>
            <w:r w:rsidDel="00000000" w:rsidR="00000000" w:rsidRPr="00000000">
              <w:rPr>
                <w:rFonts w:ascii="Arial" w:cs="Arial" w:eastAsia="Arial" w:hAnsi="Arial"/>
                <w:color w:val="000000"/>
                <w:sz w:val="20"/>
                <w:szCs w:val="20"/>
                <w:rtl w:val="0"/>
              </w:rPr>
              <w:t xml:space="preserve">Run regression suite against the golden set and return pass/fail with detailed metrics.</w:t>
            </w:r>
            <w:r w:rsidDel="00000000" w:rsidR="00000000" w:rsidRPr="00000000">
              <w:rPr>
                <w:rtl w:val="0"/>
              </w:rPr>
            </w:r>
          </w:p>
        </w:tc>
      </w:tr>
    </w:tbl>
    <w:p w:rsidR="00000000" w:rsidDel="00000000" w:rsidP="00000000" w:rsidRDefault="00000000" w:rsidRPr="00000000" w14:paraId="0000006D">
      <w:pPr>
        <w:spacing w:after="80" w:lineRule="auto"/>
        <w:rPr/>
      </w:pPr>
      <w:r w:rsidDel="00000000" w:rsidR="00000000" w:rsidRPr="00000000">
        <w:rPr>
          <w:rtl w:val="0"/>
        </w:rPr>
      </w:r>
    </w:p>
    <w:p w:rsidR="00000000" w:rsidDel="00000000" w:rsidP="00000000" w:rsidRDefault="00000000" w:rsidRPr="00000000" w14:paraId="0000006E">
      <w:pPr>
        <w:pStyle w:val="Heading2"/>
        <w:spacing w:after="160" w:before="280" w:lineRule="auto"/>
        <w:rPr/>
      </w:pPr>
      <w:r w:rsidDel="00000000" w:rsidR="00000000" w:rsidRPr="00000000">
        <w:rPr>
          <w:rFonts w:ascii="Arial" w:cs="Arial" w:eastAsia="Arial" w:hAnsi="Arial"/>
          <w:rtl w:val="0"/>
        </w:rPr>
        <w:t xml:space="preserve">2.4 Non-Functional Requirements</w:t>
      </w:r>
      <w:r w:rsidDel="00000000" w:rsidR="00000000" w:rsidRPr="00000000">
        <w:rPr>
          <w:rtl w:val="0"/>
        </w:rPr>
      </w:r>
    </w:p>
    <w:p w:rsidR="00000000" w:rsidDel="00000000" w:rsidP="00000000" w:rsidRDefault="00000000" w:rsidRPr="00000000" w14:paraId="0000006F">
      <w:pPr>
        <w:spacing w:after="160" w:lineRule="auto"/>
        <w:jc w:val="left"/>
        <w:rPr/>
      </w:pPr>
      <w:r w:rsidDel="00000000" w:rsidR="00000000" w:rsidRPr="00000000">
        <w:rPr>
          <w:rFonts w:ascii="Arial" w:cs="Arial" w:eastAsia="Arial" w:hAnsi="Arial"/>
          <w:color w:val="000000"/>
          <w:sz w:val="22"/>
          <w:szCs w:val="22"/>
          <w:rtl w:val="0"/>
        </w:rPr>
        <w:t xml:space="preserve">All </w:t>
      </w:r>
      <w:r w:rsidDel="00000000" w:rsidR="00000000" w:rsidRPr="00000000">
        <w:rPr>
          <w:rtl w:val="0"/>
        </w:rPr>
        <w:t xml:space="preserve">week 6</w:t>
      </w:r>
      <w:r w:rsidDel="00000000" w:rsidR="00000000" w:rsidRPr="00000000">
        <w:rPr>
          <w:rFonts w:ascii="Arial" w:cs="Arial" w:eastAsia="Arial" w:hAnsi="Arial"/>
          <w:color w:val="000000"/>
          <w:sz w:val="22"/>
          <w:szCs w:val="22"/>
          <w:rtl w:val="0"/>
        </w:rPr>
        <w:t xml:space="preserve"> NFRs continue to apply. Additionally:</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 tool invocation latency under 3 seconds for external API calls (excluding third-party response time).</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HITL approval state persists across container restarts (stored in database or persistent volume).</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Prompt YAML files are stored in a version-controlled directory and loaded at startup; hot-reload supported without restart.</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Role-based filtering adds no more than 200ms overhead to retrieval latency.</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Drift evaluation can run as a scheduled cron job inside the Docker environment.</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new endpoints are documented in Swagger with request/response schemas.</w:t>
      </w:r>
      <w:r w:rsidDel="00000000" w:rsidR="00000000" w:rsidRPr="00000000">
        <w:rPr>
          <w:rtl w:val="0"/>
        </w:rPr>
      </w:r>
    </w:p>
    <w:p w:rsidR="00000000" w:rsidDel="00000000" w:rsidP="00000000" w:rsidRDefault="00000000" w:rsidRPr="00000000" w14:paraId="00000076">
      <w:pPr>
        <w:pStyle w:val="Heading1"/>
        <w:spacing w:after="200" w:before="360" w:lineRule="auto"/>
        <w:rPr/>
      </w:pPr>
      <w:r w:rsidDel="00000000" w:rsidR="00000000" w:rsidRPr="00000000">
        <w:rPr>
          <w:rFonts w:ascii="Arial" w:cs="Arial" w:eastAsia="Arial" w:hAnsi="Arial"/>
          <w:rtl w:val="0"/>
        </w:rPr>
        <w:t xml:space="preserve">3. Implementation — Component Deep Dives</w:t>
      </w:r>
      <w:r w:rsidDel="00000000" w:rsidR="00000000" w:rsidRPr="00000000">
        <w:rPr>
          <w:rtl w:val="0"/>
        </w:rPr>
      </w:r>
    </w:p>
    <w:p w:rsidR="00000000" w:rsidDel="00000000" w:rsidP="00000000" w:rsidRDefault="00000000" w:rsidRPr="00000000" w14:paraId="00000077">
      <w:pPr>
        <w:pStyle w:val="Heading2"/>
        <w:spacing w:after="160" w:before="280" w:lineRule="auto"/>
        <w:rPr/>
      </w:pPr>
      <w:r w:rsidDel="00000000" w:rsidR="00000000" w:rsidRPr="00000000">
        <w:rPr>
          <w:rFonts w:ascii="Arial" w:cs="Arial" w:eastAsia="Arial" w:hAnsi="Arial"/>
          <w:rtl w:val="0"/>
        </w:rPr>
        <w:t xml:space="preserve">3.1 MCP (Model Context Protocol) Integration</w:t>
      </w:r>
      <w:r w:rsidDel="00000000" w:rsidR="00000000" w:rsidRPr="00000000">
        <w:rPr>
          <w:rtl w:val="0"/>
        </w:rPr>
      </w:r>
    </w:p>
    <w:p w:rsidR="00000000" w:rsidDel="00000000" w:rsidP="00000000" w:rsidRDefault="00000000" w:rsidRPr="00000000" w14:paraId="00000078">
      <w:pPr>
        <w:spacing w:after="160" w:lineRule="auto"/>
        <w:jc w:val="left"/>
        <w:rPr/>
      </w:pPr>
      <w:r w:rsidDel="00000000" w:rsidR="00000000" w:rsidRPr="00000000">
        <w:rPr>
          <w:rFonts w:ascii="Arial" w:cs="Arial" w:eastAsia="Arial" w:hAnsi="Arial"/>
          <w:b w:val="1"/>
          <w:bCs w:val="1"/>
          <w:sz w:val="22"/>
          <w:szCs w:val="22"/>
          <w:rtl w:val="0"/>
        </w:rPr>
        <w:t xml:space="preserve">Goal: </w:t>
      </w:r>
      <w:r w:rsidDel="00000000" w:rsidR="00000000" w:rsidRPr="00000000">
        <w:rPr>
          <w:rFonts w:ascii="Arial" w:cs="Arial" w:eastAsia="Arial" w:hAnsi="Arial"/>
          <w:sz w:val="22"/>
          <w:szCs w:val="22"/>
          <w:rtl w:val="0"/>
        </w:rPr>
        <w:t xml:space="preserve">Enable the LangChain agent to discover and invoke external tools exposed as MCP server endpoints. This replaces hardcoded tool integrations with a standardised protocol, making the system extensible without code changes.</w:t>
      </w:r>
      <w:r w:rsidDel="00000000" w:rsidR="00000000" w:rsidRPr="00000000">
        <w:rPr>
          <w:rtl w:val="0"/>
        </w:rPr>
      </w:r>
    </w:p>
    <w:p w:rsidR="00000000" w:rsidDel="00000000" w:rsidP="00000000" w:rsidRDefault="00000000" w:rsidRPr="00000000" w14:paraId="00000079">
      <w:pPr>
        <w:spacing w:after="40" w:lineRule="auto"/>
        <w:rPr/>
      </w:pPr>
      <w:r w:rsidDel="00000000" w:rsidR="00000000" w:rsidRPr="00000000">
        <w:rPr>
          <w:rtl w:val="0"/>
        </w:rPr>
      </w:r>
    </w:p>
    <w:p w:rsidR="00000000" w:rsidDel="00000000" w:rsidP="00000000" w:rsidRDefault="00000000" w:rsidRPr="00000000" w14:paraId="0000007A">
      <w:pPr>
        <w:spacing w:after="160" w:lineRule="auto"/>
        <w:jc w:val="left"/>
        <w:rPr/>
      </w:pPr>
      <w:r w:rsidDel="00000000" w:rsidR="00000000" w:rsidRPr="00000000">
        <w:rPr>
          <w:rFonts w:ascii="Arial" w:cs="Arial" w:eastAsia="Arial" w:hAnsi="Arial"/>
          <w:b w:val="1"/>
          <w:bCs w:val="1"/>
          <w:sz w:val="22"/>
          <w:szCs w:val="22"/>
          <w:rtl w:val="0"/>
        </w:rPr>
        <w:t xml:space="preserve">Build: </w:t>
      </w:r>
      <w:r w:rsidDel="00000000" w:rsidR="00000000" w:rsidRPr="00000000">
        <w:rPr>
          <w:rFonts w:ascii="Arial" w:cs="Arial" w:eastAsia="Arial" w:hAnsi="Arial"/>
          <w:sz w:val="22"/>
          <w:szCs w:val="22"/>
          <w:rtl w:val="0"/>
        </w:rPr>
        <w:t xml:space="preserve">An MCP client adapter that discovers available tool servers from a configuration registry, translates MCP tool schemas into LangChain-compatible tool definitions, handles authentication (API keys, OAuth tokens) per server, and manages connection lifecycle (health checks, retries, timeouts). The agent treats MCP tools identically to local tools — it selects them based on the query context.</w:t>
      </w:r>
      <w:r w:rsidDel="00000000" w:rsidR="00000000" w:rsidRPr="00000000">
        <w:rPr>
          <w:rtl w:val="0"/>
        </w:rPr>
      </w:r>
    </w:p>
    <w:p w:rsidR="00000000" w:rsidDel="00000000" w:rsidP="00000000" w:rsidRDefault="00000000" w:rsidRPr="00000000" w14:paraId="0000007B">
      <w:pPr>
        <w:spacing w:after="40" w:lineRule="auto"/>
        <w:rPr/>
      </w:pPr>
      <w:r w:rsidDel="00000000" w:rsidR="00000000" w:rsidRPr="00000000">
        <w:rPr>
          <w:rtl w:val="0"/>
        </w:rPr>
      </w:r>
    </w:p>
    <w:p w:rsidR="00000000" w:rsidDel="00000000" w:rsidP="00000000" w:rsidRDefault="00000000" w:rsidRPr="00000000" w14:paraId="0000007C">
      <w:pPr>
        <w:spacing w:after="160" w:lineRule="auto"/>
        <w:jc w:val="left"/>
        <w:rPr/>
      </w:pPr>
      <w:r w:rsidDel="00000000" w:rsidR="00000000" w:rsidRPr="00000000">
        <w:rPr>
          <w:rFonts w:ascii="Arial" w:cs="Arial" w:eastAsia="Arial" w:hAnsi="Arial"/>
          <w:b w:val="1"/>
          <w:bCs w:val="1"/>
          <w:sz w:val="22"/>
          <w:szCs w:val="22"/>
          <w:rtl w:val="0"/>
        </w:rPr>
        <w:t xml:space="preserve">Deliverables: </w:t>
      </w:r>
      <w:r w:rsidDel="00000000" w:rsidR="00000000" w:rsidRPr="00000000">
        <w:rPr>
          <w:rFonts w:ascii="Arial" w:cs="Arial" w:eastAsia="Arial" w:hAnsi="Arial"/>
          <w:sz w:val="22"/>
          <w:szCs w:val="22"/>
          <w:rtl w:val="0"/>
        </w:rPr>
        <w:t xml:space="preserve">mcp/{client.py, registry.py, auth.py, tool_adapter.py}, config/mcp_servers.yaml, tests/test_mcp_integration.py</w:t>
      </w:r>
      <w:r w:rsidDel="00000000" w:rsidR="00000000" w:rsidRPr="00000000">
        <w:rPr>
          <w:rtl w:val="0"/>
        </w:rPr>
      </w:r>
    </w:p>
    <w:p w:rsidR="00000000" w:rsidDel="00000000" w:rsidP="00000000" w:rsidRDefault="00000000" w:rsidRPr="00000000" w14:paraId="0000007D">
      <w:pPr>
        <w:spacing w:after="80" w:lineRule="auto"/>
        <w:rPr/>
      </w:pPr>
      <w:r w:rsidDel="00000000" w:rsidR="00000000" w:rsidRPr="00000000">
        <w:rPr>
          <w:rtl w:val="0"/>
        </w:rPr>
      </w:r>
    </w:p>
    <w:p w:rsidR="00000000" w:rsidDel="00000000" w:rsidP="00000000" w:rsidRDefault="00000000" w:rsidRPr="00000000" w14:paraId="0000007E">
      <w:pPr>
        <w:spacing w:after="160" w:lineRule="auto"/>
        <w:jc w:val="left"/>
        <w:rPr/>
      </w:pPr>
      <w:r w:rsidDel="00000000" w:rsidR="00000000" w:rsidRPr="00000000">
        <w:rPr>
          <w:rFonts w:ascii="Arial" w:cs="Arial" w:eastAsia="Arial" w:hAnsi="Arial"/>
          <w:color w:val="000000"/>
          <w:sz w:val="22"/>
          <w:szCs w:val="22"/>
          <w:rtl w:val="0"/>
        </w:rPr>
        <w:t xml:space="preserve">Project-specific MCP tool servers: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200"/>
        <w:gridCol w:w="6660"/>
        <w:tblGridChange w:id="0">
          <w:tblGrid>
            <w:gridCol w:w="500"/>
            <w:gridCol w:w="2200"/>
            <w:gridCol w:w="66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7F">
            <w:pPr>
              <w:jc w:val="left"/>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80">
            <w:pPr>
              <w:jc w:val="left"/>
              <w:rPr/>
            </w:pPr>
            <w:r w:rsidDel="00000000" w:rsidR="00000000" w:rsidRPr="00000000">
              <w:rPr>
                <w:rFonts w:ascii="Arial" w:cs="Arial" w:eastAsia="Arial" w:hAnsi="Arial"/>
                <w:b w:val="1"/>
                <w:bCs w:val="1"/>
                <w:color w:val="ffffff"/>
                <w:sz w:val="20"/>
                <w:szCs w:val="20"/>
                <w:rtl w:val="0"/>
              </w:rPr>
              <w:t xml:space="preserve">Project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81">
            <w:pPr>
              <w:jc w:val="left"/>
              <w:rPr/>
            </w:pPr>
            <w:r w:rsidDel="00000000" w:rsidR="00000000" w:rsidRPr="00000000">
              <w:rPr>
                <w:rFonts w:ascii="Arial" w:cs="Arial" w:eastAsia="Arial" w:hAnsi="Arial"/>
                <w:b w:val="1"/>
                <w:bCs w:val="1"/>
                <w:color w:val="ffffff"/>
                <w:sz w:val="20"/>
                <w:szCs w:val="20"/>
                <w:rtl w:val="0"/>
              </w:rPr>
              <w:t xml:space="preserve">MCP Tool Servers to Integrate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2">
            <w:pPr>
              <w:jc w:val="left"/>
              <w:rPr/>
            </w:pPr>
            <w:r w:rsidDel="00000000" w:rsidR="00000000" w:rsidRPr="00000000">
              <w:rPr>
                <w:rFonts w:ascii="Arial" w:cs="Arial" w:eastAsia="Arial" w:hAnsi="Arial"/>
                <w:color w:val="000000"/>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3">
            <w:pPr>
              <w:jc w:val="left"/>
              <w:rPr/>
            </w:pPr>
            <w:r w:rsidDel="00000000" w:rsidR="00000000" w:rsidRPr="00000000">
              <w:rPr>
                <w:rFonts w:ascii="Arial" w:cs="Arial" w:eastAsia="Arial" w:hAnsi="Arial"/>
                <w:color w:val="000000"/>
                <w:sz w:val="20"/>
                <w:szCs w:val="20"/>
                <w:rtl w:val="0"/>
              </w:rPr>
              <w:t xml:space="preserve">Loan Underwriting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4">
            <w:pPr>
              <w:jc w:val="left"/>
              <w:rPr/>
            </w:pPr>
            <w:r w:rsidDel="00000000" w:rsidR="00000000" w:rsidRPr="00000000">
              <w:rPr>
                <w:rFonts w:ascii="Arial" w:cs="Arial" w:eastAsia="Arial" w:hAnsi="Arial"/>
                <w:color w:val="000000"/>
                <w:sz w:val="20"/>
                <w:szCs w:val="20"/>
                <w:rtl w:val="0"/>
              </w:rPr>
              <w:t xml:space="preserve">Credit bureau lookup, income verification API, property valuation service, regulatory update feed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5">
            <w:pPr>
              <w:jc w:val="left"/>
              <w:rPr/>
            </w:pPr>
            <w:r w:rsidDel="00000000" w:rsidR="00000000" w:rsidRPr="00000000">
              <w:rPr>
                <w:rFonts w:ascii="Arial" w:cs="Arial" w:eastAsia="Arial" w:hAnsi="Arial"/>
                <w:color w:val="000000"/>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6">
            <w:pPr>
              <w:jc w:val="left"/>
              <w:rPr/>
            </w:pPr>
            <w:r w:rsidDel="00000000" w:rsidR="00000000" w:rsidRPr="00000000">
              <w:rPr>
                <w:rFonts w:ascii="Arial" w:cs="Arial" w:eastAsia="Arial" w:hAnsi="Arial"/>
                <w:color w:val="000000"/>
                <w:sz w:val="20"/>
                <w:szCs w:val="20"/>
                <w:rtl w:val="0"/>
              </w:rPr>
              <w:t xml:space="preserve">Customer 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7">
            <w:pPr>
              <w:jc w:val="left"/>
              <w:rPr/>
            </w:pPr>
            <w:r w:rsidDel="00000000" w:rsidR="00000000" w:rsidRPr="00000000">
              <w:rPr>
                <w:rFonts w:ascii="Arial" w:cs="Arial" w:eastAsia="Arial" w:hAnsi="Arial"/>
                <w:color w:val="000000"/>
                <w:sz w:val="20"/>
                <w:szCs w:val="20"/>
                <w:rtl w:val="0"/>
              </w:rPr>
              <w:t xml:space="preserve">CRM system, ticketing platform, transaction dispute API, customer communication gateway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8">
            <w:pPr>
              <w:jc w:val="left"/>
              <w:rPr/>
            </w:pPr>
            <w:r w:rsidDel="00000000" w:rsidR="00000000" w:rsidRPr="00000000">
              <w:rPr>
                <w:rFonts w:ascii="Arial" w:cs="Arial" w:eastAsia="Arial" w:hAnsi="Arial"/>
                <w:color w:val="000000"/>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9">
            <w:pPr>
              <w:jc w:val="left"/>
              <w:rPr/>
            </w:pPr>
            <w:r w:rsidDel="00000000" w:rsidR="00000000" w:rsidRPr="00000000">
              <w:rPr>
                <w:rFonts w:ascii="Arial" w:cs="Arial" w:eastAsia="Arial" w:hAnsi="Arial"/>
                <w:color w:val="000000"/>
                <w:sz w:val="20"/>
                <w:szCs w:val="20"/>
                <w:rtl w:val="0"/>
              </w:rPr>
              <w:t xml:space="preserve">AML &amp; Fraud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A">
            <w:pPr>
              <w:jc w:val="left"/>
              <w:rPr/>
            </w:pPr>
            <w:r w:rsidDel="00000000" w:rsidR="00000000" w:rsidRPr="00000000">
              <w:rPr>
                <w:rFonts w:ascii="Arial" w:cs="Arial" w:eastAsia="Arial" w:hAnsi="Arial"/>
                <w:color w:val="000000"/>
                <w:sz w:val="20"/>
                <w:szCs w:val="20"/>
                <w:rtl w:val="0"/>
              </w:rPr>
              <w:t xml:space="preserve">Sanctions screening API, PEP database, transaction monitoring system, FIU reporting gateway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B">
            <w:pPr>
              <w:jc w:val="left"/>
              <w:rPr/>
            </w:pPr>
            <w:r w:rsidDel="00000000" w:rsidR="00000000" w:rsidRPr="00000000">
              <w:rPr>
                <w:rFonts w:ascii="Arial" w:cs="Arial" w:eastAsia="Arial" w:hAnsi="Arial"/>
                <w:color w:val="000000"/>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C">
            <w:pPr>
              <w:jc w:val="left"/>
              <w:rPr/>
            </w:pPr>
            <w:r w:rsidDel="00000000" w:rsidR="00000000" w:rsidRPr="00000000">
              <w:rPr>
                <w:rFonts w:ascii="Arial" w:cs="Arial" w:eastAsia="Arial" w:hAnsi="Arial"/>
                <w:color w:val="000000"/>
                <w:sz w:val="20"/>
                <w:szCs w:val="20"/>
                <w:rtl w:val="0"/>
              </w:rPr>
              <w:t xml:space="preserve">Claims Processing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D">
            <w:pPr>
              <w:jc w:val="left"/>
              <w:rPr/>
            </w:pPr>
            <w:r w:rsidDel="00000000" w:rsidR="00000000" w:rsidRPr="00000000">
              <w:rPr>
                <w:rFonts w:ascii="Arial" w:cs="Arial" w:eastAsia="Arial" w:hAnsi="Arial"/>
                <w:color w:val="000000"/>
                <w:sz w:val="20"/>
                <w:szCs w:val="20"/>
                <w:rtl w:val="0"/>
              </w:rPr>
              <w:t xml:space="preserve">Hospital network directory, policy administration system, fraud detection scoring, IRDAI compliance API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E">
            <w:pPr>
              <w:jc w:val="left"/>
              <w:rPr/>
            </w:pPr>
            <w:r w:rsidDel="00000000" w:rsidR="00000000" w:rsidRPr="00000000">
              <w:rPr>
                <w:rFonts w:ascii="Arial" w:cs="Arial" w:eastAsia="Arial" w:hAnsi="Arial"/>
                <w:color w:val="000000"/>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F">
            <w:pPr>
              <w:jc w:val="left"/>
              <w:rPr/>
            </w:pPr>
            <w:r w:rsidDel="00000000" w:rsidR="00000000" w:rsidRPr="00000000">
              <w:rPr>
                <w:rFonts w:ascii="Arial" w:cs="Arial" w:eastAsia="Arial" w:hAnsi="Arial"/>
                <w:color w:val="000000"/>
                <w:sz w:val="20"/>
                <w:szCs w:val="20"/>
                <w:rtl w:val="0"/>
              </w:rPr>
              <w:t xml:space="preserve">Insurance Co-Pilot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90">
            <w:pPr>
              <w:jc w:val="left"/>
              <w:rPr/>
            </w:pPr>
            <w:r w:rsidDel="00000000" w:rsidR="00000000" w:rsidRPr="00000000">
              <w:rPr>
                <w:rFonts w:ascii="Arial" w:cs="Arial" w:eastAsia="Arial" w:hAnsi="Arial"/>
                <w:color w:val="000000"/>
                <w:sz w:val="20"/>
                <w:szCs w:val="20"/>
                <w:rtl w:val="0"/>
              </w:rPr>
              <w:t xml:space="preserve">Multi-insurer quote aggregator, underwriting rules engine, policy comparison API, tax calculator</w:t>
            </w:r>
            <w:r w:rsidDel="00000000" w:rsidR="00000000" w:rsidRPr="00000000">
              <w:rPr>
                <w:rtl w:val="0"/>
              </w:rPr>
            </w:r>
          </w:p>
        </w:tc>
      </w:tr>
    </w:tbl>
    <w:p w:rsidR="00000000" w:rsidDel="00000000" w:rsidP="00000000" w:rsidRDefault="00000000" w:rsidRPr="00000000" w14:paraId="00000091">
      <w:pPr>
        <w:spacing w:after="120" w:lineRule="auto"/>
        <w:rPr/>
      </w:pPr>
      <w:r w:rsidDel="00000000" w:rsidR="00000000" w:rsidRPr="00000000">
        <w:rPr>
          <w:rtl w:val="0"/>
        </w:rPr>
      </w:r>
    </w:p>
    <w:p w:rsidR="00000000" w:rsidDel="00000000" w:rsidP="00000000" w:rsidRDefault="00000000" w:rsidRPr="00000000" w14:paraId="00000092">
      <w:pPr>
        <w:pStyle w:val="Heading2"/>
        <w:spacing w:after="160" w:before="280" w:lineRule="auto"/>
        <w:rPr/>
      </w:pPr>
      <w:r w:rsidDel="00000000" w:rsidR="00000000" w:rsidRPr="00000000">
        <w:rPr>
          <w:rFonts w:ascii="Arial" w:cs="Arial" w:eastAsia="Arial" w:hAnsi="Arial"/>
          <w:rtl w:val="0"/>
        </w:rPr>
        <w:t xml:space="preserve">3.2 LangChain Orchestration Restructuring</w:t>
      </w:r>
      <w:r w:rsidDel="00000000" w:rsidR="00000000" w:rsidRPr="00000000">
        <w:rPr>
          <w:rtl w:val="0"/>
        </w:rPr>
      </w:r>
    </w:p>
    <w:p w:rsidR="00000000" w:rsidDel="00000000" w:rsidP="00000000" w:rsidRDefault="00000000" w:rsidRPr="00000000" w14:paraId="00000093">
      <w:pPr>
        <w:spacing w:after="160" w:lineRule="auto"/>
        <w:jc w:val="left"/>
        <w:rPr/>
      </w:pPr>
      <w:r w:rsidDel="00000000" w:rsidR="00000000" w:rsidRPr="00000000">
        <w:rPr>
          <w:rFonts w:ascii="Arial" w:cs="Arial" w:eastAsia="Arial" w:hAnsi="Arial"/>
          <w:b w:val="1"/>
          <w:bCs w:val="1"/>
          <w:sz w:val="22"/>
          <w:szCs w:val="22"/>
          <w:rtl w:val="0"/>
        </w:rPr>
        <w:t xml:space="preserve">Goal: </w:t>
      </w:r>
      <w:r w:rsidDel="00000000" w:rsidR="00000000" w:rsidRPr="00000000">
        <w:rPr>
          <w:rFonts w:ascii="Arial" w:cs="Arial" w:eastAsia="Arial" w:hAnsi="Arial"/>
          <w:sz w:val="22"/>
          <w:szCs w:val="22"/>
          <w:rtl w:val="0"/>
        </w:rPr>
        <w:t xml:space="preserve">Refactor the agent’s orchestration layer to use LangChain Expression Language (LCEL) with structured chain composition, making the system more maintainable, testable, and observable.</w:t>
      </w:r>
      <w:r w:rsidDel="00000000" w:rsidR="00000000" w:rsidRPr="00000000">
        <w:rPr>
          <w:rtl w:val="0"/>
        </w:rPr>
      </w:r>
    </w:p>
    <w:p w:rsidR="00000000" w:rsidDel="00000000" w:rsidP="00000000" w:rsidRDefault="00000000" w:rsidRPr="00000000" w14:paraId="00000094">
      <w:pPr>
        <w:spacing w:after="40" w:lineRule="auto"/>
        <w:rPr/>
      </w:pPr>
      <w:r w:rsidDel="00000000" w:rsidR="00000000" w:rsidRPr="00000000">
        <w:rPr>
          <w:rtl w:val="0"/>
        </w:rPr>
      </w:r>
    </w:p>
    <w:p w:rsidR="00000000" w:rsidDel="00000000" w:rsidP="00000000" w:rsidRDefault="00000000" w:rsidRPr="00000000" w14:paraId="00000095">
      <w:pPr>
        <w:spacing w:after="160" w:lineRule="auto"/>
        <w:jc w:val="left"/>
        <w:rPr/>
      </w:pPr>
      <w:r w:rsidDel="00000000" w:rsidR="00000000" w:rsidRPr="00000000">
        <w:rPr>
          <w:rFonts w:ascii="Arial" w:cs="Arial" w:eastAsia="Arial" w:hAnsi="Arial"/>
          <w:b w:val="1"/>
          <w:bCs w:val="1"/>
          <w:sz w:val="22"/>
          <w:szCs w:val="22"/>
          <w:rtl w:val="0"/>
        </w:rPr>
        <w:t xml:space="preserve">Build: </w:t>
      </w:r>
      <w:r w:rsidDel="00000000" w:rsidR="00000000" w:rsidRPr="00000000">
        <w:rPr>
          <w:rFonts w:ascii="Arial" w:cs="Arial" w:eastAsia="Arial" w:hAnsi="Arial"/>
          <w:sz w:val="22"/>
          <w:szCs w:val="22"/>
          <w:rtl w:val="0"/>
        </w:rPr>
        <w:t xml:space="preserve">LCEL-based chain definitions replacing ad-hoc chain construction; custom callback handlers for structured logging, LangSmith tracing, and metric emission; explicit tool-binding with typed input/output schemas; a chain registry that maps intent categories to specific chains; and fallback chains for graceful degradation.</w:t>
      </w:r>
      <w:r w:rsidDel="00000000" w:rsidR="00000000" w:rsidRPr="00000000">
        <w:rPr>
          <w:rtl w:val="0"/>
        </w:rPr>
      </w:r>
    </w:p>
    <w:p w:rsidR="00000000" w:rsidDel="00000000" w:rsidP="00000000" w:rsidRDefault="00000000" w:rsidRPr="00000000" w14:paraId="00000096">
      <w:pPr>
        <w:spacing w:after="40" w:lineRule="auto"/>
        <w:rPr/>
      </w:pPr>
      <w:r w:rsidDel="00000000" w:rsidR="00000000" w:rsidRPr="00000000">
        <w:rPr>
          <w:rtl w:val="0"/>
        </w:rPr>
      </w:r>
    </w:p>
    <w:p w:rsidR="00000000" w:rsidDel="00000000" w:rsidP="00000000" w:rsidRDefault="00000000" w:rsidRPr="00000000" w14:paraId="00000097">
      <w:pPr>
        <w:spacing w:after="160" w:lineRule="auto"/>
        <w:jc w:val="left"/>
        <w:rPr/>
      </w:pPr>
      <w:r w:rsidDel="00000000" w:rsidR="00000000" w:rsidRPr="00000000">
        <w:rPr>
          <w:rFonts w:ascii="Arial" w:cs="Arial" w:eastAsia="Arial" w:hAnsi="Arial"/>
          <w:b w:val="1"/>
          <w:bCs w:val="1"/>
          <w:sz w:val="22"/>
          <w:szCs w:val="22"/>
          <w:rtl w:val="0"/>
        </w:rPr>
        <w:t xml:space="preserve">Deliverables: </w:t>
      </w:r>
      <w:r w:rsidDel="00000000" w:rsidR="00000000" w:rsidRPr="00000000">
        <w:rPr>
          <w:rFonts w:ascii="Arial" w:cs="Arial" w:eastAsia="Arial" w:hAnsi="Arial"/>
          <w:sz w:val="22"/>
          <w:szCs w:val="22"/>
          <w:rtl w:val="0"/>
        </w:rPr>
        <w:t xml:space="preserve">chains/{base.py, rag_chain.py, tool_chain.py, hitl_chain.py, router.py}, callbacks/{logging.py, tracing.py, metrics.py}, tests/test_chains.py</w:t>
      </w:r>
      <w:r w:rsidDel="00000000" w:rsidR="00000000" w:rsidRPr="00000000">
        <w:rPr>
          <w:rtl w:val="0"/>
        </w:rPr>
      </w:r>
    </w:p>
    <w:p w:rsidR="00000000" w:rsidDel="00000000" w:rsidP="00000000" w:rsidRDefault="00000000" w:rsidRPr="00000000" w14:paraId="00000098">
      <w:pPr>
        <w:spacing w:after="40" w:lineRule="auto"/>
        <w:rPr/>
      </w:pPr>
      <w:r w:rsidDel="00000000" w:rsidR="00000000" w:rsidRPr="00000000">
        <w:rPr>
          <w:rtl w:val="0"/>
        </w:rPr>
      </w:r>
    </w:p>
    <w:p w:rsidR="00000000" w:rsidDel="00000000" w:rsidP="00000000" w:rsidRDefault="00000000" w:rsidRPr="00000000" w14:paraId="00000099">
      <w:pPr>
        <w:spacing w:after="160" w:lineRule="auto"/>
        <w:jc w:val="left"/>
        <w:rPr/>
      </w:pPr>
      <w:r w:rsidDel="00000000" w:rsidR="00000000" w:rsidRPr="00000000">
        <w:rPr>
          <w:rFonts w:ascii="Arial" w:cs="Arial" w:eastAsia="Arial" w:hAnsi="Arial"/>
          <w:color w:val="000000"/>
          <w:sz w:val="22"/>
          <w:szCs w:val="22"/>
          <w:rtl w:val="0"/>
        </w:rPr>
        <w:t xml:space="preserve">Key patterns to implement:</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RunnablePassthrough | RunnableLambda | RunnableParallel for composable pipelines.</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Chain-level retry and fallback using .with_retry() and .with_fallbacks().</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Streaming support via .stream() and .astream() for real-time UI updates.</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Custom RunnableConfig propagation for request-scoped metadata (user role, session ID, trace ID).</w:t>
      </w:r>
      <w:r w:rsidDel="00000000" w:rsidR="00000000" w:rsidRPr="00000000">
        <w:rPr>
          <w:rtl w:val="0"/>
        </w:rPr>
      </w:r>
    </w:p>
    <w:p w:rsidR="00000000" w:rsidDel="00000000" w:rsidP="00000000" w:rsidRDefault="00000000" w:rsidRPr="00000000" w14:paraId="0000009E">
      <w:pPr>
        <w:spacing w:after="120" w:lineRule="auto"/>
        <w:rPr/>
      </w:pPr>
      <w:r w:rsidDel="00000000" w:rsidR="00000000" w:rsidRPr="00000000">
        <w:rPr>
          <w:rtl w:val="0"/>
        </w:rPr>
      </w:r>
    </w:p>
    <w:p w:rsidR="00000000" w:rsidDel="00000000" w:rsidP="00000000" w:rsidRDefault="00000000" w:rsidRPr="00000000" w14:paraId="0000009F">
      <w:pPr>
        <w:pStyle w:val="Heading2"/>
        <w:spacing w:after="160" w:before="280" w:lineRule="auto"/>
        <w:rPr/>
      </w:pPr>
      <w:r w:rsidDel="00000000" w:rsidR="00000000" w:rsidRPr="00000000">
        <w:rPr>
          <w:rFonts w:ascii="Arial" w:cs="Arial" w:eastAsia="Arial" w:hAnsi="Arial"/>
          <w:rtl w:val="0"/>
        </w:rPr>
        <w:t xml:space="preserve">3.3 Human-in-the-Loop (HITL) Workflows</w:t>
      </w:r>
      <w:r w:rsidDel="00000000" w:rsidR="00000000" w:rsidRPr="00000000">
        <w:rPr>
          <w:rtl w:val="0"/>
        </w:rPr>
      </w:r>
    </w:p>
    <w:p w:rsidR="00000000" w:rsidDel="00000000" w:rsidP="00000000" w:rsidRDefault="00000000" w:rsidRPr="00000000" w14:paraId="000000A0">
      <w:pPr>
        <w:spacing w:after="160" w:lineRule="auto"/>
        <w:jc w:val="left"/>
        <w:rPr/>
      </w:pPr>
      <w:r w:rsidDel="00000000" w:rsidR="00000000" w:rsidRPr="00000000">
        <w:rPr>
          <w:rFonts w:ascii="Arial" w:cs="Arial" w:eastAsia="Arial" w:hAnsi="Arial"/>
          <w:b w:val="1"/>
          <w:bCs w:val="1"/>
          <w:sz w:val="22"/>
          <w:szCs w:val="22"/>
          <w:rtl w:val="0"/>
        </w:rPr>
        <w:t xml:space="preserve">Goal: </w:t>
      </w:r>
      <w:r w:rsidDel="00000000" w:rsidR="00000000" w:rsidRPr="00000000">
        <w:rPr>
          <w:rFonts w:ascii="Arial" w:cs="Arial" w:eastAsia="Arial" w:hAnsi="Arial"/>
          <w:sz w:val="22"/>
          <w:szCs w:val="22"/>
          <w:rtl w:val="0"/>
        </w:rPr>
        <w:t xml:space="preserve">Introduce approval gates at critical decision points where the AI’s recommendation must be reviewed by a human before execution. This is essential for regulated domains where autonomous AI actions carry compliance risk.</w:t>
      </w:r>
      <w:r w:rsidDel="00000000" w:rsidR="00000000" w:rsidRPr="00000000">
        <w:rPr>
          <w:rtl w:val="0"/>
        </w:rPr>
      </w:r>
    </w:p>
    <w:p w:rsidR="00000000" w:rsidDel="00000000" w:rsidP="00000000" w:rsidRDefault="00000000" w:rsidRPr="00000000" w14:paraId="000000A1">
      <w:pPr>
        <w:spacing w:after="40" w:lineRule="auto"/>
        <w:rPr/>
      </w:pPr>
      <w:r w:rsidDel="00000000" w:rsidR="00000000" w:rsidRPr="00000000">
        <w:rPr>
          <w:rtl w:val="0"/>
        </w:rPr>
      </w:r>
    </w:p>
    <w:p w:rsidR="00000000" w:rsidDel="00000000" w:rsidP="00000000" w:rsidRDefault="00000000" w:rsidRPr="00000000" w14:paraId="000000A2">
      <w:pPr>
        <w:spacing w:after="160" w:lineRule="auto"/>
        <w:jc w:val="left"/>
        <w:rPr/>
      </w:pPr>
      <w:r w:rsidDel="00000000" w:rsidR="00000000" w:rsidRPr="00000000">
        <w:rPr>
          <w:rFonts w:ascii="Arial" w:cs="Arial" w:eastAsia="Arial" w:hAnsi="Arial"/>
          <w:b w:val="1"/>
          <w:bCs w:val="1"/>
          <w:sz w:val="22"/>
          <w:szCs w:val="22"/>
          <w:rtl w:val="0"/>
        </w:rPr>
        <w:t xml:space="preserve">Build: </w:t>
      </w:r>
      <w:r w:rsidDel="00000000" w:rsidR="00000000" w:rsidRPr="00000000">
        <w:rPr>
          <w:rFonts w:ascii="Arial" w:cs="Arial" w:eastAsia="Arial" w:hAnsi="Arial"/>
          <w:sz w:val="22"/>
          <w:szCs w:val="22"/>
          <w:rtl w:val="0"/>
        </w:rPr>
        <w:t xml:space="preserve">A HITL manager that intercepts agent actions matching configurable trigger rules (e.g. loan amount &gt; ₹50L, SAR filing, claim rejection); serialises the agent’s recommendation with full context (retrieved chunks, reasoning trace, confidence score) into a review task; exposes the task via /hitl/pending; pauses the agent’s execution; and resumes with the human’s decision (approve/reject + comments) when /hitl/review is called.</w:t>
      </w:r>
      <w:r w:rsidDel="00000000" w:rsidR="00000000" w:rsidRPr="00000000">
        <w:rPr>
          <w:rtl w:val="0"/>
        </w:rPr>
      </w:r>
    </w:p>
    <w:p w:rsidR="00000000" w:rsidDel="00000000" w:rsidP="00000000" w:rsidRDefault="00000000" w:rsidRPr="00000000" w14:paraId="000000A3">
      <w:pPr>
        <w:spacing w:after="40" w:lineRule="auto"/>
        <w:rPr/>
      </w:pPr>
      <w:r w:rsidDel="00000000" w:rsidR="00000000" w:rsidRPr="00000000">
        <w:rPr>
          <w:rtl w:val="0"/>
        </w:rPr>
      </w:r>
    </w:p>
    <w:p w:rsidR="00000000" w:rsidDel="00000000" w:rsidP="00000000" w:rsidRDefault="00000000" w:rsidRPr="00000000" w14:paraId="000000A4">
      <w:pPr>
        <w:spacing w:after="160" w:lineRule="auto"/>
        <w:jc w:val="left"/>
        <w:rPr/>
      </w:pPr>
      <w:r w:rsidDel="00000000" w:rsidR="00000000" w:rsidRPr="00000000">
        <w:rPr>
          <w:rFonts w:ascii="Arial" w:cs="Arial" w:eastAsia="Arial" w:hAnsi="Arial"/>
          <w:b w:val="1"/>
          <w:bCs w:val="1"/>
          <w:sz w:val="22"/>
          <w:szCs w:val="22"/>
          <w:rtl w:val="0"/>
        </w:rPr>
        <w:t xml:space="preserve">Deliverables: </w:t>
      </w:r>
      <w:r w:rsidDel="00000000" w:rsidR="00000000" w:rsidRPr="00000000">
        <w:rPr>
          <w:rFonts w:ascii="Arial" w:cs="Arial" w:eastAsia="Arial" w:hAnsi="Arial"/>
          <w:sz w:val="22"/>
          <w:szCs w:val="22"/>
          <w:rtl w:val="0"/>
        </w:rPr>
        <w:t xml:space="preserve">hitl/{manager.py, models.py, triggers.py, store.py}, config/hitl_rules.yaml, tests/test_hitl_workflow.py</w:t>
      </w:r>
      <w:r w:rsidDel="00000000" w:rsidR="00000000" w:rsidRPr="00000000">
        <w:rPr>
          <w:rtl w:val="0"/>
        </w:rPr>
      </w:r>
    </w:p>
    <w:p w:rsidR="00000000" w:rsidDel="00000000" w:rsidP="00000000" w:rsidRDefault="00000000" w:rsidRPr="00000000" w14:paraId="000000A5">
      <w:pPr>
        <w:spacing w:after="80" w:lineRule="auto"/>
        <w:rPr/>
      </w:pPr>
      <w:r w:rsidDel="00000000" w:rsidR="00000000" w:rsidRPr="00000000">
        <w:rPr>
          <w:rtl w:val="0"/>
        </w:rPr>
      </w:r>
    </w:p>
    <w:p w:rsidR="00000000" w:rsidDel="00000000" w:rsidP="00000000" w:rsidRDefault="00000000" w:rsidRPr="00000000" w14:paraId="000000A6">
      <w:pPr>
        <w:spacing w:after="160" w:lineRule="auto"/>
        <w:jc w:val="left"/>
        <w:rPr/>
      </w:pPr>
      <w:r w:rsidDel="00000000" w:rsidR="00000000" w:rsidRPr="00000000">
        <w:rPr>
          <w:rFonts w:ascii="Arial" w:cs="Arial" w:eastAsia="Arial" w:hAnsi="Arial"/>
          <w:color w:val="000000"/>
          <w:sz w:val="22"/>
          <w:szCs w:val="22"/>
          <w:rtl w:val="0"/>
        </w:rPr>
        <w:t xml:space="preserve">Project-specific HITL trigger rules: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200"/>
        <w:gridCol w:w="6660"/>
        <w:tblGridChange w:id="0">
          <w:tblGrid>
            <w:gridCol w:w="500"/>
            <w:gridCol w:w="2200"/>
            <w:gridCol w:w="66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A7">
            <w:pPr>
              <w:jc w:val="left"/>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A8">
            <w:pPr>
              <w:jc w:val="left"/>
              <w:rPr/>
            </w:pPr>
            <w:r w:rsidDel="00000000" w:rsidR="00000000" w:rsidRPr="00000000">
              <w:rPr>
                <w:rFonts w:ascii="Arial" w:cs="Arial" w:eastAsia="Arial" w:hAnsi="Arial"/>
                <w:b w:val="1"/>
                <w:bCs w:val="1"/>
                <w:color w:val="ffffff"/>
                <w:sz w:val="20"/>
                <w:szCs w:val="20"/>
                <w:rtl w:val="0"/>
              </w:rPr>
              <w:t xml:space="preserve">Project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A9">
            <w:pPr>
              <w:jc w:val="left"/>
              <w:rPr/>
            </w:pPr>
            <w:r w:rsidDel="00000000" w:rsidR="00000000" w:rsidRPr="00000000">
              <w:rPr>
                <w:rFonts w:ascii="Arial" w:cs="Arial" w:eastAsia="Arial" w:hAnsi="Arial"/>
                <w:b w:val="1"/>
                <w:bCs w:val="1"/>
                <w:color w:val="ffffff"/>
                <w:sz w:val="20"/>
                <w:szCs w:val="20"/>
                <w:rtl w:val="0"/>
              </w:rPr>
              <w:t xml:space="preserve">HITL Triggers (Approval Required When)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AA">
            <w:pPr>
              <w:jc w:val="left"/>
              <w:rPr/>
            </w:pPr>
            <w:r w:rsidDel="00000000" w:rsidR="00000000" w:rsidRPr="00000000">
              <w:rPr>
                <w:rFonts w:ascii="Arial" w:cs="Arial" w:eastAsia="Arial" w:hAnsi="Arial"/>
                <w:color w:val="000000"/>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AB">
            <w:pPr>
              <w:jc w:val="left"/>
              <w:rPr/>
            </w:pPr>
            <w:r w:rsidDel="00000000" w:rsidR="00000000" w:rsidRPr="00000000">
              <w:rPr>
                <w:rFonts w:ascii="Arial" w:cs="Arial" w:eastAsia="Arial" w:hAnsi="Arial"/>
                <w:color w:val="000000"/>
                <w:sz w:val="20"/>
                <w:szCs w:val="20"/>
                <w:rtl w:val="0"/>
              </w:rPr>
              <w:t xml:space="preserve">Loan Underwriting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AC">
            <w:pPr>
              <w:jc w:val="left"/>
              <w:rPr/>
            </w:pPr>
            <w:r w:rsidDel="00000000" w:rsidR="00000000" w:rsidRPr="00000000">
              <w:rPr>
                <w:rFonts w:ascii="Arial" w:cs="Arial" w:eastAsia="Arial" w:hAnsi="Arial"/>
                <w:color w:val="000000"/>
                <w:sz w:val="20"/>
                <w:szCs w:val="20"/>
                <w:rtl w:val="0"/>
              </w:rPr>
              <w:t xml:space="preserve">Loan amount &gt; ₹50L, DTI ratio exception, policy override requested, credit score below threshold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AD">
            <w:pPr>
              <w:jc w:val="left"/>
              <w:rPr/>
            </w:pPr>
            <w:r w:rsidDel="00000000" w:rsidR="00000000" w:rsidRPr="00000000">
              <w:rPr>
                <w:rFonts w:ascii="Arial" w:cs="Arial" w:eastAsia="Arial" w:hAnsi="Arial"/>
                <w:color w:val="000000"/>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AE">
            <w:pPr>
              <w:jc w:val="left"/>
              <w:rPr/>
            </w:pPr>
            <w:r w:rsidDel="00000000" w:rsidR="00000000" w:rsidRPr="00000000">
              <w:rPr>
                <w:rFonts w:ascii="Arial" w:cs="Arial" w:eastAsia="Arial" w:hAnsi="Arial"/>
                <w:color w:val="000000"/>
                <w:sz w:val="20"/>
                <w:szCs w:val="20"/>
                <w:rtl w:val="0"/>
              </w:rPr>
              <w:t xml:space="preserve">Customer 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AF">
            <w:pPr>
              <w:jc w:val="left"/>
              <w:rPr/>
            </w:pPr>
            <w:r w:rsidDel="00000000" w:rsidR="00000000" w:rsidRPr="00000000">
              <w:rPr>
                <w:rFonts w:ascii="Arial" w:cs="Arial" w:eastAsia="Arial" w:hAnsi="Arial"/>
                <w:color w:val="000000"/>
                <w:sz w:val="20"/>
                <w:szCs w:val="20"/>
                <w:rtl w:val="0"/>
              </w:rPr>
              <w:t xml:space="preserve">Complaint escalation to ombudsman, refund above ₹25K, account closure, regulatory complaint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0">
            <w:pPr>
              <w:jc w:val="left"/>
              <w:rPr/>
            </w:pPr>
            <w:r w:rsidDel="00000000" w:rsidR="00000000" w:rsidRPr="00000000">
              <w:rPr>
                <w:rFonts w:ascii="Arial" w:cs="Arial" w:eastAsia="Arial" w:hAnsi="Arial"/>
                <w:color w:val="000000"/>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1">
            <w:pPr>
              <w:jc w:val="left"/>
              <w:rPr/>
            </w:pPr>
            <w:r w:rsidDel="00000000" w:rsidR="00000000" w:rsidRPr="00000000">
              <w:rPr>
                <w:rFonts w:ascii="Arial" w:cs="Arial" w:eastAsia="Arial" w:hAnsi="Arial"/>
                <w:color w:val="000000"/>
                <w:sz w:val="20"/>
                <w:szCs w:val="20"/>
                <w:rtl w:val="0"/>
              </w:rPr>
              <w:t xml:space="preserve">AML &amp; Fraud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2">
            <w:pPr>
              <w:jc w:val="left"/>
              <w:rPr/>
            </w:pPr>
            <w:r w:rsidDel="00000000" w:rsidR="00000000" w:rsidRPr="00000000">
              <w:rPr>
                <w:rFonts w:ascii="Arial" w:cs="Arial" w:eastAsia="Arial" w:hAnsi="Arial"/>
                <w:color w:val="000000"/>
                <w:sz w:val="20"/>
                <w:szCs w:val="20"/>
                <w:rtl w:val="0"/>
              </w:rPr>
              <w:t xml:space="preserve">SAR/STR filing, sanctions match above 85%, PEP onboarding, transaction freeze recommendation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B3">
            <w:pPr>
              <w:jc w:val="left"/>
              <w:rPr/>
            </w:pPr>
            <w:r w:rsidDel="00000000" w:rsidR="00000000" w:rsidRPr="00000000">
              <w:rPr>
                <w:rFonts w:ascii="Arial" w:cs="Arial" w:eastAsia="Arial" w:hAnsi="Arial"/>
                <w:color w:val="000000"/>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B4">
            <w:pPr>
              <w:jc w:val="left"/>
              <w:rPr/>
            </w:pPr>
            <w:r w:rsidDel="00000000" w:rsidR="00000000" w:rsidRPr="00000000">
              <w:rPr>
                <w:rFonts w:ascii="Arial" w:cs="Arial" w:eastAsia="Arial" w:hAnsi="Arial"/>
                <w:color w:val="000000"/>
                <w:sz w:val="20"/>
                <w:szCs w:val="20"/>
                <w:rtl w:val="0"/>
              </w:rPr>
              <w:t xml:space="preserve">Claims Processing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B5">
            <w:pPr>
              <w:jc w:val="left"/>
              <w:rPr/>
            </w:pPr>
            <w:r w:rsidDel="00000000" w:rsidR="00000000" w:rsidRPr="00000000">
              <w:rPr>
                <w:rFonts w:ascii="Arial" w:cs="Arial" w:eastAsia="Arial" w:hAnsi="Arial"/>
                <w:color w:val="000000"/>
                <w:sz w:val="20"/>
                <w:szCs w:val="20"/>
                <w:rtl w:val="0"/>
              </w:rPr>
              <w:t xml:space="preserve">Claim amount &gt; ₹5L, claim rejection, partial settlement, fraud flag raised, policy exclusion applied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6">
            <w:pPr>
              <w:jc w:val="left"/>
              <w:rPr/>
            </w:pPr>
            <w:r w:rsidDel="00000000" w:rsidR="00000000" w:rsidRPr="00000000">
              <w:rPr>
                <w:rFonts w:ascii="Arial" w:cs="Arial" w:eastAsia="Arial" w:hAnsi="Arial"/>
                <w:color w:val="000000"/>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7">
            <w:pPr>
              <w:jc w:val="left"/>
              <w:rPr/>
            </w:pPr>
            <w:r w:rsidDel="00000000" w:rsidR="00000000" w:rsidRPr="00000000">
              <w:rPr>
                <w:rFonts w:ascii="Arial" w:cs="Arial" w:eastAsia="Arial" w:hAnsi="Arial"/>
                <w:color w:val="000000"/>
                <w:sz w:val="20"/>
                <w:szCs w:val="20"/>
                <w:rtl w:val="0"/>
              </w:rPr>
              <w:t xml:space="preserve">Insurance Co-Pilot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8">
            <w:pPr>
              <w:jc w:val="left"/>
              <w:rPr/>
            </w:pPr>
            <w:r w:rsidDel="00000000" w:rsidR="00000000" w:rsidRPr="00000000">
              <w:rPr>
                <w:rFonts w:ascii="Arial" w:cs="Arial" w:eastAsia="Arial" w:hAnsi="Arial"/>
                <w:color w:val="000000"/>
                <w:sz w:val="20"/>
                <w:szCs w:val="20"/>
                <w:rtl w:val="0"/>
              </w:rPr>
              <w:t xml:space="preserve">Policy recommendation above ₹1Cr, rider addition, portfolio restructuring, cross-sell recommendation</w:t>
            </w:r>
            <w:r w:rsidDel="00000000" w:rsidR="00000000" w:rsidRPr="00000000">
              <w:rPr>
                <w:rtl w:val="0"/>
              </w:rPr>
            </w:r>
          </w:p>
        </w:tc>
      </w:tr>
    </w:tbl>
    <w:p w:rsidR="00000000" w:rsidDel="00000000" w:rsidP="00000000" w:rsidRDefault="00000000" w:rsidRPr="00000000" w14:paraId="000000B9">
      <w:pPr>
        <w:spacing w:after="120" w:lineRule="auto"/>
        <w:rPr/>
      </w:pPr>
      <w:r w:rsidDel="00000000" w:rsidR="00000000" w:rsidRPr="00000000">
        <w:rPr>
          <w:rtl w:val="0"/>
        </w:rPr>
      </w:r>
    </w:p>
    <w:p w:rsidR="00000000" w:rsidDel="00000000" w:rsidP="00000000" w:rsidRDefault="00000000" w:rsidRPr="00000000" w14:paraId="000000BA">
      <w:pPr>
        <w:pStyle w:val="Heading2"/>
        <w:spacing w:after="160" w:before="280" w:lineRule="auto"/>
        <w:rPr/>
      </w:pPr>
      <w:r w:rsidDel="00000000" w:rsidR="00000000" w:rsidRPr="00000000">
        <w:rPr>
          <w:rFonts w:ascii="Arial" w:cs="Arial" w:eastAsia="Arial" w:hAnsi="Arial"/>
          <w:rtl w:val="0"/>
        </w:rPr>
        <w:t xml:space="preserve">3.4 Prompt Version Control via YAML</w:t>
      </w:r>
      <w:r w:rsidDel="00000000" w:rsidR="00000000" w:rsidRPr="00000000">
        <w:rPr>
          <w:rtl w:val="0"/>
        </w:rPr>
      </w:r>
    </w:p>
    <w:p w:rsidR="00000000" w:rsidDel="00000000" w:rsidP="00000000" w:rsidRDefault="00000000" w:rsidRPr="00000000" w14:paraId="000000BB">
      <w:pPr>
        <w:spacing w:after="160" w:lineRule="auto"/>
        <w:jc w:val="left"/>
        <w:rPr/>
      </w:pPr>
      <w:r w:rsidDel="00000000" w:rsidR="00000000" w:rsidRPr="00000000">
        <w:rPr>
          <w:rFonts w:ascii="Arial" w:cs="Arial" w:eastAsia="Arial" w:hAnsi="Arial"/>
          <w:b w:val="1"/>
          <w:bCs w:val="1"/>
          <w:sz w:val="22"/>
          <w:szCs w:val="22"/>
          <w:rtl w:val="0"/>
        </w:rPr>
        <w:t xml:space="preserve">Goal: </w:t>
      </w:r>
      <w:r w:rsidDel="00000000" w:rsidR="00000000" w:rsidRPr="00000000">
        <w:rPr>
          <w:rFonts w:ascii="Arial" w:cs="Arial" w:eastAsia="Arial" w:hAnsi="Arial"/>
          <w:sz w:val="22"/>
          <w:szCs w:val="22"/>
          <w:rtl w:val="0"/>
        </w:rPr>
        <w:t xml:space="preserve">Eliminate prompt drift and invisible prompt changes by externalising all prompt templates into versioned YAML files. Every prompt change is tracked with metadata, making it auditable and rollbackable.</w:t>
      </w:r>
      <w:r w:rsidDel="00000000" w:rsidR="00000000" w:rsidRPr="00000000">
        <w:rPr>
          <w:rtl w:val="0"/>
        </w:rPr>
      </w:r>
    </w:p>
    <w:p w:rsidR="00000000" w:rsidDel="00000000" w:rsidP="00000000" w:rsidRDefault="00000000" w:rsidRPr="00000000" w14:paraId="000000BC">
      <w:pPr>
        <w:spacing w:after="40" w:lineRule="auto"/>
        <w:rPr/>
      </w:pPr>
      <w:r w:rsidDel="00000000" w:rsidR="00000000" w:rsidRPr="00000000">
        <w:rPr>
          <w:rtl w:val="0"/>
        </w:rPr>
      </w:r>
    </w:p>
    <w:p w:rsidR="00000000" w:rsidDel="00000000" w:rsidP="00000000" w:rsidRDefault="00000000" w:rsidRPr="00000000" w14:paraId="000000BD">
      <w:pPr>
        <w:spacing w:after="160" w:lineRule="auto"/>
        <w:jc w:val="left"/>
        <w:rPr/>
      </w:pPr>
      <w:r w:rsidDel="00000000" w:rsidR="00000000" w:rsidRPr="00000000">
        <w:rPr>
          <w:rFonts w:ascii="Arial" w:cs="Arial" w:eastAsia="Arial" w:hAnsi="Arial"/>
          <w:b w:val="1"/>
          <w:bCs w:val="1"/>
          <w:sz w:val="22"/>
          <w:szCs w:val="22"/>
          <w:rtl w:val="0"/>
        </w:rPr>
        <w:t xml:space="preserve">Build: </w:t>
      </w:r>
      <w:r w:rsidDel="00000000" w:rsidR="00000000" w:rsidRPr="00000000">
        <w:rPr>
          <w:rFonts w:ascii="Arial" w:cs="Arial" w:eastAsia="Arial" w:hAnsi="Arial"/>
          <w:sz w:val="22"/>
          <w:szCs w:val="22"/>
          <w:rtl w:val="0"/>
        </w:rPr>
        <w:t xml:space="preserve">A prompt manager that loads templates from YAML at startup with hot-reload capability; each YAML file contains the template, version, author, changelog, model compatibility, and input variables; a prompt registry exposes /prompts endpoints for listing, viewing history, and activating specific versions; Git-based version tracking through the prompts/ directory.</w:t>
      </w:r>
      <w:r w:rsidDel="00000000" w:rsidR="00000000" w:rsidRPr="00000000">
        <w:rPr>
          <w:rtl w:val="0"/>
        </w:rPr>
      </w:r>
    </w:p>
    <w:p w:rsidR="00000000" w:rsidDel="00000000" w:rsidP="00000000" w:rsidRDefault="00000000" w:rsidRPr="00000000" w14:paraId="000000BE">
      <w:pPr>
        <w:spacing w:after="40" w:lineRule="auto"/>
        <w:rPr/>
      </w:pPr>
      <w:r w:rsidDel="00000000" w:rsidR="00000000" w:rsidRPr="00000000">
        <w:rPr>
          <w:rtl w:val="0"/>
        </w:rPr>
      </w:r>
    </w:p>
    <w:p w:rsidR="00000000" w:rsidDel="00000000" w:rsidP="00000000" w:rsidRDefault="00000000" w:rsidRPr="00000000" w14:paraId="000000BF">
      <w:pPr>
        <w:spacing w:after="160" w:lineRule="auto"/>
        <w:jc w:val="left"/>
        <w:rPr/>
      </w:pPr>
      <w:r w:rsidDel="00000000" w:rsidR="00000000" w:rsidRPr="00000000">
        <w:rPr>
          <w:rFonts w:ascii="Arial" w:cs="Arial" w:eastAsia="Arial" w:hAnsi="Arial"/>
          <w:b w:val="1"/>
          <w:bCs w:val="1"/>
          <w:sz w:val="22"/>
          <w:szCs w:val="22"/>
          <w:rtl w:val="0"/>
        </w:rPr>
        <w:t xml:space="preserve">Deliverables: </w:t>
      </w:r>
      <w:r w:rsidDel="00000000" w:rsidR="00000000" w:rsidRPr="00000000">
        <w:rPr>
          <w:rFonts w:ascii="Arial" w:cs="Arial" w:eastAsia="Arial" w:hAnsi="Arial"/>
          <w:sz w:val="22"/>
          <w:szCs w:val="22"/>
          <w:rtl w:val="0"/>
        </w:rPr>
        <w:t xml:space="preserve">prompts/{*.yaml}, prompt_manager/{loader.py, registry.py, validator.py, models.py}, tests/test_prompt_versioning.py</w:t>
      </w:r>
      <w:r w:rsidDel="00000000" w:rsidR="00000000" w:rsidRPr="00000000">
        <w:rPr>
          <w:rtl w:val="0"/>
        </w:rPr>
      </w:r>
    </w:p>
    <w:p w:rsidR="00000000" w:rsidDel="00000000" w:rsidP="00000000" w:rsidRDefault="00000000" w:rsidRPr="00000000" w14:paraId="000000C0">
      <w:pPr>
        <w:spacing w:after="40" w:lineRule="auto"/>
        <w:rPr/>
      </w:pPr>
      <w:r w:rsidDel="00000000" w:rsidR="00000000" w:rsidRPr="00000000">
        <w:rPr>
          <w:rtl w:val="0"/>
        </w:rPr>
      </w:r>
    </w:p>
    <w:p w:rsidR="00000000" w:rsidDel="00000000" w:rsidP="00000000" w:rsidRDefault="00000000" w:rsidRPr="00000000" w14:paraId="000000C1">
      <w:pPr>
        <w:spacing w:after="160" w:lineRule="auto"/>
        <w:jc w:val="left"/>
        <w:rPr/>
      </w:pPr>
      <w:r w:rsidDel="00000000" w:rsidR="00000000" w:rsidRPr="00000000">
        <w:rPr>
          <w:rFonts w:ascii="Arial" w:cs="Arial" w:eastAsia="Arial" w:hAnsi="Arial"/>
          <w:color w:val="000000"/>
          <w:sz w:val="22"/>
          <w:szCs w:val="22"/>
          <w:rtl w:val="0"/>
        </w:rPr>
        <w:t xml:space="preserve">Example YAML prompt template structure:</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d32" w:space="0" w:sz="4" w:val="single"/>
              <w:left w:color="2e7d32" w:space="0" w:sz="6" w:val="single"/>
              <w:bottom w:color="2e7d32" w:space="0" w:sz="4" w:val="single"/>
              <w:right w:color="2e7d32" w:space="0" w:sz="4" w:val="single"/>
            </w:tcBorders>
            <w:shd w:fill="e8f5e9" w:val="clear"/>
            <w:tcMar>
              <w:top w:w="120.0" w:type="dxa"/>
              <w:left w:w="200.0" w:type="dxa"/>
              <w:bottom w:w="120.0" w:type="dxa"/>
              <w:right w:w="200.0" w:type="dxa"/>
            </w:tcMar>
          </w:tcPr>
          <w:p w:rsidR="00000000" w:rsidDel="00000000" w:rsidP="00000000" w:rsidRDefault="00000000" w:rsidRPr="00000000" w14:paraId="000000C2">
            <w:pPr>
              <w:spacing w:after="60" w:lineRule="auto"/>
              <w:rPr/>
            </w:pPr>
            <w:r w:rsidDel="00000000" w:rsidR="00000000" w:rsidRPr="00000000">
              <w:rPr>
                <w:rFonts w:ascii="Arial" w:cs="Arial" w:eastAsia="Arial" w:hAnsi="Arial"/>
                <w:b w:val="1"/>
                <w:bCs w:val="1"/>
                <w:color w:val="2e7d32"/>
                <w:sz w:val="22"/>
                <w:szCs w:val="22"/>
                <w:rtl w:val="0"/>
              </w:rPr>
              <w:t xml:space="preserve">prompts/rag_qa.yaml</w:t>
            </w:r>
            <w:r w:rsidDel="00000000" w:rsidR="00000000" w:rsidRPr="00000000">
              <w:rPr>
                <w:rtl w:val="0"/>
              </w:rPr>
            </w:r>
          </w:p>
          <w:p w:rsidR="00000000" w:rsidDel="00000000" w:rsidP="00000000" w:rsidRDefault="00000000" w:rsidRPr="00000000" w14:paraId="000000C3">
            <w:pPr>
              <w:spacing w:after="60" w:lineRule="auto"/>
              <w:rPr/>
            </w:pPr>
            <w:r w:rsidDel="00000000" w:rsidR="00000000" w:rsidRPr="00000000">
              <w:rPr>
                <w:rFonts w:ascii="Arial" w:cs="Arial" w:eastAsia="Arial" w:hAnsi="Arial"/>
                <w:sz w:val="20"/>
                <w:szCs w:val="20"/>
                <w:rtl w:val="0"/>
              </w:rPr>
              <w:t xml:space="preserve">name: rag_qa_chain</w:t>
            </w:r>
            <w:r w:rsidDel="00000000" w:rsidR="00000000" w:rsidRPr="00000000">
              <w:rPr>
                <w:rtl w:val="0"/>
              </w:rPr>
            </w:r>
          </w:p>
          <w:p w:rsidR="00000000" w:rsidDel="00000000" w:rsidP="00000000" w:rsidRDefault="00000000" w:rsidRPr="00000000" w14:paraId="000000C4">
            <w:pPr>
              <w:spacing w:after="60" w:lineRule="auto"/>
              <w:rPr/>
            </w:pPr>
            <w:r w:rsidDel="00000000" w:rsidR="00000000" w:rsidRPr="00000000">
              <w:rPr>
                <w:rFonts w:ascii="Arial" w:cs="Arial" w:eastAsia="Arial" w:hAnsi="Arial"/>
                <w:sz w:val="20"/>
                <w:szCs w:val="20"/>
                <w:rtl w:val="0"/>
              </w:rPr>
              <w:t xml:space="preserve">version: 2.1.0</w:t>
            </w:r>
            <w:r w:rsidDel="00000000" w:rsidR="00000000" w:rsidRPr="00000000">
              <w:rPr>
                <w:rtl w:val="0"/>
              </w:rPr>
            </w:r>
          </w:p>
          <w:p w:rsidR="00000000" w:rsidDel="00000000" w:rsidP="00000000" w:rsidRDefault="00000000" w:rsidRPr="00000000" w14:paraId="000000C5">
            <w:pPr>
              <w:spacing w:after="60" w:lineRule="auto"/>
              <w:rPr/>
            </w:pPr>
            <w:r w:rsidDel="00000000" w:rsidR="00000000" w:rsidRPr="00000000">
              <w:rPr>
                <w:rFonts w:ascii="Arial" w:cs="Arial" w:eastAsia="Arial" w:hAnsi="Arial"/>
                <w:sz w:val="20"/>
                <w:szCs w:val="20"/>
                <w:rtl w:val="0"/>
              </w:rPr>
              <w:t xml:space="preserve">author: team-alpha</w:t>
            </w:r>
            <w:r w:rsidDel="00000000" w:rsidR="00000000" w:rsidRPr="00000000">
              <w:rPr>
                <w:rtl w:val="0"/>
              </w:rPr>
            </w:r>
          </w:p>
          <w:p w:rsidR="00000000" w:rsidDel="00000000" w:rsidP="00000000" w:rsidRDefault="00000000" w:rsidRPr="00000000" w14:paraId="000000C6">
            <w:pPr>
              <w:spacing w:after="60" w:lineRule="auto"/>
              <w:rPr/>
            </w:pPr>
            <w:r w:rsidDel="00000000" w:rsidR="00000000" w:rsidRPr="00000000">
              <w:rPr>
                <w:rFonts w:ascii="Arial" w:cs="Arial" w:eastAsia="Arial" w:hAnsi="Arial"/>
                <w:sz w:val="20"/>
                <w:szCs w:val="20"/>
                <w:rtl w:val="0"/>
              </w:rPr>
              <w:t xml:space="preserve">model_compatibility: [claude-sonnet-4-20250514, gpt-4o]</w:t>
            </w:r>
            <w:r w:rsidDel="00000000" w:rsidR="00000000" w:rsidRPr="00000000">
              <w:rPr>
                <w:rtl w:val="0"/>
              </w:rPr>
            </w:r>
          </w:p>
          <w:p w:rsidR="00000000" w:rsidDel="00000000" w:rsidP="00000000" w:rsidRDefault="00000000" w:rsidRPr="00000000" w14:paraId="000000C7">
            <w:pPr>
              <w:spacing w:after="60" w:lineRule="auto"/>
              <w:rPr/>
            </w:pPr>
            <w:r w:rsidDel="00000000" w:rsidR="00000000" w:rsidRPr="00000000">
              <w:rPr>
                <w:rFonts w:ascii="Arial" w:cs="Arial" w:eastAsia="Arial" w:hAnsi="Arial"/>
                <w:sz w:val="20"/>
                <w:szCs w:val="20"/>
                <w:rtl w:val="0"/>
              </w:rPr>
              <w:t xml:space="preserve">changelog:</w:t>
            </w:r>
            <w:r w:rsidDel="00000000" w:rsidR="00000000" w:rsidRPr="00000000">
              <w:rPr>
                <w:rtl w:val="0"/>
              </w:rPr>
            </w:r>
          </w:p>
          <w:p w:rsidR="00000000" w:rsidDel="00000000" w:rsidP="00000000" w:rsidRDefault="00000000" w:rsidRPr="00000000" w14:paraId="000000C8">
            <w:pPr>
              <w:spacing w:after="60" w:lineRule="auto"/>
              <w:rPr/>
            </w:pPr>
            <w:r w:rsidDel="00000000" w:rsidR="00000000" w:rsidRPr="00000000">
              <w:rPr>
                <w:rFonts w:ascii="Arial" w:cs="Arial" w:eastAsia="Arial" w:hAnsi="Arial"/>
                <w:sz w:val="20"/>
                <w:szCs w:val="20"/>
                <w:rtl w:val="0"/>
              </w:rPr>
              <w:t xml:space="preserve">  - version: 2.1.0 | Added citation enforcement</w:t>
            </w:r>
            <w:r w:rsidDel="00000000" w:rsidR="00000000" w:rsidRPr="00000000">
              <w:rPr>
                <w:rtl w:val="0"/>
              </w:rPr>
            </w:r>
          </w:p>
          <w:p w:rsidR="00000000" w:rsidDel="00000000" w:rsidP="00000000" w:rsidRDefault="00000000" w:rsidRPr="00000000" w14:paraId="000000C9">
            <w:pPr>
              <w:spacing w:after="60" w:lineRule="auto"/>
              <w:rPr/>
            </w:pPr>
            <w:r w:rsidDel="00000000" w:rsidR="00000000" w:rsidRPr="00000000">
              <w:rPr>
                <w:rFonts w:ascii="Arial" w:cs="Arial" w:eastAsia="Arial" w:hAnsi="Arial"/>
                <w:sz w:val="20"/>
                <w:szCs w:val="20"/>
                <w:rtl w:val="0"/>
              </w:rPr>
              <w:t xml:space="preserve">  - version: 2.0.0 | Restructured for LCEL</w:t>
            </w:r>
            <w:r w:rsidDel="00000000" w:rsidR="00000000" w:rsidRPr="00000000">
              <w:rPr>
                <w:rtl w:val="0"/>
              </w:rPr>
            </w:r>
          </w:p>
          <w:p w:rsidR="00000000" w:rsidDel="00000000" w:rsidP="00000000" w:rsidRDefault="00000000" w:rsidRPr="00000000" w14:paraId="000000CA">
            <w:pPr>
              <w:spacing w:after="60" w:lineRule="auto"/>
              <w:rPr/>
            </w:pPr>
            <w:r w:rsidDel="00000000" w:rsidR="00000000" w:rsidRPr="00000000">
              <w:rPr>
                <w:rFonts w:ascii="Arial" w:cs="Arial" w:eastAsia="Arial" w:hAnsi="Arial"/>
                <w:sz w:val="20"/>
                <w:szCs w:val="20"/>
                <w:rtl w:val="0"/>
              </w:rPr>
              <w:t xml:space="preserve">  - version: 1.0.0 | Initial version</w:t>
            </w:r>
            <w:r w:rsidDel="00000000" w:rsidR="00000000" w:rsidRPr="00000000">
              <w:rPr>
                <w:rtl w:val="0"/>
              </w:rPr>
            </w:r>
          </w:p>
          <w:p w:rsidR="00000000" w:rsidDel="00000000" w:rsidP="00000000" w:rsidRDefault="00000000" w:rsidRPr="00000000" w14:paraId="000000CB">
            <w:pPr>
              <w:spacing w:after="60" w:lineRule="auto"/>
              <w:rPr/>
            </w:pPr>
            <w:r w:rsidDel="00000000" w:rsidR="00000000" w:rsidRPr="00000000">
              <w:rPr>
                <w:rFonts w:ascii="Arial" w:cs="Arial" w:eastAsia="Arial" w:hAnsi="Arial"/>
                <w:sz w:val="20"/>
                <w:szCs w:val="20"/>
                <w:rtl w:val="0"/>
              </w:rPr>
              <w:t xml:space="preserve">input_variables: [context, question, role, chat_history]</w:t>
            </w:r>
            <w:r w:rsidDel="00000000" w:rsidR="00000000" w:rsidRPr="00000000">
              <w:rPr>
                <w:rtl w:val="0"/>
              </w:rPr>
            </w:r>
          </w:p>
          <w:p w:rsidR="00000000" w:rsidDel="00000000" w:rsidP="00000000" w:rsidRDefault="00000000" w:rsidRPr="00000000" w14:paraId="000000CC">
            <w:pPr>
              <w:spacing w:after="60" w:lineRule="auto"/>
              <w:rPr/>
            </w:pPr>
            <w:r w:rsidDel="00000000" w:rsidR="00000000" w:rsidRPr="00000000">
              <w:rPr>
                <w:rFonts w:ascii="Arial" w:cs="Arial" w:eastAsia="Arial" w:hAnsi="Arial"/>
                <w:sz w:val="20"/>
                <w:szCs w:val="20"/>
                <w:rtl w:val="0"/>
              </w:rPr>
              <w:t xml:space="preserve">template: |</w:t>
            </w:r>
            <w:r w:rsidDel="00000000" w:rsidR="00000000" w:rsidRPr="00000000">
              <w:rPr>
                <w:rtl w:val="0"/>
              </w:rPr>
            </w:r>
          </w:p>
          <w:p w:rsidR="00000000" w:rsidDel="00000000" w:rsidP="00000000" w:rsidRDefault="00000000" w:rsidRPr="00000000" w14:paraId="000000CD">
            <w:pPr>
              <w:spacing w:after="60" w:lineRule="auto"/>
              <w:rPr/>
            </w:pPr>
            <w:r w:rsidDel="00000000" w:rsidR="00000000" w:rsidRPr="00000000">
              <w:rPr>
                <w:rFonts w:ascii="Arial" w:cs="Arial" w:eastAsia="Arial" w:hAnsi="Arial"/>
                <w:sz w:val="20"/>
                <w:szCs w:val="20"/>
                <w:rtl w:val="0"/>
              </w:rPr>
              <w:t xml:space="preserve">  You are a {domain} assistant. Based on the following context, ...</w:t>
            </w:r>
            <w:r w:rsidDel="00000000" w:rsidR="00000000" w:rsidRPr="00000000">
              <w:rPr>
                <w:rtl w:val="0"/>
              </w:rPr>
            </w:r>
          </w:p>
          <w:p w:rsidR="00000000" w:rsidDel="00000000" w:rsidP="00000000" w:rsidRDefault="00000000" w:rsidRPr="00000000" w14:paraId="000000CE">
            <w:pPr>
              <w:spacing w:after="60" w:lineRule="auto"/>
              <w:rPr/>
            </w:pPr>
            <w:r w:rsidDel="00000000" w:rsidR="00000000" w:rsidRPr="00000000">
              <w:rPr>
                <w:rFonts w:ascii="Arial" w:cs="Arial" w:eastAsia="Arial" w:hAnsi="Arial"/>
                <w:sz w:val="20"/>
                <w:szCs w:val="20"/>
                <w:rtl w:val="0"/>
              </w:rPr>
              <w:t xml:space="preserve">  Role: {role} | Only reference documents you have access to.</w:t>
            </w:r>
            <w:r w:rsidDel="00000000" w:rsidR="00000000" w:rsidRPr="00000000">
              <w:rPr>
                <w:rtl w:val="0"/>
              </w:rPr>
            </w:r>
          </w:p>
          <w:p w:rsidR="00000000" w:rsidDel="00000000" w:rsidP="00000000" w:rsidRDefault="00000000" w:rsidRPr="00000000" w14:paraId="000000CF">
            <w:pPr>
              <w:spacing w:after="60" w:lineRule="auto"/>
              <w:rPr/>
            </w:pPr>
            <w:r w:rsidDel="00000000" w:rsidR="00000000" w:rsidRPr="00000000">
              <w:rPr>
                <w:rFonts w:ascii="Arial" w:cs="Arial" w:eastAsia="Arial" w:hAnsi="Arial"/>
                <w:sz w:val="20"/>
                <w:szCs w:val="20"/>
                <w:rtl w:val="0"/>
              </w:rPr>
              <w:t xml:space="preserve">  Context: {context}</w:t>
            </w:r>
            <w:r w:rsidDel="00000000" w:rsidR="00000000" w:rsidRPr="00000000">
              <w:rPr>
                <w:rtl w:val="0"/>
              </w:rPr>
            </w:r>
          </w:p>
          <w:p w:rsidR="00000000" w:rsidDel="00000000" w:rsidP="00000000" w:rsidRDefault="00000000" w:rsidRPr="00000000" w14:paraId="000000D0">
            <w:pPr>
              <w:spacing w:after="60" w:lineRule="auto"/>
              <w:rPr/>
            </w:pPr>
            <w:r w:rsidDel="00000000" w:rsidR="00000000" w:rsidRPr="00000000">
              <w:rPr>
                <w:rFonts w:ascii="Arial" w:cs="Arial" w:eastAsia="Arial" w:hAnsi="Arial"/>
                <w:sz w:val="20"/>
                <w:szCs w:val="20"/>
                <w:rtl w:val="0"/>
              </w:rPr>
              <w:t xml:space="preserve">  Question: {question}</w:t>
            </w:r>
            <w:r w:rsidDel="00000000" w:rsidR="00000000" w:rsidRPr="00000000">
              <w:rPr>
                <w:rtl w:val="0"/>
              </w:rPr>
            </w:r>
          </w:p>
          <w:p w:rsidR="00000000" w:rsidDel="00000000" w:rsidP="00000000" w:rsidRDefault="00000000" w:rsidRPr="00000000" w14:paraId="000000D1">
            <w:pPr>
              <w:spacing w:after="60" w:lineRule="auto"/>
              <w:rPr/>
            </w:pPr>
            <w:r w:rsidDel="00000000" w:rsidR="00000000" w:rsidRPr="00000000">
              <w:rPr>
                <w:rFonts w:ascii="Arial" w:cs="Arial" w:eastAsia="Arial" w:hAnsi="Arial"/>
                <w:sz w:val="20"/>
                <w:szCs w:val="20"/>
                <w:rtl w:val="0"/>
              </w:rPr>
              <w:t xml:space="preserve">  Provide a cited answer. Every claim must reference a chunk_id.</w:t>
            </w:r>
            <w:r w:rsidDel="00000000" w:rsidR="00000000" w:rsidRPr="00000000">
              <w:rPr>
                <w:rtl w:val="0"/>
              </w:rPr>
            </w:r>
          </w:p>
        </w:tc>
      </w:tr>
    </w:tbl>
    <w:p w:rsidR="00000000" w:rsidDel="00000000" w:rsidP="00000000" w:rsidRDefault="00000000" w:rsidRPr="00000000" w14:paraId="000000D2">
      <w:pPr>
        <w:spacing w:after="120" w:lineRule="auto"/>
        <w:rPr/>
      </w:pPr>
      <w:r w:rsidDel="00000000" w:rsidR="00000000" w:rsidRPr="00000000">
        <w:rPr>
          <w:rtl w:val="0"/>
        </w:rPr>
      </w:r>
    </w:p>
    <w:p w:rsidR="00000000" w:rsidDel="00000000" w:rsidP="00000000" w:rsidRDefault="00000000" w:rsidRPr="00000000" w14:paraId="000000D3">
      <w:pPr>
        <w:pStyle w:val="Heading2"/>
        <w:spacing w:after="160" w:before="280" w:lineRule="auto"/>
        <w:rPr/>
      </w:pPr>
      <w:r w:rsidDel="00000000" w:rsidR="00000000" w:rsidRPr="00000000">
        <w:rPr>
          <w:rFonts w:ascii="Arial" w:cs="Arial" w:eastAsia="Arial" w:hAnsi="Arial"/>
          <w:rtl w:val="0"/>
        </w:rPr>
        <w:t xml:space="preserve">3.5 RAG Evaluation (Expanded)</w:t>
      </w:r>
      <w:r w:rsidDel="00000000" w:rsidR="00000000" w:rsidRPr="00000000">
        <w:rPr>
          <w:rtl w:val="0"/>
        </w:rPr>
      </w:r>
    </w:p>
    <w:p w:rsidR="00000000" w:rsidDel="00000000" w:rsidP="00000000" w:rsidRDefault="00000000" w:rsidRPr="00000000" w14:paraId="000000D4">
      <w:pPr>
        <w:spacing w:after="160" w:lineRule="auto"/>
        <w:jc w:val="left"/>
        <w:rPr/>
      </w:pPr>
      <w:r w:rsidDel="00000000" w:rsidR="00000000" w:rsidRPr="00000000">
        <w:rPr>
          <w:rFonts w:ascii="Arial" w:cs="Arial" w:eastAsia="Arial" w:hAnsi="Arial"/>
          <w:b w:val="1"/>
          <w:bCs w:val="1"/>
          <w:sz w:val="22"/>
          <w:szCs w:val="22"/>
          <w:rtl w:val="0"/>
        </w:rPr>
        <w:t xml:space="preserve">Goal: </w:t>
      </w:r>
      <w:r w:rsidDel="00000000" w:rsidR="00000000" w:rsidRPr="00000000">
        <w:rPr>
          <w:rFonts w:ascii="Arial" w:cs="Arial" w:eastAsia="Arial" w:hAnsi="Arial"/>
          <w:sz w:val="22"/>
          <w:szCs w:val="22"/>
          <w:rtl w:val="0"/>
        </w:rPr>
        <w:t xml:space="preserve">Extend the </w:t>
      </w:r>
      <w:r w:rsidDel="00000000" w:rsidR="00000000" w:rsidRPr="00000000">
        <w:rPr>
          <w:rtl w:val="0"/>
        </w:rPr>
        <w:t xml:space="preserve">week 6</w:t>
      </w:r>
      <w:r w:rsidDel="00000000" w:rsidR="00000000" w:rsidRPr="00000000">
        <w:rPr>
          <w:rFonts w:ascii="Arial" w:cs="Arial" w:eastAsia="Arial" w:hAnsi="Arial"/>
          <w:sz w:val="22"/>
          <w:szCs w:val="22"/>
          <w:rtl w:val="0"/>
        </w:rPr>
        <w:t xml:space="preserve"> evaluation harness into a production-grade regression and monitoring suite that catches degradation before it reaches users.</w:t>
      </w:r>
      <w:r w:rsidDel="00000000" w:rsidR="00000000" w:rsidRPr="00000000">
        <w:rPr>
          <w:rtl w:val="0"/>
        </w:rPr>
      </w:r>
    </w:p>
    <w:p w:rsidR="00000000" w:rsidDel="00000000" w:rsidP="00000000" w:rsidRDefault="00000000" w:rsidRPr="00000000" w14:paraId="000000D5">
      <w:pPr>
        <w:spacing w:after="40" w:lineRule="auto"/>
        <w:rPr/>
      </w:pPr>
      <w:r w:rsidDel="00000000" w:rsidR="00000000" w:rsidRPr="00000000">
        <w:rPr>
          <w:rtl w:val="0"/>
        </w:rPr>
      </w:r>
    </w:p>
    <w:p w:rsidR="00000000" w:rsidDel="00000000" w:rsidP="00000000" w:rsidRDefault="00000000" w:rsidRPr="00000000" w14:paraId="000000D6">
      <w:pPr>
        <w:spacing w:after="160" w:lineRule="auto"/>
        <w:jc w:val="left"/>
        <w:rPr/>
      </w:pPr>
      <w:r w:rsidDel="00000000" w:rsidR="00000000" w:rsidRPr="00000000">
        <w:rPr>
          <w:rFonts w:ascii="Arial" w:cs="Arial" w:eastAsia="Arial" w:hAnsi="Arial"/>
          <w:b w:val="1"/>
          <w:bCs w:val="1"/>
          <w:sz w:val="22"/>
          <w:szCs w:val="22"/>
          <w:rtl w:val="0"/>
        </w:rPr>
        <w:t xml:space="preserve">Build: </w:t>
      </w:r>
      <w:r w:rsidDel="00000000" w:rsidR="00000000" w:rsidRPr="00000000">
        <w:rPr>
          <w:rFonts w:ascii="Arial" w:cs="Arial" w:eastAsia="Arial" w:hAnsi="Arial"/>
          <w:sz w:val="22"/>
          <w:szCs w:val="22"/>
          <w:rtl w:val="0"/>
        </w:rPr>
        <w:t xml:space="preserve">Automated regression suite that runs on every deployment against the golden set; custom evaluation dimensions beyond Ragas defaults (domain-specific correctness, regulatory compliance, citation precision); evaluation dashboard in Streamlit showing trend graphs; export to JSON/CSV for integration with CI pipelines; comparison mode (version A vs version B) for prompt or model changes.</w:t>
      </w:r>
      <w:r w:rsidDel="00000000" w:rsidR="00000000" w:rsidRPr="00000000">
        <w:rPr>
          <w:rtl w:val="0"/>
        </w:rPr>
      </w:r>
    </w:p>
    <w:p w:rsidR="00000000" w:rsidDel="00000000" w:rsidP="00000000" w:rsidRDefault="00000000" w:rsidRPr="00000000" w14:paraId="000000D7">
      <w:pPr>
        <w:spacing w:after="40" w:lineRule="auto"/>
        <w:rPr/>
      </w:pPr>
      <w:r w:rsidDel="00000000" w:rsidR="00000000" w:rsidRPr="00000000">
        <w:rPr>
          <w:rtl w:val="0"/>
        </w:rPr>
      </w:r>
    </w:p>
    <w:p w:rsidR="00000000" w:rsidDel="00000000" w:rsidP="00000000" w:rsidRDefault="00000000" w:rsidRPr="00000000" w14:paraId="000000D8">
      <w:pPr>
        <w:spacing w:after="160" w:lineRule="auto"/>
        <w:jc w:val="left"/>
        <w:rPr/>
      </w:pPr>
      <w:r w:rsidDel="00000000" w:rsidR="00000000" w:rsidRPr="00000000">
        <w:rPr>
          <w:rFonts w:ascii="Arial" w:cs="Arial" w:eastAsia="Arial" w:hAnsi="Arial"/>
          <w:b w:val="1"/>
          <w:bCs w:val="1"/>
          <w:sz w:val="22"/>
          <w:szCs w:val="22"/>
          <w:rtl w:val="0"/>
        </w:rPr>
        <w:t xml:space="preserve">Deliverables: </w:t>
      </w:r>
      <w:r w:rsidDel="00000000" w:rsidR="00000000" w:rsidRPr="00000000">
        <w:rPr>
          <w:rFonts w:ascii="Arial" w:cs="Arial" w:eastAsia="Arial" w:hAnsi="Arial"/>
          <w:sz w:val="22"/>
          <w:szCs w:val="22"/>
          <w:rtl w:val="0"/>
        </w:rPr>
        <w:t xml:space="preserve">eval/{regression_suite.py, custom_metrics.py, dashboard.py, comparator.py, export.py}, reports/eval_week4_baseline.md, reports/eval_week4_final.md</w:t>
      </w:r>
      <w:r w:rsidDel="00000000" w:rsidR="00000000" w:rsidRPr="00000000">
        <w:rPr>
          <w:rtl w:val="0"/>
        </w:rPr>
      </w:r>
    </w:p>
    <w:p w:rsidR="00000000" w:rsidDel="00000000" w:rsidP="00000000" w:rsidRDefault="00000000" w:rsidRPr="00000000" w14:paraId="000000D9">
      <w:pPr>
        <w:spacing w:after="40" w:lineRule="auto"/>
        <w:rPr/>
      </w:pPr>
      <w:r w:rsidDel="00000000" w:rsidR="00000000" w:rsidRPr="00000000">
        <w:rPr>
          <w:rtl w:val="0"/>
        </w:rPr>
      </w:r>
    </w:p>
    <w:p w:rsidR="00000000" w:rsidDel="00000000" w:rsidP="00000000" w:rsidRDefault="00000000" w:rsidRPr="00000000" w14:paraId="000000DA">
      <w:pPr>
        <w:spacing w:after="160" w:lineRule="auto"/>
        <w:jc w:val="left"/>
        <w:rPr/>
      </w:pPr>
      <w:r w:rsidDel="00000000" w:rsidR="00000000" w:rsidRPr="00000000">
        <w:rPr>
          <w:rFonts w:ascii="Arial" w:cs="Arial" w:eastAsia="Arial" w:hAnsi="Arial"/>
          <w:color w:val="000000"/>
          <w:sz w:val="22"/>
          <w:szCs w:val="22"/>
          <w:rtl w:val="0"/>
        </w:rPr>
        <w:t xml:space="preserve">New evaluation dimensions added in </w:t>
      </w:r>
      <w:r w:rsidDel="00000000" w:rsidR="00000000" w:rsidRPr="00000000">
        <w:rPr>
          <w:rtl w:val="0"/>
        </w:rPr>
        <w:t xml:space="preserve">week 8</w:t>
      </w:r>
      <w:r w:rsidDel="00000000" w:rsidR="00000000" w:rsidRPr="00000000">
        <w:rPr>
          <w:rFonts w:ascii="Arial" w:cs="Arial" w:eastAsia="Arial" w:hAnsi="Arial"/>
          <w:color w:val="000000"/>
          <w:sz w:val="22"/>
          <w:szCs w:val="22"/>
          <w:rtl w:val="0"/>
        </w:rPr>
        <w:t xml:space="preserve">:</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200"/>
        <w:gridCol w:w="3760"/>
        <w:gridCol w:w="1600"/>
        <w:tblGridChange w:id="0">
          <w:tblGrid>
            <w:gridCol w:w="1800"/>
            <w:gridCol w:w="2200"/>
            <w:gridCol w:w="3760"/>
            <w:gridCol w:w="16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DB">
            <w:pPr>
              <w:jc w:val="left"/>
              <w:rPr/>
            </w:pPr>
            <w:r w:rsidDel="00000000" w:rsidR="00000000" w:rsidRPr="00000000">
              <w:rPr>
                <w:rFonts w:ascii="Arial" w:cs="Arial" w:eastAsia="Arial" w:hAnsi="Arial"/>
                <w:b w:val="1"/>
                <w:bCs w:val="1"/>
                <w:color w:val="ffffff"/>
                <w:sz w:val="20"/>
                <w:szCs w:val="20"/>
                <w:rtl w:val="0"/>
              </w:rPr>
              <w:t xml:space="preserve">Metric 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DC">
            <w:pPr>
              <w:jc w:val="left"/>
              <w:rPr/>
            </w:pPr>
            <w:r w:rsidDel="00000000" w:rsidR="00000000" w:rsidRPr="00000000">
              <w:rPr>
                <w:rFonts w:ascii="Arial" w:cs="Arial" w:eastAsia="Arial" w:hAnsi="Arial"/>
                <w:b w:val="1"/>
                <w:bCs w:val="1"/>
                <w:color w:val="ffffff"/>
                <w:sz w:val="20"/>
                <w:szCs w:val="20"/>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DD">
            <w:pPr>
              <w:jc w:val="left"/>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DE">
            <w:pPr>
              <w:jc w:val="left"/>
              <w:rPr/>
            </w:pPr>
            <w:r w:rsidDel="00000000" w:rsidR="00000000" w:rsidRPr="00000000">
              <w:rPr>
                <w:rFonts w:ascii="Arial" w:cs="Arial" w:eastAsia="Arial" w:hAnsi="Arial"/>
                <w:b w:val="1"/>
                <w:bCs w:val="1"/>
                <w:color w:val="ffffff"/>
                <w:sz w:val="20"/>
                <w:szCs w:val="20"/>
                <w:rtl w:val="0"/>
              </w:rPr>
              <w:t xml:space="preserve">Target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DF">
            <w:pPr>
              <w:jc w:val="left"/>
              <w:rPr/>
            </w:pPr>
            <w:r w:rsidDel="00000000" w:rsidR="00000000" w:rsidRPr="00000000">
              <w:rPr>
                <w:rFonts w:ascii="Arial" w:cs="Arial" w:eastAsia="Arial" w:hAnsi="Arial"/>
                <w:color w:val="000000"/>
                <w:sz w:val="20"/>
                <w:szCs w:val="20"/>
                <w:rtl w:val="0"/>
              </w:rPr>
              <w:t xml:space="preserve">Regression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E0">
            <w:pPr>
              <w:jc w:val="left"/>
              <w:rPr/>
            </w:pPr>
            <w:r w:rsidDel="00000000" w:rsidR="00000000" w:rsidRPr="00000000">
              <w:rPr>
                <w:rFonts w:ascii="Arial" w:cs="Arial" w:eastAsia="Arial" w:hAnsi="Arial"/>
                <w:color w:val="000000"/>
                <w:sz w:val="20"/>
                <w:szCs w:val="20"/>
                <w:rtl w:val="0"/>
              </w:rPr>
              <w:t xml:space="preserve">Golden Set Pass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E1">
            <w:pPr>
              <w:jc w:val="left"/>
              <w:rPr/>
            </w:pPr>
            <w:r w:rsidDel="00000000" w:rsidR="00000000" w:rsidRPr="00000000">
              <w:rPr>
                <w:rFonts w:ascii="Arial" w:cs="Arial" w:eastAsia="Arial" w:hAnsi="Arial"/>
                <w:color w:val="000000"/>
                <w:sz w:val="20"/>
                <w:szCs w:val="20"/>
                <w:rtl w:val="0"/>
              </w:rPr>
              <w:t xml:space="preserve">% of golden-set queries meeting all acceptance thresholds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E2">
            <w:pPr>
              <w:jc w:val="left"/>
              <w:rPr/>
            </w:pPr>
            <w:sdt>
              <w:sdtPr>
                <w:id w:val="-1636969175"/>
                <w:tag w:val="goog_rdk_5"/>
              </w:sdtPr>
              <w:sdtContent>
                <w:r w:rsidDel="00000000" w:rsidR="00000000" w:rsidRPr="00000000">
                  <w:rPr>
                    <w:rFonts w:ascii="Arial Unicode MS" w:cs="Arial Unicode MS" w:eastAsia="Arial Unicode MS" w:hAnsi="Arial Unicode MS"/>
                    <w:color w:val="000000"/>
                    <w:sz w:val="20"/>
                    <w:szCs w:val="20"/>
                    <w:rtl w:val="0"/>
                  </w:rPr>
                  <w:t xml:space="preserve">≥ 95%</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3">
            <w:pPr>
              <w:jc w:val="left"/>
              <w:rPr/>
            </w:pPr>
            <w:r w:rsidDel="00000000" w:rsidR="00000000" w:rsidRPr="00000000">
              <w:rPr>
                <w:rFonts w:ascii="Arial" w:cs="Arial" w:eastAsia="Arial" w:hAnsi="Arial"/>
                <w:color w:val="000000"/>
                <w:sz w:val="20"/>
                <w:szCs w:val="20"/>
                <w:rtl w:val="0"/>
              </w:rPr>
              <w:t xml:space="preserve">Regression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4">
            <w:pPr>
              <w:jc w:val="left"/>
              <w:rPr/>
            </w:pPr>
            <w:r w:rsidDel="00000000" w:rsidR="00000000" w:rsidRPr="00000000">
              <w:rPr>
                <w:rFonts w:ascii="Arial" w:cs="Arial" w:eastAsia="Arial" w:hAnsi="Arial"/>
                <w:color w:val="000000"/>
                <w:sz w:val="20"/>
                <w:szCs w:val="20"/>
                <w:rtl w:val="0"/>
              </w:rPr>
              <w:t xml:space="preserve">Answer Stability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5">
            <w:pPr>
              <w:jc w:val="left"/>
              <w:rPr/>
            </w:pPr>
            <w:r w:rsidDel="00000000" w:rsidR="00000000" w:rsidRPr="00000000">
              <w:rPr>
                <w:rFonts w:ascii="Arial" w:cs="Arial" w:eastAsia="Arial" w:hAnsi="Arial"/>
                <w:color w:val="000000"/>
                <w:sz w:val="20"/>
                <w:szCs w:val="20"/>
                <w:rtl w:val="0"/>
              </w:rPr>
              <w:t xml:space="preserve">Semantic similarity of answers across re-runs for identical queries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6">
            <w:pPr>
              <w:jc w:val="left"/>
              <w:rPr/>
            </w:pPr>
            <w:sdt>
              <w:sdtPr>
                <w:id w:val="479248107"/>
                <w:tag w:val="goog_rdk_6"/>
              </w:sdtPr>
              <w:sdtContent>
                <w:r w:rsidDel="00000000" w:rsidR="00000000" w:rsidRPr="00000000">
                  <w:rPr>
                    <w:rFonts w:ascii="Arial Unicode MS" w:cs="Arial Unicode MS" w:eastAsia="Arial Unicode MS" w:hAnsi="Arial Unicode MS"/>
                    <w:color w:val="000000"/>
                    <w:sz w:val="20"/>
                    <w:szCs w:val="20"/>
                    <w:rtl w:val="0"/>
                  </w:rPr>
                  <w:t xml:space="preserve">≥ 0.90</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E7">
            <w:pPr>
              <w:jc w:val="left"/>
              <w:rPr/>
            </w:pPr>
            <w:r w:rsidDel="00000000" w:rsidR="00000000" w:rsidRPr="00000000">
              <w:rPr>
                <w:rFonts w:ascii="Arial" w:cs="Arial" w:eastAsia="Arial" w:hAnsi="Arial"/>
                <w:color w:val="000000"/>
                <w:sz w:val="20"/>
                <w:szCs w:val="20"/>
                <w:rtl w:val="0"/>
              </w:rPr>
              <w:t xml:space="preserve">Custom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E8">
            <w:pPr>
              <w:jc w:val="left"/>
              <w:rPr/>
            </w:pPr>
            <w:r w:rsidDel="00000000" w:rsidR="00000000" w:rsidRPr="00000000">
              <w:rPr>
                <w:rFonts w:ascii="Arial" w:cs="Arial" w:eastAsia="Arial" w:hAnsi="Arial"/>
                <w:color w:val="000000"/>
                <w:sz w:val="20"/>
                <w:szCs w:val="20"/>
                <w:rtl w:val="0"/>
              </w:rPr>
              <w:t xml:space="preserve">Regulatory Compliance 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E9">
            <w:pPr>
              <w:jc w:val="left"/>
              <w:rPr/>
            </w:pPr>
            <w:r w:rsidDel="00000000" w:rsidR="00000000" w:rsidRPr="00000000">
              <w:rPr>
                <w:rFonts w:ascii="Arial" w:cs="Arial" w:eastAsia="Arial" w:hAnsi="Arial"/>
                <w:color w:val="000000"/>
                <w:sz w:val="20"/>
                <w:szCs w:val="20"/>
                <w:rtl w:val="0"/>
              </w:rPr>
              <w:t xml:space="preserve">Does the answer correctly reference applicable regulations?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EA">
            <w:pPr>
              <w:jc w:val="left"/>
              <w:rPr/>
            </w:pPr>
            <w:sdt>
              <w:sdtPr>
                <w:id w:val="-570741752"/>
                <w:tag w:val="goog_rdk_7"/>
              </w:sdtPr>
              <w:sdtContent>
                <w:r w:rsidDel="00000000" w:rsidR="00000000" w:rsidRPr="00000000">
                  <w:rPr>
                    <w:rFonts w:ascii="Arial Unicode MS" w:cs="Arial Unicode MS" w:eastAsia="Arial Unicode MS" w:hAnsi="Arial Unicode MS"/>
                    <w:color w:val="000000"/>
                    <w:sz w:val="20"/>
                    <w:szCs w:val="20"/>
                    <w:rtl w:val="0"/>
                  </w:rPr>
                  <w:t xml:space="preserve">≥ 0.90</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B">
            <w:pPr>
              <w:jc w:val="left"/>
              <w:rPr/>
            </w:pPr>
            <w:r w:rsidDel="00000000" w:rsidR="00000000" w:rsidRPr="00000000">
              <w:rPr>
                <w:rFonts w:ascii="Arial" w:cs="Arial" w:eastAsia="Arial" w:hAnsi="Arial"/>
                <w:color w:val="000000"/>
                <w:sz w:val="20"/>
                <w:szCs w:val="20"/>
                <w:rtl w:val="0"/>
              </w:rPr>
              <w:t xml:space="preserve">Custom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C">
            <w:pPr>
              <w:jc w:val="left"/>
              <w:rPr/>
            </w:pPr>
            <w:r w:rsidDel="00000000" w:rsidR="00000000" w:rsidRPr="00000000">
              <w:rPr>
                <w:rFonts w:ascii="Arial" w:cs="Arial" w:eastAsia="Arial" w:hAnsi="Arial"/>
                <w:color w:val="000000"/>
                <w:sz w:val="20"/>
                <w:szCs w:val="20"/>
                <w:rtl w:val="0"/>
              </w:rPr>
              <w:t xml:space="preserve">Role Appropriateness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D">
            <w:pPr>
              <w:jc w:val="left"/>
              <w:rPr/>
            </w:pPr>
            <w:r w:rsidDel="00000000" w:rsidR="00000000" w:rsidRPr="00000000">
              <w:rPr>
                <w:rFonts w:ascii="Arial" w:cs="Arial" w:eastAsia="Arial" w:hAnsi="Arial"/>
                <w:color w:val="000000"/>
                <w:sz w:val="20"/>
                <w:szCs w:val="20"/>
                <w:rtl w:val="0"/>
              </w:rPr>
              <w:t xml:space="preserve">Does the answer respect the user’s role-based access boundaries?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E">
            <w:pPr>
              <w:jc w:val="left"/>
              <w:rPr/>
            </w:pPr>
            <w:r w:rsidDel="00000000" w:rsidR="00000000" w:rsidRPr="00000000">
              <w:rPr>
                <w:rFonts w:ascii="Arial" w:cs="Arial" w:eastAsia="Arial" w:hAnsi="Arial"/>
                <w:color w:val="000000"/>
                <w:sz w:val="20"/>
                <w:szCs w:val="20"/>
                <w:rtl w:val="0"/>
              </w:rPr>
              <w:t xml:space="preserve">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EF">
            <w:pPr>
              <w:jc w:val="left"/>
              <w:rPr/>
            </w:pPr>
            <w:r w:rsidDel="00000000" w:rsidR="00000000" w:rsidRPr="00000000">
              <w:rPr>
                <w:rFonts w:ascii="Arial" w:cs="Arial" w:eastAsia="Arial" w:hAnsi="Arial"/>
                <w:color w:val="000000"/>
                <w:sz w:val="20"/>
                <w:szCs w:val="20"/>
                <w:rtl w:val="0"/>
              </w:rPr>
              <w:t xml:space="preserve">Custom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F0">
            <w:pPr>
              <w:jc w:val="left"/>
              <w:rPr/>
            </w:pPr>
            <w:r w:rsidDel="00000000" w:rsidR="00000000" w:rsidRPr="00000000">
              <w:rPr>
                <w:rFonts w:ascii="Arial" w:cs="Arial" w:eastAsia="Arial" w:hAnsi="Arial"/>
                <w:color w:val="000000"/>
                <w:sz w:val="20"/>
                <w:szCs w:val="20"/>
                <w:rtl w:val="0"/>
              </w:rPr>
              <w:t xml:space="preserve">HITL Trigger Precision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F1">
            <w:pPr>
              <w:jc w:val="left"/>
              <w:rPr/>
            </w:pPr>
            <w:r w:rsidDel="00000000" w:rsidR="00000000" w:rsidRPr="00000000">
              <w:rPr>
                <w:rFonts w:ascii="Arial" w:cs="Arial" w:eastAsia="Arial" w:hAnsi="Arial"/>
                <w:color w:val="000000"/>
                <w:sz w:val="20"/>
                <w:szCs w:val="20"/>
                <w:rtl w:val="0"/>
              </w:rPr>
              <w:t xml:space="preserve">When HITL is triggered, was it actually a critical decision?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F2">
            <w:pPr>
              <w:jc w:val="left"/>
              <w:rPr/>
            </w:pPr>
            <w:sdt>
              <w:sdtPr>
                <w:id w:val="1570904094"/>
                <w:tag w:val="goog_rdk_8"/>
              </w:sdtPr>
              <w:sdtContent>
                <w:r w:rsidDel="00000000" w:rsidR="00000000" w:rsidRPr="00000000">
                  <w:rPr>
                    <w:rFonts w:ascii="Arial Unicode MS" w:cs="Arial Unicode MS" w:eastAsia="Arial Unicode MS" w:hAnsi="Arial Unicode MS"/>
                    <w:color w:val="000000"/>
                    <w:sz w:val="20"/>
                    <w:szCs w:val="20"/>
                    <w:rtl w:val="0"/>
                  </w:rPr>
                  <w:t xml:space="preserve">≥ 0.85</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F3">
            <w:pPr>
              <w:jc w:val="left"/>
              <w:rPr/>
            </w:pPr>
            <w:r w:rsidDel="00000000" w:rsidR="00000000" w:rsidRPr="00000000">
              <w:rPr>
                <w:rFonts w:ascii="Arial" w:cs="Arial" w:eastAsia="Arial" w:hAnsi="Arial"/>
                <w:color w:val="000000"/>
                <w:sz w:val="20"/>
                <w:szCs w:val="20"/>
                <w:rtl w:val="0"/>
              </w:rPr>
              <w:t xml:space="preserve">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F4">
            <w:pPr>
              <w:jc w:val="left"/>
              <w:rPr/>
            </w:pPr>
            <w:r w:rsidDel="00000000" w:rsidR="00000000" w:rsidRPr="00000000">
              <w:rPr>
                <w:rFonts w:ascii="Arial" w:cs="Arial" w:eastAsia="Arial" w:hAnsi="Arial"/>
                <w:color w:val="000000"/>
                <w:sz w:val="20"/>
                <w:szCs w:val="20"/>
                <w:rtl w:val="0"/>
              </w:rPr>
              <w:t xml:space="preserve">Trend Visualisation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F5">
            <w:pPr>
              <w:jc w:val="left"/>
              <w:rPr/>
            </w:pPr>
            <w:r w:rsidDel="00000000" w:rsidR="00000000" w:rsidRPr="00000000">
              <w:rPr>
                <w:rFonts w:ascii="Arial" w:cs="Arial" w:eastAsia="Arial" w:hAnsi="Arial"/>
                <w:color w:val="000000"/>
                <w:sz w:val="20"/>
                <w:szCs w:val="20"/>
                <w:rtl w:val="0"/>
              </w:rPr>
              <w:t xml:space="preserve">Week-over-week metric trends visible in Streamlit eval 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F6">
            <w:pPr>
              <w:jc w:val="left"/>
              <w:rPr/>
            </w:pPr>
            <w:r w:rsidDel="00000000" w:rsidR="00000000" w:rsidRPr="00000000">
              <w:rPr>
                <w:rFonts w:ascii="Arial" w:cs="Arial" w:eastAsia="Arial" w:hAnsi="Arial"/>
                <w:color w:val="000000"/>
                <w:sz w:val="20"/>
                <w:szCs w:val="20"/>
                <w:rtl w:val="0"/>
              </w:rPr>
              <w:t xml:space="preserve">Implemented</w:t>
            </w:r>
            <w:r w:rsidDel="00000000" w:rsidR="00000000" w:rsidRPr="00000000">
              <w:rPr>
                <w:rtl w:val="0"/>
              </w:rPr>
            </w:r>
          </w:p>
        </w:tc>
      </w:tr>
    </w:tbl>
    <w:p w:rsidR="00000000" w:rsidDel="00000000" w:rsidP="00000000" w:rsidRDefault="00000000" w:rsidRPr="00000000" w14:paraId="000000F7">
      <w:pPr>
        <w:spacing w:after="120" w:lineRule="auto"/>
        <w:rPr/>
      </w:pPr>
      <w:r w:rsidDel="00000000" w:rsidR="00000000" w:rsidRPr="00000000">
        <w:rPr>
          <w:rtl w:val="0"/>
        </w:rPr>
      </w:r>
    </w:p>
    <w:p w:rsidR="00000000" w:rsidDel="00000000" w:rsidP="00000000" w:rsidRDefault="00000000" w:rsidRPr="00000000" w14:paraId="000000F8">
      <w:pPr>
        <w:pStyle w:val="Heading2"/>
        <w:spacing w:after="160" w:before="280" w:lineRule="auto"/>
        <w:rPr/>
      </w:pPr>
      <w:r w:rsidDel="00000000" w:rsidR="00000000" w:rsidRPr="00000000">
        <w:rPr>
          <w:rFonts w:ascii="Arial" w:cs="Arial" w:eastAsia="Arial" w:hAnsi="Arial"/>
          <w:rtl w:val="0"/>
        </w:rPr>
        <w:t xml:space="preserve">3.6 Role-Based RAG</w:t>
      </w:r>
      <w:r w:rsidDel="00000000" w:rsidR="00000000" w:rsidRPr="00000000">
        <w:rPr>
          <w:rtl w:val="0"/>
        </w:rPr>
      </w:r>
    </w:p>
    <w:p w:rsidR="00000000" w:rsidDel="00000000" w:rsidP="00000000" w:rsidRDefault="00000000" w:rsidRPr="00000000" w14:paraId="000000F9">
      <w:pPr>
        <w:spacing w:after="160" w:lineRule="auto"/>
        <w:jc w:val="left"/>
        <w:rPr/>
      </w:pPr>
      <w:r w:rsidDel="00000000" w:rsidR="00000000" w:rsidRPr="00000000">
        <w:rPr>
          <w:rFonts w:ascii="Arial" w:cs="Arial" w:eastAsia="Arial" w:hAnsi="Arial"/>
          <w:b w:val="1"/>
          <w:bCs w:val="1"/>
          <w:sz w:val="22"/>
          <w:szCs w:val="22"/>
          <w:rtl w:val="0"/>
        </w:rPr>
        <w:t xml:space="preserve">Goal: </w:t>
      </w:r>
      <w:r w:rsidDel="00000000" w:rsidR="00000000" w:rsidRPr="00000000">
        <w:rPr>
          <w:rFonts w:ascii="Arial" w:cs="Arial" w:eastAsia="Arial" w:hAnsi="Arial"/>
          <w:sz w:val="22"/>
          <w:szCs w:val="22"/>
          <w:rtl w:val="0"/>
        </w:rPr>
        <w:t xml:space="preserve">Restrict document retrieval based on the authenticated user’s role. In regulated domains, not everyone should see every document — a junior agent should not retrieve internal audit reports, and a customer-facing bot should not surface compliance memos.</w:t>
      </w:r>
      <w:r w:rsidDel="00000000" w:rsidR="00000000" w:rsidRPr="00000000">
        <w:rPr>
          <w:rtl w:val="0"/>
        </w:rPr>
      </w:r>
    </w:p>
    <w:p w:rsidR="00000000" w:rsidDel="00000000" w:rsidP="00000000" w:rsidRDefault="00000000" w:rsidRPr="00000000" w14:paraId="000000FA">
      <w:pPr>
        <w:spacing w:after="40" w:lineRule="auto"/>
        <w:rPr/>
      </w:pPr>
      <w:r w:rsidDel="00000000" w:rsidR="00000000" w:rsidRPr="00000000">
        <w:rPr>
          <w:rtl w:val="0"/>
        </w:rPr>
      </w:r>
    </w:p>
    <w:p w:rsidR="00000000" w:rsidDel="00000000" w:rsidP="00000000" w:rsidRDefault="00000000" w:rsidRPr="00000000" w14:paraId="000000FB">
      <w:pPr>
        <w:spacing w:after="160" w:lineRule="auto"/>
        <w:jc w:val="left"/>
        <w:rPr/>
      </w:pPr>
      <w:r w:rsidDel="00000000" w:rsidR="00000000" w:rsidRPr="00000000">
        <w:rPr>
          <w:rFonts w:ascii="Arial" w:cs="Arial" w:eastAsia="Arial" w:hAnsi="Arial"/>
          <w:b w:val="1"/>
          <w:bCs w:val="1"/>
          <w:sz w:val="22"/>
          <w:szCs w:val="22"/>
          <w:rtl w:val="0"/>
        </w:rPr>
        <w:t xml:space="preserve">Build: </w:t>
      </w:r>
      <w:r w:rsidDel="00000000" w:rsidR="00000000" w:rsidRPr="00000000">
        <w:rPr>
          <w:rFonts w:ascii="Arial" w:cs="Arial" w:eastAsia="Arial" w:hAnsi="Arial"/>
          <w:sz w:val="22"/>
          <w:szCs w:val="22"/>
          <w:rtl w:val="0"/>
        </w:rPr>
        <w:t xml:space="preserve">A role-permission matrix mapping roles to allowed doc_types and metadata filters; a pre-retrieval filter that injects role-based constraints into the vector store query before hybrid retrieval; a post-retrieval validator that double-checks no restricted chunks leaked through; audit logging of all role-filtered retrievals.</w:t>
      </w:r>
      <w:r w:rsidDel="00000000" w:rsidR="00000000" w:rsidRPr="00000000">
        <w:rPr>
          <w:rtl w:val="0"/>
        </w:rPr>
      </w:r>
    </w:p>
    <w:p w:rsidR="00000000" w:rsidDel="00000000" w:rsidP="00000000" w:rsidRDefault="00000000" w:rsidRPr="00000000" w14:paraId="000000FC">
      <w:pPr>
        <w:spacing w:after="40" w:lineRule="auto"/>
        <w:rPr/>
      </w:pPr>
      <w:r w:rsidDel="00000000" w:rsidR="00000000" w:rsidRPr="00000000">
        <w:rPr>
          <w:rtl w:val="0"/>
        </w:rPr>
      </w:r>
    </w:p>
    <w:p w:rsidR="00000000" w:rsidDel="00000000" w:rsidP="00000000" w:rsidRDefault="00000000" w:rsidRPr="00000000" w14:paraId="000000FD">
      <w:pPr>
        <w:spacing w:after="160" w:lineRule="auto"/>
        <w:jc w:val="left"/>
        <w:rPr/>
      </w:pPr>
      <w:r w:rsidDel="00000000" w:rsidR="00000000" w:rsidRPr="00000000">
        <w:rPr>
          <w:rFonts w:ascii="Arial" w:cs="Arial" w:eastAsia="Arial" w:hAnsi="Arial"/>
          <w:b w:val="1"/>
          <w:bCs w:val="1"/>
          <w:sz w:val="22"/>
          <w:szCs w:val="22"/>
          <w:rtl w:val="0"/>
        </w:rPr>
        <w:t xml:space="preserve">Deliverables: </w:t>
      </w:r>
      <w:r w:rsidDel="00000000" w:rsidR="00000000" w:rsidRPr="00000000">
        <w:rPr>
          <w:rFonts w:ascii="Arial" w:cs="Arial" w:eastAsia="Arial" w:hAnsi="Arial"/>
          <w:sz w:val="22"/>
          <w:szCs w:val="22"/>
          <w:rtl w:val="0"/>
        </w:rPr>
        <w:t xml:space="preserve">rbac/{models.py, filter.py, validator.py, audit.py}, config/roles.yaml, tests/test_role_based_rag.py</w:t>
      </w:r>
      <w:r w:rsidDel="00000000" w:rsidR="00000000" w:rsidRPr="00000000">
        <w:rPr>
          <w:rtl w:val="0"/>
        </w:rPr>
      </w:r>
    </w:p>
    <w:p w:rsidR="00000000" w:rsidDel="00000000" w:rsidP="00000000" w:rsidRDefault="00000000" w:rsidRPr="00000000" w14:paraId="000000FE">
      <w:pPr>
        <w:spacing w:after="80" w:lineRule="auto"/>
        <w:rPr/>
      </w:pPr>
      <w:r w:rsidDel="00000000" w:rsidR="00000000" w:rsidRPr="00000000">
        <w:rPr>
          <w:rtl w:val="0"/>
        </w:rPr>
      </w:r>
    </w:p>
    <w:p w:rsidR="00000000" w:rsidDel="00000000" w:rsidP="00000000" w:rsidRDefault="00000000" w:rsidRPr="00000000" w14:paraId="000000FF">
      <w:pPr>
        <w:spacing w:after="160" w:lineRule="auto"/>
        <w:jc w:val="left"/>
        <w:rPr/>
      </w:pPr>
      <w:r w:rsidDel="00000000" w:rsidR="00000000" w:rsidRPr="00000000">
        <w:rPr>
          <w:rFonts w:ascii="Arial" w:cs="Arial" w:eastAsia="Arial" w:hAnsi="Arial"/>
          <w:color w:val="000000"/>
          <w:sz w:val="22"/>
          <w:szCs w:val="22"/>
          <w:rtl w:val="0"/>
        </w:rPr>
        <w:t xml:space="preserve">Project-specific role definitions: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1800"/>
        <w:gridCol w:w="2800"/>
        <w:gridCol w:w="4260"/>
        <w:tblGridChange w:id="0">
          <w:tblGrid>
            <w:gridCol w:w="500"/>
            <w:gridCol w:w="1800"/>
            <w:gridCol w:w="2800"/>
            <w:gridCol w:w="42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00">
            <w:pPr>
              <w:jc w:val="left"/>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01">
            <w:pPr>
              <w:jc w:val="left"/>
              <w:rPr/>
            </w:pPr>
            <w:r w:rsidDel="00000000" w:rsidR="00000000" w:rsidRPr="00000000">
              <w:rPr>
                <w:rFonts w:ascii="Arial" w:cs="Arial" w:eastAsia="Arial" w:hAnsi="Arial"/>
                <w:b w:val="1"/>
                <w:bCs w:val="1"/>
                <w:color w:val="ffffff"/>
                <w:sz w:val="20"/>
                <w:szCs w:val="20"/>
                <w:rtl w:val="0"/>
              </w:rPr>
              <w:t xml:space="preserve">Project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02">
            <w:pPr>
              <w:jc w:val="left"/>
              <w:rPr/>
            </w:pPr>
            <w:r w:rsidDel="00000000" w:rsidR="00000000" w:rsidRPr="00000000">
              <w:rPr>
                <w:rFonts w:ascii="Arial" w:cs="Arial" w:eastAsia="Arial" w:hAnsi="Arial"/>
                <w:b w:val="1"/>
                <w:bCs w:val="1"/>
                <w:color w:val="ffffff"/>
                <w:sz w:val="20"/>
                <w:szCs w:val="20"/>
                <w:rtl w:val="0"/>
              </w:rPr>
              <w:t xml:space="preserve">Roles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03">
            <w:pPr>
              <w:jc w:val="left"/>
              <w:rPr/>
            </w:pPr>
            <w:r w:rsidDel="00000000" w:rsidR="00000000" w:rsidRPr="00000000">
              <w:rPr>
                <w:rFonts w:ascii="Arial" w:cs="Arial" w:eastAsia="Arial" w:hAnsi="Arial"/>
                <w:b w:val="1"/>
                <w:bCs w:val="1"/>
                <w:color w:val="ffffff"/>
                <w:sz w:val="20"/>
                <w:szCs w:val="20"/>
                <w:rtl w:val="0"/>
              </w:rPr>
              <w:t xml:space="preserve">Access Restrictions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04">
            <w:pPr>
              <w:jc w:val="left"/>
              <w:rPr/>
            </w:pPr>
            <w:r w:rsidDel="00000000" w:rsidR="00000000" w:rsidRPr="00000000">
              <w:rPr>
                <w:rFonts w:ascii="Arial" w:cs="Arial" w:eastAsia="Arial" w:hAnsi="Arial"/>
                <w:color w:val="000000"/>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05">
            <w:pPr>
              <w:jc w:val="left"/>
              <w:rPr/>
            </w:pPr>
            <w:r w:rsidDel="00000000" w:rsidR="00000000" w:rsidRPr="00000000">
              <w:rPr>
                <w:rFonts w:ascii="Arial" w:cs="Arial" w:eastAsia="Arial" w:hAnsi="Arial"/>
                <w:color w:val="000000"/>
                <w:sz w:val="20"/>
                <w:szCs w:val="20"/>
                <w:rtl w:val="0"/>
              </w:rPr>
              <w:t xml:space="preserve">Loan Underwriting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06">
            <w:pPr>
              <w:jc w:val="left"/>
              <w:rPr/>
            </w:pPr>
            <w:r w:rsidDel="00000000" w:rsidR="00000000" w:rsidRPr="00000000">
              <w:rPr>
                <w:rFonts w:ascii="Arial" w:cs="Arial" w:eastAsia="Arial" w:hAnsi="Arial"/>
                <w:color w:val="000000"/>
                <w:sz w:val="20"/>
                <w:szCs w:val="20"/>
                <w:rtl w:val="0"/>
              </w:rPr>
              <w:t xml:space="preserve">junior_analyst, senior_underwriter, credit_head, auditor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07">
            <w:pPr>
              <w:jc w:val="left"/>
              <w:rPr/>
            </w:pPr>
            <w:r w:rsidDel="00000000" w:rsidR="00000000" w:rsidRPr="00000000">
              <w:rPr>
                <w:rFonts w:ascii="Arial" w:cs="Arial" w:eastAsia="Arial" w:hAnsi="Arial"/>
                <w:color w:val="000000"/>
                <w:sz w:val="20"/>
                <w:szCs w:val="20"/>
                <w:rtl w:val="0"/>
              </w:rPr>
              <w:t xml:space="preserve">Junior: no audit memos; Auditor: full access; Credit head: all including overrides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8">
            <w:pPr>
              <w:jc w:val="left"/>
              <w:rPr/>
            </w:pPr>
            <w:r w:rsidDel="00000000" w:rsidR="00000000" w:rsidRPr="00000000">
              <w:rPr>
                <w:rFonts w:ascii="Arial" w:cs="Arial" w:eastAsia="Arial" w:hAnsi="Arial"/>
                <w:color w:val="000000"/>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9">
            <w:pPr>
              <w:jc w:val="left"/>
              <w:rPr/>
            </w:pPr>
            <w:r w:rsidDel="00000000" w:rsidR="00000000" w:rsidRPr="00000000">
              <w:rPr>
                <w:rFonts w:ascii="Arial" w:cs="Arial" w:eastAsia="Arial" w:hAnsi="Arial"/>
                <w:color w:val="000000"/>
                <w:sz w:val="20"/>
                <w:szCs w:val="20"/>
                <w:rtl w:val="0"/>
              </w:rPr>
              <w:t xml:space="preserve">Customer 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A">
            <w:pPr>
              <w:jc w:val="left"/>
              <w:rPr/>
            </w:pPr>
            <w:r w:rsidDel="00000000" w:rsidR="00000000" w:rsidRPr="00000000">
              <w:rPr>
                <w:rFonts w:ascii="Arial" w:cs="Arial" w:eastAsia="Arial" w:hAnsi="Arial"/>
                <w:color w:val="000000"/>
                <w:sz w:val="20"/>
                <w:szCs w:val="20"/>
                <w:rtl w:val="0"/>
              </w:rPr>
              <w:t xml:space="preserve">l1_agent, l2_specialist, team_lead, 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B">
            <w:pPr>
              <w:jc w:val="left"/>
              <w:rPr/>
            </w:pPr>
            <w:r w:rsidDel="00000000" w:rsidR="00000000" w:rsidRPr="00000000">
              <w:rPr>
                <w:rFonts w:ascii="Arial" w:cs="Arial" w:eastAsia="Arial" w:hAnsi="Arial"/>
                <w:color w:val="000000"/>
                <w:sz w:val="20"/>
                <w:szCs w:val="20"/>
                <w:rtl w:val="0"/>
              </w:rPr>
              <w:t xml:space="preserve">L1: SOPs + FAQs only; L2: + complaint history; Compliance: + regulatory docs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0C">
            <w:pPr>
              <w:jc w:val="left"/>
              <w:rPr/>
            </w:pPr>
            <w:r w:rsidDel="00000000" w:rsidR="00000000" w:rsidRPr="00000000">
              <w:rPr>
                <w:rFonts w:ascii="Arial" w:cs="Arial" w:eastAsia="Arial" w:hAnsi="Arial"/>
                <w:color w:val="000000"/>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0D">
            <w:pPr>
              <w:jc w:val="left"/>
              <w:rPr/>
            </w:pPr>
            <w:r w:rsidDel="00000000" w:rsidR="00000000" w:rsidRPr="00000000">
              <w:rPr>
                <w:rFonts w:ascii="Arial" w:cs="Arial" w:eastAsia="Arial" w:hAnsi="Arial"/>
                <w:color w:val="000000"/>
                <w:sz w:val="20"/>
                <w:szCs w:val="20"/>
                <w:rtl w:val="0"/>
              </w:rPr>
              <w:t xml:space="preserve">AML &amp; Fraud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0E">
            <w:pPr>
              <w:jc w:val="left"/>
              <w:rPr/>
            </w:pPr>
            <w:r w:rsidDel="00000000" w:rsidR="00000000" w:rsidRPr="00000000">
              <w:rPr>
                <w:rFonts w:ascii="Arial" w:cs="Arial" w:eastAsia="Arial" w:hAnsi="Arial"/>
                <w:color w:val="000000"/>
                <w:sz w:val="20"/>
                <w:szCs w:val="20"/>
                <w:rtl w:val="0"/>
              </w:rPr>
              <w:t xml:space="preserve">analyst, investigator, compliance_officer, mlro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0F">
            <w:pPr>
              <w:jc w:val="left"/>
              <w:rPr/>
            </w:pPr>
            <w:r w:rsidDel="00000000" w:rsidR="00000000" w:rsidRPr="00000000">
              <w:rPr>
                <w:rFonts w:ascii="Arial" w:cs="Arial" w:eastAsia="Arial" w:hAnsi="Arial"/>
                <w:color w:val="000000"/>
                <w:sz w:val="20"/>
                <w:szCs w:val="20"/>
                <w:rtl w:val="0"/>
              </w:rPr>
              <w:t xml:space="preserve">Analyst: typologies + public guidance; Investigator: + case files; MLRO: full including SARs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10">
            <w:pPr>
              <w:jc w:val="left"/>
              <w:rPr/>
            </w:pPr>
            <w:r w:rsidDel="00000000" w:rsidR="00000000" w:rsidRPr="00000000">
              <w:rPr>
                <w:rFonts w:ascii="Arial" w:cs="Arial" w:eastAsia="Arial" w:hAnsi="Arial"/>
                <w:color w:val="000000"/>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11">
            <w:pPr>
              <w:jc w:val="left"/>
              <w:rPr/>
            </w:pPr>
            <w:r w:rsidDel="00000000" w:rsidR="00000000" w:rsidRPr="00000000">
              <w:rPr>
                <w:rFonts w:ascii="Arial" w:cs="Arial" w:eastAsia="Arial" w:hAnsi="Arial"/>
                <w:color w:val="000000"/>
                <w:sz w:val="20"/>
                <w:szCs w:val="20"/>
                <w:rtl w:val="0"/>
              </w:rPr>
              <w:t xml:space="preserve">Claims Processing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12">
            <w:pPr>
              <w:jc w:val="left"/>
              <w:rPr/>
            </w:pPr>
            <w:r w:rsidDel="00000000" w:rsidR="00000000" w:rsidRPr="00000000">
              <w:rPr>
                <w:rFonts w:ascii="Arial" w:cs="Arial" w:eastAsia="Arial" w:hAnsi="Arial"/>
                <w:color w:val="000000"/>
                <w:sz w:val="20"/>
                <w:szCs w:val="20"/>
                <w:rtl w:val="0"/>
              </w:rPr>
              <w:t xml:space="preserve">claims_processor, senior_adjuster, claims_manager, fraud_investigator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13">
            <w:pPr>
              <w:jc w:val="left"/>
              <w:rPr/>
            </w:pPr>
            <w:r w:rsidDel="00000000" w:rsidR="00000000" w:rsidRPr="00000000">
              <w:rPr>
                <w:rFonts w:ascii="Arial" w:cs="Arial" w:eastAsia="Arial" w:hAnsi="Arial"/>
                <w:color w:val="000000"/>
                <w:sz w:val="20"/>
                <w:szCs w:val="20"/>
                <w:rtl w:val="0"/>
              </w:rPr>
              <w:t xml:space="preserve">Processor: policy wordings + SOPs; Manager: + prior memos; Fraud: + investigation files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14">
            <w:pPr>
              <w:jc w:val="left"/>
              <w:rPr/>
            </w:pPr>
            <w:r w:rsidDel="00000000" w:rsidR="00000000" w:rsidRPr="00000000">
              <w:rPr>
                <w:rFonts w:ascii="Arial" w:cs="Arial" w:eastAsia="Arial" w:hAnsi="Arial"/>
                <w:color w:val="000000"/>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15">
            <w:pPr>
              <w:jc w:val="left"/>
              <w:rPr/>
            </w:pPr>
            <w:r w:rsidDel="00000000" w:rsidR="00000000" w:rsidRPr="00000000">
              <w:rPr>
                <w:rFonts w:ascii="Arial" w:cs="Arial" w:eastAsia="Arial" w:hAnsi="Arial"/>
                <w:color w:val="000000"/>
                <w:sz w:val="20"/>
                <w:szCs w:val="20"/>
                <w:rtl w:val="0"/>
              </w:rPr>
              <w:t xml:space="preserve">Insurance Co-Pilot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16">
            <w:pPr>
              <w:jc w:val="left"/>
              <w:rPr/>
            </w:pPr>
            <w:r w:rsidDel="00000000" w:rsidR="00000000" w:rsidRPr="00000000">
              <w:rPr>
                <w:rFonts w:ascii="Arial" w:cs="Arial" w:eastAsia="Arial" w:hAnsi="Arial"/>
                <w:color w:val="000000"/>
                <w:sz w:val="20"/>
                <w:szCs w:val="20"/>
                <w:rtl w:val="0"/>
              </w:rPr>
              <w:t xml:space="preserve">customer, advisor, product_manager, 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17">
            <w:pPr>
              <w:jc w:val="left"/>
              <w:rPr/>
            </w:pPr>
            <w:r w:rsidDel="00000000" w:rsidR="00000000" w:rsidRPr="00000000">
              <w:rPr>
                <w:rFonts w:ascii="Arial" w:cs="Arial" w:eastAsia="Arial" w:hAnsi="Arial"/>
                <w:color w:val="000000"/>
                <w:sz w:val="20"/>
                <w:szCs w:val="20"/>
                <w:rtl w:val="0"/>
              </w:rPr>
              <w:t xml:space="preserve">Customer: brochures + public data; Advisor: + internal comparisons; PM: + pricing data</w:t>
            </w:r>
            <w:r w:rsidDel="00000000" w:rsidR="00000000" w:rsidRPr="00000000">
              <w:rPr>
                <w:rtl w:val="0"/>
              </w:rPr>
            </w:r>
          </w:p>
        </w:tc>
      </w:tr>
    </w:tbl>
    <w:p w:rsidR="00000000" w:rsidDel="00000000" w:rsidP="00000000" w:rsidRDefault="00000000" w:rsidRPr="00000000" w14:paraId="00000118">
      <w:pPr>
        <w:spacing w:after="120" w:lineRule="auto"/>
        <w:rPr/>
      </w:pPr>
      <w:r w:rsidDel="00000000" w:rsidR="00000000" w:rsidRPr="00000000">
        <w:rPr>
          <w:rtl w:val="0"/>
        </w:rPr>
      </w:r>
    </w:p>
    <w:p w:rsidR="00000000" w:rsidDel="00000000" w:rsidP="00000000" w:rsidRDefault="00000000" w:rsidRPr="00000000" w14:paraId="00000119">
      <w:pPr>
        <w:pStyle w:val="Heading2"/>
        <w:spacing w:after="160" w:before="280" w:lineRule="auto"/>
        <w:rPr/>
      </w:pPr>
      <w:r w:rsidDel="00000000" w:rsidR="00000000" w:rsidRPr="00000000">
        <w:rPr>
          <w:rFonts w:ascii="Arial" w:cs="Arial" w:eastAsia="Arial" w:hAnsi="Arial"/>
          <w:rtl w:val="0"/>
        </w:rPr>
        <w:t xml:space="preserve">3.7 [Optional] A2A / Multi-Agent Orchestration</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6a1b9a" w:space="0" w:sz="4" w:val="single"/>
              <w:left w:color="6a1b9a" w:space="0" w:sz="6" w:val="single"/>
              <w:bottom w:color="6a1b9a" w:space="0" w:sz="4" w:val="single"/>
              <w:right w:color="6a1b9a" w:space="0" w:sz="4" w:val="single"/>
            </w:tcBorders>
            <w:shd w:fill="f3e5f5" w:val="clear"/>
            <w:tcMar>
              <w:top w:w="120.0" w:type="dxa"/>
              <w:left w:w="200.0" w:type="dxa"/>
              <w:bottom w:w="120.0" w:type="dxa"/>
              <w:right w:w="200.0" w:type="dxa"/>
            </w:tcMar>
          </w:tcPr>
          <w:p w:rsidR="00000000" w:rsidDel="00000000" w:rsidP="00000000" w:rsidRDefault="00000000" w:rsidRPr="00000000" w14:paraId="0000011A">
            <w:pPr>
              <w:spacing w:after="60" w:lineRule="auto"/>
              <w:rPr/>
            </w:pPr>
            <w:r w:rsidDel="00000000" w:rsidR="00000000" w:rsidRPr="00000000">
              <w:rPr>
                <w:rFonts w:ascii="Arial" w:cs="Arial" w:eastAsia="Arial" w:hAnsi="Arial"/>
                <w:b w:val="1"/>
                <w:bCs w:val="1"/>
                <w:color w:val="6a1b9a"/>
                <w:sz w:val="22"/>
                <w:szCs w:val="22"/>
                <w:rtl w:val="0"/>
              </w:rPr>
              <w:t xml:space="preserve">OPTIONAL COMPONENT</w:t>
            </w:r>
            <w:r w:rsidDel="00000000" w:rsidR="00000000" w:rsidRPr="00000000">
              <w:rPr>
                <w:rtl w:val="0"/>
              </w:rPr>
            </w:r>
          </w:p>
          <w:p w:rsidR="00000000" w:rsidDel="00000000" w:rsidP="00000000" w:rsidRDefault="00000000" w:rsidRPr="00000000" w14:paraId="0000011B">
            <w:pPr>
              <w:spacing w:after="60" w:lineRule="auto"/>
              <w:rPr/>
            </w:pPr>
            <w:r w:rsidDel="00000000" w:rsidR="00000000" w:rsidRPr="00000000">
              <w:rPr>
                <w:rFonts w:ascii="Arial" w:cs="Arial" w:eastAsia="Arial" w:hAnsi="Arial"/>
                <w:sz w:val="20"/>
                <w:szCs w:val="20"/>
                <w:rtl w:val="0"/>
              </w:rPr>
              <w:t xml:space="preserve">This section is optional for teams that complete all mandatory components ahead of schedule.</w:t>
            </w:r>
            <w:r w:rsidDel="00000000" w:rsidR="00000000" w:rsidRPr="00000000">
              <w:rPr>
                <w:rtl w:val="0"/>
              </w:rPr>
            </w:r>
          </w:p>
          <w:p w:rsidR="00000000" w:rsidDel="00000000" w:rsidP="00000000" w:rsidRDefault="00000000" w:rsidRPr="00000000" w14:paraId="0000011C">
            <w:pPr>
              <w:spacing w:after="60" w:lineRule="auto"/>
              <w:rPr/>
            </w:pPr>
            <w:r w:rsidDel="00000000" w:rsidR="00000000" w:rsidRPr="00000000">
              <w:rPr>
                <w:rFonts w:ascii="Arial" w:cs="Arial" w:eastAsia="Arial" w:hAnsi="Arial"/>
                <w:sz w:val="20"/>
                <w:szCs w:val="20"/>
                <w:rtl w:val="0"/>
              </w:rPr>
              <w:t xml:space="preserve">It carries bonus credit but is not required for sign-off.</w:t>
            </w:r>
            <w:r w:rsidDel="00000000" w:rsidR="00000000" w:rsidRPr="00000000">
              <w:rPr>
                <w:rtl w:val="0"/>
              </w:rPr>
            </w:r>
          </w:p>
        </w:tc>
      </w:tr>
    </w:tbl>
    <w:p w:rsidR="00000000" w:rsidDel="00000000" w:rsidP="00000000" w:rsidRDefault="00000000" w:rsidRPr="00000000" w14:paraId="0000011D">
      <w:pPr>
        <w:spacing w:after="80" w:lineRule="auto"/>
        <w:rPr/>
      </w:pPr>
      <w:r w:rsidDel="00000000" w:rsidR="00000000" w:rsidRPr="00000000">
        <w:rPr>
          <w:rtl w:val="0"/>
        </w:rPr>
      </w:r>
    </w:p>
    <w:p w:rsidR="00000000" w:rsidDel="00000000" w:rsidP="00000000" w:rsidRDefault="00000000" w:rsidRPr="00000000" w14:paraId="0000011E">
      <w:pPr>
        <w:spacing w:after="160" w:lineRule="auto"/>
        <w:jc w:val="left"/>
        <w:rPr/>
      </w:pPr>
      <w:r w:rsidDel="00000000" w:rsidR="00000000" w:rsidRPr="00000000">
        <w:rPr>
          <w:rFonts w:ascii="Arial" w:cs="Arial" w:eastAsia="Arial" w:hAnsi="Arial"/>
          <w:b w:val="1"/>
          <w:bCs w:val="1"/>
          <w:sz w:val="22"/>
          <w:szCs w:val="22"/>
          <w:rtl w:val="0"/>
        </w:rPr>
        <w:t xml:space="preserve">Goal: </w:t>
      </w:r>
      <w:r w:rsidDel="00000000" w:rsidR="00000000" w:rsidRPr="00000000">
        <w:rPr>
          <w:rFonts w:ascii="Arial" w:cs="Arial" w:eastAsia="Arial" w:hAnsi="Arial"/>
          <w:sz w:val="22"/>
          <w:szCs w:val="22"/>
          <w:rtl w:val="0"/>
        </w:rPr>
        <w:t xml:space="preserve">Enable the primary agent to delegate sub-tasks to specialised child agents, each with their own tools, prompts, and retrieval scope. This is useful for complex queries that span multiple domains (e.g. a loan application that needs credit check + AML screening + document verification).</w:t>
      </w:r>
      <w:r w:rsidDel="00000000" w:rsidR="00000000" w:rsidRPr="00000000">
        <w:rPr>
          <w:rtl w:val="0"/>
        </w:rPr>
      </w:r>
    </w:p>
    <w:p w:rsidR="00000000" w:rsidDel="00000000" w:rsidP="00000000" w:rsidRDefault="00000000" w:rsidRPr="00000000" w14:paraId="0000011F">
      <w:pPr>
        <w:spacing w:after="40" w:lineRule="auto"/>
        <w:rPr/>
      </w:pPr>
      <w:r w:rsidDel="00000000" w:rsidR="00000000" w:rsidRPr="00000000">
        <w:rPr>
          <w:rtl w:val="0"/>
        </w:rPr>
      </w:r>
    </w:p>
    <w:p w:rsidR="00000000" w:rsidDel="00000000" w:rsidP="00000000" w:rsidRDefault="00000000" w:rsidRPr="00000000" w14:paraId="00000120">
      <w:pPr>
        <w:spacing w:after="160" w:lineRule="auto"/>
        <w:jc w:val="left"/>
        <w:rPr/>
      </w:pPr>
      <w:r w:rsidDel="00000000" w:rsidR="00000000" w:rsidRPr="00000000">
        <w:rPr>
          <w:rFonts w:ascii="Arial" w:cs="Arial" w:eastAsia="Arial" w:hAnsi="Arial"/>
          <w:b w:val="1"/>
          <w:bCs w:val="1"/>
          <w:sz w:val="22"/>
          <w:szCs w:val="22"/>
          <w:rtl w:val="0"/>
        </w:rPr>
        <w:t xml:space="preserve">Build: </w:t>
      </w:r>
      <w:r w:rsidDel="00000000" w:rsidR="00000000" w:rsidRPr="00000000">
        <w:rPr>
          <w:rFonts w:ascii="Arial" w:cs="Arial" w:eastAsia="Arial" w:hAnsi="Arial"/>
          <w:sz w:val="22"/>
          <w:szCs w:val="22"/>
          <w:rtl w:val="0"/>
        </w:rPr>
        <w:t xml:space="preserve">An agent registry with typed capability descriptors; a task decomposer that splits complex requests into sub-tasks; a dispatcher that routes sub-tasks to the right child agent; result aggregation and conflict resolution; shared context passing between agents.</w:t>
      </w:r>
      <w:r w:rsidDel="00000000" w:rsidR="00000000" w:rsidRPr="00000000">
        <w:rPr>
          <w:rtl w:val="0"/>
        </w:rPr>
      </w:r>
    </w:p>
    <w:p w:rsidR="00000000" w:rsidDel="00000000" w:rsidP="00000000" w:rsidRDefault="00000000" w:rsidRPr="00000000" w14:paraId="00000121">
      <w:pPr>
        <w:spacing w:after="40" w:lineRule="auto"/>
        <w:rPr/>
      </w:pPr>
      <w:r w:rsidDel="00000000" w:rsidR="00000000" w:rsidRPr="00000000">
        <w:rPr>
          <w:rtl w:val="0"/>
        </w:rPr>
      </w:r>
    </w:p>
    <w:p w:rsidR="00000000" w:rsidDel="00000000" w:rsidP="00000000" w:rsidRDefault="00000000" w:rsidRPr="00000000" w14:paraId="00000122">
      <w:pPr>
        <w:spacing w:after="160" w:lineRule="auto"/>
        <w:jc w:val="left"/>
        <w:rPr/>
      </w:pPr>
      <w:r w:rsidDel="00000000" w:rsidR="00000000" w:rsidRPr="00000000">
        <w:rPr>
          <w:rFonts w:ascii="Arial" w:cs="Arial" w:eastAsia="Arial" w:hAnsi="Arial"/>
          <w:b w:val="1"/>
          <w:bCs w:val="1"/>
          <w:sz w:val="22"/>
          <w:szCs w:val="22"/>
          <w:rtl w:val="0"/>
        </w:rPr>
        <w:t xml:space="preserve">Deliverables: </w:t>
      </w:r>
      <w:r w:rsidDel="00000000" w:rsidR="00000000" w:rsidRPr="00000000">
        <w:rPr>
          <w:rFonts w:ascii="Arial" w:cs="Arial" w:eastAsia="Arial" w:hAnsi="Arial"/>
          <w:sz w:val="22"/>
          <w:szCs w:val="22"/>
          <w:rtl w:val="0"/>
        </w:rPr>
        <w:t xml:space="preserve">agents/{registry.py, decomposer.py, dispatcher.py, aggregator.py}, config/agents.yaml, tests/test_multi_agent.py</w:t>
      </w:r>
      <w:r w:rsidDel="00000000" w:rsidR="00000000" w:rsidRPr="00000000">
        <w:rPr>
          <w:rtl w:val="0"/>
        </w:rPr>
      </w:r>
    </w:p>
    <w:p w:rsidR="00000000" w:rsidDel="00000000" w:rsidP="00000000" w:rsidRDefault="00000000" w:rsidRPr="00000000" w14:paraId="00000123">
      <w:pPr>
        <w:spacing w:after="80" w:lineRule="auto"/>
        <w:rPr/>
      </w:pPr>
      <w:r w:rsidDel="00000000" w:rsidR="00000000" w:rsidRPr="00000000">
        <w:rPr>
          <w:rtl w:val="0"/>
        </w:rPr>
      </w:r>
    </w:p>
    <w:p w:rsidR="00000000" w:rsidDel="00000000" w:rsidP="00000000" w:rsidRDefault="00000000" w:rsidRPr="00000000" w14:paraId="00000124">
      <w:pPr>
        <w:spacing w:after="160" w:lineRule="auto"/>
        <w:jc w:val="left"/>
        <w:rPr/>
      </w:pPr>
      <w:r w:rsidDel="00000000" w:rsidR="00000000" w:rsidRPr="00000000">
        <w:rPr>
          <w:rFonts w:ascii="Arial" w:cs="Arial" w:eastAsia="Arial" w:hAnsi="Arial"/>
          <w:color w:val="000000"/>
          <w:sz w:val="22"/>
          <w:szCs w:val="22"/>
          <w:rtl w:val="0"/>
        </w:rPr>
        <w:t xml:space="preserve">Example multi-agent patterns per project:</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200"/>
        <w:gridCol w:w="6660"/>
        <w:tblGridChange w:id="0">
          <w:tblGrid>
            <w:gridCol w:w="500"/>
            <w:gridCol w:w="2200"/>
            <w:gridCol w:w="66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25">
            <w:pPr>
              <w:jc w:val="left"/>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26">
            <w:pPr>
              <w:jc w:val="left"/>
              <w:rPr/>
            </w:pPr>
            <w:r w:rsidDel="00000000" w:rsidR="00000000" w:rsidRPr="00000000">
              <w:rPr>
                <w:rFonts w:ascii="Arial" w:cs="Arial" w:eastAsia="Arial" w:hAnsi="Arial"/>
                <w:b w:val="1"/>
                <w:bCs w:val="1"/>
                <w:color w:val="ffffff"/>
                <w:sz w:val="20"/>
                <w:szCs w:val="20"/>
                <w:rtl w:val="0"/>
              </w:rPr>
              <w:t xml:space="preserve">Project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27">
            <w:pPr>
              <w:jc w:val="left"/>
              <w:rPr/>
            </w:pPr>
            <w:r w:rsidDel="00000000" w:rsidR="00000000" w:rsidRPr="00000000">
              <w:rPr>
                <w:rFonts w:ascii="Arial" w:cs="Arial" w:eastAsia="Arial" w:hAnsi="Arial"/>
                <w:b w:val="1"/>
                <w:bCs w:val="1"/>
                <w:color w:val="ffffff"/>
                <w:sz w:val="20"/>
                <w:szCs w:val="20"/>
                <w:rtl w:val="0"/>
              </w:rPr>
              <w:t xml:space="preserve">Multi-Agent Pattern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28">
            <w:pPr>
              <w:jc w:val="left"/>
              <w:rPr/>
            </w:pPr>
            <w:r w:rsidDel="00000000" w:rsidR="00000000" w:rsidRPr="00000000">
              <w:rPr>
                <w:rFonts w:ascii="Arial" w:cs="Arial" w:eastAsia="Arial" w:hAnsi="Arial"/>
                <w:color w:val="000000"/>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29">
            <w:pPr>
              <w:jc w:val="left"/>
              <w:rPr/>
            </w:pPr>
            <w:r w:rsidDel="00000000" w:rsidR="00000000" w:rsidRPr="00000000">
              <w:rPr>
                <w:rFonts w:ascii="Arial" w:cs="Arial" w:eastAsia="Arial" w:hAnsi="Arial"/>
                <w:color w:val="000000"/>
                <w:sz w:val="20"/>
                <w:szCs w:val="20"/>
                <w:rtl w:val="0"/>
              </w:rPr>
              <w:t xml:space="preserve">Loan Underwriting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2A">
            <w:pPr>
              <w:jc w:val="left"/>
              <w:rPr/>
            </w:pPr>
            <w:r w:rsidDel="00000000" w:rsidR="00000000" w:rsidRPr="00000000">
              <w:rPr>
                <w:rFonts w:ascii="Arial" w:cs="Arial" w:eastAsia="Arial" w:hAnsi="Arial"/>
                <w:color w:val="000000"/>
                <w:sz w:val="20"/>
                <w:szCs w:val="20"/>
                <w:rtl w:val="0"/>
              </w:rPr>
              <w:t xml:space="preserve">Orchestrator delegates to: CreditCheckAgent, DocumentVerificationAgent, ComplianceAgent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2B">
            <w:pPr>
              <w:jc w:val="left"/>
              <w:rPr/>
            </w:pPr>
            <w:r w:rsidDel="00000000" w:rsidR="00000000" w:rsidRPr="00000000">
              <w:rPr>
                <w:rFonts w:ascii="Arial" w:cs="Arial" w:eastAsia="Arial" w:hAnsi="Arial"/>
                <w:color w:val="000000"/>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2C">
            <w:pPr>
              <w:jc w:val="left"/>
              <w:rPr/>
            </w:pPr>
            <w:r w:rsidDel="00000000" w:rsidR="00000000" w:rsidRPr="00000000">
              <w:rPr>
                <w:rFonts w:ascii="Arial" w:cs="Arial" w:eastAsia="Arial" w:hAnsi="Arial"/>
                <w:color w:val="000000"/>
                <w:sz w:val="20"/>
                <w:szCs w:val="20"/>
                <w:rtl w:val="0"/>
              </w:rPr>
              <w:t xml:space="preserve">Customer 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2D">
            <w:pPr>
              <w:jc w:val="left"/>
              <w:rPr/>
            </w:pPr>
            <w:r w:rsidDel="00000000" w:rsidR="00000000" w:rsidRPr="00000000">
              <w:rPr>
                <w:rFonts w:ascii="Arial" w:cs="Arial" w:eastAsia="Arial" w:hAnsi="Arial"/>
                <w:color w:val="000000"/>
                <w:sz w:val="20"/>
                <w:szCs w:val="20"/>
                <w:rtl w:val="0"/>
              </w:rPr>
              <w:t xml:space="preserve">Orchestrator delegates to: ComplaintAnalysisAgent, ResolutionAgent, EscalationAgent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2E">
            <w:pPr>
              <w:jc w:val="left"/>
              <w:rPr/>
            </w:pPr>
            <w:r w:rsidDel="00000000" w:rsidR="00000000" w:rsidRPr="00000000">
              <w:rPr>
                <w:rFonts w:ascii="Arial" w:cs="Arial" w:eastAsia="Arial" w:hAnsi="Arial"/>
                <w:color w:val="000000"/>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2F">
            <w:pPr>
              <w:jc w:val="left"/>
              <w:rPr/>
            </w:pPr>
            <w:r w:rsidDel="00000000" w:rsidR="00000000" w:rsidRPr="00000000">
              <w:rPr>
                <w:rFonts w:ascii="Arial" w:cs="Arial" w:eastAsia="Arial" w:hAnsi="Arial"/>
                <w:color w:val="000000"/>
                <w:sz w:val="20"/>
                <w:szCs w:val="20"/>
                <w:rtl w:val="0"/>
              </w:rPr>
              <w:t xml:space="preserve">AML &amp; Fraud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30">
            <w:pPr>
              <w:jc w:val="left"/>
              <w:rPr/>
            </w:pPr>
            <w:r w:rsidDel="00000000" w:rsidR="00000000" w:rsidRPr="00000000">
              <w:rPr>
                <w:rFonts w:ascii="Arial" w:cs="Arial" w:eastAsia="Arial" w:hAnsi="Arial"/>
                <w:color w:val="000000"/>
                <w:sz w:val="20"/>
                <w:szCs w:val="20"/>
                <w:rtl w:val="0"/>
              </w:rPr>
              <w:t xml:space="preserve">Orchestrator delegates to: ScreeningAgent, InvestigationAgent, ReportingAgent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31">
            <w:pPr>
              <w:jc w:val="left"/>
              <w:rPr/>
            </w:pPr>
            <w:r w:rsidDel="00000000" w:rsidR="00000000" w:rsidRPr="00000000">
              <w:rPr>
                <w:rFonts w:ascii="Arial" w:cs="Arial" w:eastAsia="Arial" w:hAnsi="Arial"/>
                <w:color w:val="000000"/>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32">
            <w:pPr>
              <w:jc w:val="left"/>
              <w:rPr/>
            </w:pPr>
            <w:r w:rsidDel="00000000" w:rsidR="00000000" w:rsidRPr="00000000">
              <w:rPr>
                <w:rFonts w:ascii="Arial" w:cs="Arial" w:eastAsia="Arial" w:hAnsi="Arial"/>
                <w:color w:val="000000"/>
                <w:sz w:val="20"/>
                <w:szCs w:val="20"/>
                <w:rtl w:val="0"/>
              </w:rPr>
              <w:t xml:space="preserve">Claims Processing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33">
            <w:pPr>
              <w:jc w:val="left"/>
              <w:rPr/>
            </w:pPr>
            <w:r w:rsidDel="00000000" w:rsidR="00000000" w:rsidRPr="00000000">
              <w:rPr>
                <w:rFonts w:ascii="Arial" w:cs="Arial" w:eastAsia="Arial" w:hAnsi="Arial"/>
                <w:color w:val="000000"/>
                <w:sz w:val="20"/>
                <w:szCs w:val="20"/>
                <w:rtl w:val="0"/>
              </w:rPr>
              <w:t xml:space="preserve">Orchestrator delegates to: CoverageCheckAgent, FraudScreeningAgent, SettlementAgent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34">
            <w:pPr>
              <w:jc w:val="left"/>
              <w:rPr/>
            </w:pPr>
            <w:r w:rsidDel="00000000" w:rsidR="00000000" w:rsidRPr="00000000">
              <w:rPr>
                <w:rFonts w:ascii="Arial" w:cs="Arial" w:eastAsia="Arial" w:hAnsi="Arial"/>
                <w:color w:val="000000"/>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35">
            <w:pPr>
              <w:jc w:val="left"/>
              <w:rPr/>
            </w:pPr>
            <w:r w:rsidDel="00000000" w:rsidR="00000000" w:rsidRPr="00000000">
              <w:rPr>
                <w:rFonts w:ascii="Arial" w:cs="Arial" w:eastAsia="Arial" w:hAnsi="Arial"/>
                <w:color w:val="000000"/>
                <w:sz w:val="20"/>
                <w:szCs w:val="20"/>
                <w:rtl w:val="0"/>
              </w:rPr>
              <w:t xml:space="preserve">Insurance Co-Pilot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36">
            <w:pPr>
              <w:jc w:val="left"/>
              <w:rPr/>
            </w:pPr>
            <w:r w:rsidDel="00000000" w:rsidR="00000000" w:rsidRPr="00000000">
              <w:rPr>
                <w:rFonts w:ascii="Arial" w:cs="Arial" w:eastAsia="Arial" w:hAnsi="Arial"/>
                <w:color w:val="000000"/>
                <w:sz w:val="20"/>
                <w:szCs w:val="20"/>
                <w:rtl w:val="0"/>
              </w:rPr>
              <w:t xml:space="preserve">Orchestrator delegates to: NeedsAnalysisAgent, ComparisonAgent, RecommendationAgent</w:t>
            </w:r>
            <w:r w:rsidDel="00000000" w:rsidR="00000000" w:rsidRPr="00000000">
              <w:rPr>
                <w:rtl w:val="0"/>
              </w:rPr>
            </w:r>
          </w:p>
        </w:tc>
      </w:tr>
    </w:tbl>
    <w:p w:rsidR="00000000" w:rsidDel="00000000" w:rsidP="00000000" w:rsidRDefault="00000000" w:rsidRPr="00000000" w14:paraId="00000137">
      <w:pPr>
        <w:spacing w:after="120" w:lineRule="auto"/>
        <w:rPr/>
      </w:pPr>
      <w:r w:rsidDel="00000000" w:rsidR="00000000" w:rsidRPr="00000000">
        <w:rPr>
          <w:rtl w:val="0"/>
        </w:rPr>
      </w:r>
    </w:p>
    <w:p w:rsidR="00000000" w:rsidDel="00000000" w:rsidP="00000000" w:rsidRDefault="00000000" w:rsidRPr="00000000" w14:paraId="00000138">
      <w:pPr>
        <w:pStyle w:val="Heading2"/>
        <w:spacing w:after="160" w:before="280" w:lineRule="auto"/>
        <w:rPr/>
      </w:pPr>
      <w:r w:rsidDel="00000000" w:rsidR="00000000" w:rsidRPr="00000000">
        <w:rPr>
          <w:rFonts w:ascii="Arial" w:cs="Arial" w:eastAsia="Arial" w:hAnsi="Arial"/>
          <w:rtl w:val="0"/>
        </w:rPr>
        <w:t xml:space="preserve">3.8 [Optional] Prompt &amp; Embedding Drift Evaluation</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6a1b9a" w:space="0" w:sz="4" w:val="single"/>
              <w:left w:color="6a1b9a" w:space="0" w:sz="6" w:val="single"/>
              <w:bottom w:color="6a1b9a" w:space="0" w:sz="4" w:val="single"/>
              <w:right w:color="6a1b9a" w:space="0" w:sz="4" w:val="single"/>
            </w:tcBorders>
            <w:shd w:fill="f3e5f5" w:val="clear"/>
            <w:tcMar>
              <w:top w:w="120.0" w:type="dxa"/>
              <w:left w:w="200.0" w:type="dxa"/>
              <w:bottom w:w="120.0" w:type="dxa"/>
              <w:right w:w="200.0" w:type="dxa"/>
            </w:tcMar>
          </w:tcPr>
          <w:p w:rsidR="00000000" w:rsidDel="00000000" w:rsidP="00000000" w:rsidRDefault="00000000" w:rsidRPr="00000000" w14:paraId="00000139">
            <w:pPr>
              <w:spacing w:after="60" w:lineRule="auto"/>
              <w:rPr/>
            </w:pPr>
            <w:r w:rsidDel="00000000" w:rsidR="00000000" w:rsidRPr="00000000">
              <w:rPr>
                <w:rFonts w:ascii="Arial" w:cs="Arial" w:eastAsia="Arial" w:hAnsi="Arial"/>
                <w:b w:val="1"/>
                <w:bCs w:val="1"/>
                <w:color w:val="6a1b9a"/>
                <w:sz w:val="22"/>
                <w:szCs w:val="22"/>
                <w:rtl w:val="0"/>
              </w:rPr>
              <w:t xml:space="preserve">OPTIONAL COMPONENT</w:t>
            </w:r>
            <w:r w:rsidDel="00000000" w:rsidR="00000000" w:rsidRPr="00000000">
              <w:rPr>
                <w:rtl w:val="0"/>
              </w:rPr>
            </w:r>
          </w:p>
          <w:p w:rsidR="00000000" w:rsidDel="00000000" w:rsidP="00000000" w:rsidRDefault="00000000" w:rsidRPr="00000000" w14:paraId="0000013A">
            <w:pPr>
              <w:spacing w:after="60" w:lineRule="auto"/>
              <w:rPr/>
            </w:pPr>
            <w:r w:rsidDel="00000000" w:rsidR="00000000" w:rsidRPr="00000000">
              <w:rPr>
                <w:rFonts w:ascii="Arial" w:cs="Arial" w:eastAsia="Arial" w:hAnsi="Arial"/>
                <w:sz w:val="20"/>
                <w:szCs w:val="20"/>
                <w:rtl w:val="0"/>
              </w:rPr>
              <w:t xml:space="preserve">This section is optional. It addresses a real production concern — silent degradation —</w:t>
            </w:r>
            <w:r w:rsidDel="00000000" w:rsidR="00000000" w:rsidRPr="00000000">
              <w:rPr>
                <w:rtl w:val="0"/>
              </w:rPr>
            </w:r>
          </w:p>
          <w:p w:rsidR="00000000" w:rsidDel="00000000" w:rsidP="00000000" w:rsidRDefault="00000000" w:rsidRPr="00000000" w14:paraId="0000013B">
            <w:pPr>
              <w:spacing w:after="60" w:lineRule="auto"/>
              <w:rPr/>
            </w:pPr>
            <w:r w:rsidDel="00000000" w:rsidR="00000000" w:rsidRPr="00000000">
              <w:rPr>
                <w:rFonts w:ascii="Arial" w:cs="Arial" w:eastAsia="Arial" w:hAnsi="Arial"/>
                <w:sz w:val="20"/>
                <w:szCs w:val="20"/>
                <w:rtl w:val="0"/>
              </w:rPr>
              <w:t xml:space="preserve">and carries bonus credit.</w:t>
            </w:r>
            <w:r w:rsidDel="00000000" w:rsidR="00000000" w:rsidRPr="00000000">
              <w:rPr>
                <w:rtl w:val="0"/>
              </w:rPr>
            </w:r>
          </w:p>
        </w:tc>
      </w:tr>
    </w:tbl>
    <w:p w:rsidR="00000000" w:rsidDel="00000000" w:rsidP="00000000" w:rsidRDefault="00000000" w:rsidRPr="00000000" w14:paraId="0000013C">
      <w:pPr>
        <w:spacing w:after="80" w:lineRule="auto"/>
        <w:rPr/>
      </w:pPr>
      <w:r w:rsidDel="00000000" w:rsidR="00000000" w:rsidRPr="00000000">
        <w:rPr>
          <w:rtl w:val="0"/>
        </w:rPr>
      </w:r>
    </w:p>
    <w:p w:rsidR="00000000" w:rsidDel="00000000" w:rsidP="00000000" w:rsidRDefault="00000000" w:rsidRPr="00000000" w14:paraId="0000013D">
      <w:pPr>
        <w:spacing w:after="160" w:lineRule="auto"/>
        <w:jc w:val="left"/>
        <w:rPr/>
      </w:pPr>
      <w:r w:rsidDel="00000000" w:rsidR="00000000" w:rsidRPr="00000000">
        <w:rPr>
          <w:rFonts w:ascii="Arial" w:cs="Arial" w:eastAsia="Arial" w:hAnsi="Arial"/>
          <w:b w:val="1"/>
          <w:bCs w:val="1"/>
          <w:sz w:val="22"/>
          <w:szCs w:val="22"/>
          <w:rtl w:val="0"/>
        </w:rPr>
        <w:t xml:space="preserve">Goal: </w:t>
      </w:r>
      <w:r w:rsidDel="00000000" w:rsidR="00000000" w:rsidRPr="00000000">
        <w:rPr>
          <w:rFonts w:ascii="Arial" w:cs="Arial" w:eastAsia="Arial" w:hAnsi="Arial"/>
          <w:sz w:val="22"/>
          <w:szCs w:val="22"/>
          <w:rtl w:val="0"/>
        </w:rPr>
        <w:t xml:space="preserve">Detect silent degradation in system quality caused by changes in prompt effectiveness (prompt drift) or changes in embedding model behaviour (embedding drift) over time. In production, these drifts can erode answer quality without any visible error.</w:t>
      </w:r>
      <w:r w:rsidDel="00000000" w:rsidR="00000000" w:rsidRPr="00000000">
        <w:rPr>
          <w:rtl w:val="0"/>
        </w:rPr>
      </w:r>
    </w:p>
    <w:p w:rsidR="00000000" w:rsidDel="00000000" w:rsidP="00000000" w:rsidRDefault="00000000" w:rsidRPr="00000000" w14:paraId="0000013E">
      <w:pPr>
        <w:spacing w:after="40" w:lineRule="auto"/>
        <w:rPr/>
      </w:pPr>
      <w:r w:rsidDel="00000000" w:rsidR="00000000" w:rsidRPr="00000000">
        <w:rPr>
          <w:rtl w:val="0"/>
        </w:rPr>
      </w:r>
    </w:p>
    <w:p w:rsidR="00000000" w:rsidDel="00000000" w:rsidP="00000000" w:rsidRDefault="00000000" w:rsidRPr="00000000" w14:paraId="0000013F">
      <w:pPr>
        <w:spacing w:after="160" w:lineRule="auto"/>
        <w:jc w:val="left"/>
        <w:rPr/>
      </w:pPr>
      <w:r w:rsidDel="00000000" w:rsidR="00000000" w:rsidRPr="00000000">
        <w:rPr>
          <w:rFonts w:ascii="Arial" w:cs="Arial" w:eastAsia="Arial" w:hAnsi="Arial"/>
          <w:b w:val="1"/>
          <w:bCs w:val="1"/>
          <w:sz w:val="22"/>
          <w:szCs w:val="22"/>
          <w:rtl w:val="0"/>
        </w:rPr>
        <w:t xml:space="preserve">Build: </w:t>
      </w:r>
      <w:r w:rsidDel="00000000" w:rsidR="00000000" w:rsidRPr="00000000">
        <w:rPr>
          <w:rFonts w:ascii="Arial" w:cs="Arial" w:eastAsia="Arial" w:hAnsi="Arial"/>
          <w:sz w:val="22"/>
          <w:szCs w:val="22"/>
          <w:rtl w:val="0"/>
        </w:rPr>
        <w:t xml:space="preserve">A baseline snapshot of prompt outputs and embedding distributions captured at deployment; scheduled drift evaluation jobs that compare current outputs against the baseline; statistical tests (cosine similarity distribution shift, KL divergence) for embedding drift; semantic similarity scoring for prompt output drift; configurable alert thresholds; a /eval/drift endpoint for on-demand evaluation.</w:t>
      </w:r>
      <w:r w:rsidDel="00000000" w:rsidR="00000000" w:rsidRPr="00000000">
        <w:rPr>
          <w:rtl w:val="0"/>
        </w:rPr>
      </w:r>
    </w:p>
    <w:p w:rsidR="00000000" w:rsidDel="00000000" w:rsidP="00000000" w:rsidRDefault="00000000" w:rsidRPr="00000000" w14:paraId="00000140">
      <w:pPr>
        <w:spacing w:after="40" w:lineRule="auto"/>
        <w:rPr/>
      </w:pPr>
      <w:r w:rsidDel="00000000" w:rsidR="00000000" w:rsidRPr="00000000">
        <w:rPr>
          <w:rtl w:val="0"/>
        </w:rPr>
      </w:r>
    </w:p>
    <w:p w:rsidR="00000000" w:rsidDel="00000000" w:rsidP="00000000" w:rsidRDefault="00000000" w:rsidRPr="00000000" w14:paraId="00000141">
      <w:pPr>
        <w:spacing w:after="160" w:lineRule="auto"/>
        <w:jc w:val="left"/>
        <w:rPr/>
      </w:pPr>
      <w:r w:rsidDel="00000000" w:rsidR="00000000" w:rsidRPr="00000000">
        <w:rPr>
          <w:rFonts w:ascii="Arial" w:cs="Arial" w:eastAsia="Arial" w:hAnsi="Arial"/>
          <w:b w:val="1"/>
          <w:bCs w:val="1"/>
          <w:sz w:val="22"/>
          <w:szCs w:val="22"/>
          <w:rtl w:val="0"/>
        </w:rPr>
        <w:t xml:space="preserve">Deliverables: </w:t>
      </w:r>
      <w:r w:rsidDel="00000000" w:rsidR="00000000" w:rsidRPr="00000000">
        <w:rPr>
          <w:rFonts w:ascii="Arial" w:cs="Arial" w:eastAsia="Arial" w:hAnsi="Arial"/>
          <w:sz w:val="22"/>
          <w:szCs w:val="22"/>
          <w:rtl w:val="0"/>
        </w:rPr>
        <w:t xml:space="preserve">drift/{baseline.py, prompt_drift.py, embedding_drift.py, detector.py, alerts.py}, config/drift_thresholds.yaml, tests/test_drift_detection.py</w:t>
      </w:r>
      <w:r w:rsidDel="00000000" w:rsidR="00000000" w:rsidRPr="00000000">
        <w:rPr>
          <w:rtl w:val="0"/>
        </w:rPr>
      </w:r>
    </w:p>
    <w:p w:rsidR="00000000" w:rsidDel="00000000" w:rsidP="00000000" w:rsidRDefault="00000000" w:rsidRPr="00000000" w14:paraId="00000142">
      <w:pPr>
        <w:spacing w:after="40" w:lineRule="auto"/>
        <w:rPr/>
      </w:pPr>
      <w:r w:rsidDel="00000000" w:rsidR="00000000" w:rsidRPr="00000000">
        <w:rPr>
          <w:rtl w:val="0"/>
        </w:rPr>
      </w:r>
    </w:p>
    <w:p w:rsidR="00000000" w:rsidDel="00000000" w:rsidP="00000000" w:rsidRDefault="00000000" w:rsidRPr="00000000" w14:paraId="00000143">
      <w:pPr>
        <w:spacing w:after="160" w:lineRule="auto"/>
        <w:jc w:val="left"/>
        <w:rPr/>
      </w:pPr>
      <w:r w:rsidDel="00000000" w:rsidR="00000000" w:rsidRPr="00000000">
        <w:rPr>
          <w:rFonts w:ascii="Arial" w:cs="Arial" w:eastAsia="Arial" w:hAnsi="Arial"/>
          <w:color w:val="000000"/>
          <w:sz w:val="22"/>
          <w:szCs w:val="22"/>
          <w:rtl w:val="0"/>
        </w:rPr>
        <w:t xml:space="preserve">Drift detection metrics:</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400"/>
        <w:gridCol w:w="3360"/>
        <w:gridCol w:w="1800"/>
        <w:tblGridChange w:id="0">
          <w:tblGrid>
            <w:gridCol w:w="1800"/>
            <w:gridCol w:w="2400"/>
            <w:gridCol w:w="3360"/>
            <w:gridCol w:w="1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44">
            <w:pPr>
              <w:jc w:val="left"/>
              <w:rPr/>
            </w:pPr>
            <w:r w:rsidDel="00000000" w:rsidR="00000000" w:rsidRPr="00000000">
              <w:rPr>
                <w:rFonts w:ascii="Arial" w:cs="Arial" w:eastAsia="Arial" w:hAnsi="Arial"/>
                <w:b w:val="1"/>
                <w:bCs w:val="1"/>
                <w:color w:val="ffffff"/>
                <w:sz w:val="20"/>
                <w:szCs w:val="20"/>
                <w:rtl w:val="0"/>
              </w:rPr>
              <w:t xml:space="preserve">Drift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45">
            <w:pPr>
              <w:jc w:val="left"/>
              <w:rPr/>
            </w:pPr>
            <w:r w:rsidDel="00000000" w:rsidR="00000000" w:rsidRPr="00000000">
              <w:rPr>
                <w:rFonts w:ascii="Arial" w:cs="Arial" w:eastAsia="Arial" w:hAnsi="Arial"/>
                <w:b w:val="1"/>
                <w:bCs w:val="1"/>
                <w:color w:val="ffffff"/>
                <w:sz w:val="20"/>
                <w:szCs w:val="20"/>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46">
            <w:pPr>
              <w:jc w:val="left"/>
              <w:rPr/>
            </w:pPr>
            <w:r w:rsidDel="00000000" w:rsidR="00000000" w:rsidRPr="00000000">
              <w:rPr>
                <w:rFonts w:ascii="Arial" w:cs="Arial" w:eastAsia="Arial" w:hAnsi="Arial"/>
                <w:b w:val="1"/>
                <w:bCs w:val="1"/>
                <w:color w:val="ffffff"/>
                <w:sz w:val="20"/>
                <w:szCs w:val="20"/>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47">
            <w:pPr>
              <w:jc w:val="left"/>
              <w:rPr/>
            </w:pPr>
            <w:r w:rsidDel="00000000" w:rsidR="00000000" w:rsidRPr="00000000">
              <w:rPr>
                <w:rFonts w:ascii="Arial" w:cs="Arial" w:eastAsia="Arial" w:hAnsi="Arial"/>
                <w:b w:val="1"/>
                <w:bCs w:val="1"/>
                <w:color w:val="ffffff"/>
                <w:sz w:val="20"/>
                <w:szCs w:val="20"/>
                <w:rtl w:val="0"/>
              </w:rPr>
              <w:t xml:space="preserve">Alert Threshold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48">
            <w:pPr>
              <w:jc w:val="left"/>
              <w:rPr/>
            </w:pPr>
            <w:r w:rsidDel="00000000" w:rsidR="00000000" w:rsidRPr="00000000">
              <w:rPr>
                <w:rFonts w:ascii="Arial" w:cs="Arial" w:eastAsia="Arial" w:hAnsi="Arial"/>
                <w:color w:val="000000"/>
                <w:sz w:val="20"/>
                <w:szCs w:val="20"/>
                <w:rtl w:val="0"/>
              </w:rPr>
              <w:t xml:space="preserve">Prompt Drift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49">
            <w:pPr>
              <w:jc w:val="left"/>
              <w:rPr/>
            </w:pPr>
            <w:r w:rsidDel="00000000" w:rsidR="00000000" w:rsidRPr="00000000">
              <w:rPr>
                <w:rFonts w:ascii="Arial" w:cs="Arial" w:eastAsia="Arial" w:hAnsi="Arial"/>
                <w:color w:val="000000"/>
                <w:sz w:val="20"/>
                <w:szCs w:val="20"/>
                <w:rtl w:val="0"/>
              </w:rPr>
              <w:t xml:space="preserve">Output Semantic Shift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4A">
            <w:pPr>
              <w:jc w:val="left"/>
              <w:rPr/>
            </w:pPr>
            <w:r w:rsidDel="00000000" w:rsidR="00000000" w:rsidRPr="00000000">
              <w:rPr>
                <w:rFonts w:ascii="Arial" w:cs="Arial" w:eastAsia="Arial" w:hAnsi="Arial"/>
                <w:color w:val="000000"/>
                <w:sz w:val="20"/>
                <w:szCs w:val="20"/>
                <w:rtl w:val="0"/>
              </w:rPr>
              <w:t xml:space="preserve">Cosine similarity of answer embeddings vs baseline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4B">
            <w:pPr>
              <w:jc w:val="left"/>
              <w:rPr/>
            </w:pPr>
            <w:r w:rsidDel="00000000" w:rsidR="00000000" w:rsidRPr="00000000">
              <w:rPr>
                <w:rFonts w:ascii="Arial" w:cs="Arial" w:eastAsia="Arial" w:hAnsi="Arial"/>
                <w:color w:val="000000"/>
                <w:sz w:val="20"/>
                <w:szCs w:val="20"/>
                <w:rtl w:val="0"/>
              </w:rPr>
              <w:t xml:space="preserve">&lt; 0.85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4C">
            <w:pPr>
              <w:jc w:val="left"/>
              <w:rPr/>
            </w:pPr>
            <w:r w:rsidDel="00000000" w:rsidR="00000000" w:rsidRPr="00000000">
              <w:rPr>
                <w:rFonts w:ascii="Arial" w:cs="Arial" w:eastAsia="Arial" w:hAnsi="Arial"/>
                <w:color w:val="000000"/>
                <w:sz w:val="20"/>
                <w:szCs w:val="20"/>
                <w:rtl w:val="0"/>
              </w:rPr>
              <w:t xml:space="preserve">Prompt Drift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4D">
            <w:pPr>
              <w:jc w:val="left"/>
              <w:rPr/>
            </w:pPr>
            <w:r w:rsidDel="00000000" w:rsidR="00000000" w:rsidRPr="00000000">
              <w:rPr>
                <w:rFonts w:ascii="Arial" w:cs="Arial" w:eastAsia="Arial" w:hAnsi="Arial"/>
                <w:color w:val="000000"/>
                <w:sz w:val="20"/>
                <w:szCs w:val="20"/>
                <w:rtl w:val="0"/>
              </w:rPr>
              <w:t xml:space="preserve">Format 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4E">
            <w:pPr>
              <w:jc w:val="left"/>
              <w:rPr/>
            </w:pPr>
            <w:r w:rsidDel="00000000" w:rsidR="00000000" w:rsidRPr="00000000">
              <w:rPr>
                <w:rFonts w:ascii="Arial" w:cs="Arial" w:eastAsia="Arial" w:hAnsi="Arial"/>
                <w:color w:val="000000"/>
                <w:sz w:val="20"/>
                <w:szCs w:val="20"/>
                <w:rtl w:val="0"/>
              </w:rPr>
              <w:t xml:space="preserve">Regex/schema check on structured outputs vs expected 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4F">
            <w:pPr>
              <w:jc w:val="left"/>
              <w:rPr/>
            </w:pPr>
            <w:r w:rsidDel="00000000" w:rsidR="00000000" w:rsidRPr="00000000">
              <w:rPr>
                <w:rFonts w:ascii="Arial" w:cs="Arial" w:eastAsia="Arial" w:hAnsi="Arial"/>
                <w:color w:val="000000"/>
                <w:sz w:val="20"/>
                <w:szCs w:val="20"/>
                <w:rtl w:val="0"/>
              </w:rPr>
              <w:t xml:space="preserve">&lt; 0.95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50">
            <w:pPr>
              <w:jc w:val="left"/>
              <w:rPr/>
            </w:pPr>
            <w:r w:rsidDel="00000000" w:rsidR="00000000" w:rsidRPr="00000000">
              <w:rPr>
                <w:rFonts w:ascii="Arial" w:cs="Arial" w:eastAsia="Arial" w:hAnsi="Arial"/>
                <w:color w:val="000000"/>
                <w:sz w:val="20"/>
                <w:szCs w:val="20"/>
                <w:rtl w:val="0"/>
              </w:rPr>
              <w:t xml:space="preserve">Prompt Drift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51">
            <w:pPr>
              <w:jc w:val="left"/>
              <w:rPr/>
            </w:pPr>
            <w:r w:rsidDel="00000000" w:rsidR="00000000" w:rsidRPr="00000000">
              <w:rPr>
                <w:rFonts w:ascii="Arial" w:cs="Arial" w:eastAsia="Arial" w:hAnsi="Arial"/>
                <w:color w:val="000000"/>
                <w:sz w:val="20"/>
                <w:szCs w:val="20"/>
                <w:rtl w:val="0"/>
              </w:rPr>
              <w:t xml:space="preserve">Citation Density Change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52">
            <w:pPr>
              <w:jc w:val="left"/>
              <w:rPr/>
            </w:pPr>
            <w:r w:rsidDel="00000000" w:rsidR="00000000" w:rsidRPr="00000000">
              <w:rPr>
                <w:rFonts w:ascii="Arial" w:cs="Arial" w:eastAsia="Arial" w:hAnsi="Arial"/>
                <w:color w:val="000000"/>
                <w:sz w:val="20"/>
                <w:szCs w:val="20"/>
                <w:rtl w:val="0"/>
              </w:rPr>
              <w:t xml:space="preserve">Avg citations per answer vs baseline mean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53">
            <w:pPr>
              <w:jc w:val="left"/>
              <w:rPr/>
            </w:pPr>
            <w:r w:rsidDel="00000000" w:rsidR="00000000" w:rsidRPr="00000000">
              <w:rPr>
                <w:rFonts w:ascii="Arial" w:cs="Arial" w:eastAsia="Arial" w:hAnsi="Arial"/>
                <w:color w:val="000000"/>
                <w:sz w:val="20"/>
                <w:szCs w:val="20"/>
                <w:rtl w:val="0"/>
              </w:rPr>
              <w:t xml:space="preserve">±20% deviation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54">
            <w:pPr>
              <w:jc w:val="left"/>
              <w:rPr/>
            </w:pPr>
            <w:r w:rsidDel="00000000" w:rsidR="00000000" w:rsidRPr="00000000">
              <w:rPr>
                <w:rFonts w:ascii="Arial" w:cs="Arial" w:eastAsia="Arial" w:hAnsi="Arial"/>
                <w:color w:val="000000"/>
                <w:sz w:val="20"/>
                <w:szCs w:val="20"/>
                <w:rtl w:val="0"/>
              </w:rPr>
              <w:t xml:space="preserve">Embedding Drift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55">
            <w:pPr>
              <w:jc w:val="left"/>
              <w:rPr/>
            </w:pPr>
            <w:r w:rsidDel="00000000" w:rsidR="00000000" w:rsidRPr="00000000">
              <w:rPr>
                <w:rFonts w:ascii="Arial" w:cs="Arial" w:eastAsia="Arial" w:hAnsi="Arial"/>
                <w:color w:val="000000"/>
                <w:sz w:val="20"/>
                <w:szCs w:val="20"/>
                <w:rtl w:val="0"/>
              </w:rPr>
              <w:t xml:space="preserve">Distribution Shift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56">
            <w:pPr>
              <w:jc w:val="left"/>
              <w:rPr/>
            </w:pPr>
            <w:r w:rsidDel="00000000" w:rsidR="00000000" w:rsidRPr="00000000">
              <w:rPr>
                <w:rFonts w:ascii="Arial" w:cs="Arial" w:eastAsia="Arial" w:hAnsi="Arial"/>
                <w:color w:val="000000"/>
                <w:sz w:val="20"/>
                <w:szCs w:val="20"/>
                <w:rtl w:val="0"/>
              </w:rPr>
              <w:t xml:space="preserve">KL divergence of embedding vectors vs baseline distribution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57">
            <w:pPr>
              <w:jc w:val="left"/>
              <w:rPr/>
            </w:pPr>
            <w:r w:rsidDel="00000000" w:rsidR="00000000" w:rsidRPr="00000000">
              <w:rPr>
                <w:rFonts w:ascii="Arial" w:cs="Arial" w:eastAsia="Arial" w:hAnsi="Arial"/>
                <w:color w:val="000000"/>
                <w:sz w:val="20"/>
                <w:szCs w:val="20"/>
                <w:rtl w:val="0"/>
              </w:rPr>
              <w:t xml:space="preserve">&gt; 0.10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58">
            <w:pPr>
              <w:jc w:val="left"/>
              <w:rPr/>
            </w:pPr>
            <w:r w:rsidDel="00000000" w:rsidR="00000000" w:rsidRPr="00000000">
              <w:rPr>
                <w:rFonts w:ascii="Arial" w:cs="Arial" w:eastAsia="Arial" w:hAnsi="Arial"/>
                <w:color w:val="000000"/>
                <w:sz w:val="20"/>
                <w:szCs w:val="20"/>
                <w:rtl w:val="0"/>
              </w:rPr>
              <w:t xml:space="preserve">Embedding Drift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59">
            <w:pPr>
              <w:jc w:val="left"/>
              <w:rPr/>
            </w:pPr>
            <w:r w:rsidDel="00000000" w:rsidR="00000000" w:rsidRPr="00000000">
              <w:rPr>
                <w:rFonts w:ascii="Arial" w:cs="Arial" w:eastAsia="Arial" w:hAnsi="Arial"/>
                <w:color w:val="000000"/>
                <w:sz w:val="20"/>
                <w:szCs w:val="20"/>
                <w:rtl w:val="0"/>
              </w:rPr>
              <w:t xml:space="preserve">Retrieval Rank Correlation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5A">
            <w:pPr>
              <w:jc w:val="left"/>
              <w:rPr/>
            </w:pPr>
            <w:r w:rsidDel="00000000" w:rsidR="00000000" w:rsidRPr="00000000">
              <w:rPr>
                <w:rFonts w:ascii="Arial" w:cs="Arial" w:eastAsia="Arial" w:hAnsi="Arial"/>
                <w:color w:val="000000"/>
                <w:sz w:val="20"/>
                <w:szCs w:val="20"/>
                <w:rtl w:val="0"/>
              </w:rPr>
              <w:t xml:space="preserve">Spearman correlation of retrieval rankings vs baseline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5B">
            <w:pPr>
              <w:jc w:val="left"/>
              <w:rPr/>
            </w:pPr>
            <w:r w:rsidDel="00000000" w:rsidR="00000000" w:rsidRPr="00000000">
              <w:rPr>
                <w:rFonts w:ascii="Arial" w:cs="Arial" w:eastAsia="Arial" w:hAnsi="Arial"/>
                <w:color w:val="000000"/>
                <w:sz w:val="20"/>
                <w:szCs w:val="20"/>
                <w:rtl w:val="0"/>
              </w:rPr>
              <w:t xml:space="preserve">&lt; 0.80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5C">
            <w:pPr>
              <w:jc w:val="left"/>
              <w:rPr/>
            </w:pPr>
            <w:r w:rsidDel="00000000" w:rsidR="00000000" w:rsidRPr="00000000">
              <w:rPr>
                <w:rFonts w:ascii="Arial" w:cs="Arial" w:eastAsia="Arial" w:hAnsi="Arial"/>
                <w:color w:val="000000"/>
                <w:sz w:val="20"/>
                <w:szCs w:val="20"/>
                <w:rtl w:val="0"/>
              </w:rPr>
              <w:t xml:space="preserve">Embedding Drift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5D">
            <w:pPr>
              <w:jc w:val="left"/>
              <w:rPr/>
            </w:pPr>
            <w:r w:rsidDel="00000000" w:rsidR="00000000" w:rsidRPr="00000000">
              <w:rPr>
                <w:rFonts w:ascii="Arial" w:cs="Arial" w:eastAsia="Arial" w:hAnsi="Arial"/>
                <w:color w:val="000000"/>
                <w:sz w:val="20"/>
                <w:szCs w:val="20"/>
                <w:rtl w:val="0"/>
              </w:rPr>
              <w:t xml:space="preserve">Nearest-Neighbour Stability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5E">
            <w:pPr>
              <w:jc w:val="left"/>
              <w:rPr/>
            </w:pPr>
            <w:r w:rsidDel="00000000" w:rsidR="00000000" w:rsidRPr="00000000">
              <w:rPr>
                <w:rFonts w:ascii="Arial" w:cs="Arial" w:eastAsia="Arial" w:hAnsi="Arial"/>
                <w:color w:val="000000"/>
                <w:sz w:val="20"/>
                <w:szCs w:val="20"/>
                <w:rtl w:val="0"/>
              </w:rPr>
              <w:t xml:space="preserve">% of top-5 neighbours unchanged from baseline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5F">
            <w:pPr>
              <w:jc w:val="left"/>
              <w:rPr/>
            </w:pPr>
            <w:r w:rsidDel="00000000" w:rsidR="00000000" w:rsidRPr="00000000">
              <w:rPr>
                <w:rFonts w:ascii="Arial" w:cs="Arial" w:eastAsia="Arial" w:hAnsi="Arial"/>
                <w:color w:val="000000"/>
                <w:sz w:val="20"/>
                <w:szCs w:val="20"/>
                <w:rtl w:val="0"/>
              </w:rPr>
              <w:t xml:space="preserve">&lt; 0.70</w:t>
            </w:r>
            <w:r w:rsidDel="00000000" w:rsidR="00000000" w:rsidRPr="00000000">
              <w:rPr>
                <w:rtl w:val="0"/>
              </w:rPr>
            </w:r>
          </w:p>
        </w:tc>
      </w:tr>
    </w:tbl>
    <w:p w:rsidR="00000000" w:rsidDel="00000000" w:rsidP="00000000" w:rsidRDefault="00000000" w:rsidRPr="00000000" w14:paraId="00000160">
      <w:pPr>
        <w:spacing w:after="200" w:lineRule="auto"/>
        <w:rPr/>
      </w:pPr>
      <w:r w:rsidDel="00000000" w:rsidR="00000000" w:rsidRPr="00000000">
        <w:rPr>
          <w:rtl w:val="0"/>
        </w:rPr>
      </w:r>
    </w:p>
    <w:p w:rsidR="00000000" w:rsidDel="00000000" w:rsidP="00000000" w:rsidRDefault="00000000" w:rsidRPr="00000000" w14:paraId="00000161">
      <w:pPr>
        <w:pStyle w:val="Heading1"/>
        <w:spacing w:after="200" w:before="360" w:lineRule="auto"/>
        <w:rPr/>
      </w:pPr>
      <w:r w:rsidDel="00000000" w:rsidR="00000000" w:rsidRPr="00000000">
        <w:rPr>
          <w:rFonts w:ascii="Arial" w:cs="Arial" w:eastAsia="Arial" w:hAnsi="Arial"/>
          <w:rtl w:val="0"/>
        </w:rPr>
        <w:t xml:space="preserve">4. Acceptance Thresholds (</w:t>
      </w:r>
      <w:r w:rsidDel="00000000" w:rsidR="00000000" w:rsidRPr="00000000">
        <w:rPr>
          <w:rtl w:val="0"/>
        </w:rPr>
        <w:t xml:space="preserve">week 8</w:t>
      </w:r>
      <w:r w:rsidDel="00000000" w:rsidR="00000000" w:rsidRPr="00000000">
        <w:rPr>
          <w:rFonts w:ascii="Arial" w:cs="Arial" w:eastAsia="Arial" w:hAnsi="Arial"/>
          <w:rtl w:val="0"/>
        </w:rPr>
        <w:t xml:space="preserve"> Extended)</w:t>
      </w:r>
      <w:r w:rsidDel="00000000" w:rsidR="00000000" w:rsidRPr="00000000">
        <w:rPr>
          <w:rtl w:val="0"/>
        </w:rPr>
      </w:r>
    </w:p>
    <w:p w:rsidR="00000000" w:rsidDel="00000000" w:rsidP="00000000" w:rsidRDefault="00000000" w:rsidRPr="00000000" w14:paraId="00000162">
      <w:pPr>
        <w:spacing w:after="160" w:lineRule="auto"/>
        <w:jc w:val="left"/>
        <w:rPr/>
      </w:pPr>
      <w:r w:rsidDel="00000000" w:rsidR="00000000" w:rsidRPr="00000000">
        <w:rPr>
          <w:rFonts w:ascii="Arial" w:cs="Arial" w:eastAsia="Arial" w:hAnsi="Arial"/>
          <w:color w:val="000000"/>
          <w:sz w:val="22"/>
          <w:szCs w:val="22"/>
          <w:rtl w:val="0"/>
        </w:rPr>
        <w:t xml:space="preserve">All </w:t>
      </w:r>
      <w:r w:rsidDel="00000000" w:rsidR="00000000" w:rsidRPr="00000000">
        <w:rPr>
          <w:rtl w:val="0"/>
        </w:rPr>
        <w:t xml:space="preserve">week 6</w:t>
      </w:r>
      <w:r w:rsidDel="00000000" w:rsidR="00000000" w:rsidRPr="00000000">
        <w:rPr>
          <w:rFonts w:ascii="Arial" w:cs="Arial" w:eastAsia="Arial" w:hAnsi="Arial"/>
          <w:color w:val="000000"/>
          <w:sz w:val="22"/>
          <w:szCs w:val="22"/>
          <w:rtl w:val="0"/>
        </w:rPr>
        <w:t xml:space="preserve"> acceptance thresholds continue to apply. The following are additional </w:t>
      </w:r>
      <w:r w:rsidDel="00000000" w:rsidR="00000000" w:rsidRPr="00000000">
        <w:rPr>
          <w:rtl w:val="0"/>
        </w:rPr>
        <w:t xml:space="preserve">week 8</w:t>
      </w:r>
      <w:r w:rsidDel="00000000" w:rsidR="00000000" w:rsidRPr="00000000">
        <w:rPr>
          <w:rFonts w:ascii="Arial" w:cs="Arial" w:eastAsia="Arial" w:hAnsi="Arial"/>
          <w:color w:val="000000"/>
          <w:sz w:val="22"/>
          <w:szCs w:val="22"/>
          <w:rtl w:val="0"/>
        </w:rPr>
        <w:t xml:space="preserve"> thresholds:</w:t>
      </w:r>
      <w:r w:rsidDel="00000000" w:rsidR="00000000" w:rsidRPr="00000000">
        <w:rPr>
          <w:rtl w:val="0"/>
        </w:rPr>
      </w:r>
    </w:p>
    <w:p w:rsidR="00000000" w:rsidDel="00000000" w:rsidP="00000000" w:rsidRDefault="00000000" w:rsidRPr="00000000" w14:paraId="00000163">
      <w:pPr>
        <w:spacing w:after="4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640"/>
        <w:gridCol w:w="1640"/>
        <w:gridCol w:w="1640"/>
        <w:gridCol w:w="1640"/>
        <w:tblGridChange w:id="0">
          <w:tblGrid>
            <w:gridCol w:w="2800"/>
            <w:gridCol w:w="1640"/>
            <w:gridCol w:w="1640"/>
            <w:gridCol w:w="1640"/>
            <w:gridCol w:w="16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64">
            <w:pPr>
              <w:jc w:val="left"/>
              <w:rPr/>
            </w:pPr>
            <w:r w:rsidDel="00000000" w:rsidR="00000000" w:rsidRPr="00000000">
              <w:rPr>
                <w:rFonts w:ascii="Arial" w:cs="Arial" w:eastAsia="Arial" w:hAnsi="Arial"/>
                <w:b w:val="1"/>
                <w:bCs w:val="1"/>
                <w:color w:val="ffffff"/>
                <w:sz w:val="20"/>
                <w:szCs w:val="20"/>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65">
            <w:pPr>
              <w:jc w:val="left"/>
              <w:rPr/>
            </w:pPr>
            <w:r w:rsidDel="00000000" w:rsidR="00000000" w:rsidRPr="00000000">
              <w:rPr>
                <w:rFonts w:ascii="Arial" w:cs="Arial" w:eastAsia="Arial" w:hAnsi="Arial"/>
                <w:b w:val="1"/>
                <w:bCs w:val="1"/>
                <w:color w:val="ffffff"/>
                <w:sz w:val="20"/>
                <w:szCs w:val="20"/>
                <w:rtl w:val="0"/>
              </w:rPr>
              <w:t xml:space="preserve">Loan Underw.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66">
            <w:pPr>
              <w:jc w:val="left"/>
              <w:rPr/>
            </w:pPr>
            <w:r w:rsidDel="00000000" w:rsidR="00000000" w:rsidRPr="00000000">
              <w:rPr>
                <w:rFonts w:ascii="Arial" w:cs="Arial" w:eastAsia="Arial" w:hAnsi="Arial"/>
                <w:b w:val="1"/>
                <w:bCs w:val="1"/>
                <w:color w:val="ffffff"/>
                <w:sz w:val="20"/>
                <w:szCs w:val="20"/>
                <w:rtl w:val="0"/>
              </w:rPr>
              <w:t xml:space="preserve">Customer Svc.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67">
            <w:pPr>
              <w:jc w:val="left"/>
              <w:rPr/>
            </w:pPr>
            <w:r w:rsidDel="00000000" w:rsidR="00000000" w:rsidRPr="00000000">
              <w:rPr>
                <w:rFonts w:ascii="Arial" w:cs="Arial" w:eastAsia="Arial" w:hAnsi="Arial"/>
                <w:b w:val="1"/>
                <w:bCs w:val="1"/>
                <w:color w:val="ffffff"/>
                <w:sz w:val="20"/>
                <w:szCs w:val="20"/>
                <w:rtl w:val="0"/>
              </w:rPr>
              <w:t xml:space="preserve">AML / Fraud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68">
            <w:pPr>
              <w:jc w:val="left"/>
              <w:rPr/>
            </w:pPr>
            <w:r w:rsidDel="00000000" w:rsidR="00000000" w:rsidRPr="00000000">
              <w:rPr>
                <w:rFonts w:ascii="Arial" w:cs="Arial" w:eastAsia="Arial" w:hAnsi="Arial"/>
                <w:b w:val="1"/>
                <w:bCs w:val="1"/>
                <w:color w:val="ffffff"/>
                <w:sz w:val="20"/>
                <w:szCs w:val="20"/>
                <w:rtl w:val="0"/>
              </w:rPr>
              <w:t xml:space="preserve">Claims / Insurance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69">
            <w:pPr>
              <w:jc w:val="left"/>
              <w:rPr/>
            </w:pPr>
            <w:r w:rsidDel="00000000" w:rsidR="00000000" w:rsidRPr="00000000">
              <w:rPr>
                <w:rFonts w:ascii="Arial" w:cs="Arial" w:eastAsia="Arial" w:hAnsi="Arial"/>
                <w:color w:val="000000"/>
                <w:sz w:val="20"/>
                <w:szCs w:val="20"/>
                <w:rtl w:val="0"/>
              </w:rPr>
              <w:t xml:space="preserve">MCP Tool Invocation Success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6A">
            <w:pPr>
              <w:jc w:val="left"/>
              <w:rPr/>
            </w:pPr>
            <w:sdt>
              <w:sdtPr>
                <w:id w:val="1235677891"/>
                <w:tag w:val="goog_rdk_9"/>
              </w:sdtPr>
              <w:sdtContent>
                <w:r w:rsidDel="00000000" w:rsidR="00000000" w:rsidRPr="00000000">
                  <w:rPr>
                    <w:rFonts w:ascii="Arial Unicode MS" w:cs="Arial Unicode MS" w:eastAsia="Arial Unicode MS" w:hAnsi="Arial Unicode MS"/>
                    <w:color w:val="000000"/>
                    <w:sz w:val="20"/>
                    <w:szCs w:val="20"/>
                    <w:rtl w:val="0"/>
                  </w:rPr>
                  <w:t xml:space="preserve">≥ 95%</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6B">
            <w:pPr>
              <w:jc w:val="left"/>
              <w:rPr/>
            </w:pPr>
            <w:sdt>
              <w:sdtPr>
                <w:id w:val="857406187"/>
                <w:tag w:val="goog_rdk_10"/>
              </w:sdtPr>
              <w:sdtContent>
                <w:r w:rsidDel="00000000" w:rsidR="00000000" w:rsidRPr="00000000">
                  <w:rPr>
                    <w:rFonts w:ascii="Arial Unicode MS" w:cs="Arial Unicode MS" w:eastAsia="Arial Unicode MS" w:hAnsi="Arial Unicode MS"/>
                    <w:color w:val="000000"/>
                    <w:sz w:val="20"/>
                    <w:szCs w:val="20"/>
                    <w:rtl w:val="0"/>
                  </w:rPr>
                  <w:t xml:space="preserve">≥ 95%</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6C">
            <w:pPr>
              <w:jc w:val="left"/>
              <w:rPr/>
            </w:pPr>
            <w:sdt>
              <w:sdtPr>
                <w:id w:val="563072279"/>
                <w:tag w:val="goog_rdk_11"/>
              </w:sdtPr>
              <w:sdtContent>
                <w:r w:rsidDel="00000000" w:rsidR="00000000" w:rsidRPr="00000000">
                  <w:rPr>
                    <w:rFonts w:ascii="Arial Unicode MS" w:cs="Arial Unicode MS" w:eastAsia="Arial Unicode MS" w:hAnsi="Arial Unicode MS"/>
                    <w:color w:val="000000"/>
                    <w:sz w:val="20"/>
                    <w:szCs w:val="20"/>
                    <w:rtl w:val="0"/>
                  </w:rPr>
                  <w:t xml:space="preserve">≥ 95%</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6D">
            <w:pPr>
              <w:jc w:val="left"/>
              <w:rPr/>
            </w:pPr>
            <w:sdt>
              <w:sdtPr>
                <w:id w:val="1752022428"/>
                <w:tag w:val="goog_rdk_12"/>
              </w:sdtPr>
              <w:sdtContent>
                <w:r w:rsidDel="00000000" w:rsidR="00000000" w:rsidRPr="00000000">
                  <w:rPr>
                    <w:rFonts w:ascii="Arial Unicode MS" w:cs="Arial Unicode MS" w:eastAsia="Arial Unicode MS" w:hAnsi="Arial Unicode MS"/>
                    <w:color w:val="000000"/>
                    <w:sz w:val="20"/>
                    <w:szCs w:val="20"/>
                    <w:rtl w:val="0"/>
                  </w:rPr>
                  <w:t xml:space="preserve">≥ 95%</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6E">
            <w:pPr>
              <w:jc w:val="left"/>
              <w:rPr/>
            </w:pPr>
            <w:r w:rsidDel="00000000" w:rsidR="00000000" w:rsidRPr="00000000">
              <w:rPr>
                <w:rFonts w:ascii="Arial" w:cs="Arial" w:eastAsia="Arial" w:hAnsi="Arial"/>
                <w:color w:val="000000"/>
                <w:sz w:val="20"/>
                <w:szCs w:val="20"/>
                <w:rtl w:val="0"/>
              </w:rPr>
              <w:t xml:space="preserve">HITL Trigger Precision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6F">
            <w:pPr>
              <w:jc w:val="left"/>
              <w:rPr/>
            </w:pPr>
            <w:sdt>
              <w:sdtPr>
                <w:id w:val="-1787272686"/>
                <w:tag w:val="goog_rdk_13"/>
              </w:sdtPr>
              <w:sdtContent>
                <w:r w:rsidDel="00000000" w:rsidR="00000000" w:rsidRPr="00000000">
                  <w:rPr>
                    <w:rFonts w:ascii="Arial Unicode MS" w:cs="Arial Unicode MS" w:eastAsia="Arial Unicode MS" w:hAnsi="Arial Unicode MS"/>
                    <w:color w:val="000000"/>
                    <w:sz w:val="20"/>
                    <w:szCs w:val="20"/>
                    <w:rtl w:val="0"/>
                  </w:rPr>
                  <w:t xml:space="preserve">≥ 85%</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70">
            <w:pPr>
              <w:jc w:val="left"/>
              <w:rPr/>
            </w:pPr>
            <w:sdt>
              <w:sdtPr>
                <w:id w:val="-707937589"/>
                <w:tag w:val="goog_rdk_14"/>
              </w:sdtPr>
              <w:sdtContent>
                <w:r w:rsidDel="00000000" w:rsidR="00000000" w:rsidRPr="00000000">
                  <w:rPr>
                    <w:rFonts w:ascii="Arial Unicode MS" w:cs="Arial Unicode MS" w:eastAsia="Arial Unicode MS" w:hAnsi="Arial Unicode MS"/>
                    <w:color w:val="000000"/>
                    <w:sz w:val="20"/>
                    <w:szCs w:val="20"/>
                    <w:rtl w:val="0"/>
                  </w:rPr>
                  <w:t xml:space="preserve">≥ 85%</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71">
            <w:pPr>
              <w:jc w:val="left"/>
              <w:rPr/>
            </w:pPr>
            <w:sdt>
              <w:sdtPr>
                <w:id w:val="411852449"/>
                <w:tag w:val="goog_rdk_15"/>
              </w:sdtPr>
              <w:sdtContent>
                <w:r w:rsidDel="00000000" w:rsidR="00000000" w:rsidRPr="00000000">
                  <w:rPr>
                    <w:rFonts w:ascii="Arial Unicode MS" w:cs="Arial Unicode MS" w:eastAsia="Arial Unicode MS" w:hAnsi="Arial Unicode MS"/>
                    <w:color w:val="000000"/>
                    <w:sz w:val="20"/>
                    <w:szCs w:val="20"/>
                    <w:rtl w:val="0"/>
                  </w:rPr>
                  <w:t xml:space="preserve">≥ 90%</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72">
            <w:pPr>
              <w:jc w:val="left"/>
              <w:rPr/>
            </w:pPr>
            <w:sdt>
              <w:sdtPr>
                <w:id w:val="-1147679130"/>
                <w:tag w:val="goog_rdk_16"/>
              </w:sdtPr>
              <w:sdtContent>
                <w:r w:rsidDel="00000000" w:rsidR="00000000" w:rsidRPr="00000000">
                  <w:rPr>
                    <w:rFonts w:ascii="Arial Unicode MS" w:cs="Arial Unicode MS" w:eastAsia="Arial Unicode MS" w:hAnsi="Arial Unicode MS"/>
                    <w:color w:val="000000"/>
                    <w:sz w:val="20"/>
                    <w:szCs w:val="20"/>
                    <w:rtl w:val="0"/>
                  </w:rPr>
                  <w:t xml:space="preserve">≥ 85%</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73">
            <w:pPr>
              <w:jc w:val="left"/>
              <w:rPr/>
            </w:pPr>
            <w:r w:rsidDel="00000000" w:rsidR="00000000" w:rsidRPr="00000000">
              <w:rPr>
                <w:rFonts w:ascii="Arial" w:cs="Arial" w:eastAsia="Arial" w:hAnsi="Arial"/>
                <w:color w:val="000000"/>
                <w:sz w:val="20"/>
                <w:szCs w:val="20"/>
                <w:rtl w:val="0"/>
              </w:rPr>
              <w:t xml:space="preserve">HITL Trigger Recall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74">
            <w:pPr>
              <w:jc w:val="left"/>
              <w:rPr/>
            </w:pPr>
            <w:sdt>
              <w:sdtPr>
                <w:id w:val="-1113555053"/>
                <w:tag w:val="goog_rdk_17"/>
              </w:sdtPr>
              <w:sdtContent>
                <w:r w:rsidDel="00000000" w:rsidR="00000000" w:rsidRPr="00000000">
                  <w:rPr>
                    <w:rFonts w:ascii="Arial Unicode MS" w:cs="Arial Unicode MS" w:eastAsia="Arial Unicode MS" w:hAnsi="Arial Unicode MS"/>
                    <w:color w:val="000000"/>
                    <w:sz w:val="20"/>
                    <w:szCs w:val="20"/>
                    <w:rtl w:val="0"/>
                  </w:rPr>
                  <w:t xml:space="preserve">≥ 95%</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75">
            <w:pPr>
              <w:jc w:val="left"/>
              <w:rPr/>
            </w:pPr>
            <w:sdt>
              <w:sdtPr>
                <w:id w:val="-1100029196"/>
                <w:tag w:val="goog_rdk_18"/>
              </w:sdtPr>
              <w:sdtContent>
                <w:r w:rsidDel="00000000" w:rsidR="00000000" w:rsidRPr="00000000">
                  <w:rPr>
                    <w:rFonts w:ascii="Arial Unicode MS" w:cs="Arial Unicode MS" w:eastAsia="Arial Unicode MS" w:hAnsi="Arial Unicode MS"/>
                    <w:color w:val="000000"/>
                    <w:sz w:val="20"/>
                    <w:szCs w:val="20"/>
                    <w:rtl w:val="0"/>
                  </w:rPr>
                  <w:t xml:space="preserve">≥ 90%</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76">
            <w:pPr>
              <w:jc w:val="left"/>
              <w:rPr/>
            </w:pPr>
            <w:sdt>
              <w:sdtPr>
                <w:id w:val="-1645231291"/>
                <w:tag w:val="goog_rdk_19"/>
              </w:sdtPr>
              <w:sdtContent>
                <w:r w:rsidDel="00000000" w:rsidR="00000000" w:rsidRPr="00000000">
                  <w:rPr>
                    <w:rFonts w:ascii="Arial Unicode MS" w:cs="Arial Unicode MS" w:eastAsia="Arial Unicode MS" w:hAnsi="Arial Unicode MS"/>
                    <w:color w:val="000000"/>
                    <w:sz w:val="20"/>
                    <w:szCs w:val="20"/>
                    <w:rtl w:val="0"/>
                  </w:rPr>
                  <w:t xml:space="preserve">≥ 98%</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77">
            <w:pPr>
              <w:jc w:val="left"/>
              <w:rPr/>
            </w:pPr>
            <w:sdt>
              <w:sdtPr>
                <w:id w:val="-329952618"/>
                <w:tag w:val="goog_rdk_20"/>
              </w:sdtPr>
              <w:sdtContent>
                <w:r w:rsidDel="00000000" w:rsidR="00000000" w:rsidRPr="00000000">
                  <w:rPr>
                    <w:rFonts w:ascii="Arial Unicode MS" w:cs="Arial Unicode MS" w:eastAsia="Arial Unicode MS" w:hAnsi="Arial Unicode MS"/>
                    <w:color w:val="000000"/>
                    <w:sz w:val="20"/>
                    <w:szCs w:val="20"/>
                    <w:rtl w:val="0"/>
                  </w:rPr>
                  <w:t xml:space="preserve">≥ 95%</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78">
            <w:pPr>
              <w:jc w:val="left"/>
              <w:rPr/>
            </w:pPr>
            <w:r w:rsidDel="00000000" w:rsidR="00000000" w:rsidRPr="00000000">
              <w:rPr>
                <w:rFonts w:ascii="Arial" w:cs="Arial" w:eastAsia="Arial" w:hAnsi="Arial"/>
                <w:color w:val="000000"/>
                <w:sz w:val="20"/>
                <w:szCs w:val="20"/>
                <w:rtl w:val="0"/>
              </w:rPr>
              <w:t xml:space="preserve">Prompt Version Rollback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79">
            <w:pPr>
              <w:jc w:val="left"/>
              <w:rPr/>
            </w:pPr>
            <w:r w:rsidDel="00000000" w:rsidR="00000000" w:rsidRPr="00000000">
              <w:rPr>
                <w:rFonts w:ascii="Arial" w:cs="Arial" w:eastAsia="Arial" w:hAnsi="Arial"/>
                <w:color w:val="000000"/>
                <w:sz w:val="20"/>
                <w:szCs w:val="20"/>
                <w:rtl w:val="0"/>
              </w:rPr>
              <w:t xml:space="preserve">&lt; 30s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7A">
            <w:pPr>
              <w:jc w:val="left"/>
              <w:rPr/>
            </w:pPr>
            <w:r w:rsidDel="00000000" w:rsidR="00000000" w:rsidRPr="00000000">
              <w:rPr>
                <w:rFonts w:ascii="Arial" w:cs="Arial" w:eastAsia="Arial" w:hAnsi="Arial"/>
                <w:color w:val="000000"/>
                <w:sz w:val="20"/>
                <w:szCs w:val="20"/>
                <w:rtl w:val="0"/>
              </w:rPr>
              <w:t xml:space="preserve">&lt; 30s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7B">
            <w:pPr>
              <w:jc w:val="left"/>
              <w:rPr/>
            </w:pPr>
            <w:r w:rsidDel="00000000" w:rsidR="00000000" w:rsidRPr="00000000">
              <w:rPr>
                <w:rFonts w:ascii="Arial" w:cs="Arial" w:eastAsia="Arial" w:hAnsi="Arial"/>
                <w:color w:val="000000"/>
                <w:sz w:val="20"/>
                <w:szCs w:val="20"/>
                <w:rtl w:val="0"/>
              </w:rPr>
              <w:t xml:space="preserve">&lt; 30s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7C">
            <w:pPr>
              <w:jc w:val="left"/>
              <w:rPr/>
            </w:pPr>
            <w:r w:rsidDel="00000000" w:rsidR="00000000" w:rsidRPr="00000000">
              <w:rPr>
                <w:rFonts w:ascii="Arial" w:cs="Arial" w:eastAsia="Arial" w:hAnsi="Arial"/>
                <w:color w:val="000000"/>
                <w:sz w:val="20"/>
                <w:szCs w:val="20"/>
                <w:rtl w:val="0"/>
              </w:rPr>
              <w:t xml:space="preserve">&lt; 30s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7D">
            <w:pPr>
              <w:jc w:val="left"/>
              <w:rPr/>
            </w:pPr>
            <w:r w:rsidDel="00000000" w:rsidR="00000000" w:rsidRPr="00000000">
              <w:rPr>
                <w:rFonts w:ascii="Arial" w:cs="Arial" w:eastAsia="Arial" w:hAnsi="Arial"/>
                <w:color w:val="000000"/>
                <w:sz w:val="20"/>
                <w:szCs w:val="20"/>
                <w:rtl w:val="0"/>
              </w:rPr>
              <w:t xml:space="preserve">Role Filter Leakage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7E">
            <w:pPr>
              <w:jc w:val="left"/>
              <w:rPr/>
            </w:pPr>
            <w:r w:rsidDel="00000000" w:rsidR="00000000" w:rsidRPr="00000000">
              <w:rPr>
                <w:rFonts w:ascii="Arial" w:cs="Arial" w:eastAsia="Arial" w:hAnsi="Arial"/>
                <w:color w:val="000000"/>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7F">
            <w:pPr>
              <w:jc w:val="left"/>
              <w:rPr/>
            </w:pPr>
            <w:r w:rsidDel="00000000" w:rsidR="00000000" w:rsidRPr="00000000">
              <w:rPr>
                <w:rFonts w:ascii="Arial" w:cs="Arial" w:eastAsia="Arial" w:hAnsi="Arial"/>
                <w:color w:val="000000"/>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80">
            <w:pPr>
              <w:jc w:val="left"/>
              <w:rPr/>
            </w:pPr>
            <w:r w:rsidDel="00000000" w:rsidR="00000000" w:rsidRPr="00000000">
              <w:rPr>
                <w:rFonts w:ascii="Arial" w:cs="Arial" w:eastAsia="Arial" w:hAnsi="Arial"/>
                <w:color w:val="000000"/>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81">
            <w:pPr>
              <w:jc w:val="left"/>
              <w:rPr/>
            </w:pPr>
            <w:r w:rsidDel="00000000" w:rsidR="00000000" w:rsidRPr="00000000">
              <w:rPr>
                <w:rFonts w:ascii="Arial" w:cs="Arial" w:eastAsia="Arial" w:hAnsi="Arial"/>
                <w:color w:val="000000"/>
                <w:sz w:val="20"/>
                <w:szCs w:val="20"/>
                <w:rtl w:val="0"/>
              </w:rPr>
              <w:t xml:space="preserve">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82">
            <w:pPr>
              <w:jc w:val="left"/>
              <w:rPr/>
            </w:pPr>
            <w:r w:rsidDel="00000000" w:rsidR="00000000" w:rsidRPr="00000000">
              <w:rPr>
                <w:rFonts w:ascii="Arial" w:cs="Arial" w:eastAsia="Arial" w:hAnsi="Arial"/>
                <w:color w:val="000000"/>
                <w:sz w:val="20"/>
                <w:szCs w:val="20"/>
                <w:rtl w:val="0"/>
              </w:rPr>
              <w:t xml:space="preserve">Regression Suite Pass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83">
            <w:pPr>
              <w:jc w:val="left"/>
              <w:rPr/>
            </w:pPr>
            <w:sdt>
              <w:sdtPr>
                <w:id w:val="1742089305"/>
                <w:tag w:val="goog_rdk_21"/>
              </w:sdtPr>
              <w:sdtContent>
                <w:r w:rsidDel="00000000" w:rsidR="00000000" w:rsidRPr="00000000">
                  <w:rPr>
                    <w:rFonts w:ascii="Arial Unicode MS" w:cs="Arial Unicode MS" w:eastAsia="Arial Unicode MS" w:hAnsi="Arial Unicode MS"/>
                    <w:color w:val="000000"/>
                    <w:sz w:val="20"/>
                    <w:szCs w:val="20"/>
                    <w:rtl w:val="0"/>
                  </w:rPr>
                  <w:t xml:space="preserve">≥ 95%</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84">
            <w:pPr>
              <w:jc w:val="left"/>
              <w:rPr/>
            </w:pPr>
            <w:sdt>
              <w:sdtPr>
                <w:id w:val="1750344407"/>
                <w:tag w:val="goog_rdk_22"/>
              </w:sdtPr>
              <w:sdtContent>
                <w:r w:rsidDel="00000000" w:rsidR="00000000" w:rsidRPr="00000000">
                  <w:rPr>
                    <w:rFonts w:ascii="Arial Unicode MS" w:cs="Arial Unicode MS" w:eastAsia="Arial Unicode MS" w:hAnsi="Arial Unicode MS"/>
                    <w:color w:val="000000"/>
                    <w:sz w:val="20"/>
                    <w:szCs w:val="20"/>
                    <w:rtl w:val="0"/>
                  </w:rPr>
                  <w:t xml:space="preserve">≥ 95%</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85">
            <w:pPr>
              <w:jc w:val="left"/>
              <w:rPr/>
            </w:pPr>
            <w:sdt>
              <w:sdtPr>
                <w:id w:val="-534006759"/>
                <w:tag w:val="goog_rdk_23"/>
              </w:sdtPr>
              <w:sdtContent>
                <w:r w:rsidDel="00000000" w:rsidR="00000000" w:rsidRPr="00000000">
                  <w:rPr>
                    <w:rFonts w:ascii="Arial Unicode MS" w:cs="Arial Unicode MS" w:eastAsia="Arial Unicode MS" w:hAnsi="Arial Unicode MS"/>
                    <w:color w:val="000000"/>
                    <w:sz w:val="20"/>
                    <w:szCs w:val="20"/>
                    <w:rtl w:val="0"/>
                  </w:rPr>
                  <w:t xml:space="preserve">≥ 97%</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86">
            <w:pPr>
              <w:jc w:val="left"/>
              <w:rPr/>
            </w:pPr>
            <w:sdt>
              <w:sdtPr>
                <w:id w:val="-1278387870"/>
                <w:tag w:val="goog_rdk_24"/>
              </w:sdtPr>
              <w:sdtContent>
                <w:r w:rsidDel="00000000" w:rsidR="00000000" w:rsidRPr="00000000">
                  <w:rPr>
                    <w:rFonts w:ascii="Arial Unicode MS" w:cs="Arial Unicode MS" w:eastAsia="Arial Unicode MS" w:hAnsi="Arial Unicode MS"/>
                    <w:color w:val="000000"/>
                    <w:sz w:val="20"/>
                    <w:szCs w:val="20"/>
                    <w:rtl w:val="0"/>
                  </w:rPr>
                  <w:t xml:space="preserve">≥ 95%</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87">
            <w:pPr>
              <w:jc w:val="left"/>
              <w:rPr/>
            </w:pPr>
            <w:r w:rsidDel="00000000" w:rsidR="00000000" w:rsidRPr="00000000">
              <w:rPr>
                <w:rFonts w:ascii="Arial" w:cs="Arial" w:eastAsia="Arial" w:hAnsi="Arial"/>
                <w:color w:val="000000"/>
                <w:sz w:val="20"/>
                <w:szCs w:val="20"/>
                <w:rtl w:val="0"/>
              </w:rPr>
              <w:t xml:space="preserve">Answer Stability (re-run)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88">
            <w:pPr>
              <w:jc w:val="left"/>
              <w:rPr/>
            </w:pPr>
            <w:sdt>
              <w:sdtPr>
                <w:id w:val="1441289481"/>
                <w:tag w:val="goog_rdk_25"/>
              </w:sdtPr>
              <w:sdtContent>
                <w:r w:rsidDel="00000000" w:rsidR="00000000" w:rsidRPr="00000000">
                  <w:rPr>
                    <w:rFonts w:ascii="Arial Unicode MS" w:cs="Arial Unicode MS" w:eastAsia="Arial Unicode MS" w:hAnsi="Arial Unicode MS"/>
                    <w:color w:val="000000"/>
                    <w:sz w:val="20"/>
                    <w:szCs w:val="20"/>
                    <w:rtl w:val="0"/>
                  </w:rPr>
                  <w:t xml:space="preserve">≥ 0.90</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89">
            <w:pPr>
              <w:jc w:val="left"/>
              <w:rPr/>
            </w:pPr>
            <w:sdt>
              <w:sdtPr>
                <w:id w:val="-1968770189"/>
                <w:tag w:val="goog_rdk_26"/>
              </w:sdtPr>
              <w:sdtContent>
                <w:r w:rsidDel="00000000" w:rsidR="00000000" w:rsidRPr="00000000">
                  <w:rPr>
                    <w:rFonts w:ascii="Arial Unicode MS" w:cs="Arial Unicode MS" w:eastAsia="Arial Unicode MS" w:hAnsi="Arial Unicode MS"/>
                    <w:color w:val="000000"/>
                    <w:sz w:val="20"/>
                    <w:szCs w:val="20"/>
                    <w:rtl w:val="0"/>
                  </w:rPr>
                  <w:t xml:space="preserve">≥ 0.90</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8A">
            <w:pPr>
              <w:jc w:val="left"/>
              <w:rPr/>
            </w:pPr>
            <w:sdt>
              <w:sdtPr>
                <w:id w:val="-555462747"/>
                <w:tag w:val="goog_rdk_27"/>
              </w:sdtPr>
              <w:sdtContent>
                <w:r w:rsidDel="00000000" w:rsidR="00000000" w:rsidRPr="00000000">
                  <w:rPr>
                    <w:rFonts w:ascii="Arial Unicode MS" w:cs="Arial Unicode MS" w:eastAsia="Arial Unicode MS" w:hAnsi="Arial Unicode MS"/>
                    <w:color w:val="000000"/>
                    <w:sz w:val="20"/>
                    <w:szCs w:val="20"/>
                    <w:rtl w:val="0"/>
                  </w:rPr>
                  <w:t xml:space="preserve">≥ 0.92</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8B">
            <w:pPr>
              <w:jc w:val="left"/>
              <w:rPr/>
            </w:pPr>
            <w:sdt>
              <w:sdtPr>
                <w:id w:val="777011073"/>
                <w:tag w:val="goog_rdk_28"/>
              </w:sdtPr>
              <w:sdtContent>
                <w:r w:rsidDel="00000000" w:rsidR="00000000" w:rsidRPr="00000000">
                  <w:rPr>
                    <w:rFonts w:ascii="Arial Unicode MS" w:cs="Arial Unicode MS" w:eastAsia="Arial Unicode MS" w:hAnsi="Arial Unicode MS"/>
                    <w:color w:val="000000"/>
                    <w:sz w:val="20"/>
                    <w:szCs w:val="20"/>
                    <w:rtl w:val="0"/>
                  </w:rPr>
                  <w:t xml:space="preserve">≥ 0.90</w:t>
                </w:r>
              </w:sdtContent>
            </w:sdt>
            <w:r w:rsidDel="00000000" w:rsidR="00000000" w:rsidRPr="00000000">
              <w:rPr>
                <w:rtl w:val="0"/>
              </w:rPr>
            </w:r>
          </w:p>
        </w:tc>
      </w:tr>
    </w:tbl>
    <w:p w:rsidR="00000000" w:rsidDel="00000000" w:rsidP="00000000" w:rsidRDefault="00000000" w:rsidRPr="00000000" w14:paraId="0000018C">
      <w:pPr>
        <w:spacing w:after="40" w:lineRule="auto"/>
        <w:rPr/>
      </w:pPr>
      <w:r w:rsidDel="00000000" w:rsidR="00000000" w:rsidRPr="00000000">
        <w:rPr>
          <w:rtl w:val="0"/>
        </w:rPr>
      </w:r>
    </w:p>
    <w:p w:rsidR="00000000" w:rsidDel="00000000" w:rsidP="00000000" w:rsidRDefault="00000000" w:rsidRPr="00000000" w14:paraId="0000018D">
      <w:pPr>
        <w:spacing w:after="160" w:lineRule="auto"/>
        <w:jc w:val="left"/>
        <w:rPr/>
      </w:pPr>
      <w:r w:rsidDel="00000000" w:rsidR="00000000" w:rsidRPr="00000000">
        <w:rPr>
          <w:rFonts w:ascii="Arial" w:cs="Arial" w:eastAsia="Arial" w:hAnsi="Arial"/>
          <w:b w:val="1"/>
          <w:bCs w:val="1"/>
          <w:i w:val="1"/>
          <w:iCs w:val="1"/>
          <w:sz w:val="22"/>
          <w:szCs w:val="22"/>
          <w:rtl w:val="0"/>
        </w:rPr>
        <w:t xml:space="preserve">Note: </w:t>
      </w:r>
      <w:r w:rsidDel="00000000" w:rsidR="00000000" w:rsidRPr="00000000">
        <w:rPr>
          <w:rFonts w:ascii="Arial" w:cs="Arial" w:eastAsia="Arial" w:hAnsi="Arial"/>
          <w:i w:val="1"/>
          <w:iCs w:val="1"/>
          <w:sz w:val="22"/>
          <w:szCs w:val="22"/>
          <w:rtl w:val="0"/>
        </w:rPr>
        <w:t xml:space="preserve">AML/Fraud carries the highest HITL recall bar (98%) because missing a critical decision that needed human review has severe regulatory consequences. Role filter leakage of 0% is mandatory across all projects — any restricted document surfacing to an unauthorised role is a compliance failure.</w:t>
      </w:r>
      <w:r w:rsidDel="00000000" w:rsidR="00000000" w:rsidRPr="00000000">
        <w:rPr>
          <w:rtl w:val="0"/>
        </w:rPr>
      </w:r>
    </w:p>
    <w:p w:rsidR="00000000" w:rsidDel="00000000" w:rsidP="00000000" w:rsidRDefault="00000000" w:rsidRPr="00000000" w14:paraId="0000018E">
      <w:pPr>
        <w:spacing w:after="200" w:lineRule="auto"/>
        <w:rPr/>
      </w:pPr>
      <w:r w:rsidDel="00000000" w:rsidR="00000000" w:rsidRPr="00000000">
        <w:rPr>
          <w:rtl w:val="0"/>
        </w:rPr>
      </w:r>
    </w:p>
    <w:p w:rsidR="00000000" w:rsidDel="00000000" w:rsidP="00000000" w:rsidRDefault="00000000" w:rsidRPr="00000000" w14:paraId="0000018F">
      <w:pPr>
        <w:pStyle w:val="Heading1"/>
        <w:spacing w:after="200" w:before="360" w:lineRule="auto"/>
        <w:rPr/>
      </w:pPr>
      <w:r w:rsidDel="00000000" w:rsidR="00000000" w:rsidRPr="00000000">
        <w:rPr>
          <w:rFonts w:ascii="Arial" w:cs="Arial" w:eastAsia="Arial" w:hAnsi="Arial"/>
          <w:rtl w:val="0"/>
        </w:rPr>
        <w:t xml:space="preserve">5. Deliverables (Per Project)</w:t>
      </w:r>
      <w:r w:rsidDel="00000000" w:rsidR="00000000" w:rsidRPr="00000000">
        <w:rPr>
          <w:rtl w:val="0"/>
        </w:rPr>
      </w:r>
    </w:p>
    <w:p w:rsidR="00000000" w:rsidDel="00000000" w:rsidP="00000000" w:rsidRDefault="00000000" w:rsidRPr="00000000" w14:paraId="00000190">
      <w:pPr>
        <w:pStyle w:val="Heading2"/>
        <w:spacing w:after="160" w:before="280" w:lineRule="auto"/>
        <w:rPr/>
      </w:pPr>
      <w:r w:rsidDel="00000000" w:rsidR="00000000" w:rsidRPr="00000000">
        <w:rPr>
          <w:rFonts w:ascii="Arial" w:cs="Arial" w:eastAsia="Arial" w:hAnsi="Arial"/>
          <w:rtl w:val="0"/>
        </w:rPr>
        <w:t xml:space="preserve">5.1 Code &amp; Documentation</w:t>
      </w:r>
      <w:r w:rsidDel="00000000" w:rsidR="00000000" w:rsidRPr="00000000">
        <w:rPr>
          <w:rtl w:val="0"/>
        </w:rPr>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 code repository with all Week 2, 3, and 4 modules, pinned requirements.txt, and updated README.</w:t>
      </w:r>
      <w:r w:rsidDel="00000000" w:rsidR="00000000" w:rsidRPr="00000000">
        <w:rPr>
          <w:rtl w:val="0"/>
        </w:rPr>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 integration module with at least 2 external tool servers configured and functional.</w:t>
      </w:r>
      <w:r w:rsidDel="00000000" w:rsidR="00000000" w:rsidRPr="00000000">
        <w:rPr>
          <w:rtl w:val="0"/>
        </w:rPr>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LangChain orchestration refactored to LCEL with custom callbacks and chain registry.</w:t>
      </w:r>
      <w:r w:rsidDel="00000000" w:rsidR="00000000" w:rsidRPr="00000000">
        <w:rPr>
          <w:rtl w:val="0"/>
        </w:rPr>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HITL workflow with at least 3 configurable trigger rules per project, persistent task store, and approval UI.</w:t>
      </w:r>
      <w:r w:rsidDel="00000000" w:rsidR="00000000" w:rsidRPr="00000000">
        <w:rPr>
          <w:rtl w:val="0"/>
        </w:rPr>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739642081"/>
          <w:tag w:val="goog_rdk_2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Prompt YAML directory with versioned templates for all agent prompts (≥ 5 templates per project).</w:t>
          </w:r>
        </w:sdtContent>
      </w:sdt>
      <w:r w:rsidDel="00000000" w:rsidR="00000000" w:rsidRPr="00000000">
        <w:rPr>
          <w:rtl w:val="0"/>
        </w:rPr>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Role-based RAG with at least 3 roles per project, tested for zero leakage.</w:t>
      </w:r>
      <w:r w:rsidDel="00000000" w:rsidR="00000000" w:rsidRPr="00000000">
        <w:rPr>
          <w:rtl w:val="0"/>
        </w:rPr>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Evaluation suite with regression runner, custom metrics, and trend dashboard.</w:t>
      </w:r>
      <w:r w:rsidDel="00000000" w:rsidR="00000000" w:rsidRPr="00000000">
        <w:rPr>
          <w:rtl w:val="0"/>
        </w:rPr>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docs/: architecture.md, mcp_integration.md, hitl_workflows.md, prompt_management.md, rbac.md, eval_methodology.md, deployment.md.</w:t>
      </w:r>
      <w:r w:rsidDel="00000000" w:rsidR="00000000" w:rsidRPr="00000000">
        <w:rPr>
          <w:rtl w:val="0"/>
        </w:rPr>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reports/: eval_week4_baseline.md and eval_week4_final.md.</w:t>
      </w:r>
      <w:r w:rsidDel="00000000" w:rsidR="00000000" w:rsidRPr="00000000">
        <w:rPr>
          <w:rtl w:val="0"/>
        </w:rPr>
      </w:r>
    </w:p>
    <w:p w:rsidR="00000000" w:rsidDel="00000000" w:rsidP="00000000" w:rsidRDefault="00000000" w:rsidRPr="00000000" w14:paraId="0000019A">
      <w:pPr>
        <w:pStyle w:val="Heading2"/>
        <w:spacing w:after="160" w:before="280" w:lineRule="auto"/>
        <w:rPr/>
      </w:pPr>
      <w:r w:rsidDel="00000000" w:rsidR="00000000" w:rsidRPr="00000000">
        <w:rPr>
          <w:rFonts w:ascii="Arial" w:cs="Arial" w:eastAsia="Arial" w:hAnsi="Arial"/>
          <w:rtl w:val="0"/>
        </w:rPr>
        <w:t xml:space="preserve">5.2 Runtime &amp; Evaluation</w:t>
      </w:r>
      <w:r w:rsidDel="00000000" w:rsidR="00000000" w:rsidRPr="00000000">
        <w:rPr>
          <w:rtl w:val="0"/>
        </w:rPr>
      </w:r>
    </w:p>
    <w:p w:rsidR="00000000" w:rsidDel="00000000" w:rsidP="00000000" w:rsidRDefault="00000000" w:rsidRPr="00000000" w14:paraId="00000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Working containerised application — docker-compose up brings up API + UI + vector DB + all new services.</w:t>
      </w:r>
      <w:r w:rsidDel="00000000" w:rsidR="00000000" w:rsidRPr="00000000">
        <w:rPr>
          <w:rtl w:val="0"/>
        </w:rPr>
      </w:r>
    </w:p>
    <w:p w:rsidR="00000000" w:rsidDel="00000000" w:rsidP="00000000" w:rsidRDefault="00000000" w:rsidRPr="00000000" w14:paraId="00000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Streamlit UI extended with: HITL approval panel, role selector, prompt version viewer, and eval dashboard.</w:t>
      </w:r>
      <w:r w:rsidDel="00000000" w:rsidR="00000000" w:rsidRPr="00000000">
        <w:rPr>
          <w:rtl w:val="0"/>
        </w:rPr>
      </w:r>
    </w:p>
    <w:p w:rsidR="00000000" w:rsidDel="00000000" w:rsidP="00000000" w:rsidRDefault="00000000" w:rsidRPr="00000000" w14:paraId="00000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FastAPI Swagger docs covering all </w:t>
      </w:r>
      <w:r w:rsidDel="00000000" w:rsidR="00000000" w:rsidRPr="00000000">
        <w:rPr>
          <w:rtl w:val="0"/>
        </w:rPr>
        <w:t xml:space="preserve">week 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r w:rsidDel="00000000" w:rsidR="00000000" w:rsidRPr="00000000">
        <w:rPr>
          <w:rtl w:val="0"/>
        </w:rPr>
        <w:t xml:space="preserve">week 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endpoints.</w:t>
      </w:r>
      <w:r w:rsidDel="00000000" w:rsidR="00000000" w:rsidRPr="00000000">
        <w:rPr>
          <w:rtl w:val="0"/>
        </w:rPr>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326869508"/>
          <w:tag w:val="goog_rdk_3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LangSmith traces (or equivalent) for ≥ 50 sample queries showing MCP calls, HITL gates, and role-filtered retrieval.</w:t>
          </w:r>
        </w:sdtContent>
      </w:sdt>
      <w:r w:rsidDel="00000000" w:rsidR="00000000" w:rsidRPr="00000000">
        <w:rPr>
          <w:rtl w:val="0"/>
        </w:rPr>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Demonstration that all acceptance thresholds in Section 4 are met.</w:t>
      </w:r>
      <w:r w:rsidDel="00000000" w:rsidR="00000000" w:rsidRPr="00000000">
        <w:rPr>
          <w:rtl w:val="0"/>
        </w:rPr>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Regression suite passing in CI with documented results.</w:t>
      </w:r>
      <w:r w:rsidDel="00000000" w:rsidR="00000000" w:rsidRPr="00000000">
        <w:rPr>
          <w:rtl w:val="0"/>
        </w:rPr>
      </w:r>
    </w:p>
    <w:p w:rsidR="00000000" w:rsidDel="00000000" w:rsidP="00000000" w:rsidRDefault="00000000" w:rsidRPr="00000000" w14:paraId="000001A1">
      <w:pPr>
        <w:spacing w:after="200" w:lineRule="auto"/>
        <w:rPr/>
      </w:pPr>
      <w:r w:rsidDel="00000000" w:rsidR="00000000" w:rsidRPr="00000000">
        <w:rPr>
          <w:rtl w:val="0"/>
        </w:rPr>
      </w:r>
    </w:p>
    <w:p w:rsidR="00000000" w:rsidDel="00000000" w:rsidP="00000000" w:rsidRDefault="00000000" w:rsidRPr="00000000" w14:paraId="000001A2">
      <w:pPr>
        <w:pStyle w:val="Heading1"/>
        <w:spacing w:after="200" w:before="360" w:lineRule="auto"/>
        <w:rPr/>
      </w:pPr>
      <w:r w:rsidDel="00000000" w:rsidR="00000000" w:rsidRPr="00000000">
        <w:rPr>
          <w:rFonts w:ascii="Arial" w:cs="Arial" w:eastAsia="Arial" w:hAnsi="Arial"/>
          <w:rtl w:val="0"/>
        </w:rPr>
        <w:t xml:space="preserve">6. Recommended Repository Layout (Updated)</w:t>
      </w:r>
      <w:r w:rsidDel="00000000" w:rsidR="00000000" w:rsidRPr="00000000">
        <w:rPr>
          <w:rtl w:val="0"/>
        </w:rPr>
      </w:r>
    </w:p>
    <w:p w:rsidR="00000000" w:rsidDel="00000000" w:rsidP="00000000" w:rsidRDefault="00000000" w:rsidRPr="00000000" w14:paraId="000001A3">
      <w:pPr>
        <w:spacing w:after="4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6" w:val="single"/>
              <w:bottom w:color="2e75b6" w:space="0" w:sz="4" w:val="single"/>
              <w:right w:color="2e75b6" w:space="0" w:sz="4" w:val="single"/>
            </w:tcBorders>
            <w:shd w:fill="d5e8f0" w:val="clear"/>
            <w:tcMar>
              <w:top w:w="120.0" w:type="dxa"/>
              <w:left w:w="200.0" w:type="dxa"/>
              <w:bottom w:w="120.0" w:type="dxa"/>
              <w:right w:w="200.0" w:type="dxa"/>
            </w:tcMar>
          </w:tcPr>
          <w:p w:rsidR="00000000" w:rsidDel="00000000" w:rsidP="00000000" w:rsidRDefault="00000000" w:rsidRPr="00000000" w14:paraId="000001A4">
            <w:pPr>
              <w:spacing w:after="60" w:lineRule="auto"/>
              <w:rPr/>
            </w:pPr>
            <w:r w:rsidDel="00000000" w:rsidR="00000000" w:rsidRPr="00000000">
              <w:rPr>
                <w:rFonts w:ascii="Arial" w:cs="Arial" w:eastAsia="Arial" w:hAnsi="Arial"/>
                <w:b w:val="1"/>
                <w:bCs w:val="1"/>
                <w:color w:val="2e75b6"/>
                <w:sz w:val="22"/>
                <w:szCs w:val="22"/>
                <w:rtl w:val="0"/>
              </w:rPr>
              <w:t xml:space="preserve">project-rag/ (</w:t>
            </w:r>
            <w:r w:rsidDel="00000000" w:rsidR="00000000" w:rsidRPr="00000000">
              <w:rPr>
                <w:b w:val="1"/>
                <w:bCs w:val="1"/>
                <w:color w:val="2e75b6"/>
                <w:rtl w:val="0"/>
              </w:rPr>
              <w:t xml:space="preserve">week 8</w:t>
            </w:r>
            <w:r w:rsidDel="00000000" w:rsidR="00000000" w:rsidRPr="00000000">
              <w:rPr>
                <w:rFonts w:ascii="Arial" w:cs="Arial" w:eastAsia="Arial" w:hAnsi="Arial"/>
                <w:b w:val="1"/>
                <w:bCs w:val="1"/>
                <w:color w:val="2e75b6"/>
                <w:sz w:val="22"/>
                <w:szCs w:val="22"/>
                <w:rtl w:val="0"/>
              </w:rPr>
              <w:t xml:space="preserve"> additions highlighted with ★)</w:t>
            </w:r>
            <w:r w:rsidDel="00000000" w:rsidR="00000000" w:rsidRPr="00000000">
              <w:rPr>
                <w:rtl w:val="0"/>
              </w:rPr>
            </w:r>
          </w:p>
          <w:p w:rsidR="00000000" w:rsidDel="00000000" w:rsidP="00000000" w:rsidRDefault="00000000" w:rsidRPr="00000000" w14:paraId="000001A5">
            <w:pPr>
              <w:spacing w:after="60" w:lineRule="auto"/>
              <w:rPr/>
            </w:pPr>
            <w:r w:rsidDel="00000000" w:rsidR="00000000" w:rsidRPr="00000000">
              <w:rPr>
                <w:rFonts w:ascii="Arial" w:cs="Arial" w:eastAsia="Arial" w:hAnsi="Arial"/>
                <w:sz w:val="20"/>
                <w:szCs w:val="20"/>
                <w:rtl w:val="0"/>
              </w:rPr>
              <w:t xml:space="preserve">├── app/                    # FastAPI + chains + tools + prompts (Week 2, extended)</w:t>
            </w:r>
            <w:r w:rsidDel="00000000" w:rsidR="00000000" w:rsidRPr="00000000">
              <w:rPr>
                <w:rtl w:val="0"/>
              </w:rPr>
            </w:r>
          </w:p>
          <w:p w:rsidR="00000000" w:rsidDel="00000000" w:rsidP="00000000" w:rsidRDefault="00000000" w:rsidRPr="00000000" w14:paraId="000001A6">
            <w:pPr>
              <w:spacing w:after="60" w:lineRule="auto"/>
              <w:rPr/>
            </w:pPr>
            <w:r w:rsidDel="00000000" w:rsidR="00000000" w:rsidRPr="00000000">
              <w:rPr>
                <w:rFonts w:ascii="Arial" w:cs="Arial" w:eastAsia="Arial" w:hAnsi="Arial"/>
                <w:sz w:val="20"/>
                <w:szCs w:val="20"/>
                <w:rtl w:val="0"/>
              </w:rPr>
              <w:t xml:space="preserve">├── rag/                    # RAG pipeline (</w:t>
            </w:r>
            <w:r w:rsidDel="00000000" w:rsidR="00000000" w:rsidRPr="00000000">
              <w:rPr>
                <w:sz w:val="20"/>
                <w:szCs w:val="20"/>
                <w:rtl w:val="0"/>
              </w:rPr>
              <w:t xml:space="preserve">week 6</w:t>
            </w:r>
            <w:r w:rsidDel="00000000" w:rsidR="00000000" w:rsidRPr="00000000">
              <w:rPr>
                <w:rFonts w:ascii="Arial" w:cs="Arial" w:eastAsia="Arial" w:hAnsi="Arial"/>
                <w:sz w:val="20"/>
                <w:szCs w:val="20"/>
                <w:rtl w:val="0"/>
              </w:rPr>
              <w:t xml:space="preserve">, unchanged)</w:t>
            </w:r>
            <w:r w:rsidDel="00000000" w:rsidR="00000000" w:rsidRPr="00000000">
              <w:rPr>
                <w:rtl w:val="0"/>
              </w:rPr>
            </w:r>
          </w:p>
          <w:p w:rsidR="00000000" w:rsidDel="00000000" w:rsidP="00000000" w:rsidRDefault="00000000" w:rsidRPr="00000000" w14:paraId="000001A7">
            <w:pPr>
              <w:spacing w:after="60" w:lineRule="auto"/>
              <w:rPr/>
            </w:pPr>
            <w:r w:rsidDel="00000000" w:rsidR="00000000" w:rsidRPr="00000000">
              <w:rPr>
                <w:rFonts w:ascii="Arial" w:cs="Arial" w:eastAsia="Arial" w:hAnsi="Arial"/>
                <w:sz w:val="20"/>
                <w:szCs w:val="20"/>
                <w:rtl w:val="0"/>
              </w:rPr>
              <w:t xml:space="preserve">│   ├── loaders.py  chunkers.py  embeddings.py</w:t>
            </w:r>
            <w:r w:rsidDel="00000000" w:rsidR="00000000" w:rsidRPr="00000000">
              <w:rPr>
                <w:rtl w:val="0"/>
              </w:rPr>
            </w:r>
          </w:p>
          <w:p w:rsidR="00000000" w:rsidDel="00000000" w:rsidP="00000000" w:rsidRDefault="00000000" w:rsidRPr="00000000" w14:paraId="000001A8">
            <w:pPr>
              <w:spacing w:after="60" w:lineRule="auto"/>
              <w:rPr/>
            </w:pPr>
            <w:r w:rsidDel="00000000" w:rsidR="00000000" w:rsidRPr="00000000">
              <w:rPr>
                <w:rFonts w:ascii="Arial" w:cs="Arial" w:eastAsia="Arial" w:hAnsi="Arial"/>
                <w:sz w:val="20"/>
                <w:szCs w:val="20"/>
                <w:rtl w:val="0"/>
              </w:rPr>
              <w:t xml:space="preserve">│   ├── vectorstores/  retriever_*.py  query_transform.py</w:t>
            </w:r>
            <w:r w:rsidDel="00000000" w:rsidR="00000000" w:rsidRPr="00000000">
              <w:rPr>
                <w:rtl w:val="0"/>
              </w:rPr>
            </w:r>
          </w:p>
          <w:p w:rsidR="00000000" w:rsidDel="00000000" w:rsidP="00000000" w:rsidRDefault="00000000" w:rsidRPr="00000000" w14:paraId="000001A9">
            <w:pPr>
              <w:spacing w:after="60" w:lineRule="auto"/>
              <w:rPr/>
            </w:pPr>
            <w:r w:rsidDel="00000000" w:rsidR="00000000" w:rsidRPr="00000000">
              <w:rPr>
                <w:rFonts w:ascii="Arial" w:cs="Arial" w:eastAsia="Arial" w:hAnsi="Arial"/>
                <w:sz w:val="20"/>
                <w:szCs w:val="20"/>
                <w:rtl w:val="0"/>
              </w:rPr>
              <w:t xml:space="preserve">│   └── reranker.py  qa_chain.py</w:t>
            </w:r>
            <w:r w:rsidDel="00000000" w:rsidR="00000000" w:rsidRPr="00000000">
              <w:rPr>
                <w:rtl w:val="0"/>
              </w:rPr>
            </w:r>
          </w:p>
          <w:p w:rsidR="00000000" w:rsidDel="00000000" w:rsidP="00000000" w:rsidRDefault="00000000" w:rsidRPr="00000000" w14:paraId="000001AA">
            <w:pPr>
              <w:spacing w:after="60" w:lineRule="auto"/>
              <w:rPr/>
            </w:pPr>
            <w:r w:rsidDel="00000000" w:rsidR="00000000" w:rsidRPr="00000000">
              <w:rPr>
                <w:rFonts w:ascii="Arial" w:cs="Arial" w:eastAsia="Arial" w:hAnsi="Arial"/>
                <w:sz w:val="20"/>
                <w:szCs w:val="20"/>
                <w:rtl w:val="0"/>
              </w:rPr>
              <w:t xml:space="preserve">★ ├── mcp/                    # MCP integration</w:t>
            </w:r>
            <w:r w:rsidDel="00000000" w:rsidR="00000000" w:rsidRPr="00000000">
              <w:rPr>
                <w:rtl w:val="0"/>
              </w:rPr>
            </w:r>
          </w:p>
          <w:p w:rsidR="00000000" w:rsidDel="00000000" w:rsidP="00000000" w:rsidRDefault="00000000" w:rsidRPr="00000000" w14:paraId="000001AB">
            <w:pPr>
              <w:spacing w:after="60" w:lineRule="auto"/>
              <w:rPr/>
            </w:pPr>
            <w:r w:rsidDel="00000000" w:rsidR="00000000" w:rsidRPr="00000000">
              <w:rPr>
                <w:rFonts w:ascii="Arial" w:cs="Arial" w:eastAsia="Arial" w:hAnsi="Arial"/>
                <w:sz w:val="20"/>
                <w:szCs w:val="20"/>
                <w:rtl w:val="0"/>
              </w:rPr>
              <w:t xml:space="preserve">★ │   ├── client.py  registry.py  auth.py  tool_adapter.py</w:t>
            </w:r>
            <w:r w:rsidDel="00000000" w:rsidR="00000000" w:rsidRPr="00000000">
              <w:rPr>
                <w:rtl w:val="0"/>
              </w:rPr>
            </w:r>
          </w:p>
          <w:p w:rsidR="00000000" w:rsidDel="00000000" w:rsidP="00000000" w:rsidRDefault="00000000" w:rsidRPr="00000000" w14:paraId="000001AC">
            <w:pPr>
              <w:spacing w:after="60" w:lineRule="auto"/>
              <w:rPr/>
            </w:pPr>
            <w:r w:rsidDel="00000000" w:rsidR="00000000" w:rsidRPr="00000000">
              <w:rPr>
                <w:rFonts w:ascii="Arial" w:cs="Arial" w:eastAsia="Arial" w:hAnsi="Arial"/>
                <w:sz w:val="20"/>
                <w:szCs w:val="20"/>
                <w:rtl w:val="0"/>
              </w:rPr>
              <w:t xml:space="preserve">★ ├── chains/                 # LCEL chain definitions</w:t>
            </w:r>
            <w:r w:rsidDel="00000000" w:rsidR="00000000" w:rsidRPr="00000000">
              <w:rPr>
                <w:rtl w:val="0"/>
              </w:rPr>
            </w:r>
          </w:p>
          <w:p w:rsidR="00000000" w:rsidDel="00000000" w:rsidP="00000000" w:rsidRDefault="00000000" w:rsidRPr="00000000" w14:paraId="000001AD">
            <w:pPr>
              <w:spacing w:after="60" w:lineRule="auto"/>
              <w:rPr/>
            </w:pPr>
            <w:r w:rsidDel="00000000" w:rsidR="00000000" w:rsidRPr="00000000">
              <w:rPr>
                <w:rFonts w:ascii="Arial" w:cs="Arial" w:eastAsia="Arial" w:hAnsi="Arial"/>
                <w:sz w:val="20"/>
                <w:szCs w:val="20"/>
                <w:rtl w:val="0"/>
              </w:rPr>
              <w:t xml:space="preserve">★ │   ├── base.py  rag_chain.py  tool_chain.py  hitl_chain.py  router.py</w:t>
            </w:r>
            <w:r w:rsidDel="00000000" w:rsidR="00000000" w:rsidRPr="00000000">
              <w:rPr>
                <w:rtl w:val="0"/>
              </w:rPr>
            </w:r>
          </w:p>
          <w:p w:rsidR="00000000" w:rsidDel="00000000" w:rsidP="00000000" w:rsidRDefault="00000000" w:rsidRPr="00000000" w14:paraId="000001AE">
            <w:pPr>
              <w:spacing w:after="60" w:lineRule="auto"/>
              <w:rPr/>
            </w:pPr>
            <w:r w:rsidDel="00000000" w:rsidR="00000000" w:rsidRPr="00000000">
              <w:rPr>
                <w:rFonts w:ascii="Arial" w:cs="Arial" w:eastAsia="Arial" w:hAnsi="Arial"/>
                <w:sz w:val="20"/>
                <w:szCs w:val="20"/>
                <w:rtl w:val="0"/>
              </w:rPr>
              <w:t xml:space="preserve">★ ├── callbacks/              # Custom LangChain callbacks</w:t>
            </w:r>
            <w:r w:rsidDel="00000000" w:rsidR="00000000" w:rsidRPr="00000000">
              <w:rPr>
                <w:rtl w:val="0"/>
              </w:rPr>
            </w:r>
          </w:p>
          <w:p w:rsidR="00000000" w:rsidDel="00000000" w:rsidP="00000000" w:rsidRDefault="00000000" w:rsidRPr="00000000" w14:paraId="000001AF">
            <w:pPr>
              <w:spacing w:after="60" w:lineRule="auto"/>
              <w:rPr/>
            </w:pPr>
            <w:r w:rsidDel="00000000" w:rsidR="00000000" w:rsidRPr="00000000">
              <w:rPr>
                <w:rFonts w:ascii="Arial" w:cs="Arial" w:eastAsia="Arial" w:hAnsi="Arial"/>
                <w:sz w:val="20"/>
                <w:szCs w:val="20"/>
                <w:rtl w:val="0"/>
              </w:rPr>
              <w:t xml:space="preserve">★ │   ├── logging.py  tracing.py  metrics.py</w:t>
            </w:r>
            <w:r w:rsidDel="00000000" w:rsidR="00000000" w:rsidRPr="00000000">
              <w:rPr>
                <w:rtl w:val="0"/>
              </w:rPr>
            </w:r>
          </w:p>
          <w:p w:rsidR="00000000" w:rsidDel="00000000" w:rsidP="00000000" w:rsidRDefault="00000000" w:rsidRPr="00000000" w14:paraId="000001B0">
            <w:pPr>
              <w:spacing w:after="60" w:lineRule="auto"/>
              <w:rPr/>
            </w:pPr>
            <w:r w:rsidDel="00000000" w:rsidR="00000000" w:rsidRPr="00000000">
              <w:rPr>
                <w:rFonts w:ascii="Arial" w:cs="Arial" w:eastAsia="Arial" w:hAnsi="Arial"/>
                <w:sz w:val="20"/>
                <w:szCs w:val="20"/>
                <w:rtl w:val="0"/>
              </w:rPr>
              <w:t xml:space="preserve">★ ├── hitl/                   # Human-in-the-Loop</w:t>
            </w:r>
            <w:r w:rsidDel="00000000" w:rsidR="00000000" w:rsidRPr="00000000">
              <w:rPr>
                <w:rtl w:val="0"/>
              </w:rPr>
            </w:r>
          </w:p>
          <w:p w:rsidR="00000000" w:rsidDel="00000000" w:rsidP="00000000" w:rsidRDefault="00000000" w:rsidRPr="00000000" w14:paraId="000001B1">
            <w:pPr>
              <w:spacing w:after="60" w:lineRule="auto"/>
              <w:rPr/>
            </w:pPr>
            <w:r w:rsidDel="00000000" w:rsidR="00000000" w:rsidRPr="00000000">
              <w:rPr>
                <w:rFonts w:ascii="Arial" w:cs="Arial" w:eastAsia="Arial" w:hAnsi="Arial"/>
                <w:sz w:val="20"/>
                <w:szCs w:val="20"/>
                <w:rtl w:val="0"/>
              </w:rPr>
              <w:t xml:space="preserve">★ │   ├── manager.py  models.py  triggers.py  store.py</w:t>
            </w:r>
            <w:r w:rsidDel="00000000" w:rsidR="00000000" w:rsidRPr="00000000">
              <w:rPr>
                <w:rtl w:val="0"/>
              </w:rPr>
            </w:r>
          </w:p>
          <w:p w:rsidR="00000000" w:rsidDel="00000000" w:rsidP="00000000" w:rsidRDefault="00000000" w:rsidRPr="00000000" w14:paraId="000001B2">
            <w:pPr>
              <w:spacing w:after="60" w:lineRule="auto"/>
              <w:rPr/>
            </w:pPr>
            <w:r w:rsidDel="00000000" w:rsidR="00000000" w:rsidRPr="00000000">
              <w:rPr>
                <w:rFonts w:ascii="Arial" w:cs="Arial" w:eastAsia="Arial" w:hAnsi="Arial"/>
                <w:sz w:val="20"/>
                <w:szCs w:val="20"/>
                <w:rtl w:val="0"/>
              </w:rPr>
              <w:t xml:space="preserve">★ ├── prompt_manager/         # Prompt version control</w:t>
            </w:r>
            <w:r w:rsidDel="00000000" w:rsidR="00000000" w:rsidRPr="00000000">
              <w:rPr>
                <w:rtl w:val="0"/>
              </w:rPr>
            </w:r>
          </w:p>
          <w:p w:rsidR="00000000" w:rsidDel="00000000" w:rsidP="00000000" w:rsidRDefault="00000000" w:rsidRPr="00000000" w14:paraId="000001B3">
            <w:pPr>
              <w:spacing w:after="60" w:lineRule="auto"/>
              <w:rPr/>
            </w:pPr>
            <w:r w:rsidDel="00000000" w:rsidR="00000000" w:rsidRPr="00000000">
              <w:rPr>
                <w:rFonts w:ascii="Arial" w:cs="Arial" w:eastAsia="Arial" w:hAnsi="Arial"/>
                <w:sz w:val="20"/>
                <w:szCs w:val="20"/>
                <w:rtl w:val="0"/>
              </w:rPr>
              <w:t xml:space="preserve">★ │   ├── loader.py  registry.py  validator.py  models.py</w:t>
            </w:r>
            <w:r w:rsidDel="00000000" w:rsidR="00000000" w:rsidRPr="00000000">
              <w:rPr>
                <w:rtl w:val="0"/>
              </w:rPr>
            </w:r>
          </w:p>
          <w:p w:rsidR="00000000" w:rsidDel="00000000" w:rsidP="00000000" w:rsidRDefault="00000000" w:rsidRPr="00000000" w14:paraId="000001B4">
            <w:pPr>
              <w:spacing w:after="60" w:lineRule="auto"/>
              <w:rPr/>
            </w:pPr>
            <w:r w:rsidDel="00000000" w:rsidR="00000000" w:rsidRPr="00000000">
              <w:rPr>
                <w:rFonts w:ascii="Arial" w:cs="Arial" w:eastAsia="Arial" w:hAnsi="Arial"/>
                <w:sz w:val="20"/>
                <w:szCs w:val="20"/>
                <w:rtl w:val="0"/>
              </w:rPr>
              <w:t xml:space="preserve">★ ├── prompts/                # Versioned YAML prompt templates</w:t>
            </w:r>
            <w:r w:rsidDel="00000000" w:rsidR="00000000" w:rsidRPr="00000000">
              <w:rPr>
                <w:rtl w:val="0"/>
              </w:rPr>
            </w:r>
          </w:p>
          <w:p w:rsidR="00000000" w:rsidDel="00000000" w:rsidP="00000000" w:rsidRDefault="00000000" w:rsidRPr="00000000" w14:paraId="000001B5">
            <w:pPr>
              <w:spacing w:after="60" w:lineRule="auto"/>
              <w:rPr/>
            </w:pPr>
            <w:r w:rsidDel="00000000" w:rsidR="00000000" w:rsidRPr="00000000">
              <w:rPr>
                <w:rFonts w:ascii="Arial" w:cs="Arial" w:eastAsia="Arial" w:hAnsi="Arial"/>
                <w:sz w:val="20"/>
                <w:szCs w:val="20"/>
                <w:rtl w:val="0"/>
              </w:rPr>
              <w:t xml:space="preserve">★ │   ├── rag_qa.yaml  agent_system.yaml  hitl_review.yaml  ...</w:t>
            </w:r>
            <w:r w:rsidDel="00000000" w:rsidR="00000000" w:rsidRPr="00000000">
              <w:rPr>
                <w:rtl w:val="0"/>
              </w:rPr>
            </w:r>
          </w:p>
          <w:p w:rsidR="00000000" w:rsidDel="00000000" w:rsidP="00000000" w:rsidRDefault="00000000" w:rsidRPr="00000000" w14:paraId="000001B6">
            <w:pPr>
              <w:spacing w:after="60" w:lineRule="auto"/>
              <w:rPr/>
            </w:pPr>
            <w:r w:rsidDel="00000000" w:rsidR="00000000" w:rsidRPr="00000000">
              <w:rPr>
                <w:rFonts w:ascii="Arial" w:cs="Arial" w:eastAsia="Arial" w:hAnsi="Arial"/>
                <w:sz w:val="20"/>
                <w:szCs w:val="20"/>
                <w:rtl w:val="0"/>
              </w:rPr>
              <w:t xml:space="preserve">★ ├── rbac/                   # Role-based access control</w:t>
            </w:r>
            <w:r w:rsidDel="00000000" w:rsidR="00000000" w:rsidRPr="00000000">
              <w:rPr>
                <w:rtl w:val="0"/>
              </w:rPr>
            </w:r>
          </w:p>
          <w:p w:rsidR="00000000" w:rsidDel="00000000" w:rsidP="00000000" w:rsidRDefault="00000000" w:rsidRPr="00000000" w14:paraId="000001B7">
            <w:pPr>
              <w:spacing w:after="60" w:lineRule="auto"/>
              <w:rPr/>
            </w:pPr>
            <w:r w:rsidDel="00000000" w:rsidR="00000000" w:rsidRPr="00000000">
              <w:rPr>
                <w:rFonts w:ascii="Arial" w:cs="Arial" w:eastAsia="Arial" w:hAnsi="Arial"/>
                <w:sz w:val="20"/>
                <w:szCs w:val="20"/>
                <w:rtl w:val="0"/>
              </w:rPr>
              <w:t xml:space="preserve">★ │   ├── models.py  filter.py  validator.py  audit.py</w:t>
            </w:r>
            <w:r w:rsidDel="00000000" w:rsidR="00000000" w:rsidRPr="00000000">
              <w:rPr>
                <w:rtl w:val="0"/>
              </w:rPr>
            </w:r>
          </w:p>
          <w:p w:rsidR="00000000" w:rsidDel="00000000" w:rsidP="00000000" w:rsidRDefault="00000000" w:rsidRPr="00000000" w14:paraId="000001B8">
            <w:pPr>
              <w:spacing w:after="60" w:lineRule="auto"/>
              <w:rPr/>
            </w:pPr>
            <w:r w:rsidDel="00000000" w:rsidR="00000000" w:rsidRPr="00000000">
              <w:rPr>
                <w:rFonts w:ascii="Arial" w:cs="Arial" w:eastAsia="Arial" w:hAnsi="Arial"/>
                <w:sz w:val="20"/>
                <w:szCs w:val="20"/>
                <w:rtl w:val="0"/>
              </w:rPr>
              <w:t xml:space="preserve">★ ├── agents/                 # [Optional] Multi-agent orchestration</w:t>
            </w:r>
            <w:r w:rsidDel="00000000" w:rsidR="00000000" w:rsidRPr="00000000">
              <w:rPr>
                <w:rtl w:val="0"/>
              </w:rPr>
            </w:r>
          </w:p>
          <w:p w:rsidR="00000000" w:rsidDel="00000000" w:rsidP="00000000" w:rsidRDefault="00000000" w:rsidRPr="00000000" w14:paraId="000001B9">
            <w:pPr>
              <w:spacing w:after="60" w:lineRule="auto"/>
              <w:rPr/>
            </w:pPr>
            <w:r w:rsidDel="00000000" w:rsidR="00000000" w:rsidRPr="00000000">
              <w:rPr>
                <w:rFonts w:ascii="Arial" w:cs="Arial" w:eastAsia="Arial" w:hAnsi="Arial"/>
                <w:sz w:val="20"/>
                <w:szCs w:val="20"/>
                <w:rtl w:val="0"/>
              </w:rPr>
              <w:t xml:space="preserve">★ │   ├── registry.py  decomposer.py  dispatcher.py  aggregator.py</w:t>
            </w:r>
            <w:r w:rsidDel="00000000" w:rsidR="00000000" w:rsidRPr="00000000">
              <w:rPr>
                <w:rtl w:val="0"/>
              </w:rPr>
            </w:r>
          </w:p>
          <w:p w:rsidR="00000000" w:rsidDel="00000000" w:rsidP="00000000" w:rsidRDefault="00000000" w:rsidRPr="00000000" w14:paraId="000001BA">
            <w:pPr>
              <w:spacing w:after="60" w:lineRule="auto"/>
              <w:rPr/>
            </w:pPr>
            <w:r w:rsidDel="00000000" w:rsidR="00000000" w:rsidRPr="00000000">
              <w:rPr>
                <w:rFonts w:ascii="Arial" w:cs="Arial" w:eastAsia="Arial" w:hAnsi="Arial"/>
                <w:sz w:val="20"/>
                <w:szCs w:val="20"/>
                <w:rtl w:val="0"/>
              </w:rPr>
              <w:t xml:space="preserve">★ ├── drift/                  # [Optional] Drift detection</w:t>
            </w:r>
            <w:r w:rsidDel="00000000" w:rsidR="00000000" w:rsidRPr="00000000">
              <w:rPr>
                <w:rtl w:val="0"/>
              </w:rPr>
            </w:r>
          </w:p>
          <w:p w:rsidR="00000000" w:rsidDel="00000000" w:rsidP="00000000" w:rsidRDefault="00000000" w:rsidRPr="00000000" w14:paraId="000001BB">
            <w:pPr>
              <w:spacing w:after="60" w:lineRule="auto"/>
              <w:rPr/>
            </w:pPr>
            <w:r w:rsidDel="00000000" w:rsidR="00000000" w:rsidRPr="00000000">
              <w:rPr>
                <w:rFonts w:ascii="Arial" w:cs="Arial" w:eastAsia="Arial" w:hAnsi="Arial"/>
                <w:sz w:val="20"/>
                <w:szCs w:val="20"/>
                <w:rtl w:val="0"/>
              </w:rPr>
              <w:t xml:space="preserve">★ │   ├── baseline.py  prompt_drift.py  embedding_drift.py  detector.py</w:t>
            </w:r>
            <w:r w:rsidDel="00000000" w:rsidR="00000000" w:rsidRPr="00000000">
              <w:rPr>
                <w:rtl w:val="0"/>
              </w:rPr>
            </w:r>
          </w:p>
          <w:p w:rsidR="00000000" w:rsidDel="00000000" w:rsidP="00000000" w:rsidRDefault="00000000" w:rsidRPr="00000000" w14:paraId="000001BC">
            <w:pPr>
              <w:spacing w:after="60" w:lineRule="auto"/>
              <w:rPr/>
            </w:pPr>
            <w:r w:rsidDel="00000000" w:rsidR="00000000" w:rsidRPr="00000000">
              <w:rPr>
                <w:rFonts w:ascii="Arial" w:cs="Arial" w:eastAsia="Arial" w:hAnsi="Arial"/>
                <w:sz w:val="20"/>
                <w:szCs w:val="20"/>
                <w:rtl w:val="0"/>
              </w:rPr>
              <w:t xml:space="preserve">├── eval/                   # Evaluation (extended)</w:t>
            </w:r>
            <w:r w:rsidDel="00000000" w:rsidR="00000000" w:rsidRPr="00000000">
              <w:rPr>
                <w:rtl w:val="0"/>
              </w:rPr>
            </w:r>
          </w:p>
          <w:p w:rsidR="00000000" w:rsidDel="00000000" w:rsidP="00000000" w:rsidRDefault="00000000" w:rsidRPr="00000000" w14:paraId="000001BD">
            <w:pPr>
              <w:spacing w:after="60" w:lineRule="auto"/>
              <w:rPr/>
            </w:pPr>
            <w:r w:rsidDel="00000000" w:rsidR="00000000" w:rsidRPr="00000000">
              <w:rPr>
                <w:rFonts w:ascii="Arial" w:cs="Arial" w:eastAsia="Arial" w:hAnsi="Arial"/>
                <w:sz w:val="20"/>
                <w:szCs w:val="20"/>
                <w:rtl w:val="0"/>
              </w:rPr>
              <w:t xml:space="preserve">★ │   ├── golden_set.json  regression_suite.py  custom_metrics.py</w:t>
            </w:r>
            <w:r w:rsidDel="00000000" w:rsidR="00000000" w:rsidRPr="00000000">
              <w:rPr>
                <w:rtl w:val="0"/>
              </w:rPr>
            </w:r>
          </w:p>
          <w:p w:rsidR="00000000" w:rsidDel="00000000" w:rsidP="00000000" w:rsidRDefault="00000000" w:rsidRPr="00000000" w14:paraId="000001BE">
            <w:pPr>
              <w:spacing w:after="60" w:lineRule="auto"/>
              <w:rPr/>
            </w:pPr>
            <w:r w:rsidDel="00000000" w:rsidR="00000000" w:rsidRPr="00000000">
              <w:rPr>
                <w:rFonts w:ascii="Arial" w:cs="Arial" w:eastAsia="Arial" w:hAnsi="Arial"/>
                <w:sz w:val="20"/>
                <w:szCs w:val="20"/>
                <w:rtl w:val="0"/>
              </w:rPr>
              <w:t xml:space="preserve">★ │   ├── dashboard.py  comparator.py  export.py</w:t>
            </w:r>
            <w:r w:rsidDel="00000000" w:rsidR="00000000" w:rsidRPr="00000000">
              <w:rPr>
                <w:rtl w:val="0"/>
              </w:rPr>
            </w:r>
          </w:p>
          <w:p w:rsidR="00000000" w:rsidDel="00000000" w:rsidP="00000000" w:rsidRDefault="00000000" w:rsidRPr="00000000" w14:paraId="000001BF">
            <w:pPr>
              <w:spacing w:after="60" w:lineRule="auto"/>
              <w:rPr/>
            </w:pPr>
            <w:r w:rsidDel="00000000" w:rsidR="00000000" w:rsidRPr="00000000">
              <w:rPr>
                <w:rFonts w:ascii="Arial" w:cs="Arial" w:eastAsia="Arial" w:hAnsi="Arial"/>
                <w:sz w:val="20"/>
                <w:szCs w:val="20"/>
                <w:rtl w:val="0"/>
              </w:rPr>
              <w:t xml:space="preserve">├── config/                 # All YAML configs</w:t>
            </w:r>
            <w:r w:rsidDel="00000000" w:rsidR="00000000" w:rsidRPr="00000000">
              <w:rPr>
                <w:rtl w:val="0"/>
              </w:rPr>
            </w:r>
          </w:p>
          <w:p w:rsidR="00000000" w:rsidDel="00000000" w:rsidP="00000000" w:rsidRDefault="00000000" w:rsidRPr="00000000" w14:paraId="000001C0">
            <w:pPr>
              <w:spacing w:after="60" w:lineRule="auto"/>
              <w:rPr/>
            </w:pPr>
            <w:r w:rsidDel="00000000" w:rsidR="00000000" w:rsidRPr="00000000">
              <w:rPr>
                <w:rFonts w:ascii="Arial" w:cs="Arial" w:eastAsia="Arial" w:hAnsi="Arial"/>
                <w:sz w:val="20"/>
                <w:szCs w:val="20"/>
                <w:rtl w:val="0"/>
              </w:rPr>
              <w:t xml:space="preserve">★ │   ├── mcp_servers.yaml  hitl_rules.yaml  roles.yaml  drift_thresholds.yaml</w:t>
            </w:r>
            <w:r w:rsidDel="00000000" w:rsidR="00000000" w:rsidRPr="00000000">
              <w:rPr>
                <w:rtl w:val="0"/>
              </w:rPr>
            </w:r>
          </w:p>
          <w:p w:rsidR="00000000" w:rsidDel="00000000" w:rsidP="00000000" w:rsidRDefault="00000000" w:rsidRPr="00000000" w14:paraId="000001C1">
            <w:pPr>
              <w:spacing w:after="60" w:lineRule="auto"/>
              <w:rPr/>
            </w:pPr>
            <w:r w:rsidDel="00000000" w:rsidR="00000000" w:rsidRPr="00000000">
              <w:rPr>
                <w:rFonts w:ascii="Arial" w:cs="Arial" w:eastAsia="Arial" w:hAnsi="Arial"/>
                <w:sz w:val="20"/>
                <w:szCs w:val="20"/>
                <w:rtl w:val="0"/>
              </w:rPr>
              <w:t xml:space="preserve">├── tests/  notebooks/  scripts/</w:t>
            </w:r>
            <w:r w:rsidDel="00000000" w:rsidR="00000000" w:rsidRPr="00000000">
              <w:rPr>
                <w:rtl w:val="0"/>
              </w:rPr>
            </w:r>
          </w:p>
          <w:p w:rsidR="00000000" w:rsidDel="00000000" w:rsidP="00000000" w:rsidRDefault="00000000" w:rsidRPr="00000000" w14:paraId="000001C2">
            <w:pPr>
              <w:spacing w:after="60" w:lineRule="auto"/>
              <w:rPr/>
            </w:pPr>
            <w:r w:rsidDel="00000000" w:rsidR="00000000" w:rsidRPr="00000000">
              <w:rPr>
                <w:rFonts w:ascii="Arial" w:cs="Arial" w:eastAsia="Arial" w:hAnsi="Arial"/>
                <w:sz w:val="20"/>
                <w:szCs w:val="20"/>
                <w:rtl w:val="0"/>
              </w:rPr>
              <w:t xml:space="preserve">├── docker/  docs/  reports/  data/  .env.example  Makefile  README.md</w:t>
            </w:r>
            <w:r w:rsidDel="00000000" w:rsidR="00000000" w:rsidRPr="00000000">
              <w:rPr>
                <w:rtl w:val="0"/>
              </w:rPr>
            </w:r>
          </w:p>
        </w:tc>
      </w:tr>
    </w:tbl>
    <w:p w:rsidR="00000000" w:rsidDel="00000000" w:rsidP="00000000" w:rsidRDefault="00000000" w:rsidRPr="00000000" w14:paraId="000001C3">
      <w:pPr>
        <w:spacing w:after="200" w:lineRule="auto"/>
        <w:rPr/>
      </w:pPr>
      <w:r w:rsidDel="00000000" w:rsidR="00000000" w:rsidRPr="00000000">
        <w:rPr>
          <w:rtl w:val="0"/>
        </w:rPr>
      </w:r>
    </w:p>
    <w:p w:rsidR="00000000" w:rsidDel="00000000" w:rsidP="00000000" w:rsidRDefault="00000000" w:rsidRPr="00000000" w14:paraId="000001C4">
      <w:pPr>
        <w:pStyle w:val="Heading1"/>
        <w:spacing w:after="200" w:before="360" w:lineRule="auto"/>
        <w:rPr/>
      </w:pPr>
      <w:r w:rsidDel="00000000" w:rsidR="00000000" w:rsidRPr="00000000">
        <w:rPr>
          <w:rFonts w:ascii="Arial" w:cs="Arial" w:eastAsia="Arial" w:hAnsi="Arial"/>
          <w:rtl w:val="0"/>
        </w:rPr>
        <w:t xml:space="preserve">7. Recommended Tech Stack (Updated)</w:t>
      </w:r>
      <w:r w:rsidDel="00000000" w:rsidR="00000000" w:rsidRPr="00000000">
        <w:rPr>
          <w:rtl w:val="0"/>
        </w:rPr>
      </w:r>
    </w:p>
    <w:p w:rsidR="00000000" w:rsidDel="00000000" w:rsidP="00000000" w:rsidRDefault="00000000" w:rsidRPr="00000000" w14:paraId="000001C5">
      <w:pPr>
        <w:spacing w:after="4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C6">
            <w:pPr>
              <w:jc w:val="left"/>
              <w:rPr/>
            </w:pPr>
            <w:r w:rsidDel="00000000" w:rsidR="00000000" w:rsidRPr="00000000">
              <w:rPr>
                <w:rFonts w:ascii="Arial" w:cs="Arial" w:eastAsia="Arial" w:hAnsi="Arial"/>
                <w:b w:val="1"/>
                <w:bCs w:val="1"/>
                <w:color w:val="ffffff"/>
                <w:sz w:val="20"/>
                <w:szCs w:val="20"/>
                <w:rtl w:val="0"/>
              </w:rPr>
              <w:t xml:space="preserve">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C7">
            <w:pPr>
              <w:jc w:val="left"/>
              <w:rPr/>
            </w:pPr>
            <w:r w:rsidDel="00000000" w:rsidR="00000000" w:rsidRPr="00000000">
              <w:rPr>
                <w:rFonts w:ascii="Arial" w:cs="Arial" w:eastAsia="Arial" w:hAnsi="Arial"/>
                <w:b w:val="1"/>
                <w:bCs w:val="1"/>
                <w:color w:val="ffffff"/>
                <w:sz w:val="20"/>
                <w:szCs w:val="20"/>
                <w:rtl w:val="0"/>
              </w:rPr>
              <w:t xml:space="preserve">Tooling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C8">
            <w:pPr>
              <w:jc w:val="left"/>
              <w:rPr/>
            </w:pPr>
            <w:r w:rsidDel="00000000" w:rsidR="00000000" w:rsidRPr="00000000">
              <w:rPr>
                <w:rFonts w:ascii="Arial" w:cs="Arial" w:eastAsia="Arial" w:hAnsi="Arial"/>
                <w:color w:val="000000"/>
                <w:sz w:val="20"/>
                <w:szCs w:val="20"/>
                <w:rtl w:val="0"/>
              </w:rPr>
              <w:t xml:space="preserve">Language / Orchestration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C9">
            <w:pPr>
              <w:jc w:val="left"/>
              <w:rPr/>
            </w:pPr>
            <w:r w:rsidDel="00000000" w:rsidR="00000000" w:rsidRPr="00000000">
              <w:rPr>
                <w:rFonts w:ascii="Arial" w:cs="Arial" w:eastAsia="Arial" w:hAnsi="Arial"/>
                <w:color w:val="000000"/>
                <w:sz w:val="20"/>
                <w:szCs w:val="20"/>
                <w:rtl w:val="0"/>
              </w:rPr>
              <w:t xml:space="preserve">Python 3.11; LangChain 0.2+ with LCEL; LangSmith for tracing; LangGraph (optional for multi-agent)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CA">
            <w:pPr>
              <w:jc w:val="left"/>
              <w:rPr/>
            </w:pPr>
            <w:r w:rsidDel="00000000" w:rsidR="00000000" w:rsidRPr="00000000">
              <w:rPr>
                <w:rFonts w:ascii="Arial" w:cs="Arial" w:eastAsia="Arial" w:hAnsi="Arial"/>
                <w:color w:val="000000"/>
                <w:sz w:val="20"/>
                <w:szCs w:val="20"/>
                <w:rtl w:val="0"/>
              </w:rPr>
              <w:t xml:space="preserve">MCP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CB">
            <w:pPr>
              <w:jc w:val="left"/>
              <w:rPr/>
            </w:pPr>
            <w:r w:rsidDel="00000000" w:rsidR="00000000" w:rsidRPr="00000000">
              <w:rPr>
                <w:rFonts w:ascii="Arial" w:cs="Arial" w:eastAsia="Arial" w:hAnsi="Arial"/>
                <w:color w:val="000000"/>
                <w:sz w:val="20"/>
                <w:szCs w:val="20"/>
                <w:rtl w:val="0"/>
              </w:rPr>
              <w:t xml:space="preserve">MCP Python SDK; custom tool adapter; YAML-based server registry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CC">
            <w:pPr>
              <w:jc w:val="left"/>
              <w:rPr/>
            </w:pPr>
            <w:r w:rsidDel="00000000" w:rsidR="00000000" w:rsidRPr="00000000">
              <w:rPr>
                <w:rFonts w:ascii="Arial" w:cs="Arial" w:eastAsia="Arial" w:hAnsi="Arial"/>
                <w:color w:val="000000"/>
                <w:sz w:val="20"/>
                <w:szCs w:val="20"/>
                <w:rtl w:val="0"/>
              </w:rPr>
              <w:t xml:space="preserve">LLM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CD">
            <w:pPr>
              <w:jc w:val="left"/>
              <w:rPr/>
            </w:pPr>
            <w:r w:rsidDel="00000000" w:rsidR="00000000" w:rsidRPr="00000000">
              <w:rPr>
                <w:rFonts w:ascii="Arial" w:cs="Arial" w:eastAsia="Arial" w:hAnsi="Arial"/>
                <w:color w:val="000000"/>
                <w:sz w:val="20"/>
                <w:szCs w:val="20"/>
                <w:rtl w:val="0"/>
              </w:rPr>
              <w:t xml:space="preserve">Anthropic Claude (Sonnet 4 for generation, Opus for judge) or OpenAI GPT-4o-mini / GPT-4o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CE">
            <w:pPr>
              <w:jc w:val="left"/>
              <w:rPr/>
            </w:pPr>
            <w:r w:rsidDel="00000000" w:rsidR="00000000" w:rsidRPr="00000000">
              <w:rPr>
                <w:rFonts w:ascii="Arial" w:cs="Arial" w:eastAsia="Arial" w:hAnsi="Arial"/>
                <w:color w:val="000000"/>
                <w:sz w:val="20"/>
                <w:szCs w:val="20"/>
                <w:rtl w:val="0"/>
              </w:rPr>
              <w:t xml:space="preserve">Embeddings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CF">
            <w:pPr>
              <w:jc w:val="left"/>
              <w:rPr/>
            </w:pPr>
            <w:r w:rsidDel="00000000" w:rsidR="00000000" w:rsidRPr="00000000">
              <w:rPr>
                <w:rFonts w:ascii="Arial" w:cs="Arial" w:eastAsia="Arial" w:hAnsi="Arial"/>
                <w:color w:val="000000"/>
                <w:sz w:val="20"/>
                <w:szCs w:val="20"/>
                <w:rtl w:val="0"/>
              </w:rPr>
              <w:t xml:space="preserve">OpenAI text-embedding-3-small (default), sentence-transformers all-MiniLM-L6-v2 (offline), Cohere embed-english-v3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D0">
            <w:pPr>
              <w:jc w:val="left"/>
              <w:rPr/>
            </w:pPr>
            <w:r w:rsidDel="00000000" w:rsidR="00000000" w:rsidRPr="00000000">
              <w:rPr>
                <w:rFonts w:ascii="Arial" w:cs="Arial" w:eastAsia="Arial" w:hAnsi="Arial"/>
                <w:color w:val="000000"/>
                <w:sz w:val="20"/>
                <w:szCs w:val="20"/>
                <w:rtl w:val="0"/>
              </w:rPr>
              <w:t xml:space="preserve">Vector Stores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D1">
            <w:pPr>
              <w:jc w:val="left"/>
              <w:rPr/>
            </w:pPr>
            <w:r w:rsidDel="00000000" w:rsidR="00000000" w:rsidRPr="00000000">
              <w:rPr>
                <w:rFonts w:ascii="Arial" w:cs="Arial" w:eastAsia="Arial" w:hAnsi="Arial"/>
                <w:color w:val="000000"/>
                <w:sz w:val="20"/>
                <w:szCs w:val="20"/>
                <w:rtl w:val="0"/>
              </w:rPr>
              <w:t xml:space="preserve">faiss-cpu, chromadb, pinecone-client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D2">
            <w:pPr>
              <w:jc w:val="left"/>
              <w:rPr/>
            </w:pPr>
            <w:r w:rsidDel="00000000" w:rsidR="00000000" w:rsidRPr="00000000">
              <w:rPr>
                <w:rFonts w:ascii="Arial" w:cs="Arial" w:eastAsia="Arial" w:hAnsi="Arial"/>
                <w:color w:val="000000"/>
                <w:sz w:val="20"/>
                <w:szCs w:val="20"/>
                <w:rtl w:val="0"/>
              </w:rPr>
              <w:t xml:space="preserve">Sparse / Re-rank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D3">
            <w:pPr>
              <w:jc w:val="left"/>
              <w:rPr/>
            </w:pPr>
            <w:r w:rsidDel="00000000" w:rsidR="00000000" w:rsidRPr="00000000">
              <w:rPr>
                <w:rFonts w:ascii="Arial" w:cs="Arial" w:eastAsia="Arial" w:hAnsi="Arial"/>
                <w:color w:val="000000"/>
                <w:sz w:val="20"/>
                <w:szCs w:val="20"/>
                <w:rtl w:val="0"/>
              </w:rPr>
              <w:t xml:space="preserve">rank_bm25; Cohere rerank-english-v3.0 (fallback: cross-encoder/ms-marco-MiniLM-L-6-v2)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D4">
            <w:pPr>
              <w:jc w:val="left"/>
              <w:rPr/>
            </w:pPr>
            <w:r w:rsidDel="00000000" w:rsidR="00000000" w:rsidRPr="00000000">
              <w:rPr>
                <w:rFonts w:ascii="Arial" w:cs="Arial" w:eastAsia="Arial" w:hAnsi="Arial"/>
                <w:color w:val="000000"/>
                <w:sz w:val="20"/>
                <w:szCs w:val="20"/>
                <w:rtl w:val="0"/>
              </w:rPr>
              <w:t xml:space="preserve">HITL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D5">
            <w:pPr>
              <w:jc w:val="left"/>
              <w:rPr/>
            </w:pPr>
            <w:r w:rsidDel="00000000" w:rsidR="00000000" w:rsidRPr="00000000">
              <w:rPr>
                <w:rFonts w:ascii="Arial" w:cs="Arial" w:eastAsia="Arial" w:hAnsi="Arial"/>
                <w:color w:val="000000"/>
                <w:sz w:val="20"/>
                <w:szCs w:val="20"/>
                <w:rtl w:val="0"/>
              </w:rPr>
              <w:t xml:space="preserve">FastAPI async endpoints; SQLite/PostgreSQL for task persistence; WebSocket for real-time notifications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D6">
            <w:pPr>
              <w:jc w:val="left"/>
              <w:rPr/>
            </w:pPr>
            <w:r w:rsidDel="00000000" w:rsidR="00000000" w:rsidRPr="00000000">
              <w:rPr>
                <w:rFonts w:ascii="Arial" w:cs="Arial" w:eastAsia="Arial" w:hAnsi="Arial"/>
                <w:color w:val="000000"/>
                <w:sz w:val="20"/>
                <w:szCs w:val="20"/>
                <w:rtl w:val="0"/>
              </w:rPr>
              <w:t xml:space="preserve">Prompt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D7">
            <w:pPr>
              <w:jc w:val="left"/>
              <w:rPr/>
            </w:pPr>
            <w:r w:rsidDel="00000000" w:rsidR="00000000" w:rsidRPr="00000000">
              <w:rPr>
                <w:rFonts w:ascii="Arial" w:cs="Arial" w:eastAsia="Arial" w:hAnsi="Arial"/>
                <w:color w:val="000000"/>
                <w:sz w:val="20"/>
                <w:szCs w:val="20"/>
                <w:rtl w:val="0"/>
              </w:rPr>
              <w:t xml:space="preserve">PyYAML; watchdog (for hot-reload); semantic-version for version comparison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D8">
            <w:pPr>
              <w:jc w:val="left"/>
              <w:rPr/>
            </w:pPr>
            <w:r w:rsidDel="00000000" w:rsidR="00000000" w:rsidRPr="00000000">
              <w:rPr>
                <w:rFonts w:ascii="Arial" w:cs="Arial" w:eastAsia="Arial" w:hAnsi="Arial"/>
                <w:color w:val="000000"/>
                <w:sz w:val="20"/>
                <w:szCs w:val="20"/>
                <w:rtl w:val="0"/>
              </w:rPr>
              <w:t xml:space="preserve">RBAC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D9">
            <w:pPr>
              <w:jc w:val="left"/>
              <w:rPr/>
            </w:pPr>
            <w:r w:rsidDel="00000000" w:rsidR="00000000" w:rsidRPr="00000000">
              <w:rPr>
                <w:rFonts w:ascii="Arial" w:cs="Arial" w:eastAsia="Arial" w:hAnsi="Arial"/>
                <w:color w:val="000000"/>
                <w:sz w:val="20"/>
                <w:szCs w:val="20"/>
                <w:rtl w:val="0"/>
              </w:rPr>
              <w:t xml:space="preserve">Role definitions in YAML; JWT-based auth middleware; pre-retrieval metadata filter injection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DA">
            <w:pPr>
              <w:jc w:val="left"/>
              <w:rPr/>
            </w:pPr>
            <w:r w:rsidDel="00000000" w:rsidR="00000000" w:rsidRPr="00000000">
              <w:rPr>
                <w:rFonts w:ascii="Arial" w:cs="Arial" w:eastAsia="Arial" w:hAnsi="Arial"/>
                <w:color w:val="000000"/>
                <w:sz w:val="20"/>
                <w:szCs w:val="20"/>
                <w:rtl w:val="0"/>
              </w:rPr>
              <w:t xml:space="preserve">Evaluation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DB">
            <w:pPr>
              <w:jc w:val="left"/>
              <w:rPr/>
            </w:pPr>
            <w:r w:rsidDel="00000000" w:rsidR="00000000" w:rsidRPr="00000000">
              <w:rPr>
                <w:rFonts w:ascii="Arial" w:cs="Arial" w:eastAsia="Arial" w:hAnsi="Arial"/>
                <w:color w:val="000000"/>
                <w:sz w:val="20"/>
                <w:szCs w:val="20"/>
                <w:rtl w:val="0"/>
              </w:rPr>
              <w:t xml:space="preserve">Ragas, TruLens, custom LLM-judge harness, scipy (for drift statistics), Streamlit (for dashboard)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DC">
            <w:pPr>
              <w:jc w:val="left"/>
              <w:rPr/>
            </w:pPr>
            <w:r w:rsidDel="00000000" w:rsidR="00000000" w:rsidRPr="00000000">
              <w:rPr>
                <w:rFonts w:ascii="Arial" w:cs="Arial" w:eastAsia="Arial" w:hAnsi="Arial"/>
                <w:color w:val="000000"/>
                <w:sz w:val="20"/>
                <w:szCs w:val="20"/>
                <w:rtl w:val="0"/>
              </w:rPr>
              <w:t xml:space="preserve">API / UI / Container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DD">
            <w:pPr>
              <w:jc w:val="left"/>
              <w:rPr/>
            </w:pPr>
            <w:r w:rsidDel="00000000" w:rsidR="00000000" w:rsidRPr="00000000">
              <w:rPr>
                <w:rFonts w:ascii="Arial" w:cs="Arial" w:eastAsia="Arial" w:hAnsi="Arial"/>
                <w:color w:val="000000"/>
                <w:sz w:val="20"/>
                <w:szCs w:val="20"/>
                <w:rtl w:val="0"/>
              </w:rPr>
              <w:t xml:space="preserve">FastAPI + Uvicorn; Streamlit; Docker + docker-compose; GitHub Actions CI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DE">
            <w:pPr>
              <w:jc w:val="left"/>
              <w:rPr/>
            </w:pPr>
            <w:r w:rsidDel="00000000" w:rsidR="00000000" w:rsidRPr="00000000">
              <w:rPr>
                <w:rFonts w:ascii="Arial" w:cs="Arial" w:eastAsia="Arial" w:hAnsi="Arial"/>
                <w:color w:val="000000"/>
                <w:sz w:val="20"/>
                <w:szCs w:val="20"/>
                <w:rtl w:val="0"/>
              </w:rPr>
              <w:t xml:space="preserve">Logging / Testing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DF">
            <w:pPr>
              <w:jc w:val="left"/>
              <w:rPr/>
            </w:pPr>
            <w:sdt>
              <w:sdtPr>
                <w:id w:val="-35570903"/>
                <w:tag w:val="goog_rdk_31"/>
              </w:sdtPr>
              <w:sdtContent>
                <w:r w:rsidDel="00000000" w:rsidR="00000000" w:rsidRPr="00000000">
                  <w:rPr>
                    <w:rFonts w:ascii="Arial Unicode MS" w:cs="Arial Unicode MS" w:eastAsia="Arial Unicode MS" w:hAnsi="Arial Unicode MS"/>
                    <w:color w:val="000000"/>
                    <w:sz w:val="20"/>
                    <w:szCs w:val="20"/>
                    <w:rtl w:val="0"/>
                  </w:rPr>
                  <w:t xml:space="preserve">structlog → JSON; pytest, pytest-cov, pytest-asyncio</w:t>
                </w:r>
              </w:sdtContent>
            </w:sdt>
            <w:r w:rsidDel="00000000" w:rsidR="00000000" w:rsidRPr="00000000">
              <w:rPr>
                <w:rtl w:val="0"/>
              </w:rPr>
            </w:r>
          </w:p>
        </w:tc>
      </w:tr>
    </w:tbl>
    <w:p w:rsidR="00000000" w:rsidDel="00000000" w:rsidP="00000000" w:rsidRDefault="00000000" w:rsidRPr="00000000" w14:paraId="000001E0">
      <w:pPr>
        <w:spacing w:after="200" w:lineRule="auto"/>
        <w:rPr/>
      </w:pPr>
      <w:r w:rsidDel="00000000" w:rsidR="00000000" w:rsidRPr="00000000">
        <w:rPr>
          <w:rtl w:val="0"/>
        </w:rPr>
      </w:r>
    </w:p>
    <w:p w:rsidR="00000000" w:rsidDel="00000000" w:rsidP="00000000" w:rsidRDefault="00000000" w:rsidRPr="00000000" w14:paraId="000001E1">
      <w:pPr>
        <w:pStyle w:val="Heading1"/>
        <w:spacing w:after="200" w:before="360" w:lineRule="auto"/>
        <w:rPr/>
      </w:pPr>
      <w:r w:rsidDel="00000000" w:rsidR="00000000" w:rsidRPr="00000000">
        <w:rPr>
          <w:rFonts w:ascii="Arial" w:cs="Arial" w:eastAsia="Arial" w:hAnsi="Arial"/>
          <w:rtl w:val="0"/>
        </w:rPr>
        <w:t xml:space="preserve">8. Suggested Phasing (5–6 Day Sprint)</w:t>
      </w:r>
      <w:r w:rsidDel="00000000" w:rsidR="00000000" w:rsidRPr="00000000">
        <w:rPr>
          <w:rtl w:val="0"/>
        </w:rPr>
      </w:r>
    </w:p>
    <w:p w:rsidR="00000000" w:rsidDel="00000000" w:rsidP="00000000" w:rsidRDefault="00000000" w:rsidRPr="00000000" w14:paraId="000001E2">
      <w:pPr>
        <w:spacing w:after="4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800"/>
        <w:gridCol w:w="5860"/>
        <w:tblGridChange w:id="0">
          <w:tblGrid>
            <w:gridCol w:w="700"/>
            <w:gridCol w:w="2800"/>
            <w:gridCol w:w="5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E3">
            <w:pPr>
              <w:jc w:val="left"/>
              <w:rPr/>
            </w:pPr>
            <w:r w:rsidDel="00000000" w:rsidR="00000000" w:rsidRPr="00000000">
              <w:rPr>
                <w:rFonts w:ascii="Arial" w:cs="Arial" w:eastAsia="Arial" w:hAnsi="Arial"/>
                <w:b w:val="1"/>
                <w:bCs w:val="1"/>
                <w:color w:val="ffffff"/>
                <w:sz w:val="20"/>
                <w:szCs w:val="20"/>
                <w:rtl w:val="0"/>
              </w:rPr>
              <w:t xml:space="preserve">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E4">
            <w:pPr>
              <w:jc w:val="left"/>
              <w:rPr/>
            </w:pPr>
            <w:r w:rsidDel="00000000" w:rsidR="00000000" w:rsidRPr="00000000">
              <w:rPr>
                <w:rFonts w:ascii="Arial" w:cs="Arial" w:eastAsia="Arial" w:hAnsi="Arial"/>
                <w:b w:val="1"/>
                <w:bCs w:val="1"/>
                <w:color w:val="ffffff"/>
                <w:sz w:val="20"/>
                <w:szCs w:val="20"/>
                <w:rtl w:val="0"/>
              </w:rPr>
              <w:t xml:space="preserve">Theme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E5">
            <w:pPr>
              <w:jc w:val="left"/>
              <w:rPr/>
            </w:pPr>
            <w:r w:rsidDel="00000000" w:rsidR="00000000" w:rsidRPr="00000000">
              <w:rPr>
                <w:rFonts w:ascii="Arial" w:cs="Arial" w:eastAsia="Arial" w:hAnsi="Arial"/>
                <w:b w:val="1"/>
                <w:bCs w:val="1"/>
                <w:color w:val="ffffff"/>
                <w:sz w:val="20"/>
                <w:szCs w:val="20"/>
                <w:rtl w:val="0"/>
              </w:rPr>
              <w:t xml:space="preserve">Outputs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E6">
            <w:pPr>
              <w:jc w:val="left"/>
              <w:rPr/>
            </w:pPr>
            <w:r w:rsidDel="00000000" w:rsidR="00000000" w:rsidRPr="00000000">
              <w:rPr>
                <w:rFonts w:ascii="Arial" w:cs="Arial" w:eastAsia="Arial" w:hAnsi="Arial"/>
                <w:color w:val="000000"/>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E7">
            <w:pPr>
              <w:jc w:val="left"/>
              <w:rPr/>
            </w:pPr>
            <w:r w:rsidDel="00000000" w:rsidR="00000000" w:rsidRPr="00000000">
              <w:rPr>
                <w:rFonts w:ascii="Arial" w:cs="Arial" w:eastAsia="Arial" w:hAnsi="Arial"/>
                <w:color w:val="000000"/>
                <w:sz w:val="20"/>
                <w:szCs w:val="20"/>
                <w:rtl w:val="0"/>
              </w:rPr>
              <w:t xml:space="preserve">MCP Integration + LangChain Refactor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E8">
            <w:pPr>
              <w:jc w:val="left"/>
              <w:rPr/>
            </w:pPr>
            <w:r w:rsidDel="00000000" w:rsidR="00000000" w:rsidRPr="00000000">
              <w:rPr>
                <w:rFonts w:ascii="Arial" w:cs="Arial" w:eastAsia="Arial" w:hAnsi="Arial"/>
                <w:color w:val="000000"/>
                <w:sz w:val="20"/>
                <w:szCs w:val="20"/>
                <w:rtl w:val="0"/>
              </w:rPr>
              <w:t xml:space="preserve">MCP client and registry functional; LCEL chains replace legacy chain construction; 2 MCP tool servers connected and invocable via /mcp/invoke.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E9">
            <w:pPr>
              <w:jc w:val="left"/>
              <w:rPr/>
            </w:pPr>
            <w:r w:rsidDel="00000000" w:rsidR="00000000" w:rsidRPr="00000000">
              <w:rPr>
                <w:rFonts w:ascii="Arial" w:cs="Arial" w:eastAsia="Arial" w:hAnsi="Arial"/>
                <w:color w:val="000000"/>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EA">
            <w:pPr>
              <w:jc w:val="left"/>
              <w:rPr/>
            </w:pPr>
            <w:r w:rsidDel="00000000" w:rsidR="00000000" w:rsidRPr="00000000">
              <w:rPr>
                <w:rFonts w:ascii="Arial" w:cs="Arial" w:eastAsia="Arial" w:hAnsi="Arial"/>
                <w:color w:val="000000"/>
                <w:sz w:val="20"/>
                <w:szCs w:val="20"/>
                <w:rtl w:val="0"/>
              </w:rPr>
              <w:t xml:space="preserve">HITL Workflows + Prompt Versioning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EB">
            <w:pPr>
              <w:jc w:val="left"/>
              <w:rPr/>
            </w:pPr>
            <w:r w:rsidDel="00000000" w:rsidR="00000000" w:rsidRPr="00000000">
              <w:rPr>
                <w:rFonts w:ascii="Arial" w:cs="Arial" w:eastAsia="Arial" w:hAnsi="Arial"/>
                <w:color w:val="000000"/>
                <w:sz w:val="20"/>
                <w:szCs w:val="20"/>
                <w:rtl w:val="0"/>
              </w:rPr>
              <w:t xml:space="preserve">HITL manager with trigger rules; approval API live; all prompts migrated to YAML with version metadata; hot-reload working.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EC">
            <w:pPr>
              <w:jc w:val="left"/>
              <w:rPr/>
            </w:pPr>
            <w:r w:rsidDel="00000000" w:rsidR="00000000" w:rsidRPr="00000000">
              <w:rPr>
                <w:rFonts w:ascii="Arial" w:cs="Arial" w:eastAsia="Arial" w:hAnsi="Arial"/>
                <w:color w:val="000000"/>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ED">
            <w:pPr>
              <w:jc w:val="left"/>
              <w:rPr/>
            </w:pPr>
            <w:r w:rsidDel="00000000" w:rsidR="00000000" w:rsidRPr="00000000">
              <w:rPr>
                <w:rFonts w:ascii="Arial" w:cs="Arial" w:eastAsia="Arial" w:hAnsi="Arial"/>
                <w:color w:val="000000"/>
                <w:sz w:val="20"/>
                <w:szCs w:val="20"/>
                <w:rtl w:val="0"/>
              </w:rPr>
              <w:t xml:space="preserve">Role-Based RAG + Auth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EE">
            <w:pPr>
              <w:jc w:val="left"/>
              <w:rPr/>
            </w:pPr>
            <w:r w:rsidDel="00000000" w:rsidR="00000000" w:rsidRPr="00000000">
              <w:rPr>
                <w:rFonts w:ascii="Arial" w:cs="Arial" w:eastAsia="Arial" w:hAnsi="Arial"/>
                <w:color w:val="000000"/>
                <w:sz w:val="20"/>
                <w:szCs w:val="20"/>
                <w:rtl w:val="0"/>
              </w:rPr>
              <w:t xml:space="preserve">Role-permission matrix defined; pre-retrieval filter injecting role constraints; zero-leakage tests passing; /auth/context endpoint returning role info.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EF">
            <w:pPr>
              <w:jc w:val="left"/>
              <w:rPr/>
            </w:pPr>
            <w:r w:rsidDel="00000000" w:rsidR="00000000" w:rsidRPr="00000000">
              <w:rPr>
                <w:rFonts w:ascii="Arial" w:cs="Arial" w:eastAsia="Arial" w:hAnsi="Arial"/>
                <w:color w:val="000000"/>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F0">
            <w:pPr>
              <w:jc w:val="left"/>
              <w:rPr/>
            </w:pPr>
            <w:r w:rsidDel="00000000" w:rsidR="00000000" w:rsidRPr="00000000">
              <w:rPr>
                <w:rFonts w:ascii="Arial" w:cs="Arial" w:eastAsia="Arial" w:hAnsi="Arial"/>
                <w:color w:val="000000"/>
                <w:sz w:val="20"/>
                <w:szCs w:val="20"/>
                <w:rtl w:val="0"/>
              </w:rPr>
              <w:t xml:space="preserve">Extended Evaluation + Regression Suite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F1">
            <w:pPr>
              <w:jc w:val="left"/>
              <w:rPr/>
            </w:pPr>
            <w:r w:rsidDel="00000000" w:rsidR="00000000" w:rsidRPr="00000000">
              <w:rPr>
                <w:rFonts w:ascii="Arial" w:cs="Arial" w:eastAsia="Arial" w:hAnsi="Arial"/>
                <w:color w:val="000000"/>
                <w:sz w:val="20"/>
                <w:szCs w:val="20"/>
                <w:rtl w:val="0"/>
              </w:rPr>
              <w:t xml:space="preserve">Custom metrics implemented; regression suite running against golden set; eval dashboard in Streamlit; comparison mode functional.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F2">
            <w:pPr>
              <w:jc w:val="left"/>
              <w:rPr/>
            </w:pPr>
            <w:r w:rsidDel="00000000" w:rsidR="00000000" w:rsidRPr="00000000">
              <w:rPr>
                <w:rFonts w:ascii="Arial" w:cs="Arial" w:eastAsia="Arial" w:hAnsi="Arial"/>
                <w:color w:val="000000"/>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F3">
            <w:pPr>
              <w:jc w:val="left"/>
              <w:rPr/>
            </w:pPr>
            <w:r w:rsidDel="00000000" w:rsidR="00000000" w:rsidRPr="00000000">
              <w:rPr>
                <w:rFonts w:ascii="Arial" w:cs="Arial" w:eastAsia="Arial" w:hAnsi="Arial"/>
                <w:color w:val="000000"/>
                <w:sz w:val="20"/>
                <w:szCs w:val="20"/>
                <w:rtl w:val="0"/>
              </w:rPr>
              <w:t xml:space="preserve">Integration + Docker + Optional Components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F4">
            <w:pPr>
              <w:jc w:val="left"/>
              <w:rPr/>
            </w:pPr>
            <w:r w:rsidDel="00000000" w:rsidR="00000000" w:rsidRPr="00000000">
              <w:rPr>
                <w:rFonts w:ascii="Arial" w:cs="Arial" w:eastAsia="Arial" w:hAnsi="Arial"/>
                <w:color w:val="000000"/>
                <w:sz w:val="20"/>
                <w:szCs w:val="20"/>
                <w:rtl w:val="0"/>
              </w:rPr>
              <w:t xml:space="preserve">All components integrated end-to-end; docker-compose updated; [Optional] multi-agent or drift detection if time permits.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F5">
            <w:pPr>
              <w:jc w:val="left"/>
              <w:rPr/>
            </w:pPr>
            <w:r w:rsidDel="00000000" w:rsidR="00000000" w:rsidRPr="00000000">
              <w:rPr>
                <w:rFonts w:ascii="Arial" w:cs="Arial" w:eastAsia="Arial" w:hAnsi="Arial"/>
                <w:color w:val="000000"/>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F6">
            <w:pPr>
              <w:jc w:val="left"/>
              <w:rPr/>
            </w:pPr>
            <w:r w:rsidDel="00000000" w:rsidR="00000000" w:rsidRPr="00000000">
              <w:rPr>
                <w:rFonts w:ascii="Arial" w:cs="Arial" w:eastAsia="Arial" w:hAnsi="Arial"/>
                <w:color w:val="000000"/>
                <w:sz w:val="20"/>
                <w:szCs w:val="20"/>
                <w:rtl w:val="0"/>
              </w:rPr>
              <w:t xml:space="preserve">Polish + Demo + Documentation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F7">
            <w:pPr>
              <w:jc w:val="left"/>
              <w:rPr/>
            </w:pPr>
            <w:r w:rsidDel="00000000" w:rsidR="00000000" w:rsidRPr="00000000">
              <w:rPr>
                <w:rFonts w:ascii="Arial" w:cs="Arial" w:eastAsia="Arial" w:hAnsi="Arial"/>
                <w:color w:val="000000"/>
                <w:sz w:val="20"/>
                <w:szCs w:val="20"/>
                <w:rtl w:val="0"/>
              </w:rPr>
              <w:t xml:space="preserve">Final eval run; all docs updated; failure analysis committed; 10-minute demo recording; CI green.</w:t>
            </w:r>
            <w:r w:rsidDel="00000000" w:rsidR="00000000" w:rsidRPr="00000000">
              <w:rPr>
                <w:rtl w:val="0"/>
              </w:rPr>
            </w:r>
          </w:p>
        </w:tc>
      </w:tr>
    </w:tbl>
    <w:p w:rsidR="00000000" w:rsidDel="00000000" w:rsidP="00000000" w:rsidRDefault="00000000" w:rsidRPr="00000000" w14:paraId="000001F8">
      <w:pPr>
        <w:spacing w:after="200" w:lineRule="auto"/>
        <w:rPr/>
      </w:pPr>
      <w:r w:rsidDel="00000000" w:rsidR="00000000" w:rsidRPr="00000000">
        <w:rPr>
          <w:rtl w:val="0"/>
        </w:rPr>
      </w:r>
    </w:p>
    <w:p w:rsidR="00000000" w:rsidDel="00000000" w:rsidP="00000000" w:rsidRDefault="00000000" w:rsidRPr="00000000" w14:paraId="000001F9">
      <w:pPr>
        <w:pStyle w:val="Heading1"/>
        <w:spacing w:after="200" w:before="360" w:lineRule="auto"/>
        <w:rPr/>
      </w:pPr>
      <w:r w:rsidDel="00000000" w:rsidR="00000000" w:rsidRPr="00000000">
        <w:rPr>
          <w:rFonts w:ascii="Arial" w:cs="Arial" w:eastAsia="Arial" w:hAnsi="Arial"/>
          <w:rtl w:val="0"/>
        </w:rPr>
        <w:t xml:space="preserve">9. Common Pitfalls to Avoid (</w:t>
      </w:r>
      <w:r w:rsidDel="00000000" w:rsidR="00000000" w:rsidRPr="00000000">
        <w:rPr>
          <w:rtl w:val="0"/>
        </w:rPr>
        <w:t xml:space="preserve">week 8</w:t>
      </w:r>
      <w:r w:rsidDel="00000000" w:rsidR="00000000" w:rsidRPr="00000000">
        <w:rPr>
          <w:rFonts w:ascii="Arial" w:cs="Arial" w:eastAsia="Arial" w:hAnsi="Arial"/>
          <w:rtl w:val="0"/>
        </w:rPr>
        <w:t xml:space="preserve"> Specific)</w:t>
      </w:r>
      <w:r w:rsidDel="00000000" w:rsidR="00000000" w:rsidRPr="00000000">
        <w:rPr>
          <w:rtl w:val="0"/>
        </w:rPr>
      </w:r>
    </w:p>
    <w:p w:rsidR="00000000" w:rsidDel="00000000" w:rsidP="00000000" w:rsidRDefault="00000000" w:rsidRPr="00000000" w14:paraId="000001FA">
      <w:pPr>
        <w:spacing w:after="160" w:lineRule="auto"/>
        <w:jc w:val="left"/>
        <w:rPr/>
      </w:pPr>
      <w:r w:rsidDel="00000000" w:rsidR="00000000" w:rsidRPr="00000000">
        <w:rPr>
          <w:rFonts w:ascii="Arial" w:cs="Arial" w:eastAsia="Arial" w:hAnsi="Arial"/>
          <w:color w:val="000000"/>
          <w:sz w:val="22"/>
          <w:szCs w:val="22"/>
          <w:rtl w:val="0"/>
        </w:rPr>
        <w:t xml:space="preserve">In addition to the </w:t>
      </w:r>
      <w:r w:rsidDel="00000000" w:rsidR="00000000" w:rsidRPr="00000000">
        <w:rPr>
          <w:rtl w:val="0"/>
        </w:rPr>
        <w:t xml:space="preserve">week 6</w:t>
      </w:r>
      <w:r w:rsidDel="00000000" w:rsidR="00000000" w:rsidRPr="00000000">
        <w:rPr>
          <w:rFonts w:ascii="Arial" w:cs="Arial" w:eastAsia="Arial" w:hAnsi="Arial"/>
          <w:color w:val="000000"/>
          <w:sz w:val="22"/>
          <w:szCs w:val="22"/>
          <w:rtl w:val="0"/>
        </w:rPr>
        <w:t xml:space="preserve"> pitfalls (which still apply), these are the failure modes specific to </w:t>
      </w:r>
      <w:r w:rsidDel="00000000" w:rsidR="00000000" w:rsidRPr="00000000">
        <w:rPr>
          <w:rtl w:val="0"/>
        </w:rPr>
        <w:t xml:space="preserve">week 8</w:t>
      </w:r>
      <w:r w:rsidDel="00000000" w:rsidR="00000000" w:rsidRPr="00000000">
        <w:rPr>
          <w:rFonts w:ascii="Arial" w:cs="Arial" w:eastAsia="Arial" w:hAnsi="Arial"/>
          <w:color w:val="000000"/>
          <w:sz w:val="22"/>
          <w:szCs w:val="22"/>
          <w:rtl w:val="0"/>
        </w:rPr>
        <w:t xml:space="preserve"> components:</w:t>
      </w:r>
      <w:r w:rsidDel="00000000" w:rsidR="00000000" w:rsidRPr="00000000">
        <w:rPr>
          <w:rtl w:val="0"/>
        </w:rPr>
      </w:r>
    </w:p>
    <w:p w:rsidR="00000000" w:rsidDel="00000000" w:rsidP="00000000" w:rsidRDefault="00000000" w:rsidRPr="00000000" w14:paraId="000001FB">
      <w:pPr>
        <w:spacing w:after="4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FC">
            <w:pPr>
              <w:jc w:val="left"/>
              <w:rPr/>
            </w:pPr>
            <w:r w:rsidDel="00000000" w:rsidR="00000000" w:rsidRPr="00000000">
              <w:rPr>
                <w:rFonts w:ascii="Arial" w:cs="Arial" w:eastAsia="Arial" w:hAnsi="Arial"/>
                <w:b w:val="1"/>
                <w:bCs w:val="1"/>
                <w:color w:val="ffffff"/>
                <w:sz w:val="20"/>
                <w:szCs w:val="20"/>
                <w:rtl w:val="0"/>
              </w:rPr>
              <w:t xml:space="preserve">Pitfall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FD">
            <w:pPr>
              <w:jc w:val="left"/>
              <w:rPr/>
            </w:pPr>
            <w:r w:rsidDel="00000000" w:rsidR="00000000" w:rsidRPr="00000000">
              <w:rPr>
                <w:rFonts w:ascii="Arial" w:cs="Arial" w:eastAsia="Arial" w:hAnsi="Arial"/>
                <w:b w:val="1"/>
                <w:bCs w:val="1"/>
                <w:color w:val="ffffff"/>
                <w:sz w:val="20"/>
                <w:szCs w:val="20"/>
                <w:rtl w:val="0"/>
              </w:rPr>
              <w:t xml:space="preserve">How to Avoid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FE">
            <w:pPr>
              <w:jc w:val="left"/>
              <w:rPr/>
            </w:pPr>
            <w:r w:rsidDel="00000000" w:rsidR="00000000" w:rsidRPr="00000000">
              <w:rPr>
                <w:rFonts w:ascii="Arial" w:cs="Arial" w:eastAsia="Arial" w:hAnsi="Arial"/>
                <w:color w:val="000000"/>
                <w:sz w:val="20"/>
                <w:szCs w:val="20"/>
                <w:rtl w:val="0"/>
              </w:rPr>
              <w:t xml:space="preserve">MCP tool sprawl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FF">
            <w:pPr>
              <w:jc w:val="left"/>
              <w:rPr/>
            </w:pPr>
            <w:r w:rsidDel="00000000" w:rsidR="00000000" w:rsidRPr="00000000">
              <w:rPr>
                <w:rFonts w:ascii="Arial" w:cs="Arial" w:eastAsia="Arial" w:hAnsi="Arial"/>
                <w:color w:val="000000"/>
                <w:sz w:val="20"/>
                <w:szCs w:val="20"/>
                <w:rtl w:val="0"/>
              </w:rPr>
              <w:t xml:space="preserve">Don’t register 20 MCP tools and hope the agent picks the right one. Curate 3–5 high-value tools per project; write clear tool descriptions so the LLM can select accurately.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00">
            <w:pPr>
              <w:jc w:val="left"/>
              <w:rPr/>
            </w:pPr>
            <w:r w:rsidDel="00000000" w:rsidR="00000000" w:rsidRPr="00000000">
              <w:rPr>
                <w:rFonts w:ascii="Arial" w:cs="Arial" w:eastAsia="Arial" w:hAnsi="Arial"/>
                <w:color w:val="000000"/>
                <w:sz w:val="20"/>
                <w:szCs w:val="20"/>
                <w:rtl w:val="0"/>
              </w:rPr>
              <w:t xml:space="preserve">HITL as afterthought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01">
            <w:pPr>
              <w:jc w:val="left"/>
              <w:rPr/>
            </w:pPr>
            <w:r w:rsidDel="00000000" w:rsidR="00000000" w:rsidRPr="00000000">
              <w:rPr>
                <w:rFonts w:ascii="Arial" w:cs="Arial" w:eastAsia="Arial" w:hAnsi="Arial"/>
                <w:color w:val="000000"/>
                <w:sz w:val="20"/>
                <w:szCs w:val="20"/>
                <w:rtl w:val="0"/>
              </w:rPr>
              <w:t xml:space="preserve">Design HITL triggers before building the chain, not after. The trigger rules shape the chain’s control flow. Retrofitting HITL onto a linear chain is painful.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02">
            <w:pPr>
              <w:jc w:val="left"/>
              <w:rPr/>
            </w:pPr>
            <w:r w:rsidDel="00000000" w:rsidR="00000000" w:rsidRPr="00000000">
              <w:rPr>
                <w:rFonts w:ascii="Arial" w:cs="Arial" w:eastAsia="Arial" w:hAnsi="Arial"/>
                <w:color w:val="000000"/>
                <w:sz w:val="20"/>
                <w:szCs w:val="20"/>
                <w:rtl w:val="0"/>
              </w:rPr>
              <w:t xml:space="preserve">Hardcoded prompts surviving migration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03">
            <w:pPr>
              <w:jc w:val="left"/>
              <w:rPr/>
            </w:pPr>
            <w:r w:rsidDel="00000000" w:rsidR="00000000" w:rsidRPr="00000000">
              <w:rPr>
                <w:rFonts w:ascii="Arial" w:cs="Arial" w:eastAsia="Arial" w:hAnsi="Arial"/>
                <w:color w:val="000000"/>
                <w:sz w:val="20"/>
                <w:szCs w:val="20"/>
                <w:rtl w:val="0"/>
              </w:rPr>
              <w:t xml:space="preserve">Audit every .py file for prompt strings after the YAML migration. A single hardcoded prompt defeats the purpose. Use a linter rule or grep check in CI.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04">
            <w:pPr>
              <w:jc w:val="left"/>
              <w:rPr/>
            </w:pPr>
            <w:r w:rsidDel="00000000" w:rsidR="00000000" w:rsidRPr="00000000">
              <w:rPr>
                <w:rFonts w:ascii="Arial" w:cs="Arial" w:eastAsia="Arial" w:hAnsi="Arial"/>
                <w:color w:val="000000"/>
                <w:sz w:val="20"/>
                <w:szCs w:val="20"/>
                <w:rtl w:val="0"/>
              </w:rPr>
              <w:t xml:space="preserve">Role leakage through re-ranker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05">
            <w:pPr>
              <w:jc w:val="left"/>
              <w:rPr/>
            </w:pPr>
            <w:r w:rsidDel="00000000" w:rsidR="00000000" w:rsidRPr="00000000">
              <w:rPr>
                <w:rFonts w:ascii="Arial" w:cs="Arial" w:eastAsia="Arial" w:hAnsi="Arial"/>
                <w:color w:val="000000"/>
                <w:sz w:val="20"/>
                <w:szCs w:val="20"/>
                <w:rtl w:val="0"/>
              </w:rPr>
              <w:t xml:space="preserve">The pre-retrieval filter isn’t enough if the re-ranker reintroduces restricted chunks from a cache. Apply the role filter after re-ranking as a post-retrieval validator too.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06">
            <w:pPr>
              <w:jc w:val="left"/>
              <w:rPr/>
            </w:pPr>
            <w:r w:rsidDel="00000000" w:rsidR="00000000" w:rsidRPr="00000000">
              <w:rPr>
                <w:rFonts w:ascii="Arial" w:cs="Arial" w:eastAsia="Arial" w:hAnsi="Arial"/>
                <w:color w:val="000000"/>
                <w:sz w:val="20"/>
                <w:szCs w:val="20"/>
                <w:rtl w:val="0"/>
              </w:rPr>
              <w:t xml:space="preserve">YAML prompt without testing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07">
            <w:pPr>
              <w:jc w:val="left"/>
              <w:rPr/>
            </w:pPr>
            <w:r w:rsidDel="00000000" w:rsidR="00000000" w:rsidRPr="00000000">
              <w:rPr>
                <w:rFonts w:ascii="Arial" w:cs="Arial" w:eastAsia="Arial" w:hAnsi="Arial"/>
                <w:color w:val="000000"/>
                <w:sz w:val="20"/>
                <w:szCs w:val="20"/>
                <w:rtl w:val="0"/>
              </w:rPr>
              <w:t xml:space="preserve">Every prompt version must be covered by at least one golden-set test case. A “versioned” prompt that isn’t tested is just a tracked liability.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08">
            <w:pPr>
              <w:jc w:val="left"/>
              <w:rPr/>
            </w:pPr>
            <w:r w:rsidDel="00000000" w:rsidR="00000000" w:rsidRPr="00000000">
              <w:rPr>
                <w:rFonts w:ascii="Arial" w:cs="Arial" w:eastAsia="Arial" w:hAnsi="Arial"/>
                <w:color w:val="000000"/>
                <w:sz w:val="20"/>
                <w:szCs w:val="20"/>
                <w:rtl w:val="0"/>
              </w:rPr>
              <w:t xml:space="preserve">Eval dashboard without baseline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09">
            <w:pPr>
              <w:jc w:val="left"/>
              <w:rPr/>
            </w:pPr>
            <w:r w:rsidDel="00000000" w:rsidR="00000000" w:rsidRPr="00000000">
              <w:rPr>
                <w:rFonts w:ascii="Arial" w:cs="Arial" w:eastAsia="Arial" w:hAnsi="Arial"/>
                <w:color w:val="000000"/>
                <w:sz w:val="20"/>
                <w:szCs w:val="20"/>
                <w:rtl w:val="0"/>
              </w:rPr>
              <w:t xml:space="preserve">Capture eval_week4_baseline.md before making any </w:t>
            </w:r>
            <w:r w:rsidDel="00000000" w:rsidR="00000000" w:rsidRPr="00000000">
              <w:rPr>
                <w:sz w:val="20"/>
                <w:szCs w:val="20"/>
                <w:rtl w:val="0"/>
              </w:rPr>
              <w:t xml:space="preserve">week 8</w:t>
            </w:r>
            <w:r w:rsidDel="00000000" w:rsidR="00000000" w:rsidRPr="00000000">
              <w:rPr>
                <w:rFonts w:ascii="Arial" w:cs="Arial" w:eastAsia="Arial" w:hAnsi="Arial"/>
                <w:color w:val="000000"/>
                <w:sz w:val="20"/>
                <w:szCs w:val="20"/>
                <w:rtl w:val="0"/>
              </w:rPr>
              <w:t xml:space="preserve"> changes. Without a baseline, you can’t prove </w:t>
            </w:r>
            <w:r w:rsidDel="00000000" w:rsidR="00000000" w:rsidRPr="00000000">
              <w:rPr>
                <w:sz w:val="20"/>
                <w:szCs w:val="20"/>
                <w:rtl w:val="0"/>
              </w:rPr>
              <w:t xml:space="preserve">week 8</w:t>
            </w:r>
            <w:r w:rsidDel="00000000" w:rsidR="00000000" w:rsidRPr="00000000">
              <w:rPr>
                <w:rFonts w:ascii="Arial" w:cs="Arial" w:eastAsia="Arial" w:hAnsi="Arial"/>
                <w:color w:val="000000"/>
                <w:sz w:val="20"/>
                <w:szCs w:val="20"/>
                <w:rtl w:val="0"/>
              </w:rPr>
              <w:t xml:space="preserve"> improved (or didn’t regress) anything.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0A">
            <w:pPr>
              <w:jc w:val="left"/>
              <w:rPr/>
            </w:pPr>
            <w:r w:rsidDel="00000000" w:rsidR="00000000" w:rsidRPr="00000000">
              <w:rPr>
                <w:rFonts w:ascii="Arial" w:cs="Arial" w:eastAsia="Arial" w:hAnsi="Arial"/>
                <w:color w:val="000000"/>
                <w:sz w:val="20"/>
                <w:szCs w:val="20"/>
                <w:rtl w:val="0"/>
              </w:rPr>
              <w:t xml:space="preserve">Over-engineering multi-agent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0B">
            <w:pPr>
              <w:jc w:val="left"/>
              <w:rPr/>
            </w:pPr>
            <w:r w:rsidDel="00000000" w:rsidR="00000000" w:rsidRPr="00000000">
              <w:rPr>
                <w:rFonts w:ascii="Arial" w:cs="Arial" w:eastAsia="Arial" w:hAnsi="Arial"/>
                <w:color w:val="000000"/>
                <w:sz w:val="20"/>
                <w:szCs w:val="20"/>
                <w:rtl w:val="0"/>
              </w:rPr>
              <w:t xml:space="preserve">If you attempt A2A, start with 2 agents max. A 5-agent system without solid single-agent foundations will produce worse results, not better.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0C">
            <w:pPr>
              <w:jc w:val="left"/>
              <w:rPr/>
            </w:pPr>
            <w:r w:rsidDel="00000000" w:rsidR="00000000" w:rsidRPr="00000000">
              <w:rPr>
                <w:rFonts w:ascii="Arial" w:cs="Arial" w:eastAsia="Arial" w:hAnsi="Arial"/>
                <w:color w:val="000000"/>
                <w:sz w:val="20"/>
                <w:szCs w:val="20"/>
                <w:rtl w:val="0"/>
              </w:rPr>
              <w:t xml:space="preserve">Drift detection false alarms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0D">
            <w:pPr>
              <w:jc w:val="left"/>
              <w:rPr/>
            </w:pPr>
            <w:r w:rsidDel="00000000" w:rsidR="00000000" w:rsidRPr="00000000">
              <w:rPr>
                <w:rFonts w:ascii="Arial" w:cs="Arial" w:eastAsia="Arial" w:hAnsi="Arial"/>
                <w:color w:val="000000"/>
                <w:sz w:val="20"/>
                <w:szCs w:val="20"/>
                <w:rtl w:val="0"/>
              </w:rPr>
              <w:t xml:space="preserve">Set thresholds conservatively at first. A drift detector that fires on every run trains the team to ignore it. Tune on 2 weeks of baseline data if possible.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0E">
            <w:pPr>
              <w:jc w:val="left"/>
              <w:rPr/>
            </w:pPr>
            <w:r w:rsidDel="00000000" w:rsidR="00000000" w:rsidRPr="00000000">
              <w:rPr>
                <w:rFonts w:ascii="Arial" w:cs="Arial" w:eastAsia="Arial" w:hAnsi="Arial"/>
                <w:color w:val="000000"/>
                <w:sz w:val="20"/>
                <w:szCs w:val="20"/>
                <w:rtl w:val="0"/>
              </w:rPr>
              <w:t xml:space="preserve">Same model for generation + judging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0F">
            <w:pPr>
              <w:jc w:val="left"/>
              <w:rPr/>
            </w:pPr>
            <w:r w:rsidDel="00000000" w:rsidR="00000000" w:rsidRPr="00000000">
              <w:rPr>
                <w:rFonts w:ascii="Arial" w:cs="Arial" w:eastAsia="Arial" w:hAnsi="Arial"/>
                <w:color w:val="000000"/>
                <w:sz w:val="20"/>
                <w:szCs w:val="20"/>
                <w:rtl w:val="0"/>
              </w:rPr>
              <w:t xml:space="preserve">This pitfall from </w:t>
            </w:r>
            <w:r w:rsidDel="00000000" w:rsidR="00000000" w:rsidRPr="00000000">
              <w:rPr>
                <w:sz w:val="20"/>
                <w:szCs w:val="20"/>
                <w:rtl w:val="0"/>
              </w:rPr>
              <w:t xml:space="preserve">week 6</w:t>
            </w:r>
            <w:r w:rsidDel="00000000" w:rsidR="00000000" w:rsidRPr="00000000">
              <w:rPr>
                <w:rFonts w:ascii="Arial" w:cs="Arial" w:eastAsia="Arial" w:hAnsi="Arial"/>
                <w:color w:val="000000"/>
                <w:sz w:val="20"/>
                <w:szCs w:val="20"/>
                <w:rtl w:val="0"/>
              </w:rPr>
              <w:t xml:space="preserve"> becomes more critical now. With prompt versioning, you need an independent judge to validate that a new prompt version is actually better.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10">
            <w:pPr>
              <w:jc w:val="left"/>
              <w:rPr/>
            </w:pPr>
            <w:r w:rsidDel="00000000" w:rsidR="00000000" w:rsidRPr="00000000">
              <w:rPr>
                <w:rFonts w:ascii="Arial" w:cs="Arial" w:eastAsia="Arial" w:hAnsi="Arial"/>
                <w:color w:val="000000"/>
                <w:sz w:val="20"/>
                <w:szCs w:val="20"/>
                <w:rtl w:val="0"/>
              </w:rPr>
              <w:t xml:space="preserve">Ignoring HITL UX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11">
            <w:pPr>
              <w:jc w:val="left"/>
              <w:rPr/>
            </w:pPr>
            <w:r w:rsidDel="00000000" w:rsidR="00000000" w:rsidRPr="00000000">
              <w:rPr>
                <w:rFonts w:ascii="Arial" w:cs="Arial" w:eastAsia="Arial" w:hAnsi="Arial"/>
                <w:color w:val="000000"/>
                <w:sz w:val="20"/>
                <w:szCs w:val="20"/>
                <w:rtl w:val="0"/>
              </w:rPr>
              <w:t xml:space="preserve">The approval UI must show the full context: retrieved chunks, reasoning trace, confidence score, and the proposed action. A bare “approve/reject” button without context is useless.</w:t>
            </w:r>
            <w:r w:rsidDel="00000000" w:rsidR="00000000" w:rsidRPr="00000000">
              <w:rPr>
                <w:rtl w:val="0"/>
              </w:rPr>
            </w:r>
          </w:p>
        </w:tc>
      </w:tr>
    </w:tbl>
    <w:p w:rsidR="00000000" w:rsidDel="00000000" w:rsidP="00000000" w:rsidRDefault="00000000" w:rsidRPr="00000000" w14:paraId="00000212">
      <w:pPr>
        <w:spacing w:after="200" w:lineRule="auto"/>
        <w:rPr/>
      </w:pPr>
      <w:r w:rsidDel="00000000" w:rsidR="00000000" w:rsidRPr="00000000">
        <w:rPr>
          <w:rtl w:val="0"/>
        </w:rPr>
      </w:r>
    </w:p>
    <w:p w:rsidR="00000000" w:rsidDel="00000000" w:rsidP="00000000" w:rsidRDefault="00000000" w:rsidRPr="00000000" w14:paraId="00000213">
      <w:pPr>
        <w:pStyle w:val="Heading1"/>
        <w:spacing w:after="200" w:before="360" w:lineRule="auto"/>
        <w:rPr/>
      </w:pPr>
      <w:r w:rsidDel="00000000" w:rsidR="00000000" w:rsidRPr="00000000">
        <w:rPr>
          <w:rFonts w:ascii="Arial" w:cs="Arial" w:eastAsia="Arial" w:hAnsi="Arial"/>
          <w:rtl w:val="0"/>
        </w:rPr>
        <w:t xml:space="preserve">10. Sign-Off Criteria</w:t>
      </w:r>
      <w:r w:rsidDel="00000000" w:rsidR="00000000" w:rsidRPr="00000000">
        <w:rPr>
          <w:rtl w:val="0"/>
        </w:rPr>
      </w:r>
    </w:p>
    <w:p w:rsidR="00000000" w:rsidDel="00000000" w:rsidP="00000000" w:rsidRDefault="00000000" w:rsidRPr="00000000" w14:paraId="00000214">
      <w:pPr>
        <w:spacing w:after="160" w:lineRule="auto"/>
        <w:jc w:val="left"/>
        <w:rPr/>
      </w:pPr>
      <w:r w:rsidDel="00000000" w:rsidR="00000000" w:rsidRPr="00000000">
        <w:rPr>
          <w:rFonts w:ascii="Arial" w:cs="Arial" w:eastAsia="Arial" w:hAnsi="Arial"/>
          <w:color w:val="000000"/>
          <w:sz w:val="22"/>
          <w:szCs w:val="22"/>
          <w:rtl w:val="0"/>
        </w:rPr>
        <w:t xml:space="preserve">All Week 2 and </w:t>
      </w:r>
      <w:r w:rsidDel="00000000" w:rsidR="00000000" w:rsidRPr="00000000">
        <w:rPr>
          <w:rtl w:val="0"/>
        </w:rPr>
        <w:t xml:space="preserve">week 6</w:t>
      </w:r>
      <w:r w:rsidDel="00000000" w:rsidR="00000000" w:rsidRPr="00000000">
        <w:rPr>
          <w:rFonts w:ascii="Arial" w:cs="Arial" w:eastAsia="Arial" w:hAnsi="Arial"/>
          <w:color w:val="000000"/>
          <w:sz w:val="22"/>
          <w:szCs w:val="22"/>
          <w:rtl w:val="0"/>
        </w:rPr>
        <w:t xml:space="preserve"> sign-off criteria continue to apply. Additionally:</w:t>
      </w:r>
      <w:r w:rsidDel="00000000" w:rsidR="00000000" w:rsidRPr="00000000">
        <w:rPr>
          <w:rtl w:val="0"/>
        </w:rPr>
      </w:r>
    </w:p>
    <w:p w:rsidR="00000000" w:rsidDel="00000000" w:rsidP="00000000" w:rsidRDefault="00000000" w:rsidRPr="00000000" w14:paraId="00000215">
      <w:pPr>
        <w:spacing w:after="40" w:lineRule="auto"/>
        <w:rPr/>
      </w:pPr>
      <w:r w:rsidDel="00000000" w:rsidR="00000000" w:rsidRPr="00000000">
        <w:rPr>
          <w:rtl w:val="0"/>
        </w:rPr>
      </w:r>
    </w:p>
    <w:p w:rsidR="00000000" w:rsidDel="00000000" w:rsidP="00000000" w:rsidRDefault="00000000" w:rsidRPr="00000000" w14:paraId="000002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w:t>
      </w:r>
      <w:r w:rsidDel="00000000" w:rsidR="00000000" w:rsidRPr="00000000">
        <w:rPr>
          <w:rtl w:val="0"/>
        </w:rPr>
        <w:t xml:space="preserve">week 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functional requirements pass (no regression).</w:t>
      </w:r>
      <w:r w:rsidDel="00000000" w:rsidR="00000000" w:rsidRPr="00000000">
        <w:rPr>
          <w:rtl w:val="0"/>
        </w:rPr>
      </w:r>
    </w:p>
    <w:p w:rsidR="00000000" w:rsidDel="00000000" w:rsidP="00000000" w:rsidRDefault="00000000" w:rsidRPr="00000000" w14:paraId="000002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 integration functional with at least 2 external tool servers; /mcp/tools lists them; /mcp/invoke returns valid responses.</w:t>
      </w:r>
      <w:r w:rsidDel="00000000" w:rsidR="00000000" w:rsidRPr="00000000">
        <w:rPr>
          <w:rtl w:val="0"/>
        </w:rPr>
      </w:r>
    </w:p>
    <w:p w:rsidR="00000000" w:rsidDel="00000000" w:rsidP="00000000" w:rsidRDefault="00000000" w:rsidRPr="00000000" w14:paraId="000002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LangChain orchestration uses LCEL chains with custom callbacks; chain registry routes intents correctly.</w:t>
      </w:r>
      <w:r w:rsidDel="00000000" w:rsidR="00000000" w:rsidRPr="00000000">
        <w:rPr>
          <w:rtl w:val="0"/>
        </w:rPr>
      </w:r>
    </w:p>
    <w:p w:rsidR="00000000" w:rsidDel="00000000" w:rsidP="00000000" w:rsidRDefault="00000000" w:rsidRPr="00000000" w14:paraId="000002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HITL workflow demonstrated end-to-end: trigger fires, task appears in /hitl/pending, approval via /hitl/review resumes agent execution.</w:t>
      </w:r>
      <w:r w:rsidDel="00000000" w:rsidR="00000000" w:rsidRPr="00000000">
        <w:rPr>
          <w:rtl w:val="0"/>
        </w:rPr>
      </w:r>
    </w:p>
    <w:p w:rsidR="00000000" w:rsidDel="00000000" w:rsidP="00000000" w:rsidRDefault="00000000" w:rsidRPr="00000000" w14:paraId="000002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prompt templates externalised to YAML; no hardcoded prompt strings in Python; rollback demonstrated via /prompts/{name}/activate.</w:t>
      </w:r>
      <w:r w:rsidDel="00000000" w:rsidR="00000000" w:rsidRPr="00000000">
        <w:rPr>
          <w:rtl w:val="0"/>
        </w:rPr>
      </w:r>
    </w:p>
    <w:p w:rsidR="00000000" w:rsidDel="00000000" w:rsidP="00000000" w:rsidRDefault="00000000" w:rsidRPr="00000000" w14:paraId="000002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Role-based RAG functional with at least 3 roles; zero leakage demonstrated via test suite.</w:t>
      </w:r>
      <w:r w:rsidDel="00000000" w:rsidR="00000000" w:rsidRPr="00000000">
        <w:rPr>
          <w:rtl w:val="0"/>
        </w:rPr>
      </w:r>
    </w:p>
    <w:p w:rsidR="00000000" w:rsidDel="00000000" w:rsidP="00000000" w:rsidRDefault="00000000" w:rsidRPr="00000000" w14:paraId="000002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Regression suite passes in CI with all acceptance thresholds from Section 4 met.</w:t>
      </w:r>
      <w:r w:rsidDel="00000000" w:rsidR="00000000" w:rsidRPr="00000000">
        <w:rPr>
          <w:rtl w:val="0"/>
        </w:rPr>
      </w:r>
    </w:p>
    <w:p w:rsidR="00000000" w:rsidDel="00000000" w:rsidP="00000000" w:rsidRDefault="00000000" w:rsidRPr="00000000" w14:paraId="000002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Streamlit UI extended with HITL approval panel, role selector, and eval dashboard.</w:t>
      </w:r>
      <w:r w:rsidDel="00000000" w:rsidR="00000000" w:rsidRPr="00000000">
        <w:rPr>
          <w:rtl w:val="0"/>
        </w:rPr>
      </w:r>
    </w:p>
    <w:p w:rsidR="00000000" w:rsidDel="00000000" w:rsidP="00000000" w:rsidRDefault="00000000" w:rsidRPr="00000000" w14:paraId="000002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new API endpoints functional and documented in Swagger.</w:t>
      </w:r>
      <w:r w:rsidDel="00000000" w:rsidR="00000000" w:rsidRPr="00000000">
        <w:rPr>
          <w:rtl w:val="0"/>
        </w:rPr>
      </w:r>
    </w:p>
    <w:p w:rsidR="00000000" w:rsidDel="00000000" w:rsidP="00000000" w:rsidRDefault="00000000" w:rsidRPr="00000000" w14:paraId="000002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docker-compose up brings up the complete </w:t>
      </w:r>
      <w:r w:rsidDel="00000000" w:rsidR="00000000" w:rsidRPr="00000000">
        <w:rPr>
          <w:rtl w:val="0"/>
        </w:rPr>
        <w:t xml:space="preserve">week 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system from a clean machine.</w:t>
      </w:r>
      <w:r w:rsidDel="00000000" w:rsidR="00000000" w:rsidRPr="00000000">
        <w:rPr>
          <w:rtl w:val="0"/>
        </w:rPr>
      </w:r>
    </w:p>
    <w:p w:rsidR="00000000" w:rsidDel="00000000" w:rsidP="00000000" w:rsidRDefault="00000000" w:rsidRPr="00000000" w14:paraId="000002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documentation committed for all new components.</w:t>
      </w:r>
      <w:r w:rsidDel="00000000" w:rsidR="00000000" w:rsidRPr="00000000">
        <w:rPr>
          <w:rtl w:val="0"/>
        </w:rPr>
      </w:r>
    </w:p>
    <w:p w:rsidR="00000000" w:rsidDel="00000000" w:rsidP="00000000" w:rsidRDefault="00000000" w:rsidRPr="00000000" w14:paraId="000002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5–10 minute demo recording covering MCP calls, HITL workflow, role switching, prompt rollback, and evaluation dashboard.</w:t>
      </w:r>
      <w:r w:rsidDel="00000000" w:rsidR="00000000" w:rsidRPr="00000000">
        <w:rPr>
          <w:rtl w:val="0"/>
        </w:rPr>
      </w:r>
    </w:p>
    <w:p w:rsidR="00000000" w:rsidDel="00000000" w:rsidP="00000000" w:rsidRDefault="00000000" w:rsidRPr="00000000" w14:paraId="00000222">
      <w:pPr>
        <w:spacing w:after="200" w:lineRule="auto"/>
        <w:rPr/>
      </w:pPr>
      <w:r w:rsidDel="00000000" w:rsidR="00000000" w:rsidRPr="00000000">
        <w:rPr>
          <w:rtl w:val="0"/>
        </w:rPr>
      </w:r>
    </w:p>
    <w:p w:rsidR="00000000" w:rsidDel="00000000" w:rsidP="00000000" w:rsidRDefault="00000000" w:rsidRPr="00000000" w14:paraId="00000223">
      <w:pPr>
        <w:pStyle w:val="Heading1"/>
        <w:spacing w:after="200" w:before="360" w:lineRule="auto"/>
        <w:rPr/>
      </w:pPr>
      <w:r w:rsidDel="00000000" w:rsidR="00000000" w:rsidRPr="00000000">
        <w:rPr>
          <w:rFonts w:ascii="Arial" w:cs="Arial" w:eastAsia="Arial" w:hAnsi="Arial"/>
          <w:rtl w:val="0"/>
        </w:rPr>
        <w:t xml:space="preserve">Appendix A. Glossary (Extended)</w:t>
      </w:r>
      <w:r w:rsidDel="00000000" w:rsidR="00000000" w:rsidRPr="00000000">
        <w:rPr>
          <w:rtl w:val="0"/>
        </w:rPr>
      </w:r>
    </w:p>
    <w:p w:rsidR="00000000" w:rsidDel="00000000" w:rsidP="00000000" w:rsidRDefault="00000000" w:rsidRPr="00000000" w14:paraId="00000224">
      <w:pPr>
        <w:spacing w:after="160" w:lineRule="auto"/>
        <w:jc w:val="left"/>
        <w:rPr/>
      </w:pPr>
      <w:r w:rsidDel="00000000" w:rsidR="00000000" w:rsidRPr="00000000">
        <w:rPr>
          <w:rtl w:val="0"/>
        </w:rPr>
        <w:t xml:space="preserve">week 6</w:t>
      </w:r>
      <w:r w:rsidDel="00000000" w:rsidR="00000000" w:rsidRPr="00000000">
        <w:rPr>
          <w:rFonts w:ascii="Arial" w:cs="Arial" w:eastAsia="Arial" w:hAnsi="Arial"/>
          <w:color w:val="000000"/>
          <w:sz w:val="22"/>
          <w:szCs w:val="22"/>
          <w:rtl w:val="0"/>
        </w:rPr>
        <w:t xml:space="preserve"> glossary terms continue to apply. The following are new in </w:t>
      </w:r>
      <w:r w:rsidDel="00000000" w:rsidR="00000000" w:rsidRPr="00000000">
        <w:rPr>
          <w:rtl w:val="0"/>
        </w:rPr>
        <w:t xml:space="preserve">week 8</w:t>
      </w:r>
      <w:r w:rsidDel="00000000" w:rsidR="00000000" w:rsidRPr="00000000">
        <w:rPr>
          <w:rFonts w:ascii="Arial" w:cs="Arial" w:eastAsia="Arial" w:hAnsi="Arial"/>
          <w:color w:val="000000"/>
          <w:sz w:val="22"/>
          <w:szCs w:val="22"/>
          <w:rtl w:val="0"/>
        </w:rPr>
        <w:t xml:space="preserve">:</w:t>
      </w:r>
      <w:r w:rsidDel="00000000" w:rsidR="00000000" w:rsidRPr="00000000">
        <w:rPr>
          <w:rtl w:val="0"/>
        </w:rPr>
      </w:r>
    </w:p>
    <w:p w:rsidR="00000000" w:rsidDel="00000000" w:rsidP="00000000" w:rsidRDefault="00000000" w:rsidRPr="00000000" w14:paraId="00000225">
      <w:pPr>
        <w:spacing w:after="4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226">
            <w:pPr>
              <w:jc w:val="left"/>
              <w:rPr/>
            </w:pPr>
            <w:r w:rsidDel="00000000" w:rsidR="00000000" w:rsidRPr="00000000">
              <w:rPr>
                <w:rFonts w:ascii="Arial" w:cs="Arial" w:eastAsia="Arial" w:hAnsi="Arial"/>
                <w:b w:val="1"/>
                <w:bCs w:val="1"/>
                <w:color w:val="ffffff"/>
                <w:sz w:val="20"/>
                <w:szCs w:val="20"/>
                <w:rtl w:val="0"/>
              </w:rPr>
              <w:t xml:space="preserve">Term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227">
            <w:pPr>
              <w:jc w:val="left"/>
              <w:rPr/>
            </w:pPr>
            <w:r w:rsidDel="00000000" w:rsidR="00000000" w:rsidRPr="00000000">
              <w:rPr>
                <w:rFonts w:ascii="Arial" w:cs="Arial" w:eastAsia="Arial" w:hAnsi="Arial"/>
                <w:b w:val="1"/>
                <w:bCs w:val="1"/>
                <w:color w:val="ffffff"/>
                <w:sz w:val="20"/>
                <w:szCs w:val="20"/>
                <w:rtl w:val="0"/>
              </w:rPr>
              <w:t xml:space="preserve">Definition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28">
            <w:pPr>
              <w:jc w:val="left"/>
              <w:rPr/>
            </w:pPr>
            <w:r w:rsidDel="00000000" w:rsidR="00000000" w:rsidRPr="00000000">
              <w:rPr>
                <w:rFonts w:ascii="Arial" w:cs="Arial" w:eastAsia="Arial" w:hAnsi="Arial"/>
                <w:color w:val="000000"/>
                <w:sz w:val="20"/>
                <w:szCs w:val="20"/>
                <w:rtl w:val="0"/>
              </w:rPr>
              <w:t xml:space="preserve">A2A (Agent-to-Agent)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29">
            <w:pPr>
              <w:jc w:val="left"/>
              <w:rPr/>
            </w:pPr>
            <w:r w:rsidDel="00000000" w:rsidR="00000000" w:rsidRPr="00000000">
              <w:rPr>
                <w:rFonts w:ascii="Arial" w:cs="Arial" w:eastAsia="Arial" w:hAnsi="Arial"/>
                <w:color w:val="000000"/>
                <w:sz w:val="20"/>
                <w:szCs w:val="20"/>
                <w:rtl w:val="0"/>
              </w:rPr>
              <w:t xml:space="preserve">A protocol for communication between autonomous agents, enabling task delegation and result aggregation across specialised agents.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2A">
            <w:pPr>
              <w:jc w:val="left"/>
              <w:rPr/>
            </w:pPr>
            <w:r w:rsidDel="00000000" w:rsidR="00000000" w:rsidRPr="00000000">
              <w:rPr>
                <w:rFonts w:ascii="Arial" w:cs="Arial" w:eastAsia="Arial" w:hAnsi="Arial"/>
                <w:color w:val="000000"/>
                <w:sz w:val="20"/>
                <w:szCs w:val="20"/>
                <w:rtl w:val="0"/>
              </w:rPr>
              <w:t xml:space="preserve">Embedding Drift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2B">
            <w:pPr>
              <w:jc w:val="left"/>
              <w:rPr/>
            </w:pPr>
            <w:r w:rsidDel="00000000" w:rsidR="00000000" w:rsidRPr="00000000">
              <w:rPr>
                <w:rFonts w:ascii="Arial" w:cs="Arial" w:eastAsia="Arial" w:hAnsi="Arial"/>
                <w:color w:val="000000"/>
                <w:sz w:val="20"/>
                <w:szCs w:val="20"/>
                <w:rtl w:val="0"/>
              </w:rPr>
              <w:t xml:space="preserve">Gradual change in the behaviour of an embedding model (due to API updates or fine-tuning) that silently degrades retrieval quality without any visible error.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2C">
            <w:pPr>
              <w:jc w:val="left"/>
              <w:rPr/>
            </w:pPr>
            <w:r w:rsidDel="00000000" w:rsidR="00000000" w:rsidRPr="00000000">
              <w:rPr>
                <w:rFonts w:ascii="Arial" w:cs="Arial" w:eastAsia="Arial" w:hAnsi="Arial"/>
                <w:color w:val="000000"/>
                <w:sz w:val="20"/>
                <w:szCs w:val="20"/>
                <w:rtl w:val="0"/>
              </w:rPr>
              <w:t xml:space="preserve">HITL (Human-in-the-Loop)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2D">
            <w:pPr>
              <w:jc w:val="left"/>
              <w:rPr/>
            </w:pPr>
            <w:r w:rsidDel="00000000" w:rsidR="00000000" w:rsidRPr="00000000">
              <w:rPr>
                <w:rFonts w:ascii="Arial" w:cs="Arial" w:eastAsia="Arial" w:hAnsi="Arial"/>
                <w:color w:val="000000"/>
                <w:sz w:val="20"/>
                <w:szCs w:val="20"/>
                <w:rtl w:val="0"/>
              </w:rPr>
              <w:t xml:space="preserve">A workflow pattern where an AI system pauses execution at critical decision points to obtain human approval before proceeding.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2E">
            <w:pPr>
              <w:jc w:val="left"/>
              <w:rPr/>
            </w:pPr>
            <w:r w:rsidDel="00000000" w:rsidR="00000000" w:rsidRPr="00000000">
              <w:rPr>
                <w:rFonts w:ascii="Arial" w:cs="Arial" w:eastAsia="Arial" w:hAnsi="Arial"/>
                <w:color w:val="000000"/>
                <w:sz w:val="20"/>
                <w:szCs w:val="20"/>
                <w:rtl w:val="0"/>
              </w:rPr>
              <w:t xml:space="preserve">KL Divergence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2F">
            <w:pPr>
              <w:jc w:val="left"/>
              <w:rPr/>
            </w:pPr>
            <w:r w:rsidDel="00000000" w:rsidR="00000000" w:rsidRPr="00000000">
              <w:rPr>
                <w:rFonts w:ascii="Arial" w:cs="Arial" w:eastAsia="Arial" w:hAnsi="Arial"/>
                <w:color w:val="000000"/>
                <w:sz w:val="20"/>
                <w:szCs w:val="20"/>
                <w:rtl w:val="0"/>
              </w:rPr>
              <w:t xml:space="preserve">Kullback–Leibler divergence; a statistical measure of how one probability distribution differs from another. Used to detect embedding distribution shifts.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30">
            <w:pPr>
              <w:jc w:val="left"/>
              <w:rPr/>
            </w:pPr>
            <w:r w:rsidDel="00000000" w:rsidR="00000000" w:rsidRPr="00000000">
              <w:rPr>
                <w:rFonts w:ascii="Arial" w:cs="Arial" w:eastAsia="Arial" w:hAnsi="Arial"/>
                <w:color w:val="000000"/>
                <w:sz w:val="20"/>
                <w:szCs w:val="20"/>
                <w:rtl w:val="0"/>
              </w:rPr>
              <w:t xml:space="preserve">LCEL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31">
            <w:pPr>
              <w:jc w:val="left"/>
              <w:rPr/>
            </w:pPr>
            <w:r w:rsidDel="00000000" w:rsidR="00000000" w:rsidRPr="00000000">
              <w:rPr>
                <w:rFonts w:ascii="Arial" w:cs="Arial" w:eastAsia="Arial" w:hAnsi="Arial"/>
                <w:color w:val="000000"/>
                <w:sz w:val="20"/>
                <w:szCs w:val="20"/>
                <w:rtl w:val="0"/>
              </w:rPr>
              <w:t xml:space="preserve">LangChain Expression Language; a declarative syntax for composing chains using the pipe (|) operator with Runnable primitives.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32">
            <w:pPr>
              <w:jc w:val="left"/>
              <w:rPr/>
            </w:pPr>
            <w:r w:rsidDel="00000000" w:rsidR="00000000" w:rsidRPr="00000000">
              <w:rPr>
                <w:rFonts w:ascii="Arial" w:cs="Arial" w:eastAsia="Arial" w:hAnsi="Arial"/>
                <w:color w:val="000000"/>
                <w:sz w:val="20"/>
                <w:szCs w:val="20"/>
                <w:rtl w:val="0"/>
              </w:rPr>
              <w:t xml:space="preserve">MCP (Model Context Protocol)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33">
            <w:pPr>
              <w:jc w:val="left"/>
              <w:rPr/>
            </w:pPr>
            <w:r w:rsidDel="00000000" w:rsidR="00000000" w:rsidRPr="00000000">
              <w:rPr>
                <w:rFonts w:ascii="Arial" w:cs="Arial" w:eastAsia="Arial" w:hAnsi="Arial"/>
                <w:color w:val="000000"/>
                <w:sz w:val="20"/>
                <w:szCs w:val="20"/>
                <w:rtl w:val="0"/>
              </w:rPr>
              <w:t xml:space="preserve">A standardised protocol for exposing external tools and data sources as server endpoints that AI agents can discover and invoke at runtime.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34">
            <w:pPr>
              <w:jc w:val="left"/>
              <w:rPr/>
            </w:pPr>
            <w:r w:rsidDel="00000000" w:rsidR="00000000" w:rsidRPr="00000000">
              <w:rPr>
                <w:rFonts w:ascii="Arial" w:cs="Arial" w:eastAsia="Arial" w:hAnsi="Arial"/>
                <w:color w:val="000000"/>
                <w:sz w:val="20"/>
                <w:szCs w:val="20"/>
                <w:rtl w:val="0"/>
              </w:rPr>
              <w:t xml:space="preserve">Multi-Agent Orchestration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35">
            <w:pPr>
              <w:jc w:val="left"/>
              <w:rPr/>
            </w:pPr>
            <w:r w:rsidDel="00000000" w:rsidR="00000000" w:rsidRPr="00000000">
              <w:rPr>
                <w:rFonts w:ascii="Arial" w:cs="Arial" w:eastAsia="Arial" w:hAnsi="Arial"/>
                <w:color w:val="000000"/>
                <w:sz w:val="20"/>
                <w:szCs w:val="20"/>
                <w:rtl w:val="0"/>
              </w:rPr>
              <w:t xml:space="preserve">An architecture where a primary agent delegates sub-tasks to specialised child agents, each with their own tools, prompts, and retrieval scope.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36">
            <w:pPr>
              <w:jc w:val="left"/>
              <w:rPr/>
            </w:pPr>
            <w:r w:rsidDel="00000000" w:rsidR="00000000" w:rsidRPr="00000000">
              <w:rPr>
                <w:rFonts w:ascii="Arial" w:cs="Arial" w:eastAsia="Arial" w:hAnsi="Arial"/>
                <w:color w:val="000000"/>
                <w:sz w:val="20"/>
                <w:szCs w:val="20"/>
                <w:rtl w:val="0"/>
              </w:rPr>
              <w:t xml:space="preserve">Prompt Drift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37">
            <w:pPr>
              <w:jc w:val="left"/>
              <w:rPr/>
            </w:pPr>
            <w:r w:rsidDel="00000000" w:rsidR="00000000" w:rsidRPr="00000000">
              <w:rPr>
                <w:rFonts w:ascii="Arial" w:cs="Arial" w:eastAsia="Arial" w:hAnsi="Arial"/>
                <w:color w:val="000000"/>
                <w:sz w:val="20"/>
                <w:szCs w:val="20"/>
                <w:rtl w:val="0"/>
              </w:rPr>
              <w:t xml:space="preserve">Gradual degradation in prompt effectiveness due to changes in model behaviour, data distribution, or unintended prompt modifications.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38">
            <w:pPr>
              <w:jc w:val="left"/>
              <w:rPr/>
            </w:pPr>
            <w:r w:rsidDel="00000000" w:rsidR="00000000" w:rsidRPr="00000000">
              <w:rPr>
                <w:rFonts w:ascii="Arial" w:cs="Arial" w:eastAsia="Arial" w:hAnsi="Arial"/>
                <w:color w:val="000000"/>
                <w:sz w:val="20"/>
                <w:szCs w:val="20"/>
                <w:rtl w:val="0"/>
              </w:rPr>
              <w:t xml:space="preserve">RBAC (Role-Based Access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39">
            <w:pPr>
              <w:jc w:val="left"/>
              <w:rPr/>
            </w:pPr>
            <w:r w:rsidDel="00000000" w:rsidR="00000000" w:rsidRPr="00000000">
              <w:rPr>
                <w:rFonts w:ascii="Arial" w:cs="Arial" w:eastAsia="Arial" w:hAnsi="Arial"/>
                <w:color w:val="000000"/>
                <w:sz w:val="20"/>
                <w:szCs w:val="20"/>
                <w:rtl w:val="0"/>
              </w:rPr>
              <w:t xml:space="preserve">A security model that restricts access to resources based on the authenticated user’s assigned role rather than individual identity.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3A">
            <w:pPr>
              <w:jc w:val="left"/>
              <w:rPr/>
            </w:pPr>
            <w:r w:rsidDel="00000000" w:rsidR="00000000" w:rsidRPr="00000000">
              <w:rPr>
                <w:rFonts w:ascii="Arial" w:cs="Arial" w:eastAsia="Arial" w:hAnsi="Arial"/>
                <w:color w:val="000000"/>
                <w:sz w:val="20"/>
                <w:szCs w:val="20"/>
                <w:rtl w:val="0"/>
              </w:rPr>
              <w:t xml:space="preserve">Regression Suite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3B">
            <w:pPr>
              <w:jc w:val="left"/>
              <w:rPr/>
            </w:pPr>
            <w:r w:rsidDel="00000000" w:rsidR="00000000" w:rsidRPr="00000000">
              <w:rPr>
                <w:rFonts w:ascii="Arial" w:cs="Arial" w:eastAsia="Arial" w:hAnsi="Arial"/>
                <w:color w:val="000000"/>
                <w:sz w:val="20"/>
                <w:szCs w:val="20"/>
                <w:rtl w:val="0"/>
              </w:rPr>
              <w:t xml:space="preserve">An automated test suite that runs against a golden set on every deployment to catch quality degradation before it reaches production.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3C">
            <w:pPr>
              <w:jc w:val="left"/>
              <w:rPr/>
            </w:pPr>
            <w:r w:rsidDel="00000000" w:rsidR="00000000" w:rsidRPr="00000000">
              <w:rPr>
                <w:rFonts w:ascii="Arial" w:cs="Arial" w:eastAsia="Arial" w:hAnsi="Arial"/>
                <w:color w:val="000000"/>
                <w:sz w:val="20"/>
                <w:szCs w:val="20"/>
                <w:rtl w:val="0"/>
              </w:rPr>
              <w:t xml:space="preserve">YAML Prompt Versioning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3D">
            <w:pPr>
              <w:jc w:val="left"/>
              <w:rPr/>
            </w:pPr>
            <w:r w:rsidDel="00000000" w:rsidR="00000000" w:rsidRPr="00000000">
              <w:rPr>
                <w:rFonts w:ascii="Arial" w:cs="Arial" w:eastAsia="Arial" w:hAnsi="Arial"/>
                <w:color w:val="000000"/>
                <w:sz w:val="20"/>
                <w:szCs w:val="20"/>
                <w:rtl w:val="0"/>
              </w:rPr>
              <w:t xml:space="preserve">The practice of storing all prompt templates in version-controlled YAML files with metadata, enabling auditable, diffable, and rollbackable prompt changes.</w:t>
            </w:r>
            <w:r w:rsidDel="00000000" w:rsidR="00000000" w:rsidRPr="00000000">
              <w:rPr>
                <w:rtl w:val="0"/>
              </w:rPr>
            </w:r>
          </w:p>
        </w:tc>
      </w:tr>
    </w:tbl>
    <w:p w:rsidR="00000000" w:rsidDel="00000000" w:rsidP="00000000" w:rsidRDefault="00000000" w:rsidRPr="00000000" w14:paraId="0000023E">
      <w:pPr>
        <w:spacing w:after="200" w:lineRule="auto"/>
        <w:rPr/>
      </w:pPr>
      <w:r w:rsidDel="00000000" w:rsidR="00000000" w:rsidRPr="00000000">
        <w:rPr>
          <w:rtl w:val="0"/>
        </w:rPr>
      </w:r>
    </w:p>
    <w:p w:rsidR="00000000" w:rsidDel="00000000" w:rsidP="00000000" w:rsidRDefault="00000000" w:rsidRPr="00000000" w14:paraId="0000023F">
      <w:pPr>
        <w:pBdr>
          <w:top w:color="1b3a5c" w:space="8" w:sz="6" w:val="single"/>
        </w:pBdr>
        <w:spacing w:before="200" w:lineRule="auto"/>
        <w:jc w:val="center"/>
        <w:rPr/>
      </w:pPr>
      <w:r w:rsidDel="00000000" w:rsidR="00000000" w:rsidRPr="00000000">
        <w:rPr>
          <w:rFonts w:ascii="Arial" w:cs="Arial" w:eastAsia="Arial" w:hAnsi="Arial"/>
          <w:i w:val="1"/>
          <w:iCs w:val="1"/>
          <w:color w:val="666666"/>
          <w:sz w:val="22"/>
          <w:szCs w:val="22"/>
          <w:rtl w:val="0"/>
        </w:rPr>
        <w:t xml:space="preserve">— End of </w:t>
      </w:r>
      <w:r w:rsidDel="00000000" w:rsidR="00000000" w:rsidRPr="00000000">
        <w:rPr>
          <w:i w:val="1"/>
          <w:iCs w:val="1"/>
          <w:color w:val="666666"/>
          <w:rtl w:val="0"/>
        </w:rPr>
        <w:t xml:space="preserve">week 8</w:t>
      </w:r>
      <w:r w:rsidDel="00000000" w:rsidR="00000000" w:rsidRPr="00000000">
        <w:rPr>
          <w:rFonts w:ascii="Arial" w:cs="Arial" w:eastAsia="Arial" w:hAnsi="Arial"/>
          <w:i w:val="1"/>
          <w:iCs w:val="1"/>
          <w:color w:val="666666"/>
          <w:sz w:val="22"/>
          <w:szCs w:val="22"/>
          <w:rtl w:val="0"/>
        </w:rPr>
        <w:t xml:space="preserve"> Problem Statement —</w:t>
      </w:r>
      <w:r w:rsidDel="00000000" w:rsidR="00000000" w:rsidRPr="00000000">
        <w:rPr>
          <w:rtl w:val="0"/>
        </w:rPr>
      </w:r>
    </w:p>
    <w:sectPr>
      <w:headerReference r:id="rId7" w:type="default"/>
      <w:footerReference r:id="rId8"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1">
    <w:pPr>
      <w:pBdr>
        <w:top w:color="2e75b6" w:space="4" w:sz="4" w:val="single"/>
      </w:pBdr>
      <w:jc w:val="center"/>
      <w:rPr/>
    </w:pPr>
    <w:r w:rsidDel="00000000" w:rsidR="00000000" w:rsidRPr="00000000">
      <w:rPr>
        <w:rFonts w:ascii="Arial" w:cs="Arial" w:eastAsia="Arial" w:hAnsi="Arial"/>
        <w:color w:val="666666"/>
        <w:sz w:val="16"/>
        <w:szCs w:val="16"/>
        <w:rtl w:val="0"/>
      </w:rPr>
      <w:t xml:space="preserve">Confidential — Banking &amp; Insurance AI Programme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0">
    <w:pPr>
      <w:pBdr>
        <w:bottom w:color="2e75b6" w:space="4" w:sz="6" w:val="single"/>
      </w:pBdr>
      <w:tabs>
        <w:tab w:val="right" w:leader="none" w:pos="9360"/>
      </w:tabs>
      <w:rPr/>
    </w:pPr>
    <w:r w:rsidDel="00000000" w:rsidR="00000000" w:rsidRPr="00000000">
      <w:rPr>
        <w:rFonts w:ascii="Arial" w:cs="Arial" w:eastAsia="Arial" w:hAnsi="Arial"/>
        <w:i w:val="1"/>
        <w:iCs w:val="1"/>
        <w:color w:val="2e75b6"/>
        <w:sz w:val="18"/>
        <w:szCs w:val="18"/>
        <w:rtl w:val="0"/>
      </w:rPr>
      <w:t xml:space="preserve">Week </w:t>
    </w:r>
    <w:r w:rsidDel="00000000" w:rsidR="00000000" w:rsidRPr="00000000">
      <w:rPr>
        <w:i w:val="1"/>
        <w:iCs w:val="1"/>
        <w:color w:val="2e75b6"/>
        <w:sz w:val="18"/>
        <w:szCs w:val="18"/>
        <w:rtl w:val="0"/>
      </w:rPr>
      <w:t xml:space="preserve">8</w:t>
    </w:r>
    <w:r w:rsidDel="00000000" w:rsidR="00000000" w:rsidRPr="00000000">
      <w:rPr>
        <w:rFonts w:ascii="Arial" w:cs="Arial" w:eastAsia="Arial" w:hAnsi="Arial"/>
        <w:i w:val="1"/>
        <w:iCs w:val="1"/>
        <w:color w:val="2e75b6"/>
        <w:sz w:val="18"/>
        <w:szCs w:val="18"/>
        <w:rtl w:val="0"/>
      </w:rPr>
      <w:t xml:space="preserve"> Problem Statement</w:t>
    </w:r>
    <w:r w:rsidDel="00000000" w:rsidR="00000000" w:rsidRPr="00000000">
      <w:rPr>
        <w:rFonts w:ascii="Arial" w:cs="Arial" w:eastAsia="Arial" w:hAnsi="Arial"/>
        <w:i w:val="1"/>
        <w:iCs w:val="1"/>
        <w:color w:val="666666"/>
        <w:sz w:val="18"/>
        <w:szCs w:val="18"/>
        <w:rtl w:val="0"/>
      </w:rPr>
      <w:t xml:space="preserve">Production-Grade RAG Extensions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b3a5c"/>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2e75b6"/>
      <w:sz w:val="30"/>
      <w:szCs w:val="3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1b3a5c"/>
      <w:sz w:val="26"/>
      <w:szCs w:val="2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O7cROCFpSJGbrrRSq2HQ+qOVA==">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zgAciExNWxUdkdfdWQxbVFMOWVsSElMcUNkLTdhdWY0SUdja1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