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7279" w:rsidRDefault="009E7279" w:rsidP="00F94E9A">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p>
    <w:p w:rsidR="009E7279" w:rsidRPr="009E7279" w:rsidRDefault="009E7279" w:rsidP="009E7279">
      <w:pPr>
        <w:pStyle w:val="ListParagraph"/>
        <w:numPr>
          <w:ilvl w:val="0"/>
          <w:numId w:val="10"/>
        </w:num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r w:rsidRPr="009E7279">
        <w:rPr>
          <w:rFonts w:ascii="Arial" w:eastAsia="Times New Roman" w:hAnsi="Arial" w:cs="Arial"/>
          <w:b/>
          <w:bCs/>
          <w:color w:val="273239"/>
          <w:spacing w:val="2"/>
          <w:sz w:val="36"/>
          <w:szCs w:val="36"/>
          <w:bdr w:val="none" w:sz="0" w:space="0" w:color="auto" w:frame="1"/>
          <w:lang w:eastAsia="en-IN"/>
        </w:rPr>
        <w:t>Prepare DFD and ER diagram of your system.</w:t>
      </w:r>
    </w:p>
    <w:p w:rsidR="009E7279" w:rsidRDefault="009E7279" w:rsidP="00F94E9A">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p>
    <w:p w:rsidR="009E7279" w:rsidRDefault="009E7279" w:rsidP="00F94E9A">
      <w:pPr>
        <w:shd w:val="clear" w:color="auto" w:fill="FFFFFF"/>
        <w:spacing w:after="0" w:line="240" w:lineRule="auto"/>
        <w:textAlignment w:val="baseline"/>
        <w:outlineLvl w:val="1"/>
        <w:rPr>
          <w:rFonts w:ascii="Arial" w:eastAsia="Times New Roman" w:hAnsi="Arial" w:cs="Arial"/>
          <w:b/>
          <w:bCs/>
          <w:color w:val="273239"/>
          <w:spacing w:val="2"/>
          <w:sz w:val="36"/>
          <w:szCs w:val="36"/>
          <w:bdr w:val="none" w:sz="0" w:space="0" w:color="auto" w:frame="1"/>
          <w:lang w:eastAsia="en-IN"/>
        </w:rPr>
      </w:pPr>
    </w:p>
    <w:p w:rsidR="00F94E9A" w:rsidRPr="00F94E9A" w:rsidRDefault="00F94E9A" w:rsidP="00F94E9A">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F94E9A">
        <w:rPr>
          <w:rFonts w:ascii="Arial" w:eastAsia="Times New Roman" w:hAnsi="Arial" w:cs="Arial"/>
          <w:b/>
          <w:bCs/>
          <w:color w:val="273239"/>
          <w:spacing w:val="2"/>
          <w:sz w:val="36"/>
          <w:szCs w:val="36"/>
          <w:bdr w:val="none" w:sz="0" w:space="0" w:color="auto" w:frame="1"/>
          <w:lang w:eastAsia="en-IN"/>
        </w:rPr>
        <w:t>What is Data Flow Diagram (DFD)?</w:t>
      </w:r>
    </w:p>
    <w:p w:rsidR="00F94E9A" w:rsidRPr="00F94E9A" w:rsidRDefault="00F94E9A" w:rsidP="00F94E9A">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94E9A">
        <w:rPr>
          <w:rFonts w:ascii="Arial" w:eastAsia="Times New Roman" w:hAnsi="Arial" w:cs="Arial"/>
          <w:b/>
          <w:bCs/>
          <w:color w:val="273239"/>
          <w:spacing w:val="2"/>
          <w:sz w:val="27"/>
          <w:lang w:eastAsia="en-IN"/>
        </w:rPr>
        <w:t>DFD</w:t>
      </w:r>
      <w:r w:rsidRPr="00F94E9A">
        <w:rPr>
          <w:rFonts w:ascii="Arial" w:eastAsia="Times New Roman" w:hAnsi="Arial" w:cs="Arial"/>
          <w:color w:val="273239"/>
          <w:spacing w:val="2"/>
          <w:sz w:val="27"/>
          <w:szCs w:val="27"/>
          <w:bdr w:val="none" w:sz="0" w:space="0" w:color="auto" w:frame="1"/>
          <w:lang w:eastAsia="en-IN"/>
        </w:rPr>
        <w:t> is the abbreviation for </w:t>
      </w:r>
      <w:r w:rsidRPr="00F94E9A">
        <w:rPr>
          <w:rFonts w:ascii="Arial" w:eastAsia="Times New Roman" w:hAnsi="Arial" w:cs="Arial"/>
          <w:b/>
          <w:bCs/>
          <w:color w:val="273239"/>
          <w:spacing w:val="2"/>
          <w:sz w:val="27"/>
          <w:lang w:eastAsia="en-IN"/>
        </w:rPr>
        <w:t>Data Flow Diagram</w:t>
      </w:r>
      <w:r w:rsidRPr="00F94E9A">
        <w:rPr>
          <w:rFonts w:ascii="Arial" w:eastAsia="Times New Roman" w:hAnsi="Arial" w:cs="Arial"/>
          <w:color w:val="273239"/>
          <w:spacing w:val="2"/>
          <w:sz w:val="27"/>
          <w:szCs w:val="27"/>
          <w:bdr w:val="none" w:sz="0" w:space="0" w:color="auto" w:frame="1"/>
          <w:lang w:eastAsia="en-IN"/>
        </w:rPr>
        <w:t xml:space="preserve">. The flow of data in a system or process is represented by a Data Flow Diagram (DFD). It also gives insight into the inputs and outputs of each entity and the process itself. Data Flow Diagram (DFD) does not have a control flow and no loops or decision rules are present. Specific operations, depending on the type of data, can be explained by a flowchart. It is a graphical tool, useful for communicating with users, managers and other personnel. </w:t>
      </w:r>
      <w:proofErr w:type="gramStart"/>
      <w:r w:rsidRPr="00F94E9A">
        <w:rPr>
          <w:rFonts w:ascii="Arial" w:eastAsia="Times New Roman" w:hAnsi="Arial" w:cs="Arial"/>
          <w:color w:val="273239"/>
          <w:spacing w:val="2"/>
          <w:sz w:val="27"/>
          <w:szCs w:val="27"/>
          <w:bdr w:val="none" w:sz="0" w:space="0" w:color="auto" w:frame="1"/>
          <w:lang w:eastAsia="en-IN"/>
        </w:rPr>
        <w:t>it</w:t>
      </w:r>
      <w:proofErr w:type="gramEnd"/>
      <w:r w:rsidRPr="00F94E9A">
        <w:rPr>
          <w:rFonts w:ascii="Arial" w:eastAsia="Times New Roman" w:hAnsi="Arial" w:cs="Arial"/>
          <w:color w:val="273239"/>
          <w:spacing w:val="2"/>
          <w:sz w:val="27"/>
          <w:szCs w:val="27"/>
          <w:bdr w:val="none" w:sz="0" w:space="0" w:color="auto" w:frame="1"/>
          <w:lang w:eastAsia="en-IN"/>
        </w:rPr>
        <w:t xml:space="preserve"> is useful for analyzing existing as well as proposed systems.</w:t>
      </w:r>
    </w:p>
    <w:p w:rsidR="00F94E9A" w:rsidRPr="00F94E9A" w:rsidRDefault="00F94E9A" w:rsidP="00F94E9A">
      <w:pPr>
        <w:spacing w:line="240" w:lineRule="auto"/>
        <w:textAlignment w:val="baseline"/>
        <w:rPr>
          <w:rFonts w:ascii="Arial" w:eastAsia="Times New Roman" w:hAnsi="Arial" w:cs="Arial"/>
          <w:i/>
          <w:iCs/>
          <w:color w:val="273239"/>
          <w:spacing w:val="2"/>
          <w:sz w:val="27"/>
          <w:szCs w:val="27"/>
          <w:lang w:eastAsia="en-IN"/>
        </w:rPr>
      </w:pPr>
      <w:r w:rsidRPr="00F94E9A">
        <w:rPr>
          <w:rFonts w:ascii="Arial" w:eastAsia="Times New Roman" w:hAnsi="Arial" w:cs="Arial"/>
          <w:i/>
          <w:iCs/>
          <w:color w:val="273239"/>
          <w:spacing w:val="2"/>
          <w:sz w:val="27"/>
          <w:szCs w:val="27"/>
          <w:bdr w:val="none" w:sz="0" w:space="0" w:color="auto" w:frame="1"/>
          <w:lang w:eastAsia="en-IN"/>
        </w:rPr>
        <w:t xml:space="preserve">It should be pointed out that a DFD is not a flowchart. In drawing the DFD, the designer has to specify the major transforms in the path of the data flowing from the input to the output. DFDs can be hierarchically organized, which helps in progressively partitioning and analyzing large systems. </w:t>
      </w:r>
    </w:p>
    <w:p w:rsidR="00F94E9A" w:rsidRPr="00F94E9A" w:rsidRDefault="00F94E9A" w:rsidP="00F94E9A">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It provides an overview of </w:t>
      </w:r>
    </w:p>
    <w:p w:rsidR="00F94E9A" w:rsidRPr="00F94E9A" w:rsidRDefault="00F94E9A" w:rsidP="00F94E9A">
      <w:pPr>
        <w:numPr>
          <w:ilvl w:val="0"/>
          <w:numId w:val="1"/>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What data is system processes.</w:t>
      </w:r>
    </w:p>
    <w:p w:rsidR="00F94E9A" w:rsidRPr="00F94E9A" w:rsidRDefault="00F94E9A" w:rsidP="00F94E9A">
      <w:pPr>
        <w:numPr>
          <w:ilvl w:val="0"/>
          <w:numId w:val="2"/>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 xml:space="preserve">What </w:t>
      </w:r>
      <w:proofErr w:type="gramStart"/>
      <w:r w:rsidRPr="00F94E9A">
        <w:rPr>
          <w:rFonts w:ascii="Arial" w:eastAsia="Times New Roman" w:hAnsi="Arial" w:cs="Arial"/>
          <w:color w:val="273239"/>
          <w:spacing w:val="2"/>
          <w:sz w:val="27"/>
          <w:szCs w:val="27"/>
          <w:bdr w:val="none" w:sz="0" w:space="0" w:color="auto" w:frame="1"/>
          <w:lang w:eastAsia="en-IN"/>
        </w:rPr>
        <w:t>transformation are</w:t>
      </w:r>
      <w:proofErr w:type="gramEnd"/>
      <w:r w:rsidRPr="00F94E9A">
        <w:rPr>
          <w:rFonts w:ascii="Arial" w:eastAsia="Times New Roman" w:hAnsi="Arial" w:cs="Arial"/>
          <w:color w:val="273239"/>
          <w:spacing w:val="2"/>
          <w:sz w:val="27"/>
          <w:szCs w:val="27"/>
          <w:bdr w:val="none" w:sz="0" w:space="0" w:color="auto" w:frame="1"/>
          <w:lang w:eastAsia="en-IN"/>
        </w:rPr>
        <w:t xml:space="preserve"> performed.</w:t>
      </w:r>
    </w:p>
    <w:p w:rsidR="00F94E9A" w:rsidRPr="00F94E9A" w:rsidRDefault="00F94E9A" w:rsidP="00F94E9A">
      <w:pPr>
        <w:numPr>
          <w:ilvl w:val="0"/>
          <w:numId w:val="3"/>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 xml:space="preserve">What data are </w:t>
      </w:r>
      <w:proofErr w:type="gramStart"/>
      <w:r w:rsidRPr="00F94E9A">
        <w:rPr>
          <w:rFonts w:ascii="Arial" w:eastAsia="Times New Roman" w:hAnsi="Arial" w:cs="Arial"/>
          <w:color w:val="273239"/>
          <w:spacing w:val="2"/>
          <w:sz w:val="27"/>
          <w:szCs w:val="27"/>
          <w:bdr w:val="none" w:sz="0" w:space="0" w:color="auto" w:frame="1"/>
          <w:lang w:eastAsia="en-IN"/>
        </w:rPr>
        <w:t>stored.</w:t>
      </w:r>
      <w:proofErr w:type="gramEnd"/>
    </w:p>
    <w:p w:rsidR="00F94E9A" w:rsidRPr="00F94E9A" w:rsidRDefault="00F94E9A" w:rsidP="00F94E9A">
      <w:pPr>
        <w:numPr>
          <w:ilvl w:val="0"/>
          <w:numId w:val="4"/>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 xml:space="preserve">What results are </w:t>
      </w:r>
      <w:proofErr w:type="gramStart"/>
      <w:r w:rsidRPr="00F94E9A">
        <w:rPr>
          <w:rFonts w:ascii="Arial" w:eastAsia="Times New Roman" w:hAnsi="Arial" w:cs="Arial"/>
          <w:color w:val="273239"/>
          <w:spacing w:val="2"/>
          <w:sz w:val="27"/>
          <w:szCs w:val="27"/>
          <w:bdr w:val="none" w:sz="0" w:space="0" w:color="auto" w:frame="1"/>
          <w:lang w:eastAsia="en-IN"/>
        </w:rPr>
        <w:t>produced ,</w:t>
      </w:r>
      <w:proofErr w:type="gramEnd"/>
      <w:r w:rsidRPr="00F94E9A">
        <w:rPr>
          <w:rFonts w:ascii="Arial" w:eastAsia="Times New Roman" w:hAnsi="Arial" w:cs="Arial"/>
          <w:color w:val="273239"/>
          <w:spacing w:val="2"/>
          <w:sz w:val="27"/>
          <w:szCs w:val="27"/>
          <w:bdr w:val="none" w:sz="0" w:space="0" w:color="auto" w:frame="1"/>
          <w:lang w:eastAsia="en-IN"/>
        </w:rPr>
        <w:t xml:space="preserve"> etc.</w:t>
      </w:r>
    </w:p>
    <w:p w:rsidR="00AE3A7E" w:rsidRDefault="00AE3A7E"/>
    <w:p w:rsidR="00F94E9A" w:rsidRPr="00F94E9A" w:rsidRDefault="00F94E9A" w:rsidP="00F94E9A">
      <w:pPr>
        <w:shd w:val="clear" w:color="auto" w:fill="FFFFFF"/>
        <w:spacing w:after="0" w:line="240" w:lineRule="auto"/>
        <w:textAlignment w:val="baseline"/>
        <w:outlineLvl w:val="1"/>
        <w:rPr>
          <w:rFonts w:ascii="Arial" w:eastAsia="Times New Roman" w:hAnsi="Arial" w:cs="Arial"/>
          <w:b/>
          <w:bCs/>
          <w:color w:val="273239"/>
          <w:spacing w:val="2"/>
          <w:sz w:val="36"/>
          <w:szCs w:val="36"/>
          <w:lang w:eastAsia="en-IN"/>
        </w:rPr>
      </w:pPr>
      <w:r w:rsidRPr="00F94E9A">
        <w:rPr>
          <w:rFonts w:ascii="Arial" w:eastAsia="Times New Roman" w:hAnsi="Arial" w:cs="Arial"/>
          <w:b/>
          <w:bCs/>
          <w:color w:val="273239"/>
          <w:spacing w:val="2"/>
          <w:sz w:val="36"/>
          <w:szCs w:val="36"/>
          <w:lang w:eastAsia="en-IN"/>
        </w:rPr>
        <w:t>Types of Data Flow Diagram (DFD)</w:t>
      </w:r>
    </w:p>
    <w:p w:rsidR="00F94E9A" w:rsidRPr="00F94E9A" w:rsidRDefault="00F94E9A" w:rsidP="00F94E9A">
      <w:pPr>
        <w:shd w:val="clear" w:color="auto" w:fill="FFFFFF"/>
        <w:spacing w:after="0" w:line="240" w:lineRule="auto"/>
        <w:textAlignment w:val="baseline"/>
        <w:rPr>
          <w:rFonts w:ascii="Arial" w:eastAsia="Times New Roman" w:hAnsi="Arial" w:cs="Arial"/>
          <w:color w:val="273239"/>
          <w:spacing w:val="2"/>
          <w:sz w:val="27"/>
          <w:szCs w:val="27"/>
          <w:lang w:eastAsia="en-IN"/>
        </w:rPr>
      </w:pPr>
      <w:r w:rsidRPr="00F94E9A">
        <w:rPr>
          <w:rFonts w:ascii="Arial" w:eastAsia="Times New Roman" w:hAnsi="Arial" w:cs="Arial"/>
          <w:b/>
          <w:bCs/>
          <w:color w:val="273239"/>
          <w:spacing w:val="2"/>
          <w:sz w:val="27"/>
          <w:lang w:eastAsia="en-IN"/>
        </w:rPr>
        <w:t>There are two types of Data Flow Diagram (DFD)</w:t>
      </w:r>
    </w:p>
    <w:p w:rsidR="00F94E9A" w:rsidRPr="00F94E9A" w:rsidRDefault="00F94E9A" w:rsidP="00F94E9A">
      <w:pPr>
        <w:numPr>
          <w:ilvl w:val="0"/>
          <w:numId w:val="5"/>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Logical Data Flow Diagram</w:t>
      </w:r>
    </w:p>
    <w:p w:rsidR="00F94E9A" w:rsidRPr="00F94E9A" w:rsidRDefault="00F94E9A" w:rsidP="00F94E9A">
      <w:pPr>
        <w:numPr>
          <w:ilvl w:val="0"/>
          <w:numId w:val="6"/>
        </w:num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r w:rsidRPr="00F94E9A">
        <w:rPr>
          <w:rFonts w:ascii="Arial" w:eastAsia="Times New Roman" w:hAnsi="Arial" w:cs="Arial"/>
          <w:color w:val="273239"/>
          <w:spacing w:val="2"/>
          <w:sz w:val="27"/>
          <w:szCs w:val="27"/>
          <w:bdr w:val="none" w:sz="0" w:space="0" w:color="auto" w:frame="1"/>
          <w:lang w:eastAsia="en-IN"/>
        </w:rPr>
        <w:t>Physical Data Flow Diagram</w:t>
      </w:r>
    </w:p>
    <w:p w:rsidR="00F94E9A" w:rsidRPr="00F94E9A" w:rsidRDefault="00F94E9A" w:rsidP="00E94C0A">
      <w:pPr>
        <w:shd w:val="clear" w:color="auto" w:fill="FFFFFF"/>
        <w:spacing w:after="0" w:line="240" w:lineRule="auto"/>
        <w:ind w:left="360"/>
        <w:textAlignment w:val="baseline"/>
        <w:rPr>
          <w:rFonts w:ascii="Arial" w:eastAsia="Times New Roman" w:hAnsi="Arial" w:cs="Arial"/>
          <w:color w:val="273239"/>
          <w:spacing w:val="2"/>
          <w:sz w:val="27"/>
          <w:szCs w:val="27"/>
          <w:lang w:eastAsia="en-IN"/>
        </w:rPr>
      </w:pPr>
    </w:p>
    <w:p w:rsidR="00F94E9A" w:rsidRDefault="00A775F0">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Basic-Structure-of-DFD" style="width:24pt;height:24pt"/>
        </w:pict>
      </w:r>
      <w:r>
        <w:pict>
          <v:shape id="_x0000_i1026" type="#_x0000_t75" alt="Basic-Structure-of-DFD" style="width:24pt;height:24pt"/>
        </w:pict>
      </w:r>
      <w:r w:rsidR="00F94E9A">
        <w:rPr>
          <w:noProof/>
          <w:lang w:eastAsia="en-IN"/>
        </w:rPr>
        <w:drawing>
          <wp:inline distT="0" distB="0" distL="0" distR="0">
            <wp:extent cx="4267200" cy="2762250"/>
            <wp:effectExtent l="1905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srcRect/>
                    <a:stretch>
                      <a:fillRect/>
                    </a:stretch>
                  </pic:blipFill>
                  <pic:spPr bwMode="auto">
                    <a:xfrm>
                      <a:off x="0" y="0"/>
                      <a:ext cx="4267200" cy="2762250"/>
                    </a:xfrm>
                    <a:prstGeom prst="rect">
                      <a:avLst/>
                    </a:prstGeom>
                    <a:noFill/>
                    <a:ln w="9525">
                      <a:noFill/>
                      <a:miter lim="800000"/>
                      <a:headEnd/>
                      <a:tailEnd/>
                    </a:ln>
                  </pic:spPr>
                </pic:pic>
              </a:graphicData>
            </a:graphic>
          </wp:inline>
        </w:drawing>
      </w:r>
    </w:p>
    <w:p w:rsidR="00F94E9A" w:rsidRDefault="00F94E9A"/>
    <w:p w:rsidR="00F94E9A" w:rsidRDefault="00F94E9A" w:rsidP="00F94E9A">
      <w:pPr>
        <w:pStyle w:val="Heading3"/>
        <w:shd w:val="clear" w:color="auto" w:fill="FFFFFF"/>
        <w:spacing w:before="0"/>
        <w:textAlignment w:val="baseline"/>
        <w:rPr>
          <w:rFonts w:ascii="Arial" w:hAnsi="Arial" w:cs="Arial"/>
          <w:color w:val="273239"/>
          <w:spacing w:val="2"/>
          <w:sz w:val="30"/>
          <w:szCs w:val="30"/>
        </w:rPr>
      </w:pPr>
      <w:r>
        <w:rPr>
          <w:rStyle w:val="Strong"/>
          <w:rFonts w:ascii="Arial" w:hAnsi="Arial" w:cs="Arial"/>
          <w:b/>
          <w:bCs/>
          <w:color w:val="273239"/>
          <w:spacing w:val="2"/>
          <w:sz w:val="30"/>
          <w:szCs w:val="30"/>
          <w:bdr w:val="none" w:sz="0" w:space="0" w:color="auto" w:frame="1"/>
        </w:rPr>
        <w:t>0-level DFD</w:t>
      </w:r>
    </w:p>
    <w:p w:rsidR="00F94E9A" w:rsidRDefault="00F94E9A" w:rsidP="00F94E9A">
      <w:pPr>
        <w:pStyle w:val="NormalWeb"/>
        <w:shd w:val="clear" w:color="auto" w:fill="FFFFFF"/>
        <w:spacing w:before="0" w:beforeAutospacing="0" w:after="0" w:afterAutospacing="0"/>
        <w:textAlignment w:val="baseline"/>
        <w:rPr>
          <w:rFonts w:ascii="Arial" w:hAnsi="Arial" w:cs="Arial"/>
          <w:color w:val="273239"/>
          <w:spacing w:val="2"/>
          <w:sz w:val="27"/>
          <w:szCs w:val="27"/>
        </w:rPr>
      </w:pPr>
      <w:r>
        <w:rPr>
          <w:rFonts w:ascii="Arial" w:hAnsi="Arial" w:cs="Arial"/>
          <w:color w:val="273239"/>
          <w:spacing w:val="2"/>
          <w:sz w:val="27"/>
          <w:szCs w:val="27"/>
          <w:bdr w:val="none" w:sz="0" w:space="0" w:color="auto" w:frame="1"/>
        </w:rPr>
        <w:t>It is also known as a context diagram. It’s designed to be an abstraction view, showing the system as a single process with its relationship to external entities. It represents the entire system as a single bubble with input and output data indicated by incoming/outgoing arrows.</w:t>
      </w:r>
    </w:p>
    <w:p w:rsidR="00F94E9A" w:rsidRDefault="00F94E9A" w:rsidP="00F94E9A">
      <w:pPr>
        <w:pStyle w:val="Heading3"/>
        <w:shd w:val="clear" w:color="auto" w:fill="FFFFFF"/>
        <w:spacing w:before="360" w:after="360"/>
        <w:jc w:val="center"/>
        <w:textAlignment w:val="baseline"/>
        <w:rPr>
          <w:rFonts w:ascii="Arial" w:hAnsi="Arial" w:cs="Arial"/>
          <w:color w:val="273239"/>
          <w:spacing w:val="2"/>
          <w:sz w:val="30"/>
          <w:szCs w:val="30"/>
        </w:rPr>
      </w:pPr>
      <w:r>
        <w:rPr>
          <w:rFonts w:ascii="Arial" w:hAnsi="Arial" w:cs="Arial"/>
          <w:b w:val="0"/>
          <w:bCs w:val="0"/>
          <w:noProof/>
          <w:color w:val="273239"/>
          <w:spacing w:val="2"/>
          <w:sz w:val="30"/>
          <w:szCs w:val="30"/>
          <w:lang w:eastAsia="en-IN"/>
        </w:rPr>
        <w:lastRenderedPageBreak/>
        <w:drawing>
          <wp:inline distT="0" distB="0" distL="0" distR="0">
            <wp:extent cx="4762500" cy="3381375"/>
            <wp:effectExtent l="1905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cstate="print"/>
                    <a:srcRect/>
                    <a:stretch>
                      <a:fillRect/>
                    </a:stretch>
                  </pic:blipFill>
                  <pic:spPr bwMode="auto">
                    <a:xfrm>
                      <a:off x="0" y="0"/>
                      <a:ext cx="4762500" cy="3381375"/>
                    </a:xfrm>
                    <a:prstGeom prst="rect">
                      <a:avLst/>
                    </a:prstGeom>
                    <a:noFill/>
                    <a:ln w="9525">
                      <a:noFill/>
                      <a:miter lim="800000"/>
                      <a:headEnd/>
                      <a:tailEnd/>
                    </a:ln>
                  </pic:spPr>
                </pic:pic>
              </a:graphicData>
            </a:graphic>
          </wp:inline>
        </w:drawing>
      </w:r>
    </w:p>
    <w:p w:rsidR="00C825E1" w:rsidRDefault="00C825E1" w:rsidP="00C825E1">
      <w:pPr>
        <w:rPr>
          <w:rFonts w:ascii="Times New Roman" w:hAnsi="Times New Roman" w:cs="Times New Roman"/>
          <w:sz w:val="24"/>
          <w:szCs w:val="24"/>
        </w:rPr>
      </w:pPr>
      <w:r>
        <w:rPr>
          <w:rFonts w:ascii="Times New Roman" w:hAnsi="Times New Roman" w:cs="Times New Roman"/>
          <w:sz w:val="24"/>
          <w:szCs w:val="24"/>
        </w:rPr>
        <w:t>DFD 0 level</w:t>
      </w:r>
      <w:r w:rsidRPr="00F75A97">
        <w:rPr>
          <w:rFonts w:ascii="Times New Roman" w:hAnsi="Times New Roman" w:cs="Times New Roman"/>
          <w:noProof/>
          <w:sz w:val="24"/>
          <w:szCs w:val="24"/>
          <w:lang w:eastAsia="en-IN"/>
        </w:rPr>
        <w:t xml:space="preserve"> </w:t>
      </w:r>
      <w:r w:rsidRPr="00F75A97">
        <w:rPr>
          <w:rFonts w:ascii="Times New Roman" w:hAnsi="Times New Roman" w:cs="Times New Roman"/>
          <w:noProof/>
          <w:sz w:val="24"/>
          <w:szCs w:val="24"/>
          <w:lang w:eastAsia="en-IN"/>
        </w:rPr>
        <w:drawing>
          <wp:inline distT="0" distB="0" distL="0" distR="0">
            <wp:extent cx="5093639" cy="2110822"/>
            <wp:effectExtent l="1905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5090403" cy="2109481"/>
                    </a:xfrm>
                    <a:prstGeom prst="rect">
                      <a:avLst/>
                    </a:prstGeom>
                    <a:noFill/>
                    <a:ln w="9525">
                      <a:noFill/>
                      <a:miter lim="800000"/>
                      <a:headEnd/>
                      <a:tailEnd/>
                    </a:ln>
                  </pic:spPr>
                </pic:pic>
              </a:graphicData>
            </a:graphic>
          </wp:inline>
        </w:drawing>
      </w:r>
    </w:p>
    <w:p w:rsidR="00C825E1" w:rsidRDefault="00C825E1" w:rsidP="00C825E1"/>
    <w:p w:rsidR="00C825E1" w:rsidRDefault="00C825E1" w:rsidP="00C825E1">
      <w:r>
        <w:t xml:space="preserve">             2. Prepare E</w:t>
      </w:r>
      <w:r w:rsidRPr="00F75A97">
        <w:t xml:space="preserve"> </w:t>
      </w:r>
      <w:r>
        <w:t>R diagram for a given project</w:t>
      </w:r>
    </w:p>
    <w:p w:rsidR="00C825E1" w:rsidRDefault="00C825E1" w:rsidP="00C825E1"/>
    <w:p w:rsidR="00C825E1" w:rsidRDefault="00C825E1" w:rsidP="00C825E1">
      <w:pPr>
        <w:rPr>
          <w:rFonts w:ascii="Times New Roman" w:hAnsi="Times New Roman" w:cs="Times New Roman"/>
          <w:sz w:val="24"/>
          <w:szCs w:val="24"/>
        </w:rPr>
      </w:pPr>
      <w:r>
        <w:rPr>
          <w:noProof/>
          <w:lang w:eastAsia="en-IN"/>
        </w:rPr>
        <w:lastRenderedPageBreak/>
        <w:drawing>
          <wp:inline distT="0" distB="0" distL="0" distR="0">
            <wp:extent cx="5731510" cy="2391609"/>
            <wp:effectExtent l="19050" t="0" r="254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5731510" cy="2391609"/>
                    </a:xfrm>
                    <a:prstGeom prst="rect">
                      <a:avLst/>
                    </a:prstGeom>
                    <a:noFill/>
                    <a:ln w="9525">
                      <a:noFill/>
                      <a:miter lim="800000"/>
                      <a:headEnd/>
                      <a:tailEnd/>
                    </a:ln>
                  </pic:spPr>
                </pic:pic>
              </a:graphicData>
            </a:graphic>
          </wp:inline>
        </w:drawing>
      </w:r>
      <w:r>
        <w:rPr>
          <w:rFonts w:ascii="Times New Roman" w:hAnsi="Times New Roman" w:cs="Times New Roman"/>
          <w:sz w:val="24"/>
          <w:szCs w:val="24"/>
        </w:rPr>
        <w:t xml:space="preserve"> Example of Library management system</w:t>
      </w:r>
    </w:p>
    <w:p w:rsidR="00C825E1" w:rsidRDefault="00C825E1" w:rsidP="00C825E1">
      <w:pPr>
        <w:rPr>
          <w:rFonts w:ascii="Times New Roman" w:hAnsi="Times New Roman" w:cs="Times New Roman"/>
          <w:sz w:val="24"/>
          <w:szCs w:val="24"/>
        </w:rPr>
      </w:pPr>
    </w:p>
    <w:p w:rsidR="00F94E9A" w:rsidRDefault="00F94E9A"/>
    <w:sectPr w:rsidR="00F94E9A" w:rsidSect="00AE3A7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E1926B2"/>
    <w:multiLevelType w:val="multilevel"/>
    <w:tmpl w:val="6CF44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1935CD3"/>
    <w:multiLevelType w:val="multilevel"/>
    <w:tmpl w:val="C9B6C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9A80D50"/>
    <w:multiLevelType w:val="hybridMultilevel"/>
    <w:tmpl w:val="BD8E64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F594E96"/>
    <w:multiLevelType w:val="multilevel"/>
    <w:tmpl w:val="2D10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lvlOverride w:ilvl="0">
      <w:startOverride w:val="1"/>
    </w:lvlOverride>
  </w:num>
  <w:num w:numId="2">
    <w:abstractNumId w:val="3"/>
    <w:lvlOverride w:ilvl="0">
      <w:startOverride w:val="2"/>
    </w:lvlOverride>
  </w:num>
  <w:num w:numId="3">
    <w:abstractNumId w:val="3"/>
    <w:lvlOverride w:ilvl="0">
      <w:startOverride w:val="3"/>
    </w:lvlOverride>
  </w:num>
  <w:num w:numId="4">
    <w:abstractNumId w:val="3"/>
    <w:lvlOverride w:ilvl="0">
      <w:startOverride w:val="4"/>
    </w:lvlOverride>
  </w:num>
  <w:num w:numId="5">
    <w:abstractNumId w:val="0"/>
    <w:lvlOverride w:ilvl="0">
      <w:startOverride w:val="1"/>
    </w:lvlOverride>
  </w:num>
  <w:num w:numId="6">
    <w:abstractNumId w:val="0"/>
    <w:lvlOverride w:ilvl="0">
      <w:startOverride w:val="2"/>
    </w:lvlOverride>
  </w:num>
  <w:num w:numId="7">
    <w:abstractNumId w:val="1"/>
    <w:lvlOverride w:ilvl="0">
      <w:startOverride w:val="5"/>
    </w:lvlOverride>
    <w:lvlOverride w:ilvl="1"/>
  </w:num>
  <w:num w:numId="8">
    <w:abstractNumId w:val="1"/>
    <w:lvlOverride w:ilvl="0"/>
    <w:lvlOverride w:ilvl="1">
      <w:startOverride w:val="1"/>
    </w:lvlOverride>
  </w:num>
  <w:num w:numId="9">
    <w:abstractNumId w:val="1"/>
    <w:lvlOverride w:ilvl="0"/>
    <w:lvlOverride w:ilvl="1">
      <w:startOverride w:val="2"/>
    </w:lvlOverride>
  </w:num>
  <w:num w:numId="10">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94E9A"/>
    <w:rsid w:val="009E7279"/>
    <w:rsid w:val="00A775F0"/>
    <w:rsid w:val="00AE3A7E"/>
    <w:rsid w:val="00B01846"/>
    <w:rsid w:val="00C825E1"/>
    <w:rsid w:val="00E94C0A"/>
    <w:rsid w:val="00F94E9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3A7E"/>
  </w:style>
  <w:style w:type="paragraph" w:styleId="Heading2">
    <w:name w:val="heading 2"/>
    <w:basedOn w:val="Normal"/>
    <w:link w:val="Heading2Char"/>
    <w:uiPriority w:val="9"/>
    <w:qFormat/>
    <w:rsid w:val="00F94E9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94E9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94E9A"/>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94E9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4E9A"/>
    <w:rPr>
      <w:b/>
      <w:bCs/>
    </w:rPr>
  </w:style>
  <w:style w:type="paragraph" w:styleId="BalloonText">
    <w:name w:val="Balloon Text"/>
    <w:basedOn w:val="Normal"/>
    <w:link w:val="BalloonTextChar"/>
    <w:uiPriority w:val="99"/>
    <w:semiHidden/>
    <w:unhideWhenUsed/>
    <w:rsid w:val="00F94E9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4E9A"/>
    <w:rPr>
      <w:rFonts w:ascii="Tahoma" w:hAnsi="Tahoma" w:cs="Tahoma"/>
      <w:sz w:val="16"/>
      <w:szCs w:val="16"/>
    </w:rPr>
  </w:style>
  <w:style w:type="character" w:customStyle="1" w:styleId="Heading3Char">
    <w:name w:val="Heading 3 Char"/>
    <w:basedOn w:val="DefaultParagraphFont"/>
    <w:link w:val="Heading3"/>
    <w:uiPriority w:val="9"/>
    <w:semiHidden/>
    <w:rsid w:val="00F94E9A"/>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E7279"/>
    <w:pPr>
      <w:ind w:left="720"/>
      <w:contextualSpacing/>
    </w:pPr>
  </w:style>
</w:styles>
</file>

<file path=word/webSettings.xml><?xml version="1.0" encoding="utf-8"?>
<w:webSettings xmlns:r="http://schemas.openxmlformats.org/officeDocument/2006/relationships" xmlns:w="http://schemas.openxmlformats.org/wordprocessingml/2006/main">
  <w:divs>
    <w:div w:id="304314319">
      <w:bodyDiv w:val="1"/>
      <w:marLeft w:val="0"/>
      <w:marRight w:val="0"/>
      <w:marTop w:val="0"/>
      <w:marBottom w:val="0"/>
      <w:divBdr>
        <w:top w:val="none" w:sz="0" w:space="0" w:color="auto"/>
        <w:left w:val="none" w:sz="0" w:space="0" w:color="auto"/>
        <w:bottom w:val="none" w:sz="0" w:space="0" w:color="auto"/>
        <w:right w:val="none" w:sz="0" w:space="0" w:color="auto"/>
      </w:divBdr>
    </w:div>
    <w:div w:id="1036000522">
      <w:bodyDiv w:val="1"/>
      <w:marLeft w:val="0"/>
      <w:marRight w:val="0"/>
      <w:marTop w:val="0"/>
      <w:marBottom w:val="0"/>
      <w:divBdr>
        <w:top w:val="none" w:sz="0" w:space="0" w:color="auto"/>
        <w:left w:val="none" w:sz="0" w:space="0" w:color="auto"/>
        <w:bottom w:val="none" w:sz="0" w:space="0" w:color="auto"/>
        <w:right w:val="none" w:sz="0" w:space="0" w:color="auto"/>
      </w:divBdr>
      <w:divsChild>
        <w:div w:id="3500507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8833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Pages>
  <Words>243</Words>
  <Characters>1388</Characters>
  <Application>Microsoft Office Word</Application>
  <DocSecurity>0</DocSecurity>
  <Lines>11</Lines>
  <Paragraphs>3</Paragraphs>
  <ScaleCrop>false</ScaleCrop>
  <Company/>
  <LinksUpToDate>false</LinksUpToDate>
  <CharactersWithSpaces>1628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mitali</dc:creator>
  <cp:keywords/>
  <dc:description/>
  <cp:lastModifiedBy>mitali</cp:lastModifiedBy>
  <cp:revision>7</cp:revision>
  <dcterms:created xsi:type="dcterms:W3CDTF">2025-01-10T04:39:00Z</dcterms:created>
  <dcterms:modified xsi:type="dcterms:W3CDTF">2025-01-16T04:32:00Z</dcterms:modified>
</cp:coreProperties>
</file>