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7196">
      <w:r>
        <w:t xml:space="preserve">In Artificial Intelligence, </w:t>
      </w:r>
      <w:r>
        <w:rPr>
          <w:rStyle w:val="Strong"/>
          <w:rFonts w:ascii="Arial" w:hAnsi="Arial" w:cs="Arial"/>
        </w:rPr>
        <w:t>domain relaxation</w:t>
      </w:r>
      <w:r>
        <w:t xml:space="preserve"> is a problem-solving technique where a complex problem is simplified by ignoring some of its rules, constraints, or preconditions. By removing these restrictions, the AI can easily compute an approximate solution or a "heuristic" to guide its search before applying the full constraints later</w:t>
      </w:r>
    </w:p>
    <w:p w:rsidR="00884C0B" w:rsidRDefault="00884C0B"/>
    <w:p w:rsidR="00884C0B" w:rsidRDefault="00884C0B">
      <w:r>
        <w:t>Example: Travelling salesman Problem.</w:t>
      </w:r>
    </w:p>
    <w:p w:rsidR="007C2E5A" w:rsidRDefault="007C2E5A"/>
    <w:p w:rsidR="007C2E5A" w:rsidRPr="007C2E5A" w:rsidRDefault="007C2E5A" w:rsidP="007C2E5A">
      <w:pPr>
        <w:spacing w:after="11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7C2E5A">
        <w:rPr>
          <w:rFonts w:ascii="Arial" w:eastAsia="Times New Roman" w:hAnsi="Arial" w:cs="Arial"/>
          <w:b/>
          <w:bCs/>
          <w:sz w:val="24"/>
          <w:szCs w:val="24"/>
        </w:rPr>
        <w:t>Example: Relaxing TSP to an MST</w:t>
      </w:r>
    </w:p>
    <w:p w:rsidR="007C2E5A" w:rsidRPr="007C2E5A" w:rsidRDefault="007C2E5A" w:rsidP="007C2E5A">
      <w:pPr>
        <w:spacing w:after="147" w:line="240" w:lineRule="auto"/>
        <w:rPr>
          <w:rFonts w:ascii="Arial" w:eastAsia="Times New Roman" w:hAnsi="Arial" w:cs="Arial"/>
          <w:sz w:val="24"/>
          <w:szCs w:val="24"/>
        </w:rPr>
      </w:pPr>
      <w:r w:rsidRPr="007C2E5A">
        <w:rPr>
          <w:rFonts w:ascii="Arial" w:eastAsia="Times New Roman" w:hAnsi="Arial" w:cs="Arial"/>
          <w:sz w:val="24"/>
          <w:szCs w:val="24"/>
        </w:rPr>
        <w:t xml:space="preserve">Imagine a logistics company in Vadodara optimizing a delivery route to four cities: </w:t>
      </w:r>
      <w:r w:rsidRPr="00465107">
        <w:rPr>
          <w:rFonts w:ascii="Arial" w:eastAsia="Times New Roman" w:hAnsi="Arial" w:cs="Arial"/>
          <w:b/>
          <w:bCs/>
          <w:sz w:val="24"/>
          <w:szCs w:val="24"/>
        </w:rPr>
        <w:t>Ahmadabad</w:t>
      </w:r>
      <w:r w:rsidRPr="007C2E5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65107">
        <w:rPr>
          <w:rFonts w:ascii="Arial" w:eastAsia="Times New Roman" w:hAnsi="Arial" w:cs="Arial"/>
          <w:b/>
          <w:bCs/>
          <w:sz w:val="24"/>
          <w:szCs w:val="24"/>
        </w:rPr>
        <w:t>Surat</w:t>
      </w:r>
      <w:proofErr w:type="spellEnd"/>
      <w:r w:rsidRPr="007C2E5A">
        <w:rPr>
          <w:rFonts w:ascii="Arial" w:eastAsia="Times New Roman" w:hAnsi="Arial" w:cs="Arial"/>
          <w:sz w:val="24"/>
          <w:szCs w:val="24"/>
        </w:rPr>
        <w:t xml:space="preserve">, </w:t>
      </w:r>
      <w:r w:rsidRPr="00465107">
        <w:rPr>
          <w:rFonts w:ascii="Arial" w:eastAsia="Times New Roman" w:hAnsi="Arial" w:cs="Arial"/>
          <w:b/>
          <w:bCs/>
          <w:sz w:val="24"/>
          <w:szCs w:val="24"/>
        </w:rPr>
        <w:t>Rajkot</w:t>
      </w:r>
      <w:r w:rsidRPr="007C2E5A">
        <w:rPr>
          <w:rFonts w:ascii="Arial" w:eastAsia="Times New Roman" w:hAnsi="Arial" w:cs="Arial"/>
          <w:sz w:val="24"/>
          <w:szCs w:val="24"/>
        </w:rPr>
        <w:t xml:space="preserve">, and </w:t>
      </w:r>
      <w:r w:rsidRPr="00465107">
        <w:rPr>
          <w:rFonts w:ascii="Arial" w:eastAsia="Times New Roman" w:hAnsi="Arial" w:cs="Arial"/>
          <w:b/>
          <w:bCs/>
          <w:sz w:val="24"/>
          <w:szCs w:val="24"/>
        </w:rPr>
        <w:t>Vadodara</w:t>
      </w:r>
      <w:r w:rsidRPr="007C2E5A">
        <w:rPr>
          <w:rFonts w:ascii="Arial" w:eastAsia="Times New Roman" w:hAnsi="Arial" w:cs="Arial"/>
          <w:sz w:val="24"/>
          <w:szCs w:val="24"/>
        </w:rPr>
        <w:t xml:space="preserve">. </w:t>
      </w:r>
    </w:p>
    <w:p w:rsidR="007C2E5A" w:rsidRPr="00465107" w:rsidRDefault="007C2E5A" w:rsidP="007C2E5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65107">
        <w:rPr>
          <w:rFonts w:ascii="Arial" w:eastAsia="Times New Roman" w:hAnsi="Arial" w:cs="Arial"/>
          <w:b/>
          <w:bCs/>
          <w:sz w:val="24"/>
          <w:szCs w:val="24"/>
        </w:rPr>
        <w:t>The Original Problem (Strict Constraints):</w:t>
      </w:r>
    </w:p>
    <w:p w:rsidR="00465107" w:rsidRPr="007C2E5A" w:rsidRDefault="00465107" w:rsidP="0046510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C2E5A" w:rsidRPr="007C2E5A" w:rsidRDefault="007C2E5A" w:rsidP="007C2E5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65107">
        <w:rPr>
          <w:rFonts w:ascii="Arial" w:eastAsia="Times New Roman" w:hAnsi="Arial" w:cs="Arial"/>
          <w:sz w:val="24"/>
          <w:szCs w:val="24"/>
        </w:rPr>
        <w:t xml:space="preserve">Rule: Start at Vadodara, visit Ahmadabad, </w:t>
      </w:r>
      <w:proofErr w:type="spellStart"/>
      <w:r w:rsidRPr="00465107">
        <w:rPr>
          <w:rFonts w:ascii="Arial" w:eastAsia="Times New Roman" w:hAnsi="Arial" w:cs="Arial"/>
          <w:sz w:val="24"/>
          <w:szCs w:val="24"/>
        </w:rPr>
        <w:t>Surat</w:t>
      </w:r>
      <w:proofErr w:type="spellEnd"/>
      <w:r w:rsidRPr="00465107">
        <w:rPr>
          <w:rFonts w:ascii="Arial" w:eastAsia="Times New Roman" w:hAnsi="Arial" w:cs="Arial"/>
          <w:sz w:val="24"/>
          <w:szCs w:val="24"/>
        </w:rPr>
        <w:t>, and Rajkot exactly once, and return to Vadodara.</w:t>
      </w:r>
    </w:p>
    <w:p w:rsidR="007C2E5A" w:rsidRPr="00465107" w:rsidRDefault="007C2E5A" w:rsidP="007C2E5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65107">
        <w:rPr>
          <w:rFonts w:ascii="Arial" w:eastAsia="Times New Roman" w:hAnsi="Arial" w:cs="Arial"/>
          <w:sz w:val="24"/>
          <w:szCs w:val="24"/>
        </w:rPr>
        <w:t xml:space="preserve">A valid tour might look like: </w:t>
      </w:r>
      <w:r w:rsidRPr="00465107">
        <w:rPr>
          <w:rFonts w:ascii="Courier New" w:eastAsia="Times New Roman" w:hAnsi="Courier New" w:cs="Courier New"/>
          <w:sz w:val="24"/>
          <w:szCs w:val="24"/>
        </w:rPr>
        <w:t xml:space="preserve">Vadodara -&gt; Ahmadabad -&gt; Rajkot -&gt; </w:t>
      </w:r>
      <w:proofErr w:type="spellStart"/>
      <w:r w:rsidRPr="00465107">
        <w:rPr>
          <w:rFonts w:ascii="Courier New" w:eastAsia="Times New Roman" w:hAnsi="Courier New" w:cs="Courier New"/>
          <w:sz w:val="24"/>
          <w:szCs w:val="24"/>
        </w:rPr>
        <w:t>Surat</w:t>
      </w:r>
      <w:proofErr w:type="spellEnd"/>
      <w:r w:rsidRPr="00465107">
        <w:rPr>
          <w:rFonts w:ascii="Courier New" w:eastAsia="Times New Roman" w:hAnsi="Courier New" w:cs="Courier New"/>
          <w:sz w:val="24"/>
          <w:szCs w:val="24"/>
        </w:rPr>
        <w:t xml:space="preserve"> -&gt; Vadodara</w:t>
      </w:r>
      <w:r w:rsidRPr="00465107">
        <w:rPr>
          <w:rFonts w:ascii="Arial" w:eastAsia="Times New Roman" w:hAnsi="Arial" w:cs="Arial"/>
          <w:sz w:val="24"/>
          <w:szCs w:val="24"/>
        </w:rPr>
        <w:t>.</w:t>
      </w:r>
    </w:p>
    <w:p w:rsidR="00465107" w:rsidRPr="007C2E5A" w:rsidRDefault="00465107" w:rsidP="0046510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C2E5A" w:rsidRPr="00465107" w:rsidRDefault="007C2E5A" w:rsidP="007C2E5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65107">
        <w:rPr>
          <w:rFonts w:ascii="Arial" w:eastAsia="Times New Roman" w:hAnsi="Arial" w:cs="Arial"/>
          <w:b/>
          <w:bCs/>
          <w:sz w:val="24"/>
          <w:szCs w:val="24"/>
        </w:rPr>
        <w:t>The Relaxed Problem (Relaxed Constraints):</w:t>
      </w:r>
    </w:p>
    <w:p w:rsidR="00465107" w:rsidRPr="007C2E5A" w:rsidRDefault="00465107" w:rsidP="0046510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C2E5A" w:rsidRPr="007C2E5A" w:rsidRDefault="007C2E5A" w:rsidP="007C2E5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65107">
        <w:rPr>
          <w:rFonts w:ascii="Arial" w:eastAsia="Times New Roman" w:hAnsi="Arial" w:cs="Arial"/>
          <w:sz w:val="24"/>
          <w:szCs w:val="24"/>
        </w:rPr>
        <w:t>Rule: Start at any city and connect all cities together using paths without forming a closed loop or worrying about returning to the start.</w:t>
      </w:r>
    </w:p>
    <w:p w:rsidR="007C2E5A" w:rsidRPr="007C2E5A" w:rsidRDefault="007C2E5A" w:rsidP="007C2E5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65107">
        <w:rPr>
          <w:rFonts w:ascii="Arial" w:eastAsia="Times New Roman" w:hAnsi="Arial" w:cs="Arial"/>
          <w:sz w:val="24"/>
          <w:szCs w:val="24"/>
        </w:rPr>
        <w:t xml:space="preserve">This relaxes the "exactly once" and "closed circuit" rules, transforming it into finding a </w:t>
      </w:r>
      <w:r w:rsidRPr="00465107">
        <w:rPr>
          <w:rFonts w:ascii="Arial" w:eastAsia="Times New Roman" w:hAnsi="Arial" w:cs="Arial"/>
          <w:b/>
          <w:bCs/>
          <w:sz w:val="24"/>
          <w:szCs w:val="24"/>
        </w:rPr>
        <w:t>Minimum Spanning Tree (MST)</w:t>
      </w:r>
      <w:r w:rsidRPr="00465107">
        <w:rPr>
          <w:rFonts w:ascii="Arial" w:eastAsia="Times New Roman" w:hAnsi="Arial" w:cs="Arial"/>
          <w:sz w:val="24"/>
          <w:szCs w:val="24"/>
        </w:rPr>
        <w:t xml:space="preserve">, which can be solved efficiently using algorithms like Prim's or </w:t>
      </w:r>
      <w:proofErr w:type="spellStart"/>
      <w:r w:rsidRPr="00465107">
        <w:rPr>
          <w:rFonts w:ascii="Arial" w:eastAsia="Times New Roman" w:hAnsi="Arial" w:cs="Arial"/>
          <w:sz w:val="24"/>
          <w:szCs w:val="24"/>
        </w:rPr>
        <w:t>Kruskal's</w:t>
      </w:r>
      <w:proofErr w:type="spellEnd"/>
      <w:r w:rsidRPr="00465107">
        <w:rPr>
          <w:rFonts w:ascii="Arial" w:eastAsia="Times New Roman" w:hAnsi="Arial" w:cs="Arial"/>
          <w:sz w:val="24"/>
          <w:szCs w:val="24"/>
        </w:rPr>
        <w:t>.</w:t>
      </w:r>
    </w:p>
    <w:p w:rsidR="007C2E5A" w:rsidRPr="007C2E5A" w:rsidRDefault="007C2E5A" w:rsidP="007C2E5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65107">
        <w:rPr>
          <w:rFonts w:ascii="Arial" w:eastAsia="Times New Roman" w:hAnsi="Arial" w:cs="Arial"/>
          <w:sz w:val="24"/>
          <w:szCs w:val="24"/>
        </w:rPr>
        <w:t xml:space="preserve">A valid tree structure might connect them with shorter branches: </w:t>
      </w:r>
      <w:r w:rsidRPr="00465107">
        <w:rPr>
          <w:rFonts w:ascii="Courier New" w:eastAsia="Times New Roman" w:hAnsi="Courier New" w:cs="Courier New"/>
          <w:sz w:val="24"/>
          <w:szCs w:val="24"/>
        </w:rPr>
        <w:t>Vadodara - Ahmadabad</w:t>
      </w:r>
      <w:r w:rsidRPr="00465107">
        <w:rPr>
          <w:rFonts w:ascii="Arial" w:eastAsia="Times New Roman" w:hAnsi="Arial" w:cs="Arial"/>
          <w:sz w:val="24"/>
          <w:szCs w:val="24"/>
        </w:rPr>
        <w:t xml:space="preserve">, </w:t>
      </w:r>
      <w:r w:rsidRPr="00465107">
        <w:rPr>
          <w:rFonts w:ascii="Courier New" w:eastAsia="Times New Roman" w:hAnsi="Courier New" w:cs="Courier New"/>
          <w:sz w:val="24"/>
          <w:szCs w:val="24"/>
        </w:rPr>
        <w:t xml:space="preserve">Vadodara - </w:t>
      </w:r>
      <w:proofErr w:type="spellStart"/>
      <w:r w:rsidRPr="00465107">
        <w:rPr>
          <w:rFonts w:ascii="Courier New" w:eastAsia="Times New Roman" w:hAnsi="Courier New" w:cs="Courier New"/>
          <w:sz w:val="24"/>
          <w:szCs w:val="24"/>
        </w:rPr>
        <w:t>Surat</w:t>
      </w:r>
      <w:proofErr w:type="spellEnd"/>
      <w:r w:rsidRPr="00465107">
        <w:rPr>
          <w:rFonts w:ascii="Arial" w:eastAsia="Times New Roman" w:hAnsi="Arial" w:cs="Arial"/>
          <w:sz w:val="24"/>
          <w:szCs w:val="24"/>
        </w:rPr>
        <w:t xml:space="preserve">, and </w:t>
      </w:r>
      <w:r w:rsidRPr="00465107">
        <w:rPr>
          <w:rFonts w:ascii="Courier New" w:eastAsia="Times New Roman" w:hAnsi="Courier New" w:cs="Courier New"/>
          <w:sz w:val="24"/>
          <w:szCs w:val="24"/>
        </w:rPr>
        <w:t>Vadodara - Rajkot</w:t>
      </w:r>
      <w:r w:rsidRPr="00465107">
        <w:rPr>
          <w:rFonts w:ascii="Arial" w:eastAsia="Times New Roman" w:hAnsi="Arial" w:cs="Arial"/>
          <w:sz w:val="24"/>
          <w:szCs w:val="24"/>
        </w:rPr>
        <w:t>.</w:t>
      </w:r>
      <w:r w:rsidRPr="007C2E5A">
        <w:rPr>
          <w:rFonts w:ascii="Arial" w:eastAsia="Times New Roman" w:hAnsi="Arial" w:cs="Arial"/>
          <w:sz w:val="24"/>
          <w:szCs w:val="24"/>
        </w:rPr>
        <w:t xml:space="preserve"> </w:t>
      </w:r>
    </w:p>
    <w:p w:rsidR="007C2E5A" w:rsidRDefault="007C2E5A"/>
    <w:sectPr w:rsidR="007C2E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354CF"/>
    <w:multiLevelType w:val="multilevel"/>
    <w:tmpl w:val="BB4E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>
    <w:useFELayout/>
  </w:compat>
  <w:rsids>
    <w:rsidRoot w:val="00057196"/>
    <w:rsid w:val="00057196"/>
    <w:rsid w:val="00465107"/>
    <w:rsid w:val="007C2E5A"/>
    <w:rsid w:val="00884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719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C2E5A"/>
    <w:rPr>
      <w:color w:val="0000FF"/>
      <w:u w:val="single"/>
    </w:rPr>
  </w:style>
  <w:style w:type="character" w:customStyle="1" w:styleId="t286pc">
    <w:name w:val="t286pc"/>
    <w:basedOn w:val="DefaultParagraphFont"/>
    <w:rsid w:val="007C2E5A"/>
  </w:style>
  <w:style w:type="character" w:styleId="HTMLCode">
    <w:name w:val="HTML Code"/>
    <w:basedOn w:val="DefaultParagraphFont"/>
    <w:uiPriority w:val="99"/>
    <w:semiHidden/>
    <w:unhideWhenUsed/>
    <w:rsid w:val="007C2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6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5436">
              <w:marLeft w:val="0"/>
              <w:marRight w:val="0"/>
              <w:marTop w:val="220"/>
              <w:marBottom w:val="1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5590">
              <w:marLeft w:val="0"/>
              <w:marRight w:val="0"/>
              <w:marTop w:val="110"/>
              <w:marBottom w:val="14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2026-07-02T06:51:00Z</dcterms:created>
  <dcterms:modified xsi:type="dcterms:W3CDTF">2026-07-02T07:11:00Z</dcterms:modified>
</cp:coreProperties>
</file>