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A716" w14:textId="77777777" w:rsidR="004E3D51" w:rsidRPr="004E3D51" w:rsidRDefault="004E3D51" w:rsidP="004E3D51">
      <w:r w:rsidRPr="004E3D51">
        <w:t>Using raster data files (.</w:t>
      </w:r>
      <w:proofErr w:type="spellStart"/>
      <w:r w:rsidRPr="004E3D51">
        <w:t>tif</w:t>
      </w:r>
      <w:proofErr w:type="spellEnd"/>
      <w:r w:rsidRPr="004E3D51">
        <w:t>) in a web application involves several steps, including processing the raster data, serving it to the web, and displaying it in a user-friendly manner. Here's a general outline of how you can achieve this:</w:t>
      </w:r>
    </w:p>
    <w:p w14:paraId="3FF1F014" w14:textId="77777777" w:rsidR="004E3D51" w:rsidRPr="004E3D51" w:rsidRDefault="004E3D51" w:rsidP="004E3D51">
      <w:pPr>
        <w:numPr>
          <w:ilvl w:val="0"/>
          <w:numId w:val="1"/>
        </w:numPr>
      </w:pPr>
      <w:r w:rsidRPr="004E3D51">
        <w:rPr>
          <w:b/>
          <w:bCs/>
        </w:rPr>
        <w:t>Preprocessing the Data</w:t>
      </w:r>
      <w:r w:rsidRPr="004E3D51">
        <w:t>:</w:t>
      </w:r>
    </w:p>
    <w:p w14:paraId="3F93F71F" w14:textId="77777777" w:rsidR="004E3D51" w:rsidRPr="004E3D51" w:rsidRDefault="004E3D51" w:rsidP="004E3D51">
      <w:pPr>
        <w:numPr>
          <w:ilvl w:val="1"/>
          <w:numId w:val="1"/>
        </w:numPr>
      </w:pPr>
      <w:r w:rsidRPr="004E3D51">
        <w:rPr>
          <w:b/>
          <w:bCs/>
        </w:rPr>
        <w:t>Convert to Web-Friendly Format</w:t>
      </w:r>
      <w:r w:rsidRPr="004E3D51">
        <w:t xml:space="preserve">: TIFF files are not directly supported by web browsers. You'll need to convert them to web-friendly formats like JPEG or PNG. You can use libraries like GDAL or </w:t>
      </w:r>
      <w:proofErr w:type="spellStart"/>
      <w:r w:rsidRPr="004E3D51">
        <w:t>ImageMagick</w:t>
      </w:r>
      <w:proofErr w:type="spellEnd"/>
      <w:r w:rsidRPr="004E3D51">
        <w:t xml:space="preserve"> for this task.</w:t>
      </w:r>
    </w:p>
    <w:p w14:paraId="2A7C4185" w14:textId="77777777" w:rsidR="004E3D51" w:rsidRPr="004E3D51" w:rsidRDefault="004E3D51" w:rsidP="004E3D51">
      <w:pPr>
        <w:numPr>
          <w:ilvl w:val="1"/>
          <w:numId w:val="1"/>
        </w:numPr>
      </w:pPr>
      <w:r w:rsidRPr="004E3D51">
        <w:rPr>
          <w:b/>
          <w:bCs/>
        </w:rPr>
        <w:t>Tile the Raster Data</w:t>
      </w:r>
      <w:r w:rsidRPr="004E3D51">
        <w:t xml:space="preserve">: Instead of serving the entire raster image at once, it's often more efficient to divide it into smaller tiles. This process, called tiling or pyramid generation, involves breaking the raster data into small, manageable pieces (tiles) at multiple zoom levels. Tools like GDAL2Tiles or </w:t>
      </w:r>
      <w:proofErr w:type="spellStart"/>
      <w:r w:rsidRPr="004E3D51">
        <w:t>MapTiler</w:t>
      </w:r>
      <w:proofErr w:type="spellEnd"/>
      <w:r w:rsidRPr="004E3D51">
        <w:t xml:space="preserve"> can help with this step.</w:t>
      </w:r>
    </w:p>
    <w:p w14:paraId="7BEA5C50" w14:textId="77777777" w:rsidR="004E3D51" w:rsidRPr="004E3D51" w:rsidRDefault="004E3D51" w:rsidP="004E3D51">
      <w:pPr>
        <w:numPr>
          <w:ilvl w:val="0"/>
          <w:numId w:val="1"/>
        </w:numPr>
      </w:pPr>
      <w:r w:rsidRPr="004E3D51">
        <w:rPr>
          <w:b/>
          <w:bCs/>
        </w:rPr>
        <w:t>Setting Up a Web Server</w:t>
      </w:r>
      <w:r w:rsidRPr="004E3D51">
        <w:t>:</w:t>
      </w:r>
    </w:p>
    <w:p w14:paraId="68E45076" w14:textId="77777777" w:rsidR="004E3D51" w:rsidRPr="004E3D51" w:rsidRDefault="004E3D51" w:rsidP="004E3D51">
      <w:pPr>
        <w:numPr>
          <w:ilvl w:val="1"/>
          <w:numId w:val="1"/>
        </w:numPr>
      </w:pPr>
      <w:r w:rsidRPr="004E3D51">
        <w:rPr>
          <w:b/>
          <w:bCs/>
        </w:rPr>
        <w:t>Choose a Hosting Solution</w:t>
      </w:r>
      <w:r w:rsidRPr="004E3D51">
        <w:t>: You'll need a server to host your web application and serve the raster data tiles. This could be a cloud-based solution like AWS, Google Cloud Platform, or Azure, or you can use a traditional web hosting provider.</w:t>
      </w:r>
    </w:p>
    <w:p w14:paraId="19EFB22F" w14:textId="77777777" w:rsidR="004E3D51" w:rsidRPr="004E3D51" w:rsidRDefault="004E3D51" w:rsidP="004E3D51">
      <w:pPr>
        <w:numPr>
          <w:ilvl w:val="1"/>
          <w:numId w:val="1"/>
        </w:numPr>
      </w:pPr>
      <w:r w:rsidRPr="004E3D51">
        <w:rPr>
          <w:b/>
          <w:bCs/>
        </w:rPr>
        <w:t>Configure the Server</w:t>
      </w:r>
      <w:r w:rsidRPr="004E3D51">
        <w:t>: Set up your server to serve static files efficiently. Ensure that it's capable of handling the expected traffic and can serve raster tiles quickly to users.</w:t>
      </w:r>
    </w:p>
    <w:p w14:paraId="1B937D75" w14:textId="77777777" w:rsidR="004E3D51" w:rsidRPr="004E3D51" w:rsidRDefault="004E3D51" w:rsidP="004E3D51">
      <w:pPr>
        <w:numPr>
          <w:ilvl w:val="0"/>
          <w:numId w:val="1"/>
        </w:numPr>
      </w:pPr>
      <w:r w:rsidRPr="004E3D51">
        <w:rPr>
          <w:b/>
          <w:bCs/>
        </w:rPr>
        <w:t>Building the Web Application</w:t>
      </w:r>
      <w:r w:rsidRPr="004E3D51">
        <w:t>:</w:t>
      </w:r>
    </w:p>
    <w:p w14:paraId="0440B6D1" w14:textId="77777777" w:rsidR="004E3D51" w:rsidRPr="004E3D51" w:rsidRDefault="004E3D51" w:rsidP="004E3D51">
      <w:pPr>
        <w:numPr>
          <w:ilvl w:val="1"/>
          <w:numId w:val="1"/>
        </w:numPr>
      </w:pPr>
      <w:r w:rsidRPr="004E3D51">
        <w:rPr>
          <w:b/>
          <w:bCs/>
        </w:rPr>
        <w:t>Choose a Web Mapping Library</w:t>
      </w:r>
      <w:r w:rsidRPr="004E3D51">
        <w:t xml:space="preserve">: There are several JavaScript libraries available for displaying maps and raster data in web applications. Popular choices include Leaflet, </w:t>
      </w:r>
      <w:proofErr w:type="spellStart"/>
      <w:r w:rsidRPr="004E3D51">
        <w:t>OpenLayers</w:t>
      </w:r>
      <w:proofErr w:type="spellEnd"/>
      <w:r w:rsidRPr="004E3D51">
        <w:t xml:space="preserve">, and </w:t>
      </w:r>
      <w:proofErr w:type="spellStart"/>
      <w:r w:rsidRPr="004E3D51">
        <w:t>Mapbox</w:t>
      </w:r>
      <w:proofErr w:type="spellEnd"/>
      <w:r w:rsidRPr="004E3D51">
        <w:t xml:space="preserve"> GL JS.</w:t>
      </w:r>
    </w:p>
    <w:p w14:paraId="41B22413" w14:textId="77777777" w:rsidR="004E3D51" w:rsidRPr="004E3D51" w:rsidRDefault="004E3D51" w:rsidP="004E3D51">
      <w:pPr>
        <w:numPr>
          <w:ilvl w:val="1"/>
          <w:numId w:val="1"/>
        </w:numPr>
      </w:pPr>
      <w:r w:rsidRPr="004E3D51">
        <w:rPr>
          <w:b/>
          <w:bCs/>
        </w:rPr>
        <w:t>Integrate Raster Tiles</w:t>
      </w:r>
      <w:r w:rsidRPr="004E3D51">
        <w:t>: Once you've chosen a mapping library, you can integrate the raster tiles into your web application. This typically involves specifying the URL or file path where the tiles are hosted and configuring the map to display them at the appropriate zoom levels.</w:t>
      </w:r>
    </w:p>
    <w:p w14:paraId="6A1ED6EC" w14:textId="77777777" w:rsidR="004E3D51" w:rsidRPr="004E3D51" w:rsidRDefault="004E3D51" w:rsidP="004E3D51">
      <w:pPr>
        <w:numPr>
          <w:ilvl w:val="1"/>
          <w:numId w:val="1"/>
        </w:numPr>
      </w:pPr>
      <w:r w:rsidRPr="004E3D51">
        <w:rPr>
          <w:b/>
          <w:bCs/>
        </w:rPr>
        <w:t>Add Interactivity</w:t>
      </w:r>
      <w:r w:rsidRPr="004E3D51">
        <w:t>: Depending on your requirements, you may want to add interactivity to your map, such as allowing users to overlay additional data layers, perform analysis, or interact with individual raster tiles.</w:t>
      </w:r>
    </w:p>
    <w:p w14:paraId="3C281CC3" w14:textId="77777777" w:rsidR="004E3D51" w:rsidRPr="004E3D51" w:rsidRDefault="004E3D51" w:rsidP="004E3D51">
      <w:pPr>
        <w:numPr>
          <w:ilvl w:val="0"/>
          <w:numId w:val="1"/>
        </w:numPr>
      </w:pPr>
      <w:r w:rsidRPr="004E3D51">
        <w:rPr>
          <w:b/>
          <w:bCs/>
        </w:rPr>
        <w:t>Optimizing Performance</w:t>
      </w:r>
      <w:r w:rsidRPr="004E3D51">
        <w:t>:</w:t>
      </w:r>
    </w:p>
    <w:p w14:paraId="69E4366F" w14:textId="77777777" w:rsidR="004E3D51" w:rsidRPr="004E3D51" w:rsidRDefault="004E3D51" w:rsidP="004E3D51">
      <w:pPr>
        <w:numPr>
          <w:ilvl w:val="1"/>
          <w:numId w:val="1"/>
        </w:numPr>
      </w:pPr>
      <w:r w:rsidRPr="004E3D51">
        <w:rPr>
          <w:b/>
          <w:bCs/>
        </w:rPr>
        <w:t>Caching</w:t>
      </w:r>
      <w:r w:rsidRPr="004E3D51">
        <w:t>: Implement caching mechanisms to reduce server load and improve performance. Browser caching, CDN caching, and server-side caching can all help speed up tile delivery.</w:t>
      </w:r>
    </w:p>
    <w:p w14:paraId="7309391B" w14:textId="77777777" w:rsidR="004E3D51" w:rsidRPr="004E3D51" w:rsidRDefault="004E3D51" w:rsidP="004E3D51">
      <w:pPr>
        <w:numPr>
          <w:ilvl w:val="1"/>
          <w:numId w:val="1"/>
        </w:numPr>
      </w:pPr>
      <w:r w:rsidRPr="004E3D51">
        <w:rPr>
          <w:b/>
          <w:bCs/>
        </w:rPr>
        <w:t>Optimize Tile Loading</w:t>
      </w:r>
      <w:r w:rsidRPr="004E3D51">
        <w:t>: Use techniques like lazy loading and progressive rendering to improve the perceived performance of your web application. Only load tiles as needed, and prioritize the display of tiles that are currently visible to the user.</w:t>
      </w:r>
    </w:p>
    <w:p w14:paraId="43E0B985" w14:textId="77777777" w:rsidR="004E3D51" w:rsidRPr="004E3D51" w:rsidRDefault="004E3D51" w:rsidP="004E3D51">
      <w:pPr>
        <w:numPr>
          <w:ilvl w:val="1"/>
          <w:numId w:val="1"/>
        </w:numPr>
      </w:pPr>
      <w:r w:rsidRPr="004E3D51">
        <w:rPr>
          <w:b/>
          <w:bCs/>
        </w:rPr>
        <w:t>Compression</w:t>
      </w:r>
      <w:r w:rsidRPr="004E3D51">
        <w:t>: Compress raster tiles to reduce file size and improve loading times. Formats like JPEG and PNG support lossy and lossless compression, respectively.</w:t>
      </w:r>
    </w:p>
    <w:p w14:paraId="1F39EEC6" w14:textId="77777777" w:rsidR="004E3D51" w:rsidRPr="004E3D51" w:rsidRDefault="004E3D51" w:rsidP="004E3D51">
      <w:pPr>
        <w:numPr>
          <w:ilvl w:val="0"/>
          <w:numId w:val="1"/>
        </w:numPr>
      </w:pPr>
      <w:r w:rsidRPr="004E3D51">
        <w:rPr>
          <w:b/>
          <w:bCs/>
        </w:rPr>
        <w:t>Testing and Deployment</w:t>
      </w:r>
      <w:r w:rsidRPr="004E3D51">
        <w:t>:</w:t>
      </w:r>
    </w:p>
    <w:p w14:paraId="0C89D20A" w14:textId="77777777" w:rsidR="004E3D51" w:rsidRPr="004E3D51" w:rsidRDefault="004E3D51" w:rsidP="004E3D51">
      <w:pPr>
        <w:numPr>
          <w:ilvl w:val="1"/>
          <w:numId w:val="1"/>
        </w:numPr>
      </w:pPr>
      <w:r w:rsidRPr="004E3D51">
        <w:rPr>
          <w:b/>
          <w:bCs/>
        </w:rPr>
        <w:lastRenderedPageBreak/>
        <w:t>Test Across Devices and Browsers</w:t>
      </w:r>
      <w:r w:rsidRPr="004E3D51">
        <w:t>: Ensure that your web application works correctly across different devices, screen sizes, and web browsers.</w:t>
      </w:r>
    </w:p>
    <w:p w14:paraId="1E4B6E46" w14:textId="77777777" w:rsidR="004E3D51" w:rsidRPr="004E3D51" w:rsidRDefault="004E3D51" w:rsidP="004E3D51">
      <w:pPr>
        <w:numPr>
          <w:ilvl w:val="1"/>
          <w:numId w:val="1"/>
        </w:numPr>
      </w:pPr>
      <w:r w:rsidRPr="004E3D51">
        <w:rPr>
          <w:b/>
          <w:bCs/>
        </w:rPr>
        <w:t>Deploy</w:t>
      </w:r>
      <w:r w:rsidRPr="004E3D51">
        <w:t>: Once you're satisfied with your web application, deploy it to your chosen hosting solution and make it accessible to users.</w:t>
      </w:r>
    </w:p>
    <w:p w14:paraId="4ED24673" w14:textId="77777777" w:rsidR="004E3D51" w:rsidRPr="004E3D51" w:rsidRDefault="004E3D51" w:rsidP="004E3D51">
      <w:r w:rsidRPr="004E3D51">
        <w:t>By following these steps, you can effectively use raster data files (.</w:t>
      </w:r>
      <w:proofErr w:type="spellStart"/>
      <w:r w:rsidRPr="004E3D51">
        <w:t>tif</w:t>
      </w:r>
      <w:proofErr w:type="spellEnd"/>
      <w:r w:rsidRPr="004E3D51">
        <w:t>) in a web application, providing users with access to geospatial information in an interactive and user-friendly manner.</w:t>
      </w:r>
    </w:p>
    <w:p w14:paraId="5676D9AE" w14:textId="77777777" w:rsidR="00000000" w:rsidRDefault="00000000"/>
    <w:sectPr w:rsidR="006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A77EA"/>
    <w:multiLevelType w:val="multilevel"/>
    <w:tmpl w:val="28325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46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47"/>
    <w:rsid w:val="00227CA3"/>
    <w:rsid w:val="002F2536"/>
    <w:rsid w:val="004E3D51"/>
    <w:rsid w:val="005039D2"/>
    <w:rsid w:val="00894847"/>
    <w:rsid w:val="00AC660E"/>
    <w:rsid w:val="00EA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3BA5F-C8DE-404C-A0CF-D6B31369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8621">
      <w:bodyDiv w:val="1"/>
      <w:marLeft w:val="0"/>
      <w:marRight w:val="0"/>
      <w:marTop w:val="0"/>
      <w:marBottom w:val="0"/>
      <w:divBdr>
        <w:top w:val="none" w:sz="0" w:space="0" w:color="auto"/>
        <w:left w:val="none" w:sz="0" w:space="0" w:color="auto"/>
        <w:bottom w:val="none" w:sz="0" w:space="0" w:color="auto"/>
        <w:right w:val="none" w:sz="0" w:space="0" w:color="auto"/>
      </w:divBdr>
    </w:div>
    <w:div w:id="1038434999">
      <w:bodyDiv w:val="1"/>
      <w:marLeft w:val="0"/>
      <w:marRight w:val="0"/>
      <w:marTop w:val="0"/>
      <w:marBottom w:val="0"/>
      <w:divBdr>
        <w:top w:val="none" w:sz="0" w:space="0" w:color="auto"/>
        <w:left w:val="none" w:sz="0" w:space="0" w:color="auto"/>
        <w:bottom w:val="none" w:sz="0" w:space="0" w:color="auto"/>
        <w:right w:val="none" w:sz="0" w:space="0" w:color="auto"/>
      </w:divBdr>
    </w:div>
    <w:div w:id="19877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2</cp:revision>
  <dcterms:created xsi:type="dcterms:W3CDTF">2024-04-25T14:49:00Z</dcterms:created>
  <dcterms:modified xsi:type="dcterms:W3CDTF">2024-04-25T14:49:00Z</dcterms:modified>
</cp:coreProperties>
</file>