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BD0CB" w14:textId="7A84AAAD" w:rsidR="00654E70" w:rsidRDefault="00477C8E">
      <w:pPr>
        <w:rPr>
          <w:b/>
          <w:bCs/>
          <w:sz w:val="36"/>
          <w:szCs w:val="36"/>
        </w:rPr>
      </w:pPr>
      <w:r w:rsidRPr="00477C8E">
        <w:rPr>
          <w:b/>
          <w:bCs/>
          <w:sz w:val="36"/>
          <w:szCs w:val="36"/>
        </w:rPr>
        <w:tab/>
      </w:r>
      <w:r w:rsidRPr="00477C8E">
        <w:rPr>
          <w:b/>
          <w:bCs/>
          <w:sz w:val="36"/>
          <w:szCs w:val="36"/>
        </w:rPr>
        <w:tab/>
      </w:r>
      <w:r w:rsidRPr="00477C8E">
        <w:rPr>
          <w:b/>
          <w:bCs/>
          <w:sz w:val="36"/>
          <w:szCs w:val="36"/>
        </w:rPr>
        <w:tab/>
      </w:r>
      <w:r w:rsidRPr="00477C8E">
        <w:rPr>
          <w:b/>
          <w:bCs/>
          <w:sz w:val="36"/>
          <w:szCs w:val="36"/>
        </w:rPr>
        <w:tab/>
      </w:r>
      <w:r w:rsidRPr="00477C8E">
        <w:rPr>
          <w:b/>
          <w:bCs/>
          <w:sz w:val="36"/>
          <w:szCs w:val="36"/>
        </w:rPr>
        <w:tab/>
      </w:r>
      <w:r w:rsidRPr="00477C8E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</w:t>
      </w:r>
      <w:r w:rsidRPr="00477C8E">
        <w:rPr>
          <w:b/>
          <w:bCs/>
          <w:sz w:val="36"/>
          <w:szCs w:val="36"/>
        </w:rPr>
        <w:t>Angular</w:t>
      </w:r>
    </w:p>
    <w:p w14:paraId="75FD529D" w14:textId="6BFC62E5" w:rsidR="004D7B03" w:rsidRPr="00430FBC" w:rsidRDefault="00000000" w:rsidP="004D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430FBC">
          <w:rPr>
            <w:rStyle w:val="Hyperlink"/>
          </w:rPr>
          <w:t xml:space="preserve">Angular (forked) - </w:t>
        </w:r>
        <w:proofErr w:type="spellStart"/>
        <w:r w:rsidR="00430FBC">
          <w:rPr>
            <w:rStyle w:val="Hyperlink"/>
          </w:rPr>
          <w:t>StackBlitz</w:t>
        </w:r>
        <w:proofErr w:type="spellEnd"/>
      </w:hyperlink>
      <w:r w:rsidR="00430FBC">
        <w:t xml:space="preserve"> is the sandbox for </w:t>
      </w:r>
      <w:proofErr w:type="gramStart"/>
      <w:r w:rsidR="00430FBC">
        <w:t>Angular</w:t>
      </w:r>
      <w:proofErr w:type="gramEnd"/>
    </w:p>
    <w:p w14:paraId="398279B8" w14:textId="7EBF646B" w:rsidR="00430FBC" w:rsidRPr="00430FBC" w:rsidRDefault="00430FBC" w:rsidP="004D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In </w:t>
      </w:r>
      <w:proofErr w:type="gramStart"/>
      <w:r>
        <w:t>Angular ,</w:t>
      </w:r>
      <w:proofErr w:type="gramEnd"/>
      <w:r>
        <w:t xml:space="preserve"> UI functionality is encapsulated in components. A component can represent anything from a piece of text, button, form etc., and can contain another component. Components communicate with one another with the help of </w:t>
      </w:r>
      <w:proofErr w:type="spellStart"/>
      <w:proofErr w:type="gramStart"/>
      <w:r>
        <w:t>well defined</w:t>
      </w:r>
      <w:proofErr w:type="spellEnd"/>
      <w:proofErr w:type="gramEnd"/>
      <w:r>
        <w:t xml:space="preserve"> interfaces.</w:t>
      </w:r>
    </w:p>
    <w:p w14:paraId="425B31FA" w14:textId="1C48953F" w:rsidR="00333CC2" w:rsidRPr="001F7D26" w:rsidRDefault="00333CC2" w:rsidP="001F7D26">
      <w:pPr>
        <w:pStyle w:val="NormalWeb"/>
        <w:numPr>
          <w:ilvl w:val="0"/>
          <w:numId w:val="1"/>
        </w:numPr>
        <w:spacing w:after="240" w:afterAutospacing="0"/>
        <w:rPr>
          <w:rFonts w:asciiTheme="minorHAnsi" w:eastAsiaTheme="minorHAnsi" w:hAnsiTheme="minorHAnsi" w:cstheme="minorBidi"/>
          <w:kern w:val="2"/>
          <w:sz w:val="22"/>
          <w:szCs w:val="22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</w:rPr>
        <w:t>A T</w:t>
      </w:r>
      <w:r w:rsidRPr="00333CC2">
        <w:rPr>
          <w:rFonts w:asciiTheme="minorHAnsi" w:eastAsiaTheme="minorHAnsi" w:hAnsiTheme="minorHAnsi" w:cstheme="minorBidi"/>
          <w:kern w:val="2"/>
          <w:sz w:val="22"/>
          <w:szCs w:val="22"/>
        </w:rPr>
        <w:t>ypeScript class is a component using the @Component decorator. Decorators provide additional information by annotating or modifying classes or class members.</w:t>
      </w:r>
      <w:r w:rsidR="005C5343">
        <w:rPr>
          <w:rFonts w:asciiTheme="minorHAnsi" w:eastAsiaTheme="minorHAnsi" w:hAnsiTheme="minorHAnsi" w:cstheme="minorBidi"/>
          <w:kern w:val="2"/>
          <w:sz w:val="22"/>
          <w:szCs w:val="22"/>
        </w:rPr>
        <w:t xml:space="preserve"> </w:t>
      </w:r>
      <w:r w:rsidRPr="001F7D26">
        <w:rPr>
          <w:rFonts w:asciiTheme="minorHAnsi" w:eastAsiaTheme="minorHAnsi" w:hAnsiTheme="minorHAnsi" w:cstheme="minorBidi"/>
          <w:kern w:val="2"/>
          <w:sz w:val="22"/>
          <w:szCs w:val="22"/>
        </w:rPr>
        <w:t>In this case, the component decorator provides additional metadata to Angular about how the class will behave.</w:t>
      </w:r>
    </w:p>
    <w:p w14:paraId="30C0B703" w14:textId="240EC585" w:rsidR="00430FBC" w:rsidRDefault="00454728" w:rsidP="004547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BC4513" wp14:editId="7EF31865">
            <wp:extent cx="2933700" cy="2112264"/>
            <wp:effectExtent l="0" t="0" r="0" b="0"/>
            <wp:docPr id="127026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6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038" cy="21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ED10" w14:textId="20A53DD0" w:rsidR="00454728" w:rsidRDefault="00A26FAF" w:rsidP="00A26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‘selector’ attribute tells this component an accessed with a HTML tag ‘app-</w:t>
      </w:r>
      <w:proofErr w:type="gramStart"/>
      <w:r>
        <w:rPr>
          <w:rFonts w:ascii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</w:p>
    <w:p w14:paraId="2467850F" w14:textId="35419874" w:rsidR="00A26FAF" w:rsidRDefault="00A26FAF" w:rsidP="00A26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‘standalone’ attribute tells that this component doesn’t reside in separate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NgModule</w:t>
      </w:r>
      <w:proofErr w:type="spellEnd"/>
      <w:proofErr w:type="gramEnd"/>
    </w:p>
    <w:p w14:paraId="1432DDB1" w14:textId="44E108FF" w:rsidR="00A26FAF" w:rsidRDefault="00A26FAF" w:rsidP="00A26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‘template’ attribute tells or shows us the actual HTML </w:t>
      </w:r>
      <w:proofErr w:type="gramStart"/>
      <w:r>
        <w:rPr>
          <w:rFonts w:ascii="Times New Roman" w:hAnsi="Times New Roman" w:cs="Times New Roman"/>
          <w:sz w:val="24"/>
          <w:szCs w:val="24"/>
        </w:rPr>
        <w:t>markup</w:t>
      </w:r>
      <w:proofErr w:type="gramEnd"/>
    </w:p>
    <w:p w14:paraId="424C9EDA" w14:textId="1918DAD2" w:rsidR="00A26FAF" w:rsidRDefault="00A26FAF" w:rsidP="00A26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‘imports’ tag tells us that this component makes use of functionality inside 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CommonModule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3C4C3708" w14:textId="77E7A2DE" w:rsidR="00A26FAF" w:rsidRDefault="00A26FAF" w:rsidP="00A26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executable portion of the code is found inside the class definition. </w:t>
      </w:r>
    </w:p>
    <w:p w14:paraId="5CAF3869" w14:textId="59FA5AB1" w:rsidR="00A26FAF" w:rsidRDefault="00A26FAF" w:rsidP="00A26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everything is present in a single file still code, mark, styles are all separated from one another. This is called addressing ‘Separation of Concerns’</w:t>
      </w:r>
    </w:p>
    <w:p w14:paraId="727A2B8A" w14:textId="3DC02E25" w:rsidR="00A26FAF" w:rsidRDefault="00B05030" w:rsidP="00A26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HTML above we can see </w:t>
      </w:r>
      <w:proofErr w:type="gramStart"/>
      <w:r>
        <w:rPr>
          <w:rFonts w:ascii="Times New Roman" w:hAnsi="Times New Roman" w:cs="Times New Roman"/>
          <w:sz w:val="24"/>
          <w:szCs w:val="24"/>
        </w:rPr>
        <w:t>{{ 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 and during rendering phase Angular sees the expression and binds the value from variable of the class. This is called ‘One-way’ binding in Angular.</w:t>
      </w:r>
    </w:p>
    <w:p w14:paraId="5C2584C0" w14:textId="5DCC90E7" w:rsidR="00B05030" w:rsidRPr="00430B97" w:rsidRDefault="00430B97" w:rsidP="00A26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B97">
        <w:rPr>
          <w:rFonts w:ascii="Times New Roman" w:hAnsi="Times New Roman" w:cs="Times New Roman"/>
          <w:b/>
          <w:bCs/>
          <w:sz w:val="24"/>
          <w:szCs w:val="24"/>
        </w:rPr>
        <w:t>Import vs imports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0B9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 TypeScript ‘import’ imports classes, functions, </w:t>
      </w:r>
      <w:proofErr w:type="gramStart"/>
      <w:r>
        <w:rPr>
          <w:rFonts w:ascii="Times New Roman" w:hAnsi="Times New Roman" w:cs="Times New Roman"/>
          <w:sz w:val="24"/>
          <w:szCs w:val="24"/>
        </w:rPr>
        <w:t>types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other exported items from another typescript or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modules. From Angular 15, the @Component decorator has ‘imports’ which includes the components we want to import components, directives, </w:t>
      </w:r>
      <w:proofErr w:type="gramStart"/>
      <w:r>
        <w:rPr>
          <w:rFonts w:ascii="Times New Roman" w:hAnsi="Times New Roman" w:cs="Times New Roman"/>
          <w:sz w:val="24"/>
          <w:szCs w:val="24"/>
        </w:rPr>
        <w:t>pipes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NgModules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the HTML mark of our current component.</w:t>
      </w:r>
      <w:r w:rsidR="00F1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2E">
        <w:rPr>
          <w:rFonts w:ascii="Times New Roman" w:hAnsi="Times New Roman" w:cs="Times New Roman"/>
          <w:b/>
          <w:bCs/>
          <w:sz w:val="24"/>
          <w:szCs w:val="24"/>
        </w:rPr>
        <w:t>HelloComponent.ts</w:t>
      </w:r>
      <w:proofErr w:type="spellEnd"/>
      <w:r w:rsidR="00FA21E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proofErr w:type="spellStart"/>
      <w:r w:rsidR="00FA21EB">
        <w:rPr>
          <w:rFonts w:ascii="Times New Roman" w:hAnsi="Times New Roman" w:cs="Times New Roman"/>
          <w:b/>
          <w:bCs/>
          <w:sz w:val="24"/>
          <w:szCs w:val="24"/>
        </w:rPr>
        <w:t>main.ts</w:t>
      </w:r>
      <w:proofErr w:type="spellEnd"/>
      <w:r w:rsidR="0009419F" w:rsidRPr="0009419F">
        <w:rPr>
          <w:noProof/>
        </w:rPr>
        <w:t xml:space="preserve"> </w:t>
      </w:r>
      <w:r w:rsidR="0009419F">
        <w:rPr>
          <w:noProof/>
        </w:rPr>
        <w:drawing>
          <wp:inline distT="0" distB="0" distL="0" distR="0" wp14:anchorId="064310AC" wp14:editId="69FBCB40">
            <wp:extent cx="3362325" cy="2605719"/>
            <wp:effectExtent l="0" t="0" r="0" b="0"/>
            <wp:docPr id="162285802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58020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370" cy="26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19F" w:rsidRPr="0009419F">
        <w:rPr>
          <w:noProof/>
        </w:rPr>
        <w:t xml:space="preserve"> </w:t>
      </w:r>
      <w:r w:rsidR="0009419F">
        <w:rPr>
          <w:noProof/>
        </w:rPr>
        <w:drawing>
          <wp:inline distT="0" distB="0" distL="0" distR="0" wp14:anchorId="3DEC9468" wp14:editId="266F0711">
            <wp:extent cx="3550160" cy="2597785"/>
            <wp:effectExtent l="0" t="0" r="0" b="0"/>
            <wp:docPr id="99924606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46060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505" cy="26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2B67" w14:textId="33476623" w:rsidR="00430B97" w:rsidRPr="001957CD" w:rsidRDefault="001957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Lato" w:hAnsi="Lato"/>
          <w:color w:val="000000"/>
        </w:rPr>
        <w:t xml:space="preserve"> The Angular CLI is an indispensable tool for Angular developers, providing a comprehensive set of commands that simplify and streamline the process of creating, scaffolding, and managing Angular applications. The CLI abstracts </w:t>
      </w:r>
      <w:r>
        <w:rPr>
          <w:rFonts w:ascii="Lato" w:hAnsi="Lato"/>
          <w:color w:val="000000"/>
        </w:rPr>
        <w:lastRenderedPageBreak/>
        <w:t xml:space="preserve">away much of the complexity and boilerplate code that comes with setting up a new Angular project, allowing you to focus on writing your application </w:t>
      </w:r>
      <w:proofErr w:type="gramStart"/>
      <w:r>
        <w:rPr>
          <w:rFonts w:ascii="Lato" w:hAnsi="Lato"/>
          <w:color w:val="000000"/>
        </w:rPr>
        <w:t>logic</w:t>
      </w:r>
      <w:proofErr w:type="gramEnd"/>
    </w:p>
    <w:p w14:paraId="73546CBC" w14:textId="7FE1F35A" w:rsidR="001957CD" w:rsidRDefault="001957CD" w:rsidP="001957CD">
      <w:pPr>
        <w:pStyle w:val="ListParagraph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npm</w:t>
      </w:r>
      <w:proofErr w:type="spellEnd"/>
      <w:r>
        <w:rPr>
          <w:rFonts w:ascii="Lato" w:hAnsi="Lato"/>
          <w:color w:val="000000"/>
        </w:rPr>
        <w:t xml:space="preserve"> install -g @angular/</w:t>
      </w:r>
      <w:proofErr w:type="gramStart"/>
      <w:r>
        <w:rPr>
          <w:rFonts w:ascii="Lato" w:hAnsi="Lato"/>
          <w:color w:val="000000"/>
        </w:rPr>
        <w:t>cli</w:t>
      </w:r>
      <w:proofErr w:type="gramEnd"/>
    </w:p>
    <w:p w14:paraId="6958510A" w14:textId="4AC00F6F" w:rsidR="001957CD" w:rsidRPr="00AA7374" w:rsidRDefault="00942B6E" w:rsidP="00AA7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@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decorator tells us that </w:t>
      </w:r>
    </w:p>
    <w:sectPr w:rsidR="001957CD" w:rsidRPr="00AA7374" w:rsidSect="00477C8E">
      <w:pgSz w:w="12240" w:h="15840"/>
      <w:pgMar w:top="144" w:right="144" w:bottom="144" w:left="144" w:header="720" w:footer="720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5681A"/>
    <w:multiLevelType w:val="hybridMultilevel"/>
    <w:tmpl w:val="82CA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4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32E"/>
    <w:rsid w:val="0009419F"/>
    <w:rsid w:val="0015132E"/>
    <w:rsid w:val="001957CD"/>
    <w:rsid w:val="001F7D26"/>
    <w:rsid w:val="00333CC2"/>
    <w:rsid w:val="00430B97"/>
    <w:rsid w:val="00430FBC"/>
    <w:rsid w:val="00454728"/>
    <w:rsid w:val="00477C8E"/>
    <w:rsid w:val="004D7B03"/>
    <w:rsid w:val="00525D5E"/>
    <w:rsid w:val="005C5343"/>
    <w:rsid w:val="00654E70"/>
    <w:rsid w:val="006654C0"/>
    <w:rsid w:val="006B3125"/>
    <w:rsid w:val="007F5F68"/>
    <w:rsid w:val="00835D3A"/>
    <w:rsid w:val="00942B6E"/>
    <w:rsid w:val="0098540D"/>
    <w:rsid w:val="00A26FAF"/>
    <w:rsid w:val="00AA7374"/>
    <w:rsid w:val="00B05030"/>
    <w:rsid w:val="00BB507F"/>
    <w:rsid w:val="00C60D8F"/>
    <w:rsid w:val="00F1322E"/>
    <w:rsid w:val="00FA21EB"/>
    <w:rsid w:val="00FB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6EEB"/>
  <w15:docId w15:val="{C28AC9ED-FD10-4326-BE51-08F5EE9D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3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30F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3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blitz.com/edit/angular-nvmjgf?file=src%2Fmain.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1</cp:revision>
  <dcterms:created xsi:type="dcterms:W3CDTF">2024-07-10T16:39:00Z</dcterms:created>
  <dcterms:modified xsi:type="dcterms:W3CDTF">2024-07-12T06:32:00Z</dcterms:modified>
</cp:coreProperties>
</file>