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F64E8" w14:textId="0BC4179F" w:rsidR="008B72E8" w:rsidRPr="00782EB3" w:rsidRDefault="00036E1F">
      <w:pPr>
        <w:rPr>
          <w:b/>
          <w:bCs/>
          <w:sz w:val="36"/>
          <w:szCs w:val="36"/>
        </w:rPr>
      </w:pPr>
      <w:r>
        <w:tab/>
      </w:r>
      <w:r>
        <w:tab/>
      </w:r>
      <w:r>
        <w:tab/>
      </w:r>
      <w:r>
        <w:tab/>
      </w:r>
      <w:r>
        <w:tab/>
      </w:r>
      <w:r>
        <w:tab/>
      </w:r>
      <w:r w:rsidRPr="00782EB3">
        <w:rPr>
          <w:b/>
          <w:bCs/>
          <w:sz w:val="36"/>
          <w:szCs w:val="36"/>
        </w:rPr>
        <w:t>Dot</w:t>
      </w:r>
      <w:r w:rsidR="00782EB3">
        <w:rPr>
          <w:b/>
          <w:bCs/>
          <w:sz w:val="36"/>
          <w:szCs w:val="36"/>
        </w:rPr>
        <w:t xml:space="preserve"> </w:t>
      </w:r>
      <w:r w:rsidRPr="00782EB3">
        <w:rPr>
          <w:b/>
          <w:bCs/>
          <w:sz w:val="36"/>
          <w:szCs w:val="36"/>
        </w:rPr>
        <w:t>Net Core</w:t>
      </w:r>
    </w:p>
    <w:p w14:paraId="0260F991" w14:textId="5DF7F0FE" w:rsidR="00036E1F" w:rsidRDefault="00D857DD">
      <w:pPr>
        <w:rPr>
          <w:b/>
          <w:bCs/>
        </w:rPr>
      </w:pPr>
      <w:r w:rsidRPr="00D857DD">
        <w:rPr>
          <w:b/>
          <w:bCs/>
        </w:rPr>
        <w:drawing>
          <wp:inline distT="0" distB="0" distL="0" distR="0" wp14:anchorId="0BE537B6" wp14:editId="7397091F">
            <wp:extent cx="6157494" cy="2728196"/>
            <wp:effectExtent l="0" t="0" r="0" b="0"/>
            <wp:docPr id="5946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3514" name=""/>
                    <pic:cNvPicPr/>
                  </pic:nvPicPr>
                  <pic:blipFill>
                    <a:blip r:embed="rId5"/>
                    <a:stretch>
                      <a:fillRect/>
                    </a:stretch>
                  </pic:blipFill>
                  <pic:spPr>
                    <a:xfrm>
                      <a:off x="0" y="0"/>
                      <a:ext cx="6157494" cy="2728196"/>
                    </a:xfrm>
                    <a:prstGeom prst="rect">
                      <a:avLst/>
                    </a:prstGeom>
                  </pic:spPr>
                </pic:pic>
              </a:graphicData>
            </a:graphic>
          </wp:inline>
        </w:drawing>
      </w:r>
    </w:p>
    <w:p w14:paraId="307746D2" w14:textId="77777777" w:rsidR="00782EB3" w:rsidRDefault="00782EB3" w:rsidP="00782EB3">
      <w:pPr>
        <w:rPr>
          <w:b/>
          <w:bCs/>
        </w:rPr>
      </w:pPr>
      <w:r w:rsidRPr="00782EB3">
        <w:rPr>
          <w:b/>
          <w:bCs/>
        </w:rPr>
        <w:t>ASP.NET Core MVC</w:t>
      </w:r>
    </w:p>
    <w:p w14:paraId="27CF2EA1" w14:textId="77777777" w:rsidR="001003CA" w:rsidRDefault="00782EB3" w:rsidP="00782EB3">
      <w:pPr>
        <w:pStyle w:val="ListParagraph"/>
        <w:numPr>
          <w:ilvl w:val="0"/>
          <w:numId w:val="2"/>
        </w:numPr>
      </w:pPr>
      <w:r w:rsidRPr="00782EB3">
        <w:t xml:space="preserve">When the project is created, a file named </w:t>
      </w:r>
      <w:proofErr w:type="spellStart"/>
      <w:r w:rsidRPr="00782EB3">
        <w:t>launchSettings.json</w:t>
      </w:r>
      <w:proofErr w:type="spellEnd"/>
      <w:r w:rsidRPr="00782EB3">
        <w:t xml:space="preserve"> is created in the Properties folder</w:t>
      </w:r>
      <w:r>
        <w:t xml:space="preserve"> </w:t>
      </w:r>
      <w:r w:rsidRPr="00782EB3">
        <w:t>and</w:t>
      </w:r>
      <w:r>
        <w:t xml:space="preserve"> </w:t>
      </w:r>
      <w:r w:rsidRPr="00782EB3">
        <w:t>it is this file that determines which HTTP port ASP.NET Core will use to listen for HTTP requests</w:t>
      </w:r>
    </w:p>
    <w:p w14:paraId="3E57EE6A" w14:textId="77777777" w:rsidR="001003CA" w:rsidRPr="001003CA" w:rsidRDefault="001003CA" w:rsidP="00782EB3">
      <w:pPr>
        <w:pStyle w:val="ListParagraph"/>
        <w:numPr>
          <w:ilvl w:val="0"/>
          <w:numId w:val="2"/>
        </w:numPr>
        <w:rPr>
          <w:rFonts w:ascii="Times New Roman" w:hAnsi="Times New Roman" w:cs="Times New Roman"/>
        </w:rPr>
      </w:pPr>
      <w:r w:rsidRPr="001003CA">
        <w:rPr>
          <w:rFonts w:ascii="Times New Roman" w:hAnsi="Times New Roman" w:cs="Times New Roman"/>
        </w:rPr>
        <w:t>dotnet watch</w:t>
      </w:r>
      <w:r>
        <w:rPr>
          <w:rFonts w:ascii="Times New Roman" w:hAnsi="Times New Roman" w:cs="Times New Roman"/>
          <w:b/>
          <w:bCs/>
        </w:rPr>
        <w:t xml:space="preserve"> </w:t>
      </w:r>
      <w:r w:rsidRPr="001003CA">
        <w:rPr>
          <w:rFonts w:ascii="Times New Roman" w:hAnsi="Times New Roman" w:cs="Times New Roman"/>
          <w:b/>
          <w:bCs/>
        </w:rPr>
        <w:sym w:font="Wingdings" w:char="F0E0"/>
      </w:r>
      <w:r>
        <w:rPr>
          <w:rFonts w:ascii="Times New Roman" w:hAnsi="Times New Roman" w:cs="Times New Roman"/>
          <w:b/>
          <w:bCs/>
        </w:rPr>
        <w:t xml:space="preserve"> </w:t>
      </w:r>
      <w:r w:rsidRPr="001003CA">
        <w:t xml:space="preserve">commands </w:t>
      </w:r>
      <w:proofErr w:type="gramStart"/>
      <w:r w:rsidRPr="001003CA">
        <w:t>helps</w:t>
      </w:r>
      <w:proofErr w:type="gramEnd"/>
      <w:r w:rsidRPr="001003CA">
        <w:t xml:space="preserve"> us run and watch dotnet applications</w:t>
      </w:r>
      <w:r>
        <w:t>.</w:t>
      </w:r>
    </w:p>
    <w:p w14:paraId="4D2B8AD4" w14:textId="7EEC2023" w:rsidR="00726B66" w:rsidRPr="00726B66" w:rsidRDefault="006848F7" w:rsidP="00782EB3">
      <w:pPr>
        <w:pStyle w:val="ListParagraph"/>
        <w:numPr>
          <w:ilvl w:val="0"/>
          <w:numId w:val="2"/>
        </w:numPr>
        <w:rPr>
          <w:rFonts w:ascii="Times New Roman" w:hAnsi="Times New Roman" w:cs="Times New Roman"/>
        </w:rPr>
      </w:pPr>
      <w:r w:rsidRPr="006848F7">
        <w:t>When the form posts back from HTML and if there is no ‘POST’ method in the controller, it will be directed</w:t>
      </w:r>
      <w:r>
        <w:t xml:space="preserve"> to the usual GET call.</w:t>
      </w:r>
    </w:p>
    <w:p w14:paraId="7562C63E" w14:textId="40CF1AC3" w:rsidR="00782EB3" w:rsidRDefault="00DC6C99" w:rsidP="009C6C75">
      <w:pPr>
        <w:rPr>
          <w:rFonts w:ascii="Times New Roman" w:hAnsi="Times New Roman" w:cs="Times New Roman"/>
          <w:b/>
          <w:bCs/>
        </w:rPr>
      </w:pPr>
      <w:r>
        <w:rPr>
          <w:rFonts w:ascii="Times New Roman" w:hAnsi="Times New Roman" w:cs="Times New Roman"/>
          <w:b/>
          <w:bCs/>
        </w:rPr>
        <w:t>ASP.NET Core Platform</w:t>
      </w:r>
    </w:p>
    <w:p w14:paraId="6492F3C8" w14:textId="60A44F79" w:rsidR="00DC6C99" w:rsidRDefault="00C36F73" w:rsidP="00C36F73">
      <w:pPr>
        <w:pStyle w:val="ListParagraph"/>
        <w:numPr>
          <w:ilvl w:val="0"/>
          <w:numId w:val="3"/>
        </w:numPr>
      </w:pPr>
      <w:r w:rsidRPr="00C36F73">
        <w:t xml:space="preserve">Three important focus elements of Asp.net Core platform are request pipeline, middleware and services. </w:t>
      </w:r>
    </w:p>
    <w:p w14:paraId="1CA0F3FC" w14:textId="25404D79" w:rsidR="00EE1E4D" w:rsidRDefault="00EE1E4D" w:rsidP="00C36F73">
      <w:pPr>
        <w:pStyle w:val="ListParagraph"/>
        <w:numPr>
          <w:ilvl w:val="0"/>
          <w:numId w:val="3"/>
        </w:numPr>
      </w:pPr>
      <w:r>
        <w:t xml:space="preserve">Middleware components are arranged in a chain called </w:t>
      </w:r>
      <w:r w:rsidRPr="00EE1E4D">
        <w:rPr>
          <w:i/>
          <w:iCs/>
        </w:rPr>
        <w:t>Request Pipeline</w:t>
      </w:r>
      <w:r>
        <w:t>.</w:t>
      </w:r>
    </w:p>
    <w:p w14:paraId="3241F012" w14:textId="14916D2A" w:rsidR="00E375AB" w:rsidRDefault="00E375AB" w:rsidP="00C36F73">
      <w:pPr>
        <w:pStyle w:val="ListParagraph"/>
        <w:numPr>
          <w:ilvl w:val="0"/>
          <w:numId w:val="3"/>
        </w:numPr>
      </w:pPr>
      <w:r>
        <w:t>The purpose of Asp.Net core platform is accept incoming HTTP requests and send them responses. Once HTTP requested is received Asp.Net core platform creates an object that represents HTTP request and sends an object that represents HTTP response. This object once created goes through the chain of middleware components</w:t>
      </w:r>
      <w:r w:rsidR="00EE1E4D">
        <w:t>.</w:t>
      </w:r>
      <w:r>
        <w:t xml:space="preserve"> </w:t>
      </w:r>
      <w:r w:rsidR="00EE1E4D">
        <w:t xml:space="preserve">The first middleware component </w:t>
      </w:r>
      <w:r w:rsidR="00EE1E4D">
        <w:t>inspect</w:t>
      </w:r>
      <w:r w:rsidR="00EE1E4D">
        <w:t>s</w:t>
      </w:r>
      <w:r w:rsidR="00EE1E4D">
        <w:t xml:space="preserve"> the request </w:t>
      </w:r>
      <w:r w:rsidR="00EE1E4D">
        <w:t xml:space="preserve">object </w:t>
      </w:r>
      <w:r w:rsidR="00EE1E4D">
        <w:t>and modifies the response</w:t>
      </w:r>
      <w:r w:rsidR="00EE1E4D">
        <w:t xml:space="preserve">. This object will be sent to next middleware component and so on. Once the request is out of this request pipeline Asp.Net Core returns the response. </w:t>
      </w:r>
    </w:p>
    <w:p w14:paraId="124A75C4" w14:textId="77777777" w:rsidR="005329C8" w:rsidRDefault="005329C8" w:rsidP="00C36F73">
      <w:pPr>
        <w:pStyle w:val="ListParagraph"/>
      </w:pPr>
    </w:p>
    <w:p w14:paraId="3AFF5803" w14:textId="1AA9EE26" w:rsidR="00C36F73" w:rsidRDefault="0066102B" w:rsidP="00C36F73">
      <w:pPr>
        <w:pStyle w:val="ListParagraph"/>
      </w:pPr>
      <w:r w:rsidRPr="0066102B">
        <w:drawing>
          <wp:inline distT="0" distB="0" distL="0" distR="0" wp14:anchorId="0421D7B0" wp14:editId="69885DF8">
            <wp:extent cx="4762500" cy="1825046"/>
            <wp:effectExtent l="0" t="0" r="0" b="0"/>
            <wp:docPr id="139587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72718" name=""/>
                    <pic:cNvPicPr/>
                  </pic:nvPicPr>
                  <pic:blipFill>
                    <a:blip r:embed="rId6"/>
                    <a:stretch>
                      <a:fillRect/>
                    </a:stretch>
                  </pic:blipFill>
                  <pic:spPr>
                    <a:xfrm>
                      <a:off x="0" y="0"/>
                      <a:ext cx="4768698" cy="1827421"/>
                    </a:xfrm>
                    <a:prstGeom prst="rect">
                      <a:avLst/>
                    </a:prstGeom>
                  </pic:spPr>
                </pic:pic>
              </a:graphicData>
            </a:graphic>
          </wp:inline>
        </w:drawing>
      </w:r>
    </w:p>
    <w:p w14:paraId="58E30C51" w14:textId="77777777" w:rsidR="007B76E6" w:rsidRDefault="007B76E6" w:rsidP="007B76E6">
      <w:pPr>
        <w:pStyle w:val="ListParagraph"/>
        <w:numPr>
          <w:ilvl w:val="0"/>
          <w:numId w:val="3"/>
        </w:numPr>
      </w:pPr>
    </w:p>
    <w:p w14:paraId="3F747696" w14:textId="1F09CFB4" w:rsidR="007B76E6" w:rsidRDefault="007B76E6" w:rsidP="007B76E6">
      <w:pPr>
        <w:pStyle w:val="ListParagraph"/>
        <w:numPr>
          <w:ilvl w:val="0"/>
          <w:numId w:val="3"/>
        </w:numPr>
      </w:pPr>
      <w:r>
        <w:lastRenderedPageBreak/>
        <w:t>Asp.Net Core project structure:</w:t>
      </w:r>
      <w:r w:rsidRPr="007B76E6">
        <w:rPr>
          <w:noProof/>
        </w:rPr>
        <w:t xml:space="preserve"> </w:t>
      </w:r>
      <w:r w:rsidRPr="007B76E6">
        <w:drawing>
          <wp:inline distT="0" distB="0" distL="0" distR="0" wp14:anchorId="0A4296D0" wp14:editId="37A0632F">
            <wp:extent cx="6447079" cy="4244708"/>
            <wp:effectExtent l="0" t="0" r="0" b="3810"/>
            <wp:docPr id="132615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52682" name=""/>
                    <pic:cNvPicPr/>
                  </pic:nvPicPr>
                  <pic:blipFill>
                    <a:blip r:embed="rId7"/>
                    <a:stretch>
                      <a:fillRect/>
                    </a:stretch>
                  </pic:blipFill>
                  <pic:spPr>
                    <a:xfrm>
                      <a:off x="0" y="0"/>
                      <a:ext cx="6447079" cy="4244708"/>
                    </a:xfrm>
                    <a:prstGeom prst="rect">
                      <a:avLst/>
                    </a:prstGeom>
                  </pic:spPr>
                </pic:pic>
              </a:graphicData>
            </a:graphic>
          </wp:inline>
        </w:drawing>
      </w:r>
    </w:p>
    <w:p w14:paraId="711988D5" w14:textId="435A18D8" w:rsidR="006B1C4F" w:rsidRDefault="006B1C4F" w:rsidP="005329C8"/>
    <w:p w14:paraId="1DF76B91" w14:textId="4FFAD81E" w:rsidR="004B01DA" w:rsidRDefault="004B01DA" w:rsidP="00EE1E4D"/>
    <w:p w14:paraId="25CBED10" w14:textId="2D880951" w:rsidR="002C4416" w:rsidRDefault="002C4416" w:rsidP="00C36F73">
      <w:pPr>
        <w:pStyle w:val="ListParagraph"/>
      </w:pPr>
    </w:p>
    <w:p w14:paraId="0CB87C5D" w14:textId="1ED6B26F" w:rsidR="002C4416" w:rsidRPr="00C36F73" w:rsidRDefault="002C4416" w:rsidP="00C36F73">
      <w:pPr>
        <w:pStyle w:val="ListParagraph"/>
      </w:pPr>
    </w:p>
    <w:p w14:paraId="6DD6DD28" w14:textId="77777777" w:rsidR="00796593" w:rsidRPr="00036E1F" w:rsidRDefault="00796593">
      <w:pPr>
        <w:rPr>
          <w:b/>
          <w:bCs/>
        </w:rPr>
      </w:pPr>
    </w:p>
    <w:sectPr w:rsidR="00796593" w:rsidRPr="00036E1F" w:rsidSect="00036E1F">
      <w:pgSz w:w="11906" w:h="16838"/>
      <w:pgMar w:top="57" w:right="57" w:bottom="57" w:left="5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A28C1"/>
    <w:multiLevelType w:val="hybridMultilevel"/>
    <w:tmpl w:val="3DDEF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F1902"/>
    <w:multiLevelType w:val="hybridMultilevel"/>
    <w:tmpl w:val="410E1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6224D1"/>
    <w:multiLevelType w:val="hybridMultilevel"/>
    <w:tmpl w:val="34D2E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2938029">
    <w:abstractNumId w:val="0"/>
  </w:num>
  <w:num w:numId="2" w16cid:durableId="1745104807">
    <w:abstractNumId w:val="1"/>
  </w:num>
  <w:num w:numId="3" w16cid:durableId="1307784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78B2"/>
    <w:rsid w:val="00036E1F"/>
    <w:rsid w:val="001003CA"/>
    <w:rsid w:val="0020107F"/>
    <w:rsid w:val="002C4416"/>
    <w:rsid w:val="0041217D"/>
    <w:rsid w:val="004B01DA"/>
    <w:rsid w:val="004C5861"/>
    <w:rsid w:val="004E78B2"/>
    <w:rsid w:val="005329C8"/>
    <w:rsid w:val="0066102B"/>
    <w:rsid w:val="006848F7"/>
    <w:rsid w:val="006B1C4F"/>
    <w:rsid w:val="00726B66"/>
    <w:rsid w:val="00782EB3"/>
    <w:rsid w:val="00796593"/>
    <w:rsid w:val="007B76E6"/>
    <w:rsid w:val="008B72E8"/>
    <w:rsid w:val="009C6C75"/>
    <w:rsid w:val="00C36F73"/>
    <w:rsid w:val="00D857DD"/>
    <w:rsid w:val="00DC6C99"/>
    <w:rsid w:val="00E375AB"/>
    <w:rsid w:val="00E53CAA"/>
    <w:rsid w:val="00EE1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BDC5"/>
  <w15:chartTrackingRefBased/>
  <w15:docId w15:val="{73751AFE-91F6-4DA0-93CB-7F205155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VEMULAKONDA</dc:creator>
  <cp:keywords/>
  <dc:description/>
  <cp:lastModifiedBy>RAJESH VEMULAKONDA</cp:lastModifiedBy>
  <cp:revision>21</cp:revision>
  <dcterms:created xsi:type="dcterms:W3CDTF">2024-09-17T11:49:00Z</dcterms:created>
  <dcterms:modified xsi:type="dcterms:W3CDTF">2024-09-18T12:22:00Z</dcterms:modified>
</cp:coreProperties>
</file>