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nuiech86heh" w:id="0"/>
      <w:bookmarkEnd w:id="0"/>
      <w:r w:rsidDel="00000000" w:rsidR="00000000" w:rsidRPr="00000000">
        <w:rPr>
          <w:b w:val="1"/>
          <w:bCs w:val="1"/>
          <w:color w:val="1f1f1f"/>
          <w:sz w:val="26"/>
          <w:szCs w:val="26"/>
          <w:rtl w:val="0"/>
        </w:rPr>
        <w:t xml:space="preserve">Question 1: Characteristics of Your Home's Attack Surfaces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attack surface of my home is a hybrid of </w:t>
      </w:r>
      <w:r w:rsidDel="00000000" w:rsidR="00000000" w:rsidRPr="00000000">
        <w:rPr>
          <w:b w:val="1"/>
          <w:bCs w:val="1"/>
          <w:color w:val="1f1f1f"/>
          <w:rtl w:val="0"/>
        </w:rPr>
        <w:t xml:space="preserve">physical</w:t>
      </w:r>
      <w:r w:rsidDel="00000000" w:rsidR="00000000" w:rsidRPr="00000000">
        <w:rPr>
          <w:color w:val="1f1f1f"/>
          <w:rtl w:val="0"/>
        </w:rPr>
        <w:t xml:space="preserve"> and </w:t>
      </w:r>
      <w:r w:rsidDel="00000000" w:rsidR="00000000" w:rsidRPr="00000000">
        <w:rPr>
          <w:b w:val="1"/>
          <w:bCs w:val="1"/>
          <w:color w:val="1f1f1f"/>
          <w:rtl w:val="0"/>
        </w:rPr>
        <w:t xml:space="preserve">digital</w:t>
      </w:r>
      <w:r w:rsidDel="00000000" w:rsidR="00000000" w:rsidRPr="00000000">
        <w:rPr>
          <w:color w:val="1f1f1f"/>
          <w:rtl w:val="0"/>
        </w:rPr>
        <w:t xml:space="preserve"> vulnerabilities. Physically, the surface includes all external entry points like doors and windows, which are vulnerable to forced entry. Digitally, the surface has expanded significantly through my Wi-Fi network and IoT devices, such as smart cameras and smart locks, which represent exposed risks if not properly patched or encrypted.</w:t>
      </w:r>
    </w:p>
    <w:p w:rsidR="00000000" w:rsidDel="00000000" w:rsidP="00000000" w:rsidRDefault="00000000" w:rsidRPr="00000000" w14:paraId="0000000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mt72lwg6vq6" w:id="1"/>
      <w:bookmarkEnd w:id="1"/>
      <w:r w:rsidDel="00000000" w:rsidR="00000000" w:rsidRPr="00000000">
        <w:rPr>
          <w:b w:val="1"/>
          <w:bCs w:val="1"/>
          <w:color w:val="1f1f1f"/>
          <w:sz w:val="26"/>
          <w:szCs w:val="26"/>
          <w:rtl w:val="0"/>
        </w:rPr>
        <w:t xml:space="preserve">Question 2: Attack Vectors and Defense Strategies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primary attack vectors for my home include the physical pathway through an unlocked side door and the digital pathway through a weakly secured Wi-Fi router. To exploit these, an attacker might use social engineering to gain access or brute-force a default password on a smart device. I can apply a </w:t>
      </w:r>
      <w:r w:rsidDel="00000000" w:rsidR="00000000" w:rsidRPr="00000000">
        <w:rPr>
          <w:b w:val="1"/>
          <w:bCs w:val="1"/>
          <w:color w:val="1f1f1f"/>
          <w:rtl w:val="0"/>
        </w:rPr>
        <w:t xml:space="preserve">defense in depth</w:t>
      </w:r>
      <w:r w:rsidDel="00000000" w:rsidR="00000000" w:rsidRPr="00000000">
        <w:rPr>
          <w:color w:val="1f1f1f"/>
          <w:rtl w:val="0"/>
        </w:rPr>
        <w:t xml:space="preserve"> strategy by adding physical deadbolts (physical layer), implementing </w:t>
      </w:r>
      <w:r w:rsidDel="00000000" w:rsidR="00000000" w:rsidRPr="00000000">
        <w:rPr>
          <w:b w:val="1"/>
          <w:bCs w:val="1"/>
          <w:color w:val="1f1f1f"/>
          <w:rtl w:val="0"/>
        </w:rPr>
        <w:t xml:space="preserve">Multi-Factor Authentication (MFA)</w:t>
      </w:r>
      <w:r w:rsidDel="00000000" w:rsidR="00000000" w:rsidRPr="00000000">
        <w:rPr>
          <w:color w:val="1f1f1f"/>
          <w:rtl w:val="0"/>
        </w:rPr>
        <w:t xml:space="preserve"> on my digital accounts (identity layer), and using the </w:t>
      </w:r>
      <w:r w:rsidDel="00000000" w:rsidR="00000000" w:rsidRPr="00000000">
        <w:rPr>
          <w:b w:val="1"/>
          <w:bCs w:val="1"/>
          <w:color w:val="1f1f1f"/>
          <w:rtl w:val="0"/>
        </w:rPr>
        <w:t xml:space="preserve">principle of least privilege</w:t>
      </w:r>
      <w:r w:rsidDel="00000000" w:rsidR="00000000" w:rsidRPr="00000000">
        <w:rPr>
          <w:color w:val="1f1f1f"/>
          <w:rtl w:val="0"/>
        </w:rPr>
        <w:t xml:space="preserve"> by placing guest users on a separate, isolated Wi-Fi network to limit their lateral movement.</w:t>
      </w:r>
    </w:p>
    <w:p w:rsidR="00000000" w:rsidDel="00000000" w:rsidP="00000000" w:rsidRDefault="00000000" w:rsidRPr="00000000" w14:paraId="0000000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4n2g7sflk4c" w:id="2"/>
      <w:bookmarkEnd w:id="2"/>
      <w:r w:rsidDel="00000000" w:rsidR="00000000" w:rsidRPr="00000000">
        <w:rPr>
          <w:b w:val="1"/>
          <w:bCs w:val="1"/>
          <w:color w:val="1f1f1f"/>
          <w:sz w:val="26"/>
          <w:szCs w:val="26"/>
          <w:rtl w:val="0"/>
        </w:rPr>
        <w:t xml:space="preserve">Venkatesh's Pro-Tip for Applying the Attacker Mindset:</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When you transition back to your </w:t>
      </w:r>
      <w:r w:rsidDel="00000000" w:rsidR="00000000" w:rsidRPr="00000000">
        <w:rPr>
          <w:b w:val="1"/>
          <w:bCs w:val="1"/>
          <w:color w:val="1f1f1f"/>
          <w:rtl w:val="0"/>
        </w:rPr>
        <w:t xml:space="preserve">GKE Workloads</w:t>
      </w:r>
      <w:r w:rsidDel="00000000" w:rsidR="00000000" w:rsidRPr="00000000">
        <w:rPr>
          <w:color w:val="1f1f1f"/>
          <w:rtl w:val="0"/>
        </w:rPr>
        <w:t xml:space="preserve"> course, apply this same home-security logic to your clusters:</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Physical Door:</w:t>
      </w:r>
      <w:r w:rsidDel="00000000" w:rsidR="00000000" w:rsidRPr="00000000">
        <w:rPr>
          <w:color w:val="1f1f1f"/>
          <w:rtl w:val="0"/>
        </w:rPr>
        <w:t xml:space="preserve"> Think of this as the </w:t>
      </w:r>
      <w:r w:rsidDel="00000000" w:rsidR="00000000" w:rsidRPr="00000000">
        <w:rPr>
          <w:b w:val="1"/>
          <w:bCs w:val="1"/>
          <w:color w:val="1f1f1f"/>
          <w:rtl w:val="0"/>
        </w:rPr>
        <w:t xml:space="preserve">Node IP</w:t>
      </w:r>
      <w:r w:rsidDel="00000000" w:rsidR="00000000" w:rsidRPr="00000000">
        <w:rPr>
          <w:color w:val="1f1f1f"/>
          <w:rtl w:val="0"/>
        </w:rPr>
        <w:t xml:space="preserve"> or the </w:t>
      </w:r>
      <w:r w:rsidDel="00000000" w:rsidR="00000000" w:rsidRPr="00000000">
        <w:rPr>
          <w:b w:val="1"/>
          <w:bCs w:val="1"/>
          <w:color w:val="1f1f1f"/>
          <w:rtl w:val="0"/>
        </w:rPr>
        <w:t xml:space="preserve">Load Balancer</w:t>
      </w:r>
      <w:r w:rsidDel="00000000" w:rsidR="00000000" w:rsidRPr="00000000">
        <w:rPr>
          <w:color w:val="1f1f1f"/>
          <w:rtl w:val="0"/>
        </w:rPr>
        <w:t xml:space="preserve">.</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Smart Lock:</w:t>
      </w:r>
      <w:r w:rsidDel="00000000" w:rsidR="00000000" w:rsidRPr="00000000">
        <w:rPr>
          <w:color w:val="1f1f1f"/>
          <w:rtl w:val="0"/>
        </w:rPr>
        <w:t xml:space="preserve"> Think of this as your </w:t>
      </w:r>
      <w:r w:rsidDel="00000000" w:rsidR="00000000" w:rsidRPr="00000000">
        <w:rPr>
          <w:b w:val="1"/>
          <w:bCs w:val="1"/>
          <w:color w:val="1f1f1f"/>
          <w:rtl w:val="0"/>
        </w:rPr>
        <w:t xml:space="preserve">Kubernetes Secrets</w:t>
      </w:r>
      <w:r w:rsidDel="00000000" w:rsidR="00000000" w:rsidRPr="00000000">
        <w:rPr>
          <w:color w:val="1f1f1f"/>
          <w:rtl w:val="0"/>
        </w:rPr>
        <w:t xml:space="preserve"> or </w:t>
      </w:r>
      <w:r w:rsidDel="00000000" w:rsidR="00000000" w:rsidRPr="00000000">
        <w:rPr>
          <w:b w:val="1"/>
          <w:bCs w:val="1"/>
          <w:color w:val="1f1f1f"/>
          <w:rtl w:val="0"/>
        </w:rPr>
        <w:t xml:space="preserve">IAM permissions</w:t>
      </w:r>
      <w:r w:rsidDel="00000000" w:rsidR="00000000" w:rsidRPr="00000000">
        <w:rPr>
          <w:color w:val="1f1f1f"/>
          <w:rtl w:val="0"/>
        </w:rPr>
        <w:t xml:space="preserve">.</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The Isolated Guest Wi-Fi:</w:t>
      </w:r>
      <w:r w:rsidDel="00000000" w:rsidR="00000000" w:rsidRPr="00000000">
        <w:rPr>
          <w:color w:val="1f1f1f"/>
          <w:rtl w:val="0"/>
        </w:rPr>
        <w:t xml:space="preserve"> This is exactly like the </w:t>
      </w:r>
      <w:r w:rsidDel="00000000" w:rsidR="00000000" w:rsidRPr="00000000">
        <w:rPr>
          <w:b w:val="1"/>
          <w:bCs w:val="1"/>
          <w:color w:val="1f1f1f"/>
          <w:rtl w:val="0"/>
        </w:rPr>
        <w:t xml:space="preserve">Network Policies</w:t>
      </w:r>
      <w:r w:rsidDel="00000000" w:rsidR="00000000" w:rsidRPr="00000000">
        <w:rPr>
          <w:color w:val="1f1f1f"/>
          <w:rtl w:val="0"/>
        </w:rPr>
        <w:t xml:space="preserve"> you just learned about to block ingress traffic between Pods.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By visualizing the "pathway" an attacker takes to get from the street (the Public Internet) to your jewelry box (the Database), you become much more effective at identifying where to place your security controls.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Does this physical analogy help clarify the "Attack Vector" concept for you, or would you like to see how this looks in a cloud-specific diagram?</w:t>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