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32364AD8" w:rsidP="32364AD8" w:rsidRDefault="32364AD8" w14:paraId="2EABF7D6" w14:textId="362E7B61">
      <w:pPr>
        <w:pStyle w:val="Normal"/>
        <w:ind w:left="720" w:firstLine="720"/>
        <w:rPr>
          <w:rFonts w:ascii="Cambria" w:hAnsi="Cambria" w:eastAsia="ＭＳ 明朝"/>
          <w:b w:val="1"/>
          <w:bCs w:val="1"/>
          <w:noProof w:val="0"/>
          <w:color w:val="1F497D" w:themeColor="text2" w:themeTint="FF" w:themeShade="FF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color w:val="1F497D" w:themeColor="text2" w:themeTint="FF" w:themeShade="FF"/>
          <w:sz w:val="22"/>
          <w:szCs w:val="22"/>
          <w:lang w:val="en-US"/>
        </w:rPr>
        <w:t>NexaCare</w:t>
      </w:r>
      <w:r w:rsidRPr="32364AD8" w:rsidR="32364AD8">
        <w:rPr>
          <w:rFonts w:ascii="Cambria" w:hAnsi="Cambria" w:eastAsia="ＭＳ 明朝"/>
          <w:b w:val="1"/>
          <w:bCs w:val="1"/>
          <w:noProof w:val="0"/>
          <w:color w:val="1F497D" w:themeColor="text2" w:themeTint="FF" w:themeShade="FF"/>
          <w:sz w:val="22"/>
          <w:szCs w:val="22"/>
          <w:lang w:val="en-US"/>
        </w:rPr>
        <w:t xml:space="preserve"> Solutions: Testing and Release Planning Kit</w:t>
      </w:r>
    </w:p>
    <w:p w:rsidR="32364AD8" w:rsidP="32364AD8" w:rsidRDefault="32364AD8" w14:paraId="195CAE48" w14:textId="710D79D4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Prepared by:</w:t>
      </w: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[Insert your full name]</w:t>
      </w:r>
      <w:r>
        <w:br/>
      </w: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Role:</w:t>
      </w: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Systems Analyst</w:t>
      </w:r>
      <w:r>
        <w:br/>
      </w: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Project:</w:t>
      </w: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Appointment Scheduling Platform – Version 3.0 Release</w:t>
      </w:r>
      <w:r>
        <w:br/>
      </w: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Date:</w:t>
      </w: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[Insert date]</w:t>
      </w:r>
    </w:p>
    <w:p w:rsidR="32364AD8" w:rsidP="32364AD8" w:rsidRDefault="32364AD8" w14:paraId="6BAD6542" w14:textId="7FC17656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Project scenario</w:t>
      </w:r>
    </w:p>
    <w:p w:rsidR="32364AD8" w:rsidP="32364AD8" w:rsidRDefault="32364AD8" w14:paraId="03F09E16" w14:textId="2EF8BF69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NexaCare Solutions is a healthcare technology company supporting over 300 clinics across North America. The organization is preparing to launch Version 3.0 of its web-based appointment scheduling platform.</w:t>
      </w:r>
    </w:p>
    <w:p w:rsidR="32364AD8" w:rsidP="32364AD8" w:rsidRDefault="32364AD8" w14:paraId="494A8041" w14:textId="785D37E8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This version introduces new features that aim to improve usability, patient engagement, and clinic operations. As the Systems Analyst, your responsibility is to coordinate and document a complete testing and release plan to ensure a safe, compliant, and successful rollout.</w:t>
      </w:r>
    </w:p>
    <w:p w:rsidR="32364AD8" w:rsidP="32364AD8" w:rsidRDefault="32364AD8" w14:paraId="7359C73E" w14:textId="53A23A4D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Key features in version 3.0</w:t>
      </w:r>
    </w:p>
    <w:p w:rsidR="32364AD8" w:rsidP="32364AD8" w:rsidRDefault="32364AD8" w14:paraId="17D3BB2A" w14:textId="498377C6">
      <w:pPr>
        <w:pStyle w:val="Normal"/>
        <w:numPr>
          <w:ilvl w:val="0"/>
          <w:numId w:val="10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SMS reminders</w:t>
      </w:r>
    </w:p>
    <w:p w:rsidR="32364AD8" w:rsidP="32364AD8" w:rsidRDefault="32364AD8" w14:paraId="064385FB" w14:textId="34EB878E">
      <w:pPr>
        <w:pStyle w:val="Normal"/>
        <w:numPr>
          <w:ilvl w:val="0"/>
          <w:numId w:val="10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Real-time doctor availability</w:t>
      </w:r>
    </w:p>
    <w:p w:rsidR="32364AD8" w:rsidP="32364AD8" w:rsidRDefault="32364AD8" w14:paraId="78AB0754" w14:textId="3842FD81">
      <w:pPr>
        <w:pStyle w:val="Normal"/>
        <w:numPr>
          <w:ilvl w:val="0"/>
          <w:numId w:val="10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Calendar integration with Google and Outlook</w:t>
      </w:r>
    </w:p>
    <w:p w:rsidR="32364AD8" w:rsidP="32364AD8" w:rsidRDefault="32364AD8" w14:paraId="42A633D9" w14:textId="4C6EB2E2">
      <w:pPr>
        <w:pStyle w:val="Normal"/>
        <w:numPr>
          <w:ilvl w:val="0"/>
          <w:numId w:val="10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Redesigned user interface</w:t>
      </w:r>
    </w:p>
    <w:p w:rsidR="32364AD8" w:rsidP="32364AD8" w:rsidRDefault="32364AD8" w14:paraId="18459A64" w14:textId="4E6B5B87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Key considerations</w:t>
      </w:r>
    </w:p>
    <w:p w:rsidR="32364AD8" w:rsidP="32364AD8" w:rsidRDefault="32364AD8" w14:paraId="795364F6" w14:textId="3FDB8E30">
      <w:pPr>
        <w:pStyle w:val="Normal"/>
        <w:numPr>
          <w:ilvl w:val="0"/>
          <w:numId w:val="11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HIPAA compliance (over 1.2M patient records)</w:t>
      </w:r>
    </w:p>
    <w:p w:rsidR="32364AD8" w:rsidP="32364AD8" w:rsidRDefault="32364AD8" w14:paraId="226AC328" w14:textId="3D73EB1C">
      <w:pPr>
        <w:pStyle w:val="Normal"/>
        <w:numPr>
          <w:ilvl w:val="0"/>
          <w:numId w:val="11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First-time integration with third-party SMS provider</w:t>
      </w:r>
    </w:p>
    <w:p w:rsidR="32364AD8" w:rsidP="32364AD8" w:rsidRDefault="32364AD8" w14:paraId="113D6E7B" w14:textId="3B2DE6E2">
      <w:pPr>
        <w:pStyle w:val="Normal"/>
        <w:numPr>
          <w:ilvl w:val="0"/>
          <w:numId w:val="11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Diverse client configurations (from basic to API-integrated systems)</w:t>
      </w:r>
    </w:p>
    <w:p w:rsidR="32364AD8" w:rsidP="32364AD8" w:rsidRDefault="32364AD8" w14:paraId="6A9EB815" w14:textId="78051F7E">
      <w:pPr>
        <w:pStyle w:val="Normal"/>
        <w:numPr>
          <w:ilvl w:val="0"/>
          <w:numId w:val="11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Pilot program for 20 clinics prior to full release</w:t>
      </w:r>
    </w:p>
    <w:p w:rsidR="32364AD8" w:rsidP="32364AD8" w:rsidRDefault="32364AD8" w14:paraId="0C8473CC" w14:textId="7FD4866E">
      <w:pPr>
        <w:pStyle w:val="Normal"/>
        <w:numPr>
          <w:ilvl w:val="0"/>
          <w:numId w:val="11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Scheduled deployment window: Saturday, 12:00 AM – 6:00 AM EST</w:t>
      </w:r>
    </w:p>
    <w:p w:rsidR="32364AD8" w:rsidP="32364AD8" w:rsidRDefault="32364AD8" w14:paraId="60B38E84" w14:textId="0B050CB6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Test strategy outline</w:t>
      </w:r>
    </w:p>
    <w:p w:rsidR="32364AD8" w:rsidP="32364AD8" w:rsidRDefault="32364AD8" w14:paraId="730D2098" w14:textId="305C2BB8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Overall approach</w:t>
      </w:r>
    </w:p>
    <w:p w:rsidR="32364AD8" w:rsidP="32364AD8" w:rsidRDefault="32364AD8" w14:paraId="61422E20" w14:textId="0056B8C1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[Describe your general approach to testing.]</w:t>
      </w:r>
    </w:p>
    <w:p w:rsidR="32364AD8" w:rsidP="32364AD8" w:rsidRDefault="32364AD8" w14:paraId="39EED32D" w14:textId="7A1AFD7D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Types of testing and rationale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985"/>
        <w:gridCol w:w="5770"/>
      </w:tblGrid>
      <w:tr w:rsidR="32364AD8" w:rsidTr="32364AD8" w14:paraId="3F986A7D">
        <w:trPr>
          <w:trHeight w:val="300"/>
        </w:trPr>
        <w:tc>
          <w:tcPr>
            <w:tcW w:w="2985" w:type="dxa"/>
            <w:tcMar/>
            <w:vAlign w:val="center"/>
          </w:tcPr>
          <w:p w:rsidR="32364AD8" w:rsidP="32364AD8" w:rsidRDefault="32364AD8" w14:paraId="218C2A09" w14:textId="0CA556EB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Type of Testing</w:t>
            </w:r>
          </w:p>
        </w:tc>
        <w:tc>
          <w:tcPr>
            <w:tcW w:w="5770" w:type="dxa"/>
            <w:tcMar/>
            <w:vAlign w:val="center"/>
          </w:tcPr>
          <w:p w:rsidR="32364AD8" w:rsidP="32364AD8" w:rsidRDefault="32364AD8" w14:paraId="592183CB" w14:textId="22C24509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Purpose / Rationale</w:t>
            </w:r>
          </w:p>
        </w:tc>
      </w:tr>
      <w:tr w:rsidR="32364AD8" w:rsidTr="32364AD8" w14:paraId="0AB0A99F">
        <w:trPr>
          <w:trHeight w:val="300"/>
        </w:trPr>
        <w:tc>
          <w:tcPr>
            <w:tcW w:w="2985" w:type="dxa"/>
            <w:tcMar/>
            <w:vAlign w:val="center"/>
          </w:tcPr>
          <w:p w:rsidR="32364AD8" w:rsidRDefault="32364AD8" w14:paraId="0E4E2E86" w14:textId="76001517"/>
        </w:tc>
        <w:tc>
          <w:tcPr>
            <w:tcW w:w="5770" w:type="dxa"/>
            <w:tcMar/>
            <w:vAlign w:val="center"/>
          </w:tcPr>
          <w:p w:rsidR="32364AD8" w:rsidRDefault="32364AD8" w14:paraId="3917BF5C" w14:textId="32DE54D6"/>
        </w:tc>
      </w:tr>
      <w:tr w:rsidR="32364AD8" w:rsidTr="32364AD8" w14:paraId="3EB5B817">
        <w:trPr>
          <w:trHeight w:val="300"/>
        </w:trPr>
        <w:tc>
          <w:tcPr>
            <w:tcW w:w="2985" w:type="dxa"/>
            <w:tcMar/>
            <w:vAlign w:val="center"/>
          </w:tcPr>
          <w:p w:rsidR="32364AD8" w:rsidRDefault="32364AD8" w14:paraId="6E22F275" w14:textId="082C3401"/>
        </w:tc>
        <w:tc>
          <w:tcPr>
            <w:tcW w:w="5770" w:type="dxa"/>
            <w:tcMar/>
            <w:vAlign w:val="center"/>
          </w:tcPr>
          <w:p w:rsidR="32364AD8" w:rsidRDefault="32364AD8" w14:paraId="7F78C25E" w14:textId="2528AF05"/>
        </w:tc>
      </w:tr>
      <w:tr w:rsidR="32364AD8" w:rsidTr="32364AD8" w14:paraId="60DCE0A9">
        <w:trPr>
          <w:trHeight w:val="300"/>
        </w:trPr>
        <w:tc>
          <w:tcPr>
            <w:tcW w:w="2985" w:type="dxa"/>
            <w:tcMar/>
            <w:vAlign w:val="center"/>
          </w:tcPr>
          <w:p w:rsidR="32364AD8" w:rsidRDefault="32364AD8" w14:paraId="19774128" w14:textId="128F8748"/>
        </w:tc>
        <w:tc>
          <w:tcPr>
            <w:tcW w:w="5770" w:type="dxa"/>
            <w:tcMar/>
            <w:vAlign w:val="center"/>
          </w:tcPr>
          <w:p w:rsidR="32364AD8" w:rsidRDefault="32364AD8" w14:paraId="57296560" w14:textId="00C13E45"/>
        </w:tc>
      </w:tr>
    </w:tbl>
    <w:p w:rsidR="32364AD8" w:rsidP="32364AD8" w:rsidRDefault="32364AD8" w14:paraId="441B5D4E" w14:textId="25223E2A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Feature test priorities</w:t>
      </w:r>
    </w:p>
    <w:p w:rsidR="32364AD8" w:rsidP="32364AD8" w:rsidRDefault="32364AD8" w14:paraId="3404D757" w14:textId="4B211AFC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[List key features and components that require high-priority testing.]</w:t>
      </w:r>
    </w:p>
    <w:p w:rsidR="32364AD8" w:rsidP="32364AD8" w:rsidRDefault="32364AD8" w14:paraId="7FC2EAAE" w14:textId="22DBD07D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Testing objectives</w:t>
      </w:r>
    </w:p>
    <w:p w:rsidR="32364AD8" w:rsidP="32364AD8" w:rsidRDefault="32364AD8" w14:paraId="084FCBB8" w14:textId="42B3ACE0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[Summarize your testing goals: e.g., system stability, user experience, compliance.]</w:t>
      </w:r>
    </w:p>
    <w:p w:rsidR="32364AD8" w:rsidP="32364AD8" w:rsidRDefault="32364AD8" w14:paraId="13A8783A" w14:textId="615352B4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Tools and frameworks</w:t>
      </w:r>
    </w:p>
    <w:p w:rsidR="32364AD8" w:rsidP="32364AD8" w:rsidRDefault="32364AD8" w14:paraId="4A37838D" w14:textId="3629ED23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[List any tools, automation frameworks, or environments used.]</w:t>
      </w:r>
    </w:p>
    <w:p w:rsidR="32364AD8" w:rsidP="32364AD8" w:rsidRDefault="32364AD8" w14:paraId="068A2699" w14:textId="3806DD11">
      <w:pPr>
        <w:rPr>
          <w:rFonts w:ascii="Cambria" w:hAnsi="Cambria" w:eastAsia="ＭＳ 明朝"/>
          <w:sz w:val="22"/>
          <w:szCs w:val="22"/>
        </w:rPr>
      </w:pPr>
    </w:p>
    <w:p w:rsidR="32364AD8" w:rsidP="32364AD8" w:rsidRDefault="32364AD8" w14:paraId="6C1D992B" w14:textId="58D65F2D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Traceability matrix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669"/>
        <w:gridCol w:w="2589"/>
        <w:gridCol w:w="1551"/>
        <w:gridCol w:w="1673"/>
        <w:gridCol w:w="1467"/>
      </w:tblGrid>
      <w:tr w:rsidR="32364AD8" w:rsidTr="32364AD8" w14:paraId="235AE2FB">
        <w:trPr>
          <w:trHeight w:val="300"/>
        </w:trPr>
        <w:tc>
          <w:tcPr>
            <w:tcW w:w="1669" w:type="dxa"/>
            <w:tcMar/>
            <w:vAlign w:val="center"/>
          </w:tcPr>
          <w:p w:rsidR="32364AD8" w:rsidP="32364AD8" w:rsidRDefault="32364AD8" w14:paraId="1C176689" w14:textId="0D103954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Requirement ID</w:t>
            </w:r>
          </w:p>
        </w:tc>
        <w:tc>
          <w:tcPr>
            <w:tcW w:w="2589" w:type="dxa"/>
            <w:tcMar/>
            <w:vAlign w:val="center"/>
          </w:tcPr>
          <w:p w:rsidR="32364AD8" w:rsidP="32364AD8" w:rsidRDefault="32364AD8" w14:paraId="01A78D29" w14:textId="38CC87B8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Requirement Description</w:t>
            </w:r>
          </w:p>
        </w:tc>
        <w:tc>
          <w:tcPr>
            <w:tcW w:w="1551" w:type="dxa"/>
            <w:tcMar/>
            <w:vAlign w:val="center"/>
          </w:tcPr>
          <w:p w:rsidR="32364AD8" w:rsidP="32364AD8" w:rsidRDefault="32364AD8" w14:paraId="33F7ADAA" w14:textId="039500C2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Test Case ID(s)</w:t>
            </w:r>
          </w:p>
        </w:tc>
        <w:tc>
          <w:tcPr>
            <w:tcW w:w="1673" w:type="dxa"/>
            <w:tcMar/>
            <w:vAlign w:val="center"/>
          </w:tcPr>
          <w:p w:rsidR="32364AD8" w:rsidP="32364AD8" w:rsidRDefault="32364AD8" w14:paraId="1DF659C2" w14:textId="75EFD4E7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Coverage Status</w:t>
            </w:r>
          </w:p>
        </w:tc>
        <w:tc>
          <w:tcPr>
            <w:tcW w:w="1467" w:type="dxa"/>
            <w:tcMar/>
            <w:vAlign w:val="center"/>
          </w:tcPr>
          <w:p w:rsidR="32364AD8" w:rsidP="32364AD8" w:rsidRDefault="32364AD8" w14:paraId="4BF53436" w14:textId="206230B9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Priority / Risk</w:t>
            </w:r>
          </w:p>
        </w:tc>
      </w:tr>
      <w:tr w:rsidR="32364AD8" w:rsidTr="32364AD8" w14:paraId="7AE8D002">
        <w:trPr>
          <w:trHeight w:val="300"/>
        </w:trPr>
        <w:tc>
          <w:tcPr>
            <w:tcW w:w="1669" w:type="dxa"/>
            <w:tcMar/>
            <w:vAlign w:val="center"/>
          </w:tcPr>
          <w:p w:rsidR="32364AD8" w:rsidRDefault="32364AD8" w14:paraId="28EE6C50" w14:textId="69E4C36F"/>
        </w:tc>
        <w:tc>
          <w:tcPr>
            <w:tcW w:w="2589" w:type="dxa"/>
            <w:tcMar/>
            <w:vAlign w:val="center"/>
          </w:tcPr>
          <w:p w:rsidR="32364AD8" w:rsidRDefault="32364AD8" w14:paraId="1701F3C3" w14:textId="46C21B9D"/>
        </w:tc>
        <w:tc>
          <w:tcPr>
            <w:tcW w:w="1551" w:type="dxa"/>
            <w:tcMar/>
            <w:vAlign w:val="center"/>
          </w:tcPr>
          <w:p w:rsidR="32364AD8" w:rsidRDefault="32364AD8" w14:paraId="0DA8AAEE" w14:textId="217FE722"/>
        </w:tc>
        <w:tc>
          <w:tcPr>
            <w:tcW w:w="1673" w:type="dxa"/>
            <w:tcMar/>
            <w:vAlign w:val="center"/>
          </w:tcPr>
          <w:p w:rsidR="32364AD8" w:rsidRDefault="32364AD8" w14:paraId="22192834" w14:textId="64A6ABB8"/>
        </w:tc>
        <w:tc>
          <w:tcPr>
            <w:tcW w:w="1467" w:type="dxa"/>
            <w:tcMar/>
            <w:vAlign w:val="center"/>
          </w:tcPr>
          <w:p w:rsidR="32364AD8" w:rsidRDefault="32364AD8" w14:paraId="4E954117" w14:textId="10B911FF"/>
        </w:tc>
      </w:tr>
      <w:tr w:rsidR="32364AD8" w:rsidTr="32364AD8" w14:paraId="70377953">
        <w:trPr>
          <w:trHeight w:val="300"/>
        </w:trPr>
        <w:tc>
          <w:tcPr>
            <w:tcW w:w="1669" w:type="dxa"/>
            <w:tcMar/>
            <w:vAlign w:val="center"/>
          </w:tcPr>
          <w:p w:rsidR="32364AD8" w:rsidRDefault="32364AD8" w14:paraId="1372FBEF" w14:textId="48C78628"/>
        </w:tc>
        <w:tc>
          <w:tcPr>
            <w:tcW w:w="2589" w:type="dxa"/>
            <w:tcMar/>
            <w:vAlign w:val="center"/>
          </w:tcPr>
          <w:p w:rsidR="32364AD8" w:rsidRDefault="32364AD8" w14:paraId="725EC9C1" w14:textId="73F74FB7"/>
        </w:tc>
        <w:tc>
          <w:tcPr>
            <w:tcW w:w="1551" w:type="dxa"/>
            <w:tcMar/>
            <w:vAlign w:val="center"/>
          </w:tcPr>
          <w:p w:rsidR="32364AD8" w:rsidRDefault="32364AD8" w14:paraId="23C190AA" w14:textId="55B091E6"/>
        </w:tc>
        <w:tc>
          <w:tcPr>
            <w:tcW w:w="1673" w:type="dxa"/>
            <w:tcMar/>
            <w:vAlign w:val="center"/>
          </w:tcPr>
          <w:p w:rsidR="32364AD8" w:rsidRDefault="32364AD8" w14:paraId="596668B4" w14:textId="25A1A854"/>
        </w:tc>
        <w:tc>
          <w:tcPr>
            <w:tcW w:w="1467" w:type="dxa"/>
            <w:tcMar/>
            <w:vAlign w:val="center"/>
          </w:tcPr>
          <w:p w:rsidR="32364AD8" w:rsidRDefault="32364AD8" w14:paraId="2D713F1F" w14:textId="47F5FADC"/>
        </w:tc>
      </w:tr>
    </w:tbl>
    <w:p w:rsidR="32364AD8" w:rsidP="32364AD8" w:rsidRDefault="32364AD8" w14:paraId="71536C4E" w14:textId="602E6E37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</w:p>
    <w:p w:rsidR="32364AD8" w:rsidP="32364AD8" w:rsidRDefault="32364AD8" w14:paraId="2A05D145" w14:textId="745812FD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Annotated test plans</w:t>
      </w:r>
    </w:p>
    <w:p w:rsidR="32364AD8" w:rsidP="32364AD8" w:rsidRDefault="32364AD8" w14:paraId="53DBF91F" w14:textId="67102E69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Feature: [Insert feature name]</w:t>
      </w:r>
    </w:p>
    <w:p w:rsidR="32364AD8" w:rsidP="32364AD8" w:rsidRDefault="32364AD8" w14:paraId="30E2B59A" w14:textId="3E70AF44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Test objective:</w:t>
      </w:r>
      <w:r>
        <w:br/>
      </w: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[Objective of testing this feature.]</w:t>
      </w:r>
    </w:p>
    <w:p w:rsidR="32364AD8" w:rsidP="32364AD8" w:rsidRDefault="32364AD8" w14:paraId="2347714B" w14:textId="10CF3459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Preconditions:</w:t>
      </w:r>
      <w:r>
        <w:br/>
      </w: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[Any system or environmental requirements.]</w:t>
      </w:r>
    </w:p>
    <w:p w:rsidR="32364AD8" w:rsidP="32364AD8" w:rsidRDefault="32364AD8" w14:paraId="754EA57F" w14:textId="6670FE17">
      <w:pPr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Test cases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753"/>
        <w:gridCol w:w="3180"/>
        <w:gridCol w:w="2315"/>
        <w:gridCol w:w="2515"/>
      </w:tblGrid>
      <w:tr w:rsidR="32364AD8" w:rsidTr="32364AD8" w14:paraId="40109FAD">
        <w:trPr>
          <w:trHeight w:val="300"/>
        </w:trPr>
        <w:tc>
          <w:tcPr>
            <w:tcW w:w="753" w:type="dxa"/>
            <w:tcMar/>
            <w:vAlign w:val="center"/>
          </w:tcPr>
          <w:p w:rsidR="32364AD8" w:rsidP="32364AD8" w:rsidRDefault="32364AD8" w14:paraId="715DD65B" w14:textId="28F0D736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Step</w:t>
            </w:r>
          </w:p>
        </w:tc>
        <w:tc>
          <w:tcPr>
            <w:tcW w:w="3180" w:type="dxa"/>
            <w:tcMar/>
            <w:vAlign w:val="center"/>
          </w:tcPr>
          <w:p w:rsidR="32364AD8" w:rsidP="32364AD8" w:rsidRDefault="32364AD8" w14:paraId="6E1A11CD" w14:textId="53DEF016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Test Action</w:t>
            </w:r>
          </w:p>
        </w:tc>
        <w:tc>
          <w:tcPr>
            <w:tcW w:w="2315" w:type="dxa"/>
            <w:tcMar/>
            <w:vAlign w:val="center"/>
          </w:tcPr>
          <w:p w:rsidR="32364AD8" w:rsidP="32364AD8" w:rsidRDefault="32364AD8" w14:paraId="389AF540" w14:textId="50F8DC25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Expected Result</w:t>
            </w:r>
          </w:p>
        </w:tc>
        <w:tc>
          <w:tcPr>
            <w:tcW w:w="2515" w:type="dxa"/>
            <w:tcMar/>
            <w:vAlign w:val="center"/>
          </w:tcPr>
          <w:p w:rsidR="32364AD8" w:rsidP="32364AD8" w:rsidRDefault="32364AD8" w14:paraId="530A2339" w14:textId="4165ABA8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Risks / Notes</w:t>
            </w:r>
          </w:p>
        </w:tc>
      </w:tr>
      <w:tr w:rsidR="32364AD8" w:rsidTr="32364AD8" w14:paraId="790D6B7C">
        <w:trPr>
          <w:trHeight w:val="300"/>
        </w:trPr>
        <w:tc>
          <w:tcPr>
            <w:tcW w:w="753" w:type="dxa"/>
            <w:tcMar/>
            <w:vAlign w:val="center"/>
          </w:tcPr>
          <w:p w:rsidR="32364AD8" w:rsidRDefault="32364AD8" w14:paraId="7348ABC1" w14:textId="1B3D30A0"/>
        </w:tc>
        <w:tc>
          <w:tcPr>
            <w:tcW w:w="3180" w:type="dxa"/>
            <w:tcMar/>
            <w:vAlign w:val="center"/>
          </w:tcPr>
          <w:p w:rsidR="32364AD8" w:rsidRDefault="32364AD8" w14:paraId="4F5500F1" w14:textId="333455A1"/>
        </w:tc>
        <w:tc>
          <w:tcPr>
            <w:tcW w:w="2315" w:type="dxa"/>
            <w:tcMar/>
            <w:vAlign w:val="center"/>
          </w:tcPr>
          <w:p w:rsidR="32364AD8" w:rsidRDefault="32364AD8" w14:paraId="5AF4ADFA" w14:textId="4AAEE309"/>
        </w:tc>
        <w:tc>
          <w:tcPr>
            <w:tcW w:w="2515" w:type="dxa"/>
            <w:tcMar/>
            <w:vAlign w:val="center"/>
          </w:tcPr>
          <w:p w:rsidR="32364AD8" w:rsidRDefault="32364AD8" w14:paraId="42D2CCE9" w14:textId="7299A498"/>
        </w:tc>
      </w:tr>
      <w:tr w:rsidR="32364AD8" w:rsidTr="32364AD8" w14:paraId="38AD495C">
        <w:trPr>
          <w:trHeight w:val="300"/>
        </w:trPr>
        <w:tc>
          <w:tcPr>
            <w:tcW w:w="753" w:type="dxa"/>
            <w:tcMar/>
            <w:vAlign w:val="center"/>
          </w:tcPr>
          <w:p w:rsidR="32364AD8" w:rsidRDefault="32364AD8" w14:paraId="7630BD4F" w14:textId="0F8E46B6"/>
        </w:tc>
        <w:tc>
          <w:tcPr>
            <w:tcW w:w="3180" w:type="dxa"/>
            <w:tcMar/>
            <w:vAlign w:val="center"/>
          </w:tcPr>
          <w:p w:rsidR="32364AD8" w:rsidRDefault="32364AD8" w14:paraId="7E80FA26" w14:textId="37FB5557"/>
        </w:tc>
        <w:tc>
          <w:tcPr>
            <w:tcW w:w="2315" w:type="dxa"/>
            <w:tcMar/>
            <w:vAlign w:val="center"/>
          </w:tcPr>
          <w:p w:rsidR="32364AD8" w:rsidRDefault="32364AD8" w14:paraId="25F7C98C" w14:textId="62AC9E21"/>
        </w:tc>
        <w:tc>
          <w:tcPr>
            <w:tcW w:w="2515" w:type="dxa"/>
            <w:tcMar/>
            <w:vAlign w:val="center"/>
          </w:tcPr>
          <w:p w:rsidR="32364AD8" w:rsidRDefault="32364AD8" w14:paraId="39ADDA62" w14:textId="01523BA7"/>
        </w:tc>
      </w:tr>
    </w:tbl>
    <w:p w:rsidR="32364AD8" w:rsidP="32364AD8" w:rsidRDefault="32364AD8" w14:paraId="512A92F1" w14:textId="7A3B289E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(Repeat this section for each major feature such as SMS reminders, calendar integration, real-time availability, etc.)</w:t>
      </w:r>
    </w:p>
    <w:p w:rsidR="32364AD8" w:rsidP="32364AD8" w:rsidRDefault="32364AD8" w14:paraId="25C8E51B" w14:textId="3C0127A8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Deployment checklist</w:t>
      </w:r>
    </w:p>
    <w:p w:rsidR="32364AD8" w:rsidP="32364AD8" w:rsidRDefault="32364AD8" w14:paraId="2C32D828" w14:textId="46692418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Pre-deployment tasks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031"/>
        <w:gridCol w:w="1749"/>
        <w:gridCol w:w="1278"/>
        <w:gridCol w:w="3704"/>
      </w:tblGrid>
      <w:tr w:rsidR="32364AD8" w:rsidTr="32364AD8" w14:paraId="7309AA04">
        <w:trPr>
          <w:trHeight w:val="300"/>
        </w:trPr>
        <w:tc>
          <w:tcPr>
            <w:tcW w:w="2031" w:type="dxa"/>
            <w:tcMar/>
            <w:vAlign w:val="center"/>
          </w:tcPr>
          <w:p w:rsidR="32364AD8" w:rsidP="32364AD8" w:rsidRDefault="32364AD8" w14:paraId="30AB2A36" w14:textId="53BD5658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Task Description</w:t>
            </w:r>
          </w:p>
        </w:tc>
        <w:tc>
          <w:tcPr>
            <w:tcW w:w="1749" w:type="dxa"/>
            <w:tcMar/>
            <w:vAlign w:val="center"/>
          </w:tcPr>
          <w:p w:rsidR="32364AD8" w:rsidP="32364AD8" w:rsidRDefault="32364AD8" w14:paraId="68630843" w14:textId="543FE71E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Owner / Team</w:t>
            </w:r>
          </w:p>
        </w:tc>
        <w:tc>
          <w:tcPr>
            <w:tcW w:w="1278" w:type="dxa"/>
            <w:tcMar/>
            <w:vAlign w:val="center"/>
          </w:tcPr>
          <w:p w:rsidR="32364AD8" w:rsidP="32364AD8" w:rsidRDefault="32364AD8" w14:paraId="1E9405D5" w14:textId="22340803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Est. Time</w:t>
            </w:r>
          </w:p>
        </w:tc>
        <w:tc>
          <w:tcPr>
            <w:tcW w:w="3704" w:type="dxa"/>
            <w:tcMar/>
            <w:vAlign w:val="center"/>
          </w:tcPr>
          <w:p w:rsidR="32364AD8" w:rsidP="32364AD8" w:rsidRDefault="32364AD8" w14:paraId="7CE4A9C1" w14:textId="28ABEA04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Dependencies / Notes</w:t>
            </w:r>
          </w:p>
        </w:tc>
      </w:tr>
      <w:tr w:rsidR="32364AD8" w:rsidTr="32364AD8" w14:paraId="6543DDA0">
        <w:trPr>
          <w:trHeight w:val="300"/>
        </w:trPr>
        <w:tc>
          <w:tcPr>
            <w:tcW w:w="2031" w:type="dxa"/>
            <w:tcMar/>
            <w:vAlign w:val="center"/>
          </w:tcPr>
          <w:p w:rsidR="32364AD8" w:rsidRDefault="32364AD8" w14:paraId="29A0689A" w14:textId="4C6A5FB9"/>
        </w:tc>
        <w:tc>
          <w:tcPr>
            <w:tcW w:w="1749" w:type="dxa"/>
            <w:tcMar/>
            <w:vAlign w:val="center"/>
          </w:tcPr>
          <w:p w:rsidR="32364AD8" w:rsidRDefault="32364AD8" w14:paraId="28DD7F8D" w14:textId="0DB6F20F"/>
        </w:tc>
        <w:tc>
          <w:tcPr>
            <w:tcW w:w="1278" w:type="dxa"/>
            <w:tcMar/>
            <w:vAlign w:val="center"/>
          </w:tcPr>
          <w:p w:rsidR="32364AD8" w:rsidRDefault="32364AD8" w14:paraId="7B79F07A" w14:textId="2235C426"/>
        </w:tc>
        <w:tc>
          <w:tcPr>
            <w:tcW w:w="3704" w:type="dxa"/>
            <w:tcMar/>
            <w:vAlign w:val="center"/>
          </w:tcPr>
          <w:p w:rsidR="32364AD8" w:rsidRDefault="32364AD8" w14:paraId="448E9E2B" w14:textId="35C45D05"/>
        </w:tc>
      </w:tr>
      <w:tr w:rsidR="32364AD8" w:rsidTr="32364AD8" w14:paraId="2FDC6E73">
        <w:trPr>
          <w:trHeight w:val="300"/>
        </w:trPr>
        <w:tc>
          <w:tcPr>
            <w:tcW w:w="2031" w:type="dxa"/>
            <w:tcMar/>
            <w:vAlign w:val="center"/>
          </w:tcPr>
          <w:p w:rsidR="32364AD8" w:rsidRDefault="32364AD8" w14:paraId="205A3865" w14:textId="32AFAA6C"/>
        </w:tc>
        <w:tc>
          <w:tcPr>
            <w:tcW w:w="1749" w:type="dxa"/>
            <w:tcMar/>
            <w:vAlign w:val="center"/>
          </w:tcPr>
          <w:p w:rsidR="32364AD8" w:rsidRDefault="32364AD8" w14:paraId="330A8F9F" w14:textId="24FCA0B4"/>
        </w:tc>
        <w:tc>
          <w:tcPr>
            <w:tcW w:w="1278" w:type="dxa"/>
            <w:tcMar/>
            <w:vAlign w:val="center"/>
          </w:tcPr>
          <w:p w:rsidR="32364AD8" w:rsidRDefault="32364AD8" w14:paraId="3AC6676C" w14:textId="4AA533B1"/>
        </w:tc>
        <w:tc>
          <w:tcPr>
            <w:tcW w:w="3704" w:type="dxa"/>
            <w:tcMar/>
            <w:vAlign w:val="center"/>
          </w:tcPr>
          <w:p w:rsidR="32364AD8" w:rsidRDefault="32364AD8" w14:paraId="20DC674D" w14:textId="35DAD3B3"/>
        </w:tc>
      </w:tr>
    </w:tbl>
    <w:p w:rsidR="32364AD8" w:rsidP="32364AD8" w:rsidRDefault="32364AD8" w14:paraId="7A2CC918" w14:textId="6C596619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Deployment window tasks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031"/>
        <w:gridCol w:w="1749"/>
        <w:gridCol w:w="2205"/>
        <w:gridCol w:w="2782"/>
      </w:tblGrid>
      <w:tr w:rsidR="32364AD8" w:rsidTr="32364AD8" w14:paraId="0CE11811">
        <w:trPr>
          <w:trHeight w:val="300"/>
        </w:trPr>
        <w:tc>
          <w:tcPr>
            <w:tcW w:w="2031" w:type="dxa"/>
            <w:tcMar/>
            <w:vAlign w:val="center"/>
          </w:tcPr>
          <w:p w:rsidR="32364AD8" w:rsidP="32364AD8" w:rsidRDefault="32364AD8" w14:paraId="119F6C07" w14:textId="6BBB2EAD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Task Description</w:t>
            </w:r>
          </w:p>
        </w:tc>
        <w:tc>
          <w:tcPr>
            <w:tcW w:w="1749" w:type="dxa"/>
            <w:tcMar/>
            <w:vAlign w:val="center"/>
          </w:tcPr>
          <w:p w:rsidR="32364AD8" w:rsidP="32364AD8" w:rsidRDefault="32364AD8" w14:paraId="095E7B97" w14:textId="4E17CFBF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Owner / Team</w:t>
            </w:r>
          </w:p>
        </w:tc>
        <w:tc>
          <w:tcPr>
            <w:tcW w:w="2205" w:type="dxa"/>
            <w:tcMar/>
            <w:vAlign w:val="center"/>
          </w:tcPr>
          <w:p w:rsidR="32364AD8" w:rsidP="32364AD8" w:rsidRDefault="32364AD8" w14:paraId="2D792CF6" w14:textId="0B2E59AD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Time Window</w:t>
            </w:r>
          </w:p>
        </w:tc>
        <w:tc>
          <w:tcPr>
            <w:tcW w:w="2782" w:type="dxa"/>
            <w:tcMar/>
            <w:vAlign w:val="center"/>
          </w:tcPr>
          <w:p w:rsidR="32364AD8" w:rsidP="32364AD8" w:rsidRDefault="32364AD8" w14:paraId="70259F6D" w14:textId="27AB4900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Prerequisites</w:t>
            </w:r>
          </w:p>
        </w:tc>
      </w:tr>
      <w:tr w:rsidR="32364AD8" w:rsidTr="32364AD8" w14:paraId="32176D70">
        <w:trPr>
          <w:trHeight w:val="300"/>
        </w:trPr>
        <w:tc>
          <w:tcPr>
            <w:tcW w:w="2031" w:type="dxa"/>
            <w:tcMar/>
            <w:vAlign w:val="center"/>
          </w:tcPr>
          <w:p w:rsidR="32364AD8" w:rsidRDefault="32364AD8" w14:paraId="71BA2FAD" w14:textId="14C4B24F"/>
        </w:tc>
        <w:tc>
          <w:tcPr>
            <w:tcW w:w="1749" w:type="dxa"/>
            <w:tcMar/>
            <w:vAlign w:val="center"/>
          </w:tcPr>
          <w:p w:rsidR="32364AD8" w:rsidRDefault="32364AD8" w14:paraId="1A369C9F" w14:textId="254C72FC"/>
        </w:tc>
        <w:tc>
          <w:tcPr>
            <w:tcW w:w="2205" w:type="dxa"/>
            <w:tcMar/>
            <w:vAlign w:val="center"/>
          </w:tcPr>
          <w:p w:rsidR="32364AD8" w:rsidRDefault="32364AD8" w14:paraId="422EEF2B" w14:textId="76034D8C"/>
        </w:tc>
        <w:tc>
          <w:tcPr>
            <w:tcW w:w="2782" w:type="dxa"/>
            <w:tcMar/>
            <w:vAlign w:val="center"/>
          </w:tcPr>
          <w:p w:rsidR="32364AD8" w:rsidRDefault="32364AD8" w14:paraId="686A5BF5" w14:textId="1CC3C221"/>
        </w:tc>
      </w:tr>
      <w:tr w:rsidR="32364AD8" w:rsidTr="32364AD8" w14:paraId="32DBB018">
        <w:trPr>
          <w:trHeight w:val="300"/>
        </w:trPr>
        <w:tc>
          <w:tcPr>
            <w:tcW w:w="2031" w:type="dxa"/>
            <w:tcMar/>
            <w:vAlign w:val="center"/>
          </w:tcPr>
          <w:p w:rsidR="32364AD8" w:rsidRDefault="32364AD8" w14:paraId="635CC1D7" w14:textId="3FA65792"/>
        </w:tc>
        <w:tc>
          <w:tcPr>
            <w:tcW w:w="1749" w:type="dxa"/>
            <w:tcMar/>
            <w:vAlign w:val="center"/>
          </w:tcPr>
          <w:p w:rsidR="32364AD8" w:rsidRDefault="32364AD8" w14:paraId="5E2F0DC0" w14:textId="4B5A6329"/>
        </w:tc>
        <w:tc>
          <w:tcPr>
            <w:tcW w:w="2205" w:type="dxa"/>
            <w:tcMar/>
            <w:vAlign w:val="center"/>
          </w:tcPr>
          <w:p w:rsidR="32364AD8" w:rsidRDefault="32364AD8" w14:paraId="3BA871E4" w14:textId="50AF6ED4"/>
        </w:tc>
        <w:tc>
          <w:tcPr>
            <w:tcW w:w="2782" w:type="dxa"/>
            <w:tcMar/>
            <w:vAlign w:val="center"/>
          </w:tcPr>
          <w:p w:rsidR="32364AD8" w:rsidRDefault="32364AD8" w14:paraId="4CBA7F0B" w14:textId="075FEDA5"/>
        </w:tc>
      </w:tr>
    </w:tbl>
    <w:p w:rsidR="32364AD8" w:rsidP="32364AD8" w:rsidRDefault="32364AD8" w14:paraId="31AC68B7" w14:textId="2C6C0CEF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</w:p>
    <w:p w:rsidR="32364AD8" w:rsidP="32364AD8" w:rsidRDefault="32364AD8" w14:paraId="1CD892E7" w14:textId="2154BF5A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Post-deployment tasks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565"/>
        <w:gridCol w:w="1866"/>
        <w:gridCol w:w="1569"/>
        <w:gridCol w:w="2762"/>
      </w:tblGrid>
      <w:tr w:rsidR="32364AD8" w:rsidTr="32364AD8" w14:paraId="79657701">
        <w:trPr>
          <w:trHeight w:val="300"/>
        </w:trPr>
        <w:tc>
          <w:tcPr>
            <w:tcW w:w="2565" w:type="dxa"/>
            <w:tcMar/>
            <w:vAlign w:val="center"/>
          </w:tcPr>
          <w:p w:rsidR="32364AD8" w:rsidP="32364AD8" w:rsidRDefault="32364AD8" w14:paraId="0147F5AD" w14:textId="3BB61739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Task Description</w:t>
            </w:r>
          </w:p>
        </w:tc>
        <w:tc>
          <w:tcPr>
            <w:tcW w:w="1866" w:type="dxa"/>
            <w:tcMar/>
            <w:vAlign w:val="center"/>
          </w:tcPr>
          <w:p w:rsidR="32364AD8" w:rsidP="32364AD8" w:rsidRDefault="32364AD8" w14:paraId="5BC195FC" w14:textId="6AFF9AC5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Owner / Team</w:t>
            </w:r>
          </w:p>
        </w:tc>
        <w:tc>
          <w:tcPr>
            <w:tcW w:w="1569" w:type="dxa"/>
            <w:tcMar/>
            <w:vAlign w:val="center"/>
          </w:tcPr>
          <w:p w:rsidR="32364AD8" w:rsidP="32364AD8" w:rsidRDefault="32364AD8" w14:paraId="2D79F71C" w14:textId="2EE34A32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Est. Time</w:t>
            </w:r>
          </w:p>
        </w:tc>
        <w:tc>
          <w:tcPr>
            <w:tcW w:w="2762" w:type="dxa"/>
            <w:tcMar/>
            <w:vAlign w:val="center"/>
          </w:tcPr>
          <w:p w:rsidR="32364AD8" w:rsidP="32364AD8" w:rsidRDefault="32364AD8" w14:paraId="28A74B90" w14:textId="07060A0A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Dependencies / Notes</w:t>
            </w:r>
          </w:p>
        </w:tc>
      </w:tr>
      <w:tr w:rsidR="32364AD8" w:rsidTr="32364AD8" w14:paraId="3F96D2CF">
        <w:trPr>
          <w:trHeight w:val="300"/>
        </w:trPr>
        <w:tc>
          <w:tcPr>
            <w:tcW w:w="2565" w:type="dxa"/>
            <w:tcMar/>
            <w:vAlign w:val="center"/>
          </w:tcPr>
          <w:p w:rsidR="32364AD8" w:rsidRDefault="32364AD8" w14:paraId="50E32742" w14:textId="544AA64D"/>
        </w:tc>
        <w:tc>
          <w:tcPr>
            <w:tcW w:w="1866" w:type="dxa"/>
            <w:tcMar/>
            <w:vAlign w:val="center"/>
          </w:tcPr>
          <w:p w:rsidR="32364AD8" w:rsidRDefault="32364AD8" w14:paraId="27A00DD2" w14:textId="203A8D3B"/>
        </w:tc>
        <w:tc>
          <w:tcPr>
            <w:tcW w:w="1569" w:type="dxa"/>
            <w:tcMar/>
            <w:vAlign w:val="center"/>
          </w:tcPr>
          <w:p w:rsidR="32364AD8" w:rsidRDefault="32364AD8" w14:paraId="7D6ED1D8" w14:textId="795D706A"/>
        </w:tc>
        <w:tc>
          <w:tcPr>
            <w:tcW w:w="2762" w:type="dxa"/>
            <w:tcMar/>
            <w:vAlign w:val="center"/>
          </w:tcPr>
          <w:p w:rsidR="32364AD8" w:rsidRDefault="32364AD8" w14:paraId="57B76B56" w14:textId="254081EE"/>
        </w:tc>
      </w:tr>
      <w:tr w:rsidR="32364AD8" w:rsidTr="32364AD8" w14:paraId="33ABB6EB">
        <w:trPr>
          <w:trHeight w:val="300"/>
        </w:trPr>
        <w:tc>
          <w:tcPr>
            <w:tcW w:w="2565" w:type="dxa"/>
            <w:tcMar/>
            <w:vAlign w:val="center"/>
          </w:tcPr>
          <w:p w:rsidR="32364AD8" w:rsidRDefault="32364AD8" w14:paraId="4B5FAA8C" w14:textId="048B5EC9"/>
        </w:tc>
        <w:tc>
          <w:tcPr>
            <w:tcW w:w="1866" w:type="dxa"/>
            <w:tcMar/>
            <w:vAlign w:val="center"/>
          </w:tcPr>
          <w:p w:rsidR="32364AD8" w:rsidRDefault="32364AD8" w14:paraId="55C7CB4A" w14:textId="11E87B61"/>
        </w:tc>
        <w:tc>
          <w:tcPr>
            <w:tcW w:w="1569" w:type="dxa"/>
            <w:tcMar/>
            <w:vAlign w:val="center"/>
          </w:tcPr>
          <w:p w:rsidR="32364AD8" w:rsidRDefault="32364AD8" w14:paraId="6C9BA37C" w14:textId="29F3D80C"/>
        </w:tc>
        <w:tc>
          <w:tcPr>
            <w:tcW w:w="2762" w:type="dxa"/>
            <w:tcMar/>
            <w:vAlign w:val="center"/>
          </w:tcPr>
          <w:p w:rsidR="32364AD8" w:rsidRDefault="32364AD8" w14:paraId="529861F4" w14:textId="276571EA"/>
        </w:tc>
      </w:tr>
    </w:tbl>
    <w:p w:rsidR="32364AD8" w:rsidP="32364AD8" w:rsidRDefault="32364AD8" w14:paraId="55279D8C" w14:textId="24CE0600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Go / No-Go criteria</w:t>
      </w:r>
    </w:p>
    <w:p w:rsidR="32364AD8" w:rsidP="32364AD8" w:rsidRDefault="32364AD8" w14:paraId="780CC643" w14:textId="23778D8C">
      <w:pPr>
        <w:pStyle w:val="ListParagraph"/>
        <w:numPr>
          <w:ilvl w:val="0"/>
          <w:numId w:val="14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[Define technical, operational, and business conditions that must be met.]</w:t>
      </w:r>
    </w:p>
    <w:p w:rsidR="32364AD8" w:rsidP="32364AD8" w:rsidRDefault="32364AD8" w14:paraId="4B8F7FA8" w14:textId="0BE269C7">
      <w:pPr>
        <w:rPr>
          <w:rFonts w:ascii="Cambria" w:hAnsi="Cambria" w:eastAsia="ＭＳ 明朝"/>
          <w:sz w:val="22"/>
          <w:szCs w:val="22"/>
        </w:rPr>
      </w:pPr>
    </w:p>
    <w:p w:rsidR="32364AD8" w:rsidP="32364AD8" w:rsidRDefault="32364AD8" w14:paraId="3AD1A248" w14:textId="0F0CA75F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Rollback strategy</w:t>
      </w:r>
    </w:p>
    <w:p w:rsidR="32364AD8" w:rsidP="32364AD8" w:rsidRDefault="32364AD8" w14:paraId="48FA3B64" w14:textId="4B4E9886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Conditions that trigger rollback</w:t>
      </w:r>
    </w:p>
    <w:p w:rsidR="32364AD8" w:rsidP="32364AD8" w:rsidRDefault="32364AD8" w14:paraId="55562906" w14:textId="058728C2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[State clear conditions such as performance failure, critical bug, data loss, etc.]</w:t>
      </w:r>
    </w:p>
    <w:p w:rsidR="32364AD8" w:rsidP="32364AD8" w:rsidRDefault="32364AD8" w14:paraId="771A6952" w14:textId="318BA3DE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Rollback procedure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290"/>
        <w:gridCol w:w="4005"/>
        <w:gridCol w:w="3455"/>
      </w:tblGrid>
      <w:tr w:rsidR="32364AD8" w:rsidTr="32364AD8" w14:paraId="5B079AF0">
        <w:trPr>
          <w:trHeight w:val="300"/>
        </w:trPr>
        <w:tc>
          <w:tcPr>
            <w:tcW w:w="1290" w:type="dxa"/>
            <w:tcMar/>
            <w:vAlign w:val="center"/>
          </w:tcPr>
          <w:p w:rsidR="32364AD8" w:rsidP="32364AD8" w:rsidRDefault="32364AD8" w14:paraId="39AE5D9A" w14:textId="241F62A9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Step</w:t>
            </w:r>
          </w:p>
        </w:tc>
        <w:tc>
          <w:tcPr>
            <w:tcW w:w="4005" w:type="dxa"/>
            <w:tcMar/>
            <w:vAlign w:val="center"/>
          </w:tcPr>
          <w:p w:rsidR="32364AD8" w:rsidP="32364AD8" w:rsidRDefault="32364AD8" w14:paraId="64E69137" w14:textId="483E226E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Description</w:t>
            </w:r>
          </w:p>
        </w:tc>
        <w:tc>
          <w:tcPr>
            <w:tcW w:w="3455" w:type="dxa"/>
            <w:tcMar/>
            <w:vAlign w:val="center"/>
          </w:tcPr>
          <w:p w:rsidR="32364AD8" w:rsidP="32364AD8" w:rsidRDefault="32364AD8" w14:paraId="61DD721C" w14:textId="0C1DA434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Responsible Team / Person</w:t>
            </w:r>
          </w:p>
        </w:tc>
      </w:tr>
      <w:tr w:rsidR="32364AD8" w:rsidTr="32364AD8" w14:paraId="03D35CD3">
        <w:trPr>
          <w:trHeight w:val="300"/>
        </w:trPr>
        <w:tc>
          <w:tcPr>
            <w:tcW w:w="1290" w:type="dxa"/>
            <w:tcMar/>
            <w:vAlign w:val="center"/>
          </w:tcPr>
          <w:p w:rsidR="32364AD8" w:rsidRDefault="32364AD8" w14:paraId="552F38A2" w14:textId="21F1E855"/>
        </w:tc>
        <w:tc>
          <w:tcPr>
            <w:tcW w:w="4005" w:type="dxa"/>
            <w:tcMar/>
            <w:vAlign w:val="center"/>
          </w:tcPr>
          <w:p w:rsidR="32364AD8" w:rsidRDefault="32364AD8" w14:paraId="56CE29D3" w14:textId="7350FB76"/>
        </w:tc>
        <w:tc>
          <w:tcPr>
            <w:tcW w:w="3455" w:type="dxa"/>
            <w:tcMar/>
            <w:vAlign w:val="center"/>
          </w:tcPr>
          <w:p w:rsidR="32364AD8" w:rsidRDefault="32364AD8" w14:paraId="186B2498" w14:textId="543D97D9"/>
        </w:tc>
      </w:tr>
      <w:tr w:rsidR="32364AD8" w:rsidTr="32364AD8" w14:paraId="18B84981">
        <w:trPr>
          <w:trHeight w:val="300"/>
        </w:trPr>
        <w:tc>
          <w:tcPr>
            <w:tcW w:w="1290" w:type="dxa"/>
            <w:tcMar/>
            <w:vAlign w:val="center"/>
          </w:tcPr>
          <w:p w:rsidR="32364AD8" w:rsidRDefault="32364AD8" w14:paraId="0F3B46BF" w14:textId="49744D85"/>
        </w:tc>
        <w:tc>
          <w:tcPr>
            <w:tcW w:w="4005" w:type="dxa"/>
            <w:tcMar/>
            <w:vAlign w:val="center"/>
          </w:tcPr>
          <w:p w:rsidR="32364AD8" w:rsidRDefault="32364AD8" w14:paraId="213F40EA" w14:textId="4B16C0EE"/>
        </w:tc>
        <w:tc>
          <w:tcPr>
            <w:tcW w:w="3455" w:type="dxa"/>
            <w:tcMar/>
            <w:vAlign w:val="center"/>
          </w:tcPr>
          <w:p w:rsidR="32364AD8" w:rsidRDefault="32364AD8" w14:paraId="230C8EEE" w14:textId="01BD247C"/>
        </w:tc>
      </w:tr>
    </w:tbl>
    <w:p w:rsidR="32364AD8" w:rsidP="32364AD8" w:rsidRDefault="32364AD8" w14:paraId="064CC308" w14:textId="2C2E3322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Communication plan</w:t>
      </w:r>
    </w:p>
    <w:p w:rsidR="32364AD8" w:rsidP="32364AD8" w:rsidRDefault="32364AD8" w14:paraId="11E1FC65" w14:textId="7C3A8138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[Define internal and external communication steps and responsible parties.]</w:t>
      </w:r>
    </w:p>
    <w:p w:rsidR="32364AD8" w:rsidP="32364AD8" w:rsidRDefault="32364AD8" w14:paraId="330E3D14" w14:textId="0FBEE75D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Estimated rollback time</w:t>
      </w:r>
    </w:p>
    <w:p w:rsidR="32364AD8" w:rsidP="32364AD8" w:rsidRDefault="32364AD8" w14:paraId="7B4B066B" w14:textId="4F83DAC1">
      <w:p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>[Give a range or best-case / worst-case timing.]</w:t>
      </w:r>
    </w:p>
    <w:p w:rsidR="32364AD8" w:rsidP="32364AD8" w:rsidRDefault="32364AD8" w14:paraId="41A415CB" w14:textId="7F1670E2">
      <w:pPr>
        <w:rPr>
          <w:rFonts w:ascii="Cambria" w:hAnsi="Cambria" w:eastAsia="ＭＳ 明朝"/>
          <w:sz w:val="22"/>
          <w:szCs w:val="22"/>
        </w:rPr>
      </w:pPr>
    </w:p>
    <w:p w:rsidR="32364AD8" w:rsidP="32364AD8" w:rsidRDefault="32364AD8" w14:paraId="7BD47AA8" w14:textId="2CD24E1F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Data migration plan</w:t>
      </w:r>
    </w:p>
    <w:p w:rsidR="32364AD8" w:rsidP="32364AD8" w:rsidRDefault="32364AD8" w14:paraId="3F48BD59" w14:textId="0D941C52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Systems involved</w:t>
      </w:r>
    </w:p>
    <w:p w:rsidR="32364AD8" w:rsidP="32364AD8" w:rsidRDefault="32364AD8" w14:paraId="5A64BEB9" w14:textId="5D85A7C2">
      <w:pPr>
        <w:pStyle w:val="Normal"/>
        <w:numPr>
          <w:ilvl w:val="0"/>
          <w:numId w:val="12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Source system: </w:t>
      </w:r>
    </w:p>
    <w:p w:rsidR="32364AD8" w:rsidP="32364AD8" w:rsidRDefault="32364AD8" w14:paraId="1C8E9044" w14:textId="2C94D8F3">
      <w:pPr>
        <w:pStyle w:val="Normal"/>
        <w:numPr>
          <w:ilvl w:val="1"/>
          <w:numId w:val="12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</w:p>
    <w:p w:rsidR="32364AD8" w:rsidP="32364AD8" w:rsidRDefault="32364AD8" w14:paraId="2CA141C7" w14:textId="0C8D101E">
      <w:pPr>
        <w:pStyle w:val="Normal"/>
        <w:numPr>
          <w:ilvl w:val="0"/>
          <w:numId w:val="12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Destination system: </w:t>
      </w:r>
    </w:p>
    <w:p w:rsidR="32364AD8" w:rsidP="32364AD8" w:rsidRDefault="32364AD8" w14:paraId="234D9630" w14:textId="5A540994">
      <w:pPr>
        <w:pStyle w:val="Normal"/>
        <w:numPr>
          <w:ilvl w:val="1"/>
          <w:numId w:val="12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</w:p>
    <w:p w:rsidR="32364AD8" w:rsidP="32364AD8" w:rsidRDefault="32364AD8" w14:paraId="4DF55BD9" w14:textId="3B56ED51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Field mapping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845"/>
        <w:gridCol w:w="2745"/>
        <w:gridCol w:w="4154"/>
      </w:tblGrid>
      <w:tr w:rsidR="32364AD8" w:rsidTr="32364AD8" w14:paraId="7AD00C18">
        <w:trPr>
          <w:trHeight w:val="300"/>
        </w:trPr>
        <w:tc>
          <w:tcPr>
            <w:tcW w:w="1845" w:type="dxa"/>
            <w:tcMar/>
            <w:vAlign w:val="center"/>
          </w:tcPr>
          <w:p w:rsidR="32364AD8" w:rsidP="32364AD8" w:rsidRDefault="32364AD8" w14:paraId="6E562389" w14:textId="30CB28E4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Source Field</w:t>
            </w:r>
          </w:p>
        </w:tc>
        <w:tc>
          <w:tcPr>
            <w:tcW w:w="2745" w:type="dxa"/>
            <w:tcMar/>
            <w:vAlign w:val="center"/>
          </w:tcPr>
          <w:p w:rsidR="32364AD8" w:rsidP="32364AD8" w:rsidRDefault="32364AD8" w14:paraId="093A88B3" w14:textId="5954CF8A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Destination Field</w:t>
            </w:r>
          </w:p>
        </w:tc>
        <w:tc>
          <w:tcPr>
            <w:tcW w:w="4154" w:type="dxa"/>
            <w:tcMar/>
            <w:vAlign w:val="center"/>
          </w:tcPr>
          <w:p w:rsidR="32364AD8" w:rsidP="32364AD8" w:rsidRDefault="32364AD8" w14:paraId="38C8389A" w14:textId="2E2D5AE5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Transformation / Logic</w:t>
            </w:r>
          </w:p>
        </w:tc>
      </w:tr>
      <w:tr w:rsidR="32364AD8" w:rsidTr="32364AD8" w14:paraId="6037D743">
        <w:trPr>
          <w:trHeight w:val="300"/>
        </w:trPr>
        <w:tc>
          <w:tcPr>
            <w:tcW w:w="1845" w:type="dxa"/>
            <w:tcMar/>
            <w:vAlign w:val="center"/>
          </w:tcPr>
          <w:p w:rsidR="32364AD8" w:rsidRDefault="32364AD8" w14:paraId="1D51888C" w14:textId="43515DF8"/>
        </w:tc>
        <w:tc>
          <w:tcPr>
            <w:tcW w:w="2745" w:type="dxa"/>
            <w:tcMar/>
            <w:vAlign w:val="center"/>
          </w:tcPr>
          <w:p w:rsidR="32364AD8" w:rsidRDefault="32364AD8" w14:paraId="349159AB" w14:textId="22DB186A"/>
        </w:tc>
        <w:tc>
          <w:tcPr>
            <w:tcW w:w="4154" w:type="dxa"/>
            <w:tcMar/>
            <w:vAlign w:val="center"/>
          </w:tcPr>
          <w:p w:rsidR="32364AD8" w:rsidRDefault="32364AD8" w14:paraId="059EC455" w14:textId="3E89D76D"/>
        </w:tc>
      </w:tr>
      <w:tr w:rsidR="32364AD8" w:rsidTr="32364AD8" w14:paraId="449333BD">
        <w:trPr>
          <w:trHeight w:val="300"/>
        </w:trPr>
        <w:tc>
          <w:tcPr>
            <w:tcW w:w="1845" w:type="dxa"/>
            <w:tcMar/>
            <w:vAlign w:val="center"/>
          </w:tcPr>
          <w:p w:rsidR="32364AD8" w:rsidRDefault="32364AD8" w14:paraId="580DF870" w14:textId="28CE1343"/>
        </w:tc>
        <w:tc>
          <w:tcPr>
            <w:tcW w:w="2745" w:type="dxa"/>
            <w:tcMar/>
            <w:vAlign w:val="center"/>
          </w:tcPr>
          <w:p w:rsidR="32364AD8" w:rsidRDefault="32364AD8" w14:paraId="3D9BE55F" w14:textId="5D4CC2B6"/>
        </w:tc>
        <w:tc>
          <w:tcPr>
            <w:tcW w:w="4154" w:type="dxa"/>
            <w:tcMar/>
            <w:vAlign w:val="center"/>
          </w:tcPr>
          <w:p w:rsidR="32364AD8" w:rsidRDefault="32364AD8" w14:paraId="111E8333" w14:textId="716F866B"/>
        </w:tc>
      </w:tr>
    </w:tbl>
    <w:p w:rsidR="32364AD8" w:rsidP="32364AD8" w:rsidRDefault="32364AD8" w14:paraId="341DACC4" w14:textId="65FF9BA0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Migration volume</w:t>
      </w:r>
    </w:p>
    <w:p w:rsidR="32364AD8" w:rsidP="32364AD8" w:rsidRDefault="32364AD8" w14:paraId="72EF38F8" w14:textId="03C6F737">
      <w:pPr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  <w:t>[Indicate the number of records, file sizes, batch structure.]</w:t>
      </w:r>
    </w:p>
    <w:p w:rsidR="32364AD8" w:rsidP="32364AD8" w:rsidRDefault="32364AD8" w14:paraId="70A329EB" w14:textId="3E415354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Validation steps</w:t>
      </w:r>
    </w:p>
    <w:p w:rsidR="32364AD8" w:rsidP="32364AD8" w:rsidRDefault="32364AD8" w14:paraId="28481C58" w14:textId="77CD6CE5">
      <w:pPr>
        <w:pStyle w:val="Normal"/>
        <w:numPr>
          <w:ilvl w:val="0"/>
          <w:numId w:val="13"/>
        </w:numPr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  <w:t>Pre-migration sanity checks</w:t>
      </w:r>
    </w:p>
    <w:p w:rsidR="32364AD8" w:rsidP="32364AD8" w:rsidRDefault="32364AD8" w14:paraId="22C77755" w14:textId="0FBB438B">
      <w:pPr>
        <w:pStyle w:val="Normal"/>
        <w:numPr>
          <w:ilvl w:val="0"/>
          <w:numId w:val="13"/>
        </w:numPr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  <w:t>Migration logs review</w:t>
      </w:r>
    </w:p>
    <w:p w:rsidR="32364AD8" w:rsidP="32364AD8" w:rsidRDefault="32364AD8" w14:paraId="099C4B1A" w14:textId="549C994A">
      <w:pPr>
        <w:pStyle w:val="Normal"/>
        <w:numPr>
          <w:ilvl w:val="0"/>
          <w:numId w:val="13"/>
        </w:numPr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  <w:t>Post-migration field and count verification</w:t>
      </w:r>
    </w:p>
    <w:p w:rsidR="32364AD8" w:rsidP="32364AD8" w:rsidRDefault="32364AD8" w14:paraId="5063629D" w14:textId="23C3EB91">
      <w:pPr>
        <w:pStyle w:val="Normal"/>
        <w:numPr>
          <w:ilvl w:val="0"/>
          <w:numId w:val="13"/>
        </w:numPr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  <w:t>Exception reporting and remediation plan</w:t>
      </w:r>
    </w:p>
    <w:p w:rsidR="32364AD8" w:rsidP="32364AD8" w:rsidRDefault="32364AD8" w14:paraId="56CDBD18" w14:textId="20FF6124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Post-deployment monitoring summary</w:t>
      </w:r>
    </w:p>
    <w:p w:rsidR="32364AD8" w:rsidP="32364AD8" w:rsidRDefault="32364AD8" w14:paraId="51AB1A5F" w14:textId="5DF01556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Key metrics to monitor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785"/>
        <w:gridCol w:w="2715"/>
        <w:gridCol w:w="4244"/>
      </w:tblGrid>
      <w:tr w:rsidR="32364AD8" w:rsidTr="32364AD8" w14:paraId="0E35B56A">
        <w:trPr>
          <w:trHeight w:val="300"/>
        </w:trPr>
        <w:tc>
          <w:tcPr>
            <w:tcW w:w="1785" w:type="dxa"/>
            <w:tcMar/>
            <w:vAlign w:val="center"/>
          </w:tcPr>
          <w:p w:rsidR="32364AD8" w:rsidP="32364AD8" w:rsidRDefault="32364AD8" w14:paraId="6990EA9B" w14:textId="6F871F66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Metric</w:t>
            </w:r>
          </w:p>
        </w:tc>
        <w:tc>
          <w:tcPr>
            <w:tcW w:w="2715" w:type="dxa"/>
            <w:tcMar/>
            <w:vAlign w:val="center"/>
          </w:tcPr>
          <w:p w:rsidR="32364AD8" w:rsidP="32364AD8" w:rsidRDefault="32364AD8" w14:paraId="1B3EB41D" w14:textId="77A550A7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Threshold / SLA</w:t>
            </w:r>
          </w:p>
        </w:tc>
        <w:tc>
          <w:tcPr>
            <w:tcW w:w="4244" w:type="dxa"/>
            <w:tcMar/>
            <w:vAlign w:val="center"/>
          </w:tcPr>
          <w:p w:rsidR="32364AD8" w:rsidP="32364AD8" w:rsidRDefault="32364AD8" w14:paraId="3265D7EE" w14:textId="12F3EA23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Monitoring Tool / Method</w:t>
            </w:r>
          </w:p>
        </w:tc>
      </w:tr>
      <w:tr w:rsidR="32364AD8" w:rsidTr="32364AD8" w14:paraId="615BF665">
        <w:trPr>
          <w:trHeight w:val="300"/>
        </w:trPr>
        <w:tc>
          <w:tcPr>
            <w:tcW w:w="1785" w:type="dxa"/>
            <w:tcMar/>
            <w:vAlign w:val="center"/>
          </w:tcPr>
          <w:p w:rsidR="32364AD8" w:rsidRDefault="32364AD8" w14:paraId="4068797A" w14:textId="0DE5184A"/>
        </w:tc>
        <w:tc>
          <w:tcPr>
            <w:tcW w:w="2715" w:type="dxa"/>
            <w:tcMar/>
            <w:vAlign w:val="center"/>
          </w:tcPr>
          <w:p w:rsidR="32364AD8" w:rsidRDefault="32364AD8" w14:paraId="21896B9E" w14:textId="147D701F"/>
        </w:tc>
        <w:tc>
          <w:tcPr>
            <w:tcW w:w="4244" w:type="dxa"/>
            <w:tcMar/>
            <w:vAlign w:val="center"/>
          </w:tcPr>
          <w:p w:rsidR="32364AD8" w:rsidRDefault="32364AD8" w14:paraId="4ACD69CD" w14:textId="3D9D319F"/>
        </w:tc>
      </w:tr>
      <w:tr w:rsidR="32364AD8" w:rsidTr="32364AD8" w14:paraId="7150B63C">
        <w:trPr>
          <w:trHeight w:val="300"/>
        </w:trPr>
        <w:tc>
          <w:tcPr>
            <w:tcW w:w="1785" w:type="dxa"/>
            <w:tcMar/>
            <w:vAlign w:val="center"/>
          </w:tcPr>
          <w:p w:rsidR="32364AD8" w:rsidRDefault="32364AD8" w14:paraId="7D356948" w14:textId="32A44A57"/>
        </w:tc>
        <w:tc>
          <w:tcPr>
            <w:tcW w:w="2715" w:type="dxa"/>
            <w:tcMar/>
            <w:vAlign w:val="center"/>
          </w:tcPr>
          <w:p w:rsidR="32364AD8" w:rsidRDefault="32364AD8" w14:paraId="597D10D6" w14:textId="34AFC5DA"/>
        </w:tc>
        <w:tc>
          <w:tcPr>
            <w:tcW w:w="4244" w:type="dxa"/>
            <w:tcMar/>
            <w:vAlign w:val="center"/>
          </w:tcPr>
          <w:p w:rsidR="32364AD8" w:rsidRDefault="32364AD8" w14:paraId="01E57F85" w14:textId="3A17DF9A"/>
        </w:tc>
      </w:tr>
    </w:tbl>
    <w:p w:rsidR="32364AD8" w:rsidP="32364AD8" w:rsidRDefault="32364AD8" w14:paraId="032F4E1F" w14:textId="0B4FF075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Monitoring responsibilities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758"/>
        <w:gridCol w:w="2820"/>
        <w:gridCol w:w="4169"/>
      </w:tblGrid>
      <w:tr w:rsidR="32364AD8" w:rsidTr="32364AD8" w14:paraId="56375AA3">
        <w:trPr>
          <w:trHeight w:val="300"/>
        </w:trPr>
        <w:tc>
          <w:tcPr>
            <w:tcW w:w="1758" w:type="dxa"/>
            <w:tcMar/>
            <w:vAlign w:val="center"/>
          </w:tcPr>
          <w:p w:rsidR="32364AD8" w:rsidP="32364AD8" w:rsidRDefault="32364AD8" w14:paraId="11FA4891" w14:textId="4C57AC82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Team / Person</w:t>
            </w:r>
          </w:p>
        </w:tc>
        <w:tc>
          <w:tcPr>
            <w:tcW w:w="2820" w:type="dxa"/>
            <w:tcMar/>
            <w:vAlign w:val="center"/>
          </w:tcPr>
          <w:p w:rsidR="32364AD8" w:rsidP="32364AD8" w:rsidRDefault="32364AD8" w14:paraId="5102152A" w14:textId="7553D9A8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Monitoring Role</w:t>
            </w:r>
          </w:p>
        </w:tc>
        <w:tc>
          <w:tcPr>
            <w:tcW w:w="4169" w:type="dxa"/>
            <w:tcMar/>
            <w:vAlign w:val="center"/>
          </w:tcPr>
          <w:p w:rsidR="32364AD8" w:rsidP="32364AD8" w:rsidRDefault="32364AD8" w14:paraId="393241DC" w14:textId="2FF71BEB">
            <w:pPr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</w:pPr>
            <w:r w:rsidRPr="32364AD8" w:rsidR="32364AD8">
              <w:rPr>
                <w:rFonts w:ascii="Cambria" w:hAnsi="Cambria" w:eastAsia="ＭＳ 明朝"/>
                <w:b w:val="1"/>
                <w:bCs w:val="1"/>
                <w:sz w:val="22"/>
                <w:szCs w:val="22"/>
              </w:rPr>
              <w:t>Frequency / Schedule</w:t>
            </w:r>
          </w:p>
        </w:tc>
      </w:tr>
      <w:tr w:rsidR="32364AD8" w:rsidTr="32364AD8" w14:paraId="35043A25">
        <w:trPr>
          <w:trHeight w:val="300"/>
        </w:trPr>
        <w:tc>
          <w:tcPr>
            <w:tcW w:w="1758" w:type="dxa"/>
            <w:tcMar/>
            <w:vAlign w:val="center"/>
          </w:tcPr>
          <w:p w:rsidR="32364AD8" w:rsidRDefault="32364AD8" w14:paraId="59A37AF6" w14:textId="55CDEB85"/>
        </w:tc>
        <w:tc>
          <w:tcPr>
            <w:tcW w:w="2820" w:type="dxa"/>
            <w:tcMar/>
            <w:vAlign w:val="center"/>
          </w:tcPr>
          <w:p w:rsidR="32364AD8" w:rsidRDefault="32364AD8" w14:paraId="48D5A5C5" w14:textId="1E7A6A53"/>
        </w:tc>
        <w:tc>
          <w:tcPr>
            <w:tcW w:w="4169" w:type="dxa"/>
            <w:tcMar/>
            <w:vAlign w:val="center"/>
          </w:tcPr>
          <w:p w:rsidR="32364AD8" w:rsidRDefault="32364AD8" w14:paraId="06466187" w14:textId="61C47679"/>
        </w:tc>
      </w:tr>
      <w:tr w:rsidR="32364AD8" w:rsidTr="32364AD8" w14:paraId="117F76E5">
        <w:trPr>
          <w:trHeight w:val="300"/>
        </w:trPr>
        <w:tc>
          <w:tcPr>
            <w:tcW w:w="1758" w:type="dxa"/>
            <w:tcMar/>
            <w:vAlign w:val="center"/>
          </w:tcPr>
          <w:p w:rsidR="32364AD8" w:rsidRDefault="32364AD8" w14:paraId="5FD6AE00" w14:textId="08C4262E"/>
        </w:tc>
        <w:tc>
          <w:tcPr>
            <w:tcW w:w="2820" w:type="dxa"/>
            <w:tcMar/>
            <w:vAlign w:val="center"/>
          </w:tcPr>
          <w:p w:rsidR="32364AD8" w:rsidRDefault="32364AD8" w14:paraId="13C6C007" w14:textId="2A87BA42"/>
        </w:tc>
        <w:tc>
          <w:tcPr>
            <w:tcW w:w="4169" w:type="dxa"/>
            <w:tcMar/>
            <w:vAlign w:val="center"/>
          </w:tcPr>
          <w:p w:rsidR="32364AD8" w:rsidRDefault="32364AD8" w14:paraId="3208CDAC" w14:textId="42DD557D"/>
        </w:tc>
      </w:tr>
    </w:tbl>
    <w:p w:rsidR="32364AD8" w:rsidP="32364AD8" w:rsidRDefault="32364AD8" w14:paraId="55812A81" w14:textId="6F7D9E75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</w:p>
    <w:p w:rsidR="32364AD8" w:rsidP="32364AD8" w:rsidRDefault="32364AD8" w14:paraId="57B633CB" w14:textId="5990B312">
      <w:pPr>
        <w:pStyle w:val="Normal"/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b w:val="1"/>
          <w:bCs w:val="1"/>
          <w:noProof w:val="0"/>
          <w:sz w:val="22"/>
          <w:szCs w:val="22"/>
          <w:lang w:val="en-US"/>
        </w:rPr>
        <w:t>Response plan</w:t>
      </w:r>
    </w:p>
    <w:p w:rsidR="32364AD8" w:rsidP="32364AD8" w:rsidRDefault="32364AD8" w14:paraId="4EB0ADBB" w14:textId="224176F6">
      <w:pPr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</w:pPr>
      <w:r w:rsidRPr="32364AD8" w:rsidR="32364AD8">
        <w:rPr>
          <w:rFonts w:ascii="Cambria" w:hAnsi="Cambria" w:eastAsia="ＭＳ 明朝"/>
          <w:noProof w:val="0"/>
          <w:color w:val="FF0000"/>
          <w:sz w:val="22"/>
          <w:szCs w:val="22"/>
          <w:lang w:val="en-US"/>
        </w:rPr>
        <w:t>[Describe what happens when an alert is triggered, including escalation and reporting.]</w:t>
      </w:r>
    </w:p>
    <w:p w:rsidR="32364AD8" w:rsidP="32364AD8" w:rsidRDefault="32364AD8" w14:paraId="6A674B74" w14:textId="46BE94FF">
      <w:pPr>
        <w:pStyle w:val="Normal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3">
    <w:nsid w:val="4a884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f289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c25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e0aa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417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36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5D367C7-6C7E-47B6-A62D-E8D9B33B4B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Aishwarya Bhargav</lastModifiedBy>
  <revision>2</revision>
  <dcterms:created xsi:type="dcterms:W3CDTF">2013-12-23T23:15:00.0000000Z</dcterms:created>
  <dcterms:modified xsi:type="dcterms:W3CDTF">2025-07-24T08:08:04.2314790Z</dcterms:modified>
  <category/>
</coreProperties>
</file>