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This lab exercise is a perfect application of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Non-Functional Requirements (NFRs)</w:t>
      </w:r>
      <w:r w:rsidDel="00000000" w:rsidR="00000000" w:rsidRPr="00000000">
        <w:rPr>
          <w:color w:val="1f1f1f"/>
          <w:rtl w:val="0"/>
        </w:rPr>
        <w:t xml:space="preserve">—specifically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Performance</w:t>
      </w:r>
      <w:r w:rsidDel="00000000" w:rsidR="00000000" w:rsidRPr="00000000">
        <w:rPr>
          <w:color w:val="1f1f1f"/>
          <w:rtl w:val="0"/>
        </w:rPr>
        <w:t xml:space="preserve"> and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Scalability</w:t>
      </w:r>
      <w:r w:rsidDel="00000000" w:rsidR="00000000" w:rsidRPr="00000000">
        <w:rPr>
          <w:color w:val="1f1f1f"/>
          <w:rtl w:val="0"/>
        </w:rPr>
        <w:t xml:space="preserve">. In the world of backend systems, it’s not just about the code working; it’s about the code working efficiently under pressure.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Below is your completed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QuickShop Performance Plan</w:t>
      </w:r>
      <w:r w:rsidDel="00000000" w:rsidR="00000000" w:rsidRPr="00000000">
        <w:rPr>
          <w:color w:val="1f1f1f"/>
          <w:rtl w:val="0"/>
        </w:rPr>
        <w:t xml:space="preserve">, organized by layer and prioritized for business impact.</w:t>
      </w:r>
    </w:p>
    <w:p w:rsidR="00000000" w:rsidDel="00000000" w:rsidP="00000000" w:rsidRDefault="00000000" w:rsidRPr="00000000" w14:paraId="00000003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46"/>
          <w:szCs w:val="46"/>
        </w:rPr>
      </w:pPr>
      <w:bookmarkStart w:colFirst="0" w:colLast="0" w:name="_n5ybj53xgbn1" w:id="0"/>
      <w:bookmarkEnd w:id="0"/>
      <w:r w:rsidDel="00000000" w:rsidR="00000000" w:rsidRPr="00000000">
        <w:rPr>
          <w:b w:val="1"/>
          <w:bCs w:val="1"/>
          <w:color w:val="1f1f1f"/>
          <w:sz w:val="46"/>
          <w:szCs w:val="46"/>
          <w:rtl w:val="0"/>
        </w:rPr>
        <w:t xml:space="preserve">QuickShop Backend Performance Plan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hktfxufa7ppt" w:id="1"/>
      <w:bookmarkEnd w:id="1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Exercise 1: The Three Performance Layers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Understanding the source of the bottleneck is half the battle.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Database:</w:t>
      </w:r>
      <w:r w:rsidDel="00000000" w:rsidR="00000000" w:rsidRPr="00000000">
        <w:rPr>
          <w:color w:val="1f1f1f"/>
          <w:rtl w:val="0"/>
        </w:rPr>
        <w:t xml:space="preserve"> The bottleneck is usually disk I/O or unoptimized queries.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Application:</w:t>
      </w:r>
      <w:r w:rsidDel="00000000" w:rsidR="00000000" w:rsidRPr="00000000">
        <w:rPr>
          <w:color w:val="1f1f1f"/>
          <w:rtl w:val="0"/>
        </w:rPr>
        <w:t xml:space="preserve"> The bottleneck is usually inefficient code logic or synchronous blocking.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Infrastructure:</w:t>
      </w:r>
      <w:r w:rsidDel="00000000" w:rsidR="00000000" w:rsidRPr="00000000">
        <w:rPr>
          <w:color w:val="1f1f1f"/>
          <w:rtl w:val="0"/>
        </w:rPr>
        <w:t xml:space="preserve"> The bottleneck is usually limited CPU/RAM or lack of distribution.</w:t>
      </w:r>
    </w:p>
    <w:p w:rsidR="00000000" w:rsidDel="00000000" w:rsidP="00000000" w:rsidRDefault="00000000" w:rsidRPr="00000000" w14:paraId="0000000A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l7fad7m2twya" w:id="2"/>
      <w:bookmarkEnd w:id="2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Exercise 2: Optimization Tables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7g39o32ncw89" w:id="3"/>
      <w:bookmarkEnd w:id="3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Task A: Database Layer (Efficiency)</w:t>
      </w:r>
    </w:p>
    <w:tbl>
      <w:tblPr>
        <w:tblStyle w:val="Table1"/>
        <w:tblW w:w="87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05"/>
        <w:gridCol w:w="2700"/>
        <w:gridCol w:w="2790"/>
        <w:gridCol w:w="1320"/>
        <w:tblGridChange w:id="0">
          <w:tblGrid>
            <w:gridCol w:w="1905"/>
            <w:gridCol w:w="2700"/>
            <w:gridCol w:w="2790"/>
            <w:gridCol w:w="1320"/>
          </w:tblGrid>
        </w:tblGridChange>
      </w:tblGrid>
      <w:tr>
        <w:trPr>
          <w:cantSplit w:val="0"/>
          <w:trHeight w:val="106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12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What's the problem?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Why is it slow?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What should we do?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How much faster?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12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Product Search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No indexes on 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product_name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Add B-Tree index on 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product_name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80-90% (Under 1s)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12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Checkout History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Querying all columns (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SELECT *</w:t>
            </w:r>
            <w:r w:rsidDel="00000000" w:rsidR="00000000" w:rsidRPr="00000000">
              <w:rPr>
                <w:color w:val="1f1f1f"/>
                <w:rtl w:val="0"/>
              </w:rPr>
              <w:t xml:space="preserve">)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Select only required columns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30-40% faster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12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Popular Products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Repeatedly fetching same data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Implement Redis Caching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95% faster</w:t>
            </w:r>
          </w:p>
        </w:tc>
      </w:tr>
    </w:tbl>
    <w:p w:rsidR="00000000" w:rsidDel="00000000" w:rsidP="00000000" w:rsidRDefault="00000000" w:rsidRPr="00000000" w14:paraId="0000001D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5pxlrbxupsdu" w:id="4"/>
      <w:bookmarkEnd w:id="4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Task B: Application Layer (Concurrency)</w:t>
      </w:r>
    </w:p>
    <w:tbl>
      <w:tblPr>
        <w:tblStyle w:val="Table2"/>
        <w:tblW w:w="87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10"/>
        <w:gridCol w:w="1380"/>
        <w:gridCol w:w="3285"/>
        <w:gridCol w:w="1740"/>
        <w:tblGridChange w:id="0">
          <w:tblGrid>
            <w:gridCol w:w="2310"/>
            <w:gridCol w:w="1380"/>
            <w:gridCol w:w="3285"/>
            <w:gridCol w:w="1740"/>
          </w:tblGrid>
        </w:tblGridChange>
      </w:tblGrid>
      <w:tr>
        <w:trPr>
          <w:cantSplit w:val="0"/>
          <w:trHeight w:val="106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12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What's the problem?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Current Wait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What should we do?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How much faster?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12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Email slows checkout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12 seconds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Send email asynchronously (Task Queue)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Instant confirmation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12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Third-party API calls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4 seconds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Parallelize API requests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50-70% faster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12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DB Connections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2 seconds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Use a Connection Pool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20-30% faster</w:t>
            </w:r>
          </w:p>
        </w:tc>
      </w:tr>
    </w:tbl>
    <w:p w:rsidR="00000000" w:rsidDel="00000000" w:rsidP="00000000" w:rsidRDefault="00000000" w:rsidRPr="00000000" w14:paraId="0000002E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k5kpte5vqamg" w:id="5"/>
      <w:bookmarkEnd w:id="5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Task C: Infrastructure Layer (Scalability)</w:t>
      </w:r>
    </w:p>
    <w:tbl>
      <w:tblPr>
        <w:tblStyle w:val="Table3"/>
        <w:tblW w:w="86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35"/>
        <w:gridCol w:w="2475"/>
        <w:gridCol w:w="2985"/>
        <w:gridCol w:w="1590"/>
        <w:tblGridChange w:id="0">
          <w:tblGrid>
            <w:gridCol w:w="1635"/>
            <w:gridCol w:w="2475"/>
            <w:gridCol w:w="2985"/>
            <w:gridCol w:w="1590"/>
          </w:tblGrid>
        </w:tblGridChange>
      </w:tblGrid>
      <w:tr>
        <w:trPr>
          <w:cantSplit w:val="0"/>
          <w:trHeight w:val="106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12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Current Setup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What's the problem?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What should we do?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Type of Scaling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12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Single Server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Crashes at 5k users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Add 2+ servers + Load Balancer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Horizontal Scaling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12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Low Memory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Server "swapping" to disk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Upgrade RAM on existing instance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Vertical Scaling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12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Global Users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High latency for distant users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Use a Content Delivery Network (CDN)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Edge Scaling</w:t>
            </w:r>
          </w:p>
        </w:tc>
      </w:tr>
    </w:tbl>
    <w:p w:rsidR="00000000" w:rsidDel="00000000" w:rsidP="00000000" w:rsidRDefault="00000000" w:rsidRPr="00000000" w14:paraId="0000003F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sv6xribg35up" w:id="6"/>
      <w:bookmarkEnd w:id="6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Exercise 3: Prioritization (The 80/20 Rule)</w:t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lqektk6loubp" w:id="7"/>
      <w:bookmarkEnd w:id="7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Top 3 Priorities</w:t>
      </w:r>
    </w:p>
    <w:tbl>
      <w:tblPr>
        <w:tblStyle w:val="Table4"/>
        <w:tblW w:w="87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70"/>
        <w:gridCol w:w="1905"/>
        <w:gridCol w:w="1380"/>
        <w:gridCol w:w="4245"/>
        <w:tblGridChange w:id="0">
          <w:tblGrid>
            <w:gridCol w:w="1170"/>
            <w:gridCol w:w="1905"/>
            <w:gridCol w:w="1380"/>
            <w:gridCol w:w="4245"/>
          </w:tblGrid>
        </w:tblGridChange>
      </w:tblGrid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12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What to Fix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Why fix this first?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12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DB Indexing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Database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Search is the primary entry point; easiest fix for highest gain.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12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Horizontal Scaling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Infra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Prevents total site crashes; ensures availability during sales.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12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Async Emails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Application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Fixes the "Buy Now" frustration; stops customers from leaving.</w:t>
            </w:r>
          </w:p>
        </w:tc>
      </w:tr>
    </w:tbl>
    <w:p w:rsidR="00000000" w:rsidDel="00000000" w:rsidP="00000000" w:rsidRDefault="00000000" w:rsidRPr="00000000" w14:paraId="00000052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mu5w9dzft4zn" w:id="8"/>
      <w:bookmarkEnd w:id="8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Trade-offs Table</w:t>
      </w:r>
    </w:p>
    <w:tbl>
      <w:tblPr>
        <w:tblStyle w:val="Table5"/>
        <w:tblW w:w="87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95"/>
        <w:gridCol w:w="1680"/>
        <w:gridCol w:w="2010"/>
        <w:gridCol w:w="3015"/>
        <w:tblGridChange w:id="0">
          <w:tblGrid>
            <w:gridCol w:w="1995"/>
            <w:gridCol w:w="1680"/>
            <w:gridCol w:w="2010"/>
            <w:gridCol w:w="3015"/>
          </w:tblGrid>
        </w:tblGridChange>
      </w:tblGrid>
      <w:tr>
        <w:trPr>
          <w:cantSplit w:val="0"/>
          <w:trHeight w:val="106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12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Solution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Good Things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Bad Things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Is it worth it?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12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Horizontal Scaling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High availability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High monthly cloud cost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Yes - uptime = revenue.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12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Caching (Redis)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Rapid responses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Data can become "stale"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Yes - for static products.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12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Index Addition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Fast reads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Slower "writes" (inserts)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Yes - search frequency &gt; update frequency.</w:t>
            </w:r>
          </w:p>
        </w:tc>
      </w:tr>
    </w:tbl>
    <w:p w:rsidR="00000000" w:rsidDel="00000000" w:rsidP="00000000" w:rsidRDefault="00000000" w:rsidRPr="00000000" w14:paraId="00000063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p7s69rduhbl" w:id="9"/>
      <w:bookmarkEnd w:id="9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Challenge 1: Product Reviews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Layer: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Application and Database.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Technique: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Caching (Redis) and Eager Loading.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Why:</w:t>
      </w:r>
      <w:r w:rsidDel="00000000" w:rsidR="00000000" w:rsidRPr="00000000">
        <w:rPr>
          <w:color w:val="1f1f1f"/>
          <w:rtl w:val="0"/>
        </w:rPr>
        <w:t xml:space="preserve"> Reviews don't change every second. Storing the "Top 50 Reviews" in a cache means the database is spared 50 queries per page view, significantly reducing saturation.</w:t>
      </w:r>
    </w:p>
    <w:p w:rsidR="00000000" w:rsidDel="00000000" w:rsidP="00000000" w:rsidRDefault="00000000" w:rsidRPr="00000000" w14:paraId="00000068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skw5t094n8uf" w:id="10"/>
      <w:bookmarkEnd w:id="10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Challenge 2: Performance Investigation</w:t>
      </w:r>
    </w:p>
    <w:p w:rsidR="00000000" w:rsidDel="00000000" w:rsidP="00000000" w:rsidRDefault="00000000" w:rsidRPr="00000000" w14:paraId="0000006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If nothing changed in the code but search is slow again:</w:t>
      </w:r>
    </w:p>
    <w:p w:rsidR="00000000" w:rsidDel="00000000" w:rsidP="00000000" w:rsidRDefault="00000000" w:rsidRPr="00000000" w14:paraId="0000006A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Data Growth:</w:t>
      </w:r>
      <w:r w:rsidDel="00000000" w:rsidR="00000000" w:rsidRPr="00000000">
        <w:rPr>
          <w:color w:val="1f1f1f"/>
          <w:rtl w:val="0"/>
        </w:rPr>
        <w:t xml:space="preserve"> The database may have grown from 50k to 500k products. Even with an index, the search takes longer as the "tree" grows deeper.</w:t>
      </w:r>
    </w:p>
    <w:p w:rsidR="00000000" w:rsidDel="00000000" w:rsidP="00000000" w:rsidRDefault="00000000" w:rsidRPr="00000000" w14:paraId="0000006B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Cache Invalidation/Misses:</w:t>
      </w:r>
      <w:r w:rsidDel="00000000" w:rsidR="00000000" w:rsidRPr="00000000">
        <w:rPr>
          <w:color w:val="1f1f1f"/>
          <w:rtl w:val="0"/>
        </w:rPr>
        <w:t xml:space="preserve"> The cache might be full (LRU eviction), or the "Search Term" variety has increased, causing more "Cache Misses" that force the system back to the slow database.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