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rPr>
      </w:pPr>
      <w:r w:rsidDel="00000000" w:rsidR="00000000" w:rsidRPr="00000000">
        <w:rPr>
          <w:b w:val="1"/>
          <w:bCs w:val="1"/>
          <w:sz w:val="48"/>
          <w:szCs w:val="48"/>
          <w:rtl w:val="0"/>
        </w:rPr>
        <w:t xml:space="preserve">Optimize batch pipeline performance</w:t>
      </w:r>
    </w:p>
    <w:p w:rsidR="00000000" w:rsidDel="00000000" w:rsidP="00000000" w:rsidRDefault="00000000" w:rsidRPr="00000000" w14:paraId="00000002">
      <w:pPr>
        <w:pStyle w:val="Heading2"/>
        <w:keepNext w:val="0"/>
        <w:keepLines w:val="0"/>
        <w:shd w:fill="fafafa" w:val="clear"/>
        <w:spacing w:after="0" w:before="0" w:line="300" w:lineRule="auto"/>
        <w:rPr>
          <w:b w:val="1"/>
          <w:bCs w:val="1"/>
          <w:sz w:val="36"/>
          <w:szCs w:val="36"/>
        </w:rPr>
      </w:pPr>
      <w:bookmarkStart w:colFirst="0" w:colLast="0" w:name="_4lsz6rrkpw38" w:id="0"/>
      <w:bookmarkEnd w:id="0"/>
      <w:r w:rsidDel="00000000" w:rsidR="00000000" w:rsidRPr="00000000">
        <w:rPr>
          <w:b w:val="1"/>
          <w:bCs w:val="1"/>
          <w:sz w:val="36"/>
          <w:szCs w:val="36"/>
          <w:rtl w:val="0"/>
        </w:rPr>
        <w:t xml:space="preserve">Optimization</w:t>
      </w:r>
    </w:p>
    <w:p w:rsidR="00000000" w:rsidDel="00000000" w:rsidP="00000000" w:rsidRDefault="00000000" w:rsidRPr="00000000" w14:paraId="00000003">
      <w:pPr>
        <w:shd w:fill="ffffff" w:val="clear"/>
        <w:spacing w:after="820" w:line="465.8832" w:lineRule="auto"/>
        <w:rPr>
          <w:sz w:val="24"/>
          <w:szCs w:val="24"/>
        </w:rPr>
      </w:pPr>
      <w:r w:rsidDel="00000000" w:rsidR="00000000" w:rsidRPr="00000000">
        <w:rPr>
          <w:sz w:val="24"/>
          <w:szCs w:val="24"/>
          <w:rtl w:val="0"/>
        </w:rPr>
        <w:t xml:space="preserve">Building on your work designing scalable pipelines and managing complex transformations, in this part of the course, you will learn to optimize batch pipeline performance.</w:t>
      </w:r>
    </w:p>
    <w:p w:rsidR="00000000" w:rsidDel="00000000" w:rsidP="00000000" w:rsidRDefault="00000000" w:rsidRPr="00000000" w14:paraId="00000004">
      <w:pPr>
        <w:shd w:fill="ffffff" w:val="clear"/>
        <w:spacing w:after="820" w:line="465.8832" w:lineRule="auto"/>
        <w:rPr>
          <w:sz w:val="24"/>
          <w:szCs w:val="24"/>
        </w:rPr>
      </w:pPr>
      <w:r w:rsidDel="00000000" w:rsidR="00000000" w:rsidRPr="00000000">
        <w:rPr>
          <w:sz w:val="24"/>
          <w:szCs w:val="24"/>
          <w:rtl w:val="0"/>
        </w:rPr>
        <w:t xml:space="preserve">While initial design and robust transformation are crucial, optimization is key to unlocking the full potential of your data infrastructure. Unoptimized pipelines can lead to excessive costs, delayed reports, and missed business opportunities.</w:t>
      </w:r>
    </w:p>
    <w:p w:rsidR="00000000" w:rsidDel="00000000" w:rsidP="00000000" w:rsidRDefault="00000000" w:rsidRPr="00000000" w14:paraId="00000005">
      <w:pPr>
        <w:shd w:fill="ffffff" w:val="clear"/>
        <w:spacing w:line="465.8832" w:lineRule="auto"/>
        <w:rPr>
          <w:sz w:val="24"/>
          <w:szCs w:val="24"/>
        </w:rPr>
      </w:pPr>
      <w:r w:rsidDel="00000000" w:rsidR="00000000" w:rsidRPr="00000000">
        <w:rPr>
          <w:sz w:val="24"/>
          <w:szCs w:val="24"/>
          <w:rtl w:val="0"/>
        </w:rPr>
        <w:t xml:space="preserve">This lesson will cover essential techniques for analyzing and improving pipeline performance, identifying common bottlenecks, and strategies for high-throughput data loading. By the end, you'll be equipped to optimize your batch pipelines for efficiency and cost-effectiveness.</w:t>
      </w:r>
    </w:p>
    <w:p w:rsidR="00000000" w:rsidDel="00000000" w:rsidP="00000000" w:rsidRDefault="00000000" w:rsidRPr="00000000" w14:paraId="00000006">
      <w:pPr>
        <w:pStyle w:val="Heading3"/>
        <w:keepNext w:val="0"/>
        <w:keepLines w:val="0"/>
        <w:shd w:fill="ffffff" w:val="clear"/>
        <w:spacing w:after="0" w:before="0" w:line="300" w:lineRule="auto"/>
        <w:rPr>
          <w:b w:val="1"/>
          <w:bCs w:val="1"/>
          <w:color w:val="000000"/>
        </w:rPr>
      </w:pPr>
      <w:bookmarkStart w:colFirst="0" w:colLast="0" w:name="_pq4qeop747fz" w:id="1"/>
      <w:bookmarkEnd w:id="1"/>
      <w:r w:rsidDel="00000000" w:rsidR="00000000" w:rsidRPr="00000000">
        <w:rPr>
          <w:b w:val="1"/>
          <w:bCs w:val="1"/>
          <w:color w:val="000000"/>
          <w:rtl w:val="0"/>
        </w:rPr>
        <w:t xml:space="preserve">Analyzing and improving performance</w:t>
      </w:r>
    </w:p>
    <w:p w:rsidR="00000000" w:rsidDel="00000000" w:rsidP="00000000" w:rsidRDefault="00000000" w:rsidRPr="00000000" w14:paraId="00000007">
      <w:pPr>
        <w:shd w:fill="ffffff" w:val="clear"/>
        <w:spacing w:line="465.8832" w:lineRule="auto"/>
        <w:rPr>
          <w:sz w:val="24"/>
          <w:szCs w:val="24"/>
        </w:rPr>
      </w:pPr>
      <w:r w:rsidDel="00000000" w:rsidR="00000000" w:rsidRPr="00000000">
        <w:rPr>
          <w:sz w:val="24"/>
          <w:szCs w:val="24"/>
          <w:rtl w:val="0"/>
        </w:rPr>
        <w:t xml:space="preserve">Pipeline performance directly impacts Cymbal Superstore's operational efficiency and financial health.</w:t>
      </w:r>
    </w:p>
    <w:p w:rsidR="00000000" w:rsidDel="00000000" w:rsidP="00000000" w:rsidRDefault="00000000" w:rsidRPr="00000000" w14:paraId="00000008">
      <w:pPr>
        <w:shd w:fill="ffffff" w:val="clear"/>
        <w:rPr>
          <w:sz w:val="24"/>
          <w:szCs w:val="24"/>
        </w:rPr>
      </w:pPr>
      <w:r w:rsidDel="00000000" w:rsidR="00000000" w:rsidRPr="00000000">
        <w:rPr>
          <w:sz w:val="24"/>
          <w:szCs w:val="24"/>
        </w:rPr>
        <w:drawing>
          <wp:inline distB="114300" distT="114300" distL="114300" distR="114300">
            <wp:extent cx="5943600" cy="1790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sz w:val="24"/>
          <w:szCs w:val="24"/>
          <w:rtl w:val="0"/>
        </w:rPr>
        <w:t xml:space="preserve">Slow pipelines delay critical financial reporting, potentially causing compliance issues and hindering timely business decisions.</w:t>
      </w:r>
    </w:p>
    <w:p w:rsidR="00000000" w:rsidDel="00000000" w:rsidP="00000000" w:rsidRDefault="00000000" w:rsidRPr="00000000" w14:paraId="0000000A">
      <w:pPr>
        <w:numPr>
          <w:ilvl w:val="0"/>
          <w:numId w:val="1"/>
        </w:numPr>
        <w:spacing w:after="760" w:lineRule="auto"/>
        <w:ind w:left="720" w:hanging="360"/>
      </w:pPr>
      <w:r w:rsidDel="00000000" w:rsidR="00000000" w:rsidRPr="00000000">
        <w:rPr>
          <w:sz w:val="24"/>
          <w:szCs w:val="24"/>
          <w:rtl w:val="0"/>
        </w:rPr>
        <w:t xml:space="preserve">High-performing pipelines ensure timely insights, reduce cloud infrastructure costs, and free up valuable compute resources for other tasks.</w:t>
      </w:r>
    </w:p>
    <w:p w:rsidR="00000000" w:rsidDel="00000000" w:rsidP="00000000" w:rsidRDefault="00000000" w:rsidRPr="00000000" w14:paraId="0000000B">
      <w:pPr>
        <w:shd w:fill="ffffff" w:val="clear"/>
        <w:spacing w:line="465.8832" w:lineRule="auto"/>
        <w:rPr>
          <w:sz w:val="24"/>
          <w:szCs w:val="24"/>
        </w:rPr>
      </w:pPr>
      <w:r w:rsidDel="00000000" w:rsidR="00000000" w:rsidRPr="00000000">
        <w:rPr>
          <w:sz w:val="24"/>
          <w:szCs w:val="24"/>
          <w:rtl w:val="0"/>
        </w:rPr>
        <w:t xml:space="preserve">Analyzing pipeline performance involves understanding resource utilization, processing time, and identifying limiting factors. Key techniques are shown below.</w:t>
      </w:r>
    </w:p>
    <w:p w:rsidR="00000000" w:rsidDel="00000000" w:rsidP="00000000" w:rsidRDefault="00000000" w:rsidRPr="00000000" w14:paraId="0000000C">
      <w:pPr>
        <w:shd w:fill="ffffff" w:val="clear"/>
        <w:spacing w:line="465.8832" w:lineRule="auto"/>
        <w:rPr>
          <w:i w:val="1"/>
          <w:iCs w:val="1"/>
          <w:sz w:val="24"/>
          <w:szCs w:val="24"/>
        </w:rPr>
      </w:pPr>
      <w:r w:rsidDel="00000000" w:rsidR="00000000" w:rsidRPr="00000000">
        <w:rPr>
          <w:i w:val="1"/>
          <w:iCs w:val="1"/>
          <w:sz w:val="24"/>
          <w:szCs w:val="24"/>
          <w:rtl w:val="0"/>
        </w:rPr>
        <w:t xml:space="preserve">Click each flashcard to learn more.</w:t>
      </w:r>
    </w:p>
    <w:p w:rsidR="00000000" w:rsidDel="00000000" w:rsidP="00000000" w:rsidRDefault="00000000" w:rsidRPr="00000000" w14:paraId="0000000D">
      <w:pPr>
        <w:numPr>
          <w:ilvl w:val="0"/>
          <w:numId w:val="4"/>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0E">
      <w:pPr>
        <w:numPr>
          <w:ilvl w:val="0"/>
          <w:numId w:val="4"/>
        </w:numPr>
        <w:shd w:fill="fafafa" w:val="clear"/>
        <w:spacing w:line="375" w:lineRule="auto"/>
        <w:ind w:left="720" w:hanging="360"/>
      </w:pPr>
      <w:r w:rsidDel="00000000" w:rsidR="00000000" w:rsidRPr="00000000">
        <w:rPr>
          <w:sz w:val="24"/>
          <w:szCs w:val="24"/>
          <w:rtl w:val="0"/>
        </w:rPr>
        <w:t xml:space="preserve">Continuously collect and analyze metrics such as CPU usage, memory consumption, I/O rates (reads/writes), and job completion times to gain insights into pipeline health.</w:t>
      </w:r>
    </w:p>
    <w:p w:rsidR="00000000" w:rsidDel="00000000" w:rsidP="00000000" w:rsidRDefault="00000000" w:rsidRPr="00000000" w14:paraId="0000000F">
      <w:pPr>
        <w:numPr>
          <w:ilvl w:val="0"/>
          <w:numId w:val="4"/>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10">
      <w:pPr>
        <w:numPr>
          <w:ilvl w:val="0"/>
          <w:numId w:val="4"/>
        </w:numPr>
        <w:shd w:fill="fafafa" w:val="clear"/>
        <w:spacing w:line="375" w:lineRule="auto"/>
        <w:ind w:left="720" w:hanging="360"/>
      </w:pPr>
      <w:r w:rsidDel="00000000" w:rsidR="00000000" w:rsidRPr="00000000">
        <w:rPr>
          <w:sz w:val="24"/>
          <w:szCs w:val="24"/>
          <w:rtl w:val="0"/>
        </w:rPr>
        <w:t xml:space="preserve">Use specialized tools to graphically represent job execution, and identify "hot spots" or stages where processing time is disproportionately high.</w:t>
      </w:r>
    </w:p>
    <w:p w:rsidR="00000000" w:rsidDel="00000000" w:rsidP="00000000" w:rsidRDefault="00000000" w:rsidRPr="00000000" w14:paraId="00000011">
      <w:pPr>
        <w:numPr>
          <w:ilvl w:val="0"/>
          <w:numId w:val="4"/>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12">
      <w:pPr>
        <w:numPr>
          <w:ilvl w:val="0"/>
          <w:numId w:val="4"/>
        </w:numPr>
        <w:shd w:fill="fafafa" w:val="clear"/>
        <w:spacing w:line="375" w:lineRule="auto"/>
        <w:ind w:left="720" w:hanging="360"/>
      </w:pPr>
      <w:r w:rsidDel="00000000" w:rsidR="00000000" w:rsidRPr="00000000">
        <w:rPr>
          <w:sz w:val="24"/>
          <w:szCs w:val="24"/>
          <w:rtl w:val="0"/>
        </w:rPr>
        <w:t xml:space="preserve">Identify instances where data is unevenly distributed across workers, leading to some workers being overloaded while others are idle.</w:t>
      </w:r>
    </w:p>
    <w:p w:rsidR="00000000" w:rsidDel="00000000" w:rsidP="00000000" w:rsidRDefault="00000000" w:rsidRPr="00000000" w14:paraId="00000013">
      <w:pPr>
        <w:pStyle w:val="Heading3"/>
        <w:keepNext w:val="0"/>
        <w:keepLines w:val="0"/>
        <w:shd w:fill="ffffff" w:val="clear"/>
        <w:spacing w:after="0" w:before="0" w:line="300" w:lineRule="auto"/>
        <w:rPr>
          <w:b w:val="1"/>
          <w:bCs w:val="1"/>
          <w:color w:val="000000"/>
        </w:rPr>
      </w:pPr>
      <w:bookmarkStart w:colFirst="0" w:colLast="0" w:name="_kahwdpj8f3tg" w:id="2"/>
      <w:bookmarkEnd w:id="2"/>
      <w:r w:rsidDel="00000000" w:rsidR="00000000" w:rsidRPr="00000000">
        <w:rPr>
          <w:b w:val="1"/>
          <w:bCs w:val="1"/>
          <w:color w:val="000000"/>
          <w:rtl w:val="0"/>
        </w:rPr>
        <w:t xml:space="preserve">What Google Cloud can do for you</w:t>
      </w:r>
    </w:p>
    <w:p w:rsidR="00000000" w:rsidDel="00000000" w:rsidP="00000000" w:rsidRDefault="00000000" w:rsidRPr="00000000" w14:paraId="00000014">
      <w:pPr>
        <w:shd w:fill="ffffff" w:val="clear"/>
        <w:spacing w:after="820" w:line="465.8832" w:lineRule="auto"/>
        <w:rPr>
          <w:sz w:val="24"/>
          <w:szCs w:val="24"/>
        </w:rPr>
      </w:pPr>
      <w:r w:rsidDel="00000000" w:rsidR="00000000" w:rsidRPr="00000000">
        <w:rPr>
          <w:sz w:val="24"/>
          <w:szCs w:val="24"/>
          <w:rtl w:val="0"/>
        </w:rPr>
        <w:t xml:space="preserve">Google Cloud provides a suite of tools specifically designed for analyzing Dataflow and Serverless for Apache Spark pipelines.</w:t>
      </w:r>
    </w:p>
    <w:p w:rsidR="00000000" w:rsidDel="00000000" w:rsidP="00000000" w:rsidRDefault="00000000" w:rsidRPr="00000000" w14:paraId="00000015">
      <w:pPr>
        <w:shd w:fill="ffffff" w:val="clear"/>
        <w:spacing w:after="820" w:line="465.8832" w:lineRule="auto"/>
        <w:rPr>
          <w:color w:val="1a73e8"/>
          <w:sz w:val="24"/>
          <w:szCs w:val="24"/>
          <w:u w:val="single"/>
        </w:rPr>
      </w:pPr>
      <w:r w:rsidDel="00000000" w:rsidR="00000000" w:rsidRPr="00000000">
        <w:rPr>
          <w:sz w:val="24"/>
          <w:szCs w:val="24"/>
          <w:rtl w:val="0"/>
        </w:rPr>
        <w:t xml:space="preserve">In Dataflow, the </w:t>
      </w:r>
      <w:r w:rsidDel="00000000" w:rsidR="00000000" w:rsidRPr="00000000">
        <w:fldChar w:fldCharType="begin"/>
        <w:instrText xml:space="preserve"> HYPERLINK "https://cloud.google.com/dataflow/docs/guides/monitoring-overview" </w:instrText>
        <w:fldChar w:fldCharType="separate"/>
      </w:r>
      <w:r w:rsidDel="00000000" w:rsidR="00000000" w:rsidRPr="00000000">
        <w:rPr>
          <w:color w:val="1a73e8"/>
          <w:sz w:val="24"/>
          <w:szCs w:val="24"/>
          <w:u w:val="single"/>
          <w:rtl w:val="0"/>
        </w:rPr>
        <w:t xml:space="preserve">job monitoring interface</w:t>
      </w:r>
    </w:p>
    <w:p w:rsidR="00000000" w:rsidDel="00000000" w:rsidP="00000000" w:rsidRDefault="00000000" w:rsidRPr="00000000" w14:paraId="00000016">
      <w:pPr>
        <w:shd w:fill="ffffff" w:val="clear"/>
        <w:spacing w:after="820"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17">
      <w:pPr>
        <w:shd w:fill="ffffff" w:val="clear"/>
        <w:spacing w:after="820" w:line="465.8832" w:lineRule="auto"/>
        <w:rPr>
          <w:i w:val="1"/>
          <w:iCs w:val="1"/>
          <w:color w:val="1a73e8"/>
          <w:sz w:val="24"/>
          <w:szCs w:val="24"/>
          <w:u w:val="single"/>
        </w:rPr>
      </w:pPr>
      <w:r w:rsidDel="00000000" w:rsidR="00000000" w:rsidRPr="00000000">
        <w:fldChar w:fldCharType="end"/>
      </w:r>
      <w:r w:rsidDel="00000000" w:rsidR="00000000" w:rsidRPr="00000000">
        <w:rPr>
          <w:sz w:val="24"/>
          <w:szCs w:val="24"/>
          <w:rtl w:val="0"/>
        </w:rPr>
        <w:t xml:space="preserve"> offers an execution graph that highlights "hot spots" and inefficiencies. The monitoring interface provides detailed metrics, and </w:t>
      </w:r>
      <w:hyperlink r:id="rId7">
        <w:r w:rsidDel="00000000" w:rsidR="00000000" w:rsidRPr="00000000">
          <w:rPr>
            <w:color w:val="1a73e8"/>
            <w:sz w:val="24"/>
            <w:szCs w:val="24"/>
            <w:u w:val="single"/>
            <w:rtl w:val="0"/>
          </w:rPr>
          <w:t xml:space="preserve">Dataflow Insights</w:t>
        </w:r>
      </w:hyperlink>
      <w:r w:rsidDel="00000000" w:rsidR="00000000" w:rsidRPr="00000000">
        <w:fldChar w:fldCharType="begin"/>
        <w:instrText xml:space="preserve"> HYPERLINK "https://cloud.google.com/dataflow/docs/guides/using-dataflow-insights" </w:instrText>
        <w:fldChar w:fldCharType="separate"/>
      </w:r>
      <w:r w:rsidDel="00000000" w:rsidR="00000000" w:rsidRPr="00000000">
        <w:rPr>
          <w:i w:val="1"/>
          <w:iCs w:val="1"/>
          <w:color w:val="1a73e8"/>
          <w:sz w:val="24"/>
          <w:szCs w:val="24"/>
          <w:u w:val="single"/>
          <w:rtl w:val="0"/>
        </w:rPr>
        <w:t xml:space="preserve"> </w:t>
      </w:r>
    </w:p>
    <w:p w:rsidR="00000000" w:rsidDel="00000000" w:rsidP="00000000" w:rsidRDefault="00000000" w:rsidRPr="00000000" w14:paraId="00000018">
      <w:pPr>
        <w:shd w:fill="ffffff" w:val="clear"/>
        <w:spacing w:after="820" w:line="465.8832" w:lineRule="auto"/>
        <w:rPr>
          <w:color w:val="1a73e8"/>
          <w:sz w:val="24"/>
          <w:szCs w:val="24"/>
          <w:u w:val="single"/>
        </w:rPr>
      </w:pPr>
      <w:r w:rsidDel="00000000" w:rsidR="00000000" w:rsidRPr="00000000">
        <w:fldChar w:fldCharType="end"/>
      </w:r>
      <w:r w:rsidDel="00000000" w:rsidR="00000000" w:rsidRPr="00000000">
        <w:fldChar w:fldCharType="begin"/>
        <w:instrText xml:space="preserve"> HYPERLINK "https://cloud.google.com/dataflow/docs/guides/using-dataflow-insights" </w:instrText>
        <w:fldChar w:fldCharType="separate"/>
      </w: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19">
      <w:pPr>
        <w:shd w:fill="ffffff" w:val="clear"/>
        <w:spacing w:after="820" w:line="465.8832" w:lineRule="auto"/>
        <w:rPr>
          <w:sz w:val="24"/>
          <w:szCs w:val="24"/>
        </w:rPr>
      </w:pPr>
      <w:r w:rsidDel="00000000" w:rsidR="00000000" w:rsidRPr="00000000">
        <w:fldChar w:fldCharType="end"/>
      </w:r>
      <w:r w:rsidDel="00000000" w:rsidR="00000000" w:rsidRPr="00000000">
        <w:rPr>
          <w:sz w:val="24"/>
          <w:szCs w:val="24"/>
          <w:rtl w:val="0"/>
        </w:rPr>
        <w:t xml:space="preserve">offers automatic detection of performance issues with recommendations.</w:t>
      </w:r>
    </w:p>
    <w:p w:rsidR="00000000" w:rsidDel="00000000" w:rsidP="00000000" w:rsidRDefault="00000000" w:rsidRPr="00000000" w14:paraId="0000001A">
      <w:pPr>
        <w:shd w:fill="ffffff" w:val="clear"/>
        <w:spacing w:line="465.8832" w:lineRule="auto"/>
        <w:rPr>
          <w:color w:val="1a73e8"/>
          <w:sz w:val="24"/>
          <w:szCs w:val="24"/>
          <w:u w:val="single"/>
        </w:rPr>
      </w:pPr>
      <w:r w:rsidDel="00000000" w:rsidR="00000000" w:rsidRPr="00000000">
        <w:rPr>
          <w:sz w:val="24"/>
          <w:szCs w:val="24"/>
          <w:rtl w:val="0"/>
        </w:rPr>
        <w:t xml:space="preserve">In Serverless for Apache Spark, the Spark History Server (SSUI) provides detailed execution graphs and metrics, while Cloud Logging and Cloud Monitoring enable custom dashboards and alerts. Check out this article for more detailed information on</w:t>
      </w:r>
      <w:r w:rsidDel="00000000" w:rsidR="00000000" w:rsidRPr="00000000">
        <w:fldChar w:fldCharType="begin"/>
        <w:instrText xml:space="preserve"> HYPERLINK "https://cloud.google.com/dataproc-serverless/docs/guides/monitor-troubleshoot-batches#:~:text=the%20Spark%20UI.-,Spark%20UI,interactive%20sessions%20for%20more%20information." </w:instrText>
        <w:fldChar w:fldCharType="separate"/>
      </w:r>
      <w:r w:rsidDel="00000000" w:rsidR="00000000" w:rsidRPr="00000000">
        <w:rPr>
          <w:color w:val="1a73e8"/>
          <w:sz w:val="24"/>
          <w:szCs w:val="24"/>
          <w:u w:val="single"/>
          <w:rtl w:val="0"/>
        </w:rPr>
        <w:t xml:space="preserve"> monitoring and troubleshooting for Apache Spark batch workloads</w:t>
      </w:r>
    </w:p>
    <w:p w:rsidR="00000000" w:rsidDel="00000000" w:rsidP="00000000" w:rsidRDefault="00000000" w:rsidRPr="00000000" w14:paraId="0000001B">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1C">
      <w:pPr>
        <w:shd w:fill="ffffff" w:val="clear"/>
        <w:spacing w:line="465.8832" w:lineRule="auto"/>
        <w:rPr>
          <w:sz w:val="24"/>
          <w:szCs w:val="24"/>
        </w:rPr>
      </w:pPr>
      <w:r w:rsidDel="00000000" w:rsidR="00000000" w:rsidRPr="00000000">
        <w:fldChar w:fldCharType="end"/>
      </w:r>
      <w:r w:rsidDel="00000000" w:rsidR="00000000" w:rsidRPr="00000000">
        <w:rPr>
          <w:sz w:val="24"/>
          <w:szCs w:val="24"/>
          <w:rtl w:val="0"/>
        </w:rPr>
        <w:t xml:space="preserve">.</w:t>
      </w:r>
    </w:p>
    <w:p w:rsidR="00000000" w:rsidDel="00000000" w:rsidP="00000000" w:rsidRDefault="00000000" w:rsidRPr="00000000" w14:paraId="0000001D">
      <w:pPr>
        <w:pStyle w:val="Heading3"/>
        <w:keepNext w:val="0"/>
        <w:keepLines w:val="0"/>
        <w:shd w:fill="ffffff" w:val="clear"/>
        <w:spacing w:after="0" w:before="0" w:line="300" w:lineRule="auto"/>
        <w:rPr>
          <w:b w:val="1"/>
          <w:bCs w:val="1"/>
          <w:color w:val="000000"/>
        </w:rPr>
      </w:pPr>
      <w:bookmarkStart w:colFirst="0" w:colLast="0" w:name="_jzgr448tacc" w:id="3"/>
      <w:bookmarkEnd w:id="3"/>
      <w:r w:rsidDel="00000000" w:rsidR="00000000" w:rsidRPr="00000000">
        <w:rPr>
          <w:b w:val="1"/>
          <w:bCs w:val="1"/>
          <w:color w:val="000000"/>
          <w:rtl w:val="0"/>
        </w:rPr>
        <w:t xml:space="preserve">What are bottlenecks</w:t>
      </w:r>
    </w:p>
    <w:p w:rsidR="00000000" w:rsidDel="00000000" w:rsidP="00000000" w:rsidRDefault="00000000" w:rsidRPr="00000000" w14:paraId="0000001E">
      <w:pPr>
        <w:shd w:fill="ffffff" w:val="clear"/>
        <w:spacing w:line="465.8832" w:lineRule="auto"/>
        <w:rPr>
          <w:sz w:val="24"/>
          <w:szCs w:val="24"/>
        </w:rPr>
      </w:pPr>
      <w:r w:rsidDel="00000000" w:rsidR="00000000" w:rsidRPr="00000000">
        <w:rPr>
          <w:sz w:val="24"/>
          <w:szCs w:val="24"/>
          <w:rtl w:val="0"/>
        </w:rPr>
        <w:t xml:space="preserve">Bottlenecks inevitably emerge as data volumes grow or processing logic becomes more complex, delaying crucial reporting and impacting operational integrity. Resolving these is critical for ensuring smooth data flow, maintaining operational efficiency, and guaranteeing data reliability.</w:t>
      </w:r>
    </w:p>
    <w:p w:rsidR="00000000" w:rsidDel="00000000" w:rsidP="00000000" w:rsidRDefault="00000000" w:rsidRPr="00000000" w14:paraId="0000001F">
      <w:pPr>
        <w:shd w:fill="ffffff" w:val="clear"/>
        <w:spacing w:line="360" w:lineRule="auto"/>
        <w:jc w:val="center"/>
        <w:rPr>
          <w:sz w:val="24"/>
          <w:szCs w:val="24"/>
        </w:rPr>
      </w:pPr>
      <w:r w:rsidDel="00000000" w:rsidR="00000000" w:rsidRPr="00000000">
        <w:rPr>
          <w:sz w:val="24"/>
          <w:szCs w:val="24"/>
          <w:rtl w:val="0"/>
        </w:rPr>
        <w:t xml:space="preserve">A bottleneck is </w:t>
      </w:r>
      <w:r w:rsidDel="00000000" w:rsidR="00000000" w:rsidRPr="00000000">
        <w:rPr>
          <w:color w:val="1a73e8"/>
          <w:sz w:val="24"/>
          <w:szCs w:val="24"/>
          <w:rtl w:val="0"/>
        </w:rPr>
        <w:t xml:space="preserve">any factor that limits the overall throughput or speed</w:t>
      </w:r>
      <w:r w:rsidDel="00000000" w:rsidR="00000000" w:rsidRPr="00000000">
        <w:rPr>
          <w:sz w:val="24"/>
          <w:szCs w:val="24"/>
          <w:rtl w:val="0"/>
        </w:rPr>
        <w:t xml:space="preserve"> of a batch pipeline.</w:t>
      </w:r>
    </w:p>
    <w:p w:rsidR="00000000" w:rsidDel="00000000" w:rsidP="00000000" w:rsidRDefault="00000000" w:rsidRPr="00000000" w14:paraId="00000020">
      <w:pPr>
        <w:shd w:fill="ffffff" w:val="clear"/>
        <w:spacing w:line="465.8832" w:lineRule="auto"/>
        <w:rPr>
          <w:sz w:val="24"/>
          <w:szCs w:val="24"/>
        </w:rPr>
      </w:pPr>
      <w:r w:rsidDel="00000000" w:rsidR="00000000" w:rsidRPr="00000000">
        <w:rPr>
          <w:sz w:val="24"/>
          <w:szCs w:val="24"/>
          <w:rtl w:val="0"/>
        </w:rPr>
        <w:t xml:space="preserve">Common types include: I/O bottlenecks, CPU bottlenecks, memory bottlenecks, data skew bottlenecks, network bottlenecks, and serialization/deserialization (Ser/De) bottlenecks.</w:t>
      </w:r>
    </w:p>
    <w:p w:rsidR="00000000" w:rsidDel="00000000" w:rsidP="00000000" w:rsidRDefault="00000000" w:rsidRPr="00000000" w14:paraId="00000021">
      <w:pPr>
        <w:pStyle w:val="Heading3"/>
        <w:keepNext w:val="0"/>
        <w:keepLines w:val="0"/>
        <w:shd w:fill="ffffff" w:val="clear"/>
        <w:spacing w:after="0" w:before="0" w:line="300" w:lineRule="auto"/>
        <w:rPr>
          <w:b w:val="1"/>
          <w:bCs w:val="1"/>
          <w:color w:val="000000"/>
        </w:rPr>
      </w:pPr>
      <w:bookmarkStart w:colFirst="0" w:colLast="0" w:name="_oh3d75nbav4q" w:id="4"/>
      <w:bookmarkEnd w:id="4"/>
      <w:r w:rsidDel="00000000" w:rsidR="00000000" w:rsidRPr="00000000">
        <w:rPr>
          <w:b w:val="1"/>
          <w:bCs w:val="1"/>
          <w:color w:val="000000"/>
          <w:rtl w:val="0"/>
        </w:rPr>
        <w:t xml:space="preserve">Resolve bottlenecks</w:t>
      </w:r>
    </w:p>
    <w:p w:rsidR="00000000" w:rsidDel="00000000" w:rsidP="00000000" w:rsidRDefault="00000000" w:rsidRPr="00000000" w14:paraId="00000022">
      <w:pPr>
        <w:shd w:fill="ffffff" w:val="clear"/>
        <w:spacing w:line="465.8832" w:lineRule="auto"/>
        <w:rPr>
          <w:sz w:val="24"/>
          <w:szCs w:val="24"/>
        </w:rPr>
      </w:pPr>
      <w:r w:rsidDel="00000000" w:rsidR="00000000" w:rsidRPr="00000000">
        <w:rPr>
          <w:sz w:val="24"/>
          <w:szCs w:val="24"/>
          <w:rtl w:val="0"/>
        </w:rPr>
        <w:t xml:space="preserve">Both Dataflow and Serverless for Apache Spark offer robust strategies to resolve these bottlenecks.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5.156445556946"/>
        <w:gridCol w:w="3026.2828535669587"/>
        <w:gridCol w:w="2768.5607008760953"/>
        <w:tblGridChange w:id="0">
          <w:tblGrid>
            <w:gridCol w:w="3565.156445556946"/>
            <w:gridCol w:w="3026.2828535669587"/>
            <w:gridCol w:w="2768.5607008760953"/>
          </w:tblGrid>
        </w:tblGridChange>
      </w:tblGrid>
      <w:tr>
        <w:trPr>
          <w:cantSplit w:val="0"/>
          <w:trHeight w:val="2885" w:hRule="atLeast"/>
          <w:tblHeader w:val="0"/>
        </w:trPr>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23">
            <w:pPr>
              <w:spacing w:line="465.8832" w:lineRule="auto"/>
              <w:rPr>
                <w:b w:val="1"/>
                <w:bCs w:val="1"/>
                <w:color w:val="ffffff"/>
                <w:sz w:val="24"/>
                <w:szCs w:val="24"/>
              </w:rPr>
            </w:pPr>
            <w:r w:rsidDel="00000000" w:rsidR="00000000" w:rsidRPr="00000000">
              <w:rPr>
                <w:b w:val="1"/>
                <w:bCs w:val="1"/>
                <w:color w:val="ffffff"/>
                <w:sz w:val="24"/>
                <w:szCs w:val="24"/>
                <w:rtl w:val="0"/>
              </w:rPr>
              <w:t xml:space="preserve">Bottleneck</w:t>
              <w:br w:type="textWrapping"/>
              <w:t xml:space="preserve">Type</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24">
            <w:pPr>
              <w:spacing w:line="465.8832" w:lineRule="auto"/>
              <w:rPr>
                <w:b w:val="1"/>
                <w:bCs w:val="1"/>
                <w:color w:val="ffffff"/>
                <w:sz w:val="24"/>
                <w:szCs w:val="24"/>
              </w:rPr>
            </w:pPr>
            <w:r w:rsidDel="00000000" w:rsidR="00000000" w:rsidRPr="00000000">
              <w:rPr>
                <w:b w:val="1"/>
                <w:bCs w:val="1"/>
                <w:color w:val="ffffff"/>
                <w:sz w:val="24"/>
                <w:szCs w:val="24"/>
                <w:rtl w:val="0"/>
              </w:rPr>
              <w:t xml:space="preserve">Dataflow (templates and Job Builder UI)</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25">
            <w:pPr>
              <w:spacing w:line="465.8832" w:lineRule="auto"/>
              <w:rPr>
                <w:b w:val="1"/>
                <w:bCs w:val="1"/>
                <w:color w:val="ffffff"/>
                <w:sz w:val="24"/>
                <w:szCs w:val="24"/>
              </w:rPr>
            </w:pPr>
            <w:r w:rsidDel="00000000" w:rsidR="00000000" w:rsidRPr="00000000">
              <w:rPr>
                <w:b w:val="1"/>
                <w:bCs w:val="1"/>
                <w:color w:val="ffffff"/>
                <w:sz w:val="24"/>
                <w:szCs w:val="24"/>
                <w:rtl w:val="0"/>
              </w:rPr>
              <w:t xml:space="preserve">Serverless for Apache Spark (templates)</w:t>
            </w:r>
          </w:p>
        </w:tc>
      </w:tr>
      <w:tr>
        <w:trPr>
          <w:cantSplit w:val="0"/>
          <w:trHeight w:val="485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6">
            <w:pPr>
              <w:spacing w:line="465.8832" w:lineRule="auto"/>
              <w:rPr>
                <w:sz w:val="24"/>
                <w:szCs w:val="24"/>
              </w:rPr>
            </w:pPr>
            <w:r w:rsidDel="00000000" w:rsidR="00000000" w:rsidRPr="00000000">
              <w:rPr>
                <w:sz w:val="24"/>
                <w:szCs w:val="24"/>
                <w:rtl w:val="0"/>
              </w:rPr>
              <w:t xml:space="preserve">Resource Tuning</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7">
            <w:pPr>
              <w:spacing w:line="465.8832" w:lineRule="auto"/>
              <w:rPr>
                <w:sz w:val="24"/>
                <w:szCs w:val="24"/>
              </w:rPr>
            </w:pPr>
            <w:r w:rsidDel="00000000" w:rsidR="00000000" w:rsidRPr="00000000">
              <w:rPr>
                <w:sz w:val="24"/>
                <w:szCs w:val="24"/>
                <w:rtl w:val="0"/>
              </w:rPr>
              <w:t xml:space="preserve">Configure worker machine types and auto-scaling limits via UI/template parameters.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8">
            <w:pPr>
              <w:spacing w:line="465.8832" w:lineRule="auto"/>
              <w:rPr>
                <w:sz w:val="24"/>
                <w:szCs w:val="24"/>
              </w:rPr>
            </w:pPr>
            <w:r w:rsidDel="00000000" w:rsidR="00000000" w:rsidRPr="00000000">
              <w:rPr>
                <w:sz w:val="24"/>
                <w:szCs w:val="24"/>
                <w:rtl w:val="0"/>
              </w:rPr>
              <w:t xml:space="preserve">Adjust Spark properties (e.g., executor memory/cores, num-executors) in the template.</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9">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A">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B">
            <w:pPr>
              <w:rPr>
                <w:sz w:val="24"/>
                <w:szCs w:val="24"/>
              </w:rPr>
            </w:pPr>
            <w:r w:rsidDel="00000000" w:rsidR="00000000" w:rsidRPr="00000000">
              <w:rPr>
                <w:rtl w:val="0"/>
              </w:rPr>
            </w:r>
          </w:p>
        </w:tc>
      </w:tr>
      <w:tr>
        <w:trPr>
          <w:cantSplit w:val="0"/>
          <w:trHeight w:val="419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C">
            <w:pPr>
              <w:spacing w:line="465.8832" w:lineRule="auto"/>
              <w:rPr>
                <w:sz w:val="24"/>
                <w:szCs w:val="24"/>
              </w:rPr>
            </w:pPr>
            <w:r w:rsidDel="00000000" w:rsidR="00000000" w:rsidRPr="00000000">
              <w:rPr>
                <w:sz w:val="24"/>
                <w:szCs w:val="24"/>
                <w:rtl w:val="0"/>
              </w:rPr>
              <w:t xml:space="preserve">Code Optimization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D">
            <w:pPr>
              <w:spacing w:line="465.8832" w:lineRule="auto"/>
              <w:rPr>
                <w:sz w:val="24"/>
                <w:szCs w:val="24"/>
              </w:rPr>
            </w:pPr>
            <w:r w:rsidDel="00000000" w:rsidR="00000000" w:rsidRPr="00000000">
              <w:rPr>
                <w:sz w:val="24"/>
                <w:szCs w:val="24"/>
                <w:rtl w:val="0"/>
              </w:rPr>
              <w:t xml:space="preserve">Optimize custom UDFs/transforms in templates. Template developers optimize Beam logic.</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E">
            <w:pPr>
              <w:spacing w:line="465.8832" w:lineRule="auto"/>
              <w:rPr>
                <w:sz w:val="24"/>
                <w:szCs w:val="24"/>
              </w:rPr>
            </w:pPr>
            <w:r w:rsidDel="00000000" w:rsidR="00000000" w:rsidRPr="00000000">
              <w:rPr>
                <w:sz w:val="24"/>
                <w:szCs w:val="24"/>
                <w:rtl w:val="0"/>
              </w:rPr>
              <w:t xml:space="preserve">Optimize your Spark application code (DataFrames, SQL, joins, repartitioning).</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2F">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0">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1">
            <w:pPr>
              <w:rPr>
                <w:sz w:val="24"/>
                <w:szCs w:val="24"/>
              </w:rPr>
            </w:pPr>
            <w:r w:rsidDel="00000000" w:rsidR="00000000" w:rsidRPr="00000000">
              <w:rPr>
                <w:rtl w:val="0"/>
              </w:rPr>
            </w:r>
          </w:p>
        </w:tc>
      </w:tr>
      <w:tr>
        <w:trPr>
          <w:cantSplit w:val="0"/>
          <w:trHeight w:val="419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2">
            <w:pPr>
              <w:spacing w:line="465.8832" w:lineRule="auto"/>
              <w:rPr>
                <w:sz w:val="24"/>
                <w:szCs w:val="24"/>
              </w:rPr>
            </w:pPr>
            <w:r w:rsidDel="00000000" w:rsidR="00000000" w:rsidRPr="00000000">
              <w:rPr>
                <w:sz w:val="24"/>
                <w:szCs w:val="24"/>
                <w:rtl w:val="0"/>
              </w:rPr>
              <w:t xml:space="preserve">Data Skew Resolution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3">
            <w:pPr>
              <w:spacing w:line="465.8832" w:lineRule="auto"/>
              <w:rPr>
                <w:sz w:val="24"/>
                <w:szCs w:val="24"/>
              </w:rPr>
            </w:pPr>
            <w:r w:rsidDel="00000000" w:rsidR="00000000" w:rsidRPr="00000000">
              <w:rPr>
                <w:sz w:val="24"/>
                <w:szCs w:val="24"/>
                <w:rtl w:val="0"/>
              </w:rPr>
              <w:t xml:space="preserve">Pre-process data to mitigate skew. For advanced templates, use Beam's re-partitioning.</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4">
            <w:pPr>
              <w:spacing w:line="465.8832" w:lineRule="auto"/>
              <w:rPr>
                <w:sz w:val="24"/>
                <w:szCs w:val="24"/>
              </w:rPr>
            </w:pPr>
            <w:r w:rsidDel="00000000" w:rsidR="00000000" w:rsidRPr="00000000">
              <w:rPr>
                <w:sz w:val="24"/>
                <w:szCs w:val="24"/>
                <w:rtl w:val="0"/>
              </w:rPr>
              <w:t xml:space="preserve">Implement Spark strategies in code: key salting, custom partitioning, pre-aggregation.</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5">
            <w:pPr>
              <w:jc w:val="cente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6">
            <w:pPr>
              <w:jc w:val="cente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7">
            <w:pPr>
              <w:jc w:val="center"/>
              <w:rPr>
                <w:sz w:val="24"/>
                <w:szCs w:val="24"/>
              </w:rPr>
            </w:pPr>
            <w:r w:rsidDel="00000000" w:rsidR="00000000" w:rsidRPr="00000000">
              <w:rPr>
                <w:rtl w:val="0"/>
              </w:rPr>
            </w:r>
          </w:p>
        </w:tc>
      </w:tr>
      <w:tr>
        <w:trPr>
          <w:cantSplit w:val="0"/>
          <w:trHeight w:val="485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8">
            <w:pPr>
              <w:spacing w:line="465.8832" w:lineRule="auto"/>
              <w:rPr>
                <w:sz w:val="24"/>
                <w:szCs w:val="24"/>
              </w:rPr>
            </w:pPr>
            <w:r w:rsidDel="00000000" w:rsidR="00000000" w:rsidRPr="00000000">
              <w:rPr>
                <w:sz w:val="24"/>
                <w:szCs w:val="24"/>
                <w:rtl w:val="0"/>
              </w:rPr>
              <w:t xml:space="preserve">I/O Optimization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9">
            <w:pPr>
              <w:spacing w:line="465.8832" w:lineRule="auto"/>
              <w:rPr>
                <w:sz w:val="24"/>
                <w:szCs w:val="24"/>
              </w:rPr>
            </w:pPr>
            <w:r w:rsidDel="00000000" w:rsidR="00000000" w:rsidRPr="00000000">
              <w:rPr>
                <w:sz w:val="24"/>
                <w:szCs w:val="24"/>
                <w:rtl w:val="0"/>
              </w:rPr>
              <w:t xml:space="preserve">Configure sources/sinks. Focus on file size, compression, and data partitioning in storage.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center"/>
          </w:tcPr>
          <w:p w:rsidR="00000000" w:rsidDel="00000000" w:rsidP="00000000" w:rsidRDefault="00000000" w:rsidRPr="00000000" w14:paraId="0000003A">
            <w:pPr>
              <w:spacing w:line="465.8832" w:lineRule="auto"/>
              <w:rPr>
                <w:sz w:val="24"/>
                <w:szCs w:val="24"/>
              </w:rPr>
            </w:pPr>
            <w:r w:rsidDel="00000000" w:rsidR="00000000" w:rsidRPr="00000000">
              <w:rPr>
                <w:sz w:val="24"/>
                <w:szCs w:val="24"/>
                <w:rtl w:val="0"/>
              </w:rPr>
              <w:t xml:space="preserve">Configure sources/sinks. Focus on file size, compression, and data partitioning in storage.</w:t>
            </w:r>
          </w:p>
        </w:tc>
      </w:tr>
    </w:tbl>
    <w:p w:rsidR="00000000" w:rsidDel="00000000" w:rsidP="00000000" w:rsidRDefault="00000000" w:rsidRPr="00000000" w14:paraId="0000003B">
      <w:pPr>
        <w:pStyle w:val="Heading3"/>
        <w:keepNext w:val="0"/>
        <w:keepLines w:val="0"/>
        <w:shd w:fill="ffffff" w:val="clear"/>
        <w:spacing w:after="0" w:before="0" w:line="300" w:lineRule="auto"/>
        <w:rPr>
          <w:b w:val="1"/>
          <w:bCs w:val="1"/>
          <w:color w:val="000000"/>
        </w:rPr>
      </w:pPr>
      <w:bookmarkStart w:colFirst="0" w:colLast="0" w:name="_xdoly2lgj0ux" w:id="5"/>
      <w:bookmarkEnd w:id="5"/>
      <w:r w:rsidDel="00000000" w:rsidR="00000000" w:rsidRPr="00000000">
        <w:rPr>
          <w:b w:val="1"/>
          <w:bCs w:val="1"/>
          <w:color w:val="000000"/>
          <w:rtl w:val="0"/>
        </w:rPr>
        <w:t xml:space="preserve">Modern performance analysis</w:t>
      </w:r>
    </w:p>
    <w:p w:rsidR="00000000" w:rsidDel="00000000" w:rsidP="00000000" w:rsidRDefault="00000000" w:rsidRPr="00000000" w14:paraId="0000003C">
      <w:pPr>
        <w:shd w:fill="ffffff" w:val="clear"/>
        <w:spacing w:after="820" w:line="465.8832" w:lineRule="auto"/>
        <w:rPr>
          <w:sz w:val="24"/>
          <w:szCs w:val="24"/>
        </w:rPr>
      </w:pPr>
      <w:r w:rsidDel="00000000" w:rsidR="00000000" w:rsidRPr="00000000">
        <w:rPr>
          <w:sz w:val="24"/>
          <w:szCs w:val="24"/>
          <w:rtl w:val="0"/>
        </w:rPr>
        <w:t xml:space="preserve">A Dataflow job that finishes successfully isn't always an efficient one. To build robust and cost-effective batch pipelines, you need to know how to analyze their performance.</w:t>
      </w:r>
    </w:p>
    <w:p w:rsidR="00000000" w:rsidDel="00000000" w:rsidP="00000000" w:rsidRDefault="00000000" w:rsidRPr="00000000" w14:paraId="0000003D">
      <w:pPr>
        <w:shd w:fill="ffffff" w:val="clear"/>
        <w:spacing w:line="465.8832" w:lineRule="auto"/>
        <w:rPr>
          <w:sz w:val="24"/>
          <w:szCs w:val="24"/>
        </w:rPr>
      </w:pPr>
      <w:r w:rsidDel="00000000" w:rsidR="00000000" w:rsidRPr="00000000">
        <w:rPr>
          <w:sz w:val="24"/>
          <w:szCs w:val="24"/>
          <w:rtl w:val="0"/>
        </w:rPr>
        <w:t xml:space="preserve">Below is a guide for a modern, streamlined workflow for diagnosing failures and optimizing slow jobs, using Dataflow's most powerful visual and AI-driven tools.</w:t>
      </w:r>
    </w:p>
    <w:p w:rsidR="00000000" w:rsidDel="00000000" w:rsidP="00000000" w:rsidRDefault="00000000" w:rsidRPr="00000000" w14:paraId="0000003E">
      <w:pPr>
        <w:pStyle w:val="Heading3"/>
        <w:keepNext w:val="0"/>
        <w:keepLines w:val="0"/>
        <w:shd w:fill="ffffff" w:val="clear"/>
        <w:spacing w:after="0" w:before="0" w:line="300" w:lineRule="auto"/>
        <w:rPr>
          <w:b w:val="1"/>
          <w:bCs w:val="1"/>
          <w:color w:val="000000"/>
        </w:rPr>
      </w:pPr>
      <w:bookmarkStart w:colFirst="0" w:colLast="0" w:name="_enj5y3uszqi9" w:id="6"/>
      <w:bookmarkEnd w:id="6"/>
      <w:r w:rsidDel="00000000" w:rsidR="00000000" w:rsidRPr="00000000">
        <w:rPr>
          <w:b w:val="1"/>
          <w:bCs w:val="1"/>
          <w:color w:val="000000"/>
          <w:rtl w:val="0"/>
        </w:rPr>
        <w:t xml:space="preserve">Dataflow UI</w:t>
      </w:r>
    </w:p>
    <w:p w:rsidR="00000000" w:rsidDel="00000000" w:rsidP="00000000" w:rsidRDefault="00000000" w:rsidRPr="00000000" w14:paraId="0000003F">
      <w:pPr>
        <w:shd w:fill="ffffff" w:val="clear"/>
        <w:spacing w:line="465.8832" w:lineRule="auto"/>
        <w:rPr>
          <w:sz w:val="24"/>
          <w:szCs w:val="24"/>
        </w:rPr>
      </w:pPr>
      <w:r w:rsidDel="00000000" w:rsidR="00000000" w:rsidRPr="00000000">
        <w:rPr>
          <w:sz w:val="24"/>
          <w:szCs w:val="24"/>
          <w:rtl w:val="0"/>
        </w:rPr>
        <w:t xml:space="preserve">The Dataflow UI serves as a central hub for analyzing batch pipeline performance. Core analysis tools—the job graph, job logs, job metrics, and Dataflow Insights—are available as tabs directly within the Dataflow job details UI.</w:t>
      </w:r>
    </w:p>
    <w:p w:rsidR="00000000" w:rsidDel="00000000" w:rsidP="00000000" w:rsidRDefault="00000000" w:rsidRPr="00000000" w14:paraId="00000040">
      <w:pPr>
        <w:pStyle w:val="Heading3"/>
        <w:keepNext w:val="0"/>
        <w:keepLines w:val="0"/>
        <w:shd w:fill="ffffff" w:val="clear"/>
        <w:spacing w:after="0" w:before="0" w:line="300" w:lineRule="auto"/>
        <w:rPr>
          <w:b w:val="1"/>
          <w:bCs w:val="1"/>
          <w:color w:val="000000"/>
        </w:rPr>
      </w:pPr>
      <w:bookmarkStart w:colFirst="0" w:colLast="0" w:name="_lmz0er7n8mqo" w:id="7"/>
      <w:bookmarkEnd w:id="7"/>
      <w:r w:rsidDel="00000000" w:rsidR="00000000" w:rsidRPr="00000000">
        <w:rPr>
          <w:b w:val="1"/>
          <w:bCs w:val="1"/>
          <w:color w:val="000000"/>
          <w:rtl w:val="0"/>
        </w:rPr>
        <w:t xml:space="preserve">Tuning with Dataflow Insights</w:t>
      </w:r>
    </w:p>
    <w:p w:rsidR="00000000" w:rsidDel="00000000" w:rsidP="00000000" w:rsidRDefault="00000000" w:rsidRPr="00000000" w14:paraId="00000041">
      <w:pPr>
        <w:shd w:fill="ffffff" w:val="clear"/>
        <w:spacing w:after="820" w:line="465.8832" w:lineRule="auto"/>
        <w:rPr>
          <w:color w:val="1a73e8"/>
          <w:sz w:val="24"/>
          <w:szCs w:val="24"/>
          <w:u w:val="single"/>
        </w:rPr>
      </w:pPr>
      <w:r w:rsidDel="00000000" w:rsidR="00000000" w:rsidRPr="00000000">
        <w:rPr>
          <w:sz w:val="24"/>
          <w:szCs w:val="24"/>
          <w:rtl w:val="0"/>
        </w:rPr>
        <w:t xml:space="preserve">The most modern feature for optimizing your pipelines is </w:t>
      </w:r>
      <w:r w:rsidDel="00000000" w:rsidR="00000000" w:rsidRPr="00000000">
        <w:fldChar w:fldCharType="begin"/>
        <w:instrText xml:space="preserve"> HYPERLINK "https://cloud.google.com/dataflow/docs/guides/using-dataflow-insights" </w:instrText>
        <w:fldChar w:fldCharType="separate"/>
      </w:r>
      <w:r w:rsidDel="00000000" w:rsidR="00000000" w:rsidRPr="00000000">
        <w:rPr>
          <w:color w:val="1a73e8"/>
          <w:sz w:val="24"/>
          <w:szCs w:val="24"/>
          <w:u w:val="single"/>
          <w:rtl w:val="0"/>
        </w:rPr>
        <w:t xml:space="preserve">Dataflow Insights</w:t>
      </w:r>
    </w:p>
    <w:p w:rsidR="00000000" w:rsidDel="00000000" w:rsidP="00000000" w:rsidRDefault="00000000" w:rsidRPr="00000000" w14:paraId="00000042">
      <w:pPr>
        <w:shd w:fill="ffffff" w:val="clear"/>
        <w:spacing w:after="820"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43">
      <w:pPr>
        <w:shd w:fill="ffffff" w:val="clear"/>
        <w:spacing w:after="820" w:line="465.8832" w:lineRule="auto"/>
        <w:rPr>
          <w:sz w:val="24"/>
          <w:szCs w:val="24"/>
        </w:rPr>
      </w:pPr>
      <w:r w:rsidDel="00000000" w:rsidR="00000000" w:rsidRPr="00000000">
        <w:fldChar w:fldCharType="end"/>
      </w:r>
      <w:r w:rsidDel="00000000" w:rsidR="00000000" w:rsidRPr="00000000">
        <w:rPr>
          <w:sz w:val="24"/>
          <w:szCs w:val="24"/>
          <w:rtl w:val="0"/>
        </w:rPr>
        <w:t xml:space="preserve">. It moves you from manual, reactive troubleshooting to an automated, proactive approach, by leveraging AI to analyze the performance metrics and execution details of your job runs.</w:t>
      </w:r>
    </w:p>
    <w:p w:rsidR="00000000" w:rsidDel="00000000" w:rsidP="00000000" w:rsidRDefault="00000000" w:rsidRPr="00000000" w14:paraId="00000044">
      <w:pPr>
        <w:shd w:fill="ffffff" w:val="clear"/>
        <w:spacing w:line="465.8832" w:lineRule="auto"/>
        <w:rPr>
          <w:sz w:val="24"/>
          <w:szCs w:val="24"/>
        </w:rPr>
      </w:pPr>
      <w:r w:rsidDel="00000000" w:rsidR="00000000" w:rsidRPr="00000000">
        <w:rPr>
          <w:sz w:val="24"/>
          <w:szCs w:val="24"/>
          <w:rtl w:val="0"/>
        </w:rPr>
        <w:t xml:space="preserve">It automatically detects common anti-patterns and performance issues without you needing to manually sift through metrics and logs.  When you click the Dataflow Insights tab, you may see several types of recommendations:</w:t>
      </w:r>
    </w:p>
    <w:p w:rsidR="00000000" w:rsidDel="00000000" w:rsidP="00000000" w:rsidRDefault="00000000" w:rsidRPr="00000000" w14:paraId="00000045">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2 items and learn more.</w:t>
      </w:r>
    </w:p>
    <w:p w:rsidR="00000000" w:rsidDel="00000000" w:rsidP="00000000" w:rsidRDefault="00000000" w:rsidRPr="00000000" w14:paraId="00000046">
      <w:pPr>
        <w:pStyle w:val="Heading2"/>
        <w:keepNext w:val="0"/>
        <w:keepLines w:val="0"/>
        <w:shd w:fill="ffffff" w:val="clear"/>
        <w:spacing w:after="80" w:line="335.99999999999994" w:lineRule="auto"/>
        <w:rPr>
          <w:b w:val="1"/>
          <w:bCs w:val="1"/>
          <w:sz w:val="36"/>
          <w:szCs w:val="36"/>
        </w:rPr>
      </w:pPr>
      <w:bookmarkStart w:colFirst="0" w:colLast="0" w:name="_6ioutr1bazws" w:id="8"/>
      <w:bookmarkEnd w:id="8"/>
      <w:r w:rsidDel="00000000" w:rsidR="00000000" w:rsidRPr="00000000">
        <w:rPr>
          <w:b w:val="1"/>
          <w:bCs w:val="1"/>
          <w:sz w:val="36"/>
          <w:szCs w:val="36"/>
          <w:rtl w:val="0"/>
        </w:rPr>
        <w:t xml:space="preserve">Hot Key Detection</w:t>
      </w:r>
    </w:p>
    <w:p w:rsidR="00000000" w:rsidDel="00000000" w:rsidP="00000000" w:rsidRDefault="00000000" w:rsidRPr="00000000" w14:paraId="00000047">
      <w:pPr>
        <w:shd w:fill="ffffff" w:val="clear"/>
        <w:rPr>
          <w:sz w:val="24"/>
          <w:szCs w:val="24"/>
        </w:rPr>
      </w:pPr>
      <w:r w:rsidDel="00000000" w:rsidR="00000000" w:rsidRPr="00000000">
        <w:rPr>
          <w:sz w:val="24"/>
          <w:szCs w:val="24"/>
          <w:rtl w:val="0"/>
        </w:rPr>
        <w:t xml:space="preserve">This is one of the most valuable insights. It alerts you when your data is not evenly distributed, a condition known as data skew.</w:t>
      </w:r>
    </w:p>
    <w:p w:rsidR="00000000" w:rsidDel="00000000" w:rsidP="00000000" w:rsidRDefault="00000000" w:rsidRPr="00000000" w14:paraId="00000048">
      <w:pPr>
        <w:shd w:fill="ffffff" w:val="clear"/>
        <w:rPr>
          <w:sz w:val="24"/>
          <w:szCs w:val="24"/>
        </w:rPr>
      </w:pPr>
      <w:r w:rsidDel="00000000" w:rsidR="00000000" w:rsidRPr="00000000">
        <w:rPr>
          <w:sz w:val="24"/>
          <w:szCs w:val="24"/>
          <w:rtl w:val="0"/>
        </w:rPr>
        <w:t xml:space="preserve">It will identify the specific key that is causing a "hot spot" and overwhelming a single worker, which is a common cause of slowness in </w:t>
      </w:r>
      <w:r w:rsidDel="00000000" w:rsidR="00000000" w:rsidRPr="00000000">
        <w:rPr>
          <w:i w:val="1"/>
          <w:iCs w:val="1"/>
          <w:sz w:val="24"/>
          <w:szCs w:val="24"/>
          <w:rtl w:val="0"/>
        </w:rPr>
        <w:t xml:space="preserve">GroupByKey</w:t>
      </w:r>
      <w:r w:rsidDel="00000000" w:rsidR="00000000" w:rsidRPr="00000000">
        <w:rPr>
          <w:sz w:val="24"/>
          <w:szCs w:val="24"/>
          <w:rtl w:val="0"/>
        </w:rPr>
        <w:t xml:space="preserve"> operations.</w:t>
      </w:r>
    </w:p>
    <w:p w:rsidR="00000000" w:rsidDel="00000000" w:rsidP="00000000" w:rsidRDefault="00000000" w:rsidRPr="00000000" w14:paraId="00000049">
      <w:pPr>
        <w:pStyle w:val="Heading2"/>
        <w:keepNext w:val="0"/>
        <w:keepLines w:val="0"/>
        <w:shd w:fill="ffffff" w:val="clear"/>
        <w:spacing w:after="80" w:line="335.99999999999994" w:lineRule="auto"/>
        <w:rPr>
          <w:b w:val="1"/>
          <w:bCs w:val="1"/>
          <w:sz w:val="36"/>
          <w:szCs w:val="36"/>
        </w:rPr>
      </w:pPr>
      <w:bookmarkStart w:colFirst="0" w:colLast="0" w:name="_i3rnjg68xkih" w:id="9"/>
      <w:bookmarkEnd w:id="9"/>
      <w:r w:rsidDel="00000000" w:rsidR="00000000" w:rsidRPr="00000000">
        <w:rPr>
          <w:b w:val="1"/>
          <w:bCs w:val="1"/>
          <w:sz w:val="36"/>
          <w:szCs w:val="36"/>
          <w:rtl w:val="0"/>
        </w:rPr>
        <w:t xml:space="preserve">Performance Recommendations</w:t>
      </w:r>
    </w:p>
    <w:p w:rsidR="00000000" w:rsidDel="00000000" w:rsidP="00000000" w:rsidRDefault="00000000" w:rsidRPr="00000000" w14:paraId="0000004A">
      <w:pPr>
        <w:shd w:fill="ffffff" w:val="clear"/>
        <w:rPr>
          <w:sz w:val="24"/>
          <w:szCs w:val="24"/>
        </w:rPr>
      </w:pPr>
      <w:r w:rsidDel="00000000" w:rsidR="00000000" w:rsidRPr="00000000">
        <w:rPr>
          <w:sz w:val="24"/>
          <w:szCs w:val="24"/>
          <w:rtl w:val="0"/>
        </w:rPr>
        <w:t xml:space="preserve">For issues other than hot keys, Insights may suggest changes to your pipeline options or code structure to improve throughput or reduce cost.</w:t>
      </w:r>
    </w:p>
    <w:p w:rsidR="00000000" w:rsidDel="00000000" w:rsidP="00000000" w:rsidRDefault="00000000" w:rsidRPr="00000000" w14:paraId="0000004B">
      <w:pPr>
        <w:shd w:fill="ffffff" w:val="clear"/>
        <w:spacing w:line="465.8832" w:lineRule="auto"/>
        <w:rPr>
          <w:sz w:val="24"/>
          <w:szCs w:val="24"/>
        </w:rPr>
      </w:pPr>
      <w:r w:rsidDel="00000000" w:rsidR="00000000" w:rsidRPr="00000000">
        <w:rPr>
          <w:sz w:val="24"/>
          <w:szCs w:val="24"/>
          <w:rtl w:val="0"/>
        </w:rPr>
        <w:t xml:space="preserve">By checking this tab first, you can often get a direct, actionable solution that saves you significant investigation time.</w:t>
      </w:r>
    </w:p>
    <w:p w:rsidR="00000000" w:rsidDel="00000000" w:rsidP="00000000" w:rsidRDefault="00000000" w:rsidRPr="00000000" w14:paraId="0000004C">
      <w:pPr>
        <w:pStyle w:val="Heading3"/>
        <w:keepNext w:val="0"/>
        <w:keepLines w:val="0"/>
        <w:shd w:fill="ffffff" w:val="clear"/>
        <w:spacing w:after="0" w:before="0" w:line="300" w:lineRule="auto"/>
        <w:rPr>
          <w:b w:val="1"/>
          <w:bCs w:val="1"/>
          <w:color w:val="000000"/>
        </w:rPr>
      </w:pPr>
      <w:bookmarkStart w:colFirst="0" w:colLast="0" w:name="_y0evrd5g5jrz" w:id="10"/>
      <w:bookmarkEnd w:id="10"/>
      <w:r w:rsidDel="00000000" w:rsidR="00000000" w:rsidRPr="00000000">
        <w:rPr>
          <w:b w:val="1"/>
          <w:bCs w:val="1"/>
          <w:color w:val="000000"/>
          <w:rtl w:val="0"/>
        </w:rPr>
        <w:t xml:space="preserve">Visually diagnosing bottlenecks</w:t>
      </w:r>
    </w:p>
    <w:p w:rsidR="00000000" w:rsidDel="00000000" w:rsidP="00000000" w:rsidRDefault="00000000" w:rsidRPr="00000000" w14:paraId="0000004D">
      <w:pPr>
        <w:shd w:fill="ffffff" w:val="clear"/>
        <w:spacing w:after="820" w:line="465.8832" w:lineRule="auto"/>
        <w:rPr>
          <w:color w:val="1a73e8"/>
          <w:sz w:val="24"/>
          <w:szCs w:val="24"/>
          <w:u w:val="single"/>
        </w:rPr>
      </w:pPr>
      <w:r w:rsidDel="00000000" w:rsidR="00000000" w:rsidRPr="00000000">
        <w:rPr>
          <w:sz w:val="24"/>
          <w:szCs w:val="24"/>
          <w:rtl w:val="0"/>
        </w:rPr>
        <w:t xml:space="preserve">After checking Insights, your next step is to use the </w:t>
      </w:r>
      <w:r w:rsidDel="00000000" w:rsidR="00000000" w:rsidRPr="00000000">
        <w:fldChar w:fldCharType="begin"/>
        <w:instrText xml:space="preserve"> HYPERLINK "https://cloud.google.com/dataflow/docs/guides/job-graph" </w:instrText>
        <w:fldChar w:fldCharType="separate"/>
      </w:r>
      <w:r w:rsidDel="00000000" w:rsidR="00000000" w:rsidRPr="00000000">
        <w:rPr>
          <w:color w:val="1a73e8"/>
          <w:sz w:val="24"/>
          <w:szCs w:val="24"/>
          <w:u w:val="single"/>
          <w:rtl w:val="0"/>
        </w:rPr>
        <w:t xml:space="preserve">Dataflow job graph</w:t>
      </w:r>
    </w:p>
    <w:p w:rsidR="00000000" w:rsidDel="00000000" w:rsidP="00000000" w:rsidRDefault="00000000" w:rsidRPr="00000000" w14:paraId="0000004E">
      <w:pPr>
        <w:shd w:fill="ffffff" w:val="clear"/>
        <w:spacing w:after="820"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4F">
      <w:pPr>
        <w:shd w:fill="ffffff" w:val="clear"/>
        <w:spacing w:after="820" w:line="465.8832" w:lineRule="auto"/>
        <w:rPr>
          <w:sz w:val="24"/>
          <w:szCs w:val="24"/>
        </w:rPr>
      </w:pPr>
      <w:r w:rsidDel="00000000" w:rsidR="00000000" w:rsidRPr="00000000">
        <w:fldChar w:fldCharType="end"/>
      </w:r>
      <w:r w:rsidDel="00000000" w:rsidR="00000000" w:rsidRPr="00000000">
        <w:rPr>
          <w:sz w:val="24"/>
          <w:szCs w:val="24"/>
          <w:rtl w:val="0"/>
        </w:rPr>
        <w:t xml:space="preserve"> to visually investigate the issue or to manually find bottlenecks. It transforms your complex code into an intuitive, visual workflow.</w:t>
      </w:r>
    </w:p>
    <w:p w:rsidR="00000000" w:rsidDel="00000000" w:rsidP="00000000" w:rsidRDefault="00000000" w:rsidRPr="00000000" w14:paraId="00000050">
      <w:pPr>
        <w:shd w:fill="ffffff" w:val="clear"/>
        <w:spacing w:after="820" w:line="465.8832" w:lineRule="auto"/>
        <w:rPr>
          <w:sz w:val="24"/>
          <w:szCs w:val="24"/>
        </w:rPr>
      </w:pPr>
      <w:r w:rsidDel="00000000" w:rsidR="00000000" w:rsidRPr="00000000">
        <w:rPr>
          <w:sz w:val="24"/>
          <w:szCs w:val="24"/>
          <w:rtl w:val="0"/>
        </w:rPr>
        <w:t xml:space="preserve">It is a Directed Acyclic Graph (DAG) where each node represents a PTransform (a step in your pipeline) and the edges show the flow of your PCollections (the data) between transforms.</w:t>
      </w:r>
    </w:p>
    <w:p w:rsidR="00000000" w:rsidDel="00000000" w:rsidP="00000000" w:rsidRDefault="00000000" w:rsidRPr="00000000" w14:paraId="00000051">
      <w:pPr>
        <w:shd w:fill="ffffff" w:val="clear"/>
        <w:spacing w:line="465.8832" w:lineRule="auto"/>
        <w:rPr>
          <w:sz w:val="24"/>
          <w:szCs w:val="24"/>
        </w:rPr>
      </w:pPr>
      <w:r w:rsidDel="00000000" w:rsidR="00000000" w:rsidRPr="00000000">
        <w:rPr>
          <w:sz w:val="24"/>
          <w:szCs w:val="24"/>
          <w:rtl w:val="0"/>
        </w:rPr>
        <w:t xml:space="preserve">Using the job graph, you can identify bottlenecks in two key ways:</w:t>
      </w:r>
    </w:p>
    <w:p w:rsidR="00000000" w:rsidDel="00000000" w:rsidP="00000000" w:rsidRDefault="00000000" w:rsidRPr="00000000" w14:paraId="00000052">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2 items and learn more.</w:t>
      </w:r>
    </w:p>
    <w:p w:rsidR="00000000" w:rsidDel="00000000" w:rsidP="00000000" w:rsidRDefault="00000000" w:rsidRPr="00000000" w14:paraId="00000053">
      <w:pPr>
        <w:pStyle w:val="Heading2"/>
        <w:keepNext w:val="0"/>
        <w:keepLines w:val="0"/>
        <w:shd w:fill="ffffff" w:val="clear"/>
        <w:spacing w:after="80" w:line="335.99999999999994" w:lineRule="auto"/>
        <w:rPr>
          <w:b w:val="1"/>
          <w:bCs w:val="1"/>
          <w:sz w:val="36"/>
          <w:szCs w:val="36"/>
        </w:rPr>
      </w:pPr>
      <w:bookmarkStart w:colFirst="0" w:colLast="0" w:name="_r31nkkdusqsw" w:id="11"/>
      <w:bookmarkEnd w:id="11"/>
      <w:r w:rsidDel="00000000" w:rsidR="00000000" w:rsidRPr="00000000">
        <w:rPr>
          <w:b w:val="1"/>
          <w:bCs w:val="1"/>
          <w:sz w:val="36"/>
          <w:szCs w:val="36"/>
          <w:rtl w:val="0"/>
        </w:rPr>
        <w:t xml:space="preserve">Look for Slow Steps</w:t>
      </w:r>
    </w:p>
    <w:p w:rsidR="00000000" w:rsidDel="00000000" w:rsidP="00000000" w:rsidRDefault="00000000" w:rsidRPr="00000000" w14:paraId="00000054">
      <w:pPr>
        <w:shd w:fill="ffffff" w:val="clear"/>
        <w:rPr>
          <w:sz w:val="24"/>
          <w:szCs w:val="24"/>
        </w:rPr>
      </w:pPr>
      <w:r w:rsidDel="00000000" w:rsidR="00000000" w:rsidRPr="00000000">
        <w:rPr>
          <w:sz w:val="24"/>
          <w:szCs w:val="24"/>
          <w:rtl w:val="0"/>
        </w:rPr>
        <w:t xml:space="preserve">The graph displays timing information for each step. The most critical metric to watch is "wall time", which is the total elapsed time a transform took to execute. A step with a disproportionately high wall time is your primary bottleneck.</w:t>
      </w:r>
    </w:p>
    <w:p w:rsidR="00000000" w:rsidDel="00000000" w:rsidP="00000000" w:rsidRDefault="00000000" w:rsidRPr="00000000" w14:paraId="00000055">
      <w:pPr>
        <w:pStyle w:val="Heading2"/>
        <w:keepNext w:val="0"/>
        <w:keepLines w:val="0"/>
        <w:shd w:fill="ffffff" w:val="clear"/>
        <w:spacing w:after="80" w:line="335.99999999999994" w:lineRule="auto"/>
        <w:rPr>
          <w:b w:val="1"/>
          <w:bCs w:val="1"/>
          <w:sz w:val="36"/>
          <w:szCs w:val="36"/>
        </w:rPr>
      </w:pPr>
      <w:bookmarkStart w:colFirst="0" w:colLast="0" w:name="_yvp1oxfcukzx" w:id="12"/>
      <w:bookmarkEnd w:id="12"/>
      <w:r w:rsidDel="00000000" w:rsidR="00000000" w:rsidRPr="00000000">
        <w:rPr>
          <w:b w:val="1"/>
          <w:bCs w:val="1"/>
          <w:sz w:val="36"/>
          <w:szCs w:val="36"/>
          <w:rtl w:val="0"/>
        </w:rPr>
        <w:t xml:space="preserve">Inspect Step Details</w:t>
      </w:r>
    </w:p>
    <w:p w:rsidR="00000000" w:rsidDel="00000000" w:rsidP="00000000" w:rsidRDefault="00000000" w:rsidRPr="00000000" w14:paraId="00000056">
      <w:pPr>
        <w:shd w:fill="ffffff" w:val="clear"/>
        <w:rPr>
          <w:sz w:val="24"/>
          <w:szCs w:val="24"/>
        </w:rPr>
      </w:pPr>
      <w:r w:rsidDel="00000000" w:rsidR="00000000" w:rsidRPr="00000000">
        <w:rPr>
          <w:sz w:val="24"/>
          <w:szCs w:val="24"/>
          <w:rtl w:val="0"/>
        </w:rPr>
        <w:t xml:space="preserve">Click on any transform in the graph to open a details pane. Here you can see more granular information, including:</w:t>
      </w:r>
    </w:p>
    <w:p w:rsidR="00000000" w:rsidDel="00000000" w:rsidP="00000000" w:rsidRDefault="00000000" w:rsidRPr="00000000" w14:paraId="00000057">
      <w:pPr>
        <w:numPr>
          <w:ilvl w:val="0"/>
          <w:numId w:val="3"/>
        </w:numPr>
        <w:spacing w:after="0" w:afterAutospacing="0" w:lineRule="auto"/>
        <w:ind w:left="720" w:hanging="360"/>
      </w:pPr>
      <w:r w:rsidDel="00000000" w:rsidR="00000000" w:rsidRPr="00000000">
        <w:rPr>
          <w:sz w:val="24"/>
          <w:szCs w:val="24"/>
          <w:rtl w:val="0"/>
        </w:rPr>
        <w:t xml:space="preserve">Input and output collections: See exactly what data is flowing into and out of the step.</w:t>
      </w:r>
    </w:p>
    <w:p w:rsidR="00000000" w:rsidDel="00000000" w:rsidP="00000000" w:rsidRDefault="00000000" w:rsidRPr="00000000" w14:paraId="00000058">
      <w:pPr>
        <w:numPr>
          <w:ilvl w:val="0"/>
          <w:numId w:val="3"/>
        </w:numPr>
        <w:spacing w:after="0" w:afterAutospacing="0" w:lineRule="auto"/>
        <w:ind w:left="720" w:hanging="360"/>
      </w:pPr>
      <w:r w:rsidDel="00000000" w:rsidR="00000000" w:rsidRPr="00000000">
        <w:rPr>
          <w:sz w:val="24"/>
          <w:szCs w:val="24"/>
          <w:rtl w:val="0"/>
        </w:rPr>
        <w:t xml:space="preserve">Side inputs: Identify if the step is using additional data sources that might be slowing it down.</w:t>
      </w:r>
    </w:p>
    <w:p w:rsidR="00000000" w:rsidDel="00000000" w:rsidP="00000000" w:rsidRDefault="00000000" w:rsidRPr="00000000" w14:paraId="00000059">
      <w:pPr>
        <w:numPr>
          <w:ilvl w:val="0"/>
          <w:numId w:val="3"/>
        </w:numPr>
        <w:spacing w:after="760" w:lineRule="auto"/>
        <w:ind w:left="720" w:hanging="360"/>
      </w:pPr>
      <w:r w:rsidDel="00000000" w:rsidR="00000000" w:rsidRPr="00000000">
        <w:rPr>
          <w:sz w:val="24"/>
          <w:szCs w:val="24"/>
          <w:rtl w:val="0"/>
        </w:rPr>
        <w:t xml:space="preserve">Step logs: Directly access the logs for just that specific step to check for errors or warnings.</w:t>
      </w:r>
    </w:p>
    <w:p w:rsidR="00000000" w:rsidDel="00000000" w:rsidP="00000000" w:rsidRDefault="00000000" w:rsidRPr="00000000" w14:paraId="0000005A">
      <w:pPr>
        <w:shd w:fill="ffffff" w:val="clear"/>
        <w:spacing w:line="465.8832" w:lineRule="auto"/>
        <w:rPr>
          <w:sz w:val="24"/>
          <w:szCs w:val="24"/>
        </w:rPr>
      </w:pPr>
      <w:r w:rsidDel="00000000" w:rsidR="00000000" w:rsidRPr="00000000">
        <w:rPr>
          <w:sz w:val="24"/>
          <w:szCs w:val="24"/>
          <w:rtl w:val="0"/>
        </w:rPr>
        <w:t xml:space="preserve">By visually identifying the slowest step, you can focus your optimization efforts where they will have the most impact.</w:t>
      </w:r>
    </w:p>
    <w:p w:rsidR="00000000" w:rsidDel="00000000" w:rsidP="00000000" w:rsidRDefault="00000000" w:rsidRPr="00000000" w14:paraId="0000005B">
      <w:pPr>
        <w:pStyle w:val="Heading3"/>
        <w:keepNext w:val="0"/>
        <w:keepLines w:val="0"/>
        <w:shd w:fill="ffffff" w:val="clear"/>
        <w:spacing w:after="0" w:before="0" w:line="300" w:lineRule="auto"/>
        <w:rPr>
          <w:b w:val="1"/>
          <w:bCs w:val="1"/>
          <w:color w:val="000000"/>
        </w:rPr>
      </w:pPr>
      <w:bookmarkStart w:colFirst="0" w:colLast="0" w:name="_hfj0vxijd1bl" w:id="13"/>
      <w:bookmarkEnd w:id="13"/>
      <w:r w:rsidDel="00000000" w:rsidR="00000000" w:rsidRPr="00000000">
        <w:rPr>
          <w:b w:val="1"/>
          <w:bCs w:val="1"/>
          <w:color w:val="000000"/>
          <w:rtl w:val="0"/>
        </w:rPr>
        <w:t xml:space="preserve">Correlate with detailed metrics</w:t>
      </w:r>
    </w:p>
    <w:p w:rsidR="00000000" w:rsidDel="00000000" w:rsidP="00000000" w:rsidRDefault="00000000" w:rsidRPr="00000000" w14:paraId="0000005C">
      <w:pPr>
        <w:shd w:fill="ffffff" w:val="clear"/>
        <w:spacing w:after="820" w:line="465.8832" w:lineRule="auto"/>
        <w:rPr>
          <w:color w:val="1a73e8"/>
          <w:sz w:val="24"/>
          <w:szCs w:val="24"/>
          <w:u w:val="single"/>
        </w:rPr>
      </w:pPr>
      <w:r w:rsidDel="00000000" w:rsidR="00000000" w:rsidRPr="00000000">
        <w:rPr>
          <w:sz w:val="24"/>
          <w:szCs w:val="24"/>
          <w:rtl w:val="0"/>
        </w:rPr>
        <w:t xml:space="preserve">To get more context on how the bottleneck affected system resources, use the </w:t>
      </w:r>
      <w:r w:rsidDel="00000000" w:rsidR="00000000" w:rsidRPr="00000000">
        <w:fldChar w:fldCharType="begin"/>
        <w:instrText xml:space="preserve"> HYPERLINK "https://cloud.google.com/dataflow/docs/guides/using-monitoring-intf" </w:instrText>
        <w:fldChar w:fldCharType="separate"/>
      </w:r>
      <w:r w:rsidDel="00000000" w:rsidR="00000000" w:rsidRPr="00000000">
        <w:rPr>
          <w:color w:val="1a73e8"/>
          <w:sz w:val="24"/>
          <w:szCs w:val="24"/>
          <w:u w:val="single"/>
          <w:rtl w:val="0"/>
        </w:rPr>
        <w:t xml:space="preserve">job metrics</w:t>
      </w:r>
    </w:p>
    <w:p w:rsidR="00000000" w:rsidDel="00000000" w:rsidP="00000000" w:rsidRDefault="00000000" w:rsidRPr="00000000" w14:paraId="0000005D">
      <w:pPr>
        <w:shd w:fill="ffffff" w:val="clear"/>
        <w:spacing w:after="820"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5E">
      <w:pPr>
        <w:shd w:fill="ffffff" w:val="clear"/>
        <w:spacing w:after="820" w:line="465.8832" w:lineRule="auto"/>
        <w:rPr>
          <w:sz w:val="24"/>
          <w:szCs w:val="24"/>
        </w:rPr>
      </w:pPr>
      <w:r w:rsidDel="00000000" w:rsidR="00000000" w:rsidRPr="00000000">
        <w:fldChar w:fldCharType="end"/>
      </w:r>
      <w:r w:rsidDel="00000000" w:rsidR="00000000" w:rsidRPr="00000000">
        <w:rPr>
          <w:sz w:val="24"/>
          <w:szCs w:val="24"/>
          <w:rtl w:val="0"/>
        </w:rPr>
        <w:t xml:space="preserve"> tab. This view provides time-series charts for key metrics like CPU utilization and throughput.</w:t>
      </w:r>
    </w:p>
    <w:p w:rsidR="00000000" w:rsidDel="00000000" w:rsidP="00000000" w:rsidRDefault="00000000" w:rsidRPr="00000000" w14:paraId="0000005F">
      <w:pPr>
        <w:shd w:fill="ffffff" w:val="clear"/>
        <w:spacing w:line="465.8832" w:lineRule="auto"/>
        <w:rPr>
          <w:sz w:val="24"/>
          <w:szCs w:val="24"/>
        </w:rPr>
      </w:pPr>
      <w:r w:rsidDel="00000000" w:rsidR="00000000" w:rsidRPr="00000000">
        <w:rPr>
          <w:sz w:val="24"/>
          <w:szCs w:val="24"/>
          <w:rtl w:val="0"/>
        </w:rPr>
        <w:t xml:space="preserve">This allows you to see if the bottleneck transform you identified in the job graph was also causing a CPU spike or a drop in throughput, helping you confirm the impact of the performance issue.</w:t>
      </w:r>
    </w:p>
    <w:p w:rsidR="00000000" w:rsidDel="00000000" w:rsidP="00000000" w:rsidRDefault="00000000" w:rsidRPr="00000000" w14:paraId="00000060">
      <w:pPr>
        <w:pStyle w:val="Heading3"/>
        <w:keepNext w:val="0"/>
        <w:keepLines w:val="0"/>
        <w:shd w:fill="ffffff" w:val="clear"/>
        <w:spacing w:after="0" w:before="0" w:line="300" w:lineRule="auto"/>
        <w:rPr>
          <w:b w:val="1"/>
          <w:bCs w:val="1"/>
          <w:color w:val="000000"/>
        </w:rPr>
      </w:pPr>
      <w:bookmarkStart w:colFirst="0" w:colLast="0" w:name="_njtj5ttbuiw" w:id="14"/>
      <w:bookmarkEnd w:id="14"/>
      <w:r w:rsidDel="00000000" w:rsidR="00000000" w:rsidRPr="00000000">
        <w:rPr>
          <w:b w:val="1"/>
          <w:bCs w:val="1"/>
          <w:color w:val="000000"/>
          <w:rtl w:val="0"/>
        </w:rPr>
        <w:t xml:space="preserve">Review logs</w:t>
      </w:r>
    </w:p>
    <w:p w:rsidR="00000000" w:rsidDel="00000000" w:rsidP="00000000" w:rsidRDefault="00000000" w:rsidRPr="00000000" w14:paraId="00000061">
      <w:pPr>
        <w:shd w:fill="ffffff" w:val="clear"/>
        <w:spacing w:line="465.8832" w:lineRule="auto"/>
        <w:rPr>
          <w:sz w:val="24"/>
          <w:szCs w:val="24"/>
        </w:rPr>
      </w:pPr>
      <w:r w:rsidDel="00000000" w:rsidR="00000000" w:rsidRPr="00000000">
        <w:rPr>
          <w:sz w:val="24"/>
          <w:szCs w:val="24"/>
          <w:rtl w:val="0"/>
        </w:rPr>
        <w:t xml:space="preserve">If your job failed or you need to see specific error messages, the logs tab provides the most granular detail. Use the filters to narrow your search by pipeline step (to see logs only from your bottleneck transform) and by severity (to quickly find the root cause of an error).</w:t>
      </w:r>
    </w:p>
    <w:p w:rsidR="00000000" w:rsidDel="00000000" w:rsidP="00000000" w:rsidRDefault="00000000" w:rsidRPr="00000000" w14:paraId="00000062">
      <w:pPr>
        <w:pStyle w:val="Heading3"/>
        <w:keepNext w:val="0"/>
        <w:keepLines w:val="0"/>
        <w:shd w:fill="ffffff" w:val="clear"/>
        <w:spacing w:after="0" w:before="0" w:line="300" w:lineRule="auto"/>
        <w:rPr>
          <w:b w:val="1"/>
          <w:bCs w:val="1"/>
          <w:color w:val="000000"/>
        </w:rPr>
      </w:pPr>
      <w:bookmarkStart w:colFirst="0" w:colLast="0" w:name="_nmk8kpg4k66d" w:id="15"/>
      <w:bookmarkEnd w:id="15"/>
      <w:r w:rsidDel="00000000" w:rsidR="00000000" w:rsidRPr="00000000">
        <w:rPr>
          <w:b w:val="1"/>
          <w:bCs w:val="1"/>
          <w:color w:val="000000"/>
          <w:rtl w:val="0"/>
        </w:rPr>
        <w:t xml:space="preserve">A modern analysis workflow</w:t>
      </w:r>
    </w:p>
    <w:p w:rsidR="00000000" w:rsidDel="00000000" w:rsidP="00000000" w:rsidRDefault="00000000" w:rsidRPr="00000000" w14:paraId="00000063">
      <w:pPr>
        <w:shd w:fill="ffffff" w:val="clear"/>
        <w:spacing w:line="465.8832" w:lineRule="auto"/>
        <w:rPr>
          <w:i w:val="1"/>
          <w:iCs w:val="1"/>
          <w:sz w:val="24"/>
          <w:szCs w:val="24"/>
        </w:rPr>
      </w:pPr>
      <w:r w:rsidDel="00000000" w:rsidR="00000000" w:rsidRPr="00000000">
        <w:rPr>
          <w:i w:val="1"/>
          <w:iCs w:val="1"/>
          <w:sz w:val="24"/>
          <w:szCs w:val="24"/>
          <w:rtl w:val="0"/>
        </w:rPr>
        <w:t xml:space="preserve">Click each flashcard to learn more.</w:t>
      </w:r>
    </w:p>
    <w:p w:rsidR="00000000" w:rsidDel="00000000" w:rsidP="00000000" w:rsidRDefault="00000000" w:rsidRPr="00000000" w14:paraId="00000064">
      <w:pPr>
        <w:numPr>
          <w:ilvl w:val="0"/>
          <w:numId w:val="5"/>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65">
      <w:pPr>
        <w:numPr>
          <w:ilvl w:val="0"/>
          <w:numId w:val="5"/>
        </w:numPr>
        <w:shd w:fill="fafafa" w:val="clear"/>
        <w:spacing w:line="375" w:lineRule="auto"/>
        <w:ind w:left="720" w:hanging="360"/>
      </w:pPr>
      <w:r w:rsidDel="00000000" w:rsidR="00000000" w:rsidRPr="00000000">
        <w:rPr>
          <w:sz w:val="24"/>
          <w:szCs w:val="24"/>
          <w:rtl w:val="0"/>
        </w:rPr>
        <w:t xml:space="preserve">First, review any recommendations.</w:t>
      </w:r>
    </w:p>
    <w:p w:rsidR="00000000" w:rsidDel="00000000" w:rsidP="00000000" w:rsidRDefault="00000000" w:rsidRPr="00000000" w14:paraId="00000066">
      <w:pPr>
        <w:numPr>
          <w:ilvl w:val="0"/>
          <w:numId w:val="5"/>
        </w:numPr>
        <w:shd w:fill="fafafa" w:val="clear"/>
        <w:spacing w:line="375" w:lineRule="auto"/>
        <w:ind w:left="720" w:hanging="360"/>
      </w:pPr>
      <w:r w:rsidDel="00000000" w:rsidR="00000000" w:rsidRPr="00000000">
        <w:rPr>
          <w:sz w:val="24"/>
          <w:szCs w:val="24"/>
          <w:rtl w:val="0"/>
        </w:rPr>
        <w:t xml:space="preserve">They often point directly to the root cause of performance issues.</w:t>
      </w:r>
    </w:p>
    <w:p w:rsidR="00000000" w:rsidDel="00000000" w:rsidP="00000000" w:rsidRDefault="00000000" w:rsidRPr="00000000" w14:paraId="00000067">
      <w:pPr>
        <w:numPr>
          <w:ilvl w:val="0"/>
          <w:numId w:val="5"/>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68">
      <w:pPr>
        <w:numPr>
          <w:ilvl w:val="0"/>
          <w:numId w:val="5"/>
        </w:numPr>
        <w:shd w:fill="fafafa" w:val="clear"/>
        <w:spacing w:line="375" w:lineRule="auto"/>
        <w:ind w:left="720" w:hanging="360"/>
      </w:pPr>
      <w:r w:rsidDel="00000000" w:rsidR="00000000" w:rsidRPr="00000000">
        <w:rPr>
          <w:sz w:val="24"/>
          <w:szCs w:val="24"/>
          <w:rtl w:val="0"/>
        </w:rPr>
        <w:t xml:space="preserve">Second, if a bottleneck is identified, locate that step in the job graph.</w:t>
      </w:r>
    </w:p>
    <w:p w:rsidR="00000000" w:rsidDel="00000000" w:rsidP="00000000" w:rsidRDefault="00000000" w:rsidRPr="00000000" w14:paraId="00000069">
      <w:pPr>
        <w:numPr>
          <w:ilvl w:val="0"/>
          <w:numId w:val="5"/>
        </w:numPr>
        <w:shd w:fill="fafafa" w:val="clear"/>
        <w:spacing w:line="375" w:lineRule="auto"/>
        <w:ind w:left="720" w:hanging="360"/>
      </w:pPr>
      <w:r w:rsidDel="00000000" w:rsidR="00000000" w:rsidRPr="00000000">
        <w:rPr>
          <w:sz w:val="24"/>
          <w:szCs w:val="24"/>
          <w:rtl w:val="0"/>
        </w:rPr>
        <w:t xml:space="preserve">If not, look for the step with the longest wall time.</w:t>
      </w:r>
    </w:p>
    <w:p w:rsidR="00000000" w:rsidDel="00000000" w:rsidP="00000000" w:rsidRDefault="00000000" w:rsidRPr="00000000" w14:paraId="0000006A">
      <w:pPr>
        <w:numPr>
          <w:ilvl w:val="0"/>
          <w:numId w:val="5"/>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6B">
      <w:pPr>
        <w:numPr>
          <w:ilvl w:val="0"/>
          <w:numId w:val="5"/>
        </w:numPr>
        <w:shd w:fill="fafafa" w:val="clear"/>
        <w:spacing w:line="375" w:lineRule="auto"/>
        <w:ind w:left="720" w:hanging="360"/>
      </w:pPr>
      <w:r w:rsidDel="00000000" w:rsidR="00000000" w:rsidRPr="00000000">
        <w:rPr>
          <w:sz w:val="24"/>
          <w:szCs w:val="24"/>
          <w:rtl w:val="0"/>
        </w:rPr>
        <w:t xml:space="preserve">Third, look for patterns that correspond with the bottleneck you found.</w:t>
      </w:r>
    </w:p>
    <w:p w:rsidR="00000000" w:rsidDel="00000000" w:rsidP="00000000" w:rsidRDefault="00000000" w:rsidRPr="00000000" w14:paraId="0000006C">
      <w:pPr>
        <w:numPr>
          <w:ilvl w:val="0"/>
          <w:numId w:val="5"/>
        </w:numPr>
        <w:shd w:fill="fafafa" w:val="clear"/>
        <w:spacing w:line="375" w:lineRule="auto"/>
        <w:ind w:left="720" w:hanging="360"/>
      </w:pPr>
      <w:r w:rsidDel="00000000" w:rsidR="00000000" w:rsidRPr="00000000">
        <w:rPr>
          <w:sz w:val="24"/>
          <w:szCs w:val="24"/>
          <w:rtl w:val="0"/>
        </w:rPr>
        <w:t xml:space="preserve">For example, a slow </w:t>
      </w:r>
      <w:r w:rsidDel="00000000" w:rsidR="00000000" w:rsidRPr="00000000">
        <w:rPr>
          <w:i w:val="1"/>
          <w:iCs w:val="1"/>
          <w:sz w:val="24"/>
          <w:szCs w:val="24"/>
          <w:rtl w:val="0"/>
        </w:rPr>
        <w:t xml:space="preserve">GroupByKey</w:t>
      </w:r>
      <w:r w:rsidDel="00000000" w:rsidR="00000000" w:rsidRPr="00000000">
        <w:rPr>
          <w:sz w:val="24"/>
          <w:szCs w:val="24"/>
          <w:rtl w:val="0"/>
        </w:rPr>
        <w:t xml:space="preserve"> step might show high CPU utilization on one worker while others are idle.</w:t>
      </w:r>
    </w:p>
    <w:p w:rsidR="00000000" w:rsidDel="00000000" w:rsidP="00000000" w:rsidRDefault="00000000" w:rsidRPr="00000000" w14:paraId="0000006D">
      <w:pPr>
        <w:numPr>
          <w:ilvl w:val="0"/>
          <w:numId w:val="5"/>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6E">
      <w:pPr>
        <w:numPr>
          <w:ilvl w:val="0"/>
          <w:numId w:val="5"/>
        </w:numPr>
        <w:shd w:fill="fafafa" w:val="clear"/>
        <w:spacing w:line="375" w:lineRule="auto"/>
        <w:ind w:left="720" w:hanging="360"/>
      </w:pPr>
      <w:r w:rsidDel="00000000" w:rsidR="00000000" w:rsidRPr="00000000">
        <w:rPr>
          <w:sz w:val="24"/>
          <w:szCs w:val="24"/>
          <w:rtl w:val="0"/>
        </w:rPr>
        <w:t xml:space="preserve">Use the pipeline step filter to isolate logs for your bottleneck transform.</w:t>
      </w:r>
    </w:p>
    <w:p w:rsidR="00000000" w:rsidDel="00000000" w:rsidP="00000000" w:rsidRDefault="00000000" w:rsidRPr="00000000" w14:paraId="0000006F">
      <w:pPr>
        <w:numPr>
          <w:ilvl w:val="0"/>
          <w:numId w:val="5"/>
        </w:numPr>
        <w:shd w:fill="fafafa" w:val="clear"/>
        <w:spacing w:line="375" w:lineRule="auto"/>
        <w:ind w:left="720" w:hanging="360"/>
      </w:pPr>
      <w:r w:rsidDel="00000000" w:rsidR="00000000" w:rsidRPr="00000000">
        <w:rPr>
          <w:sz w:val="24"/>
          <w:szCs w:val="24"/>
          <w:rtl w:val="0"/>
        </w:rPr>
        <w:t xml:space="preserve">This can help you find specific error messages or warnings that explain why the step was slow.</w:t>
      </w:r>
    </w:p>
    <w:p w:rsidR="00000000" w:rsidDel="00000000" w:rsidP="00000000" w:rsidRDefault="00000000" w:rsidRPr="00000000" w14:paraId="00000070">
      <w:pPr>
        <w:pStyle w:val="Heading3"/>
        <w:keepNext w:val="0"/>
        <w:keepLines w:val="0"/>
        <w:shd w:fill="ffffff" w:val="clear"/>
        <w:spacing w:after="0" w:before="0" w:line="300" w:lineRule="auto"/>
        <w:rPr>
          <w:b w:val="1"/>
          <w:bCs w:val="1"/>
          <w:color w:val="000000"/>
        </w:rPr>
      </w:pPr>
      <w:bookmarkStart w:colFirst="0" w:colLast="0" w:name="_3sb302tx7sw6" w:id="16"/>
      <w:bookmarkEnd w:id="16"/>
      <w:r w:rsidDel="00000000" w:rsidR="00000000" w:rsidRPr="00000000">
        <w:rPr>
          <w:b w:val="1"/>
          <w:bCs w:val="1"/>
          <w:color w:val="000000"/>
          <w:rtl w:val="0"/>
        </w:rPr>
        <w:t xml:space="preserve">Spark UI and Gemini Insights</w:t>
      </w:r>
    </w:p>
    <w:p w:rsidR="00000000" w:rsidDel="00000000" w:rsidP="00000000" w:rsidRDefault="00000000" w:rsidRPr="00000000" w14:paraId="00000071">
      <w:pPr>
        <w:shd w:fill="ffffff" w:val="clear"/>
        <w:spacing w:line="465.8832" w:lineRule="auto"/>
        <w:rPr>
          <w:sz w:val="24"/>
          <w:szCs w:val="24"/>
        </w:rPr>
      </w:pPr>
      <w:r w:rsidDel="00000000" w:rsidR="00000000" w:rsidRPr="00000000">
        <w:rPr>
          <w:sz w:val="24"/>
          <w:szCs w:val="24"/>
          <w:rtl w:val="0"/>
        </w:rPr>
        <w:t xml:space="preserve">You've successfully run a Spark batch job, and it succeeded. But what happens when a job fails or runs slower than expected? In this demo, you'll learn how to investigate, debug, and optimize your Serverless for Apache Spark jobs, using the following three tools:</w:t>
      </w:r>
    </w:p>
    <w:p w:rsidR="00000000" w:rsidDel="00000000" w:rsidP="00000000" w:rsidRDefault="00000000" w:rsidRPr="00000000" w14:paraId="00000072">
      <w:pPr>
        <w:shd w:fill="ffffff" w:val="clear"/>
        <w:spacing w:line="465.8832" w:lineRule="auto"/>
        <w:rPr>
          <w:i w:val="1"/>
          <w:iCs w:val="1"/>
          <w:sz w:val="24"/>
          <w:szCs w:val="24"/>
        </w:rPr>
      </w:pPr>
      <w:r w:rsidDel="00000000" w:rsidR="00000000" w:rsidRPr="00000000">
        <w:rPr>
          <w:i w:val="1"/>
          <w:iCs w:val="1"/>
          <w:sz w:val="24"/>
          <w:szCs w:val="24"/>
          <w:rtl w:val="0"/>
        </w:rPr>
        <w:t xml:space="preserve">Click each flashcard to learn more.</w:t>
      </w:r>
    </w:p>
    <w:p w:rsidR="00000000" w:rsidDel="00000000" w:rsidP="00000000" w:rsidRDefault="00000000" w:rsidRPr="00000000" w14:paraId="00000073">
      <w:pPr>
        <w:numPr>
          <w:ilvl w:val="0"/>
          <w:numId w:val="2"/>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74">
      <w:pPr>
        <w:numPr>
          <w:ilvl w:val="0"/>
          <w:numId w:val="2"/>
        </w:numPr>
        <w:shd w:fill="fafafa" w:val="clear"/>
        <w:spacing w:line="300" w:lineRule="auto"/>
        <w:ind w:left="720" w:hanging="360"/>
      </w:pPr>
      <w:r w:rsidDel="00000000" w:rsidR="00000000" w:rsidRPr="00000000">
        <w:rPr>
          <w:sz w:val="24"/>
          <w:szCs w:val="24"/>
          <w:rtl w:val="0"/>
        </w:rPr>
        <w:t xml:space="preserve">Use the Dataproc UI to check logs and high-level metrics.</w:t>
      </w:r>
    </w:p>
    <w:p w:rsidR="00000000" w:rsidDel="00000000" w:rsidP="00000000" w:rsidRDefault="00000000" w:rsidRPr="00000000" w14:paraId="00000075">
      <w:pPr>
        <w:numPr>
          <w:ilvl w:val="0"/>
          <w:numId w:val="2"/>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76">
      <w:pPr>
        <w:numPr>
          <w:ilvl w:val="0"/>
          <w:numId w:val="2"/>
        </w:numPr>
        <w:shd w:fill="fafafa" w:val="clear"/>
        <w:spacing w:line="300" w:lineRule="auto"/>
        <w:ind w:left="720" w:hanging="360"/>
      </w:pPr>
      <w:r w:rsidDel="00000000" w:rsidR="00000000" w:rsidRPr="00000000">
        <w:rPr>
          <w:sz w:val="24"/>
          <w:szCs w:val="24"/>
          <w:rtl w:val="0"/>
        </w:rPr>
        <w:t xml:space="preserve">Use Spark UI to analyze jobs, stages, and executors.</w:t>
      </w:r>
    </w:p>
    <w:p w:rsidR="00000000" w:rsidDel="00000000" w:rsidP="00000000" w:rsidRDefault="00000000" w:rsidRPr="00000000" w14:paraId="00000077">
      <w:pPr>
        <w:numPr>
          <w:ilvl w:val="0"/>
          <w:numId w:val="2"/>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78">
      <w:pPr>
        <w:numPr>
          <w:ilvl w:val="0"/>
          <w:numId w:val="2"/>
        </w:numPr>
        <w:shd w:fill="fafafa" w:val="clear"/>
        <w:spacing w:line="375" w:lineRule="auto"/>
        <w:ind w:left="720" w:hanging="360"/>
      </w:pPr>
      <w:r w:rsidDel="00000000" w:rsidR="00000000" w:rsidRPr="00000000">
        <w:rPr>
          <w:sz w:val="24"/>
          <w:szCs w:val="24"/>
          <w:rtl w:val="0"/>
        </w:rPr>
        <w:t xml:space="preserve">Use Metrics Explorer to analyze specific performance counters, and Gemini for AI-powered recommendations and actionable insights.</w:t>
      </w:r>
    </w:p>
    <w:p w:rsidR="00000000" w:rsidDel="00000000" w:rsidP="00000000" w:rsidRDefault="00000000" w:rsidRPr="00000000" w14:paraId="00000079">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 below.</w:t>
      </w:r>
    </w:p>
    <w:p w:rsidR="00000000" w:rsidDel="00000000" w:rsidP="00000000" w:rsidRDefault="00000000" w:rsidRPr="00000000" w14:paraId="0000007A">
      <w:pPr>
        <w:pStyle w:val="Heading2"/>
        <w:keepNext w:val="0"/>
        <w:keepLines w:val="0"/>
        <w:shd w:fill="ffffff" w:val="clear"/>
        <w:spacing w:after="80" w:line="335.99999999999994" w:lineRule="auto"/>
        <w:rPr>
          <w:b w:val="1"/>
          <w:bCs w:val="1"/>
          <w:sz w:val="36"/>
          <w:szCs w:val="36"/>
        </w:rPr>
      </w:pPr>
      <w:bookmarkStart w:colFirst="0" w:colLast="0" w:name="_2s38ozxr819g" w:id="17"/>
      <w:bookmarkEnd w:id="17"/>
      <w:r w:rsidDel="00000000" w:rsidR="00000000" w:rsidRPr="00000000">
        <w:rPr>
          <w:b w:val="1"/>
          <w:bCs w:val="1"/>
          <w:sz w:val="36"/>
          <w:szCs w:val="36"/>
          <w:rtl w:val="0"/>
        </w:rPr>
        <w:t xml:space="preserve">Transcript</w:t>
      </w:r>
    </w:p>
    <w:p w:rsidR="00000000" w:rsidDel="00000000" w:rsidP="00000000" w:rsidRDefault="00000000" w:rsidRPr="00000000" w14:paraId="0000007B">
      <w:pPr>
        <w:pStyle w:val="Heading3"/>
        <w:keepNext w:val="0"/>
        <w:keepLines w:val="0"/>
        <w:shd w:fill="ffffff" w:val="clear"/>
        <w:spacing w:after="0" w:before="0" w:line="300" w:lineRule="auto"/>
        <w:rPr>
          <w:b w:val="1"/>
          <w:bCs w:val="1"/>
          <w:color w:val="000000"/>
        </w:rPr>
      </w:pPr>
      <w:bookmarkStart w:colFirst="0" w:colLast="0" w:name="_p5aqhlpqy2ck" w:id="18"/>
      <w:bookmarkEnd w:id="18"/>
      <w:r w:rsidDel="00000000" w:rsidR="00000000" w:rsidRPr="00000000">
        <w:rPr>
          <w:b w:val="1"/>
          <w:bCs w:val="1"/>
          <w:color w:val="000000"/>
          <w:rtl w:val="0"/>
        </w:rPr>
        <w:t xml:space="preserve">The Spark UI (SSUI)</w:t>
      </w:r>
    </w:p>
    <w:p w:rsidR="00000000" w:rsidDel="00000000" w:rsidP="00000000" w:rsidRDefault="00000000" w:rsidRPr="00000000" w14:paraId="0000007C">
      <w:pPr>
        <w:shd w:fill="ffffff" w:val="clear"/>
        <w:spacing w:line="465.8832" w:lineRule="auto"/>
        <w:rPr>
          <w:sz w:val="24"/>
          <w:szCs w:val="24"/>
        </w:rPr>
      </w:pPr>
      <w:r w:rsidDel="00000000" w:rsidR="00000000" w:rsidRPr="00000000">
        <w:rPr>
          <w:sz w:val="24"/>
          <w:szCs w:val="24"/>
          <w:rtl w:val="0"/>
        </w:rPr>
        <w:t xml:space="preserve">The Spark UI (SSUI) is an essential tool that provides a detailed, granular view of how your Spark application executed. It breaks down the job into its core components, allowing you to pinpoint the exact source of failures or performance bottlenecks.</w:t>
      </w:r>
    </w:p>
    <w:p w:rsidR="00000000" w:rsidDel="00000000" w:rsidP="00000000" w:rsidRDefault="00000000" w:rsidRPr="00000000" w14:paraId="0000007D">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5 items and learn more.</w:t>
      </w:r>
    </w:p>
    <w:p w:rsidR="00000000" w:rsidDel="00000000" w:rsidP="00000000" w:rsidRDefault="00000000" w:rsidRPr="00000000" w14:paraId="0000007E">
      <w:pPr>
        <w:pStyle w:val="Heading2"/>
        <w:keepNext w:val="0"/>
        <w:keepLines w:val="0"/>
        <w:shd w:fill="ffffff" w:val="clear"/>
        <w:spacing w:after="80" w:line="335.99999999999994" w:lineRule="auto"/>
        <w:rPr>
          <w:b w:val="1"/>
          <w:bCs w:val="1"/>
          <w:sz w:val="36"/>
          <w:szCs w:val="36"/>
        </w:rPr>
      </w:pPr>
      <w:bookmarkStart w:colFirst="0" w:colLast="0" w:name="_wl704amnce05" w:id="19"/>
      <w:bookmarkEnd w:id="19"/>
      <w:r w:rsidDel="00000000" w:rsidR="00000000" w:rsidRPr="00000000">
        <w:rPr>
          <w:b w:val="1"/>
          <w:bCs w:val="1"/>
          <w:sz w:val="36"/>
          <w:szCs w:val="36"/>
          <w:rtl w:val="0"/>
        </w:rPr>
        <w:t xml:space="preserve">Jobs</w:t>
      </w:r>
    </w:p>
    <w:p w:rsidR="00000000" w:rsidDel="00000000" w:rsidP="00000000" w:rsidRDefault="00000000" w:rsidRPr="00000000" w14:paraId="0000007F">
      <w:pPr>
        <w:shd w:fill="ffffff" w:val="clear"/>
        <w:rPr>
          <w:sz w:val="24"/>
          <w:szCs w:val="24"/>
        </w:rPr>
      </w:pPr>
      <w:r w:rsidDel="00000000" w:rsidR="00000000" w:rsidRPr="00000000">
        <w:rPr>
          <w:sz w:val="24"/>
          <w:szCs w:val="24"/>
          <w:rtl w:val="0"/>
        </w:rPr>
        <w:t xml:space="preserve">A Spark job represents a high-level action in your code (like writing data to a file).  This tab shows you a list of all jobs, their duration, and status. If a job failed, this is where you start to see which part of your code triggered the error.</w:t>
      </w:r>
    </w:p>
    <w:p w:rsidR="00000000" w:rsidDel="00000000" w:rsidP="00000000" w:rsidRDefault="00000000" w:rsidRPr="00000000" w14:paraId="00000080">
      <w:pPr>
        <w:pStyle w:val="Heading2"/>
        <w:keepNext w:val="0"/>
        <w:keepLines w:val="0"/>
        <w:shd w:fill="ffffff" w:val="clear"/>
        <w:spacing w:after="80" w:line="335.99999999999994" w:lineRule="auto"/>
        <w:rPr>
          <w:b w:val="1"/>
          <w:bCs w:val="1"/>
          <w:sz w:val="36"/>
          <w:szCs w:val="36"/>
        </w:rPr>
      </w:pPr>
      <w:bookmarkStart w:colFirst="0" w:colLast="0" w:name="_1btdful5rw4t" w:id="20"/>
      <w:bookmarkEnd w:id="20"/>
      <w:r w:rsidDel="00000000" w:rsidR="00000000" w:rsidRPr="00000000">
        <w:rPr>
          <w:b w:val="1"/>
          <w:bCs w:val="1"/>
          <w:sz w:val="36"/>
          <w:szCs w:val="36"/>
          <w:rtl w:val="0"/>
        </w:rPr>
        <w:t xml:space="preserve">Stages</w:t>
      </w:r>
    </w:p>
    <w:p w:rsidR="00000000" w:rsidDel="00000000" w:rsidP="00000000" w:rsidRDefault="00000000" w:rsidRPr="00000000" w14:paraId="00000081">
      <w:pPr>
        <w:shd w:fill="ffffff" w:val="clear"/>
        <w:rPr>
          <w:sz w:val="24"/>
          <w:szCs w:val="24"/>
        </w:rPr>
      </w:pPr>
      <w:r w:rsidDel="00000000" w:rsidR="00000000" w:rsidRPr="00000000">
        <w:rPr>
          <w:sz w:val="24"/>
          <w:szCs w:val="24"/>
          <w:rtl w:val="0"/>
        </w:rPr>
        <w:t xml:space="preserve">Each Spark job is broken down into stages. A stage is a set of tasks that can be executed in parallel without shuffling data.  Looking at the duration of each stage can help you identify which transformations (like a large </w:t>
      </w:r>
      <w:r w:rsidDel="00000000" w:rsidR="00000000" w:rsidRPr="00000000">
        <w:rPr>
          <w:i w:val="1"/>
          <w:iCs w:val="1"/>
          <w:sz w:val="24"/>
          <w:szCs w:val="24"/>
          <w:rtl w:val="0"/>
        </w:rPr>
        <w:t xml:space="preserve">groupBy</w:t>
      </w:r>
      <w:r w:rsidDel="00000000" w:rsidR="00000000" w:rsidRPr="00000000">
        <w:rPr>
          <w:sz w:val="24"/>
          <w:szCs w:val="24"/>
          <w:rtl w:val="0"/>
        </w:rPr>
        <w:t xml:space="preserve"> or</w:t>
      </w:r>
      <w:r w:rsidDel="00000000" w:rsidR="00000000" w:rsidRPr="00000000">
        <w:rPr>
          <w:i w:val="1"/>
          <w:iCs w:val="1"/>
          <w:sz w:val="24"/>
          <w:szCs w:val="24"/>
          <w:rtl w:val="0"/>
        </w:rPr>
        <w:t xml:space="preserve"> join</w:t>
      </w:r>
      <w:r w:rsidDel="00000000" w:rsidR="00000000" w:rsidRPr="00000000">
        <w:rPr>
          <w:sz w:val="24"/>
          <w:szCs w:val="24"/>
          <w:rtl w:val="0"/>
        </w:rPr>
        <w:t xml:space="preserve">) are taking the most time.</w:t>
      </w:r>
    </w:p>
    <w:p w:rsidR="00000000" w:rsidDel="00000000" w:rsidP="00000000" w:rsidRDefault="00000000" w:rsidRPr="00000000" w14:paraId="00000082">
      <w:pPr>
        <w:pStyle w:val="Heading2"/>
        <w:keepNext w:val="0"/>
        <w:keepLines w:val="0"/>
        <w:shd w:fill="ffffff" w:val="clear"/>
        <w:spacing w:after="80" w:line="335.99999999999994" w:lineRule="auto"/>
        <w:rPr>
          <w:b w:val="1"/>
          <w:bCs w:val="1"/>
          <w:sz w:val="36"/>
          <w:szCs w:val="36"/>
        </w:rPr>
      </w:pPr>
      <w:bookmarkStart w:colFirst="0" w:colLast="0" w:name="_2jk45mu1hf8" w:id="21"/>
      <w:bookmarkEnd w:id="21"/>
      <w:r w:rsidDel="00000000" w:rsidR="00000000" w:rsidRPr="00000000">
        <w:rPr>
          <w:b w:val="1"/>
          <w:bCs w:val="1"/>
          <w:sz w:val="36"/>
          <w:szCs w:val="36"/>
          <w:rtl w:val="0"/>
        </w:rPr>
        <w:t xml:space="preserve">Executors</w:t>
      </w:r>
    </w:p>
    <w:p w:rsidR="00000000" w:rsidDel="00000000" w:rsidP="00000000" w:rsidRDefault="00000000" w:rsidRPr="00000000" w14:paraId="00000083">
      <w:pPr>
        <w:shd w:fill="ffffff" w:val="clear"/>
        <w:rPr>
          <w:sz w:val="24"/>
          <w:szCs w:val="24"/>
        </w:rPr>
      </w:pPr>
      <w:r w:rsidDel="00000000" w:rsidR="00000000" w:rsidRPr="00000000">
        <w:rPr>
          <w:sz w:val="24"/>
          <w:szCs w:val="24"/>
          <w:rtl w:val="0"/>
        </w:rPr>
        <w:t xml:space="preserve">Executors are the worker processes that run your tasks and perform data processing.  This tab shows how many executors were used, their memory and disk usage, and the number of tasks they completed. It's crucial for diagnosing resource-related issues like out-of-memory errors.</w:t>
      </w:r>
    </w:p>
    <w:p w:rsidR="00000000" w:rsidDel="00000000" w:rsidP="00000000" w:rsidRDefault="00000000" w:rsidRPr="00000000" w14:paraId="00000084">
      <w:pPr>
        <w:pStyle w:val="Heading2"/>
        <w:keepNext w:val="0"/>
        <w:keepLines w:val="0"/>
        <w:shd w:fill="ffffff" w:val="clear"/>
        <w:spacing w:after="80" w:line="335.99999999999994" w:lineRule="auto"/>
        <w:rPr>
          <w:b w:val="1"/>
          <w:bCs w:val="1"/>
          <w:sz w:val="36"/>
          <w:szCs w:val="36"/>
        </w:rPr>
      </w:pPr>
      <w:bookmarkStart w:colFirst="0" w:colLast="0" w:name="_es8vu28vfgny" w:id="22"/>
      <w:bookmarkEnd w:id="22"/>
      <w:r w:rsidDel="00000000" w:rsidR="00000000" w:rsidRPr="00000000">
        <w:rPr>
          <w:b w:val="1"/>
          <w:bCs w:val="1"/>
          <w:sz w:val="36"/>
          <w:szCs w:val="36"/>
          <w:rtl w:val="0"/>
        </w:rPr>
        <w:t xml:space="preserve">Environment</w:t>
      </w:r>
    </w:p>
    <w:p w:rsidR="00000000" w:rsidDel="00000000" w:rsidP="00000000" w:rsidRDefault="00000000" w:rsidRPr="00000000" w14:paraId="00000085">
      <w:pPr>
        <w:shd w:fill="ffffff" w:val="clear"/>
        <w:rPr>
          <w:sz w:val="24"/>
          <w:szCs w:val="24"/>
        </w:rPr>
      </w:pPr>
      <w:r w:rsidDel="00000000" w:rsidR="00000000" w:rsidRPr="00000000">
        <w:rPr>
          <w:sz w:val="24"/>
          <w:szCs w:val="24"/>
          <w:rtl w:val="0"/>
        </w:rPr>
        <w:t xml:space="preserve">The environment tab details all the Spark configuration properties that were active during the job run.  This is invaluable for verifying that your job ran with the correct settings for memory, parallelism, and other performance-tuning parameters.</w:t>
      </w:r>
    </w:p>
    <w:p w:rsidR="00000000" w:rsidDel="00000000" w:rsidP="00000000" w:rsidRDefault="00000000" w:rsidRPr="00000000" w14:paraId="00000086">
      <w:pPr>
        <w:pStyle w:val="Heading2"/>
        <w:keepNext w:val="0"/>
        <w:keepLines w:val="0"/>
        <w:shd w:fill="ffffff" w:val="clear"/>
        <w:spacing w:after="80" w:line="335.99999999999994" w:lineRule="auto"/>
        <w:rPr>
          <w:b w:val="1"/>
          <w:bCs w:val="1"/>
          <w:sz w:val="36"/>
          <w:szCs w:val="36"/>
        </w:rPr>
      </w:pPr>
      <w:bookmarkStart w:colFirst="0" w:colLast="0" w:name="_cg2ini8n9e9k" w:id="23"/>
      <w:bookmarkEnd w:id="23"/>
      <w:r w:rsidDel="00000000" w:rsidR="00000000" w:rsidRPr="00000000">
        <w:rPr>
          <w:b w:val="1"/>
          <w:bCs w:val="1"/>
          <w:sz w:val="36"/>
          <w:szCs w:val="36"/>
          <w:rtl w:val="0"/>
        </w:rPr>
        <w:t xml:space="preserve">SQL/Dataframe</w:t>
      </w:r>
    </w:p>
    <w:p w:rsidR="00000000" w:rsidDel="00000000" w:rsidP="00000000" w:rsidRDefault="00000000" w:rsidRPr="00000000" w14:paraId="00000087">
      <w:pPr>
        <w:shd w:fill="ffffff" w:val="clear"/>
        <w:rPr>
          <w:sz w:val="24"/>
          <w:szCs w:val="24"/>
        </w:rPr>
      </w:pPr>
      <w:r w:rsidDel="00000000" w:rsidR="00000000" w:rsidRPr="00000000">
        <w:rPr>
          <w:sz w:val="24"/>
          <w:szCs w:val="24"/>
          <w:rtl w:val="0"/>
        </w:rPr>
        <w:t xml:space="preserve">If your job uses Spark SQL, this tab shows the query plans (both logical and physical).  You can analyze the Directed Acyclic Graph (DAG) to understand how Spark is executing your queries and identify opportunities for optimization.</w:t>
      </w:r>
    </w:p>
    <w:p w:rsidR="00000000" w:rsidDel="00000000" w:rsidP="00000000" w:rsidRDefault="00000000" w:rsidRPr="00000000" w14:paraId="00000088">
      <w:pPr>
        <w:pStyle w:val="Heading3"/>
        <w:keepNext w:val="0"/>
        <w:keepLines w:val="0"/>
        <w:shd w:fill="ffffff" w:val="clear"/>
        <w:spacing w:after="0" w:before="0" w:line="300" w:lineRule="auto"/>
        <w:rPr>
          <w:b w:val="1"/>
          <w:bCs w:val="1"/>
          <w:color w:val="000000"/>
        </w:rPr>
      </w:pPr>
      <w:bookmarkStart w:colFirst="0" w:colLast="0" w:name="_z9vdrlstjsxn" w:id="24"/>
      <w:bookmarkEnd w:id="24"/>
      <w:r w:rsidDel="00000000" w:rsidR="00000000" w:rsidRPr="00000000">
        <w:rPr>
          <w:b w:val="1"/>
          <w:bCs w:val="1"/>
          <w:color w:val="000000"/>
          <w:rtl w:val="0"/>
        </w:rPr>
        <w:t xml:space="preserve">Custom analysis with Metrics Explorer</w:t>
      </w:r>
    </w:p>
    <w:p w:rsidR="00000000" w:rsidDel="00000000" w:rsidP="00000000" w:rsidRDefault="00000000" w:rsidRPr="00000000" w14:paraId="00000089">
      <w:pPr>
        <w:shd w:fill="ffffff" w:val="clear"/>
        <w:spacing w:after="820" w:line="465.8832" w:lineRule="auto"/>
        <w:rPr>
          <w:color w:val="1a73e8"/>
          <w:sz w:val="24"/>
          <w:szCs w:val="24"/>
          <w:u w:val="single"/>
        </w:rPr>
      </w:pPr>
      <w:r w:rsidDel="00000000" w:rsidR="00000000" w:rsidRPr="00000000">
        <w:rPr>
          <w:sz w:val="24"/>
          <w:szCs w:val="24"/>
          <w:rtl w:val="0"/>
        </w:rPr>
        <w:t xml:space="preserve">While the Dataproc UI and Spark UI are great, sometimes you need to create your own charts to correlate different metrics. Cloud Monitoring's </w:t>
      </w:r>
      <w:r w:rsidDel="00000000" w:rsidR="00000000" w:rsidRPr="00000000">
        <w:fldChar w:fldCharType="begin"/>
        <w:instrText xml:space="preserve"> HYPERLINK "https://cloud.google.com/monitoring/charts/metrics-explorer" </w:instrText>
        <w:fldChar w:fldCharType="separate"/>
      </w:r>
      <w:r w:rsidDel="00000000" w:rsidR="00000000" w:rsidRPr="00000000">
        <w:rPr>
          <w:color w:val="1a73e8"/>
          <w:sz w:val="24"/>
          <w:szCs w:val="24"/>
          <w:u w:val="single"/>
          <w:rtl w:val="0"/>
        </w:rPr>
        <w:t xml:space="preserve">Metrics Explorer</w:t>
      </w:r>
    </w:p>
    <w:p w:rsidR="00000000" w:rsidDel="00000000" w:rsidP="00000000" w:rsidRDefault="00000000" w:rsidRPr="00000000" w14:paraId="0000008A">
      <w:pPr>
        <w:shd w:fill="ffffff" w:val="clear"/>
        <w:spacing w:after="820"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8B">
      <w:pPr>
        <w:shd w:fill="ffffff" w:val="clear"/>
        <w:spacing w:after="820" w:line="465.8832" w:lineRule="auto"/>
        <w:rPr>
          <w:sz w:val="24"/>
          <w:szCs w:val="24"/>
        </w:rPr>
      </w:pPr>
      <w:r w:rsidDel="00000000" w:rsidR="00000000" w:rsidRPr="00000000">
        <w:fldChar w:fldCharType="end"/>
      </w:r>
      <w:r w:rsidDel="00000000" w:rsidR="00000000" w:rsidRPr="00000000">
        <w:rPr>
          <w:sz w:val="24"/>
          <w:szCs w:val="24"/>
          <w:rtl w:val="0"/>
        </w:rPr>
        <w:t xml:space="preserve"> is the tool for this. You can plot any of the hundreds of available Spark metrics to create custom dashboards. Serverless for Apache Spark collects Spark driver and executor metrics by default.</w:t>
      </w:r>
    </w:p>
    <w:p w:rsidR="00000000" w:rsidDel="00000000" w:rsidP="00000000" w:rsidRDefault="00000000" w:rsidRPr="00000000" w14:paraId="0000008C">
      <w:pPr>
        <w:shd w:fill="ffffff" w:val="clear"/>
        <w:spacing w:line="465.8832" w:lineRule="auto"/>
        <w:rPr>
          <w:color w:val="1a73e8"/>
          <w:sz w:val="24"/>
          <w:szCs w:val="24"/>
          <w:u w:val="single"/>
        </w:rPr>
      </w:pPr>
      <w:r w:rsidDel="00000000" w:rsidR="00000000" w:rsidRPr="00000000">
        <w:rPr>
          <w:sz w:val="24"/>
          <w:szCs w:val="24"/>
          <w:rtl w:val="0"/>
        </w:rPr>
        <w:t xml:space="preserve">For more information on Spark metrics, check out the </w:t>
      </w:r>
      <w:r w:rsidDel="00000000" w:rsidR="00000000" w:rsidRPr="00000000">
        <w:fldChar w:fldCharType="begin"/>
        <w:instrText xml:space="preserve"> HYPERLINK "https://cloud.google.com/dataproc-serverless/docs/concepts/metrics#:~:text=ExecutorMetrics:MinorGCTime,how%20to%20view%20collected%20metrics." </w:instrText>
        <w:fldChar w:fldCharType="separate"/>
      </w:r>
      <w:r w:rsidDel="00000000" w:rsidR="00000000" w:rsidRPr="00000000">
        <w:rPr>
          <w:color w:val="1a73e8"/>
          <w:sz w:val="24"/>
          <w:szCs w:val="24"/>
          <w:u w:val="single"/>
          <w:rtl w:val="0"/>
        </w:rPr>
        <w:t xml:space="preserve">official documentation</w:t>
      </w:r>
    </w:p>
    <w:p w:rsidR="00000000" w:rsidDel="00000000" w:rsidP="00000000" w:rsidRDefault="00000000" w:rsidRPr="00000000" w14:paraId="0000008D">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8E">
      <w:pPr>
        <w:shd w:fill="ffffff" w:val="clear"/>
        <w:spacing w:line="465.8832" w:lineRule="auto"/>
        <w:rPr>
          <w:sz w:val="24"/>
          <w:szCs w:val="24"/>
        </w:rPr>
      </w:pPr>
      <w:r w:rsidDel="00000000" w:rsidR="00000000" w:rsidRPr="00000000">
        <w:fldChar w:fldCharType="end"/>
      </w:r>
      <w:r w:rsidDel="00000000" w:rsidR="00000000" w:rsidRPr="00000000">
        <w:rPr>
          <w:sz w:val="24"/>
          <w:szCs w:val="24"/>
          <w:rtl w:val="0"/>
        </w:rPr>
        <w:t xml:space="preserve"> for Serverless for Apache Spark.</w:t>
      </w:r>
    </w:p>
    <w:p w:rsidR="00000000" w:rsidDel="00000000" w:rsidP="00000000" w:rsidRDefault="00000000" w:rsidRPr="00000000" w14:paraId="0000008F">
      <w:pPr>
        <w:shd w:fill="ffffff" w:val="clear"/>
        <w:rPr>
          <w:sz w:val="24"/>
          <w:szCs w:val="24"/>
        </w:rPr>
      </w:pPr>
      <w:r w:rsidDel="00000000" w:rsidR="00000000" w:rsidRPr="00000000">
        <w:rPr>
          <w:sz w:val="24"/>
          <w:szCs w:val="24"/>
        </w:rPr>
        <w:drawing>
          <wp:inline distB="114300" distT="114300" distL="114300" distR="114300">
            <wp:extent cx="5943600" cy="292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keepNext w:val="0"/>
        <w:keepLines w:val="0"/>
        <w:shd w:fill="e8f1fd" w:val="clear"/>
        <w:spacing w:after="0" w:before="0" w:line="300" w:lineRule="auto"/>
        <w:rPr>
          <w:b w:val="1"/>
          <w:bCs w:val="1"/>
          <w:color w:val="000000"/>
        </w:rPr>
      </w:pPr>
      <w:bookmarkStart w:colFirst="0" w:colLast="0" w:name="_6ful9k32wr97" w:id="25"/>
      <w:bookmarkEnd w:id="25"/>
      <w:r w:rsidDel="00000000" w:rsidR="00000000" w:rsidRPr="00000000">
        <w:rPr>
          <w:b w:val="1"/>
          <w:bCs w:val="1"/>
          <w:color w:val="000000"/>
          <w:rtl w:val="0"/>
        </w:rPr>
        <w:t xml:space="preserve">Next up: Quiz and hands on practice</w:t>
      </w:r>
    </w:p>
    <w:p w:rsidR="00000000" w:rsidDel="00000000" w:rsidP="00000000" w:rsidRDefault="00000000" w:rsidRPr="00000000" w14:paraId="00000091">
      <w:pPr>
        <w:shd w:fill="e8f1fd" w:val="clear"/>
        <w:spacing w:line="465.8832" w:lineRule="auto"/>
        <w:rPr>
          <w:sz w:val="24"/>
          <w:szCs w:val="24"/>
        </w:rPr>
      </w:pPr>
      <w:r w:rsidDel="00000000" w:rsidR="00000000" w:rsidRPr="00000000">
        <w:rPr>
          <w:sz w:val="24"/>
          <w:szCs w:val="24"/>
          <w:rtl w:val="0"/>
        </w:rPr>
        <w:t xml:space="preserve">Coming up next, you'll get hands-on practice applying what you've learned by building a simple batch data pipeline using either Serverless for Apache Spark or Dataflow.  Choose the best tool that works for your use case or get practice with both.  As a data engineer, it's your choice!</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loud.google.com/dataflow/docs/guides/using-dataflow-insight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