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9A56F4" w14:textId="77777777" w:rsidR="009348D2" w:rsidRDefault="00000000">
      <w:pPr>
        <w:pStyle w:val="Heading1"/>
        <w:tabs>
          <w:tab w:val="left" w:pos="3900"/>
        </w:tabs>
      </w:pPr>
      <w:bookmarkStart w:id="0" w:name="_heading=h.tyjcwt" w:colFirst="0" w:colLast="0"/>
      <w:bookmarkEnd w:id="0"/>
      <w:r>
        <w:t>Table of Contents</w:t>
      </w:r>
    </w:p>
    <w:sdt>
      <w:sdtPr>
        <w:id w:val="1248845459"/>
        <w:docPartObj>
          <w:docPartGallery w:val="Table of Contents"/>
          <w:docPartUnique/>
        </w:docPartObj>
      </w:sdtPr>
      <w:sdtContent>
        <w:p w14:paraId="1406ACE7" w14:textId="77777777" w:rsidR="009348D2" w:rsidRDefault="00000000">
          <w:pPr>
            <w:widowControl w:val="0"/>
            <w:tabs>
              <w:tab w:val="right" w:pos="12000"/>
            </w:tabs>
            <w:spacing w:before="60"/>
            <w:ind w:left="360"/>
            <w:rPr>
              <w:rFonts w:eastAsia="Arial"/>
              <w:color w:val="000000"/>
              <w:sz w:val="22"/>
              <w:szCs w:val="22"/>
            </w:rPr>
          </w:pPr>
          <w:r>
            <w:fldChar w:fldCharType="begin"/>
          </w:r>
          <w:r>
            <w:instrText xml:space="preserve"> TOC \h \u \z \t "Heading 1,1,Heading 2,2,Heading 3,3,Heading 4,4,Heading 5,5,Heading 6,6,"</w:instrText>
          </w:r>
          <w:r>
            <w:fldChar w:fldCharType="separate"/>
          </w:r>
          <w:hyperlink w:anchor="_heading=h.3dy6vkm">
            <w:r>
              <w:rPr>
                <w:rFonts w:eastAsia="Arial"/>
                <w:color w:val="000000"/>
                <w:sz w:val="22"/>
                <w:szCs w:val="22"/>
              </w:rPr>
              <w:t>Manifestations of Intense Anxiety Video Transcript</w:t>
            </w:r>
            <w:r>
              <w:rPr>
                <w:rFonts w:eastAsia="Arial"/>
                <w:color w:val="000000"/>
                <w:sz w:val="22"/>
                <w:szCs w:val="22"/>
              </w:rPr>
              <w:tab/>
              <w:t>1</w:t>
            </w:r>
          </w:hyperlink>
        </w:p>
        <w:p w14:paraId="5F23E0B9" w14:textId="77777777" w:rsidR="009348D2" w:rsidRDefault="00000000">
          <w:pPr>
            <w:widowControl w:val="0"/>
            <w:tabs>
              <w:tab w:val="right" w:pos="12000"/>
            </w:tabs>
            <w:spacing w:before="60"/>
            <w:ind w:left="360"/>
            <w:rPr>
              <w:rFonts w:eastAsia="Arial"/>
              <w:color w:val="000000"/>
              <w:sz w:val="22"/>
              <w:szCs w:val="22"/>
            </w:rPr>
          </w:pPr>
          <w:hyperlink w:anchor="_heading=h.1t3h5sf">
            <w:r>
              <w:rPr>
                <w:rFonts w:eastAsia="Arial"/>
                <w:color w:val="000000"/>
                <w:sz w:val="22"/>
                <w:szCs w:val="22"/>
              </w:rPr>
              <w:t>Manifestations of Intense Anxiety Transcript With Scene Description</w:t>
            </w:r>
            <w:r>
              <w:rPr>
                <w:rFonts w:eastAsia="Arial"/>
                <w:color w:val="000000"/>
                <w:sz w:val="22"/>
                <w:szCs w:val="22"/>
              </w:rPr>
              <w:tab/>
              <w:t>2</w:t>
            </w:r>
          </w:hyperlink>
          <w:r>
            <w:fldChar w:fldCharType="end"/>
          </w:r>
        </w:p>
      </w:sdtContent>
    </w:sdt>
    <w:p w14:paraId="7E710BFE" w14:textId="77777777" w:rsidR="009348D2" w:rsidRDefault="00000000">
      <w:pPr>
        <w:pStyle w:val="Heading2"/>
        <w:tabs>
          <w:tab w:val="left" w:pos="3900"/>
        </w:tabs>
      </w:pPr>
      <w:bookmarkStart w:id="1" w:name="_heading=h.3dy6vkm" w:colFirst="0" w:colLast="0"/>
      <w:bookmarkEnd w:id="1"/>
      <w:r>
        <w:t>Manifestations of Intense Anxiety Video Transcript</w:t>
      </w:r>
    </w:p>
    <w:p w14:paraId="51E619F7" w14:textId="77777777" w:rsidR="009348D2" w:rsidRDefault="009348D2"/>
    <w:p w14:paraId="037EFAF7" w14:textId="77777777" w:rsidR="009348D2" w:rsidRDefault="00000000">
      <w:r>
        <w:t xml:space="preserve">Anxiety can be experienced in a variety of ways, and any two individuals are unlikely to experience anxiety in </w:t>
      </w:r>
      <w:proofErr w:type="gramStart"/>
      <w:r>
        <w:t>exactly the same</w:t>
      </w:r>
      <w:proofErr w:type="gramEnd"/>
      <w:r>
        <w:t xml:space="preserve"> way. Anxiety can manifest in any combination of cognitive, emotional, behavioral, or physiological symptoms. </w:t>
      </w:r>
    </w:p>
    <w:p w14:paraId="396E8E3A" w14:textId="77777777" w:rsidR="009348D2" w:rsidRDefault="00000000">
      <w:r>
        <w:t>The experience of anxiety can have significant impacts on our ability to think as we would if anxiety was absent.</w:t>
      </w:r>
    </w:p>
    <w:p w14:paraId="61531F42" w14:textId="77777777" w:rsidR="009348D2" w:rsidRDefault="00000000">
      <w:r>
        <w:t xml:space="preserve">Anxiety can cause a person to engage in constant worrying. The worry can be related to something specific or can be general worry that something might go wrong. </w:t>
      </w:r>
    </w:p>
    <w:p w14:paraId="4CE31F29" w14:textId="77777777" w:rsidR="009348D2" w:rsidRDefault="00000000">
      <w:r>
        <w:t>Individuals experiencing anxiety also tend to engage in overthinking in which they dwell on certain situations and focus on negative aspects of those situations. Focusing on the negative aspects, and ignoring positive aspects, has the consequence of deepening the anxiety being experienced.</w:t>
      </w:r>
    </w:p>
    <w:p w14:paraId="402F4F39" w14:textId="77777777" w:rsidR="009348D2" w:rsidRDefault="00000000">
      <w:r>
        <w:t>At times, our mind can go blank, we might have difficulty concentrating or forming complete sentences, and our problem-solving ability decreases.</w:t>
      </w:r>
    </w:p>
    <w:p w14:paraId="71FF03B0" w14:textId="77777777" w:rsidR="009348D2" w:rsidRDefault="00000000">
      <w:r>
        <w:t>Anxiety is also manifested in emotional responses.</w:t>
      </w:r>
    </w:p>
    <w:p w14:paraId="5F3D69CD" w14:textId="77777777" w:rsidR="009348D2" w:rsidRDefault="00000000">
      <w:r>
        <w:t xml:space="preserve">Anxiety and fear may manifest as irritability, or feeling tense and uneasy, </w:t>
      </w:r>
      <w:proofErr w:type="gramStart"/>
      <w:r>
        <w:t>apprehensive</w:t>
      </w:r>
      <w:proofErr w:type="gramEnd"/>
      <w:r>
        <w:t xml:space="preserve"> and scared, or distressed and terrified, depending on how dangerous the situation is. These emotional responses might also be characterized as a feeling of dread.</w:t>
      </w:r>
    </w:p>
    <w:p w14:paraId="5210C8D8" w14:textId="77777777" w:rsidR="009348D2" w:rsidRDefault="00000000">
      <w:r>
        <w:t xml:space="preserve">Intense anxiety also has behavioral manifestations.  </w:t>
      </w:r>
    </w:p>
    <w:p w14:paraId="68F5EB78" w14:textId="77777777" w:rsidR="009348D2" w:rsidRDefault="00000000">
      <w:r>
        <w:t xml:space="preserve">Anxious individuals are more likely to be restless, and unable to sit still. They may also experience sleep disturbances, such as insomnia. </w:t>
      </w:r>
    </w:p>
    <w:p w14:paraId="3D57551A" w14:textId="77777777" w:rsidR="009348D2" w:rsidRDefault="00000000">
      <w:r>
        <w:t>Avoidance is another behavioral consequence of anxiety. Individuals may intentionally avoid places or situations in which they expect to feel anxious.</w:t>
      </w:r>
    </w:p>
    <w:p w14:paraId="5A689F9C" w14:textId="77777777" w:rsidR="009348D2" w:rsidRDefault="00000000">
      <w:r>
        <w:t>In addition to cognitive, emotional, and behavioral manifestations, anxiety can also have physical manifestations.</w:t>
      </w:r>
    </w:p>
    <w:p w14:paraId="7AC0035A" w14:textId="77777777" w:rsidR="009348D2" w:rsidRDefault="00000000">
      <w:r>
        <w:t>Dizziness, from stress hormones and variations in blood pressure, is a common symptom of anxiety.</w:t>
      </w:r>
    </w:p>
    <w:p w14:paraId="334D922D" w14:textId="77777777" w:rsidR="009348D2" w:rsidRDefault="00000000">
      <w:r>
        <w:t>Sometimes anxiety is associated with elevated heart rate and blood pressure, which can prompt people to have panic attacks.</w:t>
      </w:r>
    </w:p>
    <w:p w14:paraId="41ED9334" w14:textId="77777777" w:rsidR="009348D2" w:rsidRDefault="00000000">
      <w:r>
        <w:t>Muscle tension and pain may also be experienced as symptoms of anxiety. Many experience this as tension in the neck, shoulders, and upper back.</w:t>
      </w:r>
    </w:p>
    <w:p w14:paraId="5234F6F9" w14:textId="77777777" w:rsidR="009348D2" w:rsidRDefault="00000000">
      <w:r>
        <w:t xml:space="preserve">Often associated with muscle tension is another common symptom of anxiety, which is headaches. </w:t>
      </w:r>
    </w:p>
    <w:p w14:paraId="54F39A6E" w14:textId="77777777" w:rsidR="009348D2" w:rsidRDefault="00000000">
      <w:r>
        <w:lastRenderedPageBreak/>
        <w:t>Breathing issues, often associated with panic attacks, are represented by rapid, shallow breathing and a feeling of being suffocated.</w:t>
      </w:r>
    </w:p>
    <w:p w14:paraId="20783DFD" w14:textId="77777777" w:rsidR="009348D2" w:rsidRDefault="00000000">
      <w:r>
        <w:t>For some, anxiety can affect their eating due to upset stomach and diarrhea, which can contribute to dehydration and feeling run-down from poor energy intake.</w:t>
      </w:r>
    </w:p>
    <w:p w14:paraId="3FEEC616" w14:textId="77777777" w:rsidR="009348D2" w:rsidRDefault="00000000">
      <w:r>
        <w:t>Though the symptoms experienced by a person with an anxiety disorder can vary, the symptoms are likely to be severe enough to cause distress, lead to people being in potentially dangerous situations, and interfere with their daily functioning, and success in activities such as school, work, and personal relationships.</w:t>
      </w:r>
    </w:p>
    <w:p w14:paraId="46321627" w14:textId="77777777" w:rsidR="009348D2" w:rsidRDefault="009348D2"/>
    <w:p w14:paraId="0A88C00C" w14:textId="77777777" w:rsidR="009348D2" w:rsidRDefault="00000000">
      <w:pPr>
        <w:pStyle w:val="Heading2"/>
        <w:tabs>
          <w:tab w:val="left" w:pos="3900"/>
        </w:tabs>
      </w:pPr>
      <w:bookmarkStart w:id="2" w:name="_heading=h.1t3h5sf" w:colFirst="0" w:colLast="0"/>
      <w:bookmarkEnd w:id="2"/>
      <w:r>
        <w:t xml:space="preserve">Manifestations of Intense Anxiety Transcript </w:t>
      </w:r>
      <w:proofErr w:type="gramStart"/>
      <w:r>
        <w:t>With</w:t>
      </w:r>
      <w:proofErr w:type="gramEnd"/>
      <w:r>
        <w:t xml:space="preserve"> Scene Description</w:t>
      </w:r>
    </w:p>
    <w:p w14:paraId="3B3C32B9" w14:textId="77777777" w:rsidR="009348D2" w:rsidRDefault="009348D2"/>
    <w:p w14:paraId="0F72BD0D" w14:textId="77777777" w:rsidR="009348D2" w:rsidRDefault="00000000">
      <w:pPr>
        <w:pBdr>
          <w:top w:val="nil"/>
          <w:left w:val="nil"/>
          <w:bottom w:val="nil"/>
          <w:right w:val="nil"/>
          <w:between w:val="nil"/>
        </w:pBdr>
        <w:rPr>
          <w:rFonts w:eastAsia="Arial"/>
          <w:color w:val="000000"/>
        </w:rPr>
      </w:pPr>
      <w:r>
        <w:rPr>
          <w:rFonts w:eastAsia="Arial"/>
          <w:color w:val="000000"/>
        </w:rPr>
        <w:t>[A logo appears: an illustration of a stylized lightbulb along with the text, “</w:t>
      </w:r>
      <w:proofErr w:type="spellStart"/>
      <w:r>
        <w:rPr>
          <w:rFonts w:eastAsia="Arial"/>
          <w:color w:val="000000"/>
        </w:rPr>
        <w:t>PsycLearn</w:t>
      </w:r>
      <w:proofErr w:type="spellEnd"/>
      <w:r>
        <w:rPr>
          <w:rFonts w:eastAsia="Arial"/>
          <w:color w:val="000000"/>
          <w:vertAlign w:val="superscript"/>
        </w:rPr>
        <w:t xml:space="preserve">® </w:t>
      </w:r>
      <w:r>
        <w:t>Essentials</w:t>
      </w:r>
      <w:r>
        <w:rPr>
          <w:rFonts w:eastAsia="Arial"/>
          <w:color w:val="000000"/>
        </w:rPr>
        <w:t>.”]</w:t>
      </w:r>
    </w:p>
    <w:p w14:paraId="3FCB4708" w14:textId="77777777" w:rsidR="009348D2" w:rsidRDefault="009348D2">
      <w:pPr>
        <w:pBdr>
          <w:top w:val="nil"/>
          <w:left w:val="nil"/>
          <w:bottom w:val="nil"/>
          <w:right w:val="nil"/>
          <w:between w:val="nil"/>
        </w:pBdr>
        <w:rPr>
          <w:rFonts w:eastAsia="Arial"/>
          <w:color w:val="000000"/>
        </w:rPr>
      </w:pPr>
    </w:p>
    <w:p w14:paraId="7470D74B" w14:textId="77777777" w:rsidR="009348D2" w:rsidRDefault="00000000">
      <w:r>
        <w:t xml:space="preserve">Anxiety can be experienced in a variety of ways, and any two individuals are unlikely to experience anxiety in </w:t>
      </w:r>
      <w:proofErr w:type="gramStart"/>
      <w:r>
        <w:t>exactly the same</w:t>
      </w:r>
      <w:proofErr w:type="gramEnd"/>
      <w:r>
        <w:t xml:space="preserve"> way. Anxiety can manifest in any combination of cognitive, emotional, behavioral, or physiological symptoms. </w:t>
      </w:r>
    </w:p>
    <w:p w14:paraId="28004CD6" w14:textId="77777777" w:rsidR="009348D2" w:rsidRDefault="00000000">
      <w:r>
        <w:t>[An animation of a middle-aged narrator with short gray hair and glasses next to a white board appears on screen. A branched dendrogram chart titled “Manifestations of Anxiety” appears on the whiteboard with four branches. The four branches include the terms “cognitive,” “emotional,” “behavior,” and “physiological.”  There is an icon next to each term; a brain for “cognitive”; tragedy and comedy theater masks for “emotional”; the outline of a person’s head for “behavioral”; and a flexed bicep for “physiological.”]</w:t>
      </w:r>
    </w:p>
    <w:p w14:paraId="2E90797F" w14:textId="77777777" w:rsidR="009348D2" w:rsidRDefault="00000000">
      <w:r>
        <w:t>The experience of anxiety can have significant impacts on our ability to think as we would if anxiety was absent.</w:t>
      </w:r>
    </w:p>
    <w:p w14:paraId="7791C91C" w14:textId="77777777" w:rsidR="009348D2" w:rsidRDefault="00000000">
      <w:r>
        <w:t>[The box representing “cognitive" moves to the center of the screen. The whiteboard enlarges to full screen.]</w:t>
      </w:r>
    </w:p>
    <w:p w14:paraId="2EDD3E6B" w14:textId="77777777" w:rsidR="009348D2" w:rsidRDefault="00000000">
      <w:r>
        <w:t xml:space="preserve">Anxiety can cause a person to engage in constant worrying. </w:t>
      </w:r>
    </w:p>
    <w:p w14:paraId="78B06376" w14:textId="77777777" w:rsidR="009348D2" w:rsidRDefault="00000000">
      <w:r>
        <w:t>[The title “Cognitive Effects” appears at the top of the screen. A photograph of a medical human torso model appears under the title. Half of the model reveals the brain, part of the skull, musculature, heart, lungs, and stomach.]</w:t>
      </w:r>
    </w:p>
    <w:p w14:paraId="21E4A8D8" w14:textId="77777777" w:rsidR="009348D2" w:rsidRDefault="00000000">
      <w:r>
        <w:t>The worry can be related to something specific or can be general worry that something might go wrong.</w:t>
      </w:r>
    </w:p>
    <w:p w14:paraId="5C2E2D6D" w14:textId="77777777" w:rsidR="009348D2" w:rsidRDefault="00000000">
      <w:r>
        <w:t xml:space="preserve">[A balloon caption titled “Constant worrying” appears at the top left with a leader pointing to the brain. The text reads: “The primary symptom of anxiety is constant worrying.”] </w:t>
      </w:r>
    </w:p>
    <w:p w14:paraId="729188F5" w14:textId="77777777" w:rsidR="009348D2" w:rsidRDefault="009348D2"/>
    <w:p w14:paraId="54402174" w14:textId="77777777" w:rsidR="009348D2" w:rsidRDefault="00000000">
      <w:r>
        <w:lastRenderedPageBreak/>
        <w:t>Individuals experiencing anxiety also tend to engage in overthinking in which they dwell on certain situations and focus on negative aspects of those situations. Focusing on the negative aspects, and ignoring positive aspects, has the consequence of deepening the anxiety being experienced.</w:t>
      </w:r>
    </w:p>
    <w:p w14:paraId="3B50421F" w14:textId="77777777" w:rsidR="009348D2" w:rsidRDefault="00000000">
      <w:r>
        <w:t>[The “Constant worrying” caption fades out, and under it a balloon caption titled “Difficulty concentrating” appears with a leader pointing to the brain. The caption reads: “Anxiety is distracting and impairs concentration.”]</w:t>
      </w:r>
    </w:p>
    <w:p w14:paraId="11057715" w14:textId="77777777" w:rsidR="009348D2" w:rsidRDefault="00000000">
      <w:r>
        <w:t>At times, our mind can go blank, we might have difficulty concentrating or forming complete sentences, and our problem-solving ability decreases.</w:t>
      </w:r>
    </w:p>
    <w:p w14:paraId="19B60F9D" w14:textId="77777777" w:rsidR="009348D2" w:rsidRDefault="00000000">
      <w:r>
        <w:t xml:space="preserve">[The second caption fades away and a third balloon caption titled “Overthinking” appears at the bottom left of the screen. A leader connects this caption to the brain. The caption reads: “Constant worrying leads people to focus on anxiety-producing thoughts.”] </w:t>
      </w:r>
    </w:p>
    <w:p w14:paraId="7881A93D" w14:textId="77777777" w:rsidR="009348D2" w:rsidRDefault="00000000">
      <w:r>
        <w:t>Anxiety is also manifested in emotional responses.</w:t>
      </w:r>
    </w:p>
    <w:p w14:paraId="214673A3" w14:textId="77777777" w:rsidR="009348D2" w:rsidRDefault="00000000">
      <w:r>
        <w:t>[The box representing “Emotional" moves to the center of the screen. The title “Emotional Effects” appears at the top of the screen.]</w:t>
      </w:r>
    </w:p>
    <w:p w14:paraId="26CEEC0A" w14:textId="77777777" w:rsidR="009348D2" w:rsidRDefault="00000000">
      <w:r>
        <w:t xml:space="preserve">Anxiety and fear may manifest as irritability, or feeling tense and uneasy, </w:t>
      </w:r>
      <w:proofErr w:type="gramStart"/>
      <w:r>
        <w:t>apprehensive</w:t>
      </w:r>
      <w:proofErr w:type="gramEnd"/>
      <w:r>
        <w:t xml:space="preserve"> and scared, or distressed and terrified, depending on how dangerous the situation is. </w:t>
      </w:r>
    </w:p>
    <w:p w14:paraId="6B41FB78" w14:textId="77777777" w:rsidR="009348D2" w:rsidRDefault="00000000">
      <w:r>
        <w:t>These emotional responses might also be characterized as a feeling of dread.</w:t>
      </w:r>
    </w:p>
    <w:p w14:paraId="5D592181" w14:textId="77777777" w:rsidR="009348D2" w:rsidRDefault="00000000">
      <w:r>
        <w:t xml:space="preserve">[A balloon caption titled “Irritability” appears at the top right with a leader pointing to the head. The caption text reads: “Anxiety increases feelings of irritability.”] </w:t>
      </w:r>
    </w:p>
    <w:p w14:paraId="3F6735E5" w14:textId="77777777" w:rsidR="009348D2" w:rsidRDefault="00000000">
      <w:r>
        <w:t>Intense anxiety also has behavioral manifestations.</w:t>
      </w:r>
    </w:p>
    <w:p w14:paraId="758B5879" w14:textId="77777777" w:rsidR="009348D2" w:rsidRDefault="00000000">
      <w:r>
        <w:t>[The box representing “Behavioral</w:t>
      </w:r>
      <w:proofErr w:type="gramStart"/>
      <w:r>
        <w:t>”</w:t>
      </w:r>
      <w:proofErr w:type="gramEnd"/>
      <w:r>
        <w:t xml:space="preserve"> and the icon of the person’s head appear in the center of the screen.]</w:t>
      </w:r>
    </w:p>
    <w:p w14:paraId="7DCE0254" w14:textId="77777777" w:rsidR="009348D2" w:rsidRDefault="00000000">
      <w:r>
        <w:t xml:space="preserve">Anxious individuals are more likely to be restless, and unable to sit still. They may also experience sleep disturbances, such as insomnia. </w:t>
      </w:r>
    </w:p>
    <w:p w14:paraId="633C51C4" w14:textId="77777777" w:rsidR="009348D2" w:rsidRDefault="00000000">
      <w:r>
        <w:t>[The title “Behavioral Effects” appears at the top of the screen over the human torso model. A balloon caption titled “Sleep disturbances” appears on the right with a leader pointing to the head. The caption text reads: “People with anxiety typically have trouble falling or staying asleep.”]</w:t>
      </w:r>
    </w:p>
    <w:p w14:paraId="1C19B2C8" w14:textId="77777777" w:rsidR="009348D2" w:rsidRDefault="00000000">
      <w:r>
        <w:t>Avoidance is another behavioral consequence of anxiety. Individuals may intentionally avoid places or situations in which they expect to feel anxious.</w:t>
      </w:r>
    </w:p>
    <w:p w14:paraId="20EC6FAF" w14:textId="77777777" w:rsidR="009348D2" w:rsidRDefault="00000000">
      <w:r>
        <w:t xml:space="preserve">[The “Sleep disturbances” caption fades away and a third balloon caption titled “Avoidance” appears at the bottom right of the screen. A leader connects this caption to the brain. The caption reads: “People avoid places or situations in which they expect to feel anxious.”] </w:t>
      </w:r>
    </w:p>
    <w:p w14:paraId="29855BED" w14:textId="77777777" w:rsidR="009348D2" w:rsidRDefault="00000000">
      <w:r>
        <w:t>In addition to cognitive, emotional, and behavioral manifestations, anxiety can also have physiological manifestations.</w:t>
      </w:r>
    </w:p>
    <w:p w14:paraId="7C245448" w14:textId="77777777" w:rsidR="009348D2" w:rsidRDefault="00000000">
      <w:r>
        <w:t>[The box representing “Physiological</w:t>
      </w:r>
      <w:proofErr w:type="gramStart"/>
      <w:r>
        <w:t>”</w:t>
      </w:r>
      <w:proofErr w:type="gramEnd"/>
      <w:r>
        <w:t xml:space="preserve"> and the flexed bicep icon appear in the center of the screen.]</w:t>
      </w:r>
    </w:p>
    <w:p w14:paraId="18C24F69" w14:textId="77777777" w:rsidR="009348D2" w:rsidRDefault="00000000">
      <w:r>
        <w:lastRenderedPageBreak/>
        <w:t>Dizziness, from stress hormones and variations in blood pressure, is a common symptom of anxiety.</w:t>
      </w:r>
    </w:p>
    <w:p w14:paraId="716D2F5B" w14:textId="77777777" w:rsidR="009348D2" w:rsidRDefault="00000000">
      <w:r>
        <w:t xml:space="preserve">[The title “Physiological Effects” appears at the top of the screen over the human torso model. A balloon caption titled “Dizziness” appears on the top left with a leader pointing to the brain. The text reads: “Stress hormones and variations in blood pressure can cause dizziness.”] </w:t>
      </w:r>
    </w:p>
    <w:p w14:paraId="04BEA974" w14:textId="77777777" w:rsidR="009348D2" w:rsidRDefault="00000000">
      <w:r>
        <w:t>Sometimes anxiety is associated with elevated heart rate and blood pressure, which can prompt people to have panic attacks.</w:t>
      </w:r>
    </w:p>
    <w:p w14:paraId="21777021" w14:textId="77777777" w:rsidR="009348D2" w:rsidRDefault="00000000">
      <w:r>
        <w:t xml:space="preserve">[The “Dizziness” caption fades out and a second balloon caption titled “Elevated heart rate and blood pressure” appears on the left with a leader pointing to the heart. The text reads: “Increased heart rate and palpitations can also prompt panic attacks.”] </w:t>
      </w:r>
    </w:p>
    <w:p w14:paraId="7E15632C" w14:textId="77777777" w:rsidR="009348D2" w:rsidRDefault="00000000">
      <w:r>
        <w:t>Muscle tension and pain may also be experienced as symptoms of anxiety. Many experience this as tension in the neck, shoulders, and upper back.</w:t>
      </w:r>
    </w:p>
    <w:p w14:paraId="158A903D" w14:textId="77777777" w:rsidR="009348D2" w:rsidRDefault="00000000">
      <w:r>
        <w:t>[The “Elevated heart rate and blood” caption fades out and a caption titled “Muscle tension and pain” appears at the bottom left with a leader pointing to the muscles in the shoulder of the human torso model. The caption reads: “Anxiety creates muscle tension leading to aches and pain in the body.”]</w:t>
      </w:r>
    </w:p>
    <w:p w14:paraId="7FCC345F" w14:textId="77777777" w:rsidR="009348D2" w:rsidRDefault="00000000">
      <w:r>
        <w:t xml:space="preserve">Often associated with muscle tension is another common symptom of anxiety, which is headaches. </w:t>
      </w:r>
    </w:p>
    <w:p w14:paraId="580213E6" w14:textId="77777777" w:rsidR="009348D2" w:rsidRDefault="00000000">
      <w:r>
        <w:t>[The “Muscle tension and pain” caption fades out and a caption titled “Headaches” appears at the top right with a leader pointing to the head. The caption reads: “Stress-related headaches are a common effect of anxiety.”]</w:t>
      </w:r>
    </w:p>
    <w:p w14:paraId="62C25444" w14:textId="77777777" w:rsidR="009348D2" w:rsidRDefault="00000000">
      <w:r>
        <w:t>Breathing issues, often associated with panic attacks, are represented by rapid, shallow breathing and a feeling of being suffocated.</w:t>
      </w:r>
    </w:p>
    <w:p w14:paraId="54279C41" w14:textId="77777777" w:rsidR="009348D2" w:rsidRDefault="00000000">
      <w:r>
        <w:t>[The “Headaches” caption fades out and a caption titled “Breathing issues” appears on the right with a leader pointing to the lung in the model. The caption reads: “Anxiety’s rapid, shallow breathing can cause feelings of suffocation.”]</w:t>
      </w:r>
    </w:p>
    <w:p w14:paraId="0EA24481" w14:textId="77777777" w:rsidR="009348D2" w:rsidRDefault="00000000">
      <w:r>
        <w:t>For some, anxiety can affect their eating due to upset stomach and diarrhea, which can contribute to dehydration and feeling run-down from poor energy intake.</w:t>
      </w:r>
    </w:p>
    <w:p w14:paraId="022AC902" w14:textId="77777777" w:rsidR="009348D2" w:rsidRDefault="00000000">
      <w:r>
        <w:t xml:space="preserve">[The “Breathing issues” caption fades out and a caption titled “Upset stomach” appears on the bottom right with a leader pointing to the stomach in the model. The caption reads: “Anxiety can cause gastrointestinal issues like an upset stomach and diarrhea.” Then </w:t>
      </w:r>
      <w:proofErr w:type="gramStart"/>
      <w:r>
        <w:t>all of</w:t>
      </w:r>
      <w:proofErr w:type="gramEnd"/>
      <w:r>
        <w:t xml:space="preserve"> the balloon captions for physiological effects appear on screen.]</w:t>
      </w:r>
    </w:p>
    <w:p w14:paraId="3E6DF16C" w14:textId="77777777" w:rsidR="009348D2" w:rsidRDefault="00000000">
      <w:r>
        <w:t>Though the symptoms experienced by a person with an anxiety disorder can vary, the symptoms are likely to be severe enough to cause distress, lead to people being in potentially dangerous situations, and interfere with their daily functioning, and success in activities such as school, work, and personal relationships.</w:t>
      </w:r>
    </w:p>
    <w:p w14:paraId="1AD38FB6" w14:textId="77777777" w:rsidR="009348D2" w:rsidRDefault="00000000">
      <w:pPr>
        <w:rPr>
          <w:rFonts w:eastAsia="Arial"/>
          <w:color w:val="000000"/>
        </w:rPr>
      </w:pPr>
      <w:r>
        <w:t xml:space="preserve">[The white board shrinks back to its initial size and the narrator reappears on screen. The branched dendrogram chart titled “Manifestations of Anxiety” shown at the beginning of the video appears on the whiteboard. The whiteboard shows three panels with animations of diverse people experiencing anxiety. A White woman with curly red </w:t>
      </w:r>
      <w:r>
        <w:lastRenderedPageBreak/>
        <w:t xml:space="preserve">hair and glasses is sweating and cowering on a park bench with her heart beating rapidly, trying to get away from an innocuous-looking dog. A South Asian woman caught in a thunderstorm with lightning looks terrified with her heart beating rapidly. A White man in a suit at a </w:t>
      </w:r>
      <w:proofErr w:type="spellStart"/>
      <w:r>
        <w:t>lecturn</w:t>
      </w:r>
      <w:proofErr w:type="spellEnd"/>
      <w:r>
        <w:t xml:space="preserve"> addressing a room full of people is sweating with his heart beating rapidly.]</w:t>
      </w:r>
    </w:p>
    <w:p w14:paraId="413CEA92" w14:textId="77777777" w:rsidR="009348D2" w:rsidRDefault="00000000">
      <w:pPr>
        <w:pBdr>
          <w:top w:val="nil"/>
          <w:left w:val="nil"/>
          <w:bottom w:val="nil"/>
          <w:right w:val="nil"/>
          <w:between w:val="nil"/>
        </w:pBdr>
        <w:rPr>
          <w:rFonts w:eastAsia="Arial"/>
          <w:color w:val="000000"/>
        </w:rPr>
      </w:pPr>
      <w:r>
        <w:rPr>
          <w:rFonts w:eastAsia="Arial"/>
          <w:color w:val="000000"/>
        </w:rPr>
        <w:t xml:space="preserve">[The video ends with the </w:t>
      </w:r>
      <w:proofErr w:type="spellStart"/>
      <w:r>
        <w:rPr>
          <w:rFonts w:eastAsia="Arial"/>
          <w:color w:val="000000"/>
        </w:rPr>
        <w:t>PsycLearn</w:t>
      </w:r>
      <w:proofErr w:type="spellEnd"/>
      <w:r>
        <w:rPr>
          <w:rFonts w:eastAsia="Arial"/>
          <w:color w:val="000000"/>
          <w:vertAlign w:val="superscript"/>
        </w:rPr>
        <w:t xml:space="preserve">® </w:t>
      </w:r>
      <w:r>
        <w:t>Essentials</w:t>
      </w:r>
      <w:r>
        <w:rPr>
          <w:rFonts w:eastAsia="Arial"/>
          <w:color w:val="000000"/>
        </w:rPr>
        <w:t xml:space="preserve"> logo.]</w:t>
      </w:r>
    </w:p>
    <w:p w14:paraId="58FFB862" w14:textId="77777777" w:rsidR="009348D2" w:rsidRDefault="009348D2"/>
    <w:p w14:paraId="65515D2B" w14:textId="77777777" w:rsidR="009348D2" w:rsidRDefault="009348D2">
      <w:pPr>
        <w:pStyle w:val="Heading2"/>
        <w:tabs>
          <w:tab w:val="left" w:pos="3900"/>
        </w:tabs>
      </w:pPr>
    </w:p>
    <w:sectPr w:rsidR="009348D2">
      <w:headerReference w:type="even" r:id="rId8"/>
      <w:headerReference w:type="default" r:id="rId9"/>
      <w:footerReference w:type="even" r:id="rId10"/>
      <w:footerReference w:type="default" r:id="rId11"/>
      <w:pgSz w:w="12240" w:h="15840"/>
      <w:pgMar w:top="2700" w:right="1440" w:bottom="1422"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3EAFC4" w14:textId="77777777" w:rsidR="00BA61D5" w:rsidRDefault="00BA61D5">
      <w:r>
        <w:separator/>
      </w:r>
    </w:p>
  </w:endnote>
  <w:endnote w:type="continuationSeparator" w:id="0">
    <w:p w14:paraId="3CAD3A86" w14:textId="77777777" w:rsidR="00BA61D5" w:rsidRDefault="00BA61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Helvetica">
    <w:panose1 w:val="020B0604020202020204"/>
    <w:charset w:val="00"/>
    <w:family w:val="swiss"/>
    <w:pitch w:val="variable"/>
    <w:sig w:usb0="00000003" w:usb1="00000000" w:usb2="00000000" w:usb3="00000000" w:csb0="00000001" w:csb1="00000000"/>
  </w:font>
  <w:font w:name="Times">
    <w:panose1 w:val="02020603050405020304"/>
    <w:charset w:val="00"/>
    <w:family w:val="roman"/>
    <w:notTrueType/>
    <w:pitch w:val="default"/>
  </w:font>
  <w:font w:name="Lucida Grande">
    <w:panose1 w:val="00000000000000000000"/>
    <w:charset w:val="00"/>
    <w:family w:val="roman"/>
    <w:notTrueType/>
    <w:pitch w:val="default"/>
  </w:font>
  <w:font w:name="Georgia">
    <w:panose1 w:val="02040502050405020303"/>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3C8C06" w14:textId="77777777" w:rsidR="009348D2" w:rsidRDefault="00000000">
    <w:r>
      <w:fldChar w:fldCharType="begin"/>
    </w:r>
    <w:r>
      <w:instrText>PAGE</w:instrText>
    </w:r>
    <w:r>
      <w:fldChar w:fldCharType="separate"/>
    </w:r>
    <w:r>
      <w:fldChar w:fldCharType="end"/>
    </w:r>
  </w:p>
  <w:p w14:paraId="47D4AC21" w14:textId="77777777" w:rsidR="009348D2" w:rsidRDefault="009348D2"/>
  <w:p w14:paraId="44DC41AF" w14:textId="77777777" w:rsidR="009348D2" w:rsidRDefault="009348D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6E8B4A" w14:textId="77777777" w:rsidR="009348D2" w:rsidRDefault="00000000">
    <w:r>
      <w:rPr>
        <w:noProof/>
      </w:rPr>
      <w:drawing>
        <wp:anchor distT="0" distB="0" distL="0" distR="0" simplePos="0" relativeHeight="251659264" behindDoc="1" locked="0" layoutInCell="1" hidden="0" allowOverlap="1" wp14:anchorId="4CC1FABF" wp14:editId="48BD3E90">
          <wp:simplePos x="0" y="0"/>
          <wp:positionH relativeFrom="column">
            <wp:posOffset>-2584736</wp:posOffset>
          </wp:positionH>
          <wp:positionV relativeFrom="paragraph">
            <wp:posOffset>-282569</wp:posOffset>
          </wp:positionV>
          <wp:extent cx="5277788" cy="1139190"/>
          <wp:effectExtent l="0" t="0" r="0" b="0"/>
          <wp:wrapNone/>
          <wp:docPr id="1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l="31892"/>
                  <a:stretch>
                    <a:fillRect/>
                  </a:stretch>
                </pic:blipFill>
                <pic:spPr>
                  <a:xfrm>
                    <a:off x="0" y="0"/>
                    <a:ext cx="5277788" cy="1139190"/>
                  </a:xfrm>
                  <a:prstGeom prst="rect">
                    <a:avLst/>
                  </a:prstGeom>
                  <a:ln/>
                </pic:spPr>
              </pic:pic>
            </a:graphicData>
          </a:graphic>
        </wp:anchor>
      </w:drawing>
    </w:r>
  </w:p>
  <w:p w14:paraId="5BE2921D" w14:textId="77777777" w:rsidR="009348D2" w:rsidRDefault="00000000">
    <w:pPr>
      <w:jc w:val="right"/>
    </w:pPr>
    <w:r>
      <w:fldChar w:fldCharType="begin"/>
    </w:r>
    <w:r>
      <w:instrText>PAGE</w:instrText>
    </w:r>
    <w:r>
      <w:fldChar w:fldCharType="separate"/>
    </w:r>
    <w:r w:rsidR="00421409">
      <w:rPr>
        <w:noProof/>
      </w:rPr>
      <w:t>1</w:t>
    </w:r>
    <w:r>
      <w:fldChar w:fldCharType="end"/>
    </w:r>
  </w:p>
  <w:p w14:paraId="1E0C42AC" w14:textId="77777777" w:rsidR="009348D2" w:rsidRDefault="009348D2"/>
  <w:p w14:paraId="576675AF" w14:textId="77777777" w:rsidR="009348D2" w:rsidRDefault="009348D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DEDF40" w14:textId="77777777" w:rsidR="00BA61D5" w:rsidRDefault="00BA61D5">
      <w:r>
        <w:separator/>
      </w:r>
    </w:p>
  </w:footnote>
  <w:footnote w:type="continuationSeparator" w:id="0">
    <w:p w14:paraId="79270ADF" w14:textId="77777777" w:rsidR="00BA61D5" w:rsidRDefault="00BA61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721DE1" w14:textId="77777777" w:rsidR="009348D2" w:rsidRDefault="00000000">
    <w:r>
      <w:fldChar w:fldCharType="begin"/>
    </w:r>
    <w:r>
      <w:instrText>PAGE</w:instrText>
    </w:r>
    <w:r>
      <w:fldChar w:fldCharType="separate"/>
    </w:r>
    <w:r>
      <w:fldChar w:fldCharType="end"/>
    </w:r>
  </w:p>
  <w:p w14:paraId="34F0F08B" w14:textId="77777777" w:rsidR="009348D2" w:rsidRDefault="009348D2"/>
  <w:p w14:paraId="1A48D9FE" w14:textId="77777777" w:rsidR="009348D2" w:rsidRDefault="009348D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1FDAE3" w14:textId="77777777" w:rsidR="009348D2" w:rsidRDefault="00000000">
    <w:r>
      <w:rPr>
        <w:noProof/>
      </w:rPr>
      <w:drawing>
        <wp:anchor distT="114300" distB="114300" distL="114300" distR="114300" simplePos="0" relativeHeight="251658240" behindDoc="0" locked="0" layoutInCell="1" hidden="0" allowOverlap="1" wp14:anchorId="7D62E411" wp14:editId="55D44E05">
          <wp:simplePos x="0" y="0"/>
          <wp:positionH relativeFrom="page">
            <wp:posOffset>723900</wp:posOffset>
          </wp:positionH>
          <wp:positionV relativeFrom="page">
            <wp:posOffset>257175</wp:posOffset>
          </wp:positionV>
          <wp:extent cx="2338388" cy="1295730"/>
          <wp:effectExtent l="0" t="0" r="0" b="0"/>
          <wp:wrapNone/>
          <wp:docPr id="17" name="image2.png" descr="PsycLearn Essentials logo"/>
          <wp:cNvGraphicFramePr/>
          <a:graphic xmlns:a="http://schemas.openxmlformats.org/drawingml/2006/main">
            <a:graphicData uri="http://schemas.openxmlformats.org/drawingml/2006/picture">
              <pic:pic xmlns:pic="http://schemas.openxmlformats.org/drawingml/2006/picture">
                <pic:nvPicPr>
                  <pic:cNvPr id="0" name="image2.png" descr="PsycLearn Essentials logo"/>
                  <pic:cNvPicPr preferRelativeResize="0"/>
                </pic:nvPicPr>
                <pic:blipFill>
                  <a:blip r:embed="rId1"/>
                  <a:srcRect/>
                  <a:stretch>
                    <a:fillRect/>
                  </a:stretch>
                </pic:blipFill>
                <pic:spPr>
                  <a:xfrm>
                    <a:off x="0" y="0"/>
                    <a:ext cx="2338388" cy="1295730"/>
                  </a:xfrm>
                  <a:prstGeom prst="rect">
                    <a:avLst/>
                  </a:prstGeom>
                  <a:ln/>
                </pic:spPr>
              </pic:pic>
            </a:graphicData>
          </a:graphic>
        </wp:anchor>
      </w:drawing>
    </w:r>
    <w:r>
      <w:tab/>
    </w:r>
    <w:r>
      <w:tab/>
    </w:r>
    <w:r>
      <w:tab/>
    </w:r>
  </w:p>
  <w:p w14:paraId="701D15D9" w14:textId="77777777" w:rsidR="009348D2" w:rsidRDefault="009348D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04048D7"/>
    <w:multiLevelType w:val="multilevel"/>
    <w:tmpl w:val="61D8168A"/>
    <w:lvl w:ilvl="0">
      <w:start w:val="1"/>
      <w:numFmt w:val="decimal"/>
      <w:pStyle w:val="OrderedListNumber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369232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48D2"/>
    <w:rsid w:val="00421409"/>
    <w:rsid w:val="009348D2"/>
    <w:rsid w:val="00BA61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887E4"/>
  <w15:docId w15:val="{4167CFE9-612A-4A0F-AD9F-62EC4D0B9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777D"/>
    <w:rPr>
      <w:rFonts w:eastAsia="Times New Roman"/>
    </w:rPr>
  </w:style>
  <w:style w:type="paragraph" w:styleId="Heading1">
    <w:name w:val="heading 1"/>
    <w:basedOn w:val="Normal"/>
    <w:next w:val="Normal"/>
    <w:link w:val="Heading1Char"/>
    <w:uiPriority w:val="9"/>
    <w:qFormat/>
    <w:rsid w:val="00A66BB9"/>
    <w:pPr>
      <w:keepNext/>
      <w:keepLines/>
      <w:pBdr>
        <w:top w:val="nil"/>
        <w:left w:val="nil"/>
        <w:bottom w:val="nil"/>
        <w:right w:val="nil"/>
        <w:between w:val="nil"/>
      </w:pBdr>
      <w:tabs>
        <w:tab w:val="left" w:pos="3900"/>
      </w:tabs>
      <w:spacing w:before="240"/>
      <w:outlineLvl w:val="0"/>
    </w:pPr>
    <w:rPr>
      <w:rFonts w:eastAsia="Arial"/>
      <w:color w:val="2F5496"/>
      <w:sz w:val="36"/>
      <w:szCs w:val="36"/>
    </w:rPr>
  </w:style>
  <w:style w:type="paragraph" w:styleId="Heading2">
    <w:name w:val="heading 2"/>
    <w:basedOn w:val="Heading1"/>
    <w:next w:val="Normal"/>
    <w:link w:val="Heading2Char"/>
    <w:uiPriority w:val="9"/>
    <w:unhideWhenUsed/>
    <w:qFormat/>
    <w:rsid w:val="00A66BB9"/>
    <w:pPr>
      <w:outlineLvl w:val="1"/>
    </w:pPr>
    <w:rPr>
      <w:sz w:val="32"/>
      <w:szCs w:val="32"/>
    </w:rPr>
  </w:style>
  <w:style w:type="paragraph" w:styleId="Heading3">
    <w:name w:val="heading 3"/>
    <w:basedOn w:val="Normal"/>
    <w:next w:val="Normal"/>
    <w:link w:val="Heading3Char"/>
    <w:uiPriority w:val="9"/>
    <w:semiHidden/>
    <w:unhideWhenUsed/>
    <w:qFormat/>
    <w:rsid w:val="00783556"/>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266323"/>
    <w:pPr>
      <w:tabs>
        <w:tab w:val="center" w:pos="4680"/>
        <w:tab w:val="right" w:pos="9360"/>
      </w:tabs>
    </w:pPr>
  </w:style>
  <w:style w:type="character" w:customStyle="1" w:styleId="HeaderChar">
    <w:name w:val="Header Char"/>
    <w:basedOn w:val="DefaultParagraphFont"/>
    <w:link w:val="Header"/>
    <w:uiPriority w:val="99"/>
    <w:rsid w:val="00266323"/>
  </w:style>
  <w:style w:type="paragraph" w:styleId="Footer">
    <w:name w:val="footer"/>
    <w:basedOn w:val="Normal"/>
    <w:link w:val="FooterChar"/>
    <w:uiPriority w:val="99"/>
    <w:unhideWhenUsed/>
    <w:rsid w:val="00266323"/>
    <w:pPr>
      <w:tabs>
        <w:tab w:val="center" w:pos="4680"/>
        <w:tab w:val="right" w:pos="9360"/>
      </w:tabs>
    </w:pPr>
  </w:style>
  <w:style w:type="character" w:customStyle="1" w:styleId="FooterChar">
    <w:name w:val="Footer Char"/>
    <w:basedOn w:val="DefaultParagraphFont"/>
    <w:link w:val="Footer"/>
    <w:uiPriority w:val="99"/>
    <w:rsid w:val="00266323"/>
  </w:style>
  <w:style w:type="paragraph" w:customStyle="1" w:styleId="p1">
    <w:name w:val="p1"/>
    <w:basedOn w:val="Normal"/>
    <w:rsid w:val="00266323"/>
    <w:rPr>
      <w:rFonts w:ascii="Helvetica" w:hAnsi="Helvetica" w:cs="Times New Roman"/>
      <w:sz w:val="14"/>
      <w:szCs w:val="14"/>
    </w:rPr>
  </w:style>
  <w:style w:type="paragraph" w:customStyle="1" w:styleId="p2">
    <w:name w:val="p2"/>
    <w:basedOn w:val="Normal"/>
    <w:rsid w:val="00266323"/>
    <w:rPr>
      <w:rFonts w:ascii="Helvetica" w:hAnsi="Helvetica" w:cs="Times New Roman"/>
      <w:sz w:val="17"/>
      <w:szCs w:val="17"/>
    </w:rPr>
  </w:style>
  <w:style w:type="character" w:customStyle="1" w:styleId="s1">
    <w:name w:val="s1"/>
    <w:basedOn w:val="DefaultParagraphFont"/>
    <w:rsid w:val="00266323"/>
    <w:rPr>
      <w:rFonts w:ascii="Times" w:hAnsi="Times" w:hint="default"/>
      <w:sz w:val="14"/>
      <w:szCs w:val="14"/>
    </w:rPr>
  </w:style>
  <w:style w:type="character" w:customStyle="1" w:styleId="s2">
    <w:name w:val="s2"/>
    <w:basedOn w:val="DefaultParagraphFont"/>
    <w:rsid w:val="00266323"/>
    <w:rPr>
      <w:rFonts w:ascii="Helvetica" w:hAnsi="Helvetica" w:hint="default"/>
      <w:sz w:val="15"/>
      <w:szCs w:val="15"/>
    </w:rPr>
  </w:style>
  <w:style w:type="character" w:styleId="PageNumber">
    <w:name w:val="page number"/>
    <w:basedOn w:val="DefaultParagraphFont"/>
    <w:uiPriority w:val="99"/>
    <w:semiHidden/>
    <w:unhideWhenUsed/>
    <w:rsid w:val="00821B22"/>
  </w:style>
  <w:style w:type="paragraph" w:styleId="BalloonText">
    <w:name w:val="Balloon Text"/>
    <w:basedOn w:val="Normal"/>
    <w:link w:val="BalloonTextChar"/>
    <w:uiPriority w:val="99"/>
    <w:semiHidden/>
    <w:unhideWhenUsed/>
    <w:rsid w:val="0092705B"/>
    <w:rPr>
      <w:rFonts w:ascii="Lucida Grande" w:hAnsi="Lucida Grande"/>
      <w:sz w:val="18"/>
      <w:szCs w:val="18"/>
    </w:rPr>
  </w:style>
  <w:style w:type="character" w:customStyle="1" w:styleId="BalloonTextChar">
    <w:name w:val="Balloon Text Char"/>
    <w:basedOn w:val="DefaultParagraphFont"/>
    <w:link w:val="BalloonText"/>
    <w:uiPriority w:val="99"/>
    <w:semiHidden/>
    <w:rsid w:val="0092705B"/>
    <w:rPr>
      <w:rFonts w:ascii="Lucida Grande" w:hAnsi="Lucida Grande"/>
      <w:sz w:val="18"/>
      <w:szCs w:val="18"/>
    </w:rPr>
  </w:style>
  <w:style w:type="character" w:customStyle="1" w:styleId="Heading1Char">
    <w:name w:val="Heading 1 Char"/>
    <w:basedOn w:val="DefaultParagraphFont"/>
    <w:link w:val="Heading1"/>
    <w:uiPriority w:val="9"/>
    <w:rsid w:val="00A66BB9"/>
    <w:rPr>
      <w:rFonts w:ascii="Arial" w:eastAsia="Arial" w:hAnsi="Arial" w:cs="Arial"/>
      <w:color w:val="2F5496"/>
      <w:sz w:val="36"/>
      <w:szCs w:val="36"/>
    </w:rPr>
  </w:style>
  <w:style w:type="character" w:customStyle="1" w:styleId="Heading2Char">
    <w:name w:val="Heading 2 Char"/>
    <w:basedOn w:val="DefaultParagraphFont"/>
    <w:link w:val="Heading2"/>
    <w:uiPriority w:val="9"/>
    <w:rsid w:val="00A66BB9"/>
    <w:rPr>
      <w:rFonts w:ascii="Arial" w:eastAsia="Arial" w:hAnsi="Arial" w:cs="Arial"/>
      <w:color w:val="2F5496"/>
      <w:sz w:val="32"/>
      <w:szCs w:val="32"/>
    </w:rPr>
  </w:style>
  <w:style w:type="character" w:customStyle="1" w:styleId="Heading3Char">
    <w:name w:val="Heading 3 Char"/>
    <w:basedOn w:val="DefaultParagraphFont"/>
    <w:link w:val="Heading3"/>
    <w:uiPriority w:val="9"/>
    <w:rsid w:val="00783556"/>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9F6D1D"/>
    <w:pPr>
      <w:ind w:left="720"/>
      <w:contextualSpacing/>
    </w:pPr>
  </w:style>
  <w:style w:type="paragraph" w:styleId="NormalWeb">
    <w:name w:val="Normal (Web)"/>
    <w:basedOn w:val="Normal"/>
    <w:uiPriority w:val="99"/>
    <w:unhideWhenUsed/>
    <w:rsid w:val="00E343DC"/>
    <w:pPr>
      <w:spacing w:before="100" w:beforeAutospacing="1" w:after="100" w:afterAutospacing="1"/>
    </w:pPr>
    <w:rPr>
      <w:rFonts w:ascii="Times New Roman" w:hAnsi="Times New Roman" w:cs="Times New Roman"/>
    </w:rPr>
  </w:style>
  <w:style w:type="character" w:styleId="Hyperlink">
    <w:name w:val="Hyperlink"/>
    <w:basedOn w:val="DefaultParagraphFont"/>
    <w:uiPriority w:val="99"/>
    <w:unhideWhenUsed/>
    <w:rsid w:val="003B345D"/>
    <w:rPr>
      <w:color w:val="0563C1" w:themeColor="hyperlink"/>
      <w:u w:val="single"/>
    </w:rPr>
  </w:style>
  <w:style w:type="character" w:styleId="UnresolvedMention">
    <w:name w:val="Unresolved Mention"/>
    <w:basedOn w:val="DefaultParagraphFont"/>
    <w:uiPriority w:val="99"/>
    <w:rsid w:val="003B345D"/>
    <w:rPr>
      <w:color w:val="605E5C"/>
      <w:shd w:val="clear" w:color="auto" w:fill="E1DFDD"/>
    </w:rPr>
  </w:style>
  <w:style w:type="paragraph" w:customStyle="1" w:styleId="OrderedListNumbers">
    <w:name w:val="Ordered List—Numbers"/>
    <w:basedOn w:val="ListParagraph"/>
    <w:qFormat/>
    <w:rsid w:val="00892671"/>
    <w:pPr>
      <w:numPr>
        <w:numId w:val="1"/>
      </w:numPr>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OCHeading">
    <w:name w:val="TOC Heading"/>
    <w:basedOn w:val="Heading1"/>
    <w:next w:val="Normal"/>
    <w:uiPriority w:val="39"/>
    <w:unhideWhenUsed/>
    <w:qFormat/>
    <w:rsid w:val="001D2FB3"/>
    <w:pPr>
      <w:outlineLvl w:val="9"/>
    </w:pPr>
  </w:style>
  <w:style w:type="paragraph" w:styleId="TOC1">
    <w:name w:val="toc 1"/>
    <w:basedOn w:val="Normal"/>
    <w:next w:val="Normal"/>
    <w:autoRedefine/>
    <w:uiPriority w:val="39"/>
    <w:unhideWhenUsed/>
    <w:rsid w:val="001D2FB3"/>
    <w:pPr>
      <w:spacing w:after="100"/>
    </w:pPr>
  </w:style>
  <w:style w:type="paragraph" w:styleId="TOC2">
    <w:name w:val="toc 2"/>
    <w:basedOn w:val="Normal"/>
    <w:next w:val="Normal"/>
    <w:autoRedefine/>
    <w:uiPriority w:val="39"/>
    <w:unhideWhenUsed/>
    <w:rsid w:val="00A66BB9"/>
    <w:pPr>
      <w:tabs>
        <w:tab w:val="right" w:leader="dot" w:pos="9350"/>
      </w:tabs>
      <w:spacing w:after="100"/>
    </w:pPr>
    <w:rPr>
      <w:noProof/>
    </w:rPr>
  </w:style>
  <w:style w:type="paragraph" w:customStyle="1" w:styleId="TranscriptText">
    <w:name w:val="Transcript Text"/>
    <w:basedOn w:val="NormalWeb"/>
    <w:qFormat/>
    <w:rsid w:val="001948DA"/>
    <w:pPr>
      <w:spacing w:before="0" w:beforeAutospacing="0" w:after="0" w:afterAutospacing="0"/>
    </w:pPr>
    <w:rPr>
      <w:rFonts w:ascii="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VageLUIZxwRCcvhMFVNZAp8U3A==">CgMxLjAyCGgudHlqY3d0MgloLjNkeTZ2a20yCWguMXQzaDVzZjgAciExMl9Ua01zWnVXTUZYMWpJWlFYNGJ2Q25kQlc3ek01c2U=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1661</Words>
  <Characters>9470</Characters>
  <Application>Microsoft Office Word</Application>
  <DocSecurity>0</DocSecurity>
  <Lines>78</Lines>
  <Paragraphs>22</Paragraphs>
  <ScaleCrop>false</ScaleCrop>
  <Company/>
  <LinksUpToDate>false</LinksUpToDate>
  <CharactersWithSpaces>11109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Gan, Sharon</dc:creator>
  <cp:lastModifiedBy>Gan, Sharon</cp:lastModifiedBy>
  <cp:revision>1</cp:revision>
  <dcterms:created xsi:type="dcterms:W3CDTF">2023-01-09T01:52:00Z</dcterms:created>
  <dcterms:modified xsi:type="dcterms:W3CDTF">2024-03-22T16:53:00Z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0x010100CD2E55DB81AD6D44B42926C0E63CA86A</vt:lpwstr>
  </property>
  <property fmtid="{D5CDD505-2E9C-101B-9397-08002B2CF9AE}" pid="3" name="GrammarlyDocumentId">
    <vt:lpwstr>1b1b0f437a8f23be10f7f26c8b3a9194f9cac8384285f0392fae534354e8492f</vt:lpwstr>
  </property>
</Properties>
</file>