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0980" w:rsidRPr="00890980" w:rsidRDefault="00890980" w:rsidP="00890980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890980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20.1 megapixels camera</w:t>
      </w:r>
    </w:p>
    <w:p w:rsidR="00890980" w:rsidRPr="00890980" w:rsidRDefault="00890980" w:rsidP="00890980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890980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5x optical zoom</w:t>
      </w:r>
    </w:p>
    <w:p w:rsidR="00890980" w:rsidRPr="00890980" w:rsidRDefault="00890980" w:rsidP="00890980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890980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2.7 inch TFT LCD, and 5-level brightness adjustment</w:t>
      </w:r>
    </w:p>
    <w:p w:rsidR="00890980" w:rsidRPr="00890980" w:rsidRDefault="00890980" w:rsidP="00890980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890980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Control : TTL auto flash with monitor preflashes</w:t>
      </w:r>
    </w:p>
    <w:p w:rsidR="00890980" w:rsidRPr="00890980" w:rsidRDefault="00890980" w:rsidP="00890980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890980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Shutter type : Mechanical and CCD electronic shutter</w:t>
      </w:r>
    </w:p>
    <w:p w:rsidR="00BF0B38" w:rsidRDefault="00890980">
      <w:r>
        <w:t>5341 Rs</w:t>
      </w:r>
    </w:p>
    <w:p w:rsidR="00890980" w:rsidRDefault="00890980">
      <w:bookmarkStart w:id="0" w:name="_GoBack"/>
      <w:bookmarkEnd w:id="0"/>
    </w:p>
    <w:sectPr w:rsidR="00890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9E2B6D"/>
    <w:multiLevelType w:val="multilevel"/>
    <w:tmpl w:val="708A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980"/>
    <w:rsid w:val="00890980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89098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890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26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2016-03-30T00:35:00Z</dcterms:created>
  <dcterms:modified xsi:type="dcterms:W3CDTF">2016-03-30T00:35:00Z</dcterms:modified>
</cp:coreProperties>
</file>