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30x Optical / 60x Clear Image Zoom to get closer to the action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26.8mm wide angle ZEISS Lens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Automatically creates highlight video in MP4 from multiple clips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Optical SteadyShot(TM) image stabilization w/ Active mode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Built-in USB cable for easy file transfer/charge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Face Detection with voice enhancement and noise reduction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SteadyShot image stabilization w/Active mode</w:t>
      </w:r>
    </w:p>
    <w:p w:rsidR="003A04FA" w:rsidRPr="003A04FA" w:rsidRDefault="003A04FA" w:rsidP="003A04FA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3A04FA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1920x1080 Full HD 60p w/9.2MP Exmor R CMOS Sensor</w:t>
      </w:r>
    </w:p>
    <w:p w:rsidR="00BF0B38" w:rsidRDefault="003A04FA">
      <w:r>
        <w:t>21900Rs</w:t>
      </w:r>
    </w:p>
    <w:p w:rsidR="003A04FA" w:rsidRDefault="003A04FA">
      <w:bookmarkStart w:id="0" w:name="_GoBack"/>
      <w:bookmarkEnd w:id="0"/>
    </w:p>
    <w:sectPr w:rsidR="003A0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2329"/>
    <w:multiLevelType w:val="multilevel"/>
    <w:tmpl w:val="182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4FA"/>
    <w:rsid w:val="003A04FA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A04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3A0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2016-03-30T00:34:00Z</dcterms:created>
  <dcterms:modified xsi:type="dcterms:W3CDTF">2016-03-30T00:34:00Z</dcterms:modified>
</cp:coreProperties>
</file>