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1D18" w:rsidRPr="00AE1D18" w:rsidRDefault="00AE1D18" w:rsidP="00AE1D18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AE1D18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5MP primary camera with rear flash and 2MP front facing camera</w:t>
      </w:r>
    </w:p>
    <w:p w:rsidR="00AE1D18" w:rsidRPr="00AE1D18" w:rsidRDefault="00AE1D18" w:rsidP="00AE1D18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AE1D18">
        <w:rPr>
          <w:rFonts w:ascii="Arial" w:eastAsia="Times New Roman" w:hAnsi="Arial" w:cs="Arial"/>
          <w:color w:val="111111"/>
          <w:sz w:val="20"/>
          <w:szCs w:val="20"/>
          <w:lang w:eastAsia="en-IN"/>
        </w:rPr>
        <w:t xml:space="preserve">7-inch (17.78 </w:t>
      </w:r>
      <w:proofErr w:type="spellStart"/>
      <w:r w:rsidRPr="00AE1D18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centimeters</w:t>
      </w:r>
      <w:proofErr w:type="spellEnd"/>
      <w:r w:rsidRPr="00AE1D18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) WSVGA multi-touch capacitive touchscreen with 1024 x 600 pixels resolution</w:t>
      </w:r>
    </w:p>
    <w:p w:rsidR="00AE1D18" w:rsidRPr="00AE1D18" w:rsidRDefault="00AE1D18" w:rsidP="00AE1D18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AE1D18">
        <w:rPr>
          <w:rFonts w:ascii="Arial" w:eastAsia="Times New Roman" w:hAnsi="Arial" w:cs="Arial"/>
          <w:color w:val="111111"/>
          <w:sz w:val="20"/>
          <w:szCs w:val="20"/>
          <w:lang w:eastAsia="en-IN"/>
        </w:rPr>
        <w:t xml:space="preserve">Android </w:t>
      </w:r>
      <w:proofErr w:type="spellStart"/>
      <w:r w:rsidRPr="00AE1D18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KitKat</w:t>
      </w:r>
      <w:proofErr w:type="spellEnd"/>
      <w:r w:rsidRPr="00AE1D18">
        <w:rPr>
          <w:rFonts w:ascii="Arial" w:eastAsia="Times New Roman" w:hAnsi="Arial" w:cs="Arial"/>
          <w:color w:val="111111"/>
          <w:sz w:val="20"/>
          <w:szCs w:val="20"/>
          <w:lang w:eastAsia="en-IN"/>
        </w:rPr>
        <w:t xml:space="preserve"> v4.4.2 operating system (upgradable to Lollipop) with 1.3GHz quad core processor, </w:t>
      </w:r>
      <w:proofErr w:type="spellStart"/>
      <w:r w:rsidRPr="00AE1D18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MediaTek</w:t>
      </w:r>
      <w:proofErr w:type="spellEnd"/>
      <w:r w:rsidRPr="00AE1D18">
        <w:rPr>
          <w:rFonts w:ascii="Arial" w:eastAsia="Times New Roman" w:hAnsi="Arial" w:cs="Arial"/>
          <w:color w:val="111111"/>
          <w:sz w:val="20"/>
          <w:szCs w:val="20"/>
          <w:lang w:eastAsia="en-IN"/>
        </w:rPr>
        <w:t xml:space="preserve"> MT8382W/M, 1GB RAM, 8GB internal memory expandable up to 32GB and dual SIM (GSM+GSM),it comes with 8GB memory including RAM and ROM and OS and the usage memory will be 5GB to 6GB.</w:t>
      </w:r>
    </w:p>
    <w:p w:rsidR="00AE1D18" w:rsidRPr="00AE1D18" w:rsidRDefault="00AE1D18" w:rsidP="00AE1D18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AE1D18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3000mAH lithium-polymer battery providing talk-time of 8 hours and standby time of 170 hours</w:t>
      </w:r>
    </w:p>
    <w:p w:rsidR="00AE1D18" w:rsidRPr="00AE1D18" w:rsidRDefault="00AE1D18" w:rsidP="00AE1D18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AE1D18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1 year manufacturer warranty for device and 6 months manufacturer warranty for in-box accessories including batteries from the date of purchase</w:t>
      </w:r>
    </w:p>
    <w:p w:rsidR="00BF0B38" w:rsidRDefault="00AE1D18">
      <w:r>
        <w:t>6849</w:t>
      </w:r>
      <w:bookmarkStart w:id="0" w:name="_GoBack"/>
      <w:bookmarkEnd w:id="0"/>
    </w:p>
    <w:sectPr w:rsidR="00BF0B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9F5229"/>
    <w:multiLevelType w:val="multilevel"/>
    <w:tmpl w:val="6902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1D18"/>
    <w:rsid w:val="00AE1D18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list-item">
    <w:name w:val="a-list-item"/>
    <w:basedOn w:val="DefaultParagraphFont"/>
    <w:rsid w:val="00AE1D1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list-item">
    <w:name w:val="a-list-item"/>
    <w:basedOn w:val="DefaultParagraphFont"/>
    <w:rsid w:val="00AE1D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60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2016-03-30T00:54:00Z</dcterms:created>
  <dcterms:modified xsi:type="dcterms:W3CDTF">2016-03-30T00:55:00Z</dcterms:modified>
</cp:coreProperties>
</file>