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0A1B14" w14:textId="77777777" w:rsidR="001A2157" w:rsidRDefault="001A2157" w:rsidP="001A2157">
      <w:pPr>
        <w:jc w:val="both"/>
        <w:rPr>
          <w:rFonts w:ascii="Century Gothic" w:hAnsi="Century Gothic"/>
        </w:rPr>
      </w:pPr>
      <w:r w:rsidRPr="00372D0D">
        <w:rPr>
          <w:rFonts w:ascii="Century Gothic" w:hAnsi="Century Gothic"/>
          <w:bCs/>
          <w:sz w:val="24"/>
          <w:szCs w:val="20"/>
        </w:rPr>
        <w:t>Directions</w:t>
      </w:r>
      <w:r w:rsidRPr="00B50D01">
        <w:rPr>
          <w:rFonts w:ascii="Century Gothic" w:hAnsi="Century Gothic"/>
          <w:bCs/>
        </w:rPr>
        <w:t xml:space="preserve">: </w:t>
      </w:r>
      <w:r w:rsidRPr="00B50D01">
        <w:rPr>
          <w:rFonts w:ascii="Century Gothic" w:hAnsi="Century Gothic"/>
        </w:rPr>
        <w:t>Read the descriptions below and identify whether it is a form o</w:t>
      </w:r>
      <w:r>
        <w:rPr>
          <w:rFonts w:ascii="Century Gothic" w:hAnsi="Century Gothic"/>
        </w:rPr>
        <w:t>f persuasion or reason. Put a check</w:t>
      </w:r>
      <w:r w:rsidRPr="00B50D01">
        <w:rPr>
          <w:rFonts w:ascii="Century Gothic" w:hAnsi="Century Gothic"/>
        </w:rPr>
        <w:t xml:space="preserve"> on the appropriate</w:t>
      </w:r>
      <w:r w:rsidRPr="00B50D01">
        <w:rPr>
          <w:rFonts w:ascii="Century Gothic" w:hAnsi="Century Gothic"/>
          <w:spacing w:val="-48"/>
        </w:rPr>
        <w:t xml:space="preserve"> </w:t>
      </w:r>
      <w:r w:rsidRPr="00B50D01">
        <w:rPr>
          <w:rFonts w:ascii="Century Gothic" w:hAnsi="Century Gothic"/>
        </w:rPr>
        <w:t>box.</w:t>
      </w:r>
    </w:p>
    <w:tbl>
      <w:tblPr>
        <w:tblW w:w="0" w:type="auto"/>
        <w:tblInd w:w="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32"/>
        <w:gridCol w:w="1837"/>
        <w:gridCol w:w="2204"/>
      </w:tblGrid>
      <w:tr w:rsidR="001A2157" w:rsidRPr="00B50D01" w14:paraId="54A8DD03" w14:textId="77777777" w:rsidTr="00C3067D">
        <w:trPr>
          <w:trHeight w:val="518"/>
        </w:trPr>
        <w:tc>
          <w:tcPr>
            <w:tcW w:w="5232" w:type="dxa"/>
          </w:tcPr>
          <w:p w14:paraId="30BDA868" w14:textId="77777777" w:rsidR="001A2157" w:rsidRPr="00B50D01" w:rsidRDefault="001A2157" w:rsidP="00C3067D">
            <w:pPr>
              <w:pStyle w:val="TableParagraph"/>
              <w:spacing w:before="120"/>
              <w:ind w:left="1787" w:right="1788"/>
              <w:jc w:val="center"/>
              <w:rPr>
                <w:rFonts w:ascii="Century Gothic" w:hAnsi="Century Gothic"/>
                <w:b/>
              </w:rPr>
            </w:pPr>
            <w:r w:rsidRPr="00B50D01">
              <w:rPr>
                <w:rFonts w:ascii="Century Gothic" w:hAnsi="Century Gothic"/>
                <w:b/>
              </w:rPr>
              <w:t>DESCRIPTION</w:t>
            </w:r>
          </w:p>
        </w:tc>
        <w:tc>
          <w:tcPr>
            <w:tcW w:w="1837" w:type="dxa"/>
          </w:tcPr>
          <w:p w14:paraId="76F264F6" w14:textId="77777777" w:rsidR="001A2157" w:rsidRPr="00B50D01" w:rsidRDefault="001A2157" w:rsidP="00C3067D">
            <w:pPr>
              <w:pStyle w:val="TableParagraph"/>
              <w:spacing w:before="1" w:line="252" w:lineRule="exact"/>
              <w:ind w:left="418" w:hanging="232"/>
              <w:rPr>
                <w:rFonts w:ascii="Century Gothic" w:hAnsi="Century Gothic"/>
                <w:b/>
              </w:rPr>
            </w:pPr>
            <w:r w:rsidRPr="00B50D01">
              <w:rPr>
                <w:rFonts w:ascii="Century Gothic" w:hAnsi="Century Gothic"/>
                <w:b/>
              </w:rPr>
              <w:t>PERSUASIVE WRITING</w:t>
            </w:r>
          </w:p>
        </w:tc>
        <w:tc>
          <w:tcPr>
            <w:tcW w:w="2204" w:type="dxa"/>
          </w:tcPr>
          <w:p w14:paraId="4C1820A3" w14:textId="77777777" w:rsidR="001A2157" w:rsidRPr="00B50D01" w:rsidRDefault="001A2157" w:rsidP="00C3067D">
            <w:pPr>
              <w:pStyle w:val="TableParagraph"/>
              <w:spacing w:before="1" w:line="252" w:lineRule="exact"/>
              <w:ind w:left="598" w:hanging="485"/>
              <w:rPr>
                <w:rFonts w:ascii="Century Gothic" w:hAnsi="Century Gothic"/>
                <w:b/>
              </w:rPr>
            </w:pPr>
            <w:r w:rsidRPr="00B50D01">
              <w:rPr>
                <w:rFonts w:ascii="Century Gothic" w:hAnsi="Century Gothic"/>
                <w:b/>
              </w:rPr>
              <w:t>ARGUMENTATIVE WRITING</w:t>
            </w:r>
          </w:p>
        </w:tc>
      </w:tr>
      <w:tr w:rsidR="001A2157" w:rsidRPr="00B50D01" w14:paraId="73C1B7A0" w14:textId="77777777" w:rsidTr="00C3067D">
        <w:trPr>
          <w:trHeight w:val="569"/>
        </w:trPr>
        <w:tc>
          <w:tcPr>
            <w:tcW w:w="5232" w:type="dxa"/>
          </w:tcPr>
          <w:p w14:paraId="6D33A716" w14:textId="77777777" w:rsidR="001A2157" w:rsidRPr="00B50D01" w:rsidRDefault="001A2157" w:rsidP="00C3067D">
            <w:pPr>
              <w:pStyle w:val="TableParagraph"/>
              <w:spacing w:before="2" w:line="276" w:lineRule="exact"/>
              <w:ind w:left="467" w:hanging="360"/>
              <w:rPr>
                <w:rFonts w:ascii="Century Gothic" w:hAnsi="Century Gothic"/>
              </w:rPr>
            </w:pPr>
            <w:r w:rsidRPr="00B50D01">
              <w:rPr>
                <w:rFonts w:ascii="Century Gothic" w:hAnsi="Century Gothic"/>
              </w:rPr>
              <w:t>1. Writer starts with a strong opinion and researches reasons to support it</w:t>
            </w:r>
          </w:p>
        </w:tc>
        <w:tc>
          <w:tcPr>
            <w:tcW w:w="1837" w:type="dxa"/>
          </w:tcPr>
          <w:p w14:paraId="36B2797C" w14:textId="77777777" w:rsidR="0098713A" w:rsidRPr="0098713A" w:rsidRDefault="0098713A" w:rsidP="0098713A">
            <w:pPr>
              <w:pStyle w:val="Heading2"/>
              <w:spacing w:before="0"/>
              <w:jc w:val="center"/>
              <w:rPr>
                <w:rFonts w:ascii="Arial Rounded MT Bold" w:hAnsi="Arial Rounded MT Bold"/>
                <w:color w:val="000000" w:themeColor="text1"/>
                <w:sz w:val="32"/>
                <w:szCs w:val="32"/>
              </w:rPr>
            </w:pPr>
            <w:r w:rsidRPr="0098713A">
              <w:rPr>
                <w:rFonts w:ascii="Segoe UI Symbol" w:hAnsi="Segoe UI Symbol" w:cs="Segoe UI Symbol"/>
                <w:color w:val="000000" w:themeColor="text1"/>
                <w:sz w:val="32"/>
                <w:szCs w:val="32"/>
              </w:rPr>
              <w:t>✓</w:t>
            </w:r>
          </w:p>
          <w:p w14:paraId="719DDF84" w14:textId="77777777" w:rsidR="001A2157" w:rsidRPr="00B50D01" w:rsidRDefault="001A2157" w:rsidP="00C3067D">
            <w:pPr>
              <w:pStyle w:val="TableParagraph"/>
              <w:rPr>
                <w:rFonts w:ascii="Century Gothic" w:hAnsi="Century Gothic"/>
              </w:rPr>
            </w:pPr>
          </w:p>
        </w:tc>
        <w:tc>
          <w:tcPr>
            <w:tcW w:w="2204" w:type="dxa"/>
          </w:tcPr>
          <w:p w14:paraId="5094B3C7" w14:textId="77777777" w:rsidR="001A2157" w:rsidRPr="00B50D01" w:rsidRDefault="001A2157" w:rsidP="0098713A">
            <w:pPr>
              <w:pStyle w:val="Heading2"/>
              <w:spacing w:before="0"/>
              <w:jc w:val="center"/>
              <w:rPr>
                <w:rFonts w:ascii="Century Gothic" w:hAnsi="Century Gothic"/>
              </w:rPr>
            </w:pPr>
          </w:p>
        </w:tc>
      </w:tr>
      <w:tr w:rsidR="001A2157" w:rsidRPr="00B50D01" w14:paraId="28E8125A" w14:textId="77777777" w:rsidTr="00C3067D">
        <w:trPr>
          <w:trHeight w:val="847"/>
        </w:trPr>
        <w:tc>
          <w:tcPr>
            <w:tcW w:w="5232" w:type="dxa"/>
          </w:tcPr>
          <w:p w14:paraId="69AE6943" w14:textId="77777777" w:rsidR="001A2157" w:rsidRPr="00B50D01" w:rsidRDefault="001A2157" w:rsidP="00C3067D">
            <w:pPr>
              <w:pStyle w:val="TableParagraph"/>
              <w:ind w:left="467" w:hanging="360"/>
              <w:rPr>
                <w:rFonts w:ascii="Century Gothic" w:hAnsi="Century Gothic"/>
              </w:rPr>
            </w:pPr>
            <w:r w:rsidRPr="00B50D01">
              <w:rPr>
                <w:rFonts w:ascii="Century Gothic" w:hAnsi="Century Gothic"/>
              </w:rPr>
              <w:t>2. Writer starts with a topic, researches and discusses all sides of the issue, and</w:t>
            </w:r>
          </w:p>
          <w:p w14:paraId="63091E28" w14:textId="77777777" w:rsidR="001A2157" w:rsidRPr="00B50D01" w:rsidRDefault="001A2157" w:rsidP="00C3067D">
            <w:pPr>
              <w:pStyle w:val="TableParagraph"/>
              <w:spacing w:line="260" w:lineRule="exact"/>
              <w:ind w:left="467"/>
              <w:rPr>
                <w:rFonts w:ascii="Century Gothic" w:hAnsi="Century Gothic"/>
              </w:rPr>
            </w:pPr>
            <w:r w:rsidRPr="00B50D01">
              <w:rPr>
                <w:rFonts w:ascii="Century Gothic" w:hAnsi="Century Gothic"/>
              </w:rPr>
              <w:t>chooses one side to support</w:t>
            </w:r>
          </w:p>
        </w:tc>
        <w:tc>
          <w:tcPr>
            <w:tcW w:w="1837" w:type="dxa"/>
          </w:tcPr>
          <w:p w14:paraId="538F79D1" w14:textId="4BA154E5" w:rsidR="0098713A" w:rsidRPr="0098713A" w:rsidRDefault="0098713A" w:rsidP="0098713A">
            <w:pPr>
              <w:pStyle w:val="Heading2"/>
              <w:spacing w:before="0"/>
              <w:rPr>
                <w:rFonts w:ascii="Arial Rounded MT Bold" w:hAnsi="Arial Rounded MT Bold"/>
                <w:color w:val="000000" w:themeColor="text1"/>
                <w:sz w:val="32"/>
                <w:szCs w:val="32"/>
              </w:rPr>
            </w:pPr>
          </w:p>
          <w:p w14:paraId="6FD6D72B" w14:textId="77777777" w:rsidR="001A2157" w:rsidRPr="00B50D01" w:rsidRDefault="001A2157" w:rsidP="00C3067D">
            <w:pPr>
              <w:pStyle w:val="TableParagraph"/>
              <w:rPr>
                <w:rFonts w:ascii="Century Gothic" w:hAnsi="Century Gothic"/>
              </w:rPr>
            </w:pPr>
          </w:p>
        </w:tc>
        <w:tc>
          <w:tcPr>
            <w:tcW w:w="2204" w:type="dxa"/>
          </w:tcPr>
          <w:p w14:paraId="5C0AC9AA" w14:textId="77777777" w:rsidR="00D9072C" w:rsidRPr="0098713A" w:rsidRDefault="00D9072C" w:rsidP="00D9072C">
            <w:pPr>
              <w:pStyle w:val="Heading2"/>
              <w:spacing w:before="0"/>
              <w:jc w:val="center"/>
              <w:rPr>
                <w:rFonts w:ascii="Arial Rounded MT Bold" w:hAnsi="Arial Rounded MT Bold"/>
                <w:color w:val="000000" w:themeColor="text1"/>
                <w:sz w:val="32"/>
                <w:szCs w:val="32"/>
              </w:rPr>
            </w:pPr>
            <w:r w:rsidRPr="0098713A">
              <w:rPr>
                <w:rFonts w:ascii="Segoe UI Symbol" w:hAnsi="Segoe UI Symbol" w:cs="Segoe UI Symbol"/>
                <w:color w:val="000000" w:themeColor="text1"/>
                <w:sz w:val="32"/>
                <w:szCs w:val="32"/>
              </w:rPr>
              <w:t>✓</w:t>
            </w:r>
          </w:p>
          <w:p w14:paraId="20098961" w14:textId="77777777" w:rsidR="001A2157" w:rsidRPr="00B50D01" w:rsidRDefault="001A2157" w:rsidP="00C3067D">
            <w:pPr>
              <w:pStyle w:val="TableParagraph"/>
              <w:rPr>
                <w:rFonts w:ascii="Century Gothic" w:hAnsi="Century Gothic"/>
              </w:rPr>
            </w:pPr>
          </w:p>
        </w:tc>
      </w:tr>
      <w:tr w:rsidR="001A2157" w:rsidRPr="00B50D01" w14:paraId="58491A04" w14:textId="77777777" w:rsidTr="00C3067D">
        <w:trPr>
          <w:trHeight w:val="474"/>
        </w:trPr>
        <w:tc>
          <w:tcPr>
            <w:tcW w:w="5232" w:type="dxa"/>
          </w:tcPr>
          <w:p w14:paraId="6A14BE71" w14:textId="77777777" w:rsidR="001A2157" w:rsidRPr="00B50D01" w:rsidRDefault="001A2157" w:rsidP="00C3067D">
            <w:pPr>
              <w:pStyle w:val="TableParagraph"/>
              <w:spacing w:before="90"/>
              <w:ind w:left="107"/>
              <w:rPr>
                <w:rFonts w:ascii="Century Gothic" w:hAnsi="Century Gothic"/>
              </w:rPr>
            </w:pPr>
            <w:r w:rsidRPr="00B50D01">
              <w:rPr>
                <w:rFonts w:ascii="Century Gothic" w:hAnsi="Century Gothic"/>
                <w:color w:val="1F1F1F"/>
              </w:rPr>
              <w:t>3. Appeals to readers with logic</w:t>
            </w:r>
          </w:p>
        </w:tc>
        <w:tc>
          <w:tcPr>
            <w:tcW w:w="1837" w:type="dxa"/>
          </w:tcPr>
          <w:p w14:paraId="77EB56C5" w14:textId="77777777" w:rsidR="0098713A" w:rsidRPr="0098713A" w:rsidRDefault="0098713A" w:rsidP="0098713A">
            <w:pPr>
              <w:pStyle w:val="Heading2"/>
              <w:spacing w:before="0"/>
              <w:jc w:val="center"/>
              <w:rPr>
                <w:rFonts w:ascii="Arial Rounded MT Bold" w:hAnsi="Arial Rounded MT Bold"/>
                <w:color w:val="000000" w:themeColor="text1"/>
                <w:sz w:val="32"/>
                <w:szCs w:val="32"/>
              </w:rPr>
            </w:pPr>
            <w:r w:rsidRPr="0098713A">
              <w:rPr>
                <w:rFonts w:ascii="Segoe UI Symbol" w:hAnsi="Segoe UI Symbol" w:cs="Segoe UI Symbol"/>
                <w:color w:val="000000" w:themeColor="text1"/>
                <w:sz w:val="32"/>
                <w:szCs w:val="32"/>
              </w:rPr>
              <w:t>✓</w:t>
            </w:r>
          </w:p>
          <w:p w14:paraId="38DAD449" w14:textId="77777777" w:rsidR="001A2157" w:rsidRPr="00B50D01" w:rsidRDefault="001A2157" w:rsidP="00C3067D">
            <w:pPr>
              <w:pStyle w:val="TableParagraph"/>
              <w:rPr>
                <w:rFonts w:ascii="Century Gothic" w:hAnsi="Century Gothic"/>
              </w:rPr>
            </w:pPr>
          </w:p>
        </w:tc>
        <w:tc>
          <w:tcPr>
            <w:tcW w:w="2204" w:type="dxa"/>
          </w:tcPr>
          <w:p w14:paraId="24E7621D" w14:textId="77777777" w:rsidR="00D9072C" w:rsidRPr="0098713A" w:rsidRDefault="00D9072C" w:rsidP="00D9072C">
            <w:pPr>
              <w:pStyle w:val="Heading2"/>
              <w:spacing w:before="0"/>
              <w:jc w:val="center"/>
              <w:rPr>
                <w:rFonts w:ascii="Arial Rounded MT Bold" w:hAnsi="Arial Rounded MT Bold"/>
                <w:color w:val="000000" w:themeColor="text1"/>
                <w:sz w:val="32"/>
                <w:szCs w:val="32"/>
              </w:rPr>
            </w:pPr>
            <w:r w:rsidRPr="0098713A">
              <w:rPr>
                <w:rFonts w:ascii="Segoe UI Symbol" w:hAnsi="Segoe UI Symbol" w:cs="Segoe UI Symbol"/>
                <w:color w:val="000000" w:themeColor="text1"/>
                <w:sz w:val="32"/>
                <w:szCs w:val="32"/>
              </w:rPr>
              <w:t>✓</w:t>
            </w:r>
          </w:p>
          <w:p w14:paraId="42412AF5" w14:textId="0742C5D0" w:rsidR="0098713A" w:rsidRPr="0098713A" w:rsidRDefault="0098713A" w:rsidP="0098713A">
            <w:pPr>
              <w:pStyle w:val="Heading2"/>
              <w:spacing w:before="0"/>
              <w:jc w:val="center"/>
              <w:rPr>
                <w:rFonts w:ascii="Arial Rounded MT Bold" w:hAnsi="Arial Rounded MT Bold"/>
                <w:color w:val="000000" w:themeColor="text1"/>
                <w:sz w:val="32"/>
                <w:szCs w:val="32"/>
              </w:rPr>
            </w:pPr>
          </w:p>
          <w:p w14:paraId="3E0EC930" w14:textId="77777777" w:rsidR="001A2157" w:rsidRPr="00B50D01" w:rsidRDefault="001A2157" w:rsidP="00C3067D">
            <w:pPr>
              <w:pStyle w:val="TableParagraph"/>
              <w:rPr>
                <w:rFonts w:ascii="Century Gothic" w:hAnsi="Century Gothic"/>
              </w:rPr>
            </w:pPr>
          </w:p>
        </w:tc>
      </w:tr>
      <w:tr w:rsidR="001A2157" w:rsidRPr="00B50D01" w14:paraId="4B9487A2" w14:textId="77777777" w:rsidTr="00C3067D">
        <w:trPr>
          <w:trHeight w:val="473"/>
        </w:trPr>
        <w:tc>
          <w:tcPr>
            <w:tcW w:w="5232" w:type="dxa"/>
          </w:tcPr>
          <w:p w14:paraId="0777F4A8" w14:textId="77777777" w:rsidR="001A2157" w:rsidRPr="00B50D01" w:rsidRDefault="001A2157" w:rsidP="00C3067D">
            <w:pPr>
              <w:pStyle w:val="TableParagraph"/>
              <w:spacing w:before="90"/>
              <w:ind w:left="107"/>
              <w:rPr>
                <w:rFonts w:ascii="Century Gothic" w:hAnsi="Century Gothic"/>
              </w:rPr>
            </w:pPr>
            <w:r w:rsidRPr="00B50D01">
              <w:rPr>
                <w:rFonts w:ascii="Century Gothic" w:hAnsi="Century Gothic"/>
                <w:color w:val="1F1F1F"/>
              </w:rPr>
              <w:t>4. Appeals to readers with evidence</w:t>
            </w:r>
          </w:p>
        </w:tc>
        <w:tc>
          <w:tcPr>
            <w:tcW w:w="1837" w:type="dxa"/>
          </w:tcPr>
          <w:p w14:paraId="1A6CC3C5" w14:textId="77777777" w:rsidR="0098713A" w:rsidRPr="0098713A" w:rsidRDefault="0098713A" w:rsidP="0098713A">
            <w:pPr>
              <w:pStyle w:val="Heading2"/>
              <w:spacing w:before="0"/>
              <w:jc w:val="center"/>
              <w:rPr>
                <w:rFonts w:ascii="Arial Rounded MT Bold" w:hAnsi="Arial Rounded MT Bold"/>
                <w:color w:val="000000" w:themeColor="text1"/>
                <w:sz w:val="32"/>
                <w:szCs w:val="32"/>
              </w:rPr>
            </w:pPr>
            <w:r w:rsidRPr="0098713A">
              <w:rPr>
                <w:rFonts w:ascii="Segoe UI Symbol" w:hAnsi="Segoe UI Symbol" w:cs="Segoe UI Symbol"/>
                <w:color w:val="000000" w:themeColor="text1"/>
                <w:sz w:val="32"/>
                <w:szCs w:val="32"/>
              </w:rPr>
              <w:t>✓</w:t>
            </w:r>
          </w:p>
          <w:p w14:paraId="1FF18569" w14:textId="77777777" w:rsidR="001A2157" w:rsidRPr="00B50D01" w:rsidRDefault="001A2157" w:rsidP="00C3067D">
            <w:pPr>
              <w:pStyle w:val="TableParagraph"/>
              <w:rPr>
                <w:rFonts w:ascii="Century Gothic" w:hAnsi="Century Gothic"/>
              </w:rPr>
            </w:pPr>
          </w:p>
        </w:tc>
        <w:tc>
          <w:tcPr>
            <w:tcW w:w="2204" w:type="dxa"/>
          </w:tcPr>
          <w:p w14:paraId="5BABC6D4" w14:textId="77777777" w:rsidR="00D9072C" w:rsidRPr="0098713A" w:rsidRDefault="00D9072C" w:rsidP="00D9072C">
            <w:pPr>
              <w:pStyle w:val="Heading2"/>
              <w:spacing w:before="0"/>
              <w:jc w:val="center"/>
              <w:rPr>
                <w:rFonts w:ascii="Arial Rounded MT Bold" w:hAnsi="Arial Rounded MT Bold"/>
                <w:color w:val="000000" w:themeColor="text1"/>
                <w:sz w:val="32"/>
                <w:szCs w:val="32"/>
              </w:rPr>
            </w:pPr>
            <w:r w:rsidRPr="0098713A">
              <w:rPr>
                <w:rFonts w:ascii="Segoe UI Symbol" w:hAnsi="Segoe UI Symbol" w:cs="Segoe UI Symbol"/>
                <w:color w:val="000000" w:themeColor="text1"/>
                <w:sz w:val="32"/>
                <w:szCs w:val="32"/>
              </w:rPr>
              <w:t>✓</w:t>
            </w:r>
          </w:p>
          <w:p w14:paraId="28FB80F8" w14:textId="27AB7044" w:rsidR="0098713A" w:rsidRPr="0098713A" w:rsidRDefault="0098713A" w:rsidP="0098713A">
            <w:pPr>
              <w:pStyle w:val="Heading2"/>
              <w:spacing w:before="0"/>
              <w:jc w:val="center"/>
              <w:rPr>
                <w:rFonts w:ascii="Arial Rounded MT Bold" w:hAnsi="Arial Rounded MT Bold"/>
                <w:color w:val="000000" w:themeColor="text1"/>
                <w:sz w:val="32"/>
                <w:szCs w:val="32"/>
              </w:rPr>
            </w:pPr>
          </w:p>
          <w:p w14:paraId="0F97BF5A" w14:textId="77777777" w:rsidR="001A2157" w:rsidRPr="00B50D01" w:rsidRDefault="001A2157" w:rsidP="00C3067D">
            <w:pPr>
              <w:pStyle w:val="TableParagraph"/>
              <w:rPr>
                <w:rFonts w:ascii="Century Gothic" w:hAnsi="Century Gothic"/>
              </w:rPr>
            </w:pPr>
          </w:p>
        </w:tc>
      </w:tr>
      <w:tr w:rsidR="001A2157" w:rsidRPr="00B50D01" w14:paraId="3A959ACC" w14:textId="77777777" w:rsidTr="00C3067D">
        <w:trPr>
          <w:trHeight w:val="503"/>
        </w:trPr>
        <w:tc>
          <w:tcPr>
            <w:tcW w:w="5232" w:type="dxa"/>
          </w:tcPr>
          <w:p w14:paraId="1C242493" w14:textId="77777777" w:rsidR="001A2157" w:rsidRPr="00B50D01" w:rsidRDefault="001A2157" w:rsidP="00C3067D">
            <w:pPr>
              <w:pStyle w:val="TableParagraph"/>
              <w:spacing w:before="102"/>
              <w:ind w:left="107"/>
              <w:rPr>
                <w:rFonts w:ascii="Century Gothic" w:hAnsi="Century Gothic"/>
              </w:rPr>
            </w:pPr>
            <w:r w:rsidRPr="00B50D01">
              <w:rPr>
                <w:rFonts w:ascii="Century Gothic" w:hAnsi="Century Gothic"/>
                <w:color w:val="1F1F1F"/>
              </w:rPr>
              <w:t>5. Appeals to readers with emotion</w:t>
            </w:r>
          </w:p>
        </w:tc>
        <w:tc>
          <w:tcPr>
            <w:tcW w:w="1837" w:type="dxa"/>
          </w:tcPr>
          <w:p w14:paraId="599F2E50" w14:textId="77777777" w:rsidR="0098713A" w:rsidRPr="0098713A" w:rsidRDefault="0098713A" w:rsidP="0098713A">
            <w:pPr>
              <w:pStyle w:val="Heading2"/>
              <w:spacing w:before="0"/>
              <w:jc w:val="center"/>
              <w:rPr>
                <w:rFonts w:ascii="Arial Rounded MT Bold" w:hAnsi="Arial Rounded MT Bold"/>
                <w:color w:val="000000" w:themeColor="text1"/>
                <w:sz w:val="32"/>
                <w:szCs w:val="32"/>
              </w:rPr>
            </w:pPr>
            <w:r w:rsidRPr="0098713A">
              <w:rPr>
                <w:rFonts w:ascii="Segoe UI Symbol" w:hAnsi="Segoe UI Symbol" w:cs="Segoe UI Symbol"/>
                <w:color w:val="000000" w:themeColor="text1"/>
                <w:sz w:val="32"/>
                <w:szCs w:val="32"/>
              </w:rPr>
              <w:t>✓</w:t>
            </w:r>
          </w:p>
          <w:p w14:paraId="5919BF49" w14:textId="76FEA0EA" w:rsidR="0098713A" w:rsidRPr="0098713A" w:rsidRDefault="0098713A" w:rsidP="0098713A">
            <w:pPr>
              <w:pStyle w:val="Heading2"/>
              <w:spacing w:before="0"/>
              <w:jc w:val="center"/>
              <w:rPr>
                <w:rFonts w:ascii="Arial Rounded MT Bold" w:hAnsi="Arial Rounded MT Bold"/>
                <w:color w:val="000000" w:themeColor="text1"/>
                <w:sz w:val="32"/>
                <w:szCs w:val="32"/>
              </w:rPr>
            </w:pPr>
          </w:p>
          <w:p w14:paraId="319BE343" w14:textId="77777777" w:rsidR="001A2157" w:rsidRPr="00B50D01" w:rsidRDefault="001A2157" w:rsidP="00C3067D">
            <w:pPr>
              <w:pStyle w:val="TableParagraph"/>
              <w:rPr>
                <w:rFonts w:ascii="Century Gothic" w:hAnsi="Century Gothic"/>
              </w:rPr>
            </w:pPr>
          </w:p>
        </w:tc>
        <w:tc>
          <w:tcPr>
            <w:tcW w:w="2204" w:type="dxa"/>
          </w:tcPr>
          <w:p w14:paraId="446A3C3C" w14:textId="77777777" w:rsidR="001A2157" w:rsidRPr="00B50D01" w:rsidRDefault="001A2157" w:rsidP="00C3067D">
            <w:pPr>
              <w:pStyle w:val="TableParagraph"/>
              <w:rPr>
                <w:rFonts w:ascii="Century Gothic" w:hAnsi="Century Gothic"/>
              </w:rPr>
            </w:pPr>
          </w:p>
        </w:tc>
      </w:tr>
      <w:tr w:rsidR="001A2157" w:rsidRPr="00B50D01" w14:paraId="2912363B" w14:textId="77777777" w:rsidTr="00C3067D">
        <w:trPr>
          <w:trHeight w:val="503"/>
        </w:trPr>
        <w:tc>
          <w:tcPr>
            <w:tcW w:w="5232" w:type="dxa"/>
          </w:tcPr>
          <w:p w14:paraId="18604526" w14:textId="77777777" w:rsidR="001A2157" w:rsidRPr="00B50D01" w:rsidRDefault="001A2157" w:rsidP="00C3067D">
            <w:pPr>
              <w:pStyle w:val="TableParagraph"/>
              <w:spacing w:before="102"/>
              <w:ind w:left="107"/>
              <w:rPr>
                <w:rFonts w:ascii="Century Gothic" w:hAnsi="Century Gothic"/>
              </w:rPr>
            </w:pPr>
            <w:r w:rsidRPr="00B50D01">
              <w:rPr>
                <w:rFonts w:ascii="Century Gothic" w:hAnsi="Century Gothic"/>
                <w:color w:val="1F1F1F"/>
              </w:rPr>
              <w:t>6. Outlines multiple sides of the issue</w:t>
            </w:r>
          </w:p>
        </w:tc>
        <w:tc>
          <w:tcPr>
            <w:tcW w:w="1837" w:type="dxa"/>
          </w:tcPr>
          <w:p w14:paraId="4BCC3BE5" w14:textId="21702466" w:rsidR="0098713A" w:rsidRPr="0098713A" w:rsidRDefault="0098713A" w:rsidP="0098713A">
            <w:pPr>
              <w:pStyle w:val="Heading2"/>
              <w:spacing w:before="0"/>
              <w:jc w:val="center"/>
              <w:rPr>
                <w:rFonts w:ascii="Arial Rounded MT Bold" w:hAnsi="Arial Rounded MT Bold"/>
                <w:color w:val="000000" w:themeColor="text1"/>
                <w:sz w:val="32"/>
                <w:szCs w:val="32"/>
              </w:rPr>
            </w:pPr>
          </w:p>
          <w:p w14:paraId="40498FC2" w14:textId="77777777" w:rsidR="001A2157" w:rsidRPr="00B50D01" w:rsidRDefault="001A2157" w:rsidP="00C3067D">
            <w:pPr>
              <w:pStyle w:val="TableParagraph"/>
              <w:rPr>
                <w:rFonts w:ascii="Century Gothic" w:hAnsi="Century Gothic"/>
              </w:rPr>
            </w:pPr>
          </w:p>
        </w:tc>
        <w:tc>
          <w:tcPr>
            <w:tcW w:w="2204" w:type="dxa"/>
          </w:tcPr>
          <w:p w14:paraId="67F79A1D" w14:textId="77777777" w:rsidR="00D9072C" w:rsidRPr="0098713A" w:rsidRDefault="00D9072C" w:rsidP="00D9072C">
            <w:pPr>
              <w:pStyle w:val="Heading2"/>
              <w:spacing w:before="0"/>
              <w:jc w:val="center"/>
              <w:rPr>
                <w:rFonts w:ascii="Arial Rounded MT Bold" w:hAnsi="Arial Rounded MT Bold"/>
                <w:color w:val="000000" w:themeColor="text1"/>
                <w:sz w:val="32"/>
                <w:szCs w:val="32"/>
              </w:rPr>
            </w:pPr>
            <w:r w:rsidRPr="0098713A">
              <w:rPr>
                <w:rFonts w:ascii="Segoe UI Symbol" w:hAnsi="Segoe UI Symbol" w:cs="Segoe UI Symbol"/>
                <w:color w:val="000000" w:themeColor="text1"/>
                <w:sz w:val="32"/>
                <w:szCs w:val="32"/>
              </w:rPr>
              <w:t>✓</w:t>
            </w:r>
          </w:p>
          <w:p w14:paraId="611CCDDB" w14:textId="77777777" w:rsidR="001A2157" w:rsidRPr="00B50D01" w:rsidRDefault="001A2157" w:rsidP="00C3067D">
            <w:pPr>
              <w:pStyle w:val="TableParagraph"/>
              <w:rPr>
                <w:rFonts w:ascii="Century Gothic" w:hAnsi="Century Gothic"/>
              </w:rPr>
            </w:pPr>
          </w:p>
        </w:tc>
      </w:tr>
      <w:tr w:rsidR="001A2157" w:rsidRPr="00B50D01" w14:paraId="6E1149CA" w14:textId="77777777" w:rsidTr="00C3067D">
        <w:trPr>
          <w:trHeight w:val="473"/>
        </w:trPr>
        <w:tc>
          <w:tcPr>
            <w:tcW w:w="5232" w:type="dxa"/>
          </w:tcPr>
          <w:p w14:paraId="3AB74FF3" w14:textId="77777777" w:rsidR="001A2157" w:rsidRPr="00B50D01" w:rsidRDefault="001A2157" w:rsidP="00C3067D">
            <w:pPr>
              <w:pStyle w:val="TableParagraph"/>
              <w:spacing w:before="90"/>
              <w:ind w:left="107"/>
              <w:rPr>
                <w:rFonts w:ascii="Century Gothic" w:hAnsi="Century Gothic"/>
              </w:rPr>
            </w:pPr>
            <w:r w:rsidRPr="00B50D01">
              <w:rPr>
                <w:rFonts w:ascii="Century Gothic" w:hAnsi="Century Gothic"/>
                <w:color w:val="1F1F1F"/>
              </w:rPr>
              <w:t>7. Calls readers to action</w:t>
            </w:r>
          </w:p>
        </w:tc>
        <w:tc>
          <w:tcPr>
            <w:tcW w:w="1837" w:type="dxa"/>
          </w:tcPr>
          <w:p w14:paraId="4AC0936C" w14:textId="77777777" w:rsidR="0098713A" w:rsidRPr="0098713A" w:rsidRDefault="0098713A" w:rsidP="0098713A">
            <w:pPr>
              <w:pStyle w:val="Heading2"/>
              <w:spacing w:before="0"/>
              <w:jc w:val="center"/>
              <w:rPr>
                <w:rFonts w:ascii="Arial Rounded MT Bold" w:hAnsi="Arial Rounded MT Bold"/>
                <w:color w:val="000000" w:themeColor="text1"/>
                <w:sz w:val="32"/>
                <w:szCs w:val="32"/>
              </w:rPr>
            </w:pPr>
            <w:r w:rsidRPr="0098713A">
              <w:rPr>
                <w:rFonts w:ascii="Segoe UI Symbol" w:hAnsi="Segoe UI Symbol" w:cs="Segoe UI Symbol"/>
                <w:color w:val="000000" w:themeColor="text1"/>
                <w:sz w:val="32"/>
                <w:szCs w:val="32"/>
              </w:rPr>
              <w:t>✓</w:t>
            </w:r>
          </w:p>
          <w:p w14:paraId="606BF74F" w14:textId="66312C67" w:rsidR="0098713A" w:rsidRPr="0098713A" w:rsidRDefault="0098713A" w:rsidP="0098713A">
            <w:pPr>
              <w:pStyle w:val="Heading2"/>
              <w:spacing w:before="0"/>
              <w:jc w:val="center"/>
              <w:rPr>
                <w:rFonts w:ascii="Arial Rounded MT Bold" w:hAnsi="Arial Rounded MT Bold"/>
                <w:color w:val="000000" w:themeColor="text1"/>
                <w:sz w:val="32"/>
                <w:szCs w:val="32"/>
              </w:rPr>
            </w:pPr>
          </w:p>
          <w:p w14:paraId="2582E0F1" w14:textId="77777777" w:rsidR="001A2157" w:rsidRPr="00B50D01" w:rsidRDefault="001A2157" w:rsidP="00C3067D">
            <w:pPr>
              <w:pStyle w:val="TableParagraph"/>
              <w:rPr>
                <w:rFonts w:ascii="Century Gothic" w:hAnsi="Century Gothic"/>
              </w:rPr>
            </w:pPr>
          </w:p>
        </w:tc>
        <w:tc>
          <w:tcPr>
            <w:tcW w:w="2204" w:type="dxa"/>
          </w:tcPr>
          <w:p w14:paraId="28FC31DA" w14:textId="77777777" w:rsidR="001A2157" w:rsidRPr="00B50D01" w:rsidRDefault="001A2157" w:rsidP="00C3067D">
            <w:pPr>
              <w:pStyle w:val="TableParagraph"/>
              <w:rPr>
                <w:rFonts w:ascii="Century Gothic" w:hAnsi="Century Gothic"/>
              </w:rPr>
            </w:pPr>
          </w:p>
        </w:tc>
      </w:tr>
      <w:tr w:rsidR="001A2157" w:rsidRPr="00B50D01" w14:paraId="38FD5C75" w14:textId="77777777" w:rsidTr="00C3067D">
        <w:trPr>
          <w:trHeight w:val="473"/>
        </w:trPr>
        <w:tc>
          <w:tcPr>
            <w:tcW w:w="5232" w:type="dxa"/>
          </w:tcPr>
          <w:p w14:paraId="2848C32B" w14:textId="77777777" w:rsidR="001A2157" w:rsidRPr="00B50D01" w:rsidRDefault="001A2157" w:rsidP="00C3067D">
            <w:pPr>
              <w:pStyle w:val="TableParagraph"/>
              <w:spacing w:before="90"/>
              <w:ind w:left="107"/>
              <w:rPr>
                <w:rFonts w:ascii="Century Gothic" w:hAnsi="Century Gothic"/>
              </w:rPr>
            </w:pPr>
            <w:r w:rsidRPr="00B50D01">
              <w:rPr>
                <w:rFonts w:ascii="Century Gothic" w:hAnsi="Century Gothic"/>
                <w:color w:val="1F1F1F"/>
              </w:rPr>
              <w:t>8. Uses passionate, urgent writing voice</w:t>
            </w:r>
          </w:p>
        </w:tc>
        <w:tc>
          <w:tcPr>
            <w:tcW w:w="1837" w:type="dxa"/>
          </w:tcPr>
          <w:p w14:paraId="58E46056" w14:textId="77777777" w:rsidR="0098713A" w:rsidRPr="0098713A" w:rsidRDefault="0098713A" w:rsidP="0098713A">
            <w:pPr>
              <w:pStyle w:val="Heading2"/>
              <w:spacing w:before="0"/>
              <w:jc w:val="center"/>
              <w:rPr>
                <w:rFonts w:ascii="Arial Rounded MT Bold" w:hAnsi="Arial Rounded MT Bold"/>
                <w:color w:val="000000" w:themeColor="text1"/>
                <w:sz w:val="32"/>
                <w:szCs w:val="32"/>
              </w:rPr>
            </w:pPr>
            <w:r w:rsidRPr="0098713A">
              <w:rPr>
                <w:rFonts w:ascii="Segoe UI Symbol" w:hAnsi="Segoe UI Symbol" w:cs="Segoe UI Symbol"/>
                <w:color w:val="000000" w:themeColor="text1"/>
                <w:sz w:val="32"/>
                <w:szCs w:val="32"/>
              </w:rPr>
              <w:t>✓</w:t>
            </w:r>
          </w:p>
          <w:p w14:paraId="0A741AF9" w14:textId="77777777" w:rsidR="001A2157" w:rsidRPr="00B50D01" w:rsidRDefault="001A2157" w:rsidP="00C3067D">
            <w:pPr>
              <w:pStyle w:val="TableParagraph"/>
              <w:rPr>
                <w:rFonts w:ascii="Century Gothic" w:hAnsi="Century Gothic"/>
              </w:rPr>
            </w:pPr>
          </w:p>
        </w:tc>
        <w:tc>
          <w:tcPr>
            <w:tcW w:w="2204" w:type="dxa"/>
          </w:tcPr>
          <w:p w14:paraId="233B6779" w14:textId="77777777" w:rsidR="001A2157" w:rsidRPr="00B50D01" w:rsidRDefault="001A2157" w:rsidP="00C3067D">
            <w:pPr>
              <w:pStyle w:val="TableParagraph"/>
              <w:rPr>
                <w:rFonts w:ascii="Century Gothic" w:hAnsi="Century Gothic"/>
              </w:rPr>
            </w:pPr>
          </w:p>
        </w:tc>
      </w:tr>
      <w:tr w:rsidR="001A2157" w:rsidRPr="00B50D01" w14:paraId="68601631" w14:textId="77777777" w:rsidTr="00C3067D">
        <w:trPr>
          <w:trHeight w:val="470"/>
        </w:trPr>
        <w:tc>
          <w:tcPr>
            <w:tcW w:w="5232" w:type="dxa"/>
          </w:tcPr>
          <w:p w14:paraId="6AD0C3A0" w14:textId="77777777" w:rsidR="001A2157" w:rsidRPr="00B50D01" w:rsidRDefault="001A2157" w:rsidP="00C3067D">
            <w:pPr>
              <w:pStyle w:val="TableParagraph"/>
              <w:spacing w:before="86"/>
              <w:ind w:left="107"/>
              <w:rPr>
                <w:rFonts w:ascii="Century Gothic" w:hAnsi="Century Gothic"/>
              </w:rPr>
            </w:pPr>
            <w:r w:rsidRPr="00B50D01">
              <w:rPr>
                <w:rFonts w:ascii="Century Gothic" w:hAnsi="Century Gothic"/>
                <w:color w:val="1F1F1F"/>
              </w:rPr>
              <w:t>9. Uses calm, neutral writing voice</w:t>
            </w:r>
          </w:p>
        </w:tc>
        <w:tc>
          <w:tcPr>
            <w:tcW w:w="1837" w:type="dxa"/>
          </w:tcPr>
          <w:p w14:paraId="6D7C9BA5" w14:textId="078152F9" w:rsidR="0098713A" w:rsidRPr="0098713A" w:rsidRDefault="0098713A" w:rsidP="0098713A">
            <w:pPr>
              <w:pStyle w:val="Heading2"/>
              <w:spacing w:before="0"/>
              <w:jc w:val="center"/>
              <w:rPr>
                <w:rFonts w:ascii="Arial Rounded MT Bold" w:hAnsi="Arial Rounded MT Bold"/>
                <w:color w:val="000000" w:themeColor="text1"/>
                <w:sz w:val="32"/>
                <w:szCs w:val="32"/>
              </w:rPr>
            </w:pPr>
          </w:p>
          <w:p w14:paraId="65EDCA22" w14:textId="77777777" w:rsidR="001A2157" w:rsidRPr="00B50D01" w:rsidRDefault="001A2157" w:rsidP="00C3067D">
            <w:pPr>
              <w:pStyle w:val="TableParagraph"/>
              <w:rPr>
                <w:rFonts w:ascii="Century Gothic" w:hAnsi="Century Gothic"/>
              </w:rPr>
            </w:pPr>
          </w:p>
        </w:tc>
        <w:tc>
          <w:tcPr>
            <w:tcW w:w="2204" w:type="dxa"/>
          </w:tcPr>
          <w:p w14:paraId="20E04858" w14:textId="77777777" w:rsidR="00D9072C" w:rsidRPr="0098713A" w:rsidRDefault="00D9072C" w:rsidP="00D9072C">
            <w:pPr>
              <w:pStyle w:val="Heading2"/>
              <w:spacing w:before="0"/>
              <w:jc w:val="center"/>
              <w:rPr>
                <w:rFonts w:ascii="Arial Rounded MT Bold" w:hAnsi="Arial Rounded MT Bold"/>
                <w:color w:val="000000" w:themeColor="text1"/>
                <w:sz w:val="32"/>
                <w:szCs w:val="32"/>
              </w:rPr>
            </w:pPr>
            <w:r w:rsidRPr="0098713A">
              <w:rPr>
                <w:rFonts w:ascii="Segoe UI Symbol" w:hAnsi="Segoe UI Symbol" w:cs="Segoe UI Symbol"/>
                <w:color w:val="000000" w:themeColor="text1"/>
                <w:sz w:val="32"/>
                <w:szCs w:val="32"/>
              </w:rPr>
              <w:t>✓</w:t>
            </w:r>
          </w:p>
          <w:p w14:paraId="6E7061AD" w14:textId="77777777" w:rsidR="001A2157" w:rsidRPr="00B50D01" w:rsidRDefault="001A2157" w:rsidP="00C3067D">
            <w:pPr>
              <w:pStyle w:val="TableParagraph"/>
              <w:rPr>
                <w:rFonts w:ascii="Century Gothic" w:hAnsi="Century Gothic"/>
              </w:rPr>
            </w:pPr>
          </w:p>
        </w:tc>
      </w:tr>
    </w:tbl>
    <w:p w14:paraId="494048D1" w14:textId="77777777" w:rsidR="001A2157" w:rsidRPr="00B50D01" w:rsidRDefault="001A2157" w:rsidP="001A2157">
      <w:pPr>
        <w:jc w:val="both"/>
        <w:rPr>
          <w:rFonts w:ascii="Century Gothic" w:hAnsi="Century Gothic"/>
        </w:rPr>
      </w:pPr>
      <w:r>
        <w:rPr>
          <w:rFonts w:ascii="Century Gothic" w:hAnsi="Century Gothic"/>
          <w:noProof/>
        </w:rPr>
        <w:drawing>
          <wp:anchor distT="0" distB="0" distL="114300" distR="114300" simplePos="0" relativeHeight="251660288" behindDoc="0" locked="0" layoutInCell="1" allowOverlap="1" wp14:anchorId="7159A387" wp14:editId="16E3673C">
            <wp:simplePos x="0" y="0"/>
            <wp:positionH relativeFrom="column">
              <wp:posOffset>0</wp:posOffset>
            </wp:positionH>
            <wp:positionV relativeFrom="paragraph">
              <wp:posOffset>168910</wp:posOffset>
            </wp:positionV>
            <wp:extent cx="457200" cy="457200"/>
            <wp:effectExtent l="0" t="0" r="0" b="0"/>
            <wp:wrapNone/>
            <wp:docPr id="54" name="Graphic 54" descr="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tificialintelligence_m.svg"/>
                    <pic:cNvPicPr/>
                  </pic:nvPicPr>
                  <pic:blipFill>
                    <a:blip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anchor>
        </w:drawing>
      </w:r>
    </w:p>
    <w:p w14:paraId="42364CCC" w14:textId="77777777" w:rsidR="001A2157" w:rsidRPr="00B50D01" w:rsidRDefault="001A2157" w:rsidP="001A2157">
      <w:pPr>
        <w:pStyle w:val="ListParagraph"/>
        <w:widowControl w:val="0"/>
        <w:tabs>
          <w:tab w:val="left" w:pos="2661"/>
        </w:tabs>
        <w:autoSpaceDE w:val="0"/>
        <w:autoSpaceDN w:val="0"/>
        <w:spacing w:before="44" w:after="0" w:line="240" w:lineRule="auto"/>
        <w:ind w:left="2661"/>
        <w:contextualSpacing w:val="0"/>
        <w:rPr>
          <w:rFonts w:ascii="Century Gothic" w:hAnsi="Century Gothic"/>
          <w:sz w:val="20"/>
          <w:szCs w:val="20"/>
        </w:rPr>
      </w:pPr>
    </w:p>
    <w:p w14:paraId="382D03E7" w14:textId="77777777" w:rsidR="001A2157" w:rsidRDefault="001A2157" w:rsidP="001A2157">
      <w:pPr>
        <w:rPr>
          <w:rFonts w:ascii="Century Gothic" w:hAnsi="Century Gothic"/>
          <w:b/>
          <w:bCs/>
        </w:rPr>
      </w:pPr>
      <w:r w:rsidRPr="007766B6">
        <w:rPr>
          <w:rFonts w:ascii="Century Gothic" w:hAnsi="Century Gothic"/>
          <w:b/>
          <w:bCs/>
          <w:sz w:val="20"/>
          <w:szCs w:val="20"/>
        </w:rPr>
        <w:tab/>
      </w:r>
      <w:r w:rsidRPr="00795D0E">
        <w:rPr>
          <w:rFonts w:ascii="Century Gothic" w:hAnsi="Century Gothic"/>
          <w:b/>
          <w:bCs/>
        </w:rPr>
        <w:t>Let Us Inspect!</w:t>
      </w:r>
    </w:p>
    <w:p w14:paraId="31FB8DEF" w14:textId="77777777" w:rsidR="001A2157" w:rsidRPr="006A2AA4" w:rsidRDefault="001A2157" w:rsidP="001A2157">
      <w:pPr>
        <w:jc w:val="both"/>
        <w:rPr>
          <w:rFonts w:ascii="Century Gothic" w:hAnsi="Century Gothic"/>
          <w:bCs/>
        </w:rPr>
      </w:pPr>
      <w:r w:rsidRPr="00FB2774">
        <w:rPr>
          <w:rFonts w:ascii="Century Gothic" w:hAnsi="Century Gothic"/>
          <w:b/>
          <w:bCs/>
        </w:rPr>
        <w:t xml:space="preserve">Direction: </w:t>
      </w:r>
      <w:r>
        <w:rPr>
          <w:rFonts w:ascii="Century Gothic" w:hAnsi="Century Gothic"/>
          <w:bCs/>
        </w:rPr>
        <w:t xml:space="preserve">Read this sample position paper and identify the stand/reasons of the writer. Use the reading guide provided for to facilitate better understanding of the paper. Use the template below. </w:t>
      </w:r>
    </w:p>
    <w:p w14:paraId="1A80DB93" w14:textId="77777777" w:rsidR="001A2157" w:rsidRPr="006A2AA4" w:rsidRDefault="001A2157" w:rsidP="001A2157">
      <w:pPr>
        <w:pStyle w:val="NormalWeb"/>
        <w:shd w:val="clear" w:color="auto" w:fill="FFFFFF"/>
        <w:spacing w:before="0" w:beforeAutospacing="0" w:after="0" w:afterAutospacing="0"/>
        <w:jc w:val="center"/>
        <w:textAlignment w:val="baseline"/>
        <w:rPr>
          <w:rFonts w:ascii="Century Gothic" w:hAnsi="Century Gothic"/>
          <w:color w:val="222222"/>
          <w:sz w:val="22"/>
          <w:szCs w:val="22"/>
        </w:rPr>
      </w:pPr>
      <w:r w:rsidRPr="006A2AA4">
        <w:rPr>
          <w:rStyle w:val="Strong"/>
          <w:rFonts w:ascii="Century Gothic" w:hAnsi="Century Gothic"/>
          <w:color w:val="222222"/>
          <w:sz w:val="22"/>
          <w:szCs w:val="22"/>
          <w:bdr w:val="none" w:sz="0" w:space="0" w:color="auto" w:frame="1"/>
        </w:rPr>
        <w:t>Sample Position Paper</w:t>
      </w:r>
    </w:p>
    <w:p w14:paraId="5C745065" w14:textId="77777777" w:rsidR="001A2157" w:rsidRPr="006A2AA4" w:rsidRDefault="001A2157" w:rsidP="001A2157">
      <w:pPr>
        <w:pStyle w:val="NormalWeb"/>
        <w:shd w:val="clear" w:color="auto" w:fill="FFFFFF"/>
        <w:spacing w:before="0" w:beforeAutospacing="0" w:after="0" w:afterAutospacing="0"/>
        <w:jc w:val="both"/>
        <w:textAlignment w:val="baseline"/>
        <w:rPr>
          <w:rStyle w:val="Strong"/>
          <w:rFonts w:ascii="Century Gothic" w:hAnsi="Century Gothic"/>
          <w:color w:val="222222"/>
          <w:sz w:val="22"/>
          <w:szCs w:val="22"/>
          <w:bdr w:val="none" w:sz="0" w:space="0" w:color="auto" w:frame="1"/>
        </w:rPr>
      </w:pPr>
      <w:r w:rsidRPr="006A2AA4">
        <w:rPr>
          <w:rStyle w:val="Strong"/>
          <w:rFonts w:ascii="Century Gothic" w:hAnsi="Century Gothic"/>
          <w:color w:val="222222"/>
          <w:sz w:val="22"/>
          <w:szCs w:val="22"/>
          <w:bdr w:val="none" w:sz="0" w:space="0" w:color="auto" w:frame="1"/>
        </w:rPr>
        <w:t>SHOULD HOMEWORK BE MANDATORY?</w:t>
      </w:r>
    </w:p>
    <w:p w14:paraId="753D2328" w14:textId="77777777" w:rsidR="001A2157" w:rsidRPr="006A2AA4" w:rsidRDefault="001A2157" w:rsidP="001A2157">
      <w:pPr>
        <w:pStyle w:val="NormalWeb"/>
        <w:shd w:val="clear" w:color="auto" w:fill="FFFFFF"/>
        <w:spacing w:before="0" w:beforeAutospacing="0" w:after="0" w:afterAutospacing="0"/>
        <w:jc w:val="both"/>
        <w:textAlignment w:val="baseline"/>
        <w:rPr>
          <w:rFonts w:ascii="Century Gothic" w:hAnsi="Century Gothic"/>
          <w:color w:val="222222"/>
          <w:sz w:val="22"/>
          <w:szCs w:val="22"/>
        </w:rPr>
      </w:pPr>
    </w:p>
    <w:p w14:paraId="457AA806" w14:textId="77777777" w:rsidR="001A2157" w:rsidRPr="006A2AA4" w:rsidRDefault="001A2157" w:rsidP="001A2157">
      <w:pPr>
        <w:pStyle w:val="NormalWeb"/>
        <w:shd w:val="clear" w:color="auto" w:fill="FFFFFF"/>
        <w:spacing w:before="0" w:beforeAutospacing="0" w:after="0" w:afterAutospacing="0"/>
        <w:jc w:val="both"/>
        <w:textAlignment w:val="baseline"/>
        <w:rPr>
          <w:rFonts w:ascii="Century Gothic" w:hAnsi="Century Gothic"/>
          <w:color w:val="222222"/>
          <w:sz w:val="22"/>
          <w:szCs w:val="22"/>
        </w:rPr>
      </w:pPr>
      <w:r w:rsidRPr="006A2AA4">
        <w:rPr>
          <w:rFonts w:ascii="Century Gothic" w:hAnsi="Century Gothic"/>
          <w:color w:val="222222"/>
          <w:sz w:val="22"/>
          <w:szCs w:val="22"/>
        </w:rPr>
        <w:t xml:space="preserve">I can almost see many students nodding along with me as I ask this question. Younger generations overloaded with home tasks and numerous assignments have already raised this issue many times. </w:t>
      </w:r>
    </w:p>
    <w:p w14:paraId="0D8CB6A4" w14:textId="77777777" w:rsidR="001A2157" w:rsidRPr="006A2AA4" w:rsidRDefault="001A2157" w:rsidP="001A2157">
      <w:pPr>
        <w:pStyle w:val="NormalWeb"/>
        <w:shd w:val="clear" w:color="auto" w:fill="FFFFFF"/>
        <w:spacing w:before="0" w:beforeAutospacing="0" w:after="0" w:afterAutospacing="0"/>
        <w:jc w:val="both"/>
        <w:textAlignment w:val="baseline"/>
        <w:rPr>
          <w:rFonts w:ascii="Century Gothic" w:hAnsi="Century Gothic"/>
          <w:color w:val="222222"/>
          <w:sz w:val="22"/>
          <w:szCs w:val="22"/>
        </w:rPr>
      </w:pPr>
    </w:p>
    <w:p w14:paraId="6A47577D" w14:textId="77777777" w:rsidR="001A2157" w:rsidRPr="006A2AA4" w:rsidRDefault="001A2157" w:rsidP="001A2157">
      <w:pPr>
        <w:pStyle w:val="NormalWeb"/>
        <w:shd w:val="clear" w:color="auto" w:fill="FFFFFF"/>
        <w:spacing w:before="0" w:beforeAutospacing="0" w:after="0" w:afterAutospacing="0"/>
        <w:ind w:firstLine="720"/>
        <w:jc w:val="both"/>
        <w:textAlignment w:val="baseline"/>
        <w:rPr>
          <w:rFonts w:ascii="Century Gothic" w:hAnsi="Century Gothic"/>
          <w:color w:val="222222"/>
          <w:sz w:val="22"/>
          <w:szCs w:val="22"/>
        </w:rPr>
      </w:pPr>
      <w:r w:rsidRPr="006A2AA4">
        <w:rPr>
          <w:rFonts w:ascii="Century Gothic" w:hAnsi="Century Gothic"/>
          <w:color w:val="222222"/>
          <w:sz w:val="22"/>
          <w:szCs w:val="22"/>
        </w:rPr>
        <w:t xml:space="preserve">Yet, homework remains mandatory. </w:t>
      </w:r>
    </w:p>
    <w:p w14:paraId="4DF4532A" w14:textId="77777777" w:rsidR="001A2157" w:rsidRPr="006A2AA4" w:rsidRDefault="001A2157" w:rsidP="001A2157">
      <w:pPr>
        <w:pStyle w:val="NormalWeb"/>
        <w:shd w:val="clear" w:color="auto" w:fill="FFFFFF"/>
        <w:spacing w:before="0" w:beforeAutospacing="0" w:after="0" w:afterAutospacing="0"/>
        <w:ind w:firstLine="720"/>
        <w:jc w:val="both"/>
        <w:textAlignment w:val="baseline"/>
        <w:rPr>
          <w:rFonts w:ascii="Century Gothic" w:hAnsi="Century Gothic"/>
          <w:color w:val="222222"/>
          <w:sz w:val="22"/>
          <w:szCs w:val="22"/>
        </w:rPr>
      </w:pPr>
      <w:r w:rsidRPr="006A2AA4">
        <w:rPr>
          <w:rFonts w:ascii="Century Gothic" w:hAnsi="Century Gothic"/>
          <w:color w:val="222222"/>
          <w:sz w:val="22"/>
          <w:szCs w:val="22"/>
        </w:rPr>
        <w:t>Is it fair or should it be cancelled?</w:t>
      </w:r>
    </w:p>
    <w:p w14:paraId="31275CA8" w14:textId="77777777" w:rsidR="001A2157" w:rsidRPr="006A2AA4" w:rsidRDefault="001A2157" w:rsidP="001A2157">
      <w:pPr>
        <w:pStyle w:val="NormalWeb"/>
        <w:shd w:val="clear" w:color="auto" w:fill="FFFFFF"/>
        <w:spacing w:before="0" w:beforeAutospacing="0" w:after="0" w:afterAutospacing="0"/>
        <w:ind w:firstLine="720"/>
        <w:jc w:val="both"/>
        <w:textAlignment w:val="baseline"/>
        <w:rPr>
          <w:rFonts w:ascii="Century Gothic" w:hAnsi="Century Gothic"/>
          <w:color w:val="222222"/>
          <w:sz w:val="22"/>
          <w:szCs w:val="22"/>
        </w:rPr>
      </w:pPr>
      <w:r w:rsidRPr="006A2AA4">
        <w:rPr>
          <w:rFonts w:ascii="Century Gothic" w:hAnsi="Century Gothic"/>
          <w:color w:val="222222"/>
          <w:sz w:val="22"/>
          <w:szCs w:val="22"/>
        </w:rPr>
        <w:lastRenderedPageBreak/>
        <w:t xml:space="preserve">I believe that </w:t>
      </w:r>
      <w:r w:rsidRPr="009528FE">
        <w:rPr>
          <w:rFonts w:ascii="Century Gothic" w:hAnsi="Century Gothic"/>
          <w:color w:val="FF0000"/>
          <w:sz w:val="22"/>
          <w:szCs w:val="22"/>
        </w:rPr>
        <w:t xml:space="preserve">homework should not be viewed as a mandatory part of education </w:t>
      </w:r>
      <w:r w:rsidRPr="006A2AA4">
        <w:rPr>
          <w:rFonts w:ascii="Century Gothic" w:hAnsi="Century Gothic"/>
          <w:color w:val="222222"/>
          <w:sz w:val="22"/>
          <w:szCs w:val="22"/>
        </w:rPr>
        <w:t>for several reasons.</w:t>
      </w:r>
    </w:p>
    <w:p w14:paraId="4E1A702C" w14:textId="77777777" w:rsidR="001A2157" w:rsidRPr="006A2AA4" w:rsidRDefault="001A2157" w:rsidP="001A2157">
      <w:pPr>
        <w:pStyle w:val="NormalWeb"/>
        <w:shd w:val="clear" w:color="auto" w:fill="FFFFFF"/>
        <w:spacing w:before="0" w:beforeAutospacing="0" w:after="0" w:afterAutospacing="0"/>
        <w:jc w:val="both"/>
        <w:textAlignment w:val="baseline"/>
        <w:rPr>
          <w:rFonts w:ascii="Century Gothic" w:hAnsi="Century Gothic"/>
          <w:color w:val="222222"/>
          <w:sz w:val="22"/>
          <w:szCs w:val="22"/>
        </w:rPr>
      </w:pPr>
    </w:p>
    <w:p w14:paraId="674E2B56" w14:textId="77777777" w:rsidR="001A2157" w:rsidRPr="006A2AA4" w:rsidRDefault="001A2157" w:rsidP="001A2157">
      <w:pPr>
        <w:pStyle w:val="NormalWeb"/>
        <w:shd w:val="clear" w:color="auto" w:fill="FFFFFF"/>
        <w:spacing w:before="0" w:beforeAutospacing="0" w:after="0" w:afterAutospacing="0"/>
        <w:jc w:val="both"/>
        <w:textAlignment w:val="baseline"/>
        <w:rPr>
          <w:rFonts w:ascii="Century Gothic" w:hAnsi="Century Gothic"/>
          <w:color w:val="222222"/>
          <w:sz w:val="22"/>
          <w:szCs w:val="22"/>
        </w:rPr>
      </w:pPr>
      <w:r w:rsidRPr="006A2AA4">
        <w:rPr>
          <w:rFonts w:ascii="Century Gothic" w:hAnsi="Century Gothic"/>
          <w:color w:val="222222"/>
          <w:sz w:val="22"/>
          <w:szCs w:val="22"/>
        </w:rPr>
        <w:t xml:space="preserve">First, </w:t>
      </w:r>
      <w:r w:rsidRPr="009528FE">
        <w:rPr>
          <w:rFonts w:ascii="Century Gothic" w:hAnsi="Century Gothic"/>
          <w:color w:val="222222"/>
          <w:sz w:val="22"/>
          <w:szCs w:val="22"/>
          <w:highlight w:val="yellow"/>
        </w:rPr>
        <w:t>children spend seven hours every single work day at school</w:t>
      </w:r>
      <w:r w:rsidRPr="006A2AA4">
        <w:rPr>
          <w:rFonts w:ascii="Century Gothic" w:hAnsi="Century Gothic"/>
          <w:color w:val="222222"/>
          <w:sz w:val="22"/>
          <w:szCs w:val="22"/>
        </w:rPr>
        <w:t>. That is a huge chunk of life, and with homework added on top of these hours, a child is left with no time to live his life to the fullest, socialize, or grow in other areas.</w:t>
      </w:r>
    </w:p>
    <w:p w14:paraId="3CE17CE6" w14:textId="77777777" w:rsidR="001A2157" w:rsidRPr="006A2AA4" w:rsidRDefault="001A2157" w:rsidP="001A2157">
      <w:pPr>
        <w:pStyle w:val="NormalWeb"/>
        <w:shd w:val="clear" w:color="auto" w:fill="FFFFFF"/>
        <w:spacing w:before="0" w:beforeAutospacing="0" w:after="0" w:afterAutospacing="0"/>
        <w:jc w:val="both"/>
        <w:textAlignment w:val="baseline"/>
        <w:rPr>
          <w:rFonts w:ascii="Century Gothic" w:hAnsi="Century Gothic"/>
          <w:color w:val="222222"/>
          <w:sz w:val="22"/>
          <w:szCs w:val="22"/>
        </w:rPr>
      </w:pPr>
    </w:p>
    <w:p w14:paraId="31816AA8" w14:textId="77777777" w:rsidR="001A2157" w:rsidRPr="006A2AA4" w:rsidRDefault="001A2157" w:rsidP="001A2157">
      <w:pPr>
        <w:pStyle w:val="NormalWeb"/>
        <w:shd w:val="clear" w:color="auto" w:fill="FFFFFF"/>
        <w:spacing w:before="0" w:beforeAutospacing="0" w:after="0" w:afterAutospacing="0"/>
        <w:jc w:val="both"/>
        <w:textAlignment w:val="baseline"/>
        <w:rPr>
          <w:rFonts w:ascii="Century Gothic" w:hAnsi="Century Gothic"/>
          <w:color w:val="222222"/>
          <w:sz w:val="22"/>
          <w:szCs w:val="22"/>
        </w:rPr>
      </w:pPr>
      <w:r w:rsidRPr="006A2AA4">
        <w:rPr>
          <w:rFonts w:ascii="Century Gothic" w:hAnsi="Century Gothic"/>
          <w:color w:val="222222"/>
          <w:sz w:val="22"/>
          <w:szCs w:val="22"/>
        </w:rPr>
        <w:t xml:space="preserve">Second, </w:t>
      </w:r>
      <w:r w:rsidRPr="009528FE">
        <w:rPr>
          <w:rFonts w:ascii="Century Gothic" w:hAnsi="Century Gothic"/>
          <w:color w:val="222222"/>
          <w:sz w:val="22"/>
          <w:szCs w:val="22"/>
          <w:highlight w:val="yellow"/>
        </w:rPr>
        <w:t>sitting at your desk solving problems does no good to your health.</w:t>
      </w:r>
      <w:r w:rsidRPr="006A2AA4">
        <w:rPr>
          <w:rFonts w:ascii="Century Gothic" w:hAnsi="Century Gothic"/>
          <w:color w:val="222222"/>
          <w:sz w:val="22"/>
          <w:szCs w:val="22"/>
        </w:rPr>
        <w:t xml:space="preserve"> Kids need time to get outside and have some fun, join a football league, or ride their bikes with friends around the block. Otherwise, </w:t>
      </w:r>
      <w:r w:rsidRPr="009528FE">
        <w:rPr>
          <w:rFonts w:ascii="Century Gothic" w:hAnsi="Century Gothic"/>
          <w:b/>
          <w:bCs/>
          <w:color w:val="222222"/>
          <w:sz w:val="22"/>
          <w:szCs w:val="22"/>
          <w:u w:val="single"/>
        </w:rPr>
        <w:t>children will be very smart but surprisingly weak physically</w:t>
      </w:r>
      <w:r w:rsidRPr="006A2AA4">
        <w:rPr>
          <w:rFonts w:ascii="Century Gothic" w:hAnsi="Century Gothic"/>
          <w:color w:val="222222"/>
          <w:sz w:val="22"/>
          <w:szCs w:val="22"/>
        </w:rPr>
        <w:t>.</w:t>
      </w:r>
    </w:p>
    <w:p w14:paraId="4CE58679" w14:textId="77777777" w:rsidR="001A2157" w:rsidRPr="006A2AA4" w:rsidRDefault="001A2157" w:rsidP="001A2157">
      <w:pPr>
        <w:pStyle w:val="NormalWeb"/>
        <w:shd w:val="clear" w:color="auto" w:fill="FFFFFF"/>
        <w:spacing w:before="0" w:beforeAutospacing="0" w:after="0" w:afterAutospacing="0"/>
        <w:jc w:val="both"/>
        <w:textAlignment w:val="baseline"/>
        <w:rPr>
          <w:rFonts w:ascii="Century Gothic" w:hAnsi="Century Gothic"/>
          <w:color w:val="222222"/>
          <w:sz w:val="22"/>
          <w:szCs w:val="22"/>
        </w:rPr>
      </w:pPr>
    </w:p>
    <w:p w14:paraId="1C64A8D3" w14:textId="77777777" w:rsidR="001A2157" w:rsidRPr="006A2AA4" w:rsidRDefault="001A2157" w:rsidP="001A2157">
      <w:pPr>
        <w:pStyle w:val="NormalWeb"/>
        <w:shd w:val="clear" w:color="auto" w:fill="FFFFFF"/>
        <w:spacing w:before="0" w:beforeAutospacing="0" w:after="0" w:afterAutospacing="0"/>
        <w:jc w:val="both"/>
        <w:textAlignment w:val="baseline"/>
        <w:rPr>
          <w:rFonts w:ascii="Century Gothic" w:hAnsi="Century Gothic"/>
          <w:color w:val="222222"/>
          <w:sz w:val="22"/>
          <w:szCs w:val="22"/>
        </w:rPr>
      </w:pPr>
      <w:r w:rsidRPr="006A2AA4">
        <w:rPr>
          <w:rFonts w:ascii="Century Gothic" w:hAnsi="Century Gothic"/>
          <w:color w:val="222222"/>
          <w:sz w:val="22"/>
          <w:szCs w:val="22"/>
        </w:rPr>
        <w:t xml:space="preserve">Another argument against this position is that </w:t>
      </w:r>
      <w:r w:rsidRPr="009528FE">
        <w:rPr>
          <w:rFonts w:ascii="Century Gothic" w:hAnsi="Century Gothic"/>
          <w:color w:val="222222"/>
          <w:sz w:val="22"/>
          <w:szCs w:val="22"/>
          <w:highlight w:val="yellow"/>
        </w:rPr>
        <w:t>homework is not always the best way to obtain knowledge quality-wise.</w:t>
      </w:r>
      <w:r w:rsidRPr="006A2AA4">
        <w:rPr>
          <w:rFonts w:ascii="Century Gothic" w:hAnsi="Century Gothic"/>
          <w:color w:val="222222"/>
          <w:sz w:val="22"/>
          <w:szCs w:val="22"/>
        </w:rPr>
        <w:t xml:space="preserve"> Students tend to ask their parents or siblings for help whenever facing difficulties. Busy parents not always willing to spend extra time explaining school material to their little one solve the problems themselves aiming to have more time for family, not lessons. As a result, the child will have the homework done. But that’s really not his work. So, the whole idea of dedicating time to self-education is lost here.</w:t>
      </w:r>
    </w:p>
    <w:p w14:paraId="5CAD6A76" w14:textId="77777777" w:rsidR="001A2157" w:rsidRPr="006A2AA4" w:rsidRDefault="001A2157" w:rsidP="001A2157">
      <w:pPr>
        <w:pStyle w:val="NormalWeb"/>
        <w:shd w:val="clear" w:color="auto" w:fill="FFFFFF"/>
        <w:spacing w:before="0" w:beforeAutospacing="0" w:after="0" w:afterAutospacing="0"/>
        <w:jc w:val="both"/>
        <w:textAlignment w:val="baseline"/>
        <w:rPr>
          <w:rFonts w:ascii="Century Gothic" w:hAnsi="Century Gothic"/>
          <w:color w:val="222222"/>
          <w:sz w:val="22"/>
          <w:szCs w:val="22"/>
        </w:rPr>
      </w:pPr>
    </w:p>
    <w:p w14:paraId="03DA1979" w14:textId="77777777" w:rsidR="001A2157" w:rsidRPr="009528FE" w:rsidRDefault="001A2157" w:rsidP="001A2157">
      <w:pPr>
        <w:pStyle w:val="NormalWeb"/>
        <w:shd w:val="clear" w:color="auto" w:fill="FFFFFF"/>
        <w:spacing w:before="0" w:beforeAutospacing="0" w:after="0" w:afterAutospacing="0"/>
        <w:jc w:val="both"/>
        <w:textAlignment w:val="baseline"/>
        <w:rPr>
          <w:rFonts w:ascii="Century Gothic" w:hAnsi="Century Gothic"/>
          <w:b/>
          <w:bCs/>
          <w:color w:val="222222"/>
          <w:sz w:val="22"/>
          <w:szCs w:val="22"/>
          <w:u w:val="single"/>
        </w:rPr>
      </w:pPr>
      <w:r w:rsidRPr="006A2AA4">
        <w:rPr>
          <w:rFonts w:ascii="Century Gothic" w:hAnsi="Century Gothic"/>
          <w:color w:val="222222"/>
          <w:sz w:val="22"/>
          <w:szCs w:val="22"/>
        </w:rPr>
        <w:t xml:space="preserve">Finally, knowing that after classes you would still have to work at home </w:t>
      </w:r>
      <w:r w:rsidRPr="009528FE">
        <w:rPr>
          <w:rFonts w:ascii="Century Gothic" w:hAnsi="Century Gothic"/>
          <w:color w:val="222222"/>
          <w:sz w:val="22"/>
          <w:szCs w:val="22"/>
          <w:highlight w:val="yellow"/>
        </w:rPr>
        <w:t>makes a kid less concentrated at school.</w:t>
      </w:r>
      <w:r w:rsidRPr="006A2AA4">
        <w:rPr>
          <w:rFonts w:ascii="Century Gothic" w:hAnsi="Century Gothic"/>
          <w:color w:val="222222"/>
          <w:sz w:val="22"/>
          <w:szCs w:val="22"/>
        </w:rPr>
        <w:t xml:space="preserve"> This results in </w:t>
      </w:r>
      <w:r w:rsidRPr="009528FE">
        <w:rPr>
          <w:rFonts w:ascii="Century Gothic" w:hAnsi="Century Gothic"/>
          <w:b/>
          <w:bCs/>
          <w:color w:val="222222"/>
          <w:sz w:val="22"/>
          <w:szCs w:val="22"/>
          <w:u w:val="single"/>
        </w:rPr>
        <w:t>short attention spans and difficulty to concentrate on something for too long.</w:t>
      </w:r>
    </w:p>
    <w:p w14:paraId="610FD9F2" w14:textId="77777777" w:rsidR="001A2157" w:rsidRPr="006A2AA4" w:rsidRDefault="001A2157" w:rsidP="001A2157">
      <w:pPr>
        <w:pStyle w:val="NormalWeb"/>
        <w:shd w:val="clear" w:color="auto" w:fill="FFFFFF"/>
        <w:spacing w:before="0" w:beforeAutospacing="0" w:after="0" w:afterAutospacing="0"/>
        <w:jc w:val="both"/>
        <w:textAlignment w:val="baseline"/>
        <w:rPr>
          <w:rFonts w:ascii="Century Gothic" w:hAnsi="Century Gothic"/>
          <w:color w:val="222222"/>
          <w:sz w:val="22"/>
          <w:szCs w:val="22"/>
        </w:rPr>
      </w:pPr>
    </w:p>
    <w:p w14:paraId="38291273" w14:textId="77777777" w:rsidR="001A2157" w:rsidRDefault="001A2157" w:rsidP="001A2157">
      <w:pPr>
        <w:pStyle w:val="NormalWeb"/>
        <w:shd w:val="clear" w:color="auto" w:fill="FFFFFF"/>
        <w:spacing w:before="0" w:beforeAutospacing="0" w:after="0" w:afterAutospacing="0"/>
        <w:jc w:val="both"/>
        <w:textAlignment w:val="baseline"/>
        <w:rPr>
          <w:rFonts w:ascii="Helvetica" w:hAnsi="Helvetica"/>
          <w:color w:val="222222"/>
          <w:sz w:val="19"/>
          <w:szCs w:val="19"/>
        </w:rPr>
      </w:pPr>
      <w:r w:rsidRPr="006A2AA4">
        <w:rPr>
          <w:rFonts w:ascii="Century Gothic" w:hAnsi="Century Gothic"/>
          <w:color w:val="222222"/>
          <w:sz w:val="22"/>
          <w:szCs w:val="22"/>
        </w:rPr>
        <w:t>All in all, homework should rather be an option. Students understanding that they are left behind at some subjects will take their time to go over the material at home. However, in other cases, they should have time after school for other activities.</w:t>
      </w:r>
    </w:p>
    <w:p w14:paraId="1AB59115" w14:textId="77777777" w:rsidR="001A2157" w:rsidRDefault="001A2157" w:rsidP="001A2157">
      <w:pPr>
        <w:rPr>
          <w:rFonts w:ascii="Century Gothic" w:hAnsi="Century Gothic"/>
          <w:sz w:val="18"/>
        </w:rPr>
      </w:pPr>
    </w:p>
    <w:p w14:paraId="428B9B29" w14:textId="77777777" w:rsidR="001A2157" w:rsidRPr="006A2AA4" w:rsidRDefault="001A2157" w:rsidP="001A2157">
      <w:pPr>
        <w:jc w:val="both"/>
        <w:rPr>
          <w:rFonts w:ascii="Century Gothic" w:hAnsi="Century Gothic"/>
          <w:sz w:val="20"/>
          <w:szCs w:val="20"/>
        </w:rPr>
      </w:pPr>
      <w:r w:rsidRPr="006A2AA4">
        <w:rPr>
          <w:rFonts w:ascii="Century Gothic" w:hAnsi="Century Gothic"/>
          <w:sz w:val="20"/>
          <w:szCs w:val="20"/>
        </w:rPr>
        <w:t>Reading Guide</w:t>
      </w:r>
    </w:p>
    <w:p w14:paraId="00CC4725" w14:textId="77777777" w:rsidR="001A2157" w:rsidRPr="006A2AA4" w:rsidRDefault="001A2157" w:rsidP="001A2157">
      <w:pPr>
        <w:jc w:val="both"/>
        <w:rPr>
          <w:rFonts w:ascii="Century Gothic" w:hAnsi="Century Gothic"/>
          <w:sz w:val="20"/>
          <w:szCs w:val="20"/>
        </w:rPr>
      </w:pPr>
      <w:r w:rsidRPr="006A2AA4">
        <w:rPr>
          <w:rFonts w:ascii="Century Gothic" w:hAnsi="Century Gothic"/>
          <w:sz w:val="20"/>
          <w:szCs w:val="20"/>
        </w:rPr>
        <w:tab/>
        <w:t xml:space="preserve">Identify the following: </w:t>
      </w:r>
    </w:p>
    <w:p w14:paraId="37D2025A" w14:textId="42ADB6CE" w:rsidR="001A2157" w:rsidRDefault="001A2157" w:rsidP="001A2157">
      <w:pPr>
        <w:jc w:val="both"/>
        <w:rPr>
          <w:rFonts w:ascii="Century Gothic" w:hAnsi="Century Gothic"/>
          <w:sz w:val="18"/>
        </w:rPr>
      </w:pPr>
      <w:r w:rsidRPr="006A2AA4">
        <w:rPr>
          <w:rFonts w:ascii="Century Gothic" w:hAnsi="Century Gothic"/>
          <w:sz w:val="20"/>
          <w:szCs w:val="20"/>
        </w:rPr>
        <w:tab/>
      </w:r>
      <w:r w:rsidRPr="006A2AA4">
        <w:rPr>
          <w:rFonts w:ascii="Century Gothic" w:hAnsi="Century Gothic"/>
          <w:sz w:val="20"/>
          <w:szCs w:val="20"/>
        </w:rPr>
        <w:tab/>
        <w:t>Position paper’s topic/Issue:</w:t>
      </w:r>
      <w:r>
        <w:rPr>
          <w:rFonts w:ascii="Century Gothic" w:hAnsi="Century Gothic"/>
          <w:sz w:val="18"/>
        </w:rPr>
        <w:t xml:space="preserve"> </w:t>
      </w:r>
      <w:r w:rsidR="006D5E17">
        <w:rPr>
          <w:rFonts w:ascii="Century Gothic" w:hAnsi="Century Gothic"/>
          <w:sz w:val="18"/>
        </w:rPr>
        <w:t>Should homework be mandatory?</w:t>
      </w:r>
    </w:p>
    <w:p w14:paraId="0EB0FB1C" w14:textId="77777777" w:rsidR="001A2157" w:rsidRDefault="001A2157" w:rsidP="001A2157">
      <w:pPr>
        <w:jc w:val="both"/>
        <w:rPr>
          <w:rFonts w:ascii="Century Gothic" w:hAnsi="Century Gothic"/>
          <w:sz w:val="18"/>
        </w:rPr>
      </w:pPr>
    </w:p>
    <w:p w14:paraId="369E19E5" w14:textId="77777777" w:rsidR="001A2157" w:rsidRPr="006A2AA4" w:rsidRDefault="001A2157" w:rsidP="001A2157">
      <w:pPr>
        <w:jc w:val="both"/>
        <w:rPr>
          <w:rFonts w:ascii="Century Gothic" w:hAnsi="Century Gothic"/>
          <w:sz w:val="20"/>
          <w:szCs w:val="20"/>
        </w:rPr>
      </w:pPr>
      <w:r>
        <w:rPr>
          <w:rFonts w:ascii="Century Gothic" w:hAnsi="Century Gothic"/>
          <w:sz w:val="18"/>
        </w:rPr>
        <w:tab/>
      </w:r>
      <w:r>
        <w:rPr>
          <w:rFonts w:ascii="Century Gothic" w:hAnsi="Century Gothic"/>
          <w:sz w:val="18"/>
        </w:rPr>
        <w:tab/>
      </w:r>
      <w:r w:rsidRPr="006A2AA4">
        <w:rPr>
          <w:rFonts w:ascii="Century Gothic" w:hAnsi="Century Gothic"/>
          <w:sz w:val="20"/>
          <w:szCs w:val="20"/>
        </w:rPr>
        <w:t xml:space="preserve">Evidences/Reasons: </w:t>
      </w:r>
    </w:p>
    <w:p w14:paraId="196CD80E" w14:textId="08079E68" w:rsidR="001A2157" w:rsidRPr="00806F44" w:rsidRDefault="00A70A7C" w:rsidP="00A70A7C">
      <w:pPr>
        <w:pStyle w:val="ListParagraph"/>
        <w:numPr>
          <w:ilvl w:val="0"/>
          <w:numId w:val="4"/>
        </w:numPr>
        <w:jc w:val="both"/>
        <w:rPr>
          <w:rFonts w:ascii="Century Gothic" w:hAnsi="Century Gothic"/>
          <w:b/>
          <w:bCs/>
          <w:u w:val="single"/>
        </w:rPr>
      </w:pPr>
      <w:r w:rsidRPr="00806F44">
        <w:rPr>
          <w:rFonts w:ascii="Century Gothic" w:hAnsi="Century Gothic"/>
          <w:sz w:val="18"/>
          <w:u w:val="single"/>
        </w:rPr>
        <w:t>Homework should not be mandatory since children spend seven hours every single work day at school.</w:t>
      </w:r>
    </w:p>
    <w:p w14:paraId="2754B3E8" w14:textId="305E42A3" w:rsidR="00A70A7C" w:rsidRPr="00806F44" w:rsidRDefault="00A70A7C" w:rsidP="00A70A7C">
      <w:pPr>
        <w:pStyle w:val="ListParagraph"/>
        <w:numPr>
          <w:ilvl w:val="0"/>
          <w:numId w:val="4"/>
        </w:numPr>
        <w:jc w:val="both"/>
        <w:rPr>
          <w:rFonts w:ascii="Century Gothic" w:hAnsi="Century Gothic"/>
          <w:sz w:val="18"/>
          <w:szCs w:val="18"/>
          <w:u w:val="single"/>
        </w:rPr>
      </w:pPr>
      <w:r w:rsidRPr="00806F44">
        <w:rPr>
          <w:rFonts w:ascii="Century Gothic" w:hAnsi="Century Gothic"/>
          <w:sz w:val="18"/>
          <w:u w:val="single"/>
        </w:rPr>
        <w:t>Homework should not be mandatory</w:t>
      </w:r>
      <w:r w:rsidR="00EC70F1" w:rsidRPr="00806F44">
        <w:rPr>
          <w:rFonts w:ascii="Century Gothic" w:hAnsi="Century Gothic"/>
          <w:sz w:val="18"/>
          <w:u w:val="single"/>
        </w:rPr>
        <w:t xml:space="preserve"> for the reason that</w:t>
      </w:r>
      <w:r w:rsidRPr="00806F44">
        <w:rPr>
          <w:rFonts w:ascii="Century Gothic" w:hAnsi="Century Gothic"/>
          <w:u w:val="single"/>
        </w:rPr>
        <w:t xml:space="preserve"> </w:t>
      </w:r>
      <w:r w:rsidRPr="00806F44">
        <w:rPr>
          <w:rFonts w:ascii="Century Gothic" w:hAnsi="Century Gothic"/>
          <w:sz w:val="18"/>
          <w:szCs w:val="18"/>
          <w:u w:val="single"/>
        </w:rPr>
        <w:t>sitting at your desk solving problems does no good to your health and</w:t>
      </w:r>
      <w:r w:rsidR="002C69A3" w:rsidRPr="00806F44">
        <w:rPr>
          <w:rFonts w:ascii="Century Gothic" w:hAnsi="Century Gothic"/>
          <w:sz w:val="18"/>
          <w:szCs w:val="18"/>
          <w:u w:val="single"/>
        </w:rPr>
        <w:t xml:space="preserve"> kids need time to get outside and have some fun.</w:t>
      </w:r>
    </w:p>
    <w:p w14:paraId="04F2B46A" w14:textId="13A4EDB0" w:rsidR="00EC70F1" w:rsidRPr="00806F44" w:rsidRDefault="00EC70F1" w:rsidP="00A70A7C">
      <w:pPr>
        <w:pStyle w:val="ListParagraph"/>
        <w:numPr>
          <w:ilvl w:val="0"/>
          <w:numId w:val="4"/>
        </w:numPr>
        <w:jc w:val="both"/>
        <w:rPr>
          <w:rFonts w:ascii="Century Gothic" w:hAnsi="Century Gothic"/>
          <w:sz w:val="18"/>
          <w:szCs w:val="18"/>
          <w:u w:val="single"/>
        </w:rPr>
      </w:pPr>
      <w:r w:rsidRPr="00806F44">
        <w:rPr>
          <w:rFonts w:ascii="Century Gothic" w:hAnsi="Century Gothic"/>
          <w:sz w:val="18"/>
          <w:u w:val="single"/>
        </w:rPr>
        <w:t>Homework should not be mandatory because homework makes a kid less concentrated at school which can lead to short attention spans and difficulty to concentrate on something for too long.</w:t>
      </w:r>
    </w:p>
    <w:p w14:paraId="7FA94622" w14:textId="77777777" w:rsidR="001A2157" w:rsidRPr="006A2AA4" w:rsidRDefault="001A2157" w:rsidP="001A2157">
      <w:pPr>
        <w:ind w:firstLine="720"/>
        <w:jc w:val="both"/>
        <w:rPr>
          <w:rFonts w:ascii="Century Gothic" w:hAnsi="Century Gothic"/>
          <w:bCs/>
          <w:sz w:val="20"/>
          <w:szCs w:val="20"/>
        </w:rPr>
      </w:pPr>
      <w:r>
        <w:rPr>
          <w:rFonts w:ascii="Century Gothic" w:hAnsi="Century Gothic"/>
          <w:b/>
          <w:bCs/>
        </w:rPr>
        <w:tab/>
      </w:r>
      <w:r>
        <w:rPr>
          <w:rFonts w:ascii="Century Gothic" w:hAnsi="Century Gothic"/>
          <w:bCs/>
          <w:sz w:val="20"/>
          <w:szCs w:val="20"/>
        </w:rPr>
        <w:t xml:space="preserve">Call for action/Solution: </w:t>
      </w:r>
    </w:p>
    <w:p w14:paraId="47934CE6" w14:textId="55D457AB" w:rsidR="001A2157" w:rsidRPr="00806F44" w:rsidRDefault="00806F44" w:rsidP="00DB62E8">
      <w:pPr>
        <w:ind w:left="1440" w:firstLine="720"/>
        <w:jc w:val="both"/>
        <w:rPr>
          <w:rFonts w:ascii="Century Gothic" w:hAnsi="Century Gothic"/>
          <w:sz w:val="18"/>
          <w:szCs w:val="18"/>
        </w:rPr>
      </w:pPr>
      <w:r>
        <w:rPr>
          <w:rFonts w:ascii="Century Gothic" w:hAnsi="Century Gothic"/>
          <w:sz w:val="18"/>
          <w:szCs w:val="18"/>
        </w:rPr>
        <w:t>H</w:t>
      </w:r>
      <w:r w:rsidRPr="00806F44">
        <w:rPr>
          <w:rFonts w:ascii="Century Gothic" w:hAnsi="Century Gothic"/>
          <w:sz w:val="18"/>
          <w:szCs w:val="18"/>
        </w:rPr>
        <w:t>omework should rather be an option. Students understanding that they are left behind at some subjects will take their time to go over the material at home. However, in other cases, they should have time after school for other activities.</w:t>
      </w:r>
    </w:p>
    <w:p w14:paraId="78F9FB8D" w14:textId="4E341E2D" w:rsidR="001A2157" w:rsidRDefault="001A2157" w:rsidP="001A2157">
      <w:pPr>
        <w:ind w:firstLine="720"/>
        <w:jc w:val="both"/>
        <w:rPr>
          <w:rFonts w:ascii="Century Gothic" w:hAnsi="Century Gothic"/>
          <w:b/>
          <w:bCs/>
        </w:rPr>
      </w:pPr>
    </w:p>
    <w:p w14:paraId="40768322" w14:textId="77777777" w:rsidR="00DB62E8" w:rsidRDefault="00DB62E8" w:rsidP="001A2157">
      <w:pPr>
        <w:ind w:firstLine="720"/>
        <w:jc w:val="both"/>
        <w:rPr>
          <w:rFonts w:ascii="Century Gothic" w:hAnsi="Century Gothic"/>
          <w:b/>
          <w:bCs/>
        </w:rPr>
      </w:pPr>
    </w:p>
    <w:p w14:paraId="792BBF10" w14:textId="77777777" w:rsidR="001A2157" w:rsidRDefault="001A2157" w:rsidP="006D5E17">
      <w:pPr>
        <w:jc w:val="both"/>
        <w:rPr>
          <w:rFonts w:ascii="Century Gothic" w:hAnsi="Century Gothic"/>
          <w:b/>
          <w:bCs/>
        </w:rPr>
      </w:pPr>
    </w:p>
    <w:p w14:paraId="1E4DB0E4" w14:textId="77777777" w:rsidR="001A2157" w:rsidRPr="002F3D86" w:rsidRDefault="001A2157" w:rsidP="001A2157">
      <w:pPr>
        <w:ind w:firstLine="720"/>
        <w:jc w:val="both"/>
        <w:rPr>
          <w:rFonts w:ascii="Century Gothic" w:hAnsi="Century Gothic"/>
          <w:sz w:val="18"/>
        </w:rPr>
      </w:pPr>
      <w:r>
        <w:rPr>
          <w:rFonts w:ascii="Century Gothic" w:hAnsi="Century Gothic"/>
          <w:b/>
          <w:bCs/>
          <w:noProof/>
        </w:rPr>
        <w:lastRenderedPageBreak/>
        <w:drawing>
          <wp:anchor distT="0" distB="0" distL="114300" distR="114300" simplePos="0" relativeHeight="251661312" behindDoc="0" locked="0" layoutInCell="1" allowOverlap="1" wp14:anchorId="2CFC1F92" wp14:editId="5F53F569">
            <wp:simplePos x="0" y="0"/>
            <wp:positionH relativeFrom="column">
              <wp:posOffset>0</wp:posOffset>
            </wp:positionH>
            <wp:positionV relativeFrom="paragraph">
              <wp:posOffset>-251460</wp:posOffset>
            </wp:positionV>
            <wp:extent cx="457200" cy="457200"/>
            <wp:effectExtent l="0" t="0" r="0" b="0"/>
            <wp:wrapNone/>
            <wp:docPr id="56" name="Graphic 56" descr="Brainst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rainstorm_m.svg"/>
                    <pic:cNvPicPr/>
                  </pic:nvPicPr>
                  <pic:blipFill>
                    <a:blip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anchor>
        </w:drawing>
      </w:r>
      <w:r w:rsidRPr="00795D0E">
        <w:rPr>
          <w:rFonts w:ascii="Century Gothic" w:hAnsi="Century Gothic"/>
          <w:b/>
          <w:bCs/>
        </w:rPr>
        <w:t>Let Us Reflect!</w:t>
      </w:r>
    </w:p>
    <w:p w14:paraId="2587D9D8" w14:textId="77777777" w:rsidR="001A2157" w:rsidRDefault="001A2157" w:rsidP="001A2157">
      <w:pPr>
        <w:rPr>
          <w:rFonts w:ascii="Century Gothic" w:hAnsi="Century Gothic"/>
          <w:bCs/>
          <w:sz w:val="20"/>
          <w:szCs w:val="20"/>
        </w:rPr>
      </w:pPr>
    </w:p>
    <w:p w14:paraId="67BD0417" w14:textId="77777777" w:rsidR="001A2157" w:rsidRPr="00816263" w:rsidRDefault="001A2157" w:rsidP="001A2157">
      <w:pPr>
        <w:rPr>
          <w:rFonts w:ascii="Century Gothic" w:hAnsi="Century Gothic"/>
          <w:bCs/>
          <w:szCs w:val="20"/>
        </w:rPr>
      </w:pPr>
      <w:r w:rsidRPr="00816263">
        <w:rPr>
          <w:rFonts w:ascii="Century Gothic" w:hAnsi="Century Gothic"/>
          <w:bCs/>
          <w:szCs w:val="20"/>
        </w:rPr>
        <w:t xml:space="preserve">When do you think is the most important time to make a position paper? Why? </w:t>
      </w:r>
    </w:p>
    <w:p w14:paraId="5952D147" w14:textId="77777777" w:rsidR="001A2157" w:rsidRPr="00816263" w:rsidRDefault="001A2157" w:rsidP="001A2157">
      <w:pPr>
        <w:rPr>
          <w:rFonts w:ascii="Century Gothic" w:hAnsi="Century Gothic"/>
          <w:bCs/>
          <w:szCs w:val="20"/>
        </w:rPr>
      </w:pPr>
    </w:p>
    <w:p w14:paraId="59337259" w14:textId="49CC735E" w:rsidR="001A2157" w:rsidRDefault="00325E4B" w:rsidP="001A2157">
      <w:pPr>
        <w:rPr>
          <w:rFonts w:ascii="Century Gothic" w:hAnsi="Century Gothic"/>
          <w:bCs/>
          <w:sz w:val="20"/>
          <w:szCs w:val="20"/>
        </w:rPr>
      </w:pPr>
      <w:r>
        <w:rPr>
          <w:rFonts w:ascii="Century Gothic" w:hAnsi="Century Gothic"/>
          <w:bCs/>
          <w:noProof/>
          <w:sz w:val="20"/>
          <w:szCs w:val="20"/>
        </w:rPr>
        <mc:AlternateContent>
          <mc:Choice Requires="wps">
            <w:drawing>
              <wp:anchor distT="0" distB="0" distL="114300" distR="114300" simplePos="0" relativeHeight="251663360" behindDoc="0" locked="0" layoutInCell="1" allowOverlap="1" wp14:anchorId="32FAA106" wp14:editId="19D9E34A">
                <wp:simplePos x="0" y="0"/>
                <wp:positionH relativeFrom="column">
                  <wp:posOffset>277800</wp:posOffset>
                </wp:positionH>
                <wp:positionV relativeFrom="paragraph">
                  <wp:posOffset>34086</wp:posOffset>
                </wp:positionV>
                <wp:extent cx="6019800" cy="3701491"/>
                <wp:effectExtent l="0" t="0" r="19050" b="13335"/>
                <wp:wrapNone/>
                <wp:docPr id="2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0" cy="3701491"/>
                        </a:xfrm>
                        <a:prstGeom prst="roundRect">
                          <a:avLst>
                            <a:gd name="adj" fmla="val 16667"/>
                          </a:avLst>
                        </a:prstGeom>
                        <a:solidFill>
                          <a:srgbClr val="FFFFFF"/>
                        </a:solidFill>
                        <a:ln w="9525">
                          <a:solidFill>
                            <a:srgbClr val="000000"/>
                          </a:solidFill>
                          <a:round/>
                          <a:headEnd/>
                          <a:tailEnd/>
                        </a:ln>
                      </wps:spPr>
                      <wps:txbx>
                        <w:txbxContent>
                          <w:p w14:paraId="3CCD526B" w14:textId="0B6B5DF1" w:rsidR="004011A0" w:rsidRPr="00DB62E8" w:rsidRDefault="00D01733" w:rsidP="00D01733">
                            <w:pPr>
                              <w:jc w:val="center"/>
                              <w:rPr>
                                <w:sz w:val="32"/>
                                <w:szCs w:val="32"/>
                                <w:lang w:val="en-GB"/>
                              </w:rPr>
                            </w:pPr>
                            <w:r>
                              <w:rPr>
                                <w:sz w:val="32"/>
                                <w:szCs w:val="32"/>
                                <w:lang w:val="en-GB"/>
                              </w:rPr>
                              <w:t>P</w:t>
                            </w:r>
                            <w:r w:rsidR="004011A0" w:rsidRPr="004011A0">
                              <w:rPr>
                                <w:sz w:val="32"/>
                                <w:szCs w:val="32"/>
                                <w:lang w:val="en-GB"/>
                              </w:rPr>
                              <w:t xml:space="preserve">osition paper </w:t>
                            </w:r>
                            <w:r>
                              <w:rPr>
                                <w:sz w:val="32"/>
                                <w:szCs w:val="32"/>
                                <w:lang w:val="en-GB"/>
                              </w:rPr>
                              <w:t xml:space="preserve">is </w:t>
                            </w:r>
                            <w:r w:rsidR="004011A0" w:rsidRPr="004011A0">
                              <w:rPr>
                                <w:sz w:val="32"/>
                                <w:szCs w:val="32"/>
                                <w:lang w:val="en-GB"/>
                              </w:rPr>
                              <w:t>an article</w:t>
                            </w:r>
                            <w:r>
                              <w:rPr>
                                <w:sz w:val="32"/>
                                <w:szCs w:val="32"/>
                                <w:lang w:val="en-GB"/>
                              </w:rPr>
                              <w:t xml:space="preserve"> or essay</w:t>
                            </w:r>
                            <w:r w:rsidR="004011A0" w:rsidRPr="004011A0">
                              <w:rPr>
                                <w:sz w:val="32"/>
                                <w:szCs w:val="32"/>
                                <w:lang w:val="en-GB"/>
                              </w:rPr>
                              <w:t xml:space="preserve"> that offers an argumentative viewpoint on a subject</w:t>
                            </w:r>
                            <w:r>
                              <w:rPr>
                                <w:sz w:val="32"/>
                                <w:szCs w:val="32"/>
                                <w:lang w:val="en-GB"/>
                              </w:rPr>
                              <w:t xml:space="preserve"> of a person</w:t>
                            </w:r>
                            <w:r w:rsidR="004011A0" w:rsidRPr="004011A0">
                              <w:rPr>
                                <w:sz w:val="32"/>
                                <w:szCs w:val="32"/>
                                <w:lang w:val="en-GB"/>
                              </w:rPr>
                              <w:t xml:space="preserve">. </w:t>
                            </w:r>
                            <w:r>
                              <w:rPr>
                                <w:sz w:val="32"/>
                                <w:szCs w:val="32"/>
                                <w:lang w:val="en-GB"/>
                              </w:rPr>
                              <w:t>These</w:t>
                            </w:r>
                            <w:r w:rsidR="004011A0" w:rsidRPr="004011A0">
                              <w:rPr>
                                <w:sz w:val="32"/>
                                <w:szCs w:val="32"/>
                                <w:lang w:val="en-GB"/>
                              </w:rPr>
                              <w:t xml:space="preserve"> are</w:t>
                            </w:r>
                            <w:r>
                              <w:rPr>
                                <w:sz w:val="32"/>
                                <w:szCs w:val="32"/>
                                <w:lang w:val="en-GB"/>
                              </w:rPr>
                              <w:t xml:space="preserve"> often</w:t>
                            </w:r>
                            <w:r w:rsidR="004011A0" w:rsidRPr="004011A0">
                              <w:rPr>
                                <w:sz w:val="32"/>
                                <w:szCs w:val="32"/>
                                <w:lang w:val="en-GB"/>
                              </w:rPr>
                              <w:t xml:space="preserve"> presented in a variety of </w:t>
                            </w:r>
                            <w:r>
                              <w:rPr>
                                <w:sz w:val="32"/>
                                <w:szCs w:val="32"/>
                                <w:lang w:val="en-GB"/>
                              </w:rPr>
                              <w:t>fields</w:t>
                            </w:r>
                            <w:r w:rsidR="004011A0" w:rsidRPr="004011A0">
                              <w:rPr>
                                <w:sz w:val="32"/>
                                <w:szCs w:val="32"/>
                                <w:lang w:val="en-GB"/>
                              </w:rPr>
                              <w:t xml:space="preserve">, including </w:t>
                            </w:r>
                            <w:r>
                              <w:rPr>
                                <w:sz w:val="32"/>
                                <w:szCs w:val="32"/>
                                <w:lang w:val="en-GB"/>
                              </w:rPr>
                              <w:t>academics</w:t>
                            </w:r>
                            <w:r w:rsidR="004011A0" w:rsidRPr="004011A0">
                              <w:rPr>
                                <w:sz w:val="32"/>
                                <w:szCs w:val="32"/>
                                <w:lang w:val="en-GB"/>
                              </w:rPr>
                              <w:t>, politics, law, and</w:t>
                            </w:r>
                            <w:r>
                              <w:rPr>
                                <w:sz w:val="32"/>
                                <w:szCs w:val="32"/>
                                <w:lang w:val="en-GB"/>
                              </w:rPr>
                              <w:t xml:space="preserve"> the like</w:t>
                            </w:r>
                            <w:r w:rsidR="004011A0" w:rsidRPr="004011A0">
                              <w:rPr>
                                <w:sz w:val="32"/>
                                <w:szCs w:val="32"/>
                                <w:lang w:val="en-GB"/>
                              </w:rPr>
                              <w:t>.</w:t>
                            </w:r>
                            <w:r>
                              <w:rPr>
                                <w:sz w:val="32"/>
                                <w:szCs w:val="32"/>
                                <w:lang w:val="en-GB"/>
                              </w:rPr>
                              <w:t xml:space="preserve"> Since t</w:t>
                            </w:r>
                            <w:r w:rsidRPr="00D01733">
                              <w:rPr>
                                <w:sz w:val="32"/>
                                <w:szCs w:val="32"/>
                                <w:lang w:val="en-GB"/>
                              </w:rPr>
                              <w:t>he aim of a position paper is to persuade the audience that your viewpoint is true and worthy of consideration</w:t>
                            </w:r>
                            <w:r w:rsidR="009A42AC">
                              <w:rPr>
                                <w:sz w:val="32"/>
                                <w:szCs w:val="32"/>
                                <w:lang w:val="en-GB"/>
                              </w:rPr>
                              <w:t>,</w:t>
                            </w:r>
                            <w:r>
                              <w:rPr>
                                <w:sz w:val="32"/>
                                <w:szCs w:val="32"/>
                                <w:lang w:val="en-GB"/>
                              </w:rPr>
                              <w:t xml:space="preserve"> </w:t>
                            </w:r>
                            <w:r w:rsidR="009A42AC">
                              <w:rPr>
                                <w:sz w:val="32"/>
                                <w:szCs w:val="32"/>
                                <w:lang w:val="en-GB"/>
                              </w:rPr>
                              <w:t>i</w:t>
                            </w:r>
                            <w:r>
                              <w:rPr>
                                <w:sz w:val="32"/>
                                <w:szCs w:val="32"/>
                                <w:lang w:val="en-GB"/>
                              </w:rPr>
                              <w:t>t is best to write a position paper especially w</w:t>
                            </w:r>
                            <w:r w:rsidR="004011A0">
                              <w:rPr>
                                <w:sz w:val="32"/>
                                <w:szCs w:val="32"/>
                                <w:lang w:val="en-GB"/>
                              </w:rPr>
                              <w:t>hen there is an arguable issue</w:t>
                            </w:r>
                            <w:r>
                              <w:rPr>
                                <w:sz w:val="32"/>
                                <w:szCs w:val="32"/>
                                <w:lang w:val="en-GB"/>
                              </w:rPr>
                              <w:t>, topic,</w:t>
                            </w:r>
                            <w:r w:rsidR="004011A0">
                              <w:rPr>
                                <w:sz w:val="32"/>
                                <w:szCs w:val="32"/>
                                <w:lang w:val="en-GB"/>
                              </w:rPr>
                              <w:t xml:space="preserve"> or problem that is worth identifying the evidences and issues that can possibly prove a stand—either on the positive or vice versa.</w:t>
                            </w:r>
                            <w:r w:rsidR="009A42AC">
                              <w:rPr>
                                <w:sz w:val="32"/>
                                <w:szCs w:val="32"/>
                                <w:lang w:val="en-GB"/>
                              </w:rPr>
                              <w:t xml:space="preserve"> Hence,</w:t>
                            </w:r>
                            <w:r w:rsidRPr="00D01733">
                              <w:rPr>
                                <w:sz w:val="32"/>
                                <w:szCs w:val="32"/>
                                <w:lang w:val="en-GB"/>
                              </w:rPr>
                              <w:t xml:space="preserve"> </w:t>
                            </w:r>
                            <w:r w:rsidR="009A42AC">
                              <w:rPr>
                                <w:sz w:val="32"/>
                                <w:szCs w:val="32"/>
                                <w:lang w:val="en-GB"/>
                              </w:rPr>
                              <w:t>w</w:t>
                            </w:r>
                            <w:r w:rsidRPr="00D01733">
                              <w:rPr>
                                <w:sz w:val="32"/>
                                <w:szCs w:val="32"/>
                                <w:lang w:val="en-GB"/>
                              </w:rPr>
                              <w:t xml:space="preserve">hen it comes to choosing a </w:t>
                            </w:r>
                            <w:r w:rsidR="009A42AC">
                              <w:rPr>
                                <w:sz w:val="32"/>
                                <w:szCs w:val="32"/>
                                <w:lang w:val="en-GB"/>
                              </w:rPr>
                              <w:t xml:space="preserve">particular topic or </w:t>
                            </w:r>
                            <w:r w:rsidRPr="00D01733">
                              <w:rPr>
                                <w:sz w:val="32"/>
                                <w:szCs w:val="32"/>
                                <w:lang w:val="en-GB"/>
                              </w:rPr>
                              <w:t xml:space="preserve">subject, creating your case, and organizing your article, the ideas </w:t>
                            </w:r>
                            <w:r w:rsidR="009A42AC">
                              <w:rPr>
                                <w:sz w:val="32"/>
                                <w:szCs w:val="32"/>
                                <w:lang w:val="en-GB"/>
                              </w:rPr>
                              <w:t xml:space="preserve">that you are to </w:t>
                            </w:r>
                            <w:r w:rsidRPr="00D01733">
                              <w:rPr>
                                <w:sz w:val="32"/>
                                <w:szCs w:val="32"/>
                                <w:lang w:val="en-GB"/>
                              </w:rPr>
                              <w:t>evaluat</w:t>
                            </w:r>
                            <w:r w:rsidR="009A42AC">
                              <w:rPr>
                                <w:sz w:val="32"/>
                                <w:szCs w:val="32"/>
                                <w:lang w:val="en-GB"/>
                              </w:rPr>
                              <w:t>e and consider</w:t>
                            </w:r>
                            <w:r w:rsidRPr="00D01733">
                              <w:rPr>
                                <w:sz w:val="32"/>
                                <w:szCs w:val="32"/>
                                <w:lang w:val="en-GB"/>
                              </w:rPr>
                              <w:t xml:space="preserve"> need to be thoroughly examined.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FAA106" id="AutoShape 2" o:spid="_x0000_s1026" style="position:absolute;margin-left:21.85pt;margin-top:2.7pt;width:474pt;height:29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">
                <v:textbox>
                  <w:txbxContent>
                    <w:p w14:paraId="3CCD526B" w14:textId="0B6B5DF1" w:rsidR="004011A0" w:rsidRPr="00DB62E8" w:rsidRDefault="00D01733" w:rsidP="00D01733">
                      <w:pPr>
                        <w:jc w:val="center"/>
                        <w:rPr>
                          <w:sz w:val="32"/>
                          <w:szCs w:val="32"/>
                          <w:lang w:val="en-GB"/>
                        </w:rPr>
                      </w:pPr>
                      <w:r>
                        <w:rPr>
                          <w:sz w:val="32"/>
                          <w:szCs w:val="32"/>
                          <w:lang w:val="en-GB"/>
                        </w:rPr>
                        <w:t>P</w:t>
                      </w:r>
                      <w:r w:rsidR="004011A0" w:rsidRPr="004011A0">
                        <w:rPr>
                          <w:sz w:val="32"/>
                          <w:szCs w:val="32"/>
                          <w:lang w:val="en-GB"/>
                        </w:rPr>
                        <w:t xml:space="preserve">osition paper </w:t>
                      </w:r>
                      <w:r>
                        <w:rPr>
                          <w:sz w:val="32"/>
                          <w:szCs w:val="32"/>
                          <w:lang w:val="en-GB"/>
                        </w:rPr>
                        <w:t xml:space="preserve">is </w:t>
                      </w:r>
                      <w:r w:rsidR="004011A0" w:rsidRPr="004011A0">
                        <w:rPr>
                          <w:sz w:val="32"/>
                          <w:szCs w:val="32"/>
                          <w:lang w:val="en-GB"/>
                        </w:rPr>
                        <w:t>an article</w:t>
                      </w:r>
                      <w:r>
                        <w:rPr>
                          <w:sz w:val="32"/>
                          <w:szCs w:val="32"/>
                          <w:lang w:val="en-GB"/>
                        </w:rPr>
                        <w:t xml:space="preserve"> or essay</w:t>
                      </w:r>
                      <w:r w:rsidR="004011A0" w:rsidRPr="004011A0">
                        <w:rPr>
                          <w:sz w:val="32"/>
                          <w:szCs w:val="32"/>
                          <w:lang w:val="en-GB"/>
                        </w:rPr>
                        <w:t xml:space="preserve"> that offers an argumentative viewpoint on a subject</w:t>
                      </w:r>
                      <w:r>
                        <w:rPr>
                          <w:sz w:val="32"/>
                          <w:szCs w:val="32"/>
                          <w:lang w:val="en-GB"/>
                        </w:rPr>
                        <w:t xml:space="preserve"> of a person</w:t>
                      </w:r>
                      <w:r w:rsidR="004011A0" w:rsidRPr="004011A0">
                        <w:rPr>
                          <w:sz w:val="32"/>
                          <w:szCs w:val="32"/>
                          <w:lang w:val="en-GB"/>
                        </w:rPr>
                        <w:t xml:space="preserve">. </w:t>
                      </w:r>
                      <w:r>
                        <w:rPr>
                          <w:sz w:val="32"/>
                          <w:szCs w:val="32"/>
                          <w:lang w:val="en-GB"/>
                        </w:rPr>
                        <w:t>These</w:t>
                      </w:r>
                      <w:r w:rsidR="004011A0" w:rsidRPr="004011A0">
                        <w:rPr>
                          <w:sz w:val="32"/>
                          <w:szCs w:val="32"/>
                          <w:lang w:val="en-GB"/>
                        </w:rPr>
                        <w:t xml:space="preserve"> are</w:t>
                      </w:r>
                      <w:r>
                        <w:rPr>
                          <w:sz w:val="32"/>
                          <w:szCs w:val="32"/>
                          <w:lang w:val="en-GB"/>
                        </w:rPr>
                        <w:t xml:space="preserve"> often</w:t>
                      </w:r>
                      <w:r w:rsidR="004011A0" w:rsidRPr="004011A0">
                        <w:rPr>
                          <w:sz w:val="32"/>
                          <w:szCs w:val="32"/>
                          <w:lang w:val="en-GB"/>
                        </w:rPr>
                        <w:t xml:space="preserve"> presented in a variety of </w:t>
                      </w:r>
                      <w:r>
                        <w:rPr>
                          <w:sz w:val="32"/>
                          <w:szCs w:val="32"/>
                          <w:lang w:val="en-GB"/>
                        </w:rPr>
                        <w:t>fields</w:t>
                      </w:r>
                      <w:r w:rsidR="004011A0" w:rsidRPr="004011A0">
                        <w:rPr>
                          <w:sz w:val="32"/>
                          <w:szCs w:val="32"/>
                          <w:lang w:val="en-GB"/>
                        </w:rPr>
                        <w:t xml:space="preserve">, including </w:t>
                      </w:r>
                      <w:r>
                        <w:rPr>
                          <w:sz w:val="32"/>
                          <w:szCs w:val="32"/>
                          <w:lang w:val="en-GB"/>
                        </w:rPr>
                        <w:t>academics</w:t>
                      </w:r>
                      <w:r w:rsidR="004011A0" w:rsidRPr="004011A0">
                        <w:rPr>
                          <w:sz w:val="32"/>
                          <w:szCs w:val="32"/>
                          <w:lang w:val="en-GB"/>
                        </w:rPr>
                        <w:t>, politics, law, and</w:t>
                      </w:r>
                      <w:r>
                        <w:rPr>
                          <w:sz w:val="32"/>
                          <w:szCs w:val="32"/>
                          <w:lang w:val="en-GB"/>
                        </w:rPr>
                        <w:t xml:space="preserve"> the like</w:t>
                      </w:r>
                      <w:r w:rsidR="004011A0" w:rsidRPr="004011A0">
                        <w:rPr>
                          <w:sz w:val="32"/>
                          <w:szCs w:val="32"/>
                          <w:lang w:val="en-GB"/>
                        </w:rPr>
                        <w:t>.</w:t>
                      </w:r>
                      <w:r>
                        <w:rPr>
                          <w:sz w:val="32"/>
                          <w:szCs w:val="32"/>
                          <w:lang w:val="en-GB"/>
                        </w:rPr>
                        <w:t xml:space="preserve"> Since t</w:t>
                      </w:r>
                      <w:r w:rsidRPr="00D01733">
                        <w:rPr>
                          <w:sz w:val="32"/>
                          <w:szCs w:val="32"/>
                          <w:lang w:val="en-GB"/>
                        </w:rPr>
                        <w:t>he aim of a position paper is to persuade the audience that your viewpoint is true and worthy of consideration</w:t>
                      </w:r>
                      <w:r w:rsidR="009A42AC">
                        <w:rPr>
                          <w:sz w:val="32"/>
                          <w:szCs w:val="32"/>
                          <w:lang w:val="en-GB"/>
                        </w:rPr>
                        <w:t>,</w:t>
                      </w:r>
                      <w:r>
                        <w:rPr>
                          <w:sz w:val="32"/>
                          <w:szCs w:val="32"/>
                          <w:lang w:val="en-GB"/>
                        </w:rPr>
                        <w:t xml:space="preserve"> </w:t>
                      </w:r>
                      <w:r w:rsidR="009A42AC">
                        <w:rPr>
                          <w:sz w:val="32"/>
                          <w:szCs w:val="32"/>
                          <w:lang w:val="en-GB"/>
                        </w:rPr>
                        <w:t>i</w:t>
                      </w:r>
                      <w:r>
                        <w:rPr>
                          <w:sz w:val="32"/>
                          <w:szCs w:val="32"/>
                          <w:lang w:val="en-GB"/>
                        </w:rPr>
                        <w:t>t is best to write a position paper especially w</w:t>
                      </w:r>
                      <w:r w:rsidR="004011A0">
                        <w:rPr>
                          <w:sz w:val="32"/>
                          <w:szCs w:val="32"/>
                          <w:lang w:val="en-GB"/>
                        </w:rPr>
                        <w:t>hen there is an arguable issue</w:t>
                      </w:r>
                      <w:r>
                        <w:rPr>
                          <w:sz w:val="32"/>
                          <w:szCs w:val="32"/>
                          <w:lang w:val="en-GB"/>
                        </w:rPr>
                        <w:t>, topic,</w:t>
                      </w:r>
                      <w:r w:rsidR="004011A0">
                        <w:rPr>
                          <w:sz w:val="32"/>
                          <w:szCs w:val="32"/>
                          <w:lang w:val="en-GB"/>
                        </w:rPr>
                        <w:t xml:space="preserve"> or problem that is worth identifying the evidences and issues that can possibly prove a stand—either on the positive or vice versa.</w:t>
                      </w:r>
                      <w:r w:rsidR="009A42AC">
                        <w:rPr>
                          <w:sz w:val="32"/>
                          <w:szCs w:val="32"/>
                          <w:lang w:val="en-GB"/>
                        </w:rPr>
                        <w:t xml:space="preserve"> Hence,</w:t>
                      </w:r>
                      <w:r w:rsidRPr="00D01733">
                        <w:rPr>
                          <w:sz w:val="32"/>
                          <w:szCs w:val="32"/>
                          <w:lang w:val="en-GB"/>
                        </w:rPr>
                        <w:t xml:space="preserve"> </w:t>
                      </w:r>
                      <w:r w:rsidR="009A42AC">
                        <w:rPr>
                          <w:sz w:val="32"/>
                          <w:szCs w:val="32"/>
                          <w:lang w:val="en-GB"/>
                        </w:rPr>
                        <w:t>w</w:t>
                      </w:r>
                      <w:r w:rsidRPr="00D01733">
                        <w:rPr>
                          <w:sz w:val="32"/>
                          <w:szCs w:val="32"/>
                          <w:lang w:val="en-GB"/>
                        </w:rPr>
                        <w:t xml:space="preserve">hen it comes to choosing a </w:t>
                      </w:r>
                      <w:r w:rsidR="009A42AC">
                        <w:rPr>
                          <w:sz w:val="32"/>
                          <w:szCs w:val="32"/>
                          <w:lang w:val="en-GB"/>
                        </w:rPr>
                        <w:t xml:space="preserve">particular topic or </w:t>
                      </w:r>
                      <w:r w:rsidRPr="00D01733">
                        <w:rPr>
                          <w:sz w:val="32"/>
                          <w:szCs w:val="32"/>
                          <w:lang w:val="en-GB"/>
                        </w:rPr>
                        <w:t xml:space="preserve">subject, creating your case, and organizing your article, the ideas </w:t>
                      </w:r>
                      <w:r w:rsidR="009A42AC">
                        <w:rPr>
                          <w:sz w:val="32"/>
                          <w:szCs w:val="32"/>
                          <w:lang w:val="en-GB"/>
                        </w:rPr>
                        <w:t xml:space="preserve">that you are to </w:t>
                      </w:r>
                      <w:r w:rsidRPr="00D01733">
                        <w:rPr>
                          <w:sz w:val="32"/>
                          <w:szCs w:val="32"/>
                          <w:lang w:val="en-GB"/>
                        </w:rPr>
                        <w:t>evaluat</w:t>
                      </w:r>
                      <w:r w:rsidR="009A42AC">
                        <w:rPr>
                          <w:sz w:val="32"/>
                          <w:szCs w:val="32"/>
                          <w:lang w:val="en-GB"/>
                        </w:rPr>
                        <w:t>e and consider</w:t>
                      </w:r>
                      <w:r w:rsidRPr="00D01733">
                        <w:rPr>
                          <w:sz w:val="32"/>
                          <w:szCs w:val="32"/>
                          <w:lang w:val="en-GB"/>
                        </w:rPr>
                        <w:t xml:space="preserve"> need to be thoroughly examined.</w:t>
                      </w:r>
                    </w:p>
                  </w:txbxContent>
                </v:textbox>
              </v:roundrect>
            </w:pict>
          </mc:Fallback>
        </mc:AlternateContent>
      </w:r>
    </w:p>
    <w:p w14:paraId="25B6AD34" w14:textId="77777777" w:rsidR="001A2157" w:rsidRDefault="001A2157" w:rsidP="001A2157">
      <w:pPr>
        <w:rPr>
          <w:rFonts w:ascii="Century Gothic" w:hAnsi="Century Gothic"/>
          <w:bCs/>
          <w:sz w:val="20"/>
          <w:szCs w:val="20"/>
        </w:rPr>
      </w:pPr>
    </w:p>
    <w:p w14:paraId="6C1F7ACE" w14:textId="77777777" w:rsidR="001A2157" w:rsidRDefault="001A2157" w:rsidP="001A2157">
      <w:pPr>
        <w:rPr>
          <w:rFonts w:ascii="Century Gothic" w:hAnsi="Century Gothic"/>
          <w:bCs/>
          <w:sz w:val="20"/>
          <w:szCs w:val="20"/>
        </w:rPr>
      </w:pPr>
    </w:p>
    <w:p w14:paraId="0EB725A7" w14:textId="77777777" w:rsidR="001A2157" w:rsidRDefault="001A2157" w:rsidP="001A2157">
      <w:pPr>
        <w:rPr>
          <w:rFonts w:ascii="Century Gothic" w:hAnsi="Century Gothic"/>
          <w:bCs/>
          <w:sz w:val="20"/>
          <w:szCs w:val="20"/>
        </w:rPr>
      </w:pPr>
    </w:p>
    <w:p w14:paraId="232C320A" w14:textId="77777777" w:rsidR="001A2157" w:rsidRDefault="001A2157" w:rsidP="001A2157">
      <w:pPr>
        <w:rPr>
          <w:rFonts w:ascii="Century Gothic" w:hAnsi="Century Gothic"/>
          <w:bCs/>
          <w:sz w:val="20"/>
          <w:szCs w:val="20"/>
        </w:rPr>
      </w:pPr>
    </w:p>
    <w:p w14:paraId="71887036" w14:textId="77777777" w:rsidR="001A2157" w:rsidRDefault="001A2157" w:rsidP="001A2157">
      <w:pPr>
        <w:rPr>
          <w:rFonts w:ascii="Century Gothic" w:hAnsi="Century Gothic"/>
          <w:bCs/>
          <w:sz w:val="20"/>
          <w:szCs w:val="20"/>
        </w:rPr>
      </w:pPr>
    </w:p>
    <w:p w14:paraId="1A45CBDE" w14:textId="77777777" w:rsidR="001A2157" w:rsidRDefault="001A2157" w:rsidP="001A2157">
      <w:pPr>
        <w:rPr>
          <w:rFonts w:ascii="Century Gothic" w:hAnsi="Century Gothic"/>
          <w:bCs/>
          <w:sz w:val="20"/>
          <w:szCs w:val="20"/>
        </w:rPr>
      </w:pPr>
    </w:p>
    <w:p w14:paraId="02AACE0E" w14:textId="77777777" w:rsidR="001A2157" w:rsidRDefault="001A2157" w:rsidP="001A2157">
      <w:pPr>
        <w:rPr>
          <w:rFonts w:ascii="Century Gothic" w:hAnsi="Century Gothic"/>
          <w:bCs/>
          <w:sz w:val="20"/>
          <w:szCs w:val="20"/>
        </w:rPr>
      </w:pPr>
    </w:p>
    <w:p w14:paraId="6DAFB0B8" w14:textId="77777777" w:rsidR="001A2157" w:rsidRPr="00C952D3" w:rsidRDefault="001A2157" w:rsidP="001A2157">
      <w:pPr>
        <w:rPr>
          <w:rFonts w:ascii="Century Gothic" w:hAnsi="Century Gothic"/>
        </w:rPr>
      </w:pPr>
    </w:p>
    <w:p w14:paraId="081B878C" w14:textId="77777777" w:rsidR="001A2157" w:rsidRPr="00C952D3" w:rsidRDefault="001A2157" w:rsidP="001A2157">
      <w:pPr>
        <w:pStyle w:val="ListParagraph"/>
        <w:rPr>
          <w:rFonts w:ascii="Century Gothic" w:hAnsi="Century Gothic"/>
          <w:b/>
          <w:bCs/>
          <w:sz w:val="18"/>
          <w:szCs w:val="20"/>
        </w:rPr>
      </w:pPr>
    </w:p>
    <w:p w14:paraId="232BC447" w14:textId="77777777" w:rsidR="001A2157" w:rsidRDefault="001A2157" w:rsidP="001A2157">
      <w:pPr>
        <w:spacing w:after="0"/>
        <w:rPr>
          <w:rFonts w:ascii="Century Gothic" w:hAnsi="Century Gothic"/>
          <w:b/>
          <w:bCs/>
          <w:sz w:val="20"/>
          <w:szCs w:val="20"/>
        </w:rPr>
      </w:pPr>
    </w:p>
    <w:p w14:paraId="61159708" w14:textId="77777777" w:rsidR="001A2157" w:rsidRDefault="001A2157" w:rsidP="001A2157">
      <w:pPr>
        <w:spacing w:after="0"/>
        <w:rPr>
          <w:rFonts w:ascii="Century Gothic" w:hAnsi="Century Gothic"/>
          <w:b/>
          <w:bCs/>
          <w:sz w:val="20"/>
          <w:szCs w:val="20"/>
        </w:rPr>
      </w:pPr>
    </w:p>
    <w:p w14:paraId="144FF370" w14:textId="77777777" w:rsidR="001A2157" w:rsidRDefault="001A2157" w:rsidP="001A2157">
      <w:pPr>
        <w:spacing w:after="0"/>
        <w:rPr>
          <w:rFonts w:ascii="Century Gothic" w:hAnsi="Century Gothic"/>
          <w:b/>
          <w:bCs/>
          <w:sz w:val="20"/>
          <w:szCs w:val="20"/>
        </w:rPr>
      </w:pPr>
    </w:p>
    <w:p w14:paraId="5A3AC7E2" w14:textId="77777777" w:rsidR="001A2157" w:rsidRDefault="001A2157" w:rsidP="001A2157">
      <w:pPr>
        <w:spacing w:after="0"/>
        <w:rPr>
          <w:rFonts w:ascii="Century Gothic" w:hAnsi="Century Gothic"/>
          <w:b/>
          <w:bCs/>
          <w:sz w:val="20"/>
          <w:szCs w:val="20"/>
        </w:rPr>
      </w:pPr>
    </w:p>
    <w:p w14:paraId="1C130BC9" w14:textId="77777777" w:rsidR="001A2157" w:rsidRDefault="001A2157" w:rsidP="001A2157">
      <w:pPr>
        <w:spacing w:after="0"/>
        <w:rPr>
          <w:rFonts w:ascii="Century Gothic" w:hAnsi="Century Gothic"/>
          <w:b/>
          <w:bCs/>
          <w:sz w:val="20"/>
          <w:szCs w:val="20"/>
        </w:rPr>
      </w:pPr>
    </w:p>
    <w:p w14:paraId="4C638C51" w14:textId="77777777" w:rsidR="001A2157" w:rsidRDefault="001A2157" w:rsidP="001A2157">
      <w:pPr>
        <w:spacing w:after="0"/>
        <w:rPr>
          <w:rFonts w:ascii="Century Gothic" w:hAnsi="Century Gothic"/>
          <w:b/>
          <w:bCs/>
          <w:sz w:val="20"/>
          <w:szCs w:val="20"/>
        </w:rPr>
      </w:pPr>
    </w:p>
    <w:p w14:paraId="220ACEC7" w14:textId="77777777" w:rsidR="001A2157" w:rsidRDefault="001A2157" w:rsidP="001A2157">
      <w:pPr>
        <w:spacing w:after="0"/>
        <w:rPr>
          <w:rFonts w:ascii="Century Gothic" w:hAnsi="Century Gothic"/>
          <w:b/>
          <w:bCs/>
          <w:sz w:val="20"/>
          <w:szCs w:val="20"/>
        </w:rPr>
      </w:pPr>
    </w:p>
    <w:p w14:paraId="13AB697C" w14:textId="77777777" w:rsidR="001A2157" w:rsidRDefault="001A2157" w:rsidP="001A2157">
      <w:pPr>
        <w:spacing w:after="0"/>
        <w:rPr>
          <w:rFonts w:ascii="Century Gothic" w:hAnsi="Century Gothic"/>
          <w:b/>
          <w:bCs/>
          <w:sz w:val="20"/>
          <w:szCs w:val="20"/>
        </w:rPr>
      </w:pPr>
    </w:p>
    <w:p w14:paraId="080A9956" w14:textId="77777777" w:rsidR="001A2157" w:rsidRDefault="001A2157" w:rsidP="00B6486C">
      <w:pPr>
        <w:rPr>
          <w:rFonts w:ascii="Century Gothic" w:hAnsi="Century Gothic"/>
          <w:b/>
          <w:bCs/>
          <w:sz w:val="20"/>
          <w:szCs w:val="20"/>
        </w:rPr>
      </w:pPr>
    </w:p>
    <w:p w14:paraId="19A934F0" w14:textId="77777777" w:rsidR="001A2157" w:rsidRPr="00795D0E" w:rsidRDefault="001A2157" w:rsidP="001A2157">
      <w:pPr>
        <w:ind w:firstLine="720"/>
        <w:rPr>
          <w:rFonts w:ascii="Century Gothic" w:hAnsi="Century Gothic"/>
          <w:b/>
          <w:bCs/>
        </w:rPr>
      </w:pPr>
      <w:r>
        <w:rPr>
          <w:rFonts w:ascii="Century Gothic" w:hAnsi="Century Gothic"/>
          <w:b/>
          <w:bCs/>
          <w:noProof/>
        </w:rPr>
        <w:drawing>
          <wp:anchor distT="0" distB="0" distL="114300" distR="114300" simplePos="0" relativeHeight="251662336" behindDoc="0" locked="0" layoutInCell="1" allowOverlap="1" wp14:anchorId="540041E3" wp14:editId="28EC9215">
            <wp:simplePos x="0" y="0"/>
            <wp:positionH relativeFrom="column">
              <wp:posOffset>-22860</wp:posOffset>
            </wp:positionH>
            <wp:positionV relativeFrom="paragraph">
              <wp:posOffset>-266700</wp:posOffset>
            </wp:positionV>
            <wp:extent cx="457200" cy="457200"/>
            <wp:effectExtent l="0" t="0" r="0" b="0"/>
            <wp:wrapNone/>
            <wp:docPr id="58" name="Graphic 58" descr="Aspi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piration1_m.svg"/>
                    <pic:cNvPicPr/>
                  </pic:nvPicPr>
                  <pic:blipFill>
                    <a:blip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anchor>
        </w:drawing>
      </w:r>
      <w:r w:rsidRPr="00795D0E">
        <w:rPr>
          <w:rFonts w:ascii="Century Gothic" w:hAnsi="Century Gothic"/>
          <w:b/>
          <w:bCs/>
        </w:rPr>
        <w:t>Let Us Achieve!</w:t>
      </w:r>
    </w:p>
    <w:p w14:paraId="0B60939D" w14:textId="77777777" w:rsidR="001A2157" w:rsidRDefault="001A2157" w:rsidP="001A2157">
      <w:pPr>
        <w:jc w:val="both"/>
        <w:rPr>
          <w:rFonts w:ascii="Century Gothic" w:hAnsi="Century Gothic"/>
        </w:rPr>
      </w:pPr>
      <w:r w:rsidRPr="00816263">
        <w:rPr>
          <w:rFonts w:ascii="Century Gothic" w:hAnsi="Century Gothic"/>
          <w:bCs/>
        </w:rPr>
        <w:t xml:space="preserve">Directions: </w:t>
      </w:r>
      <w:r w:rsidRPr="00816263">
        <w:rPr>
          <w:rFonts w:ascii="Century Gothic" w:hAnsi="Century Gothic"/>
        </w:rPr>
        <w:t xml:space="preserve">From the issues listed below, choose one (1) to work on to develop into a position paper. Second, do some researching/reading to gather information. Third, defend </w:t>
      </w:r>
      <w:r w:rsidRPr="00816263">
        <w:rPr>
          <w:rFonts w:ascii="Century Gothic" w:hAnsi="Century Gothic"/>
          <w:spacing w:val="-3"/>
        </w:rPr>
        <w:t xml:space="preserve">your </w:t>
      </w:r>
      <w:r w:rsidRPr="00816263">
        <w:rPr>
          <w:rFonts w:ascii="Century Gothic" w:hAnsi="Century Gothic"/>
        </w:rPr>
        <w:t>stand by writing a position paper with the intention of convincing your reader</w:t>
      </w:r>
      <w:r w:rsidRPr="00816263">
        <w:rPr>
          <w:rFonts w:ascii="Century Gothic" w:hAnsi="Century Gothic"/>
          <w:spacing w:val="-9"/>
        </w:rPr>
        <w:t xml:space="preserve"> </w:t>
      </w:r>
      <w:r w:rsidRPr="00816263">
        <w:rPr>
          <w:rFonts w:ascii="Century Gothic" w:hAnsi="Century Gothic"/>
        </w:rPr>
        <w:t>to</w:t>
      </w:r>
      <w:r w:rsidRPr="00816263">
        <w:rPr>
          <w:rFonts w:ascii="Century Gothic" w:hAnsi="Century Gothic"/>
          <w:spacing w:val="-11"/>
        </w:rPr>
        <w:t xml:space="preserve"> </w:t>
      </w:r>
      <w:r w:rsidRPr="00816263">
        <w:rPr>
          <w:rFonts w:ascii="Century Gothic" w:hAnsi="Century Gothic"/>
        </w:rPr>
        <w:t>support</w:t>
      </w:r>
      <w:r w:rsidRPr="00816263">
        <w:rPr>
          <w:rFonts w:ascii="Century Gothic" w:hAnsi="Century Gothic"/>
          <w:spacing w:val="-8"/>
        </w:rPr>
        <w:t xml:space="preserve"> </w:t>
      </w:r>
      <w:r w:rsidRPr="00816263">
        <w:rPr>
          <w:rFonts w:ascii="Century Gothic" w:hAnsi="Century Gothic"/>
        </w:rPr>
        <w:t>your</w:t>
      </w:r>
      <w:r w:rsidRPr="00816263">
        <w:rPr>
          <w:rFonts w:ascii="Century Gothic" w:hAnsi="Century Gothic"/>
          <w:spacing w:val="-9"/>
        </w:rPr>
        <w:t xml:space="preserve"> </w:t>
      </w:r>
      <w:r w:rsidRPr="00816263">
        <w:rPr>
          <w:rFonts w:ascii="Century Gothic" w:hAnsi="Century Gothic"/>
        </w:rPr>
        <w:t>stand.</w:t>
      </w:r>
      <w:r w:rsidRPr="00816263">
        <w:rPr>
          <w:rFonts w:ascii="Century Gothic" w:hAnsi="Century Gothic"/>
          <w:spacing w:val="-6"/>
        </w:rPr>
        <w:t xml:space="preserve"> </w:t>
      </w:r>
    </w:p>
    <w:p w14:paraId="130B98E6" w14:textId="77777777" w:rsidR="001A2157" w:rsidRPr="00816263" w:rsidRDefault="001A2157" w:rsidP="001A2157">
      <w:pPr>
        <w:pStyle w:val="Heading4"/>
        <w:spacing w:before="194"/>
        <w:ind w:left="1580"/>
        <w:rPr>
          <w:rFonts w:ascii="Century Gothic" w:hAnsi="Century Gothic"/>
          <w:color w:val="000000" w:themeColor="text1"/>
        </w:rPr>
      </w:pPr>
      <w:r w:rsidRPr="00816263">
        <w:rPr>
          <w:rFonts w:ascii="Century Gothic" w:hAnsi="Century Gothic"/>
          <w:color w:val="000000" w:themeColor="text1"/>
        </w:rPr>
        <w:t>List of Issues:</w:t>
      </w:r>
    </w:p>
    <w:p w14:paraId="3EF55F22" w14:textId="77777777" w:rsidR="001A2157" w:rsidRPr="00816263" w:rsidRDefault="001A2157" w:rsidP="001A2157">
      <w:pPr>
        <w:pStyle w:val="BodyText"/>
        <w:spacing w:before="2"/>
        <w:rPr>
          <w:rFonts w:ascii="Century Gothic" w:hAnsi="Century Gothic"/>
          <w:b/>
          <w:color w:val="000000" w:themeColor="text1"/>
          <w:sz w:val="22"/>
          <w:szCs w:val="22"/>
        </w:rPr>
      </w:pPr>
    </w:p>
    <w:p w14:paraId="664F824D" w14:textId="77777777" w:rsidR="001A2157" w:rsidRPr="00816263" w:rsidRDefault="001A2157" w:rsidP="001A2157">
      <w:pPr>
        <w:pStyle w:val="BodyText"/>
        <w:ind w:left="2301" w:right="3112"/>
        <w:rPr>
          <w:rFonts w:ascii="Century Gothic" w:hAnsi="Century Gothic"/>
          <w:color w:val="000000" w:themeColor="text1"/>
          <w:sz w:val="20"/>
          <w:szCs w:val="22"/>
        </w:rPr>
      </w:pPr>
      <w:r w:rsidRPr="00816263">
        <w:rPr>
          <w:rFonts w:ascii="Century Gothic" w:hAnsi="Century Gothic"/>
          <w:color w:val="000000" w:themeColor="text1"/>
          <w:sz w:val="20"/>
          <w:szCs w:val="22"/>
        </w:rPr>
        <w:t>Online Classes among Public Schools Students Curfew among Minors</w:t>
      </w:r>
    </w:p>
    <w:p w14:paraId="1346B3D8" w14:textId="77777777" w:rsidR="001A2157" w:rsidRDefault="001A2157" w:rsidP="001A2157">
      <w:pPr>
        <w:pStyle w:val="BodyText"/>
        <w:ind w:left="2301" w:right="4567"/>
        <w:rPr>
          <w:rFonts w:ascii="Century Gothic" w:hAnsi="Century Gothic"/>
          <w:color w:val="000000" w:themeColor="text1"/>
          <w:sz w:val="20"/>
          <w:szCs w:val="22"/>
        </w:rPr>
      </w:pPr>
      <w:r w:rsidRPr="00816263">
        <w:rPr>
          <w:rFonts w:ascii="Century Gothic" w:hAnsi="Century Gothic"/>
          <w:color w:val="000000" w:themeColor="text1"/>
          <w:sz w:val="20"/>
          <w:szCs w:val="22"/>
        </w:rPr>
        <w:t xml:space="preserve">Community Lockdown Government </w:t>
      </w:r>
    </w:p>
    <w:p w14:paraId="1A6E2037" w14:textId="77777777" w:rsidR="001A2157" w:rsidRPr="00816263" w:rsidRDefault="001A2157" w:rsidP="001A2157">
      <w:pPr>
        <w:pStyle w:val="BodyText"/>
        <w:ind w:left="2301" w:right="4567"/>
        <w:rPr>
          <w:rFonts w:ascii="Century Gothic" w:hAnsi="Century Gothic"/>
          <w:color w:val="000000" w:themeColor="text1"/>
          <w:sz w:val="20"/>
          <w:szCs w:val="22"/>
        </w:rPr>
      </w:pPr>
      <w:r w:rsidRPr="00816263">
        <w:rPr>
          <w:rFonts w:ascii="Century Gothic" w:hAnsi="Century Gothic"/>
          <w:color w:val="000000" w:themeColor="text1"/>
          <w:sz w:val="20"/>
          <w:szCs w:val="22"/>
        </w:rPr>
        <w:t>Funds Distribution Cyber Bullying</w:t>
      </w:r>
    </w:p>
    <w:p w14:paraId="0DD6A10B" w14:textId="1350C719" w:rsidR="001A2157" w:rsidRDefault="001A2157" w:rsidP="001A2157">
      <w:pPr>
        <w:jc w:val="both"/>
        <w:rPr>
          <w:rFonts w:ascii="Century Gothic" w:hAnsi="Century Gothic"/>
        </w:rPr>
      </w:pPr>
      <w:r>
        <w:rPr>
          <w:rFonts w:ascii="Century Gothic" w:hAnsi="Century Gothic"/>
        </w:rPr>
        <w:tab/>
      </w:r>
      <w:r>
        <w:rPr>
          <w:rFonts w:ascii="Century Gothic" w:hAnsi="Century Gothic"/>
        </w:rPr>
        <w:tab/>
      </w:r>
    </w:p>
    <w:p w14:paraId="1CF2C4FA" w14:textId="287B7BD2" w:rsidR="00B6486C" w:rsidRDefault="00B6486C" w:rsidP="001A2157">
      <w:pPr>
        <w:jc w:val="both"/>
        <w:rPr>
          <w:rFonts w:ascii="Century Gothic" w:hAnsi="Century Gothic"/>
        </w:rPr>
      </w:pPr>
    </w:p>
    <w:p w14:paraId="2449E854" w14:textId="4262AB78" w:rsidR="00B6486C" w:rsidRDefault="00B6486C" w:rsidP="001A2157">
      <w:pPr>
        <w:jc w:val="both"/>
        <w:rPr>
          <w:rFonts w:ascii="Century Gothic" w:hAnsi="Century Gothic"/>
        </w:rPr>
      </w:pPr>
    </w:p>
    <w:p w14:paraId="5E58E2F9" w14:textId="13085622" w:rsidR="00B6486C" w:rsidRDefault="00B6486C" w:rsidP="001A2157">
      <w:pPr>
        <w:jc w:val="both"/>
        <w:rPr>
          <w:rFonts w:ascii="Century Gothic" w:hAnsi="Century Gothic"/>
        </w:rPr>
      </w:pPr>
    </w:p>
    <w:p w14:paraId="14E5331A" w14:textId="77777777" w:rsidR="00B6486C" w:rsidRDefault="00B6486C" w:rsidP="001A2157">
      <w:pPr>
        <w:jc w:val="both"/>
        <w:rPr>
          <w:rFonts w:ascii="Century Gothic" w:hAnsi="Century Gothic"/>
        </w:rPr>
      </w:pPr>
    </w:p>
    <w:p w14:paraId="7DECEC46" w14:textId="5720166A" w:rsidR="001A2157" w:rsidRPr="00CD505F" w:rsidRDefault="00331F2D" w:rsidP="001A2157">
      <w:pPr>
        <w:jc w:val="both"/>
        <w:rPr>
          <w:rFonts w:ascii="Century Gothic" w:hAnsi="Century Gothic"/>
          <w:sz w:val="24"/>
          <w:szCs w:val="24"/>
          <w:u w:val="single"/>
        </w:rPr>
      </w:pPr>
      <w:r>
        <w:rPr>
          <w:rFonts w:ascii="Century Gothic" w:hAnsi="Century Gothic"/>
          <w:noProof/>
        </w:rPr>
        <w:lastRenderedPageBreak/>
        <mc:AlternateContent>
          <mc:Choice Requires="wpg">
            <w:drawing>
              <wp:anchor distT="0" distB="0" distL="114300" distR="114300" simplePos="0" relativeHeight="251664384" behindDoc="1" locked="0" layoutInCell="1" allowOverlap="1" wp14:anchorId="16AD09B2" wp14:editId="4FC2E6C6">
                <wp:simplePos x="0" y="0"/>
                <wp:positionH relativeFrom="page">
                  <wp:posOffset>629107</wp:posOffset>
                </wp:positionH>
                <wp:positionV relativeFrom="paragraph">
                  <wp:posOffset>219456</wp:posOffset>
                </wp:positionV>
                <wp:extent cx="6392545" cy="2450842"/>
                <wp:effectExtent l="0" t="0" r="27305" b="26035"/>
                <wp:wrapNone/>
                <wp:docPr id="1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92545" cy="2450842"/>
                          <a:chOff x="1432" y="68"/>
                          <a:chExt cx="8966" cy="3161"/>
                        </a:xfrm>
                      </wpg:grpSpPr>
                      <wps:wsp>
                        <wps:cNvPr id="16" name="Freeform 4"/>
                        <wps:cNvSpPr>
                          <a:spLocks/>
                        </wps:cNvSpPr>
                        <wps:spPr bwMode="auto">
                          <a:xfrm>
                            <a:off x="1442" y="302"/>
                            <a:ext cx="2052" cy="944"/>
                          </a:xfrm>
                          <a:custGeom>
                            <a:avLst/>
                            <a:gdLst>
                              <a:gd name="T0" fmla="+- 0 3022 1442"/>
                              <a:gd name="T1" fmla="*/ T0 w 2052"/>
                              <a:gd name="T2" fmla="+- 0 303 303"/>
                              <a:gd name="T3" fmla="*/ 303 h 944"/>
                              <a:gd name="T4" fmla="+- 0 3022 1442"/>
                              <a:gd name="T5" fmla="*/ T4 w 2052"/>
                              <a:gd name="T6" fmla="+- 0 539 303"/>
                              <a:gd name="T7" fmla="*/ 539 h 944"/>
                              <a:gd name="T8" fmla="+- 0 1442 1442"/>
                              <a:gd name="T9" fmla="*/ T8 w 2052"/>
                              <a:gd name="T10" fmla="+- 0 539 303"/>
                              <a:gd name="T11" fmla="*/ 539 h 944"/>
                              <a:gd name="T12" fmla="+- 0 1442 1442"/>
                              <a:gd name="T13" fmla="*/ T12 w 2052"/>
                              <a:gd name="T14" fmla="+- 0 1011 303"/>
                              <a:gd name="T15" fmla="*/ 1011 h 944"/>
                              <a:gd name="T16" fmla="+- 0 3022 1442"/>
                              <a:gd name="T17" fmla="*/ T16 w 2052"/>
                              <a:gd name="T18" fmla="+- 0 1011 303"/>
                              <a:gd name="T19" fmla="*/ 1011 h 944"/>
                              <a:gd name="T20" fmla="+- 0 3022 1442"/>
                              <a:gd name="T21" fmla="*/ T20 w 2052"/>
                              <a:gd name="T22" fmla="+- 0 1247 303"/>
                              <a:gd name="T23" fmla="*/ 1247 h 944"/>
                              <a:gd name="T24" fmla="+- 0 3494 1442"/>
                              <a:gd name="T25" fmla="*/ T24 w 2052"/>
                              <a:gd name="T26" fmla="+- 0 775 303"/>
                              <a:gd name="T27" fmla="*/ 775 h 944"/>
                              <a:gd name="T28" fmla="+- 0 3022 1442"/>
                              <a:gd name="T29" fmla="*/ T28 w 2052"/>
                              <a:gd name="T30" fmla="+- 0 303 303"/>
                              <a:gd name="T31" fmla="*/ 303 h 94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052" h="944">
                                <a:moveTo>
                                  <a:pt x="1580" y="0"/>
                                </a:moveTo>
                                <a:lnTo>
                                  <a:pt x="1580" y="236"/>
                                </a:lnTo>
                                <a:lnTo>
                                  <a:pt x="0" y="236"/>
                                </a:lnTo>
                                <a:lnTo>
                                  <a:pt x="0" y="708"/>
                                </a:lnTo>
                                <a:lnTo>
                                  <a:pt x="1580" y="708"/>
                                </a:lnTo>
                                <a:lnTo>
                                  <a:pt x="1580" y="944"/>
                                </a:lnTo>
                                <a:lnTo>
                                  <a:pt x="2052" y="472"/>
                                </a:lnTo>
                                <a:lnTo>
                                  <a:pt x="1580"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5"/>
                        <wps:cNvSpPr>
                          <a:spLocks/>
                        </wps:cNvSpPr>
                        <wps:spPr bwMode="auto">
                          <a:xfrm>
                            <a:off x="1442" y="302"/>
                            <a:ext cx="2052" cy="944"/>
                          </a:xfrm>
                          <a:custGeom>
                            <a:avLst/>
                            <a:gdLst>
                              <a:gd name="T0" fmla="+- 0 1442 1442"/>
                              <a:gd name="T1" fmla="*/ T0 w 2052"/>
                              <a:gd name="T2" fmla="+- 0 539 303"/>
                              <a:gd name="T3" fmla="*/ 539 h 944"/>
                              <a:gd name="T4" fmla="+- 0 3022 1442"/>
                              <a:gd name="T5" fmla="*/ T4 w 2052"/>
                              <a:gd name="T6" fmla="+- 0 539 303"/>
                              <a:gd name="T7" fmla="*/ 539 h 944"/>
                              <a:gd name="T8" fmla="+- 0 3022 1442"/>
                              <a:gd name="T9" fmla="*/ T8 w 2052"/>
                              <a:gd name="T10" fmla="+- 0 303 303"/>
                              <a:gd name="T11" fmla="*/ 303 h 944"/>
                              <a:gd name="T12" fmla="+- 0 3494 1442"/>
                              <a:gd name="T13" fmla="*/ T12 w 2052"/>
                              <a:gd name="T14" fmla="+- 0 775 303"/>
                              <a:gd name="T15" fmla="*/ 775 h 944"/>
                              <a:gd name="T16" fmla="+- 0 3022 1442"/>
                              <a:gd name="T17" fmla="*/ T16 w 2052"/>
                              <a:gd name="T18" fmla="+- 0 1247 303"/>
                              <a:gd name="T19" fmla="*/ 1247 h 944"/>
                              <a:gd name="T20" fmla="+- 0 3022 1442"/>
                              <a:gd name="T21" fmla="*/ T20 w 2052"/>
                              <a:gd name="T22" fmla="+- 0 1011 303"/>
                              <a:gd name="T23" fmla="*/ 1011 h 944"/>
                              <a:gd name="T24" fmla="+- 0 1442 1442"/>
                              <a:gd name="T25" fmla="*/ T24 w 2052"/>
                              <a:gd name="T26" fmla="+- 0 1011 303"/>
                              <a:gd name="T27" fmla="*/ 1011 h 944"/>
                              <a:gd name="T28" fmla="+- 0 1442 1442"/>
                              <a:gd name="T29" fmla="*/ T28 w 2052"/>
                              <a:gd name="T30" fmla="+- 0 539 303"/>
                              <a:gd name="T31" fmla="*/ 539 h 94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052" h="944">
                                <a:moveTo>
                                  <a:pt x="0" y="236"/>
                                </a:moveTo>
                                <a:lnTo>
                                  <a:pt x="1580" y="236"/>
                                </a:lnTo>
                                <a:lnTo>
                                  <a:pt x="1580" y="0"/>
                                </a:lnTo>
                                <a:lnTo>
                                  <a:pt x="2052" y="472"/>
                                </a:lnTo>
                                <a:lnTo>
                                  <a:pt x="1580" y="944"/>
                                </a:lnTo>
                                <a:lnTo>
                                  <a:pt x="1580" y="708"/>
                                </a:lnTo>
                                <a:lnTo>
                                  <a:pt x="0" y="708"/>
                                </a:lnTo>
                                <a:lnTo>
                                  <a:pt x="0" y="236"/>
                                </a:lnTo>
                                <a:close/>
                              </a:path>
                            </a:pathLst>
                          </a:custGeom>
                          <a:noFill/>
                          <a:ln w="12700">
                            <a:solidFill>
                              <a:srgbClr val="385D8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Text Box 6"/>
                        <wps:cNvSpPr txBox="1">
                          <a:spLocks noChangeArrowheads="1"/>
                        </wps:cNvSpPr>
                        <wps:spPr bwMode="auto">
                          <a:xfrm>
                            <a:off x="1432" y="292"/>
                            <a:ext cx="2072" cy="9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44A1F8" w14:textId="77777777" w:rsidR="001A2157" w:rsidRDefault="001A2157" w:rsidP="001A2157">
                              <w:pPr>
                                <w:rPr>
                                  <w:sz w:val="28"/>
                                </w:rPr>
                              </w:pPr>
                            </w:p>
                            <w:p w14:paraId="7706752B" w14:textId="77777777" w:rsidR="001A2157" w:rsidRDefault="001A2157" w:rsidP="001A2157">
                              <w:pPr>
                                <w:ind w:left="272"/>
                                <w:rPr>
                                  <w:b/>
                                </w:rPr>
                              </w:pPr>
                              <w:r>
                                <w:rPr>
                                  <w:b/>
                                  <w:color w:val="FFFFFF"/>
                                </w:rPr>
                                <w:t>Introduction</w:t>
                              </w:r>
                            </w:p>
                          </w:txbxContent>
                        </wps:txbx>
                        <wps:bodyPr rot="0" vert="horz" wrap="square" lIns="0" tIns="0" rIns="0" bIns="0" anchor="t" anchorCtr="0" upright="1">
                          <a:noAutofit/>
                        </wps:bodyPr>
                      </wps:wsp>
                      <wps:wsp>
                        <wps:cNvPr id="19" name="Text Box 7"/>
                        <wps:cNvSpPr txBox="1">
                          <a:spLocks noChangeArrowheads="1"/>
                        </wps:cNvSpPr>
                        <wps:spPr bwMode="auto">
                          <a:xfrm>
                            <a:off x="1442" y="1050"/>
                            <a:ext cx="1480" cy="2024"/>
                          </a:xfrm>
                          <a:prstGeom prst="rect">
                            <a:avLst/>
                          </a:prstGeom>
                          <a:noFill/>
                          <a:ln w="12700">
                            <a:solidFill>
                              <a:srgbClr val="385D89"/>
                            </a:solidFill>
                            <a:miter lim="800000"/>
                            <a:headEnd/>
                            <a:tailEnd/>
                          </a:ln>
                          <a:extLst>
                            <a:ext uri="{909E8E84-426E-40DD-AFC4-6F175D3DCCD1}">
                              <a14:hiddenFill xmlns:a14="http://schemas.microsoft.com/office/drawing/2010/main">
                                <a:solidFill>
                                  <a:srgbClr val="FFFFFF"/>
                                </a:solidFill>
                              </a14:hiddenFill>
                            </a:ext>
                          </a:extLst>
                        </wps:spPr>
                        <wps:txbx>
                          <w:txbxContent>
                            <w:p w14:paraId="54FB86F4" w14:textId="77777777" w:rsidR="001A2157" w:rsidRDefault="001A2157" w:rsidP="001A2157">
                              <w:pPr>
                                <w:widowControl w:val="0"/>
                                <w:numPr>
                                  <w:ilvl w:val="0"/>
                                  <w:numId w:val="1"/>
                                </w:numPr>
                                <w:tabs>
                                  <w:tab w:val="left" w:pos="321"/>
                                </w:tabs>
                                <w:autoSpaceDE w:val="0"/>
                                <w:autoSpaceDN w:val="0"/>
                                <w:spacing w:before="67" w:after="0" w:line="240" w:lineRule="auto"/>
                                <w:ind w:right="243"/>
                              </w:pPr>
                              <w:r>
                                <w:rPr>
                                  <w:color w:val="974705"/>
                                </w:rPr>
                                <w:t>Catchy Topic sentence</w:t>
                              </w:r>
                            </w:p>
                            <w:p w14:paraId="50751675" w14:textId="77777777" w:rsidR="001A2157" w:rsidRDefault="001A2157" w:rsidP="001A2157">
                              <w:pPr>
                                <w:widowControl w:val="0"/>
                                <w:numPr>
                                  <w:ilvl w:val="0"/>
                                  <w:numId w:val="1"/>
                                </w:numPr>
                                <w:tabs>
                                  <w:tab w:val="left" w:pos="321"/>
                                </w:tabs>
                                <w:autoSpaceDE w:val="0"/>
                                <w:autoSpaceDN w:val="0"/>
                                <w:spacing w:after="0" w:line="240" w:lineRule="auto"/>
                                <w:ind w:right="219"/>
                              </w:pPr>
                              <w:r>
                                <w:rPr>
                                  <w:color w:val="974705"/>
                                </w:rPr>
                                <w:t xml:space="preserve">Your Position about </w:t>
                              </w:r>
                              <w:r>
                                <w:rPr>
                                  <w:color w:val="974705"/>
                                  <w:spacing w:val="-6"/>
                                </w:rPr>
                                <w:t xml:space="preserve">the </w:t>
                              </w:r>
                              <w:r>
                                <w:rPr>
                                  <w:color w:val="974705"/>
                                </w:rPr>
                                <w:t>issue</w:t>
                              </w:r>
                            </w:p>
                          </w:txbxContent>
                        </wps:txbx>
                        <wps:bodyPr rot="0" vert="horz" wrap="square" lIns="0" tIns="0" rIns="0" bIns="0" anchor="t" anchorCtr="0" upright="1">
                          <a:noAutofit/>
                        </wps:bodyPr>
                      </wps:wsp>
                      <wps:wsp>
                        <wps:cNvPr id="20" name="Text Box 8"/>
                        <wps:cNvSpPr txBox="1">
                          <a:spLocks noChangeArrowheads="1"/>
                        </wps:cNvSpPr>
                        <wps:spPr bwMode="auto">
                          <a:xfrm>
                            <a:off x="3498" y="68"/>
                            <a:ext cx="6900" cy="3161"/>
                          </a:xfrm>
                          <a:prstGeom prst="rect">
                            <a:avLst/>
                          </a:prstGeom>
                          <a:noFill/>
                          <a:ln w="12700">
                            <a:solidFill>
                              <a:srgbClr val="385D89"/>
                            </a:solidFill>
                            <a:miter lim="800000"/>
                            <a:headEnd/>
                            <a:tailEnd/>
                          </a:ln>
                          <a:extLst>
                            <a:ext uri="{909E8E84-426E-40DD-AFC4-6F175D3DCCD1}">
                              <a14:hiddenFill xmlns:a14="http://schemas.microsoft.com/office/drawing/2010/main">
                                <a:solidFill>
                                  <a:srgbClr val="FFFFFF"/>
                                </a:solidFill>
                              </a14:hiddenFill>
                            </a:ext>
                          </a:extLst>
                        </wps:spPr>
                        <wps:txbx>
                          <w:txbxContent>
                            <w:p w14:paraId="7BEB5886" w14:textId="697913EF" w:rsidR="001A2157" w:rsidRPr="00EE7608" w:rsidRDefault="00B6486C" w:rsidP="00CA692E">
                              <w:pPr>
                                <w:tabs>
                                  <w:tab w:val="left" w:pos="4089"/>
                                  <w:tab w:val="left" w:pos="6762"/>
                                </w:tabs>
                                <w:spacing w:before="71"/>
                                <w:ind w:left="148"/>
                                <w:jc w:val="both"/>
                                <w:rPr>
                                  <w:rFonts w:ascii="Carlito"/>
                                  <w:b/>
                                  <w:bCs/>
                                  <w:color w:val="FF0000"/>
                                  <w:sz w:val="23"/>
                                </w:rPr>
                              </w:pPr>
                              <w:r w:rsidRPr="00EE7608">
                                <w:rPr>
                                  <w:rFonts w:ascii="Carlito"/>
                                  <w:sz w:val="23"/>
                                </w:rPr>
                                <w:t xml:space="preserve">     </w:t>
                              </w:r>
                              <w:r w:rsidR="00365126" w:rsidRPr="00EE7608">
                                <w:rPr>
                                  <w:rFonts w:ascii="Carlito"/>
                                  <w:sz w:val="21"/>
                                </w:rPr>
                                <w:t>Distance learning</w:t>
                              </w:r>
                              <w:r w:rsidR="00365126" w:rsidRPr="00EE7608">
                                <w:rPr>
                                  <w:rFonts w:ascii="Calibri" w:hAnsi="Calibri" w:cs="Calibri"/>
                                </w:rPr>
                                <w:t>─</w:t>
                              </w:r>
                              <w:r w:rsidR="00365126" w:rsidRPr="00EE7608">
                                <w:rPr>
                                  <w:rFonts w:ascii="Carlito"/>
                                  <w:sz w:val="21"/>
                                </w:rPr>
                                <w:t xml:space="preserve"> an outward proof that distinguishes who are the privileged students, and those who are not</w:t>
                              </w:r>
                              <w:r w:rsidR="00D54EB4" w:rsidRPr="00EE7608">
                                <w:rPr>
                                  <w:rFonts w:ascii="Carlito"/>
                                  <w:sz w:val="21"/>
                                </w:rPr>
                                <w:t>,</w:t>
                              </w:r>
                              <w:r w:rsidR="00365126" w:rsidRPr="00EE7608">
                                <w:rPr>
                                  <w:rFonts w:ascii="Carlito"/>
                                  <w:sz w:val="21"/>
                                </w:rPr>
                                <w:t xml:space="preserve"> which provokes rise to divided </w:t>
                              </w:r>
                              <w:r w:rsidR="00D54EB4" w:rsidRPr="00EE7608">
                                <w:rPr>
                                  <w:rFonts w:ascii="Carlito"/>
                                  <w:sz w:val="21"/>
                                </w:rPr>
                                <w:t xml:space="preserve">learning capacities and capabilities of students. Given that we are experiencing a health crisis, or what we know as the COVID-19 pandemic, </w:t>
                              </w:r>
                              <w:r w:rsidR="00AB5472" w:rsidRPr="00EE7608">
                                <w:rPr>
                                  <w:rFonts w:ascii="Carlito"/>
                                  <w:sz w:val="21"/>
                                </w:rPr>
                                <w:t>academic institutions we</w:t>
                              </w:r>
                              <w:r w:rsidR="00D54EB4" w:rsidRPr="00EE7608">
                                <w:rPr>
                                  <w:rFonts w:ascii="Carlito"/>
                                  <w:sz w:val="21"/>
                                </w:rPr>
                                <w:t>re required to adhere to modify and change the manner or conducting classes</w:t>
                              </w:r>
                              <w:r w:rsidR="00AB5472" w:rsidRPr="00EE7608">
                                <w:rPr>
                                  <w:rFonts w:ascii="Carlito"/>
                                  <w:sz w:val="21"/>
                                </w:rPr>
                                <w:t xml:space="preserve"> to prevent the widespread of the virus</w:t>
                              </w:r>
                              <w:r w:rsidR="00D54EB4" w:rsidRPr="00EE7608">
                                <w:rPr>
                                  <w:rFonts w:ascii="Calibri" w:hAnsi="Calibri" w:cs="Calibri"/>
                                </w:rPr>
                                <w:t>─</w:t>
                              </w:r>
                              <w:r w:rsidR="00D54EB4" w:rsidRPr="00EE7608">
                                <w:rPr>
                                  <w:rFonts w:ascii="Carlito"/>
                                  <w:sz w:val="21"/>
                                </w:rPr>
                                <w:t xml:space="preserve"> inclining towards </w:t>
                              </w:r>
                              <w:r w:rsidR="00AB5472" w:rsidRPr="00EE7608">
                                <w:rPr>
                                  <w:rFonts w:ascii="Carlito"/>
                                  <w:sz w:val="21"/>
                                </w:rPr>
                                <w:t xml:space="preserve">either modular or taking  advantage of the benefits of technology by conducting online classes through different platforms. Considering that </w:t>
                              </w:r>
                              <w:r w:rsidR="00BF19F5" w:rsidRPr="00EE7608">
                                <w:rPr>
                                  <w:rFonts w:ascii="Carlito"/>
                                  <w:sz w:val="21"/>
                                </w:rPr>
                                <w:t xml:space="preserve">distance learning </w:t>
                              </w:r>
                              <w:r w:rsidR="00BE1482" w:rsidRPr="00EE7608">
                                <w:rPr>
                                  <w:rFonts w:ascii="Carlito"/>
                                  <w:sz w:val="21"/>
                                </w:rPr>
                                <w:t>needs</w:t>
                              </w:r>
                              <w:r w:rsidR="00BF19F5" w:rsidRPr="00EE7608">
                                <w:rPr>
                                  <w:rFonts w:ascii="Carlito"/>
                                  <w:sz w:val="21"/>
                                </w:rPr>
                                <w:t xml:space="preserve"> to make use of technology, </w:t>
                              </w:r>
                              <w:r w:rsidR="00CA692E" w:rsidRPr="00EE7608">
                                <w:rPr>
                                  <w:rFonts w:ascii="Carlito"/>
                                  <w:sz w:val="21"/>
                                </w:rPr>
                                <w:t xml:space="preserve">students </w:t>
                              </w:r>
                              <w:r w:rsidR="00BE1482" w:rsidRPr="00EE7608">
                                <w:rPr>
                                  <w:rFonts w:ascii="Carlito"/>
                                  <w:sz w:val="21"/>
                                </w:rPr>
                                <w:t>are</w:t>
                              </w:r>
                              <w:r w:rsidR="00BE1482" w:rsidRPr="00EE7608">
                                <w:rPr>
                                  <w:rFonts w:ascii="Carlito"/>
                                  <w:sz w:val="21"/>
                                </w:rPr>
                                <w:t xml:space="preserve"> </w:t>
                              </w:r>
                              <w:r w:rsidR="00CA692E" w:rsidRPr="00EE7608">
                                <w:rPr>
                                  <w:rFonts w:ascii="Carlito"/>
                                  <w:sz w:val="21"/>
                                </w:rPr>
                                <w:t>therefore asked to have gadgets to be able to attend to online clas</w:t>
                              </w:r>
                              <w:r w:rsidR="00BE1482" w:rsidRPr="00EE7608">
                                <w:rPr>
                                  <w:rFonts w:ascii="Carlito"/>
                                  <w:sz w:val="21"/>
                                </w:rPr>
                                <w:t xml:space="preserve">s, in which not all students are privileged enough to have such. Hence, I am not in favor of online classes among students in public school since </w:t>
                              </w:r>
                              <w:r w:rsidR="00BE1482" w:rsidRPr="00931D9D">
                                <w:rPr>
                                  <w:rFonts w:ascii="Carlito"/>
                                  <w:sz w:val="21"/>
                                </w:rPr>
                                <w:t>not all students can afford to have a gadget suitable for online classes, not all have the means and proper resources</w:t>
                              </w:r>
                              <w:r w:rsidR="007234D2" w:rsidRPr="00931D9D">
                                <w:rPr>
                                  <w:rFonts w:ascii="Carlito"/>
                                  <w:sz w:val="21"/>
                                </w:rPr>
                                <w:t xml:space="preserve"> such as stable connection</w:t>
                              </w:r>
                              <w:r w:rsidR="00BE1482" w:rsidRPr="00931D9D">
                                <w:rPr>
                                  <w:rFonts w:ascii="Carlito"/>
                                  <w:sz w:val="21"/>
                                </w:rPr>
                                <w:t>, and</w:t>
                              </w:r>
                              <w:r w:rsidR="00F55B1F" w:rsidRPr="00931D9D">
                                <w:rPr>
                                  <w:rFonts w:ascii="Carlito"/>
                                  <w:sz w:val="21"/>
                                </w:rPr>
                                <w:t xml:space="preserve"> lastly,</w:t>
                              </w:r>
                              <w:r w:rsidR="00BE1482" w:rsidRPr="00931D9D">
                                <w:rPr>
                                  <w:rFonts w:ascii="Carlito"/>
                                  <w:sz w:val="21"/>
                                </w:rPr>
                                <w:t xml:space="preserve"> not </w:t>
                              </w:r>
                              <w:r w:rsidR="00331F2D" w:rsidRPr="00931D9D">
                                <w:rPr>
                                  <w:rFonts w:ascii="Carlito"/>
                                  <w:sz w:val="21"/>
                                </w:rPr>
                                <w:t>entirely</w:t>
                              </w:r>
                              <w:r w:rsidR="00BE1482" w:rsidRPr="00931D9D">
                                <w:rPr>
                                  <w:rFonts w:ascii="Carlito"/>
                                  <w:sz w:val="21"/>
                                </w:rPr>
                                <w:t xml:space="preserve"> </w:t>
                              </w:r>
                              <w:r w:rsidR="00331F2D" w:rsidRPr="00931D9D">
                                <w:rPr>
                                  <w:rFonts w:ascii="Carlito"/>
                                  <w:sz w:val="21"/>
                                </w:rPr>
                                <w:t xml:space="preserve">have conducive places </w:t>
                              </w:r>
                              <w:bookmarkStart w:id="0" w:name="_Hlk67689966"/>
                              <w:bookmarkStart w:id="1" w:name="_Hlk67689967"/>
                              <w:r w:rsidR="00331F2D" w:rsidRPr="00931D9D">
                                <w:rPr>
                                  <w:rFonts w:ascii="Carlito"/>
                                  <w:sz w:val="21"/>
                                </w:rPr>
                                <w:t>in home in making them focus while having virtual classes.</w:t>
                              </w:r>
                              <w:bookmarkEnd w:id="0"/>
                              <w:bookmarkEnd w:id="1"/>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AD09B2" id="Group 3" o:spid="_x0000_s1027" style="position:absolute;left:0;text-align:left;margin-left:49.55pt;margin-top:17.3pt;width:503.35pt;height:193pt;z-index:-251652096;mso-position-horizontal-relative:page" coordorigin="1432,68" coordsize="8966,3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">
                <v:shape id="Freeform 4" o:spid="_x0000_s1028" style="position:absolute;left:1442;top:302;width:2052;height:944;visibility:visible;mso-wrap-style:square;v-text-anchor:top" coordsize="2052,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" path="m1580,r,236l,236,,708r1580,l1580,944,2052,472,1580,xe" fillcolor="red" stroked="f">
                  <v:path arrowok="t" o:connecttype="custom" o:connectlocs="1580,303;1580,539;0,539;0,1011;1580,1011;1580,1247;2052,775;1580,303" o:connectangles="0,0,0,0,0,0,0,0"/>
                </v:shape>
                <v:shape id="Freeform 5" o:spid="_x0000_s1029" style="position:absolute;left:1442;top:302;width:2052;height:944;visibility:visible;mso-wrap-style:square;v-text-anchor:top" coordsize="2052,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" path="m,236r1580,l1580,r472,472l1580,944r,-236l,708,,236xe" filled="f" strokecolor="#385d89" strokeweight="1pt">
                  <v:path arrowok="t" o:connecttype="custom" o:connectlocs="0,539;1580,539;1580,303;2052,775;1580,1247;1580,1011;0,1011;0,539" o:connectangles="0,0,0,0,0,0,0,0"/>
                </v:shape>
                <v:shapetype id="_x0000_t202" coordsize="21600,21600" o:spt="202" path="m,l,21600r21600,l21600,xe">
                  <v:stroke joinstyle="miter"/>
                  <v:path gradientshapeok="t" o:connecttype="rect"/>
                </v:shapetype>
                <v:shape id="Text Box 6" o:spid="_x0000_s1030" type="#_x0000_t202" style="position:absolute;left:1432;top:292;width:2072;height: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2F44A1F8" w14:textId="77777777" w:rsidR="001A2157" w:rsidRDefault="001A2157" w:rsidP="001A2157">
                        <w:pPr>
                          <w:rPr>
                            <w:sz w:val="28"/>
                          </w:rPr>
                        </w:pPr>
                      </w:p>
                      <w:p w14:paraId="7706752B" w14:textId="77777777" w:rsidR="001A2157" w:rsidRDefault="001A2157" w:rsidP="001A2157">
                        <w:pPr>
                          <w:ind w:left="272"/>
                          <w:rPr>
                            <w:b/>
                          </w:rPr>
                        </w:pPr>
                        <w:r>
                          <w:rPr>
                            <w:b/>
                            <w:color w:val="FFFFFF"/>
                          </w:rPr>
                          <w:t>Introduction</w:t>
                        </w:r>
                      </w:p>
                    </w:txbxContent>
                  </v:textbox>
                </v:shape>
                <v:shape id="Text Box 7" o:spid="_x0000_s1031" type="#_x0000_t202" style="position:absolute;left:1442;top:1050;width:1480;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" filled="f" strokecolor="#385d89" strokeweight="1pt">
                  <v:textbox inset="0,0,0,0">
                    <w:txbxContent>
                      <w:p w14:paraId="54FB86F4" w14:textId="77777777" w:rsidR="001A2157" w:rsidRDefault="001A2157" w:rsidP="001A2157">
                        <w:pPr>
                          <w:widowControl w:val="0"/>
                          <w:numPr>
                            <w:ilvl w:val="0"/>
                            <w:numId w:val="1"/>
                          </w:numPr>
                          <w:tabs>
                            <w:tab w:val="left" w:pos="321"/>
                          </w:tabs>
                          <w:autoSpaceDE w:val="0"/>
                          <w:autoSpaceDN w:val="0"/>
                          <w:spacing w:before="67" w:after="0" w:line="240" w:lineRule="auto"/>
                          <w:ind w:right="243"/>
                        </w:pPr>
                        <w:r>
                          <w:rPr>
                            <w:color w:val="974705"/>
                          </w:rPr>
                          <w:t>Catchy Topic sentence</w:t>
                        </w:r>
                      </w:p>
                      <w:p w14:paraId="50751675" w14:textId="77777777" w:rsidR="001A2157" w:rsidRDefault="001A2157" w:rsidP="001A2157">
                        <w:pPr>
                          <w:widowControl w:val="0"/>
                          <w:numPr>
                            <w:ilvl w:val="0"/>
                            <w:numId w:val="1"/>
                          </w:numPr>
                          <w:tabs>
                            <w:tab w:val="left" w:pos="321"/>
                          </w:tabs>
                          <w:autoSpaceDE w:val="0"/>
                          <w:autoSpaceDN w:val="0"/>
                          <w:spacing w:after="0" w:line="240" w:lineRule="auto"/>
                          <w:ind w:right="219"/>
                        </w:pPr>
                        <w:r>
                          <w:rPr>
                            <w:color w:val="974705"/>
                          </w:rPr>
                          <w:t xml:space="preserve">Your Position about </w:t>
                        </w:r>
                        <w:r>
                          <w:rPr>
                            <w:color w:val="974705"/>
                            <w:spacing w:val="-6"/>
                          </w:rPr>
                          <w:t xml:space="preserve">the </w:t>
                        </w:r>
                        <w:r>
                          <w:rPr>
                            <w:color w:val="974705"/>
                          </w:rPr>
                          <w:t>issue</w:t>
                        </w:r>
                      </w:p>
                    </w:txbxContent>
                  </v:textbox>
                </v:shape>
                <v:shape id="Text Box 8" o:spid="_x0000_s1032" type="#_x0000_t202" style="position:absolute;left:3498;top:68;width:6900;height:3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" filled="f" strokecolor="#385d89" strokeweight="1pt">
                  <v:textbox inset="0,0,0,0">
                    <w:txbxContent>
                      <w:p w14:paraId="7BEB5886" w14:textId="697913EF" w:rsidR="001A2157" w:rsidRPr="00EE7608" w:rsidRDefault="00B6486C" w:rsidP="00CA692E">
                        <w:pPr>
                          <w:tabs>
                            <w:tab w:val="left" w:pos="4089"/>
                            <w:tab w:val="left" w:pos="6762"/>
                          </w:tabs>
                          <w:spacing w:before="71"/>
                          <w:ind w:left="148"/>
                          <w:jc w:val="both"/>
                          <w:rPr>
                            <w:rFonts w:ascii="Carlito"/>
                            <w:b/>
                            <w:bCs/>
                            <w:color w:val="FF0000"/>
                            <w:sz w:val="23"/>
                          </w:rPr>
                        </w:pPr>
                        <w:r w:rsidRPr="00EE7608">
                          <w:rPr>
                            <w:rFonts w:ascii="Carlito"/>
                            <w:sz w:val="23"/>
                          </w:rPr>
                          <w:t xml:space="preserve">     </w:t>
                        </w:r>
                        <w:r w:rsidR="00365126" w:rsidRPr="00EE7608">
                          <w:rPr>
                            <w:rFonts w:ascii="Carlito"/>
                            <w:sz w:val="21"/>
                          </w:rPr>
                          <w:t>Distance learning</w:t>
                        </w:r>
                        <w:r w:rsidR="00365126" w:rsidRPr="00EE7608">
                          <w:rPr>
                            <w:rFonts w:ascii="Calibri" w:hAnsi="Calibri" w:cs="Calibri"/>
                          </w:rPr>
                          <w:t>─</w:t>
                        </w:r>
                        <w:r w:rsidR="00365126" w:rsidRPr="00EE7608">
                          <w:rPr>
                            <w:rFonts w:ascii="Carlito"/>
                            <w:sz w:val="21"/>
                          </w:rPr>
                          <w:t xml:space="preserve"> an outward proof that distinguishes who are the privileged students, and those who are not</w:t>
                        </w:r>
                        <w:r w:rsidR="00D54EB4" w:rsidRPr="00EE7608">
                          <w:rPr>
                            <w:rFonts w:ascii="Carlito"/>
                            <w:sz w:val="21"/>
                          </w:rPr>
                          <w:t>,</w:t>
                        </w:r>
                        <w:r w:rsidR="00365126" w:rsidRPr="00EE7608">
                          <w:rPr>
                            <w:rFonts w:ascii="Carlito"/>
                            <w:sz w:val="21"/>
                          </w:rPr>
                          <w:t xml:space="preserve"> which provokes rise to divided </w:t>
                        </w:r>
                        <w:r w:rsidR="00D54EB4" w:rsidRPr="00EE7608">
                          <w:rPr>
                            <w:rFonts w:ascii="Carlito"/>
                            <w:sz w:val="21"/>
                          </w:rPr>
                          <w:t xml:space="preserve">learning capacities and capabilities of students. Given that we are experiencing a health crisis, or what we know as the COVID-19 pandemic, </w:t>
                        </w:r>
                        <w:r w:rsidR="00AB5472" w:rsidRPr="00EE7608">
                          <w:rPr>
                            <w:rFonts w:ascii="Carlito"/>
                            <w:sz w:val="21"/>
                          </w:rPr>
                          <w:t>academic institutions we</w:t>
                        </w:r>
                        <w:r w:rsidR="00D54EB4" w:rsidRPr="00EE7608">
                          <w:rPr>
                            <w:rFonts w:ascii="Carlito"/>
                            <w:sz w:val="21"/>
                          </w:rPr>
                          <w:t>re required to adhere to modify and change the manner or conducting classes</w:t>
                        </w:r>
                        <w:r w:rsidR="00AB5472" w:rsidRPr="00EE7608">
                          <w:rPr>
                            <w:rFonts w:ascii="Carlito"/>
                            <w:sz w:val="21"/>
                          </w:rPr>
                          <w:t xml:space="preserve"> to prevent the widespread of the virus</w:t>
                        </w:r>
                        <w:r w:rsidR="00D54EB4" w:rsidRPr="00EE7608">
                          <w:rPr>
                            <w:rFonts w:ascii="Calibri" w:hAnsi="Calibri" w:cs="Calibri"/>
                          </w:rPr>
                          <w:t>─</w:t>
                        </w:r>
                        <w:r w:rsidR="00D54EB4" w:rsidRPr="00EE7608">
                          <w:rPr>
                            <w:rFonts w:ascii="Carlito"/>
                            <w:sz w:val="21"/>
                          </w:rPr>
                          <w:t xml:space="preserve"> inclining towards </w:t>
                        </w:r>
                        <w:r w:rsidR="00AB5472" w:rsidRPr="00EE7608">
                          <w:rPr>
                            <w:rFonts w:ascii="Carlito"/>
                            <w:sz w:val="21"/>
                          </w:rPr>
                          <w:t xml:space="preserve">either modular or taking  advantage of the benefits of technology by conducting online classes through different platforms. Considering that </w:t>
                        </w:r>
                        <w:r w:rsidR="00BF19F5" w:rsidRPr="00EE7608">
                          <w:rPr>
                            <w:rFonts w:ascii="Carlito"/>
                            <w:sz w:val="21"/>
                          </w:rPr>
                          <w:t xml:space="preserve">distance learning </w:t>
                        </w:r>
                        <w:r w:rsidR="00BE1482" w:rsidRPr="00EE7608">
                          <w:rPr>
                            <w:rFonts w:ascii="Carlito"/>
                            <w:sz w:val="21"/>
                          </w:rPr>
                          <w:t>needs</w:t>
                        </w:r>
                        <w:r w:rsidR="00BF19F5" w:rsidRPr="00EE7608">
                          <w:rPr>
                            <w:rFonts w:ascii="Carlito"/>
                            <w:sz w:val="21"/>
                          </w:rPr>
                          <w:t xml:space="preserve"> to make use of technology, </w:t>
                        </w:r>
                        <w:r w:rsidR="00CA692E" w:rsidRPr="00EE7608">
                          <w:rPr>
                            <w:rFonts w:ascii="Carlito"/>
                            <w:sz w:val="21"/>
                          </w:rPr>
                          <w:t xml:space="preserve">students </w:t>
                        </w:r>
                        <w:r w:rsidR="00BE1482" w:rsidRPr="00EE7608">
                          <w:rPr>
                            <w:rFonts w:ascii="Carlito"/>
                            <w:sz w:val="21"/>
                          </w:rPr>
                          <w:t>are</w:t>
                        </w:r>
                        <w:r w:rsidR="00BE1482" w:rsidRPr="00EE7608">
                          <w:rPr>
                            <w:rFonts w:ascii="Carlito"/>
                            <w:sz w:val="21"/>
                          </w:rPr>
                          <w:t xml:space="preserve"> </w:t>
                        </w:r>
                        <w:r w:rsidR="00CA692E" w:rsidRPr="00EE7608">
                          <w:rPr>
                            <w:rFonts w:ascii="Carlito"/>
                            <w:sz w:val="21"/>
                          </w:rPr>
                          <w:t>therefore asked to have gadgets to be able to attend to online clas</w:t>
                        </w:r>
                        <w:r w:rsidR="00BE1482" w:rsidRPr="00EE7608">
                          <w:rPr>
                            <w:rFonts w:ascii="Carlito"/>
                            <w:sz w:val="21"/>
                          </w:rPr>
                          <w:t xml:space="preserve">s, in which not all students are privileged enough to have such. Hence, I am not in favor of online classes among students in public school since </w:t>
                        </w:r>
                        <w:r w:rsidR="00BE1482" w:rsidRPr="00931D9D">
                          <w:rPr>
                            <w:rFonts w:ascii="Carlito"/>
                            <w:sz w:val="21"/>
                          </w:rPr>
                          <w:t>not all students can afford to have a gadget suitable for online classes, not all have the means and proper resources</w:t>
                        </w:r>
                        <w:r w:rsidR="007234D2" w:rsidRPr="00931D9D">
                          <w:rPr>
                            <w:rFonts w:ascii="Carlito"/>
                            <w:sz w:val="21"/>
                          </w:rPr>
                          <w:t xml:space="preserve"> such as stable connection</w:t>
                        </w:r>
                        <w:r w:rsidR="00BE1482" w:rsidRPr="00931D9D">
                          <w:rPr>
                            <w:rFonts w:ascii="Carlito"/>
                            <w:sz w:val="21"/>
                          </w:rPr>
                          <w:t>, and</w:t>
                        </w:r>
                        <w:r w:rsidR="00F55B1F" w:rsidRPr="00931D9D">
                          <w:rPr>
                            <w:rFonts w:ascii="Carlito"/>
                            <w:sz w:val="21"/>
                          </w:rPr>
                          <w:t xml:space="preserve"> lastly,</w:t>
                        </w:r>
                        <w:r w:rsidR="00BE1482" w:rsidRPr="00931D9D">
                          <w:rPr>
                            <w:rFonts w:ascii="Carlito"/>
                            <w:sz w:val="21"/>
                          </w:rPr>
                          <w:t xml:space="preserve"> not </w:t>
                        </w:r>
                        <w:r w:rsidR="00331F2D" w:rsidRPr="00931D9D">
                          <w:rPr>
                            <w:rFonts w:ascii="Carlito"/>
                            <w:sz w:val="21"/>
                          </w:rPr>
                          <w:t>entirely</w:t>
                        </w:r>
                        <w:r w:rsidR="00BE1482" w:rsidRPr="00931D9D">
                          <w:rPr>
                            <w:rFonts w:ascii="Carlito"/>
                            <w:sz w:val="21"/>
                          </w:rPr>
                          <w:t xml:space="preserve"> </w:t>
                        </w:r>
                        <w:r w:rsidR="00331F2D" w:rsidRPr="00931D9D">
                          <w:rPr>
                            <w:rFonts w:ascii="Carlito"/>
                            <w:sz w:val="21"/>
                          </w:rPr>
                          <w:t xml:space="preserve">have conducive places </w:t>
                        </w:r>
                        <w:bookmarkStart w:id="2" w:name="_Hlk67689966"/>
                        <w:bookmarkStart w:id="3" w:name="_Hlk67689967"/>
                        <w:r w:rsidR="00331F2D" w:rsidRPr="00931D9D">
                          <w:rPr>
                            <w:rFonts w:ascii="Carlito"/>
                            <w:sz w:val="21"/>
                          </w:rPr>
                          <w:t>in home in making them focus while having virtual classes.</w:t>
                        </w:r>
                        <w:bookmarkEnd w:id="2"/>
                        <w:bookmarkEnd w:id="3"/>
                      </w:p>
                    </w:txbxContent>
                  </v:textbox>
                </v:shape>
                <w10:wrap anchorx="page"/>
              </v:group>
            </w:pict>
          </mc:Fallback>
        </mc:AlternateContent>
      </w:r>
      <w:r w:rsidR="001A2157">
        <w:rPr>
          <w:rFonts w:ascii="Century Gothic" w:hAnsi="Century Gothic"/>
        </w:rPr>
        <w:tab/>
      </w:r>
      <w:r w:rsidR="001A2157">
        <w:rPr>
          <w:rFonts w:ascii="Century Gothic" w:hAnsi="Century Gothic"/>
        </w:rPr>
        <w:tab/>
      </w:r>
      <w:r w:rsidR="001A2157">
        <w:rPr>
          <w:rFonts w:ascii="Century Gothic" w:hAnsi="Century Gothic"/>
        </w:rPr>
        <w:tab/>
      </w:r>
      <w:r w:rsidR="001A2157">
        <w:rPr>
          <w:rFonts w:ascii="Century Gothic" w:hAnsi="Century Gothic"/>
        </w:rPr>
        <w:tab/>
      </w:r>
      <w:r w:rsidRPr="00CD505F">
        <w:rPr>
          <w:rFonts w:ascii="Century Gothic" w:hAnsi="Century Gothic"/>
          <w:color w:val="000000" w:themeColor="text1"/>
          <w:szCs w:val="24"/>
          <w:u w:val="single"/>
        </w:rPr>
        <w:t>Online Classes among Public Schools Students</w:t>
      </w:r>
    </w:p>
    <w:p w14:paraId="05312C00" w14:textId="7E802158" w:rsidR="001A2157" w:rsidRDefault="001A2157" w:rsidP="001A2157">
      <w:pPr>
        <w:jc w:val="both"/>
        <w:rPr>
          <w:rFonts w:ascii="Century Gothic" w:hAnsi="Century Gothic"/>
        </w:rPr>
      </w:pPr>
    </w:p>
    <w:p w14:paraId="4A71A523" w14:textId="77777777" w:rsidR="001A2157" w:rsidRDefault="001A2157" w:rsidP="001A2157">
      <w:pPr>
        <w:jc w:val="both"/>
        <w:rPr>
          <w:rFonts w:ascii="Century Gothic" w:hAnsi="Century Gothic"/>
        </w:rPr>
      </w:pPr>
    </w:p>
    <w:p w14:paraId="04D8FED8" w14:textId="77777777" w:rsidR="001A2157" w:rsidRDefault="001A2157" w:rsidP="001A2157">
      <w:pPr>
        <w:jc w:val="both"/>
        <w:rPr>
          <w:rFonts w:ascii="Century Gothic" w:hAnsi="Century Gothic"/>
        </w:rPr>
      </w:pPr>
    </w:p>
    <w:p w14:paraId="13B550C1" w14:textId="77777777" w:rsidR="001A2157" w:rsidRDefault="001A2157" w:rsidP="001A2157">
      <w:pPr>
        <w:jc w:val="both"/>
        <w:rPr>
          <w:rFonts w:ascii="Century Gothic" w:hAnsi="Century Gothic"/>
        </w:rPr>
      </w:pPr>
    </w:p>
    <w:p w14:paraId="2DE7BD01" w14:textId="77777777" w:rsidR="001A2157" w:rsidRDefault="001A2157" w:rsidP="001A2157">
      <w:pPr>
        <w:jc w:val="both"/>
        <w:rPr>
          <w:rFonts w:ascii="Century Gothic" w:hAnsi="Century Gothic"/>
        </w:rPr>
      </w:pPr>
    </w:p>
    <w:p w14:paraId="2E4A8E61" w14:textId="77777777" w:rsidR="001A2157" w:rsidRDefault="001A2157" w:rsidP="001A2157">
      <w:pPr>
        <w:jc w:val="both"/>
        <w:rPr>
          <w:rFonts w:ascii="Century Gothic" w:hAnsi="Century Gothic"/>
        </w:rPr>
      </w:pPr>
    </w:p>
    <w:p w14:paraId="7D44EFDC" w14:textId="77777777" w:rsidR="001A2157" w:rsidRDefault="001A2157" w:rsidP="001A2157">
      <w:pPr>
        <w:jc w:val="both"/>
        <w:rPr>
          <w:rFonts w:ascii="Century Gothic" w:hAnsi="Century Gothic"/>
        </w:rPr>
      </w:pPr>
    </w:p>
    <w:p w14:paraId="58B2B5D8" w14:textId="7F8FCCA2" w:rsidR="001A2157" w:rsidRDefault="00325E4B" w:rsidP="001A2157">
      <w:pPr>
        <w:jc w:val="both"/>
        <w:rPr>
          <w:rFonts w:ascii="Century Gothic" w:hAnsi="Century Gothic"/>
        </w:rPr>
      </w:pPr>
      <w:r>
        <w:rPr>
          <w:rFonts w:ascii="Century Gothic" w:hAnsi="Century Gothic"/>
          <w:noProof/>
        </w:rPr>
        <mc:AlternateContent>
          <mc:Choice Requires="wpg">
            <w:drawing>
              <wp:anchor distT="0" distB="0" distL="0" distR="0" simplePos="0" relativeHeight="251665408" behindDoc="1" locked="0" layoutInCell="1" allowOverlap="1" wp14:anchorId="1709D1C4" wp14:editId="549ADA9F">
                <wp:simplePos x="0" y="0"/>
                <wp:positionH relativeFrom="page">
                  <wp:posOffset>562610</wp:posOffset>
                </wp:positionH>
                <wp:positionV relativeFrom="paragraph">
                  <wp:posOffset>520065</wp:posOffset>
                </wp:positionV>
                <wp:extent cx="1287145" cy="1828800"/>
                <wp:effectExtent l="635" t="16510" r="17145" b="2540"/>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7145" cy="1828800"/>
                          <a:chOff x="1416" y="174"/>
                          <a:chExt cx="2008" cy="2652"/>
                        </a:xfrm>
                      </wpg:grpSpPr>
                      <wps:wsp>
                        <wps:cNvPr id="10" name="Freeform 10"/>
                        <wps:cNvSpPr>
                          <a:spLocks/>
                        </wps:cNvSpPr>
                        <wps:spPr bwMode="auto">
                          <a:xfrm>
                            <a:off x="1426" y="184"/>
                            <a:ext cx="1988" cy="940"/>
                          </a:xfrm>
                          <a:custGeom>
                            <a:avLst/>
                            <a:gdLst>
                              <a:gd name="T0" fmla="+- 0 2944 1426"/>
                              <a:gd name="T1" fmla="*/ T0 w 1988"/>
                              <a:gd name="T2" fmla="+- 0 184 184"/>
                              <a:gd name="T3" fmla="*/ 184 h 940"/>
                              <a:gd name="T4" fmla="+- 0 2944 1426"/>
                              <a:gd name="T5" fmla="*/ T4 w 1988"/>
                              <a:gd name="T6" fmla="+- 0 419 184"/>
                              <a:gd name="T7" fmla="*/ 419 h 940"/>
                              <a:gd name="T8" fmla="+- 0 1426 1426"/>
                              <a:gd name="T9" fmla="*/ T8 w 1988"/>
                              <a:gd name="T10" fmla="+- 0 419 184"/>
                              <a:gd name="T11" fmla="*/ 419 h 940"/>
                              <a:gd name="T12" fmla="+- 0 1426 1426"/>
                              <a:gd name="T13" fmla="*/ T12 w 1988"/>
                              <a:gd name="T14" fmla="+- 0 889 184"/>
                              <a:gd name="T15" fmla="*/ 889 h 940"/>
                              <a:gd name="T16" fmla="+- 0 2944 1426"/>
                              <a:gd name="T17" fmla="*/ T16 w 1988"/>
                              <a:gd name="T18" fmla="+- 0 889 184"/>
                              <a:gd name="T19" fmla="*/ 889 h 940"/>
                              <a:gd name="T20" fmla="+- 0 2944 1426"/>
                              <a:gd name="T21" fmla="*/ T20 w 1988"/>
                              <a:gd name="T22" fmla="+- 0 1124 184"/>
                              <a:gd name="T23" fmla="*/ 1124 h 940"/>
                              <a:gd name="T24" fmla="+- 0 3414 1426"/>
                              <a:gd name="T25" fmla="*/ T24 w 1988"/>
                              <a:gd name="T26" fmla="+- 0 654 184"/>
                              <a:gd name="T27" fmla="*/ 654 h 940"/>
                              <a:gd name="T28" fmla="+- 0 2944 1426"/>
                              <a:gd name="T29" fmla="*/ T28 w 1988"/>
                              <a:gd name="T30" fmla="+- 0 184 184"/>
                              <a:gd name="T31" fmla="*/ 184 h 94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988" h="940">
                                <a:moveTo>
                                  <a:pt x="1518" y="0"/>
                                </a:moveTo>
                                <a:lnTo>
                                  <a:pt x="1518" y="235"/>
                                </a:lnTo>
                                <a:lnTo>
                                  <a:pt x="0" y="235"/>
                                </a:lnTo>
                                <a:lnTo>
                                  <a:pt x="0" y="705"/>
                                </a:lnTo>
                                <a:lnTo>
                                  <a:pt x="1518" y="705"/>
                                </a:lnTo>
                                <a:lnTo>
                                  <a:pt x="1518" y="940"/>
                                </a:lnTo>
                                <a:lnTo>
                                  <a:pt x="1988" y="470"/>
                                </a:lnTo>
                                <a:lnTo>
                                  <a:pt x="1518"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1"/>
                        <wps:cNvSpPr>
                          <a:spLocks/>
                        </wps:cNvSpPr>
                        <wps:spPr bwMode="auto">
                          <a:xfrm>
                            <a:off x="1426" y="184"/>
                            <a:ext cx="1988" cy="940"/>
                          </a:xfrm>
                          <a:custGeom>
                            <a:avLst/>
                            <a:gdLst>
                              <a:gd name="T0" fmla="+- 0 1426 1426"/>
                              <a:gd name="T1" fmla="*/ T0 w 1988"/>
                              <a:gd name="T2" fmla="+- 0 419 184"/>
                              <a:gd name="T3" fmla="*/ 419 h 940"/>
                              <a:gd name="T4" fmla="+- 0 2944 1426"/>
                              <a:gd name="T5" fmla="*/ T4 w 1988"/>
                              <a:gd name="T6" fmla="+- 0 419 184"/>
                              <a:gd name="T7" fmla="*/ 419 h 940"/>
                              <a:gd name="T8" fmla="+- 0 2944 1426"/>
                              <a:gd name="T9" fmla="*/ T8 w 1988"/>
                              <a:gd name="T10" fmla="+- 0 184 184"/>
                              <a:gd name="T11" fmla="*/ 184 h 940"/>
                              <a:gd name="T12" fmla="+- 0 3414 1426"/>
                              <a:gd name="T13" fmla="*/ T12 w 1988"/>
                              <a:gd name="T14" fmla="+- 0 654 184"/>
                              <a:gd name="T15" fmla="*/ 654 h 940"/>
                              <a:gd name="T16" fmla="+- 0 2944 1426"/>
                              <a:gd name="T17" fmla="*/ T16 w 1988"/>
                              <a:gd name="T18" fmla="+- 0 1124 184"/>
                              <a:gd name="T19" fmla="*/ 1124 h 940"/>
                              <a:gd name="T20" fmla="+- 0 2944 1426"/>
                              <a:gd name="T21" fmla="*/ T20 w 1988"/>
                              <a:gd name="T22" fmla="+- 0 889 184"/>
                              <a:gd name="T23" fmla="*/ 889 h 940"/>
                              <a:gd name="T24" fmla="+- 0 1426 1426"/>
                              <a:gd name="T25" fmla="*/ T24 w 1988"/>
                              <a:gd name="T26" fmla="+- 0 889 184"/>
                              <a:gd name="T27" fmla="*/ 889 h 940"/>
                              <a:gd name="T28" fmla="+- 0 1426 1426"/>
                              <a:gd name="T29" fmla="*/ T28 w 1988"/>
                              <a:gd name="T30" fmla="+- 0 419 184"/>
                              <a:gd name="T31" fmla="*/ 419 h 94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988" h="940">
                                <a:moveTo>
                                  <a:pt x="0" y="235"/>
                                </a:moveTo>
                                <a:lnTo>
                                  <a:pt x="1518" y="235"/>
                                </a:lnTo>
                                <a:lnTo>
                                  <a:pt x="1518" y="0"/>
                                </a:lnTo>
                                <a:lnTo>
                                  <a:pt x="1988" y="470"/>
                                </a:lnTo>
                                <a:lnTo>
                                  <a:pt x="1518" y="940"/>
                                </a:lnTo>
                                <a:lnTo>
                                  <a:pt x="1518" y="705"/>
                                </a:lnTo>
                                <a:lnTo>
                                  <a:pt x="0" y="705"/>
                                </a:lnTo>
                                <a:lnTo>
                                  <a:pt x="0" y="235"/>
                                </a:lnTo>
                                <a:close/>
                              </a:path>
                            </a:pathLst>
                          </a:custGeom>
                          <a:noFill/>
                          <a:ln w="12700">
                            <a:solidFill>
                              <a:srgbClr val="385D8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Text Box 12"/>
                        <wps:cNvSpPr txBox="1">
                          <a:spLocks noChangeArrowheads="1"/>
                        </wps:cNvSpPr>
                        <wps:spPr bwMode="auto">
                          <a:xfrm>
                            <a:off x="1416" y="174"/>
                            <a:ext cx="2008" cy="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84A1AB" w14:textId="77777777" w:rsidR="001A2157" w:rsidRDefault="001A2157" w:rsidP="001A2157">
                              <w:pPr>
                                <w:spacing w:before="8"/>
                                <w:rPr>
                                  <w:sz w:val="27"/>
                                </w:rPr>
                              </w:pPr>
                            </w:p>
                            <w:p w14:paraId="343ADCD0" w14:textId="77777777" w:rsidR="001A2157" w:rsidRDefault="001A2157" w:rsidP="001A2157">
                              <w:pPr>
                                <w:ind w:left="608"/>
                                <w:rPr>
                                  <w:b/>
                                </w:rPr>
                              </w:pPr>
                              <w:r>
                                <w:rPr>
                                  <w:b/>
                                  <w:color w:val="FFFFFF"/>
                                </w:rPr>
                                <w:t>Body</w:t>
                              </w:r>
                            </w:p>
                          </w:txbxContent>
                        </wps:txbx>
                        <wps:bodyPr rot="0" vert="horz" wrap="square" lIns="0" tIns="0" rIns="0" bIns="0" anchor="t" anchorCtr="0" upright="1">
                          <a:noAutofit/>
                        </wps:bodyPr>
                      </wps:wsp>
                      <wps:wsp>
                        <wps:cNvPr id="13" name="Text Box 13"/>
                        <wps:cNvSpPr txBox="1">
                          <a:spLocks noChangeArrowheads="1"/>
                        </wps:cNvSpPr>
                        <wps:spPr bwMode="auto">
                          <a:xfrm>
                            <a:off x="1426" y="996"/>
                            <a:ext cx="1468" cy="1820"/>
                          </a:xfrm>
                          <a:prstGeom prst="rect">
                            <a:avLst/>
                          </a:prstGeom>
                          <a:noFill/>
                          <a:ln w="12700">
                            <a:solidFill>
                              <a:srgbClr val="385D89"/>
                            </a:solidFill>
                            <a:miter lim="800000"/>
                            <a:headEnd/>
                            <a:tailEnd/>
                          </a:ln>
                          <a:extLst>
                            <a:ext uri="{909E8E84-426E-40DD-AFC4-6F175D3DCCD1}">
                              <a14:hiddenFill xmlns:a14="http://schemas.microsoft.com/office/drawing/2010/main">
                                <a:solidFill>
                                  <a:srgbClr val="FFFFFF"/>
                                </a:solidFill>
                              </a14:hiddenFill>
                            </a:ext>
                          </a:extLst>
                        </wps:spPr>
                        <wps:txbx>
                          <w:txbxContent>
                            <w:p w14:paraId="19FFB62F" w14:textId="77777777" w:rsidR="001A2157" w:rsidRDefault="001A2157" w:rsidP="001A2157">
                              <w:pPr>
                                <w:widowControl w:val="0"/>
                                <w:numPr>
                                  <w:ilvl w:val="0"/>
                                  <w:numId w:val="2"/>
                                </w:numPr>
                                <w:tabs>
                                  <w:tab w:val="left" w:pos="325"/>
                                </w:tabs>
                                <w:autoSpaceDE w:val="0"/>
                                <w:autoSpaceDN w:val="0"/>
                                <w:spacing w:before="64" w:after="0" w:line="245" w:lineRule="exact"/>
                                <w:ind w:hanging="181"/>
                                <w:rPr>
                                  <w:sz w:val="20"/>
                                </w:rPr>
                              </w:pPr>
                              <w:r>
                                <w:rPr>
                                  <w:color w:val="974705"/>
                                  <w:sz w:val="20"/>
                                </w:rPr>
                                <w:t>Position</w:t>
                              </w:r>
                            </w:p>
                            <w:p w14:paraId="01FCE7A5" w14:textId="77777777" w:rsidR="001A2157" w:rsidRDefault="001A2157" w:rsidP="001A2157">
                              <w:pPr>
                                <w:widowControl w:val="0"/>
                                <w:numPr>
                                  <w:ilvl w:val="0"/>
                                  <w:numId w:val="2"/>
                                </w:numPr>
                                <w:tabs>
                                  <w:tab w:val="left" w:pos="325"/>
                                </w:tabs>
                                <w:autoSpaceDE w:val="0"/>
                                <w:autoSpaceDN w:val="0"/>
                                <w:spacing w:after="0" w:line="244" w:lineRule="exact"/>
                                <w:ind w:hanging="181"/>
                                <w:rPr>
                                  <w:sz w:val="20"/>
                                </w:rPr>
                              </w:pPr>
                              <w:r>
                                <w:rPr>
                                  <w:color w:val="974705"/>
                                  <w:sz w:val="20"/>
                                </w:rPr>
                                <w:t>Evidences</w:t>
                              </w:r>
                            </w:p>
                            <w:p w14:paraId="5E4F4BC1" w14:textId="77777777" w:rsidR="001A2157" w:rsidRDefault="001A2157" w:rsidP="001A2157">
                              <w:pPr>
                                <w:widowControl w:val="0"/>
                                <w:numPr>
                                  <w:ilvl w:val="0"/>
                                  <w:numId w:val="2"/>
                                </w:numPr>
                                <w:tabs>
                                  <w:tab w:val="left" w:pos="325"/>
                                </w:tabs>
                                <w:autoSpaceDE w:val="0"/>
                                <w:autoSpaceDN w:val="0"/>
                                <w:spacing w:after="0" w:line="240" w:lineRule="auto"/>
                                <w:ind w:right="139"/>
                                <w:rPr>
                                  <w:sz w:val="20"/>
                                </w:rPr>
                              </w:pPr>
                              <w:r>
                                <w:rPr>
                                  <w:color w:val="974705"/>
                                  <w:sz w:val="20"/>
                                </w:rPr>
                                <w:t>Personal experience s relative to the issue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09D1C4" id="Group 9" o:spid="_x0000_s1033" style="position:absolute;left:0;text-align:left;margin-left:44.3pt;margin-top:40.95pt;width:101.35pt;height:2in;z-index:-251651072;mso-wrap-distance-left:0;mso-wrap-distance-right:0;mso-position-horizontal-relative:page" coordorigin="1416,174" coordsize="2008,2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">
                <v:shape id="Freeform 10" o:spid="_x0000_s1034" style="position:absolute;left:1426;top:184;width:1988;height:940;visibility:visible;mso-wrap-style:square;v-text-anchor:top" coordsize="1988,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" path="m1518,r,235l,235,,705r1518,l1518,940,1988,470,1518,xe" fillcolor="red" stroked="f">
                  <v:path arrowok="t" o:connecttype="custom" o:connectlocs="1518,184;1518,419;0,419;0,889;1518,889;1518,1124;1988,654;1518,184" o:connectangles="0,0,0,0,0,0,0,0"/>
                </v:shape>
                <v:shape id="Freeform 11" o:spid="_x0000_s1035" style="position:absolute;left:1426;top:184;width:1988;height:940;visibility:visible;mso-wrap-style:square;v-text-anchor:top" coordsize="1988,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" path="m,235r1518,l1518,r470,470l1518,940r,-235l,705,,235xe" filled="f" strokecolor="#385d89" strokeweight="1pt">
                  <v:path arrowok="t" o:connecttype="custom" o:connectlocs="0,419;1518,419;1518,184;1988,654;1518,1124;1518,889;0,889;0,419" o:connectangles="0,0,0,0,0,0,0,0"/>
                </v:shape>
                <v:shape id="Text Box 12" o:spid="_x0000_s1036" type="#_x0000_t202" style="position:absolute;left:1416;top:174;width:2008;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0D84A1AB" w14:textId="77777777" w:rsidR="001A2157" w:rsidRDefault="001A2157" w:rsidP="001A2157">
                        <w:pPr>
                          <w:spacing w:before="8"/>
                          <w:rPr>
                            <w:sz w:val="27"/>
                          </w:rPr>
                        </w:pPr>
                      </w:p>
                      <w:p w14:paraId="343ADCD0" w14:textId="77777777" w:rsidR="001A2157" w:rsidRDefault="001A2157" w:rsidP="001A2157">
                        <w:pPr>
                          <w:ind w:left="608"/>
                          <w:rPr>
                            <w:b/>
                          </w:rPr>
                        </w:pPr>
                        <w:r>
                          <w:rPr>
                            <w:b/>
                            <w:color w:val="FFFFFF"/>
                          </w:rPr>
                          <w:t>Body</w:t>
                        </w:r>
                      </w:p>
                    </w:txbxContent>
                  </v:textbox>
                </v:shape>
                <v:shape id="Text Box 13" o:spid="_x0000_s1037" type="#_x0000_t202" style="position:absolute;left:1426;top:996;width:1468;height:1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" filled="f" strokecolor="#385d89" strokeweight="1pt">
                  <v:textbox inset="0,0,0,0">
                    <w:txbxContent>
                      <w:p w14:paraId="19FFB62F" w14:textId="77777777" w:rsidR="001A2157" w:rsidRDefault="001A2157" w:rsidP="001A2157">
                        <w:pPr>
                          <w:widowControl w:val="0"/>
                          <w:numPr>
                            <w:ilvl w:val="0"/>
                            <w:numId w:val="2"/>
                          </w:numPr>
                          <w:tabs>
                            <w:tab w:val="left" w:pos="325"/>
                          </w:tabs>
                          <w:autoSpaceDE w:val="0"/>
                          <w:autoSpaceDN w:val="0"/>
                          <w:spacing w:before="64" w:after="0" w:line="245" w:lineRule="exact"/>
                          <w:ind w:hanging="181"/>
                          <w:rPr>
                            <w:sz w:val="20"/>
                          </w:rPr>
                        </w:pPr>
                        <w:r>
                          <w:rPr>
                            <w:color w:val="974705"/>
                            <w:sz w:val="20"/>
                          </w:rPr>
                          <w:t>Position</w:t>
                        </w:r>
                      </w:p>
                      <w:p w14:paraId="01FCE7A5" w14:textId="77777777" w:rsidR="001A2157" w:rsidRDefault="001A2157" w:rsidP="001A2157">
                        <w:pPr>
                          <w:widowControl w:val="0"/>
                          <w:numPr>
                            <w:ilvl w:val="0"/>
                            <w:numId w:val="2"/>
                          </w:numPr>
                          <w:tabs>
                            <w:tab w:val="left" w:pos="325"/>
                          </w:tabs>
                          <w:autoSpaceDE w:val="0"/>
                          <w:autoSpaceDN w:val="0"/>
                          <w:spacing w:after="0" w:line="244" w:lineRule="exact"/>
                          <w:ind w:hanging="181"/>
                          <w:rPr>
                            <w:sz w:val="20"/>
                          </w:rPr>
                        </w:pPr>
                        <w:r>
                          <w:rPr>
                            <w:color w:val="974705"/>
                            <w:sz w:val="20"/>
                          </w:rPr>
                          <w:t>Evidences</w:t>
                        </w:r>
                      </w:p>
                      <w:p w14:paraId="5E4F4BC1" w14:textId="77777777" w:rsidR="001A2157" w:rsidRDefault="001A2157" w:rsidP="001A2157">
                        <w:pPr>
                          <w:widowControl w:val="0"/>
                          <w:numPr>
                            <w:ilvl w:val="0"/>
                            <w:numId w:val="2"/>
                          </w:numPr>
                          <w:tabs>
                            <w:tab w:val="left" w:pos="325"/>
                          </w:tabs>
                          <w:autoSpaceDE w:val="0"/>
                          <w:autoSpaceDN w:val="0"/>
                          <w:spacing w:after="0" w:line="240" w:lineRule="auto"/>
                          <w:ind w:right="139"/>
                          <w:rPr>
                            <w:sz w:val="20"/>
                          </w:rPr>
                        </w:pPr>
                        <w:r>
                          <w:rPr>
                            <w:color w:val="974705"/>
                            <w:sz w:val="20"/>
                          </w:rPr>
                          <w:t>Personal experience s relative to the issue</w:t>
                        </w:r>
                      </w:p>
                    </w:txbxContent>
                  </v:textbox>
                </v:shape>
                <w10:wrap type="topAndBottom" anchorx="page"/>
              </v:group>
            </w:pict>
          </mc:Fallback>
        </mc:AlternateContent>
      </w:r>
    </w:p>
    <w:p w14:paraId="5AF70119" w14:textId="1A3F131C" w:rsidR="001A2157" w:rsidRPr="00DA04FB" w:rsidRDefault="00EE7608" w:rsidP="001A2157">
      <w:pPr>
        <w:jc w:val="both"/>
        <w:rPr>
          <w:rFonts w:ascii="Century Gothic" w:hAnsi="Century Gothic"/>
        </w:rPr>
      </w:pPr>
      <w:r>
        <w:rPr>
          <w:rFonts w:ascii="Century Gothic" w:hAnsi="Century Gothic"/>
          <w:noProof/>
        </w:rPr>
        <mc:AlternateContent>
          <mc:Choice Requires="wpg">
            <w:drawing>
              <wp:anchor distT="0" distB="0" distL="0" distR="0" simplePos="0" relativeHeight="251667456" behindDoc="0" locked="0" layoutInCell="1" allowOverlap="1" wp14:anchorId="014AD7C7" wp14:editId="22EB930B">
                <wp:simplePos x="0" y="0"/>
                <wp:positionH relativeFrom="page">
                  <wp:posOffset>503555</wp:posOffset>
                </wp:positionH>
                <wp:positionV relativeFrom="paragraph">
                  <wp:posOffset>5067681</wp:posOffset>
                </wp:positionV>
                <wp:extent cx="1269365" cy="1189355"/>
                <wp:effectExtent l="0" t="0" r="6985" b="10795"/>
                <wp:wrapNone/>
                <wp:docPr id="3"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9365" cy="1189355"/>
                          <a:chOff x="1376" y="3238"/>
                          <a:chExt cx="2052" cy="1760"/>
                        </a:xfrm>
                      </wpg:grpSpPr>
                      <wps:wsp>
                        <wps:cNvPr id="4" name="Freeform 16"/>
                        <wps:cNvSpPr>
                          <a:spLocks/>
                        </wps:cNvSpPr>
                        <wps:spPr bwMode="auto">
                          <a:xfrm>
                            <a:off x="1386" y="3248"/>
                            <a:ext cx="2032" cy="940"/>
                          </a:xfrm>
                          <a:custGeom>
                            <a:avLst/>
                            <a:gdLst>
                              <a:gd name="T0" fmla="+- 0 2948 1386"/>
                              <a:gd name="T1" fmla="*/ T0 w 2032"/>
                              <a:gd name="T2" fmla="+- 0 3248 3248"/>
                              <a:gd name="T3" fmla="*/ 3248 h 940"/>
                              <a:gd name="T4" fmla="+- 0 2948 1386"/>
                              <a:gd name="T5" fmla="*/ T4 w 2032"/>
                              <a:gd name="T6" fmla="+- 0 3483 3248"/>
                              <a:gd name="T7" fmla="*/ 3483 h 940"/>
                              <a:gd name="T8" fmla="+- 0 1386 1386"/>
                              <a:gd name="T9" fmla="*/ T8 w 2032"/>
                              <a:gd name="T10" fmla="+- 0 3483 3248"/>
                              <a:gd name="T11" fmla="*/ 3483 h 940"/>
                              <a:gd name="T12" fmla="+- 0 1386 1386"/>
                              <a:gd name="T13" fmla="*/ T12 w 2032"/>
                              <a:gd name="T14" fmla="+- 0 3953 3248"/>
                              <a:gd name="T15" fmla="*/ 3953 h 940"/>
                              <a:gd name="T16" fmla="+- 0 2948 1386"/>
                              <a:gd name="T17" fmla="*/ T16 w 2032"/>
                              <a:gd name="T18" fmla="+- 0 3953 3248"/>
                              <a:gd name="T19" fmla="*/ 3953 h 940"/>
                              <a:gd name="T20" fmla="+- 0 2948 1386"/>
                              <a:gd name="T21" fmla="*/ T20 w 2032"/>
                              <a:gd name="T22" fmla="+- 0 4188 3248"/>
                              <a:gd name="T23" fmla="*/ 4188 h 940"/>
                              <a:gd name="T24" fmla="+- 0 3418 1386"/>
                              <a:gd name="T25" fmla="*/ T24 w 2032"/>
                              <a:gd name="T26" fmla="+- 0 3718 3248"/>
                              <a:gd name="T27" fmla="*/ 3718 h 940"/>
                              <a:gd name="T28" fmla="+- 0 2948 1386"/>
                              <a:gd name="T29" fmla="*/ T28 w 2032"/>
                              <a:gd name="T30" fmla="+- 0 3248 3248"/>
                              <a:gd name="T31" fmla="*/ 3248 h 94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032" h="940">
                                <a:moveTo>
                                  <a:pt x="1562" y="0"/>
                                </a:moveTo>
                                <a:lnTo>
                                  <a:pt x="1562" y="235"/>
                                </a:lnTo>
                                <a:lnTo>
                                  <a:pt x="0" y="235"/>
                                </a:lnTo>
                                <a:lnTo>
                                  <a:pt x="0" y="705"/>
                                </a:lnTo>
                                <a:lnTo>
                                  <a:pt x="1562" y="705"/>
                                </a:lnTo>
                                <a:lnTo>
                                  <a:pt x="1562" y="940"/>
                                </a:lnTo>
                                <a:lnTo>
                                  <a:pt x="2032" y="470"/>
                                </a:lnTo>
                                <a:lnTo>
                                  <a:pt x="1562"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17"/>
                        <wps:cNvSpPr>
                          <a:spLocks/>
                        </wps:cNvSpPr>
                        <wps:spPr bwMode="auto">
                          <a:xfrm>
                            <a:off x="1386" y="3248"/>
                            <a:ext cx="2032" cy="940"/>
                          </a:xfrm>
                          <a:custGeom>
                            <a:avLst/>
                            <a:gdLst>
                              <a:gd name="T0" fmla="+- 0 1386 1386"/>
                              <a:gd name="T1" fmla="*/ T0 w 2032"/>
                              <a:gd name="T2" fmla="+- 0 3483 3248"/>
                              <a:gd name="T3" fmla="*/ 3483 h 940"/>
                              <a:gd name="T4" fmla="+- 0 2948 1386"/>
                              <a:gd name="T5" fmla="*/ T4 w 2032"/>
                              <a:gd name="T6" fmla="+- 0 3483 3248"/>
                              <a:gd name="T7" fmla="*/ 3483 h 940"/>
                              <a:gd name="T8" fmla="+- 0 2948 1386"/>
                              <a:gd name="T9" fmla="*/ T8 w 2032"/>
                              <a:gd name="T10" fmla="+- 0 3248 3248"/>
                              <a:gd name="T11" fmla="*/ 3248 h 940"/>
                              <a:gd name="T12" fmla="+- 0 3418 1386"/>
                              <a:gd name="T13" fmla="*/ T12 w 2032"/>
                              <a:gd name="T14" fmla="+- 0 3718 3248"/>
                              <a:gd name="T15" fmla="*/ 3718 h 940"/>
                              <a:gd name="T16" fmla="+- 0 2948 1386"/>
                              <a:gd name="T17" fmla="*/ T16 w 2032"/>
                              <a:gd name="T18" fmla="+- 0 4188 3248"/>
                              <a:gd name="T19" fmla="*/ 4188 h 940"/>
                              <a:gd name="T20" fmla="+- 0 2948 1386"/>
                              <a:gd name="T21" fmla="*/ T20 w 2032"/>
                              <a:gd name="T22" fmla="+- 0 3953 3248"/>
                              <a:gd name="T23" fmla="*/ 3953 h 940"/>
                              <a:gd name="T24" fmla="+- 0 1386 1386"/>
                              <a:gd name="T25" fmla="*/ T24 w 2032"/>
                              <a:gd name="T26" fmla="+- 0 3953 3248"/>
                              <a:gd name="T27" fmla="*/ 3953 h 940"/>
                              <a:gd name="T28" fmla="+- 0 1386 1386"/>
                              <a:gd name="T29" fmla="*/ T28 w 2032"/>
                              <a:gd name="T30" fmla="+- 0 3483 3248"/>
                              <a:gd name="T31" fmla="*/ 3483 h 94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032" h="940">
                                <a:moveTo>
                                  <a:pt x="0" y="235"/>
                                </a:moveTo>
                                <a:lnTo>
                                  <a:pt x="1562" y="235"/>
                                </a:lnTo>
                                <a:lnTo>
                                  <a:pt x="1562" y="0"/>
                                </a:lnTo>
                                <a:lnTo>
                                  <a:pt x="2032" y="470"/>
                                </a:lnTo>
                                <a:lnTo>
                                  <a:pt x="1562" y="940"/>
                                </a:lnTo>
                                <a:lnTo>
                                  <a:pt x="1562" y="705"/>
                                </a:lnTo>
                                <a:lnTo>
                                  <a:pt x="0" y="705"/>
                                </a:lnTo>
                                <a:lnTo>
                                  <a:pt x="0" y="235"/>
                                </a:lnTo>
                                <a:close/>
                              </a:path>
                            </a:pathLst>
                          </a:custGeom>
                          <a:noFill/>
                          <a:ln w="12700">
                            <a:solidFill>
                              <a:srgbClr val="385D8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Text Box 18"/>
                        <wps:cNvSpPr txBox="1">
                          <a:spLocks noChangeArrowheads="1"/>
                        </wps:cNvSpPr>
                        <wps:spPr bwMode="auto">
                          <a:xfrm>
                            <a:off x="1376" y="3238"/>
                            <a:ext cx="2052" cy="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D15A21" w14:textId="77777777" w:rsidR="001A2157" w:rsidRDefault="001A2157" w:rsidP="001A2157">
                              <w:pPr>
                                <w:spacing w:before="9"/>
                                <w:rPr>
                                  <w:sz w:val="27"/>
                                </w:rPr>
                              </w:pPr>
                            </w:p>
                            <w:p w14:paraId="5E7B671F" w14:textId="77777777" w:rsidR="001A2157" w:rsidRDefault="001A2157" w:rsidP="001A2157">
                              <w:pPr>
                                <w:ind w:left="304"/>
                                <w:rPr>
                                  <w:b/>
                                </w:rPr>
                              </w:pPr>
                              <w:r>
                                <w:rPr>
                                  <w:b/>
                                  <w:color w:val="FFFFFF"/>
                                </w:rPr>
                                <w:t>Conclusion</w:t>
                              </w:r>
                            </w:p>
                          </w:txbxContent>
                        </wps:txbx>
                        <wps:bodyPr rot="0" vert="horz" wrap="square" lIns="0" tIns="0" rIns="0" bIns="0" anchor="t" anchorCtr="0" upright="1">
                          <a:noAutofit/>
                        </wps:bodyPr>
                      </wps:wsp>
                      <wps:wsp>
                        <wps:cNvPr id="7" name="Text Box 19"/>
                        <wps:cNvSpPr txBox="1">
                          <a:spLocks noChangeArrowheads="1"/>
                        </wps:cNvSpPr>
                        <wps:spPr bwMode="auto">
                          <a:xfrm>
                            <a:off x="1414" y="4060"/>
                            <a:ext cx="1472" cy="928"/>
                          </a:xfrm>
                          <a:prstGeom prst="rect">
                            <a:avLst/>
                          </a:prstGeom>
                          <a:noFill/>
                          <a:ln w="12700">
                            <a:solidFill>
                              <a:srgbClr val="385D89"/>
                            </a:solidFill>
                            <a:miter lim="800000"/>
                            <a:headEnd/>
                            <a:tailEnd/>
                          </a:ln>
                          <a:extLst>
                            <a:ext uri="{909E8E84-426E-40DD-AFC4-6F175D3DCCD1}">
                              <a14:hiddenFill xmlns:a14="http://schemas.microsoft.com/office/drawing/2010/main">
                                <a:solidFill>
                                  <a:srgbClr val="FFFFFF"/>
                                </a:solidFill>
                              </a14:hiddenFill>
                            </a:ext>
                          </a:extLst>
                        </wps:spPr>
                        <wps:txbx>
                          <w:txbxContent>
                            <w:p w14:paraId="30848775" w14:textId="77777777" w:rsidR="001A2157" w:rsidRDefault="001A2157" w:rsidP="001A2157">
                              <w:pPr>
                                <w:widowControl w:val="0"/>
                                <w:numPr>
                                  <w:ilvl w:val="0"/>
                                  <w:numId w:val="3"/>
                                </w:numPr>
                                <w:tabs>
                                  <w:tab w:val="left" w:pos="321"/>
                                </w:tabs>
                                <w:autoSpaceDE w:val="0"/>
                                <w:autoSpaceDN w:val="0"/>
                                <w:spacing w:before="65" w:after="0" w:line="240" w:lineRule="auto"/>
                                <w:ind w:right="237"/>
                                <w:rPr>
                                  <w:sz w:val="18"/>
                                </w:rPr>
                              </w:pPr>
                              <w:r>
                                <w:rPr>
                                  <w:color w:val="974705"/>
                                  <w:sz w:val="18"/>
                                </w:rPr>
                                <w:t>Summary, Conclusion</w:t>
                              </w:r>
                            </w:p>
                            <w:p w14:paraId="674D634D" w14:textId="77777777" w:rsidR="001A2157" w:rsidRDefault="001A2157" w:rsidP="001A2157">
                              <w:pPr>
                                <w:widowControl w:val="0"/>
                                <w:numPr>
                                  <w:ilvl w:val="0"/>
                                  <w:numId w:val="3"/>
                                </w:numPr>
                                <w:tabs>
                                  <w:tab w:val="left" w:pos="321"/>
                                </w:tabs>
                                <w:autoSpaceDE w:val="0"/>
                                <w:autoSpaceDN w:val="0"/>
                                <w:spacing w:after="0" w:line="240" w:lineRule="auto"/>
                                <w:ind w:hanging="181"/>
                                <w:rPr>
                                  <w:sz w:val="18"/>
                                </w:rPr>
                              </w:pPr>
                              <w:r>
                                <w:rPr>
                                  <w:color w:val="974705"/>
                                  <w:sz w:val="18"/>
                                </w:rPr>
                                <w:t>Action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4AD7C7" id="Group 15" o:spid="_x0000_s1038" style="position:absolute;left:0;text-align:left;margin-left:39.65pt;margin-top:399.05pt;width:99.95pt;height:93.65pt;z-index:251667456;mso-wrap-distance-left:0;mso-wrap-distance-right:0;mso-position-horizontal-relative:page" coordorigin="1376,3238" coordsize="2052,1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">
                <v:shape id="Freeform 16" o:spid="_x0000_s1039" style="position:absolute;left:1386;top:3248;width:2032;height:940;visibility:visible;mso-wrap-style:square;v-text-anchor:top" coordsize="2032,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" path="m1562,r,235l,235,,705r1562,l1562,940,2032,470,1562,xe" fillcolor="red" stroked="f">
                  <v:path arrowok="t" o:connecttype="custom" o:connectlocs="1562,3248;1562,3483;0,3483;0,3953;1562,3953;1562,4188;2032,3718;1562,3248" o:connectangles="0,0,0,0,0,0,0,0"/>
                </v:shape>
                <v:shape id="Freeform 17" o:spid="_x0000_s1040" style="position:absolute;left:1386;top:3248;width:2032;height:940;visibility:visible;mso-wrap-style:square;v-text-anchor:top" coordsize="2032,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" path="m,235r1562,l1562,r470,470l1562,940r,-235l,705,,235xe" filled="f" strokecolor="#385d89" strokeweight="1pt">
                  <v:path arrowok="t" o:connecttype="custom" o:connectlocs="0,3483;1562,3483;1562,3248;2032,3718;1562,4188;1562,3953;0,3953;0,3483" o:connectangles="0,0,0,0,0,0,0,0"/>
                </v:shape>
                <v:shape id="Text Box 18" o:spid="_x0000_s1041" type="#_x0000_t202" style="position:absolute;left:1376;top:3238;width:2052;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34D15A21" w14:textId="77777777" w:rsidR="001A2157" w:rsidRDefault="001A2157" w:rsidP="001A2157">
                        <w:pPr>
                          <w:spacing w:before="9"/>
                          <w:rPr>
                            <w:sz w:val="27"/>
                          </w:rPr>
                        </w:pPr>
                      </w:p>
                      <w:p w14:paraId="5E7B671F" w14:textId="77777777" w:rsidR="001A2157" w:rsidRDefault="001A2157" w:rsidP="001A2157">
                        <w:pPr>
                          <w:ind w:left="304"/>
                          <w:rPr>
                            <w:b/>
                          </w:rPr>
                        </w:pPr>
                        <w:r>
                          <w:rPr>
                            <w:b/>
                            <w:color w:val="FFFFFF"/>
                          </w:rPr>
                          <w:t>Conclusion</w:t>
                        </w:r>
                      </w:p>
                    </w:txbxContent>
                  </v:textbox>
                </v:shape>
                <v:shape id="Text Box 19" o:spid="_x0000_s1042" type="#_x0000_t202" style="position:absolute;left:1414;top:4060;width:1472;height: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" filled="f" strokecolor="#385d89" strokeweight="1pt">
                  <v:textbox inset="0,0,0,0">
                    <w:txbxContent>
                      <w:p w14:paraId="30848775" w14:textId="77777777" w:rsidR="001A2157" w:rsidRDefault="001A2157" w:rsidP="001A2157">
                        <w:pPr>
                          <w:widowControl w:val="0"/>
                          <w:numPr>
                            <w:ilvl w:val="0"/>
                            <w:numId w:val="3"/>
                          </w:numPr>
                          <w:tabs>
                            <w:tab w:val="left" w:pos="321"/>
                          </w:tabs>
                          <w:autoSpaceDE w:val="0"/>
                          <w:autoSpaceDN w:val="0"/>
                          <w:spacing w:before="65" w:after="0" w:line="240" w:lineRule="auto"/>
                          <w:ind w:right="237"/>
                          <w:rPr>
                            <w:sz w:val="18"/>
                          </w:rPr>
                        </w:pPr>
                        <w:r>
                          <w:rPr>
                            <w:color w:val="974705"/>
                            <w:sz w:val="18"/>
                          </w:rPr>
                          <w:t>Summary, Conclusion</w:t>
                        </w:r>
                      </w:p>
                      <w:p w14:paraId="674D634D" w14:textId="77777777" w:rsidR="001A2157" w:rsidRDefault="001A2157" w:rsidP="001A2157">
                        <w:pPr>
                          <w:widowControl w:val="0"/>
                          <w:numPr>
                            <w:ilvl w:val="0"/>
                            <w:numId w:val="3"/>
                          </w:numPr>
                          <w:tabs>
                            <w:tab w:val="left" w:pos="321"/>
                          </w:tabs>
                          <w:autoSpaceDE w:val="0"/>
                          <w:autoSpaceDN w:val="0"/>
                          <w:spacing w:after="0" w:line="240" w:lineRule="auto"/>
                          <w:ind w:hanging="181"/>
                          <w:rPr>
                            <w:sz w:val="18"/>
                          </w:rPr>
                        </w:pPr>
                        <w:r>
                          <w:rPr>
                            <w:color w:val="974705"/>
                            <w:sz w:val="18"/>
                          </w:rPr>
                          <w:t>Action</w:t>
                        </w:r>
                      </w:p>
                    </w:txbxContent>
                  </v:textbox>
                </v:shape>
                <w10:wrap anchorx="page"/>
              </v:group>
            </w:pict>
          </mc:Fallback>
        </mc:AlternateContent>
      </w:r>
      <w:r>
        <w:rPr>
          <w:rFonts w:ascii="Century Gothic" w:hAnsi="Century Gothic"/>
          <w:noProof/>
        </w:rPr>
        <mc:AlternateContent>
          <mc:Choice Requires="wps">
            <w:drawing>
              <wp:anchor distT="0" distB="0" distL="0" distR="0" simplePos="0" relativeHeight="251668480" behindDoc="1" locked="0" layoutInCell="1" allowOverlap="1" wp14:anchorId="6EC11B8D" wp14:editId="496D275E">
                <wp:simplePos x="0" y="0"/>
                <wp:positionH relativeFrom="page">
                  <wp:posOffset>2102485</wp:posOffset>
                </wp:positionH>
                <wp:positionV relativeFrom="paragraph">
                  <wp:posOffset>5006391</wp:posOffset>
                </wp:positionV>
                <wp:extent cx="4869815" cy="1249680"/>
                <wp:effectExtent l="0" t="0" r="26035" b="26670"/>
                <wp:wrapTopAndBottom/>
                <wp:docPr id="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9815" cy="1249680"/>
                        </a:xfrm>
                        <a:prstGeom prst="rect">
                          <a:avLst/>
                        </a:prstGeom>
                        <a:noFill/>
                        <a:ln w="12700">
                          <a:solidFill>
                            <a:srgbClr val="385D89"/>
                          </a:solidFill>
                          <a:miter lim="800000"/>
                          <a:headEnd/>
                          <a:tailEnd/>
                        </a:ln>
                        <a:extLst>
                          <a:ext uri="{909E8E84-426E-40DD-AFC4-6F175D3DCCD1}">
                            <a14:hiddenFill xmlns:a14="http://schemas.microsoft.com/office/drawing/2010/main">
                              <a:solidFill>
                                <a:srgbClr val="FFFFFF"/>
                              </a:solidFill>
                            </a14:hiddenFill>
                          </a:ext>
                        </a:extLst>
                      </wps:spPr>
                      <wps:txbx>
                        <w:txbxContent>
                          <w:p w14:paraId="38C1275E" w14:textId="272C460C" w:rsidR="001A2157" w:rsidRPr="00AC69AA" w:rsidRDefault="00AC69AA" w:rsidP="00EE7608">
                            <w:pPr>
                              <w:tabs>
                                <w:tab w:val="left" w:pos="3940"/>
                                <w:tab w:val="left" w:pos="6613"/>
                              </w:tabs>
                              <w:spacing w:before="40"/>
                              <w:ind w:right="119"/>
                              <w:jc w:val="both"/>
                              <w:rPr>
                                <w:rFonts w:ascii="Carlito"/>
                                <w:lang w:val="en-GB"/>
                              </w:rPr>
                            </w:pPr>
                            <w:r>
                              <w:rPr>
                                <w:rFonts w:ascii="Carlito"/>
                                <w:lang w:val="en-GB"/>
                              </w:rPr>
                              <w:t xml:space="preserve">     To sum it all, conducting online classes among students in public schools should not be </w:t>
                            </w:r>
                            <w:r w:rsidR="00931D9D">
                              <w:rPr>
                                <w:rFonts w:ascii="Carlito"/>
                                <w:lang w:val="en-GB"/>
                              </w:rPr>
                              <w:t>pursued since with the predicaments and hindrances mentioned, not only one student will be left behind, but most affected students. This, alone, should be considered and the relevant authorities should suggest pertinent solutions to adhere to the needs of the students, mostly in the public school.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C11B8D" id="Text Box 20" o:spid="_x0000_s1043" type="#_x0000_t202" style="position:absolute;left:0;text-align:left;margin-left:165.55pt;margin-top:394.2pt;width:383.45pt;height:98.4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" filled="f" strokecolor="#385d89" strokeweight="1pt">
                <v:textbox inset="0,0,0,0">
                  <w:txbxContent>
                    <w:p w14:paraId="38C1275E" w14:textId="272C460C" w:rsidR="001A2157" w:rsidRPr="00AC69AA" w:rsidRDefault="00AC69AA" w:rsidP="00EE7608">
                      <w:pPr>
                        <w:tabs>
                          <w:tab w:val="left" w:pos="3940"/>
                          <w:tab w:val="left" w:pos="6613"/>
                        </w:tabs>
                        <w:spacing w:before="40"/>
                        <w:ind w:right="119"/>
                        <w:jc w:val="both"/>
                        <w:rPr>
                          <w:rFonts w:ascii="Carlito"/>
                          <w:lang w:val="en-GB"/>
                        </w:rPr>
                      </w:pPr>
                      <w:r>
                        <w:rPr>
                          <w:rFonts w:ascii="Carlito"/>
                          <w:lang w:val="en-GB"/>
                        </w:rPr>
                        <w:t xml:space="preserve">     To sum it all, conducting online classes among students in public schools should not be </w:t>
                      </w:r>
                      <w:r w:rsidR="00931D9D">
                        <w:rPr>
                          <w:rFonts w:ascii="Carlito"/>
                          <w:lang w:val="en-GB"/>
                        </w:rPr>
                        <w:t>pursued since with the predicaments and hindrances mentioned, not only one student will be left behind, but most affected students. This, alone, should be considered and the relevant authorities should suggest pertinent solutions to adhere to the needs of the students, mostly in the public school.</w:t>
                      </w:r>
                    </w:p>
                  </w:txbxContent>
                </v:textbox>
                <w10:wrap type="topAndBottom" anchorx="page"/>
              </v:shape>
            </w:pict>
          </mc:Fallback>
        </mc:AlternateContent>
      </w:r>
      <w:r>
        <w:rPr>
          <w:rFonts w:ascii="Century Gothic" w:hAnsi="Century Gothic"/>
          <w:noProof/>
        </w:rPr>
        <mc:AlternateContent>
          <mc:Choice Requires="wps">
            <w:drawing>
              <wp:anchor distT="0" distB="0" distL="0" distR="0" simplePos="0" relativeHeight="251666432" behindDoc="1" locked="0" layoutInCell="1" allowOverlap="1" wp14:anchorId="0759B1E2" wp14:editId="77A7C2FD">
                <wp:simplePos x="0" y="0"/>
                <wp:positionH relativeFrom="page">
                  <wp:posOffset>2077085</wp:posOffset>
                </wp:positionH>
                <wp:positionV relativeFrom="paragraph">
                  <wp:posOffset>259715</wp:posOffset>
                </wp:positionV>
                <wp:extent cx="4929505" cy="4572000"/>
                <wp:effectExtent l="0" t="0" r="23495" b="19050"/>
                <wp:wrapTopAndBottom/>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9505" cy="4572000"/>
                        </a:xfrm>
                        <a:prstGeom prst="rect">
                          <a:avLst/>
                        </a:prstGeom>
                        <a:noFill/>
                        <a:ln w="12700">
                          <a:solidFill>
                            <a:srgbClr val="385D89"/>
                          </a:solidFill>
                          <a:miter lim="800000"/>
                          <a:headEnd/>
                          <a:tailEnd/>
                        </a:ln>
                        <a:extLst>
                          <a:ext uri="{909E8E84-426E-40DD-AFC4-6F175D3DCCD1}">
                            <a14:hiddenFill xmlns:a14="http://schemas.microsoft.com/office/drawing/2010/main">
                              <a:solidFill>
                                <a:srgbClr val="FFFFFF"/>
                              </a:solidFill>
                            </a14:hiddenFill>
                          </a:ext>
                        </a:extLst>
                      </wps:spPr>
                      <wps:txbx>
                        <w:txbxContent>
                          <w:p w14:paraId="1391C45A" w14:textId="392D0233" w:rsidR="001A2157" w:rsidRPr="00EE7608" w:rsidRDefault="00B6486C" w:rsidP="003719B9">
                            <w:pPr>
                              <w:tabs>
                                <w:tab w:val="left" w:pos="3940"/>
                                <w:tab w:val="left" w:pos="6613"/>
                              </w:tabs>
                              <w:spacing w:before="40"/>
                              <w:ind w:right="119"/>
                              <w:jc w:val="both"/>
                              <w:rPr>
                                <w:rFonts w:ascii="Carlito"/>
                              </w:rPr>
                            </w:pPr>
                            <w:r>
                              <w:rPr>
                                <w:rFonts w:ascii="Carlito"/>
                                <w:sz w:val="20"/>
                                <w:szCs w:val="20"/>
                              </w:rPr>
                              <w:t xml:space="preserve">     </w:t>
                            </w:r>
                            <w:r w:rsidR="00CD505F" w:rsidRPr="00EE7608">
                              <w:rPr>
                                <w:rFonts w:ascii="Carlito"/>
                              </w:rPr>
                              <w:t>I believe that online classes should not be conducted among public students for several reasons.</w:t>
                            </w:r>
                          </w:p>
                          <w:p w14:paraId="35CB2C01" w14:textId="114935D3" w:rsidR="00CD505F" w:rsidRPr="00EE7608" w:rsidRDefault="00B6486C" w:rsidP="003719B9">
                            <w:pPr>
                              <w:tabs>
                                <w:tab w:val="left" w:pos="3940"/>
                                <w:tab w:val="left" w:pos="6613"/>
                              </w:tabs>
                              <w:spacing w:before="40"/>
                              <w:ind w:right="119"/>
                              <w:jc w:val="both"/>
                              <w:rPr>
                                <w:rFonts w:ascii="Carlito"/>
                              </w:rPr>
                            </w:pPr>
                            <w:r w:rsidRPr="00EE7608">
                              <w:rPr>
                                <w:rFonts w:ascii="Carlito"/>
                              </w:rPr>
                              <w:t xml:space="preserve">     </w:t>
                            </w:r>
                            <w:r w:rsidR="00CD505F" w:rsidRPr="00EE7608">
                              <w:rPr>
                                <w:rFonts w:ascii="Carlito"/>
                              </w:rPr>
                              <w:t xml:space="preserve">First, not all students can afford to have gadget suitable for online classes. </w:t>
                            </w:r>
                            <w:r w:rsidR="00F55B1F" w:rsidRPr="00EE7608">
                              <w:rPr>
                                <w:rFonts w:ascii="Carlito"/>
                              </w:rPr>
                              <w:t xml:space="preserve">Seeing that pandemic </w:t>
                            </w:r>
                            <w:r w:rsidRPr="00EE7608">
                              <w:rPr>
                                <w:rFonts w:ascii="Carlito"/>
                              </w:rPr>
                              <w:t>posed a huge impact not only on the education system but for the entire business sector as well, i</w:t>
                            </w:r>
                            <w:r w:rsidRPr="00EE7608">
                              <w:rPr>
                                <w:rFonts w:ascii="Carlito"/>
                              </w:rPr>
                              <w:t>t robbed several Filipino parents of a reliable and</w:t>
                            </w:r>
                            <w:r w:rsidRPr="00EE7608">
                              <w:rPr>
                                <w:rFonts w:ascii="Carlito"/>
                              </w:rPr>
                              <w:t> </w:t>
                            </w:r>
                            <w:r w:rsidRPr="00EE7608">
                              <w:rPr>
                                <w:rFonts w:ascii="Carlito"/>
                              </w:rPr>
                              <w:t>stable</w:t>
                            </w:r>
                            <w:r w:rsidRPr="00EE7608">
                              <w:rPr>
                                <w:rFonts w:ascii="Carlito"/>
                              </w:rPr>
                              <w:t> </w:t>
                            </w:r>
                            <w:r w:rsidRPr="00EE7608">
                              <w:rPr>
                                <w:rFonts w:ascii="Carlito"/>
                              </w:rPr>
                              <w:t>source of income, pushing them to the brink of insolvency</w:t>
                            </w:r>
                            <w:r w:rsidRPr="00EE7608">
                              <w:rPr>
                                <w:rFonts w:ascii="Carlito"/>
                              </w:rPr>
                              <w:t xml:space="preserve"> </w:t>
                            </w:r>
                            <w:r w:rsidRPr="00EE7608">
                              <w:rPr>
                                <w:rFonts w:ascii="Carlito"/>
                              </w:rPr>
                              <w:t>(Bautista, 2020)</w:t>
                            </w:r>
                            <w:r w:rsidR="00256DE5" w:rsidRPr="00EE7608">
                              <w:rPr>
                                <w:rFonts w:ascii="Carlito"/>
                              </w:rPr>
                              <w:t xml:space="preserve"> and t</w:t>
                            </w:r>
                            <w:r w:rsidR="00256DE5" w:rsidRPr="00EE7608">
                              <w:rPr>
                                <w:rFonts w:ascii="Carlito"/>
                              </w:rPr>
                              <w:t>he majority of students in public schools come from low-income households</w:t>
                            </w:r>
                            <w:r w:rsidR="00256DE5" w:rsidRPr="00EE7608">
                              <w:rPr>
                                <w:rFonts w:ascii="Carlito"/>
                              </w:rPr>
                              <w:t xml:space="preserve"> </w:t>
                            </w:r>
                            <w:r w:rsidR="000E182F" w:rsidRPr="00EE7608">
                              <w:rPr>
                                <w:rFonts w:ascii="Carlito"/>
                              </w:rPr>
                              <w:t>(Dollanganger, 2020)</w:t>
                            </w:r>
                            <w:r w:rsidR="00256DE5" w:rsidRPr="00EE7608">
                              <w:rPr>
                                <w:rFonts w:ascii="Carlito"/>
                              </w:rPr>
                              <w:t>.</w:t>
                            </w:r>
                            <w:r w:rsidRPr="00EE7608">
                              <w:rPr>
                                <w:rFonts w:ascii="Carlito"/>
                              </w:rPr>
                              <w:t xml:space="preserve"> Distance learning should be deeply </w:t>
                            </w:r>
                            <w:r w:rsidR="00256DE5" w:rsidRPr="00EE7608">
                              <w:rPr>
                                <w:rFonts w:ascii="Carlito"/>
                              </w:rPr>
                              <w:t xml:space="preserve">or </w:t>
                            </w:r>
                            <w:r w:rsidRPr="00EE7608">
                              <w:rPr>
                                <w:rFonts w:ascii="Carlito"/>
                              </w:rPr>
                              <w:t>well-reviewed</w:t>
                            </w:r>
                            <w:r w:rsidR="00256DE5" w:rsidRPr="00EE7608">
                              <w:rPr>
                                <w:rFonts w:ascii="Carlito"/>
                              </w:rPr>
                              <w:t xml:space="preserve"> and scrutinized since the status of individual students are not the same and those who are privileged enough are the ones who get to afford the gadgets and necessary devices needed whereas those families who struggle financially are already having a hard time in adjusting their finances for necessities, the more in getting these equipment in their hands.</w:t>
                            </w:r>
                          </w:p>
                          <w:p w14:paraId="2E6D952B" w14:textId="4509F468" w:rsidR="00256DE5" w:rsidRPr="00EE7608" w:rsidRDefault="00256DE5" w:rsidP="003719B9">
                            <w:pPr>
                              <w:tabs>
                                <w:tab w:val="left" w:pos="3940"/>
                                <w:tab w:val="left" w:pos="6613"/>
                              </w:tabs>
                              <w:spacing w:before="40"/>
                              <w:ind w:right="119"/>
                              <w:jc w:val="both"/>
                              <w:rPr>
                                <w:rFonts w:ascii="Carlito"/>
                              </w:rPr>
                            </w:pPr>
                            <w:r w:rsidRPr="00EE7608">
                              <w:rPr>
                                <w:rFonts w:ascii="Carlito"/>
                              </w:rPr>
                              <w:t xml:space="preserve">     Second,</w:t>
                            </w:r>
                            <w:r w:rsidR="00532E80" w:rsidRPr="00EE7608">
                              <w:rPr>
                                <w:rFonts w:ascii="Carlito"/>
                              </w:rPr>
                              <w:t xml:space="preserve"> not all students have the means and proper resources such as stable internet connection. According to Kritz (2020),</w:t>
                            </w:r>
                            <w:r w:rsidRPr="00EE7608">
                              <w:rPr>
                                <w:rFonts w:ascii="Carlito"/>
                              </w:rPr>
                              <w:t xml:space="preserve"> </w:t>
                            </w:r>
                            <w:r w:rsidR="00532E80" w:rsidRPr="00EE7608">
                              <w:rPr>
                                <w:rFonts w:ascii="Carlito"/>
                              </w:rPr>
                              <w:t>m</w:t>
                            </w:r>
                            <w:r w:rsidR="00532E80" w:rsidRPr="00EE7608">
                              <w:rPr>
                                <w:rFonts w:ascii="Carlito"/>
                              </w:rPr>
                              <w:t>erely 26% of public schools are connected to the internet or have the capability to connect to the internet, and almost 5,000 public schools in rural</w:t>
                            </w:r>
                            <w:r w:rsidR="00532E80" w:rsidRPr="00EE7608">
                              <w:rPr>
                                <w:rFonts w:ascii="Carlito"/>
                              </w:rPr>
                              <w:t>, secluded,</w:t>
                            </w:r>
                            <w:r w:rsidR="00532E80" w:rsidRPr="00EE7608">
                              <w:rPr>
                                <w:rFonts w:ascii="Carlito"/>
                              </w:rPr>
                              <w:t xml:space="preserve"> </w:t>
                            </w:r>
                            <w:r w:rsidR="00532E80" w:rsidRPr="00EE7608">
                              <w:rPr>
                                <w:rFonts w:ascii="Carlito"/>
                              </w:rPr>
                              <w:t xml:space="preserve">and remote </w:t>
                            </w:r>
                            <w:r w:rsidR="00532E80" w:rsidRPr="00EE7608">
                              <w:rPr>
                                <w:rFonts w:ascii="Carlito"/>
                              </w:rPr>
                              <w:t>areas lack access to electricity</w:t>
                            </w:r>
                            <w:r w:rsidR="00F52573" w:rsidRPr="00EE7608">
                              <w:rPr>
                                <w:rFonts w:ascii="Carlito"/>
                              </w:rPr>
                              <w:t xml:space="preserve"> and a stable internet connection is vital in conducting distance learning.</w:t>
                            </w:r>
                          </w:p>
                          <w:p w14:paraId="5D6C0ED1" w14:textId="69B07D85" w:rsidR="00F52573" w:rsidRPr="00EE7608" w:rsidRDefault="00F52573" w:rsidP="003719B9">
                            <w:pPr>
                              <w:tabs>
                                <w:tab w:val="left" w:pos="3940"/>
                                <w:tab w:val="left" w:pos="6613"/>
                              </w:tabs>
                              <w:spacing w:before="40"/>
                              <w:ind w:right="119"/>
                              <w:jc w:val="both"/>
                              <w:rPr>
                                <w:rFonts w:ascii="Carlito"/>
                              </w:rPr>
                            </w:pPr>
                            <w:r w:rsidRPr="00EE7608">
                              <w:rPr>
                                <w:rFonts w:ascii="Carlito"/>
                              </w:rPr>
                              <w:t xml:space="preserve">     Lastly, not entirely have conducive places </w:t>
                            </w:r>
                            <w:r w:rsidRPr="00EE7608">
                              <w:rPr>
                                <w:rFonts w:ascii="Carlito"/>
                              </w:rPr>
                              <w:t>in home in making them focus while having virtual classes.</w:t>
                            </w:r>
                            <w:r w:rsidRPr="00EE7608">
                              <w:rPr>
                                <w:rFonts w:ascii="Carlito"/>
                              </w:rPr>
                              <w:t xml:space="preserve"> </w:t>
                            </w:r>
                            <w:r w:rsidR="00EE7608" w:rsidRPr="00EE7608">
                              <w:rPr>
                                <w:rFonts w:ascii="Carlito"/>
                              </w:rPr>
                              <w:t xml:space="preserve">In light of students who are residing in congested homes, this can also be a contributing factor in the lack of favorable </w:t>
                            </w:r>
                            <w:r w:rsidR="00EE7608" w:rsidRPr="00EE7608">
                              <w:rPr>
                                <w:rFonts w:ascii="Carlito"/>
                              </w:rPr>
                              <w:t>learning environments at home</w:t>
                            </w:r>
                            <w:r w:rsidR="00EE7608" w:rsidRPr="00EE7608">
                              <w:rPr>
                                <w:rFonts w:ascii="Carlito"/>
                              </w:rPr>
                              <w:t xml:space="preserve"> thus affecting the </w:t>
                            </w:r>
                            <w:r w:rsidR="00EE7608" w:rsidRPr="00EE7608">
                              <w:rPr>
                                <w:rFonts w:ascii="Carlito"/>
                              </w:rPr>
                              <w:t>efficacy of online lectures</w:t>
                            </w:r>
                            <w:r w:rsidR="00EE7608" w:rsidRPr="00EE7608">
                              <w:rPr>
                                <w:rFonts w:ascii="Carlito"/>
                              </w:rPr>
                              <w:t xml:space="preserve"> </w:t>
                            </w:r>
                            <w:r w:rsidR="00EE7608" w:rsidRPr="00EE7608">
                              <w:rPr>
                                <w:rFonts w:ascii="Carlito"/>
                              </w:rPr>
                              <w:t>(Joaquin, Biana, &amp; Dacela, 2020)</w:t>
                            </w:r>
                            <w:r w:rsidR="00EE7608" w:rsidRPr="00EE7608">
                              <w:rPr>
                                <w:rFonts w:ascii="Carlito"/>
                              </w:rPr>
                              <w:t>.</w:t>
                            </w:r>
                          </w:p>
                          <w:p w14:paraId="29F20D8E" w14:textId="664A74A8" w:rsidR="00F52573" w:rsidRPr="00CD505F" w:rsidRDefault="00F52573" w:rsidP="003719B9">
                            <w:pPr>
                              <w:tabs>
                                <w:tab w:val="left" w:pos="3940"/>
                                <w:tab w:val="left" w:pos="6613"/>
                              </w:tabs>
                              <w:spacing w:before="40"/>
                              <w:ind w:right="119"/>
                              <w:jc w:val="both"/>
                              <w:rPr>
                                <w:rFonts w:ascii="Carlito"/>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59B1E2" id="Text Box 14" o:spid="_x0000_s1044" type="#_x0000_t202" style="position:absolute;left:0;text-align:left;margin-left:163.55pt;margin-top:20.45pt;width:388.15pt;height:5in;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" filled="f" strokecolor="#385d89" strokeweight="1pt">
                <v:textbox inset="0,0,0,0">
                  <w:txbxContent>
                    <w:p w14:paraId="1391C45A" w14:textId="392D0233" w:rsidR="001A2157" w:rsidRPr="00EE7608" w:rsidRDefault="00B6486C" w:rsidP="003719B9">
                      <w:pPr>
                        <w:tabs>
                          <w:tab w:val="left" w:pos="3940"/>
                          <w:tab w:val="left" w:pos="6613"/>
                        </w:tabs>
                        <w:spacing w:before="40"/>
                        <w:ind w:right="119"/>
                        <w:jc w:val="both"/>
                        <w:rPr>
                          <w:rFonts w:ascii="Carlito"/>
                        </w:rPr>
                      </w:pPr>
                      <w:r>
                        <w:rPr>
                          <w:rFonts w:ascii="Carlito"/>
                          <w:sz w:val="20"/>
                          <w:szCs w:val="20"/>
                        </w:rPr>
                        <w:t xml:space="preserve">     </w:t>
                      </w:r>
                      <w:r w:rsidR="00CD505F" w:rsidRPr="00EE7608">
                        <w:rPr>
                          <w:rFonts w:ascii="Carlito"/>
                        </w:rPr>
                        <w:t>I believe that online classes should not be conducted among public students for several reasons.</w:t>
                      </w:r>
                    </w:p>
                    <w:p w14:paraId="35CB2C01" w14:textId="114935D3" w:rsidR="00CD505F" w:rsidRPr="00EE7608" w:rsidRDefault="00B6486C" w:rsidP="003719B9">
                      <w:pPr>
                        <w:tabs>
                          <w:tab w:val="left" w:pos="3940"/>
                          <w:tab w:val="left" w:pos="6613"/>
                        </w:tabs>
                        <w:spacing w:before="40"/>
                        <w:ind w:right="119"/>
                        <w:jc w:val="both"/>
                        <w:rPr>
                          <w:rFonts w:ascii="Carlito"/>
                        </w:rPr>
                      </w:pPr>
                      <w:r w:rsidRPr="00EE7608">
                        <w:rPr>
                          <w:rFonts w:ascii="Carlito"/>
                        </w:rPr>
                        <w:t xml:space="preserve">     </w:t>
                      </w:r>
                      <w:r w:rsidR="00CD505F" w:rsidRPr="00EE7608">
                        <w:rPr>
                          <w:rFonts w:ascii="Carlito"/>
                        </w:rPr>
                        <w:t xml:space="preserve">First, not all students can afford to have gadget suitable for online classes. </w:t>
                      </w:r>
                      <w:r w:rsidR="00F55B1F" w:rsidRPr="00EE7608">
                        <w:rPr>
                          <w:rFonts w:ascii="Carlito"/>
                        </w:rPr>
                        <w:t xml:space="preserve">Seeing that pandemic </w:t>
                      </w:r>
                      <w:r w:rsidRPr="00EE7608">
                        <w:rPr>
                          <w:rFonts w:ascii="Carlito"/>
                        </w:rPr>
                        <w:t>posed a huge impact not only on the education system but for the entire business sector as well, i</w:t>
                      </w:r>
                      <w:r w:rsidRPr="00EE7608">
                        <w:rPr>
                          <w:rFonts w:ascii="Carlito"/>
                        </w:rPr>
                        <w:t>t robbed several Filipino parents of a reliable and</w:t>
                      </w:r>
                      <w:r w:rsidRPr="00EE7608">
                        <w:rPr>
                          <w:rFonts w:ascii="Carlito"/>
                        </w:rPr>
                        <w:t> </w:t>
                      </w:r>
                      <w:r w:rsidRPr="00EE7608">
                        <w:rPr>
                          <w:rFonts w:ascii="Carlito"/>
                        </w:rPr>
                        <w:t>stable</w:t>
                      </w:r>
                      <w:r w:rsidRPr="00EE7608">
                        <w:rPr>
                          <w:rFonts w:ascii="Carlito"/>
                        </w:rPr>
                        <w:t> </w:t>
                      </w:r>
                      <w:r w:rsidRPr="00EE7608">
                        <w:rPr>
                          <w:rFonts w:ascii="Carlito"/>
                        </w:rPr>
                        <w:t>source of income, pushing them to the brink of insolvency</w:t>
                      </w:r>
                      <w:r w:rsidRPr="00EE7608">
                        <w:rPr>
                          <w:rFonts w:ascii="Carlito"/>
                        </w:rPr>
                        <w:t xml:space="preserve"> </w:t>
                      </w:r>
                      <w:r w:rsidRPr="00EE7608">
                        <w:rPr>
                          <w:rFonts w:ascii="Carlito"/>
                        </w:rPr>
                        <w:t>(Bautista, 2020)</w:t>
                      </w:r>
                      <w:r w:rsidR="00256DE5" w:rsidRPr="00EE7608">
                        <w:rPr>
                          <w:rFonts w:ascii="Carlito"/>
                        </w:rPr>
                        <w:t xml:space="preserve"> and t</w:t>
                      </w:r>
                      <w:r w:rsidR="00256DE5" w:rsidRPr="00EE7608">
                        <w:rPr>
                          <w:rFonts w:ascii="Carlito"/>
                        </w:rPr>
                        <w:t>he majority of students in public schools come from low-income households</w:t>
                      </w:r>
                      <w:r w:rsidR="00256DE5" w:rsidRPr="00EE7608">
                        <w:rPr>
                          <w:rFonts w:ascii="Carlito"/>
                        </w:rPr>
                        <w:t xml:space="preserve"> </w:t>
                      </w:r>
                      <w:r w:rsidR="000E182F" w:rsidRPr="00EE7608">
                        <w:rPr>
                          <w:rFonts w:ascii="Carlito"/>
                        </w:rPr>
                        <w:t>(Dollanganger, 2020)</w:t>
                      </w:r>
                      <w:r w:rsidR="00256DE5" w:rsidRPr="00EE7608">
                        <w:rPr>
                          <w:rFonts w:ascii="Carlito"/>
                        </w:rPr>
                        <w:t>.</w:t>
                      </w:r>
                      <w:r w:rsidRPr="00EE7608">
                        <w:rPr>
                          <w:rFonts w:ascii="Carlito"/>
                        </w:rPr>
                        <w:t xml:space="preserve"> Distance learning should be deeply </w:t>
                      </w:r>
                      <w:r w:rsidR="00256DE5" w:rsidRPr="00EE7608">
                        <w:rPr>
                          <w:rFonts w:ascii="Carlito"/>
                        </w:rPr>
                        <w:t xml:space="preserve">or </w:t>
                      </w:r>
                      <w:r w:rsidRPr="00EE7608">
                        <w:rPr>
                          <w:rFonts w:ascii="Carlito"/>
                        </w:rPr>
                        <w:t>well-reviewed</w:t>
                      </w:r>
                      <w:r w:rsidR="00256DE5" w:rsidRPr="00EE7608">
                        <w:rPr>
                          <w:rFonts w:ascii="Carlito"/>
                        </w:rPr>
                        <w:t xml:space="preserve"> and scrutinized since the status of individual students are not the same and those who are privileged enough are the ones who get to afford the gadgets and necessary devices needed whereas those families who struggle financially are already having a hard time in adjusting their finances for necessities, the more in getting these equipment in their hands.</w:t>
                      </w:r>
                    </w:p>
                    <w:p w14:paraId="2E6D952B" w14:textId="4509F468" w:rsidR="00256DE5" w:rsidRPr="00EE7608" w:rsidRDefault="00256DE5" w:rsidP="003719B9">
                      <w:pPr>
                        <w:tabs>
                          <w:tab w:val="left" w:pos="3940"/>
                          <w:tab w:val="left" w:pos="6613"/>
                        </w:tabs>
                        <w:spacing w:before="40"/>
                        <w:ind w:right="119"/>
                        <w:jc w:val="both"/>
                        <w:rPr>
                          <w:rFonts w:ascii="Carlito"/>
                        </w:rPr>
                      </w:pPr>
                      <w:r w:rsidRPr="00EE7608">
                        <w:rPr>
                          <w:rFonts w:ascii="Carlito"/>
                        </w:rPr>
                        <w:t xml:space="preserve">     Second,</w:t>
                      </w:r>
                      <w:r w:rsidR="00532E80" w:rsidRPr="00EE7608">
                        <w:rPr>
                          <w:rFonts w:ascii="Carlito"/>
                        </w:rPr>
                        <w:t xml:space="preserve"> not all students have the means and proper resources such as stable internet connection. According to Kritz (2020),</w:t>
                      </w:r>
                      <w:r w:rsidRPr="00EE7608">
                        <w:rPr>
                          <w:rFonts w:ascii="Carlito"/>
                        </w:rPr>
                        <w:t xml:space="preserve"> </w:t>
                      </w:r>
                      <w:r w:rsidR="00532E80" w:rsidRPr="00EE7608">
                        <w:rPr>
                          <w:rFonts w:ascii="Carlito"/>
                        </w:rPr>
                        <w:t>m</w:t>
                      </w:r>
                      <w:r w:rsidR="00532E80" w:rsidRPr="00EE7608">
                        <w:rPr>
                          <w:rFonts w:ascii="Carlito"/>
                        </w:rPr>
                        <w:t>erely 26% of public schools are connected to the internet or have the capability to connect to the internet, and almost 5,000 public schools in rural</w:t>
                      </w:r>
                      <w:r w:rsidR="00532E80" w:rsidRPr="00EE7608">
                        <w:rPr>
                          <w:rFonts w:ascii="Carlito"/>
                        </w:rPr>
                        <w:t>, secluded,</w:t>
                      </w:r>
                      <w:r w:rsidR="00532E80" w:rsidRPr="00EE7608">
                        <w:rPr>
                          <w:rFonts w:ascii="Carlito"/>
                        </w:rPr>
                        <w:t xml:space="preserve"> </w:t>
                      </w:r>
                      <w:r w:rsidR="00532E80" w:rsidRPr="00EE7608">
                        <w:rPr>
                          <w:rFonts w:ascii="Carlito"/>
                        </w:rPr>
                        <w:t xml:space="preserve">and remote </w:t>
                      </w:r>
                      <w:r w:rsidR="00532E80" w:rsidRPr="00EE7608">
                        <w:rPr>
                          <w:rFonts w:ascii="Carlito"/>
                        </w:rPr>
                        <w:t>areas lack access to electricity</w:t>
                      </w:r>
                      <w:r w:rsidR="00F52573" w:rsidRPr="00EE7608">
                        <w:rPr>
                          <w:rFonts w:ascii="Carlito"/>
                        </w:rPr>
                        <w:t xml:space="preserve"> and a stable internet connection is vital in conducting distance learning.</w:t>
                      </w:r>
                    </w:p>
                    <w:p w14:paraId="5D6C0ED1" w14:textId="69B07D85" w:rsidR="00F52573" w:rsidRPr="00EE7608" w:rsidRDefault="00F52573" w:rsidP="003719B9">
                      <w:pPr>
                        <w:tabs>
                          <w:tab w:val="left" w:pos="3940"/>
                          <w:tab w:val="left" w:pos="6613"/>
                        </w:tabs>
                        <w:spacing w:before="40"/>
                        <w:ind w:right="119"/>
                        <w:jc w:val="both"/>
                        <w:rPr>
                          <w:rFonts w:ascii="Carlito"/>
                        </w:rPr>
                      </w:pPr>
                      <w:r w:rsidRPr="00EE7608">
                        <w:rPr>
                          <w:rFonts w:ascii="Carlito"/>
                        </w:rPr>
                        <w:t xml:space="preserve">     Lastly, not entirely have conducive places </w:t>
                      </w:r>
                      <w:r w:rsidRPr="00EE7608">
                        <w:rPr>
                          <w:rFonts w:ascii="Carlito"/>
                        </w:rPr>
                        <w:t>in home in making them focus while having virtual classes.</w:t>
                      </w:r>
                      <w:r w:rsidRPr="00EE7608">
                        <w:rPr>
                          <w:rFonts w:ascii="Carlito"/>
                        </w:rPr>
                        <w:t xml:space="preserve"> </w:t>
                      </w:r>
                      <w:r w:rsidR="00EE7608" w:rsidRPr="00EE7608">
                        <w:rPr>
                          <w:rFonts w:ascii="Carlito"/>
                        </w:rPr>
                        <w:t xml:space="preserve">In light of students who are residing in congested homes, this can also be a contributing factor in the lack of favorable </w:t>
                      </w:r>
                      <w:r w:rsidR="00EE7608" w:rsidRPr="00EE7608">
                        <w:rPr>
                          <w:rFonts w:ascii="Carlito"/>
                        </w:rPr>
                        <w:t>learning environments at home</w:t>
                      </w:r>
                      <w:r w:rsidR="00EE7608" w:rsidRPr="00EE7608">
                        <w:rPr>
                          <w:rFonts w:ascii="Carlito"/>
                        </w:rPr>
                        <w:t xml:space="preserve"> thus affecting the </w:t>
                      </w:r>
                      <w:r w:rsidR="00EE7608" w:rsidRPr="00EE7608">
                        <w:rPr>
                          <w:rFonts w:ascii="Carlito"/>
                        </w:rPr>
                        <w:t>efficacy of online lectures</w:t>
                      </w:r>
                      <w:r w:rsidR="00EE7608" w:rsidRPr="00EE7608">
                        <w:rPr>
                          <w:rFonts w:ascii="Carlito"/>
                        </w:rPr>
                        <w:t xml:space="preserve"> </w:t>
                      </w:r>
                      <w:r w:rsidR="00EE7608" w:rsidRPr="00EE7608">
                        <w:rPr>
                          <w:rFonts w:ascii="Carlito"/>
                        </w:rPr>
                        <w:t>(Joaquin, Biana, &amp; Dacela, 2020)</w:t>
                      </w:r>
                      <w:r w:rsidR="00EE7608" w:rsidRPr="00EE7608">
                        <w:rPr>
                          <w:rFonts w:ascii="Carlito"/>
                        </w:rPr>
                        <w:t>.</w:t>
                      </w:r>
                    </w:p>
                    <w:p w14:paraId="29F20D8E" w14:textId="664A74A8" w:rsidR="00F52573" w:rsidRPr="00CD505F" w:rsidRDefault="00F52573" w:rsidP="003719B9">
                      <w:pPr>
                        <w:tabs>
                          <w:tab w:val="left" w:pos="3940"/>
                          <w:tab w:val="left" w:pos="6613"/>
                        </w:tabs>
                        <w:spacing w:before="40"/>
                        <w:ind w:right="119"/>
                        <w:jc w:val="both"/>
                        <w:rPr>
                          <w:rFonts w:ascii="Carlito"/>
                          <w:sz w:val="20"/>
                          <w:szCs w:val="20"/>
                        </w:rPr>
                      </w:pPr>
                    </w:p>
                  </w:txbxContent>
                </v:textbox>
                <w10:wrap type="topAndBottom" anchorx="page"/>
              </v:shape>
            </w:pict>
          </mc:Fallback>
        </mc:AlternateContent>
      </w:r>
    </w:p>
    <w:p w14:paraId="52FE758C" w14:textId="145016DF" w:rsidR="00B6486C" w:rsidRDefault="00B6486C" w:rsidP="00931D9D">
      <w:pPr>
        <w:tabs>
          <w:tab w:val="left" w:pos="1500"/>
        </w:tabs>
      </w:pPr>
      <w:r>
        <w:lastRenderedPageBreak/>
        <w:t>REFERENCES:</w:t>
      </w:r>
    </w:p>
    <w:p w14:paraId="664690DE" w14:textId="2CB522FC" w:rsidR="00B6486C" w:rsidRPr="00B6486C" w:rsidRDefault="00B6486C" w:rsidP="00B6486C">
      <w:pPr>
        <w:spacing w:after="0" w:line="480" w:lineRule="atLeast"/>
        <w:ind w:left="600" w:hanging="600"/>
        <w:rPr>
          <w:rFonts w:ascii="Times New Roman" w:eastAsia="Times New Roman" w:hAnsi="Times New Roman" w:cs="Times New Roman"/>
          <w:color w:val="000000"/>
          <w:sz w:val="24"/>
          <w:szCs w:val="24"/>
        </w:rPr>
      </w:pPr>
      <w:r w:rsidRPr="00B6486C">
        <w:rPr>
          <w:rFonts w:ascii="Times New Roman" w:eastAsia="Times New Roman" w:hAnsi="Times New Roman" w:cs="Times New Roman"/>
          <w:color w:val="000000"/>
          <w:sz w:val="24"/>
          <w:szCs w:val="24"/>
        </w:rPr>
        <w:t>Bautista, J. (2020, August). Cash-strapped parents try barter to have e-learning gadgets for kids. Retrieved March 26, 2021, from INQUIRER.net website: https://newsinfo.inquirer.net/1317954/cash-strapped-parents-try-barter-to-have-e-learning-gadgets-for-kids</w:t>
      </w:r>
    </w:p>
    <w:p w14:paraId="05A36165" w14:textId="42163699" w:rsidR="000E182F" w:rsidRPr="000E182F" w:rsidRDefault="00B6486C" w:rsidP="000E182F">
      <w:pPr>
        <w:pStyle w:val="NormalWeb"/>
        <w:spacing w:before="0" w:beforeAutospacing="0" w:after="0" w:afterAutospacing="0" w:line="480" w:lineRule="atLeast"/>
        <w:ind w:left="600" w:hanging="600"/>
        <w:rPr>
          <w:color w:val="000000"/>
        </w:rPr>
      </w:pPr>
      <w:r w:rsidRPr="00B6486C">
        <w:rPr>
          <w:color w:val="000000"/>
        </w:rPr>
        <w:t>‌</w:t>
      </w:r>
      <w:r w:rsidR="000E182F" w:rsidRPr="000E182F">
        <w:rPr>
          <w:color w:val="000000"/>
        </w:rPr>
        <w:t xml:space="preserve"> Dollanganger</w:t>
      </w:r>
      <w:r w:rsidR="00931D9D">
        <w:rPr>
          <w:color w:val="000000"/>
        </w:rPr>
        <w:t>, C.</w:t>
      </w:r>
      <w:r w:rsidR="000E182F" w:rsidRPr="000E182F">
        <w:rPr>
          <w:color w:val="000000"/>
        </w:rPr>
        <w:t xml:space="preserve"> (2020, October 29). Philippines: The Rich and Poor Divide in Distance Learning. Retrieved March 26, 2021, from The News Lens International Edition website: https://international.thenewslens.com/article/142537</w:t>
      </w:r>
    </w:p>
    <w:p w14:paraId="7F89702F" w14:textId="5329D6AB" w:rsidR="00532E80" w:rsidRPr="00532E80" w:rsidRDefault="000E182F" w:rsidP="00532E80">
      <w:pPr>
        <w:pStyle w:val="NormalWeb"/>
        <w:spacing w:before="0" w:beforeAutospacing="0" w:after="0" w:afterAutospacing="0" w:line="480" w:lineRule="atLeast"/>
        <w:ind w:left="600" w:hanging="600"/>
        <w:rPr>
          <w:color w:val="000000"/>
        </w:rPr>
      </w:pPr>
      <w:r w:rsidRPr="000E182F">
        <w:rPr>
          <w:color w:val="000000"/>
        </w:rPr>
        <w:t>‌</w:t>
      </w:r>
      <w:r w:rsidR="00532E80" w:rsidRPr="00532E80">
        <w:rPr>
          <w:color w:val="000000"/>
        </w:rPr>
        <w:t xml:space="preserve"> </w:t>
      </w:r>
      <w:r w:rsidR="00532E80" w:rsidRPr="00532E80">
        <w:rPr>
          <w:color w:val="000000"/>
        </w:rPr>
        <w:t>Kritz, I. C. (2020, June 11). PH not ready for online schooling – The Manila Times. Retrieved March 26, 2021, from The Manila Times website: https://www.manilatimes.net/2020/06/11/campus-press/ph-not-ready-for-online-schooling/730998/</w:t>
      </w:r>
    </w:p>
    <w:p w14:paraId="474E2F47" w14:textId="321A6DDD" w:rsidR="00931D9D" w:rsidRPr="00931D9D" w:rsidRDefault="00532E80" w:rsidP="00931D9D">
      <w:pPr>
        <w:pStyle w:val="NormalWeb"/>
        <w:spacing w:before="0" w:beforeAutospacing="0" w:after="0" w:afterAutospacing="0" w:line="480" w:lineRule="atLeast"/>
        <w:ind w:left="600" w:hanging="600"/>
        <w:rPr>
          <w:color w:val="000000"/>
        </w:rPr>
      </w:pPr>
      <w:r w:rsidRPr="00532E80">
        <w:rPr>
          <w:color w:val="000000"/>
        </w:rPr>
        <w:t>‌</w:t>
      </w:r>
      <w:r w:rsidR="00931D9D" w:rsidRPr="00931D9D">
        <w:rPr>
          <w:color w:val="000000"/>
        </w:rPr>
        <w:t xml:space="preserve"> </w:t>
      </w:r>
      <w:r w:rsidR="00931D9D" w:rsidRPr="00931D9D">
        <w:rPr>
          <w:color w:val="000000"/>
        </w:rPr>
        <w:t>Joaquin, J. J. B., Biana, H. T., &amp; Dacela, M. A. (2020). The Philippine Higher Education Sector in the Time of COVID-19. </w:t>
      </w:r>
      <w:r w:rsidR="00931D9D" w:rsidRPr="00931D9D">
        <w:rPr>
          <w:i/>
          <w:iCs/>
          <w:color w:val="000000"/>
        </w:rPr>
        <w:t>Frontiers in Education</w:t>
      </w:r>
      <w:r w:rsidR="00931D9D" w:rsidRPr="00931D9D">
        <w:rPr>
          <w:color w:val="000000"/>
        </w:rPr>
        <w:t>, </w:t>
      </w:r>
      <w:r w:rsidR="00931D9D" w:rsidRPr="00931D9D">
        <w:rPr>
          <w:i/>
          <w:iCs/>
          <w:color w:val="000000"/>
        </w:rPr>
        <w:t>5</w:t>
      </w:r>
      <w:r w:rsidR="00931D9D" w:rsidRPr="00931D9D">
        <w:rPr>
          <w:color w:val="000000"/>
        </w:rPr>
        <w:t>. https://doi.org/10.3389/feduc.2020.576371</w:t>
      </w:r>
    </w:p>
    <w:p w14:paraId="1D78A3F7" w14:textId="77777777" w:rsidR="00931D9D" w:rsidRPr="00931D9D" w:rsidRDefault="00931D9D" w:rsidP="00931D9D">
      <w:pPr>
        <w:spacing w:before="100" w:beforeAutospacing="1" w:after="100" w:afterAutospacing="1" w:line="240" w:lineRule="auto"/>
        <w:rPr>
          <w:rFonts w:ascii="Times New Roman" w:eastAsia="Times New Roman" w:hAnsi="Times New Roman" w:cs="Times New Roman"/>
          <w:color w:val="000000"/>
          <w:sz w:val="24"/>
          <w:szCs w:val="24"/>
        </w:rPr>
      </w:pPr>
      <w:r w:rsidRPr="00931D9D">
        <w:rPr>
          <w:rFonts w:ascii="Times New Roman" w:eastAsia="Times New Roman" w:hAnsi="Times New Roman" w:cs="Times New Roman"/>
          <w:color w:val="000000"/>
          <w:sz w:val="24"/>
          <w:szCs w:val="24"/>
        </w:rPr>
        <w:t>‌</w:t>
      </w:r>
    </w:p>
    <w:p w14:paraId="56A1C10C" w14:textId="38370728" w:rsidR="00532E80" w:rsidRPr="00532E80" w:rsidRDefault="00532E80" w:rsidP="00532E80">
      <w:pPr>
        <w:spacing w:before="100" w:beforeAutospacing="1" w:after="100" w:afterAutospacing="1" w:line="240" w:lineRule="auto"/>
        <w:rPr>
          <w:rFonts w:ascii="Times New Roman" w:eastAsia="Times New Roman" w:hAnsi="Times New Roman" w:cs="Times New Roman"/>
          <w:color w:val="000000"/>
          <w:sz w:val="24"/>
          <w:szCs w:val="24"/>
        </w:rPr>
      </w:pPr>
    </w:p>
    <w:p w14:paraId="67DC1184" w14:textId="1677BA82" w:rsidR="000E182F" w:rsidRPr="000E182F" w:rsidRDefault="000E182F" w:rsidP="000E182F">
      <w:pPr>
        <w:spacing w:before="100" w:beforeAutospacing="1" w:after="100" w:afterAutospacing="1" w:line="240" w:lineRule="auto"/>
        <w:rPr>
          <w:rFonts w:ascii="Times New Roman" w:eastAsia="Times New Roman" w:hAnsi="Times New Roman" w:cs="Times New Roman"/>
          <w:color w:val="000000"/>
          <w:sz w:val="24"/>
          <w:szCs w:val="24"/>
        </w:rPr>
      </w:pPr>
    </w:p>
    <w:p w14:paraId="3C307695" w14:textId="0098ED24" w:rsidR="00B6486C" w:rsidRPr="00B6486C" w:rsidRDefault="00B6486C" w:rsidP="00B6486C">
      <w:pPr>
        <w:spacing w:before="100" w:beforeAutospacing="1" w:after="100" w:afterAutospacing="1" w:line="240" w:lineRule="auto"/>
        <w:rPr>
          <w:rFonts w:ascii="Times New Roman" w:eastAsia="Times New Roman" w:hAnsi="Times New Roman" w:cs="Times New Roman"/>
          <w:color w:val="000000"/>
          <w:sz w:val="24"/>
          <w:szCs w:val="24"/>
        </w:rPr>
      </w:pPr>
    </w:p>
    <w:p w14:paraId="167547B2" w14:textId="3F950570" w:rsidR="00B6486C" w:rsidRDefault="00B6486C">
      <w:r>
        <w:br w:type="page"/>
      </w:r>
    </w:p>
    <w:p w14:paraId="55784CCE" w14:textId="77777777" w:rsidR="00B6486C" w:rsidRPr="00B6486C" w:rsidRDefault="00B6486C" w:rsidP="00B6486C">
      <w:pPr>
        <w:tabs>
          <w:tab w:val="left" w:pos="1500"/>
        </w:tabs>
      </w:pPr>
    </w:p>
    <w:p w14:paraId="60025C25" w14:textId="5595D361" w:rsidR="00B6486C" w:rsidRPr="00B6486C" w:rsidRDefault="00B6486C" w:rsidP="00B6486C"/>
    <w:p w14:paraId="6FDB0534" w14:textId="40639B58" w:rsidR="00B6486C" w:rsidRPr="00B6486C" w:rsidRDefault="00B6486C" w:rsidP="00B6486C"/>
    <w:p w14:paraId="484B57C2" w14:textId="77777777" w:rsidR="00B6486C" w:rsidRPr="00B6486C" w:rsidRDefault="00B6486C" w:rsidP="00B6486C"/>
    <w:sectPr w:rsidR="00B6486C" w:rsidRPr="00B6486C" w:rsidSect="001A2157">
      <w:pgSz w:w="11907" w:h="16839" w:code="9"/>
      <w:pgMar w:top="1440" w:right="703" w:bottom="1440" w:left="70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A1CB1"/>
    <w:multiLevelType w:val="hybridMultilevel"/>
    <w:tmpl w:val="F65837B0"/>
    <w:lvl w:ilvl="0" w:tplc="BE0ED936">
      <w:numFmt w:val="bullet"/>
      <w:lvlText w:val=""/>
      <w:lvlJc w:val="left"/>
      <w:pPr>
        <w:ind w:left="320" w:hanging="180"/>
      </w:pPr>
      <w:rPr>
        <w:rFonts w:ascii="Symbol" w:eastAsia="Symbol" w:hAnsi="Symbol" w:cs="Symbol" w:hint="default"/>
        <w:color w:val="974705"/>
        <w:w w:val="100"/>
        <w:sz w:val="22"/>
        <w:szCs w:val="22"/>
        <w:lang w:val="en-US" w:eastAsia="en-US" w:bidi="ar-SA"/>
      </w:rPr>
    </w:lvl>
    <w:lvl w:ilvl="1" w:tplc="928EDE26">
      <w:numFmt w:val="bullet"/>
      <w:lvlText w:val="•"/>
      <w:lvlJc w:val="left"/>
      <w:pPr>
        <w:ind w:left="434" w:hanging="180"/>
      </w:pPr>
      <w:rPr>
        <w:rFonts w:hint="default"/>
        <w:lang w:val="en-US" w:eastAsia="en-US" w:bidi="ar-SA"/>
      </w:rPr>
    </w:lvl>
    <w:lvl w:ilvl="2" w:tplc="17A0989E">
      <w:numFmt w:val="bullet"/>
      <w:lvlText w:val="•"/>
      <w:lvlJc w:val="left"/>
      <w:pPr>
        <w:ind w:left="548" w:hanging="180"/>
      </w:pPr>
      <w:rPr>
        <w:rFonts w:hint="default"/>
        <w:lang w:val="en-US" w:eastAsia="en-US" w:bidi="ar-SA"/>
      </w:rPr>
    </w:lvl>
    <w:lvl w:ilvl="3" w:tplc="82626800">
      <w:numFmt w:val="bullet"/>
      <w:lvlText w:val="•"/>
      <w:lvlJc w:val="left"/>
      <w:pPr>
        <w:ind w:left="662" w:hanging="180"/>
      </w:pPr>
      <w:rPr>
        <w:rFonts w:hint="default"/>
        <w:lang w:val="en-US" w:eastAsia="en-US" w:bidi="ar-SA"/>
      </w:rPr>
    </w:lvl>
    <w:lvl w:ilvl="4" w:tplc="49383768">
      <w:numFmt w:val="bullet"/>
      <w:lvlText w:val="•"/>
      <w:lvlJc w:val="left"/>
      <w:pPr>
        <w:ind w:left="776" w:hanging="180"/>
      </w:pPr>
      <w:rPr>
        <w:rFonts w:hint="default"/>
        <w:lang w:val="en-US" w:eastAsia="en-US" w:bidi="ar-SA"/>
      </w:rPr>
    </w:lvl>
    <w:lvl w:ilvl="5" w:tplc="13E481AE">
      <w:numFmt w:val="bullet"/>
      <w:lvlText w:val="•"/>
      <w:lvlJc w:val="left"/>
      <w:pPr>
        <w:ind w:left="890" w:hanging="180"/>
      </w:pPr>
      <w:rPr>
        <w:rFonts w:hint="default"/>
        <w:lang w:val="en-US" w:eastAsia="en-US" w:bidi="ar-SA"/>
      </w:rPr>
    </w:lvl>
    <w:lvl w:ilvl="6" w:tplc="8A428D2C">
      <w:numFmt w:val="bullet"/>
      <w:lvlText w:val="•"/>
      <w:lvlJc w:val="left"/>
      <w:pPr>
        <w:ind w:left="1004" w:hanging="180"/>
      </w:pPr>
      <w:rPr>
        <w:rFonts w:hint="default"/>
        <w:lang w:val="en-US" w:eastAsia="en-US" w:bidi="ar-SA"/>
      </w:rPr>
    </w:lvl>
    <w:lvl w:ilvl="7" w:tplc="54386EB6">
      <w:numFmt w:val="bullet"/>
      <w:lvlText w:val="•"/>
      <w:lvlJc w:val="left"/>
      <w:pPr>
        <w:ind w:left="1118" w:hanging="180"/>
      </w:pPr>
      <w:rPr>
        <w:rFonts w:hint="default"/>
        <w:lang w:val="en-US" w:eastAsia="en-US" w:bidi="ar-SA"/>
      </w:rPr>
    </w:lvl>
    <w:lvl w:ilvl="8" w:tplc="A66ACB50">
      <w:numFmt w:val="bullet"/>
      <w:lvlText w:val="•"/>
      <w:lvlJc w:val="left"/>
      <w:pPr>
        <w:ind w:left="1232" w:hanging="180"/>
      </w:pPr>
      <w:rPr>
        <w:rFonts w:hint="default"/>
        <w:lang w:val="en-US" w:eastAsia="en-US" w:bidi="ar-SA"/>
      </w:rPr>
    </w:lvl>
  </w:abstractNum>
  <w:abstractNum w:abstractNumId="1" w15:restartNumberingAfterBreak="0">
    <w:nsid w:val="2CC7047A"/>
    <w:multiLevelType w:val="hybridMultilevel"/>
    <w:tmpl w:val="E410B4F2"/>
    <w:lvl w:ilvl="0" w:tplc="2C066236">
      <w:numFmt w:val="bullet"/>
      <w:lvlText w:val=""/>
      <w:lvlJc w:val="left"/>
      <w:pPr>
        <w:ind w:left="320" w:hanging="180"/>
      </w:pPr>
      <w:rPr>
        <w:rFonts w:ascii="Symbol" w:eastAsia="Symbol" w:hAnsi="Symbol" w:cs="Symbol" w:hint="default"/>
        <w:color w:val="974705"/>
        <w:w w:val="100"/>
        <w:sz w:val="18"/>
        <w:szCs w:val="18"/>
        <w:lang w:val="en-US" w:eastAsia="en-US" w:bidi="ar-SA"/>
      </w:rPr>
    </w:lvl>
    <w:lvl w:ilvl="1" w:tplc="055E6836">
      <w:numFmt w:val="bullet"/>
      <w:lvlText w:val="•"/>
      <w:lvlJc w:val="left"/>
      <w:pPr>
        <w:ind w:left="433" w:hanging="180"/>
      </w:pPr>
      <w:rPr>
        <w:rFonts w:hint="default"/>
        <w:lang w:val="en-US" w:eastAsia="en-US" w:bidi="ar-SA"/>
      </w:rPr>
    </w:lvl>
    <w:lvl w:ilvl="2" w:tplc="644C2AB6">
      <w:numFmt w:val="bullet"/>
      <w:lvlText w:val="•"/>
      <w:lvlJc w:val="left"/>
      <w:pPr>
        <w:ind w:left="546" w:hanging="180"/>
      </w:pPr>
      <w:rPr>
        <w:rFonts w:hint="default"/>
        <w:lang w:val="en-US" w:eastAsia="en-US" w:bidi="ar-SA"/>
      </w:rPr>
    </w:lvl>
    <w:lvl w:ilvl="3" w:tplc="D2E6370A">
      <w:numFmt w:val="bullet"/>
      <w:lvlText w:val="•"/>
      <w:lvlJc w:val="left"/>
      <w:pPr>
        <w:ind w:left="659" w:hanging="180"/>
      </w:pPr>
      <w:rPr>
        <w:rFonts w:hint="default"/>
        <w:lang w:val="en-US" w:eastAsia="en-US" w:bidi="ar-SA"/>
      </w:rPr>
    </w:lvl>
    <w:lvl w:ilvl="4" w:tplc="CBC4A160">
      <w:numFmt w:val="bullet"/>
      <w:lvlText w:val="•"/>
      <w:lvlJc w:val="left"/>
      <w:pPr>
        <w:ind w:left="772" w:hanging="180"/>
      </w:pPr>
      <w:rPr>
        <w:rFonts w:hint="default"/>
        <w:lang w:val="en-US" w:eastAsia="en-US" w:bidi="ar-SA"/>
      </w:rPr>
    </w:lvl>
    <w:lvl w:ilvl="5" w:tplc="8DAC6D50">
      <w:numFmt w:val="bullet"/>
      <w:lvlText w:val="•"/>
      <w:lvlJc w:val="left"/>
      <w:pPr>
        <w:ind w:left="886" w:hanging="180"/>
      </w:pPr>
      <w:rPr>
        <w:rFonts w:hint="default"/>
        <w:lang w:val="en-US" w:eastAsia="en-US" w:bidi="ar-SA"/>
      </w:rPr>
    </w:lvl>
    <w:lvl w:ilvl="6" w:tplc="067874EA">
      <w:numFmt w:val="bullet"/>
      <w:lvlText w:val="•"/>
      <w:lvlJc w:val="left"/>
      <w:pPr>
        <w:ind w:left="999" w:hanging="180"/>
      </w:pPr>
      <w:rPr>
        <w:rFonts w:hint="default"/>
        <w:lang w:val="en-US" w:eastAsia="en-US" w:bidi="ar-SA"/>
      </w:rPr>
    </w:lvl>
    <w:lvl w:ilvl="7" w:tplc="C3E6D622">
      <w:numFmt w:val="bullet"/>
      <w:lvlText w:val="•"/>
      <w:lvlJc w:val="left"/>
      <w:pPr>
        <w:ind w:left="1112" w:hanging="180"/>
      </w:pPr>
      <w:rPr>
        <w:rFonts w:hint="default"/>
        <w:lang w:val="en-US" w:eastAsia="en-US" w:bidi="ar-SA"/>
      </w:rPr>
    </w:lvl>
    <w:lvl w:ilvl="8" w:tplc="9728464A">
      <w:numFmt w:val="bullet"/>
      <w:lvlText w:val="•"/>
      <w:lvlJc w:val="left"/>
      <w:pPr>
        <w:ind w:left="1225" w:hanging="180"/>
      </w:pPr>
      <w:rPr>
        <w:rFonts w:hint="default"/>
        <w:lang w:val="en-US" w:eastAsia="en-US" w:bidi="ar-SA"/>
      </w:rPr>
    </w:lvl>
  </w:abstractNum>
  <w:abstractNum w:abstractNumId="2" w15:restartNumberingAfterBreak="0">
    <w:nsid w:val="547435AC"/>
    <w:multiLevelType w:val="hybridMultilevel"/>
    <w:tmpl w:val="71AAF5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7CAA5665"/>
    <w:multiLevelType w:val="hybridMultilevel"/>
    <w:tmpl w:val="74DC7F34"/>
    <w:lvl w:ilvl="0" w:tplc="8988AAF6">
      <w:numFmt w:val="bullet"/>
      <w:lvlText w:val=""/>
      <w:lvlJc w:val="left"/>
      <w:pPr>
        <w:ind w:left="324" w:hanging="180"/>
      </w:pPr>
      <w:rPr>
        <w:rFonts w:ascii="Symbol" w:eastAsia="Symbol" w:hAnsi="Symbol" w:cs="Symbol" w:hint="default"/>
        <w:color w:val="974705"/>
        <w:w w:val="100"/>
        <w:sz w:val="20"/>
        <w:szCs w:val="20"/>
        <w:lang w:val="en-US" w:eastAsia="en-US" w:bidi="ar-SA"/>
      </w:rPr>
    </w:lvl>
    <w:lvl w:ilvl="1" w:tplc="3C0620BC">
      <w:numFmt w:val="bullet"/>
      <w:lvlText w:val="•"/>
      <w:lvlJc w:val="left"/>
      <w:pPr>
        <w:ind w:left="432" w:hanging="180"/>
      </w:pPr>
      <w:rPr>
        <w:rFonts w:hint="default"/>
        <w:lang w:val="en-US" w:eastAsia="en-US" w:bidi="ar-SA"/>
      </w:rPr>
    </w:lvl>
    <w:lvl w:ilvl="2" w:tplc="11EC01C6">
      <w:numFmt w:val="bullet"/>
      <w:lvlText w:val="•"/>
      <w:lvlJc w:val="left"/>
      <w:pPr>
        <w:ind w:left="545" w:hanging="180"/>
      </w:pPr>
      <w:rPr>
        <w:rFonts w:hint="default"/>
        <w:lang w:val="en-US" w:eastAsia="en-US" w:bidi="ar-SA"/>
      </w:rPr>
    </w:lvl>
    <w:lvl w:ilvl="3" w:tplc="59D49612">
      <w:numFmt w:val="bullet"/>
      <w:lvlText w:val="•"/>
      <w:lvlJc w:val="left"/>
      <w:pPr>
        <w:ind w:left="658" w:hanging="180"/>
      </w:pPr>
      <w:rPr>
        <w:rFonts w:hint="default"/>
        <w:lang w:val="en-US" w:eastAsia="en-US" w:bidi="ar-SA"/>
      </w:rPr>
    </w:lvl>
    <w:lvl w:ilvl="4" w:tplc="D0246C30">
      <w:numFmt w:val="bullet"/>
      <w:lvlText w:val="•"/>
      <w:lvlJc w:val="left"/>
      <w:pPr>
        <w:ind w:left="771" w:hanging="180"/>
      </w:pPr>
      <w:rPr>
        <w:rFonts w:hint="default"/>
        <w:lang w:val="en-US" w:eastAsia="en-US" w:bidi="ar-SA"/>
      </w:rPr>
    </w:lvl>
    <w:lvl w:ilvl="5" w:tplc="E674976E">
      <w:numFmt w:val="bullet"/>
      <w:lvlText w:val="•"/>
      <w:lvlJc w:val="left"/>
      <w:pPr>
        <w:ind w:left="884" w:hanging="180"/>
      </w:pPr>
      <w:rPr>
        <w:rFonts w:hint="default"/>
        <w:lang w:val="en-US" w:eastAsia="en-US" w:bidi="ar-SA"/>
      </w:rPr>
    </w:lvl>
    <w:lvl w:ilvl="6" w:tplc="F9BE7678">
      <w:numFmt w:val="bullet"/>
      <w:lvlText w:val="•"/>
      <w:lvlJc w:val="left"/>
      <w:pPr>
        <w:ind w:left="996" w:hanging="180"/>
      </w:pPr>
      <w:rPr>
        <w:rFonts w:hint="default"/>
        <w:lang w:val="en-US" w:eastAsia="en-US" w:bidi="ar-SA"/>
      </w:rPr>
    </w:lvl>
    <w:lvl w:ilvl="7" w:tplc="7E224F04">
      <w:numFmt w:val="bullet"/>
      <w:lvlText w:val="•"/>
      <w:lvlJc w:val="left"/>
      <w:pPr>
        <w:ind w:left="1109" w:hanging="180"/>
      </w:pPr>
      <w:rPr>
        <w:rFonts w:hint="default"/>
        <w:lang w:val="en-US" w:eastAsia="en-US" w:bidi="ar-SA"/>
      </w:rPr>
    </w:lvl>
    <w:lvl w:ilvl="8" w:tplc="D8E6AAB8">
      <w:numFmt w:val="bullet"/>
      <w:lvlText w:val="•"/>
      <w:lvlJc w:val="left"/>
      <w:pPr>
        <w:ind w:left="1222" w:hanging="180"/>
      </w:pPr>
      <w:rPr>
        <w:rFonts w:hint="default"/>
        <w:lang w:val="en-US" w:eastAsia="en-US" w:bidi="ar-SA"/>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157"/>
    <w:rsid w:val="000E182F"/>
    <w:rsid w:val="0014229A"/>
    <w:rsid w:val="001A2157"/>
    <w:rsid w:val="00256DE5"/>
    <w:rsid w:val="002C69A3"/>
    <w:rsid w:val="00325E4B"/>
    <w:rsid w:val="00331F2D"/>
    <w:rsid w:val="00365126"/>
    <w:rsid w:val="003719B9"/>
    <w:rsid w:val="004011A0"/>
    <w:rsid w:val="004E5651"/>
    <w:rsid w:val="00532E80"/>
    <w:rsid w:val="006D5E17"/>
    <w:rsid w:val="007234D2"/>
    <w:rsid w:val="00806F44"/>
    <w:rsid w:val="00931D9D"/>
    <w:rsid w:val="009528FE"/>
    <w:rsid w:val="0098713A"/>
    <w:rsid w:val="009A42AC"/>
    <w:rsid w:val="00A70A7C"/>
    <w:rsid w:val="00AB5472"/>
    <w:rsid w:val="00AC69AA"/>
    <w:rsid w:val="00B008ED"/>
    <w:rsid w:val="00B6486C"/>
    <w:rsid w:val="00BB1196"/>
    <w:rsid w:val="00BE1482"/>
    <w:rsid w:val="00BF19F5"/>
    <w:rsid w:val="00CA692E"/>
    <w:rsid w:val="00CD505F"/>
    <w:rsid w:val="00D01733"/>
    <w:rsid w:val="00D54EB4"/>
    <w:rsid w:val="00D9072C"/>
    <w:rsid w:val="00DB62E8"/>
    <w:rsid w:val="00EC70F1"/>
    <w:rsid w:val="00EE7608"/>
    <w:rsid w:val="00F52573"/>
    <w:rsid w:val="00F55B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84019"/>
  <w15:docId w15:val="{9C3A4A5F-6D1B-450E-B678-5E87B5C6A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157"/>
    <w:rPr>
      <w:lang w:val="en-US"/>
    </w:rPr>
  </w:style>
  <w:style w:type="paragraph" w:styleId="Heading2">
    <w:name w:val="heading 2"/>
    <w:basedOn w:val="Normal"/>
    <w:next w:val="Normal"/>
    <w:link w:val="Heading2Char"/>
    <w:uiPriority w:val="9"/>
    <w:semiHidden/>
    <w:unhideWhenUsed/>
    <w:qFormat/>
    <w:rsid w:val="009871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1A2157"/>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A2157"/>
    <w:rPr>
      <w:rFonts w:asciiTheme="majorHAnsi" w:eastAsiaTheme="majorEastAsia" w:hAnsiTheme="majorHAnsi" w:cstheme="majorBidi"/>
      <w:b/>
      <w:bCs/>
      <w:i/>
      <w:iCs/>
      <w:color w:val="4472C4" w:themeColor="accent1"/>
      <w:lang w:val="en-US"/>
    </w:rPr>
  </w:style>
  <w:style w:type="paragraph" w:styleId="ListParagraph">
    <w:name w:val="List Paragraph"/>
    <w:basedOn w:val="Normal"/>
    <w:uiPriority w:val="1"/>
    <w:qFormat/>
    <w:rsid w:val="001A2157"/>
    <w:pPr>
      <w:ind w:left="720"/>
      <w:contextualSpacing/>
    </w:pPr>
  </w:style>
  <w:style w:type="paragraph" w:styleId="BodyText">
    <w:name w:val="Body Text"/>
    <w:basedOn w:val="Normal"/>
    <w:link w:val="BodyTextChar"/>
    <w:uiPriority w:val="1"/>
    <w:qFormat/>
    <w:rsid w:val="001A2157"/>
    <w:pPr>
      <w:widowControl w:val="0"/>
      <w:autoSpaceDE w:val="0"/>
      <w:autoSpaceDN w:val="0"/>
      <w:spacing w:after="0" w:line="240" w:lineRule="auto"/>
    </w:pPr>
    <w:rPr>
      <w:rFonts w:ascii="Arial" w:eastAsia="Arial" w:hAnsi="Arial" w:cs="Arial"/>
      <w:sz w:val="24"/>
      <w:szCs w:val="24"/>
    </w:rPr>
  </w:style>
  <w:style w:type="character" w:customStyle="1" w:styleId="BodyTextChar">
    <w:name w:val="Body Text Char"/>
    <w:basedOn w:val="DefaultParagraphFont"/>
    <w:link w:val="BodyText"/>
    <w:uiPriority w:val="1"/>
    <w:rsid w:val="001A2157"/>
    <w:rPr>
      <w:rFonts w:ascii="Arial" w:eastAsia="Arial" w:hAnsi="Arial" w:cs="Arial"/>
      <w:sz w:val="24"/>
      <w:szCs w:val="24"/>
      <w:lang w:val="en-US"/>
    </w:rPr>
  </w:style>
  <w:style w:type="paragraph" w:customStyle="1" w:styleId="TableParagraph">
    <w:name w:val="Table Paragraph"/>
    <w:basedOn w:val="Normal"/>
    <w:uiPriority w:val="1"/>
    <w:qFormat/>
    <w:rsid w:val="001A2157"/>
    <w:pPr>
      <w:widowControl w:val="0"/>
      <w:autoSpaceDE w:val="0"/>
      <w:autoSpaceDN w:val="0"/>
      <w:spacing w:after="0" w:line="240" w:lineRule="auto"/>
    </w:pPr>
    <w:rPr>
      <w:rFonts w:ascii="Arial" w:eastAsia="Arial" w:hAnsi="Arial" w:cs="Arial"/>
    </w:rPr>
  </w:style>
  <w:style w:type="paragraph" w:styleId="NormalWeb">
    <w:name w:val="Normal (Web)"/>
    <w:basedOn w:val="Normal"/>
    <w:uiPriority w:val="99"/>
    <w:semiHidden/>
    <w:unhideWhenUsed/>
    <w:rsid w:val="001A21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2157"/>
    <w:rPr>
      <w:b/>
      <w:bCs/>
    </w:rPr>
  </w:style>
  <w:style w:type="character" w:customStyle="1" w:styleId="Heading2Char">
    <w:name w:val="Heading 2 Char"/>
    <w:basedOn w:val="DefaultParagraphFont"/>
    <w:link w:val="Heading2"/>
    <w:uiPriority w:val="9"/>
    <w:semiHidden/>
    <w:rsid w:val="0098713A"/>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39551">
      <w:bodyDiv w:val="1"/>
      <w:marLeft w:val="0"/>
      <w:marRight w:val="0"/>
      <w:marTop w:val="0"/>
      <w:marBottom w:val="0"/>
      <w:divBdr>
        <w:top w:val="none" w:sz="0" w:space="0" w:color="auto"/>
        <w:left w:val="none" w:sz="0" w:space="0" w:color="auto"/>
        <w:bottom w:val="none" w:sz="0" w:space="0" w:color="auto"/>
        <w:right w:val="none" w:sz="0" w:space="0" w:color="auto"/>
      </w:divBdr>
    </w:div>
    <w:div w:id="616059363">
      <w:bodyDiv w:val="1"/>
      <w:marLeft w:val="0"/>
      <w:marRight w:val="0"/>
      <w:marTop w:val="0"/>
      <w:marBottom w:val="0"/>
      <w:divBdr>
        <w:top w:val="none" w:sz="0" w:space="0" w:color="auto"/>
        <w:left w:val="none" w:sz="0" w:space="0" w:color="auto"/>
        <w:bottom w:val="none" w:sz="0" w:space="0" w:color="auto"/>
        <w:right w:val="none" w:sz="0" w:space="0" w:color="auto"/>
      </w:divBdr>
    </w:div>
    <w:div w:id="1036195312">
      <w:bodyDiv w:val="1"/>
      <w:marLeft w:val="0"/>
      <w:marRight w:val="0"/>
      <w:marTop w:val="0"/>
      <w:marBottom w:val="0"/>
      <w:divBdr>
        <w:top w:val="none" w:sz="0" w:space="0" w:color="auto"/>
        <w:left w:val="none" w:sz="0" w:space="0" w:color="auto"/>
        <w:bottom w:val="none" w:sz="0" w:space="0" w:color="auto"/>
        <w:right w:val="none" w:sz="0" w:space="0" w:color="auto"/>
      </w:divBdr>
    </w:div>
    <w:div w:id="1248072593">
      <w:bodyDiv w:val="1"/>
      <w:marLeft w:val="0"/>
      <w:marRight w:val="0"/>
      <w:marTop w:val="0"/>
      <w:marBottom w:val="0"/>
      <w:divBdr>
        <w:top w:val="none" w:sz="0" w:space="0" w:color="auto"/>
        <w:left w:val="none" w:sz="0" w:space="0" w:color="auto"/>
        <w:bottom w:val="none" w:sz="0" w:space="0" w:color="auto"/>
        <w:right w:val="none" w:sz="0" w:space="0" w:color="auto"/>
      </w:divBdr>
    </w:div>
    <w:div w:id="213047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6</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Danica O. Castillo</dc:creator>
  <cp:lastModifiedBy>Ginel Lim</cp:lastModifiedBy>
  <cp:revision>16</cp:revision>
  <dcterms:created xsi:type="dcterms:W3CDTF">2021-03-24T21:41:00Z</dcterms:created>
  <dcterms:modified xsi:type="dcterms:W3CDTF">2021-03-26T15:13:00Z</dcterms:modified>
</cp:coreProperties>
</file>