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E1" w:rsidRPr="004700E1" w:rsidRDefault="004C617E" w:rsidP="004700E1">
      <w:pPr>
        <w:spacing w:after="0" w:line="240" w:lineRule="auto"/>
        <w:ind w:firstLine="709"/>
        <w:outlineLvl w:val="1"/>
        <w:rPr>
          <w:rFonts w:ascii="Verdana" w:eastAsia="Times New Roman" w:hAnsi="Verdana" w:cs="Times New Roman"/>
          <w:b/>
          <w:bCs/>
          <w:color w:val="0066CC"/>
          <w:sz w:val="29"/>
          <w:szCs w:val="29"/>
          <w:lang w:eastAsia="ru-RU"/>
        </w:rPr>
      </w:pPr>
      <w:r w:rsidRPr="004700E1">
        <w:rPr>
          <w:rFonts w:ascii="Verdana" w:eastAsia="Times New Roman" w:hAnsi="Verdana" w:cs="Times New Roman"/>
          <w:b/>
          <w:bCs/>
          <w:color w:val="0066CC"/>
          <w:sz w:val="29"/>
          <w:szCs w:val="29"/>
          <w:lang w:eastAsia="ru-RU"/>
        </w:rPr>
        <w:fldChar w:fldCharType="begin"/>
      </w:r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szCs w:val="29"/>
          <w:lang w:eastAsia="ru-RU"/>
        </w:rPr>
        <w:instrText xml:space="preserve"> HYPERLINK "http://pryroda.in.ua/dop/torguyut-pervocvitami-%e2%80%93-telefonuj-102/" \o "Permanent Link to Торгують первоцвітами – телефонуй \«102\»!" </w:instrText>
      </w:r>
      <w:r w:rsidRPr="004700E1">
        <w:rPr>
          <w:rFonts w:ascii="Verdana" w:eastAsia="Times New Roman" w:hAnsi="Verdana" w:cs="Times New Roman"/>
          <w:b/>
          <w:bCs/>
          <w:color w:val="0066CC"/>
          <w:sz w:val="29"/>
          <w:szCs w:val="29"/>
          <w:lang w:eastAsia="ru-RU"/>
        </w:rPr>
        <w:fldChar w:fldCharType="separate"/>
      </w:r>
      <w:proofErr w:type="spellStart"/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lang w:eastAsia="ru-RU"/>
        </w:rPr>
        <w:t>Торгують</w:t>
      </w:r>
      <w:proofErr w:type="spellEnd"/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lang w:eastAsia="ru-RU"/>
        </w:rPr>
        <w:t xml:space="preserve"> </w:t>
      </w:r>
      <w:proofErr w:type="spellStart"/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lang w:eastAsia="ru-RU"/>
        </w:rPr>
        <w:t>первоцвітами</w:t>
      </w:r>
      <w:proofErr w:type="spellEnd"/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lang w:eastAsia="ru-RU"/>
        </w:rPr>
        <w:t xml:space="preserve"> – </w:t>
      </w:r>
      <w:proofErr w:type="spellStart"/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lang w:eastAsia="ru-RU"/>
        </w:rPr>
        <w:t>телефонуй</w:t>
      </w:r>
      <w:proofErr w:type="spellEnd"/>
      <w:r w:rsidR="004700E1" w:rsidRPr="004700E1">
        <w:rPr>
          <w:rFonts w:ascii="Verdana" w:eastAsia="Times New Roman" w:hAnsi="Verdana" w:cs="Times New Roman"/>
          <w:b/>
          <w:bCs/>
          <w:color w:val="0066CC"/>
          <w:sz w:val="29"/>
          <w:lang w:eastAsia="ru-RU"/>
        </w:rPr>
        <w:t xml:space="preserve"> «102»!</w:t>
      </w:r>
      <w:r w:rsidRPr="004700E1">
        <w:rPr>
          <w:rFonts w:ascii="Verdana" w:eastAsia="Times New Roman" w:hAnsi="Verdana" w:cs="Times New Roman"/>
          <w:b/>
          <w:bCs/>
          <w:color w:val="0066CC"/>
          <w:sz w:val="29"/>
          <w:szCs w:val="29"/>
          <w:lang w:eastAsia="ru-RU"/>
        </w:rPr>
        <w:fldChar w:fldCharType="end"/>
      </w:r>
    </w:p>
    <w:p w:rsidR="004700E1" w:rsidRPr="00C326C6" w:rsidRDefault="004700E1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</w:p>
    <w:p w:rsidR="004700E1" w:rsidRPr="004700E1" w:rsidRDefault="004700E1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Активісти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природоохоронних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організацій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закликають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кожного не бути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байдужим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r w:rsidR="00C326C6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до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нищення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зникаючих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видів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рослин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та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викликати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міліцію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кожного разу, коли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бачите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торгівлю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первоцвітами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.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Природоохоронці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впевнені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що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громадяни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мають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бути </w:t>
      </w:r>
      <w:proofErr w:type="spellStart"/>
      <w:proofErr w:type="gram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св</w:t>
      </w:r>
      <w:proofErr w:type="gram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ідомими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не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допускати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порушення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законодавства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міліція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має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виконувати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свої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обв’язки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а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порушники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мають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отримати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передбачене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покарання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.</w:t>
      </w:r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br/>
      </w:r>
    </w:p>
    <w:p w:rsidR="004700E1" w:rsidRPr="00531D02" w:rsidRDefault="008D356D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Всі види підсніжників і більшість інших ранньоквітучих рослин зникають в природі через торгівлю букетами з їх квітів і тому занесені до Червоної книги. Те саме стосується черемші. З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бір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та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торгівл</w:t>
      </w:r>
      <w:proofErr w:type="spellEnd"/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я</w:t>
      </w:r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первоцвітами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в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Україні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заборонен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і</w:t>
      </w:r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низкою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законів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зокрема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законом «Про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Червону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книгу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 xml:space="preserve"> України</w:t>
      </w:r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» та законом «Про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рослинний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світ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». На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порушникі</w:t>
      </w:r>
      <w:proofErr w:type="gram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</w:t>
      </w:r>
      <w:proofErr w:type="spellEnd"/>
      <w:proofErr w:type="gram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proofErr w:type="gram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наклада</w:t>
      </w:r>
      <w:proofErr w:type="gram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ється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штраф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відповідно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до статей 88-1 та 160 Кодексу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України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про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адміністративні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правопорушення</w:t>
      </w:r>
      <w:proofErr w:type="spellEnd"/>
      <w:r w:rsidR="004700E1"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.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 xml:space="preserve"> Також за кожну рослину нараховуються збитки, нанесені держ</w:t>
      </w:r>
      <w:r w:rsidR="00C326C6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а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ві її знищенням.</w:t>
      </w:r>
    </w:p>
    <w:p w:rsidR="00531D02" w:rsidRPr="00531D02" w:rsidRDefault="00531D02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</w:p>
    <w:p w:rsidR="004700E1" w:rsidRPr="00104960" w:rsidRDefault="004700E1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Що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робити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?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Кожен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нас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має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усвідомити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особисту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відповідальність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у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справі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збереження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proofErr w:type="gram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</w:t>
      </w:r>
      <w:proofErr w:type="gram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ідкісних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видів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рослин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. Головне, не бути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байдужим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не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проходити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повз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порушникі</w:t>
      </w:r>
      <w:proofErr w:type="gram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</w:t>
      </w:r>
      <w:proofErr w:type="spellEnd"/>
      <w:proofErr w:type="gram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; у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разі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виявлення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фактів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торгі</w:t>
      </w:r>
      <w:proofErr w:type="gram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вл</w:t>
      </w:r>
      <w:proofErr w:type="gram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первоцвітами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потрібно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обов`язково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звертатись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по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допомогу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до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працівників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міліції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якщо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вони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є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поруч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або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телефонувати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102 та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викликати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підрозділ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ППС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на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місце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незаконної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торгівлі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.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Міліція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зобов`язана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реагувати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на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подібні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виклики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зокрема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у рамках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операції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«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Первоцвіт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», яка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триває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в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Україні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.</w:t>
      </w:r>
      <w:r w:rsidR="008D356D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 xml:space="preserve"> Міліціонер повинен зупинити торгівлю</w:t>
      </w:r>
      <w:r w:rsidR="00C326C6" w:rsidRPr="00C326C6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r w:rsidR="008D356D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і  бажано – вилучити або знищити квіти.</w:t>
      </w:r>
    </w:p>
    <w:p w:rsidR="00531D02" w:rsidRPr="00104960" w:rsidRDefault="00531D02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</w:p>
    <w:p w:rsidR="008D356D" w:rsidRPr="00104960" w:rsidRDefault="008D356D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Знищення букетів не є чи</w:t>
      </w:r>
      <w:r w:rsidR="00C326C6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мось аморальним. Кожен роздрібн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и</w:t>
      </w:r>
      <w:r w:rsidR="00C326C6" w:rsidRPr="00C326C6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й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 xml:space="preserve"> торгівець купує зранку квіти на </w:t>
      </w:r>
      <w:r w:rsidR="00C326C6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вокзалі у оптовиків, які привезл</w:t>
      </w:r>
      <w:r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и їх у велике місто з Криму або Карпат, витрачаючи кілька тисяч гривень на оптову партію. Вилучення букетів гарантує матеріальний удар по порушнику, що відбиває бажання наступного дня повторити протиправну торгівлю.</w:t>
      </w:r>
    </w:p>
    <w:p w:rsidR="00531D02" w:rsidRPr="00104960" w:rsidRDefault="00531D02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</w:p>
    <w:p w:rsidR="004700E1" w:rsidRPr="004700E1" w:rsidRDefault="004700E1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</w:pPr>
      <w:r w:rsidRPr="004700E1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І</w:t>
      </w:r>
      <w:proofErr w:type="spellStart"/>
      <w:r w:rsidR="00531D02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нформац</w:t>
      </w:r>
      <w:r w:rsidR="00531D02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ія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 xml:space="preserve"> для журналістів. Практика показує, що працівники міліції дуже старанно виконують свої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обов`я</w:t>
      </w:r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зки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, коли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їх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про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це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просить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людина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з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посвідченням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 xml:space="preserve"> </w:t>
      </w:r>
      <w:proofErr w:type="spellStart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журналіста</w:t>
      </w:r>
      <w:proofErr w:type="spellEnd"/>
      <w:r w:rsidRPr="004700E1">
        <w:rPr>
          <w:rFonts w:ascii="Verdana" w:eastAsia="Times New Roman" w:hAnsi="Verdana" w:cs="Times New Roman"/>
          <w:color w:val="444444"/>
          <w:sz w:val="14"/>
          <w:szCs w:val="14"/>
          <w:lang w:eastAsia="ru-RU"/>
        </w:rPr>
        <w:t>.</w:t>
      </w:r>
    </w:p>
    <w:p w:rsidR="00780A16" w:rsidRDefault="00780A16" w:rsidP="004700E1">
      <w:pPr>
        <w:spacing w:after="0" w:line="240" w:lineRule="auto"/>
        <w:ind w:firstLine="709"/>
        <w:rPr>
          <w:lang w:val="uk-UA"/>
        </w:rPr>
      </w:pPr>
    </w:p>
    <w:p w:rsidR="00104960" w:rsidRPr="00104960" w:rsidRDefault="00104960" w:rsidP="004700E1">
      <w:pPr>
        <w:spacing w:after="0" w:line="240" w:lineRule="auto"/>
        <w:ind w:firstLine="709"/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</w:pPr>
      <w:r w:rsidRPr="00104960">
        <w:rPr>
          <w:rFonts w:ascii="Verdana" w:eastAsia="Times New Roman" w:hAnsi="Verdana" w:cs="Times New Roman"/>
          <w:color w:val="444444"/>
          <w:sz w:val="14"/>
          <w:szCs w:val="14"/>
          <w:lang w:val="uk-UA" w:eastAsia="ru-RU"/>
        </w:rPr>
        <w:t>Інформація надана Національним екологічним центром України http://necu.org.ua/</w:t>
      </w:r>
    </w:p>
    <w:sectPr w:rsidR="00104960" w:rsidRPr="00104960" w:rsidSect="00780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4700E1"/>
    <w:rsid w:val="00104960"/>
    <w:rsid w:val="004700E1"/>
    <w:rsid w:val="004C617E"/>
    <w:rsid w:val="00531D02"/>
    <w:rsid w:val="00780A16"/>
    <w:rsid w:val="008D356D"/>
    <w:rsid w:val="00C326C6"/>
    <w:rsid w:val="00DF7D27"/>
    <w:rsid w:val="00F2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A16"/>
  </w:style>
  <w:style w:type="paragraph" w:styleId="2">
    <w:name w:val="heading 2"/>
    <w:basedOn w:val="a"/>
    <w:link w:val="20"/>
    <w:uiPriority w:val="9"/>
    <w:qFormat/>
    <w:rsid w:val="00470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00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700E1"/>
    <w:rPr>
      <w:color w:val="0000FF"/>
      <w:u w:val="single"/>
    </w:rPr>
  </w:style>
  <w:style w:type="paragraph" w:customStyle="1" w:styleId="postmeta">
    <w:name w:val="postmeta"/>
    <w:basedOn w:val="a"/>
    <w:rsid w:val="0047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date">
    <w:name w:val="post-date"/>
    <w:basedOn w:val="a0"/>
    <w:rsid w:val="004700E1"/>
  </w:style>
  <w:style w:type="character" w:customStyle="1" w:styleId="apple-converted-space">
    <w:name w:val="apple-converted-space"/>
    <w:basedOn w:val="a0"/>
    <w:rsid w:val="004700E1"/>
  </w:style>
  <w:style w:type="character" w:customStyle="1" w:styleId="post-filed">
    <w:name w:val="post-filed"/>
    <w:basedOn w:val="a0"/>
    <w:rsid w:val="004700E1"/>
  </w:style>
  <w:style w:type="paragraph" w:styleId="a4">
    <w:name w:val="Normal (Web)"/>
    <w:basedOn w:val="a"/>
    <w:uiPriority w:val="99"/>
    <w:semiHidden/>
    <w:unhideWhenUsed/>
    <w:rsid w:val="0047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392">
          <w:marLeft w:val="0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334</Words>
  <Characters>1904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2014-02-22T04:38:00Z</dcterms:created>
  <dcterms:modified xsi:type="dcterms:W3CDTF">2014-03-04T09:21:00Z</dcterms:modified>
</cp:coreProperties>
</file>