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RescateSoft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Fabian Enrique Saldaño Perez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Contenidos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6.5Labs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12/08/2024 - 2/12/2024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Fabian Enrique Saldaño Perez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Fabian Enrique Saldaño Perez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Victor Daniel Reyes Pinto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Fabian Enrique Saldaño Perez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Productos digitales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Wilson Chamorro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pStyle w:val="Heading2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Fabian Enrique Saldaño Perez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digitales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Wilson Javier Chamorro Cerón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Victor Daniel Reyes Pinto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Luis Valenzuela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Felipe Vega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Norman Carrasco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Arquitecto cloud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Arquitecto cloud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Alvaro Veliz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UX/UI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UX/UI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Sergio Contreras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QA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QA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Fase 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02/12/2024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Fase 1: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$12,750,000 CLP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Fase 2: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$21,250,000 CLP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Fase 2.2: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$17,000,000 CLP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Fase 3: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$8,500,000 CLP</w:t>
            </w:r>
          </w:p>
          <w:p w:rsidR="00000000" w:rsidDel="00000000" w:rsidP="00000000" w:rsidRDefault="00000000" w:rsidRPr="00000000" w14:paraId="0000007E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Total Estimado del Proyecto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$59,500,000 CLP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Modernización de Procesos:</w:t>
            </w:r>
            <w:r w:rsidDel="00000000" w:rsidR="00000000" w:rsidRPr="00000000">
              <w:rPr>
                <w:rtl w:val="0"/>
              </w:rPr>
              <w:t xml:space="preserve"> Optimizar la eficiencia del cuerpo de bomberos mediante la digitalización de la documentación de incidentes y el análisis de datos.</w:t>
            </w:r>
          </w:p>
          <w:p w:rsidR="00000000" w:rsidDel="00000000" w:rsidP="00000000" w:rsidRDefault="00000000" w:rsidRPr="00000000" w14:paraId="000000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 en la Toma de Decisiones:</w:t>
            </w:r>
            <w:r w:rsidDel="00000000" w:rsidR="00000000" w:rsidRPr="00000000">
              <w:rPr>
                <w:rtl w:val="0"/>
              </w:rPr>
              <w:t xml:space="preserve"> Proporcionar una plataforma que permita una mejor planificación y respuesta ante emergencias.</w:t>
            </w:r>
          </w:p>
          <w:p w:rsidR="00000000" w:rsidDel="00000000" w:rsidP="00000000" w:rsidRDefault="00000000" w:rsidRPr="00000000" w14:paraId="000000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Información:</w:t>
            </w:r>
            <w:r w:rsidDel="00000000" w:rsidR="00000000" w:rsidRPr="00000000">
              <w:rPr>
                <w:rtl w:val="0"/>
              </w:rPr>
              <w:t xml:space="preserve"> Garantizar la protección de datos sensibles a través de medidas de seguridad robustas.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los bomberos documentan incidentes manualmente, lo que es tedioso y propenso a errores. La falta de una base de datos centralizada limita el acceso a información histórica y retrasa la capacidad de respuesta en situaciones críticas.</w:t>
            </w:r>
          </w:p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Necesidad de modernizar la gestión de información de incidentes para mejorar la eficiencia operativa y la toma de decisiones estratégicas.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E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una plataforma web que permita a los bomberos registrar, almacenar y consultar información de manera digital, complementada con herramientas de análisis avanzado y visualización de datos.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Digitalizar todos los formularios de incidentes y centralizar la información en una base de datos accesible y segura.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normativo, alta disponibilidad, baja tasa de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 que la plataforma cumpla con los estándares de seguridad de la información y ofrezca un rendimiento óptimo.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normativo, pruebas exitosas, rendimiento óptimo.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el cronograma establecido para cada fase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puntual, hitos cumplidos.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Optimizar los tiempos de desarrollo mediante la implementación de metodologías ágiles.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Sprints completados, mayor productividad, mejoras continuas.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Mantener los costos dentro del presupuesto estimado, asegurando la asignación eficiente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Desviación controlada, uso eficiente, transparencia financiera.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la digitalización completa de los formularios de incidentes.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y desplegar una base de datos centralizada y segura.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un dashboard interactivo para la visualización y análisis de datos.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técnicas de minería de datos para análisis predictivo.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la seguridad y privacidad de los datos almacenados y procesados en la plataforma.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1.- 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Acta de Constitución.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2.- RoadMap.</w:t>
            </w:r>
          </w:p>
          <w:p w:rsidR="00000000" w:rsidDel="00000000" w:rsidP="00000000" w:rsidRDefault="00000000" w:rsidRPr="00000000" w14:paraId="000000C5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3.- </w:t>
            </w: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Documento Caso Extendido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6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4.- </w:t>
            </w: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Documento Mockups.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5.- </w:t>
            </w:r>
            <w:hyperlink r:id="rId1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Informe ERS.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6.- </w:t>
            </w: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Minuta de reuniones.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7.- </w:t>
            </w: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Planilla Sprint Backlog.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8.- </w:t>
            </w:r>
            <w:hyperlink r:id="rId15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Planilla Product Backlog.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9.- </w:t>
            </w: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Planilla Historias de Usuario.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10.- </w:t>
            </w:r>
            <w:hyperlink r:id="rId1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APT122_AutoevaluaciónCompetenciasFase1.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11.- </w:t>
            </w:r>
            <w:hyperlink r:id="rId1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DiarioReflexiónFase1.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12.-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AutoevaluacionFase1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13.-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APT122_FormativaFase1.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14.-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GuiaEstudiante_Fase1_Definición Proyecto APT.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3">
      <w:pPr>
        <w:pStyle w:val="Heading2"/>
        <w:rPr>
          <w:color w:val="000000"/>
        </w:rPr>
      </w:pPr>
      <w:bookmarkStart w:colFirst="0" w:colLast="0" w:name="_heading=h.2xcytpi" w:id="21"/>
      <w:bookmarkEnd w:id="21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Digitalización de Formularios:</w:t>
            </w:r>
            <w:r w:rsidDel="00000000" w:rsidR="00000000" w:rsidRPr="00000000">
              <w:rPr>
                <w:rtl w:val="0"/>
              </w:rPr>
              <w:t xml:space="preserve"> Capacidad para digitalizar todos los formularios de incidentes existentes y nuevos, permitiendo su ingreso y consulta desde cualquier dispositivo conectado a internet.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 Centralizada:</w:t>
            </w:r>
            <w:r w:rsidDel="00000000" w:rsidR="00000000" w:rsidRPr="00000000">
              <w:rPr>
                <w:rtl w:val="0"/>
              </w:rPr>
              <w:t xml:space="preserve"> Implementación de una base de datos relacional segura que almacene todos los datos de incidentes y permita consultas eficientes.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Interactivo:</w:t>
            </w:r>
            <w:r w:rsidDel="00000000" w:rsidR="00000000" w:rsidRPr="00000000">
              <w:rPr>
                <w:rtl w:val="0"/>
              </w:rPr>
              <w:t xml:space="preserve"> Desarrollo de un dashboard que muestra métricas clave, permite la generación de informes personalizados y facilita la toma de decisiones mediante visualizaciones intuitivas.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Información:</w:t>
            </w:r>
            <w:r w:rsidDel="00000000" w:rsidR="00000000" w:rsidRPr="00000000">
              <w:rPr>
                <w:rtl w:val="0"/>
              </w:rPr>
              <w:t xml:space="preserve"> Implementación de medidas de seguridad que aseguren la protección de datos sensibles, incluyendo cifrado de datos en tránsito y en reposo, y control de acceso basado en roles.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Predictivo:</w:t>
            </w:r>
            <w:r w:rsidDel="00000000" w:rsidR="00000000" w:rsidRPr="00000000">
              <w:rPr>
                <w:rtl w:val="0"/>
              </w:rPr>
              <w:t xml:space="preserve"> Integración de algoritmos de minería de datos que permitan predecir la ocurrencia de incidentes y otros patrones relevantes.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color w:val="000000"/>
        </w:rPr>
      </w:pPr>
      <w:bookmarkStart w:colFirst="0" w:colLast="0" w:name="_heading=h.1ci93xb" w:id="22"/>
      <w:bookmarkEnd w:id="22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personal del cuerpo de bomberos tiene acceso a dispositivos con conexión a internet para ingresar y consultar datos.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ser compatible con los navegadores web más utilizados (Chrome, Firefox, Edge, Opera).</w:t>
            </w:r>
          </w:p>
          <w:p w:rsidR="00000000" w:rsidDel="00000000" w:rsidP="00000000" w:rsidRDefault="00000000" w:rsidRPr="00000000" w14:paraId="000000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presupuesto es limitado, lo que requiere una gestión eficiente de recursos para cumplir con los objetivos.</w:t>
            </w:r>
          </w:p>
          <w:p w:rsidR="00000000" w:rsidDel="00000000" w:rsidP="00000000" w:rsidRDefault="00000000" w:rsidRPr="00000000" w14:paraId="000000E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Cualquier cambio significativo en el alcance del proyecto debe ser aprobado por el comité de dirección del proyecto.</w:t>
            </w:r>
          </w:p>
          <w:p w:rsidR="00000000" w:rsidDel="00000000" w:rsidP="00000000" w:rsidRDefault="00000000" w:rsidRPr="00000000" w14:paraId="000000E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cumplir con las normativas locales y globales de protección de datos</w:t>
            </w:r>
          </w:p>
          <w:p w:rsidR="00000000" w:rsidDel="00000000" w:rsidP="00000000" w:rsidRDefault="00000000" w:rsidRPr="00000000" w14:paraId="000000E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color w:val="000000"/>
        </w:rPr>
      </w:pPr>
      <w:bookmarkStart w:colFirst="0" w:colLast="0" w:name="_heading=h.3whwml4" w:id="23"/>
      <w:bookmarkEnd w:id="23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Técnico:</w:t>
            </w:r>
            <w:r w:rsidDel="00000000" w:rsidR="00000000" w:rsidRPr="00000000">
              <w:rPr>
                <w:rtl w:val="0"/>
              </w:rPr>
              <w:t xml:space="preserve"> Posibles dificultades en la integración de la nueva plataforma con sistemas existentes, lo que podría afectar la migración de datos históricos.</w:t>
            </w:r>
          </w:p>
          <w:p w:rsidR="00000000" w:rsidDel="00000000" w:rsidP="00000000" w:rsidRDefault="00000000" w:rsidRPr="00000000" w14:paraId="000000E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de Seguridad:</w:t>
            </w:r>
            <w:r w:rsidDel="00000000" w:rsidR="00000000" w:rsidRPr="00000000">
              <w:rPr>
                <w:rtl w:val="0"/>
              </w:rPr>
              <w:t xml:space="preserve"> Amenazas de seguridad que comprometan la integridad y confidencialidad de los datos.</w:t>
            </w:r>
          </w:p>
          <w:p w:rsidR="00000000" w:rsidDel="00000000" w:rsidP="00000000" w:rsidRDefault="00000000" w:rsidRPr="00000000" w14:paraId="000000F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de Tiempo:</w:t>
            </w:r>
            <w:r w:rsidDel="00000000" w:rsidR="00000000" w:rsidRPr="00000000">
              <w:rPr>
                <w:rtl w:val="0"/>
              </w:rPr>
              <w:t xml:space="preserve"> El tiempo limitado del proyecto puede llevar a la falta de implementación completa de todas las funcionalidades planificadas.</w:t>
            </w:r>
          </w:p>
          <w:p w:rsidR="00000000" w:rsidDel="00000000" w:rsidP="00000000" w:rsidRDefault="00000000" w:rsidRPr="00000000" w14:paraId="000000F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Financiero:</w:t>
            </w:r>
            <w:r w:rsidDel="00000000" w:rsidR="00000000" w:rsidRPr="00000000">
              <w:rPr>
                <w:rtl w:val="0"/>
              </w:rPr>
              <w:t xml:space="preserve"> Exceder el presupuesto asignado debido a imprevistos técnicos o necesidades adicionales.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color w:val="000000"/>
        </w:rPr>
      </w:pPr>
      <w:bookmarkStart w:colFirst="0" w:colLast="0" w:name="_heading=h.2bn6wsx" w:id="24"/>
      <w:bookmarkEnd w:id="24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Lenguajes de programación: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  <w:t xml:space="preserve"> HTML5, CSS3, Boostrap, TypeScript con Angular como framework para el desarrollo de la interfaz de usuario.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Backend:</w:t>
            </w:r>
            <w:r w:rsidDel="00000000" w:rsidR="00000000" w:rsidRPr="00000000">
              <w:rPr>
                <w:rtl w:val="0"/>
              </w:rPr>
              <w:t xml:space="preserve"> Node.js con TypeScript para el desarrollo del servidor y la lógica de negocio.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 y Librerías: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  <w:t xml:space="preserve"> Angular para la creación de aplicaciones web de una sola página (SPA) con una arquitectura modular y componentes reutilizables.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Backend:</w:t>
            </w:r>
            <w:r w:rsidDel="00000000" w:rsidR="00000000" w:rsidRPr="00000000">
              <w:rPr>
                <w:rtl w:val="0"/>
              </w:rPr>
              <w:t xml:space="preserve"> Express.js, un framework minimalista para Node.js, que facilitará la creación de APIs RESTful.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Diseño Responsivo:</w:t>
            </w:r>
            <w:r w:rsidDel="00000000" w:rsidR="00000000" w:rsidRPr="00000000">
              <w:rPr>
                <w:rtl w:val="0"/>
              </w:rPr>
              <w:t xml:space="preserve"> Bootstrap para garantizar que la aplicación sea responsiva y funcione bien en dispositivos móviles y de escritorio.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Relacional: </w:t>
            </w:r>
            <w:r w:rsidDel="00000000" w:rsidR="00000000" w:rsidRPr="00000000">
              <w:rPr>
                <w:rtl w:val="0"/>
              </w:rPr>
              <w:t xml:space="preserve">MySQL como el sistema de gestión de bases de datos relacional.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de Análisis: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Power BI</w:t>
            </w:r>
            <w:r w:rsidDel="00000000" w:rsidR="00000000" w:rsidRPr="00000000">
              <w:rPr>
                <w:rtl w:val="0"/>
              </w:rPr>
              <w:t xml:space="preserve"> para la visualización de datos y la generación de informes interactivos.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de predicciones: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Colab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 de Desarrollo: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9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para control de versiones y colaboración en el desarrollo del código.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>
          <w:color w:val="000000"/>
        </w:rPr>
      </w:pPr>
      <w:bookmarkStart w:colFirst="0" w:colLast="0" w:name="_heading=h.qsh70q" w:id="25"/>
      <w:bookmarkEnd w:id="25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Servidores:</w:t>
            </w:r>
            <w:r w:rsidDel="00000000" w:rsidR="00000000" w:rsidRPr="00000000">
              <w:rPr>
                <w:rtl w:val="0"/>
              </w:rPr>
              <w:t xml:space="preserve"> Servidores en la nube con alta disponibilidad y redundancia para alojar la base de datos y la aplicación web.</w:t>
            </w:r>
          </w:p>
          <w:p w:rsidR="00000000" w:rsidDel="00000000" w:rsidP="00000000" w:rsidRDefault="00000000" w:rsidRPr="00000000" w14:paraId="000001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Dispositivos de Usuario Final:</w:t>
            </w:r>
            <w:r w:rsidDel="00000000" w:rsidR="00000000" w:rsidRPr="00000000">
              <w:rPr>
                <w:rtl w:val="0"/>
              </w:rPr>
              <w:t xml:space="preserve"> PCs, laptops, tablets, y smartphones con conexión a internet para acceso a la plataforma.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color w:val="000000"/>
        </w:rPr>
      </w:pPr>
      <w:bookmarkStart w:colFirst="0" w:colLast="0" w:name="_heading=h.3as4poj" w:id="26"/>
      <w:bookmarkEnd w:id="26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RESTful: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desarrollará una API RESTful utilizando Express.js para permitir la comunicación entre el frontend y el backend de la plataforma. Esta API gestionará la creación, lectura, actualización, y eliminación (CRUD) de datos, asegurando que los formularios digitalizados y la información de incidentes se puedan manejar eficientemente.</w:t>
            </w:r>
          </w:p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 y Control de Acceso: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incluirá un sistema de autenticación basado en tokens (JWT) para verificar la identidad de los usuarios y gestionar el acceso a diferentes niveles de información y funcionalidades. Se integrará con el sistema de gestión de identidades existente o, en su defecto, se implementará un sistema propio con soporte para roles y permisos.</w:t>
            </w:r>
          </w:p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con Herramientas de Análisis de Datos: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estará conectada con Power BI mediante integraciones API para permitir la visualización dinámica de datos y la generación de informes. Esta integración permitirá a los usuarios acceder a gráficos, dashboards, y reportes personalizados directamente desde la interfaz web.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 de Almacenamiento con MySQL: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1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utilizará MySQL como sistema de gestión de bases de datos relacional. Se implementará una capa de acceso a datos en Node.js que permitirá realizar consultas eficientes, almacenamiento seguro, y recuperación de datos desde la base de datos centralizada.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de Minería de Datos y Predicciones: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desarrollará un módulo de minería de datos utilizando bibliotecas especializadas como TensorFlow, Scikit-learn o PyCaret, integradas en Node.js. Este módulo analizará los datos históricos almacenados en MySQL para identificar patrones y realizar predicciones sobre la ocurrencia y características de futuros incidentes. Las predicciones se mostrarán en el dashboard interactivo y estarán disponibles para la consulta a través de la API RESTful.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>
          <w:color w:val="000000"/>
        </w:rPr>
      </w:pPr>
      <w:bookmarkStart w:colFirst="0" w:colLast="0" w:name="_heading=h.1pxezwc" w:id="27"/>
      <w:bookmarkEnd w:id="27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 Web:</w:t>
            </w:r>
            <w:r w:rsidDel="00000000" w:rsidR="00000000" w:rsidRPr="00000000">
              <w:rPr>
                <w:rtl w:val="0"/>
              </w:rPr>
              <w:t xml:space="preserve"> Una interfaz de usuario responsiva y amigable, diseñada para ser intuitiva, con acceso fácil a formularios digitalizados, consultas de datos, y herramientas de análisis.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Interactivo:</w:t>
            </w:r>
            <w:r w:rsidDel="00000000" w:rsidR="00000000" w:rsidRPr="00000000">
              <w:rPr>
                <w:rtl w:val="0"/>
              </w:rPr>
              <w:t xml:space="preserve"> Ofrece una visualización clara de las métricas y datos importantes, con opciones de filtrado y generación de informes personalizados.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Panel de Administración:</w:t>
            </w:r>
            <w:r w:rsidDel="00000000" w:rsidR="00000000" w:rsidRPr="00000000">
              <w:rPr>
                <w:rtl w:val="0"/>
              </w:rPr>
              <w:t xml:space="preserve"> Interfaz específica para usuarios con roles administrativos que les permita gestionar usuarios, configurar permisos y realizar tareas de mantenimiento del sistema.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de Objetivos Funcionales: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plataforma debe permitir la digitalización completa de los formularios de incidentes, con un acceso rápido y seguro a través de cualquier dispositivo con conexión a internet.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dashboard interactivo debe estar plenamente operativo, permitiendo la visualización de métricas clave, generación de informes personalizados y análisis predictivo.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de la base de datos centralizada debe ser fluida, sin pérdida de información durante la migración de datos históricos.</w:t>
            </w:r>
          </w:p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 y Seguridad: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cumplir con los estándares de seguridad de la información, incluyendo cifrado de datos en tránsito y en reposo, control de acceso basado en roles, y cumplimiento con normativas locales e internacionales de protección de datos.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 funcionalidades de la plataforma deben ser sometidas a pruebas exhaustivas de rendimiento, seguridad y usabilidad, asegurando un nivel óptimo de calidad.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y Costos: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proyecto debe completarse dentro del plazo establecido en el cronograma, con un margen de desviación no superior al 5%.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costos deben mantenerse dentro del presupuesto estimado, con un margen de desviación no superior al 10%.</w:t>
            </w:r>
          </w:p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Satisfacción de los Stakeholders: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principales interesados (stakeholders) deben expresar su satisfacción con el producto final mediante una encuesta de evaluación, donde al menos el 80% califique el proyecto como "satisfactorio" o superior.</w:t>
            </w:r>
          </w:p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Aprobaciones: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Patrocinador Principal:</w:t>
            </w:r>
            <w:r w:rsidDel="00000000" w:rsidR="00000000" w:rsidRPr="00000000">
              <w:rPr>
                <w:rtl w:val="0"/>
              </w:rPr>
              <w:t xml:space="preserve"> Fabian Enrique Saldaño Perez, Product Owner, debe aprobar la finalización del proyecto tras revisar los resultados y métricas obtenidas.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Gerente de Proyecto:</w:t>
            </w:r>
            <w:r w:rsidDel="00000000" w:rsidR="00000000" w:rsidRPr="00000000">
              <w:rPr>
                <w:rtl w:val="0"/>
              </w:rPr>
              <w:t xml:space="preserve"> Victor Daniel Reyes Pinto debe confirmar que todos los hitos del proyecto han sido cumplidos conforme al plan establecido.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Comité de Dirección del Proyecto:</w:t>
            </w:r>
            <w:r w:rsidDel="00000000" w:rsidR="00000000" w:rsidRPr="00000000">
              <w:rPr>
                <w:rtl w:val="0"/>
              </w:rPr>
              <w:t xml:space="preserve"> Se reunirá para realizar una revisión final, donde se evaluará el cumplimiento de los objetivos, calidad, y costos. La aprobación final se otorgará sólo si se cumple con todos los requisitos mencionados.</w:t>
            </w:r>
          </w:p>
        </w:tc>
      </w:tr>
    </w:tbl>
    <w:p w:rsidR="00000000" w:rsidDel="00000000" w:rsidP="00000000" w:rsidRDefault="00000000" w:rsidRPr="00000000" w14:paraId="0000012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p2csry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Felipe Vega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12/08/2024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Felipe V.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Victor Reyes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19/08/2024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Victor 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Luis Valenzuela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26/08/2024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Luis V.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Felipe Vega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Felipe V.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R86n8MdLhk6aKfZFX8S98YF90czUY4Vi/edit" TargetMode="External"/><Relationship Id="rId11" Type="http://schemas.openxmlformats.org/officeDocument/2006/relationships/hyperlink" Target="https://docs.google.com/document/d/1UvbWScDSG8alBGkySK-rbYi1_et3KKHu/edit?usp=drive_link&amp;ouid=111123434177942630745&amp;rtpof=true&amp;sd=true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ocs.google.com/document/d/1AfSSPXK9kVZL5_DNcMgZIHSAx6QMIOzs/edit?usp=drive_link" TargetMode="External"/><Relationship Id="rId21" Type="http://schemas.openxmlformats.org/officeDocument/2006/relationships/hyperlink" Target="https://docs.google.com/document/d/1uQPjd4vroT7BbEnF87q1F_h_zt52lJVX/edit?usp=drive_link" TargetMode="External"/><Relationship Id="rId13" Type="http://schemas.openxmlformats.org/officeDocument/2006/relationships/hyperlink" Target="https://drive.google.com/drive/folders/181BE4YOGlvm0QNZV8XNAwE85RHYrppjC?usp=drive_link" TargetMode="External"/><Relationship Id="rId12" Type="http://schemas.openxmlformats.org/officeDocument/2006/relationships/hyperlink" Target="https://docs.google.com/document/d/1cW-af_kPi3o_o2W0LpG4vs3Umb7eU98T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d0tafMa8RzaRv2VvYHhLEB0L-4vZACBc/edit?usp=drive_link&amp;ouid=111123434177942630745&amp;rtpof=true&amp;sd=true" TargetMode="External"/><Relationship Id="rId15" Type="http://schemas.openxmlformats.org/officeDocument/2006/relationships/hyperlink" Target="https://docs.google.com/spreadsheets/d/17bT6PF2d0g1LQEKlgCovAlwelFtkd4XC/edit?gid=1689945922#gid=1689945922" TargetMode="External"/><Relationship Id="rId14" Type="http://schemas.openxmlformats.org/officeDocument/2006/relationships/hyperlink" Target="https://docs.google.com/spreadsheets/d/1KwpZAb7_T7llLggu8BXoxgEew_wvdnd4/edit?rtpof=true&amp;gid=164567484#gid=164567484" TargetMode="External"/><Relationship Id="rId17" Type="http://schemas.openxmlformats.org/officeDocument/2006/relationships/hyperlink" Target="https://drive.google.com/drive/u/0/folders/1zFA5enW1LqBkRUe2YUEtrxY9DdIxQiNV" TargetMode="External"/><Relationship Id="rId16" Type="http://schemas.openxmlformats.org/officeDocument/2006/relationships/hyperlink" Target="https://docs.google.com/spreadsheets/d/11TErMaoOwsYWCldk55CFNrXDay2paL9K/edit?gid=1050100606#gid=1050100606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u/0/folders/1zFA5enW1LqBkRUe2YUEtrxY9DdIxQiNV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drive/u/0/folders/1zFA5enW1LqBkRUe2YUEtrxY9DdIxQiNV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6hMm9t0l8Gxc7BBomPlbc4f/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3dod21sNDIJaC4yYm42d3N4MghoLnFzaDcwcTIJaC4zYXM0cG9qMgloLjFweGV6d2MyCWguMnAyY3NyeTgAciExZDB0YWZNYThSemFSdjJWdllIaExFQjBMLTR2WkFDQ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