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DEE31E" w14:textId="77777777" w:rsidR="00323F3E" w:rsidRPr="00CF71AE" w:rsidRDefault="00323F3E" w:rsidP="00CF71AE">
      <w:pPr>
        <w:widowControl w:val="0"/>
        <w:pBdr>
          <w:top w:val="nil"/>
          <w:left w:val="nil"/>
          <w:bottom w:val="nil"/>
          <w:right w:val="nil"/>
          <w:between w:val="nil"/>
        </w:pBdr>
        <w:spacing w:after="0" w:line="360" w:lineRule="auto"/>
        <w:ind w:left="0"/>
        <w:rPr>
          <w:u w:val="single"/>
        </w:rPr>
      </w:pPr>
    </w:p>
    <w:p w14:paraId="08BBC2EE" w14:textId="77777777" w:rsidR="00323F3E" w:rsidRPr="00CF71AE" w:rsidRDefault="00000000" w:rsidP="00CF71AE">
      <w:pPr>
        <w:pBdr>
          <w:top w:val="nil"/>
          <w:left w:val="nil"/>
          <w:bottom w:val="nil"/>
          <w:right w:val="nil"/>
          <w:between w:val="nil"/>
        </w:pBdr>
        <w:tabs>
          <w:tab w:val="center" w:pos="4680"/>
          <w:tab w:val="right" w:pos="9360"/>
        </w:tabs>
        <w:spacing w:before="1560" w:after="0" w:line="360" w:lineRule="auto"/>
        <w:ind w:left="0"/>
        <w:jc w:val="center"/>
        <w:rPr>
          <w:rFonts w:ascii="Arial Black" w:eastAsia="Arial Black" w:hAnsi="Arial Black" w:cs="Arial Black"/>
          <w:color w:val="000000"/>
          <w:sz w:val="68"/>
          <w:szCs w:val="68"/>
        </w:rPr>
      </w:pPr>
      <w:r w:rsidRPr="00CF71AE">
        <w:rPr>
          <w:rFonts w:ascii="Arial Black" w:eastAsia="Arial Black" w:hAnsi="Arial Black" w:cs="Arial Black"/>
          <w:color w:val="000000"/>
          <w:sz w:val="68"/>
          <w:szCs w:val="68"/>
        </w:rPr>
        <w:t>Informe Final del Proyecto</w:t>
      </w:r>
    </w:p>
    <w:p w14:paraId="2631CD73" w14:textId="77777777" w:rsidR="00323F3E" w:rsidRPr="00CF71AE" w:rsidRDefault="00000000" w:rsidP="00CF71AE">
      <w:pPr>
        <w:spacing w:after="0" w:line="360" w:lineRule="auto"/>
        <w:ind w:left="0"/>
        <w:jc w:val="center"/>
        <w:rPr>
          <w:rFonts w:ascii="Calibri" w:eastAsia="Calibri" w:hAnsi="Calibri" w:cs="Calibri"/>
          <w:b/>
          <w:sz w:val="48"/>
          <w:szCs w:val="48"/>
        </w:rPr>
      </w:pPr>
      <w:r w:rsidRPr="00CF71AE">
        <w:rPr>
          <w:rFonts w:ascii="Calibri" w:eastAsia="Calibri" w:hAnsi="Calibri" w:cs="Calibri"/>
          <w:b/>
          <w:sz w:val="48"/>
          <w:szCs w:val="48"/>
        </w:rPr>
        <w:t>“RescateSoft”</w:t>
      </w:r>
    </w:p>
    <w:p w14:paraId="5FA375F7" w14:textId="77777777" w:rsidR="00323F3E" w:rsidRPr="00CF71AE" w:rsidRDefault="00323F3E" w:rsidP="00CF71AE">
      <w:pPr>
        <w:spacing w:after="0" w:line="360" w:lineRule="auto"/>
        <w:ind w:left="0"/>
        <w:jc w:val="center"/>
        <w:rPr>
          <w:rFonts w:ascii="Calibri" w:eastAsia="Calibri" w:hAnsi="Calibri" w:cs="Calibri"/>
          <w:b/>
          <w:i/>
          <w:color w:val="00B050"/>
          <w:sz w:val="36"/>
          <w:szCs w:val="36"/>
        </w:rPr>
      </w:pPr>
    </w:p>
    <w:p w14:paraId="1CF15F9F" w14:textId="7834B1D6" w:rsidR="00323F3E" w:rsidRPr="00CF71AE" w:rsidRDefault="00CF71AE" w:rsidP="00CF71AE">
      <w:pPr>
        <w:spacing w:after="0" w:line="360" w:lineRule="auto"/>
        <w:ind w:left="0"/>
        <w:jc w:val="center"/>
        <w:rPr>
          <w:rFonts w:ascii="Arial Black" w:eastAsia="Arial Black" w:hAnsi="Arial Black" w:cs="Arial Black"/>
          <w:sz w:val="68"/>
          <w:szCs w:val="68"/>
        </w:rPr>
      </w:pPr>
      <w:r w:rsidRPr="00CF71AE">
        <w:rPr>
          <w:rFonts w:ascii="Calibri" w:eastAsia="Calibri" w:hAnsi="Calibri" w:cs="Calibri"/>
          <w:b/>
          <w:i/>
          <w:sz w:val="36"/>
          <w:szCs w:val="36"/>
        </w:rPr>
        <w:t>Fecha:</w:t>
      </w:r>
      <w:r w:rsidRPr="00CF71AE">
        <w:rPr>
          <w:rFonts w:ascii="Calibri" w:eastAsia="Calibri" w:hAnsi="Calibri" w:cs="Calibri"/>
          <w:b/>
          <w:i/>
          <w:color w:val="00B050"/>
          <w:sz w:val="36"/>
          <w:szCs w:val="36"/>
        </w:rPr>
        <w:t xml:space="preserve"> [</w:t>
      </w:r>
      <w:r w:rsidR="00000000" w:rsidRPr="00CF71AE">
        <w:rPr>
          <w:rFonts w:ascii="Calibri" w:eastAsia="Calibri" w:hAnsi="Calibri" w:cs="Calibri"/>
          <w:b/>
          <w:i/>
          <w:color w:val="00B050"/>
          <w:sz w:val="36"/>
          <w:szCs w:val="36"/>
        </w:rPr>
        <w:t>16/12/2024]</w:t>
      </w:r>
    </w:p>
    <w:p w14:paraId="72EE16E6" w14:textId="77777777" w:rsidR="00323F3E" w:rsidRPr="00CF71AE" w:rsidRDefault="00323F3E" w:rsidP="00CF71AE">
      <w:pPr>
        <w:pBdr>
          <w:top w:val="nil"/>
          <w:left w:val="nil"/>
          <w:bottom w:val="nil"/>
          <w:right w:val="nil"/>
          <w:between w:val="nil"/>
        </w:pBdr>
        <w:tabs>
          <w:tab w:val="center" w:pos="4680"/>
          <w:tab w:val="right" w:pos="9360"/>
        </w:tabs>
        <w:spacing w:before="1560" w:after="0" w:line="360" w:lineRule="auto"/>
        <w:ind w:left="0"/>
        <w:jc w:val="center"/>
        <w:rPr>
          <w:rFonts w:ascii="Arial Black" w:eastAsia="Arial Black" w:hAnsi="Arial Black" w:cs="Arial Black"/>
          <w:color w:val="000000"/>
          <w:sz w:val="68"/>
          <w:szCs w:val="68"/>
        </w:rPr>
      </w:pPr>
    </w:p>
    <w:p w14:paraId="32F161FA" w14:textId="77777777" w:rsidR="00323F3E" w:rsidRPr="00CF71AE" w:rsidRDefault="00000000" w:rsidP="00CF71AE">
      <w:pPr>
        <w:pBdr>
          <w:top w:val="nil"/>
          <w:left w:val="nil"/>
          <w:bottom w:val="nil"/>
          <w:right w:val="nil"/>
          <w:between w:val="nil"/>
        </w:pBdr>
        <w:tabs>
          <w:tab w:val="center" w:pos="4680"/>
          <w:tab w:val="right" w:pos="9360"/>
          <w:tab w:val="left" w:pos="2865"/>
        </w:tabs>
        <w:spacing w:before="1280" w:line="360" w:lineRule="auto"/>
        <w:ind w:left="0"/>
        <w:rPr>
          <w:rFonts w:eastAsia="Arial" w:cs="Arial"/>
          <w:color w:val="000000"/>
          <w:szCs w:val="20"/>
        </w:rPr>
      </w:pPr>
      <w:bookmarkStart w:id="0" w:name="_heading=h.gjdgxs" w:colFirst="0" w:colLast="0"/>
      <w:bookmarkEnd w:id="0"/>
      <w:r w:rsidRPr="00CF71AE">
        <w:rPr>
          <w:rFonts w:eastAsia="Arial" w:cs="Arial"/>
          <w:color w:val="000000"/>
          <w:szCs w:val="20"/>
        </w:rPr>
        <w:tab/>
      </w:r>
      <w:r w:rsidRPr="00CF71AE">
        <w:rPr>
          <w:rFonts w:eastAsia="Arial" w:cs="Arial"/>
          <w:color w:val="000000"/>
          <w:szCs w:val="20"/>
        </w:rPr>
        <w:tab/>
      </w:r>
    </w:p>
    <w:p w14:paraId="7148875D" w14:textId="77777777" w:rsidR="00323F3E" w:rsidRPr="00CF71AE" w:rsidRDefault="00323F3E" w:rsidP="00CF71AE">
      <w:pPr>
        <w:spacing w:line="360" w:lineRule="auto"/>
        <w:ind w:firstLine="720"/>
        <w:sectPr w:rsidR="00323F3E" w:rsidRPr="00CF71AE">
          <w:headerReference w:type="default" r:id="rId8"/>
          <w:footerReference w:type="default" r:id="rId9"/>
          <w:headerReference w:type="first" r:id="rId10"/>
          <w:footerReference w:type="first" r:id="rId11"/>
          <w:pgSz w:w="12240" w:h="15840"/>
          <w:pgMar w:top="2160" w:right="1440" w:bottom="1800" w:left="1440" w:header="720" w:footer="720" w:gutter="0"/>
          <w:pgNumType w:start="1"/>
          <w:cols w:space="720"/>
        </w:sectPr>
      </w:pPr>
    </w:p>
    <w:p w14:paraId="067DE8EF" w14:textId="77777777" w:rsidR="00323F3E" w:rsidRPr="00CF71AE" w:rsidRDefault="00000000" w:rsidP="00CF71AE">
      <w:pPr>
        <w:spacing w:line="360" w:lineRule="auto"/>
        <w:ind w:firstLine="720"/>
        <w:rPr>
          <w:rFonts w:ascii="Arial Black" w:eastAsia="Arial Black" w:hAnsi="Arial Black" w:cs="Arial Black"/>
          <w:sz w:val="32"/>
          <w:szCs w:val="32"/>
        </w:rPr>
      </w:pPr>
      <w:r w:rsidRPr="00CF71AE">
        <w:rPr>
          <w:rFonts w:ascii="Arial Black" w:eastAsia="Arial Black" w:hAnsi="Arial Black" w:cs="Arial Black"/>
          <w:sz w:val="32"/>
          <w:szCs w:val="32"/>
        </w:rPr>
        <w:lastRenderedPageBreak/>
        <w:t>Tabla de Contenidos</w:t>
      </w:r>
    </w:p>
    <w:sdt>
      <w:sdtPr>
        <w:id w:val="-1699608938"/>
        <w:docPartObj>
          <w:docPartGallery w:val="Table of Contents"/>
          <w:docPartUnique/>
        </w:docPartObj>
      </w:sdtPr>
      <w:sdtContent>
        <w:p w14:paraId="275DCCE7" w14:textId="77777777" w:rsidR="00323F3E" w:rsidRPr="00CF71AE" w:rsidRDefault="00000000" w:rsidP="00CF71AE">
          <w:pPr>
            <w:pBdr>
              <w:top w:val="nil"/>
              <w:left w:val="nil"/>
              <w:bottom w:val="nil"/>
              <w:right w:val="nil"/>
              <w:between w:val="nil"/>
            </w:pBdr>
            <w:tabs>
              <w:tab w:val="left" w:pos="2160"/>
              <w:tab w:val="right" w:pos="8280"/>
            </w:tabs>
            <w:spacing w:before="100" w:after="100" w:line="360" w:lineRule="auto"/>
            <w:ind w:left="1080"/>
            <w:rPr>
              <w:rFonts w:ascii="Calibri" w:eastAsia="Calibri" w:hAnsi="Calibri" w:cs="Calibri"/>
              <w:color w:val="000000"/>
              <w:sz w:val="22"/>
              <w:szCs w:val="22"/>
            </w:rPr>
          </w:pPr>
          <w:r w:rsidRPr="00CF71AE">
            <w:fldChar w:fldCharType="begin"/>
          </w:r>
          <w:r w:rsidRPr="00CF71AE">
            <w:instrText xml:space="preserve"> TOC \h \u \z \t "Heading 1,1,Heading 2,2,Heading 3,3,"</w:instrText>
          </w:r>
          <w:r w:rsidRPr="00CF71AE">
            <w:fldChar w:fldCharType="separate"/>
          </w:r>
          <w:hyperlink w:anchor="_heading=h.30j0zll">
            <w:r w:rsidRPr="00CF71AE">
              <w:rPr>
                <w:rFonts w:eastAsia="Arial" w:cs="Arial"/>
                <w:color w:val="000000"/>
                <w:szCs w:val="20"/>
              </w:rPr>
              <w:t>Introducción</w:t>
            </w:r>
            <w:r w:rsidRPr="00CF71AE">
              <w:rPr>
                <w:rFonts w:eastAsia="Arial" w:cs="Arial"/>
                <w:color w:val="000000"/>
                <w:szCs w:val="20"/>
              </w:rPr>
              <w:tab/>
              <w:t>1</w:t>
            </w:r>
          </w:hyperlink>
        </w:p>
        <w:p w14:paraId="548A769C" w14:textId="77777777" w:rsidR="00323F3E" w:rsidRPr="00CF71AE" w:rsidRDefault="00000000" w:rsidP="00CF71AE">
          <w:pPr>
            <w:pBdr>
              <w:top w:val="nil"/>
              <w:left w:val="nil"/>
              <w:bottom w:val="nil"/>
              <w:right w:val="nil"/>
              <w:between w:val="nil"/>
            </w:pBdr>
            <w:tabs>
              <w:tab w:val="left" w:pos="2160"/>
              <w:tab w:val="right" w:pos="8280"/>
            </w:tabs>
            <w:spacing w:before="100" w:after="100" w:line="360" w:lineRule="auto"/>
            <w:ind w:left="1080"/>
            <w:rPr>
              <w:rFonts w:ascii="Calibri" w:eastAsia="Calibri" w:hAnsi="Calibri" w:cs="Calibri"/>
              <w:color w:val="000000"/>
              <w:sz w:val="22"/>
              <w:szCs w:val="22"/>
            </w:rPr>
          </w:pPr>
          <w:hyperlink w:anchor="_heading=h.3znysh7">
            <w:r w:rsidRPr="00CF71AE">
              <w:rPr>
                <w:rFonts w:eastAsia="Arial" w:cs="Arial"/>
                <w:color w:val="000000"/>
                <w:szCs w:val="20"/>
              </w:rPr>
              <w:t>Uso del Informe de Cierre de Proyecto</w:t>
            </w:r>
            <w:r w:rsidRPr="00CF71AE">
              <w:rPr>
                <w:rFonts w:eastAsia="Arial" w:cs="Arial"/>
                <w:color w:val="000000"/>
                <w:szCs w:val="20"/>
              </w:rPr>
              <w:tab/>
              <w:t>1</w:t>
            </w:r>
          </w:hyperlink>
        </w:p>
        <w:p w14:paraId="5EF51D74" w14:textId="77777777" w:rsidR="00323F3E" w:rsidRPr="00CF71AE" w:rsidRDefault="00000000" w:rsidP="00CF71AE">
          <w:pPr>
            <w:pBdr>
              <w:top w:val="nil"/>
              <w:left w:val="nil"/>
              <w:bottom w:val="nil"/>
              <w:right w:val="nil"/>
              <w:between w:val="nil"/>
            </w:pBdr>
            <w:tabs>
              <w:tab w:val="left" w:pos="2160"/>
              <w:tab w:val="right" w:pos="8280"/>
            </w:tabs>
            <w:spacing w:before="100" w:after="100" w:line="360" w:lineRule="auto"/>
            <w:ind w:left="1080"/>
            <w:rPr>
              <w:rFonts w:ascii="Calibri" w:eastAsia="Calibri" w:hAnsi="Calibri" w:cs="Calibri"/>
              <w:color w:val="000000"/>
              <w:sz w:val="22"/>
              <w:szCs w:val="22"/>
            </w:rPr>
          </w:pPr>
          <w:hyperlink w:anchor="_heading=h.2et92p0">
            <w:r w:rsidRPr="00CF71AE">
              <w:rPr>
                <w:rFonts w:eastAsia="Arial" w:cs="Arial"/>
                <w:color w:val="000000"/>
                <w:szCs w:val="20"/>
              </w:rPr>
              <w:t>Sección 1</w:t>
            </w:r>
          </w:hyperlink>
          <w:hyperlink w:anchor="_heading=h.2et92p0">
            <w:r w:rsidRPr="00CF71AE">
              <w:rPr>
                <w:rFonts w:ascii="Calibri" w:eastAsia="Calibri" w:hAnsi="Calibri" w:cs="Calibri"/>
                <w:color w:val="000000"/>
                <w:sz w:val="22"/>
                <w:szCs w:val="22"/>
              </w:rPr>
              <w:tab/>
            </w:r>
          </w:hyperlink>
          <w:r w:rsidRPr="00CF71AE">
            <w:fldChar w:fldCharType="begin"/>
          </w:r>
          <w:r w:rsidRPr="00CF71AE">
            <w:instrText xml:space="preserve"> PAGEREF _heading=h.2et92p0 \h </w:instrText>
          </w:r>
          <w:r w:rsidRPr="00CF71AE">
            <w:fldChar w:fldCharType="separate"/>
          </w:r>
          <w:r w:rsidRPr="00CF71AE">
            <w:rPr>
              <w:rFonts w:eastAsia="Arial" w:cs="Arial"/>
              <w:color w:val="000000"/>
              <w:szCs w:val="20"/>
            </w:rPr>
            <w:t>Información General</w:t>
          </w:r>
          <w:r w:rsidRPr="00CF71AE">
            <w:rPr>
              <w:rFonts w:eastAsia="Arial" w:cs="Arial"/>
              <w:color w:val="000000"/>
              <w:szCs w:val="20"/>
            </w:rPr>
            <w:tab/>
            <w:t>2</w:t>
          </w:r>
          <w:r w:rsidRPr="00CF71AE">
            <w:fldChar w:fldCharType="end"/>
          </w:r>
        </w:p>
        <w:p w14:paraId="7C77E2B9" w14:textId="77777777" w:rsidR="00323F3E" w:rsidRPr="00CF71AE" w:rsidRDefault="00000000" w:rsidP="00CF71AE">
          <w:pPr>
            <w:pBdr>
              <w:top w:val="nil"/>
              <w:left w:val="nil"/>
              <w:bottom w:val="nil"/>
              <w:right w:val="nil"/>
              <w:between w:val="nil"/>
            </w:pBdr>
            <w:tabs>
              <w:tab w:val="left" w:pos="2160"/>
              <w:tab w:val="right" w:pos="8280"/>
            </w:tabs>
            <w:spacing w:before="100" w:after="100" w:line="360" w:lineRule="auto"/>
            <w:ind w:left="1080"/>
            <w:rPr>
              <w:rFonts w:ascii="Calibri" w:eastAsia="Calibri" w:hAnsi="Calibri" w:cs="Calibri"/>
              <w:color w:val="000000"/>
              <w:sz w:val="22"/>
              <w:szCs w:val="22"/>
            </w:rPr>
          </w:pPr>
          <w:hyperlink w:anchor="_heading=h.3dy6vkm">
            <w:r w:rsidRPr="00CF71AE">
              <w:rPr>
                <w:rFonts w:eastAsia="Arial" w:cs="Arial"/>
                <w:color w:val="000000"/>
                <w:szCs w:val="20"/>
              </w:rPr>
              <w:t>Sección 2</w:t>
            </w:r>
          </w:hyperlink>
          <w:hyperlink w:anchor="_heading=h.3dy6vkm">
            <w:r w:rsidRPr="00CF71AE">
              <w:rPr>
                <w:rFonts w:ascii="Calibri" w:eastAsia="Calibri" w:hAnsi="Calibri" w:cs="Calibri"/>
                <w:color w:val="000000"/>
                <w:sz w:val="22"/>
                <w:szCs w:val="22"/>
              </w:rPr>
              <w:tab/>
            </w:r>
          </w:hyperlink>
          <w:r w:rsidRPr="00CF71AE">
            <w:fldChar w:fldCharType="begin"/>
          </w:r>
          <w:r w:rsidRPr="00CF71AE">
            <w:instrText xml:space="preserve"> PAGEREF _heading=h.3dy6vkm \h </w:instrText>
          </w:r>
          <w:r w:rsidRPr="00CF71AE">
            <w:fldChar w:fldCharType="separate"/>
          </w:r>
          <w:r w:rsidRPr="00CF71AE">
            <w:rPr>
              <w:rFonts w:eastAsia="Arial" w:cs="Arial"/>
              <w:color w:val="000000"/>
              <w:szCs w:val="20"/>
            </w:rPr>
            <w:t>Lista de Verificación de Aceptación Final</w:t>
          </w:r>
          <w:r w:rsidRPr="00CF71AE">
            <w:rPr>
              <w:rFonts w:eastAsia="Arial" w:cs="Arial"/>
              <w:color w:val="000000"/>
              <w:szCs w:val="20"/>
            </w:rPr>
            <w:tab/>
            <w:t>2</w:t>
          </w:r>
          <w:r w:rsidRPr="00CF71AE">
            <w:fldChar w:fldCharType="end"/>
          </w:r>
        </w:p>
        <w:p w14:paraId="1E41CF84" w14:textId="77777777" w:rsidR="00323F3E" w:rsidRPr="00CF71AE" w:rsidRDefault="00000000" w:rsidP="00CF71AE">
          <w:pPr>
            <w:pBdr>
              <w:top w:val="nil"/>
              <w:left w:val="nil"/>
              <w:bottom w:val="nil"/>
              <w:right w:val="nil"/>
              <w:between w:val="nil"/>
            </w:pBdr>
            <w:tabs>
              <w:tab w:val="left" w:pos="2160"/>
              <w:tab w:val="right" w:pos="8280"/>
            </w:tabs>
            <w:spacing w:before="100" w:after="100" w:line="360" w:lineRule="auto"/>
            <w:ind w:left="1080"/>
            <w:rPr>
              <w:rFonts w:ascii="Calibri" w:eastAsia="Calibri" w:hAnsi="Calibri" w:cs="Calibri"/>
              <w:color w:val="000000"/>
              <w:sz w:val="22"/>
              <w:szCs w:val="22"/>
            </w:rPr>
          </w:pPr>
          <w:hyperlink w:anchor="_heading=h.4d34og8">
            <w:r w:rsidRPr="00CF71AE">
              <w:rPr>
                <w:rFonts w:eastAsia="Arial" w:cs="Arial"/>
                <w:color w:val="000000"/>
                <w:szCs w:val="20"/>
              </w:rPr>
              <w:t>Sección 3</w:t>
            </w:r>
          </w:hyperlink>
          <w:hyperlink w:anchor="_heading=h.4d34og8">
            <w:r w:rsidRPr="00CF71AE">
              <w:rPr>
                <w:rFonts w:ascii="Calibri" w:eastAsia="Calibri" w:hAnsi="Calibri" w:cs="Calibri"/>
                <w:color w:val="000000"/>
                <w:sz w:val="22"/>
                <w:szCs w:val="22"/>
              </w:rPr>
              <w:tab/>
            </w:r>
          </w:hyperlink>
          <w:r w:rsidRPr="00CF71AE">
            <w:fldChar w:fldCharType="begin"/>
          </w:r>
          <w:r w:rsidRPr="00CF71AE">
            <w:instrText xml:space="preserve"> PAGEREF _heading=h.4d34og8 \h </w:instrText>
          </w:r>
          <w:r w:rsidRPr="00CF71AE">
            <w:fldChar w:fldCharType="separate"/>
          </w:r>
          <w:r w:rsidRPr="00CF71AE">
            <w:rPr>
              <w:rFonts w:eastAsia="Arial" w:cs="Arial"/>
              <w:color w:val="000000"/>
              <w:szCs w:val="20"/>
            </w:rPr>
            <w:t>Lista de Verificación de los Artefactos del Proyecto</w:t>
          </w:r>
          <w:r w:rsidRPr="00CF71AE">
            <w:rPr>
              <w:rFonts w:eastAsia="Arial" w:cs="Arial"/>
              <w:color w:val="000000"/>
              <w:szCs w:val="20"/>
            </w:rPr>
            <w:tab/>
            <w:t>3</w:t>
          </w:r>
          <w:r w:rsidRPr="00CF71AE">
            <w:fldChar w:fldCharType="end"/>
          </w:r>
        </w:p>
        <w:p w14:paraId="5DC2BB9D" w14:textId="77777777" w:rsidR="00323F3E" w:rsidRPr="00CF71AE" w:rsidRDefault="00000000" w:rsidP="00CF71AE">
          <w:pPr>
            <w:pBdr>
              <w:top w:val="nil"/>
              <w:left w:val="nil"/>
              <w:bottom w:val="nil"/>
              <w:right w:val="nil"/>
              <w:between w:val="nil"/>
            </w:pBdr>
            <w:tabs>
              <w:tab w:val="left" w:pos="2160"/>
              <w:tab w:val="right" w:pos="8280"/>
            </w:tabs>
            <w:spacing w:before="100" w:after="100" w:line="360" w:lineRule="auto"/>
            <w:ind w:left="1080"/>
            <w:rPr>
              <w:rFonts w:ascii="Calibri" w:eastAsia="Calibri" w:hAnsi="Calibri" w:cs="Calibri"/>
              <w:color w:val="000000"/>
              <w:sz w:val="22"/>
              <w:szCs w:val="22"/>
            </w:rPr>
          </w:pPr>
          <w:hyperlink w:anchor="_heading=h.17dp8vu">
            <w:r w:rsidRPr="00CF71AE">
              <w:rPr>
                <w:rFonts w:eastAsia="Arial" w:cs="Arial"/>
                <w:color w:val="000000"/>
                <w:szCs w:val="20"/>
              </w:rPr>
              <w:t>Sección 4</w:t>
            </w:r>
          </w:hyperlink>
          <w:hyperlink w:anchor="_heading=h.17dp8vu">
            <w:r w:rsidRPr="00CF71AE">
              <w:rPr>
                <w:rFonts w:ascii="Calibri" w:eastAsia="Calibri" w:hAnsi="Calibri" w:cs="Calibri"/>
                <w:color w:val="000000"/>
                <w:sz w:val="22"/>
                <w:szCs w:val="22"/>
              </w:rPr>
              <w:tab/>
            </w:r>
          </w:hyperlink>
          <w:r w:rsidRPr="00CF71AE">
            <w:fldChar w:fldCharType="begin"/>
          </w:r>
          <w:r w:rsidRPr="00CF71AE">
            <w:instrText xml:space="preserve"> PAGEREF _heading=h.17dp8vu \h </w:instrText>
          </w:r>
          <w:r w:rsidRPr="00CF71AE">
            <w:fldChar w:fldCharType="separate"/>
          </w:r>
          <w:r w:rsidRPr="00CF71AE">
            <w:rPr>
              <w:rFonts w:eastAsia="Arial" w:cs="Arial"/>
              <w:color w:val="000000"/>
              <w:szCs w:val="20"/>
            </w:rPr>
            <w:t>Recursos</w:t>
          </w:r>
          <w:r w:rsidRPr="00CF71AE">
            <w:rPr>
              <w:rFonts w:eastAsia="Arial" w:cs="Arial"/>
              <w:color w:val="000000"/>
              <w:szCs w:val="20"/>
            </w:rPr>
            <w:tab/>
            <w:t>4</w:t>
          </w:r>
          <w:r w:rsidRPr="00CF71AE">
            <w:fldChar w:fldCharType="end"/>
          </w:r>
        </w:p>
        <w:p w14:paraId="12A46CE0" w14:textId="77777777" w:rsidR="00323F3E" w:rsidRPr="00CF71AE" w:rsidRDefault="00000000" w:rsidP="00CF71AE">
          <w:pPr>
            <w:pBdr>
              <w:top w:val="nil"/>
              <w:left w:val="nil"/>
              <w:bottom w:val="nil"/>
              <w:right w:val="nil"/>
              <w:between w:val="nil"/>
            </w:pBdr>
            <w:tabs>
              <w:tab w:val="left" w:pos="2160"/>
              <w:tab w:val="right" w:pos="8280"/>
            </w:tabs>
            <w:spacing w:before="100" w:after="100" w:line="360" w:lineRule="auto"/>
            <w:ind w:left="1080"/>
            <w:rPr>
              <w:rFonts w:ascii="Calibri" w:eastAsia="Calibri" w:hAnsi="Calibri" w:cs="Calibri"/>
              <w:color w:val="000000"/>
              <w:sz w:val="22"/>
              <w:szCs w:val="22"/>
            </w:rPr>
          </w:pPr>
          <w:hyperlink w:anchor="_heading=h.3rdcrjn">
            <w:r w:rsidRPr="00CF71AE">
              <w:rPr>
                <w:rFonts w:eastAsia="Arial" w:cs="Arial"/>
                <w:color w:val="000000"/>
                <w:szCs w:val="20"/>
              </w:rPr>
              <w:t>Sección 5</w:t>
            </w:r>
          </w:hyperlink>
          <w:hyperlink w:anchor="_heading=h.3rdcrjn">
            <w:r w:rsidRPr="00CF71AE">
              <w:rPr>
                <w:rFonts w:ascii="Calibri" w:eastAsia="Calibri" w:hAnsi="Calibri" w:cs="Calibri"/>
                <w:color w:val="000000"/>
                <w:sz w:val="22"/>
                <w:szCs w:val="22"/>
              </w:rPr>
              <w:tab/>
            </w:r>
          </w:hyperlink>
          <w:r w:rsidRPr="00CF71AE">
            <w:fldChar w:fldCharType="begin"/>
          </w:r>
          <w:r w:rsidRPr="00CF71AE">
            <w:instrText xml:space="preserve"> PAGEREF _heading=h.3rdcrjn \h </w:instrText>
          </w:r>
          <w:r w:rsidRPr="00CF71AE">
            <w:fldChar w:fldCharType="separate"/>
          </w:r>
          <w:r w:rsidRPr="00CF71AE">
            <w:rPr>
              <w:rFonts w:eastAsia="Arial" w:cs="Arial"/>
              <w:color w:val="000000"/>
              <w:szCs w:val="20"/>
            </w:rPr>
            <w:t>Lecciones Aprendidas</w:t>
          </w:r>
          <w:r w:rsidRPr="00CF71AE">
            <w:rPr>
              <w:rFonts w:eastAsia="Arial" w:cs="Arial"/>
              <w:color w:val="000000"/>
              <w:szCs w:val="20"/>
            </w:rPr>
            <w:tab/>
            <w:t>4</w:t>
          </w:r>
          <w:r w:rsidRPr="00CF71AE">
            <w:fldChar w:fldCharType="end"/>
          </w:r>
        </w:p>
        <w:p w14:paraId="48F183FF" w14:textId="77777777" w:rsidR="00323F3E" w:rsidRPr="00CF71AE" w:rsidRDefault="00000000" w:rsidP="00CF71AE">
          <w:pPr>
            <w:pBdr>
              <w:top w:val="nil"/>
              <w:left w:val="nil"/>
              <w:bottom w:val="nil"/>
              <w:right w:val="nil"/>
              <w:between w:val="nil"/>
            </w:pBdr>
            <w:tabs>
              <w:tab w:val="left" w:pos="2160"/>
              <w:tab w:val="right" w:pos="8280"/>
            </w:tabs>
            <w:spacing w:before="100" w:after="100" w:line="360" w:lineRule="auto"/>
            <w:ind w:left="1080"/>
            <w:rPr>
              <w:rFonts w:ascii="Calibri" w:eastAsia="Calibri" w:hAnsi="Calibri" w:cs="Calibri"/>
              <w:color w:val="000000"/>
              <w:sz w:val="22"/>
              <w:szCs w:val="22"/>
            </w:rPr>
          </w:pPr>
          <w:hyperlink w:anchor="_heading=h.26in1rg">
            <w:r w:rsidRPr="00CF71AE">
              <w:rPr>
                <w:rFonts w:eastAsia="Arial" w:cs="Arial"/>
                <w:color w:val="000000"/>
                <w:szCs w:val="20"/>
              </w:rPr>
              <w:t>Sección 6</w:t>
            </w:r>
          </w:hyperlink>
          <w:hyperlink w:anchor="_heading=h.26in1rg">
            <w:r w:rsidRPr="00CF71AE">
              <w:rPr>
                <w:rFonts w:ascii="Calibri" w:eastAsia="Calibri" w:hAnsi="Calibri" w:cs="Calibri"/>
                <w:color w:val="000000"/>
                <w:sz w:val="22"/>
                <w:szCs w:val="22"/>
              </w:rPr>
              <w:tab/>
            </w:r>
          </w:hyperlink>
          <w:r w:rsidRPr="00CF71AE">
            <w:fldChar w:fldCharType="begin"/>
          </w:r>
          <w:r w:rsidRPr="00CF71AE">
            <w:instrText xml:space="preserve"> PAGEREF _heading=h.26in1rg \h </w:instrText>
          </w:r>
          <w:r w:rsidRPr="00CF71AE">
            <w:fldChar w:fldCharType="separate"/>
          </w:r>
          <w:r w:rsidRPr="00CF71AE">
            <w:rPr>
              <w:rFonts w:eastAsia="Arial" w:cs="Arial"/>
              <w:color w:val="000000"/>
              <w:szCs w:val="20"/>
            </w:rPr>
            <w:t>Planes Post-Implantación</w:t>
          </w:r>
          <w:r w:rsidRPr="00CF71AE">
            <w:rPr>
              <w:rFonts w:eastAsia="Arial" w:cs="Arial"/>
              <w:color w:val="000000"/>
              <w:szCs w:val="20"/>
            </w:rPr>
            <w:tab/>
            <w:t>4</w:t>
          </w:r>
          <w:r w:rsidRPr="00CF71AE">
            <w:fldChar w:fldCharType="end"/>
          </w:r>
        </w:p>
        <w:p w14:paraId="7461B76F" w14:textId="77777777" w:rsidR="00323F3E" w:rsidRPr="00CF71AE" w:rsidRDefault="00000000" w:rsidP="00CF71AE">
          <w:pPr>
            <w:pBdr>
              <w:top w:val="nil"/>
              <w:left w:val="nil"/>
              <w:bottom w:val="nil"/>
              <w:right w:val="nil"/>
              <w:between w:val="nil"/>
            </w:pBdr>
            <w:tabs>
              <w:tab w:val="left" w:pos="2160"/>
              <w:tab w:val="right" w:pos="8280"/>
            </w:tabs>
            <w:spacing w:before="100" w:after="100" w:line="360" w:lineRule="auto"/>
            <w:ind w:left="1080"/>
            <w:rPr>
              <w:rFonts w:ascii="Calibri" w:eastAsia="Calibri" w:hAnsi="Calibri" w:cs="Calibri"/>
              <w:color w:val="000000"/>
              <w:sz w:val="22"/>
              <w:szCs w:val="22"/>
            </w:rPr>
          </w:pPr>
          <w:hyperlink w:anchor="_heading=h.lnxbz9">
            <w:r w:rsidRPr="00CF71AE">
              <w:rPr>
                <w:rFonts w:eastAsia="Arial" w:cs="Arial"/>
                <w:color w:val="000000"/>
                <w:szCs w:val="20"/>
              </w:rPr>
              <w:t>Sección 7</w:t>
            </w:r>
          </w:hyperlink>
          <w:hyperlink w:anchor="_heading=h.lnxbz9">
            <w:r w:rsidRPr="00CF71AE">
              <w:rPr>
                <w:rFonts w:ascii="Calibri" w:eastAsia="Calibri" w:hAnsi="Calibri" w:cs="Calibri"/>
                <w:color w:val="000000"/>
                <w:sz w:val="22"/>
                <w:szCs w:val="22"/>
              </w:rPr>
              <w:tab/>
            </w:r>
          </w:hyperlink>
          <w:r w:rsidRPr="00CF71AE">
            <w:fldChar w:fldCharType="begin"/>
          </w:r>
          <w:r w:rsidRPr="00CF71AE">
            <w:instrText xml:space="preserve"> PAGEREF _heading=h.lnxbz9 \h </w:instrText>
          </w:r>
          <w:r w:rsidRPr="00CF71AE">
            <w:fldChar w:fldCharType="separate"/>
          </w:r>
          <w:r w:rsidRPr="00CF71AE">
            <w:rPr>
              <w:rFonts w:eastAsia="Arial" w:cs="Arial"/>
              <w:color w:val="000000"/>
              <w:szCs w:val="20"/>
            </w:rPr>
            <w:t>No Conformidades Abiertas</w:t>
          </w:r>
          <w:r w:rsidRPr="00CF71AE">
            <w:rPr>
              <w:rFonts w:eastAsia="Arial" w:cs="Arial"/>
              <w:color w:val="000000"/>
              <w:szCs w:val="20"/>
            </w:rPr>
            <w:tab/>
            <w:t>4</w:t>
          </w:r>
          <w:r w:rsidRPr="00CF71AE">
            <w:fldChar w:fldCharType="end"/>
          </w:r>
        </w:p>
        <w:p w14:paraId="63C70972" w14:textId="77777777" w:rsidR="00323F3E" w:rsidRPr="00CF71AE" w:rsidRDefault="00000000" w:rsidP="00CF71AE">
          <w:pPr>
            <w:spacing w:line="360" w:lineRule="auto"/>
            <w:ind w:firstLine="720"/>
          </w:pPr>
          <w:r w:rsidRPr="00CF71AE">
            <w:fldChar w:fldCharType="end"/>
          </w:r>
        </w:p>
      </w:sdtContent>
    </w:sdt>
    <w:p w14:paraId="65C23872" w14:textId="77777777" w:rsidR="00323F3E" w:rsidRPr="00CF71AE" w:rsidRDefault="00323F3E" w:rsidP="00CF71AE">
      <w:pPr>
        <w:spacing w:line="360" w:lineRule="auto"/>
        <w:ind w:firstLine="720"/>
        <w:rPr>
          <w:b/>
          <w:i/>
        </w:rPr>
        <w:sectPr w:rsidR="00323F3E" w:rsidRPr="00CF71AE">
          <w:headerReference w:type="default" r:id="rId12"/>
          <w:footerReference w:type="default" r:id="rId13"/>
          <w:headerReference w:type="first" r:id="rId14"/>
          <w:footerReference w:type="first" r:id="rId15"/>
          <w:pgSz w:w="12240" w:h="15840"/>
          <w:pgMar w:top="1440" w:right="1440" w:bottom="1440" w:left="1440" w:header="547" w:footer="360" w:gutter="0"/>
          <w:pgNumType w:start="1"/>
          <w:cols w:space="720"/>
        </w:sectPr>
      </w:pPr>
    </w:p>
    <w:p w14:paraId="66FC6C0A" w14:textId="77777777" w:rsidR="00323F3E" w:rsidRPr="00CF71AE" w:rsidRDefault="00000000" w:rsidP="00CF71AE">
      <w:pPr>
        <w:pStyle w:val="Ttulo1"/>
        <w:spacing w:line="360" w:lineRule="auto"/>
      </w:pPr>
      <w:bookmarkStart w:id="1" w:name="_heading=h.30j0zll" w:colFirst="0" w:colLast="0"/>
      <w:bookmarkEnd w:id="1"/>
      <w:r w:rsidRPr="00CF71AE">
        <w:lastRenderedPageBreak/>
        <w:t>Introducción</w:t>
      </w:r>
    </w:p>
    <w:p w14:paraId="7CC9BAC8" w14:textId="77777777" w:rsidR="00323F3E" w:rsidRPr="00CF71AE" w:rsidRDefault="00000000" w:rsidP="00CF71AE">
      <w:pPr>
        <w:spacing w:before="240" w:after="240" w:line="360" w:lineRule="auto"/>
        <w:ind w:left="0"/>
        <w:jc w:val="both"/>
      </w:pPr>
      <w:r w:rsidRPr="00CF71AE">
        <w:t xml:space="preserve">El cierre formal del proyecto </w:t>
      </w:r>
      <w:r w:rsidRPr="00CF71AE">
        <w:rPr>
          <w:b/>
        </w:rPr>
        <w:t>RescateSoft</w:t>
      </w:r>
      <w:r w:rsidRPr="00CF71AE">
        <w:t xml:space="preserve"> marca un hito importante en la modernización de la gestión de siniestros para los cuerpos de bomberos. Este software, desarrollado con Angular y Node.js, ha transformado los procesos manuales de registro y análisis de emergencias en un sistema digital robusto, integrado con una base de datos en SQL Server. Además, RescateSoft incorpora herramientas avanzadas de inteligencia de negocios y minería de datos, permitiendo no solo la gestión eficiente de los siniestros, sino también el análisis predictivo para una mejor planificación.</w:t>
      </w:r>
    </w:p>
    <w:p w14:paraId="620F9439" w14:textId="77777777" w:rsidR="00323F3E" w:rsidRPr="00CF71AE" w:rsidRDefault="00000000" w:rsidP="00CF71AE">
      <w:pPr>
        <w:spacing w:before="240" w:after="240" w:line="360" w:lineRule="auto"/>
        <w:ind w:left="0"/>
        <w:jc w:val="both"/>
      </w:pPr>
      <w:r w:rsidRPr="00CF71AE">
        <w:t xml:space="preserve">El cierre del proyecto </w:t>
      </w:r>
      <w:r w:rsidRPr="00CF71AE">
        <w:rPr>
          <w:b/>
        </w:rPr>
        <w:t>RescateSoft</w:t>
      </w:r>
      <w:r w:rsidRPr="00CF71AE">
        <w:t xml:space="preserve"> asegura que se capturen los resultados obtenidos, se documente el aprendizaje adquirido y se validen los entregables finales, que incluyen los módulos principales del sistema:</w:t>
      </w:r>
    </w:p>
    <w:p w14:paraId="0AB63B6E" w14:textId="77777777" w:rsidR="00323F3E" w:rsidRPr="00CF71AE" w:rsidRDefault="00000000" w:rsidP="00CF71AE">
      <w:pPr>
        <w:numPr>
          <w:ilvl w:val="0"/>
          <w:numId w:val="5"/>
        </w:numPr>
        <w:spacing w:before="240" w:after="0" w:line="360" w:lineRule="auto"/>
        <w:ind w:firstLine="360"/>
      </w:pPr>
      <w:r w:rsidRPr="00CF71AE">
        <w:rPr>
          <w:b/>
        </w:rPr>
        <w:t>Login y recuperación de contraseña:</w:t>
      </w:r>
      <w:r w:rsidRPr="00CF71AE">
        <w:t xml:space="preserve"> Proporciona acceso seguro y recuperación de credenciales.</w:t>
      </w:r>
    </w:p>
    <w:p w14:paraId="0C12B3F2" w14:textId="77777777" w:rsidR="00323F3E" w:rsidRPr="00CF71AE" w:rsidRDefault="00000000" w:rsidP="00CF71AE">
      <w:pPr>
        <w:numPr>
          <w:ilvl w:val="0"/>
          <w:numId w:val="5"/>
        </w:numPr>
        <w:spacing w:after="0" w:line="360" w:lineRule="auto"/>
        <w:ind w:firstLine="360"/>
      </w:pPr>
      <w:r w:rsidRPr="00CF71AE">
        <w:rPr>
          <w:b/>
        </w:rPr>
        <w:t>Home:</w:t>
      </w:r>
      <w:r w:rsidRPr="00CF71AE">
        <w:t xml:space="preserve"> Ofrece un resumen de actividades y acceso rápido a módulos clave.</w:t>
      </w:r>
    </w:p>
    <w:p w14:paraId="448DFB3E" w14:textId="77777777" w:rsidR="00323F3E" w:rsidRPr="00CF71AE" w:rsidRDefault="00000000" w:rsidP="00CF71AE">
      <w:pPr>
        <w:numPr>
          <w:ilvl w:val="0"/>
          <w:numId w:val="5"/>
        </w:numPr>
        <w:spacing w:after="0" w:line="360" w:lineRule="auto"/>
        <w:ind w:firstLine="360"/>
      </w:pPr>
      <w:r w:rsidRPr="00CF71AE">
        <w:rPr>
          <w:b/>
        </w:rPr>
        <w:t>CRUD de siniestros:</w:t>
      </w:r>
      <w:r w:rsidRPr="00CF71AE">
        <w:t xml:space="preserve"> Facilita la gestión integral de registros de emergencias.</w:t>
      </w:r>
    </w:p>
    <w:p w14:paraId="15EC596F" w14:textId="77777777" w:rsidR="00323F3E" w:rsidRPr="00CF71AE" w:rsidRDefault="00000000" w:rsidP="00CF71AE">
      <w:pPr>
        <w:numPr>
          <w:ilvl w:val="0"/>
          <w:numId w:val="5"/>
        </w:numPr>
        <w:spacing w:after="0" w:line="360" w:lineRule="auto"/>
        <w:ind w:firstLine="360"/>
      </w:pPr>
      <w:r w:rsidRPr="00CF71AE">
        <w:rPr>
          <w:b/>
        </w:rPr>
        <w:t>Análisis (Inteligencia de Negocios):</w:t>
      </w:r>
      <w:r w:rsidRPr="00CF71AE">
        <w:t xml:space="preserve"> Presenta dashboards interactivos en Power BI para visualización de datos y estadísticas.</w:t>
      </w:r>
    </w:p>
    <w:p w14:paraId="272FBDFC" w14:textId="77777777" w:rsidR="00323F3E" w:rsidRPr="00CF71AE" w:rsidRDefault="00000000" w:rsidP="00CF71AE">
      <w:pPr>
        <w:numPr>
          <w:ilvl w:val="0"/>
          <w:numId w:val="5"/>
        </w:numPr>
        <w:spacing w:after="0" w:line="360" w:lineRule="auto"/>
        <w:ind w:firstLine="360"/>
      </w:pPr>
      <w:r w:rsidRPr="00CF71AE">
        <w:rPr>
          <w:b/>
        </w:rPr>
        <w:t>Predicciones (Minería de Datos):</w:t>
      </w:r>
      <w:r w:rsidRPr="00CF71AE">
        <w:t xml:space="preserve"> Utiliza modelos de predicción como Random Forest para prever comportamientos y optimizar la respuesta a emergencias.</w:t>
      </w:r>
    </w:p>
    <w:p w14:paraId="6D982B09" w14:textId="77777777" w:rsidR="00323F3E" w:rsidRPr="00CF71AE" w:rsidRDefault="00000000" w:rsidP="00CF71AE">
      <w:pPr>
        <w:numPr>
          <w:ilvl w:val="0"/>
          <w:numId w:val="5"/>
        </w:numPr>
        <w:spacing w:after="240" w:line="360" w:lineRule="auto"/>
        <w:ind w:firstLine="360"/>
      </w:pPr>
      <w:r w:rsidRPr="00CF71AE">
        <w:rPr>
          <w:b/>
        </w:rPr>
        <w:t>Módulos de administración:</w:t>
      </w:r>
      <w:r w:rsidRPr="00CF71AE">
        <w:t xml:space="preserve"> Permite gestionar usuarios y recursos humanos de manera eficiente.</w:t>
      </w:r>
    </w:p>
    <w:p w14:paraId="01B7E4D8" w14:textId="77777777" w:rsidR="00323F3E" w:rsidRPr="00CF71AE" w:rsidRDefault="00000000" w:rsidP="00CF71AE">
      <w:pPr>
        <w:spacing w:before="240" w:after="240" w:line="360" w:lineRule="auto"/>
        <w:ind w:left="0"/>
        <w:jc w:val="both"/>
      </w:pPr>
      <w:r w:rsidRPr="00CF71AE">
        <w:t>En esta fase final, se garantiza que los entregables cumplen con los objetivos del proyecto y se establecen planes de mantenimiento y soporte para el uso continuado de la plataforma.</w:t>
      </w:r>
    </w:p>
    <w:p w14:paraId="06D2ED97" w14:textId="77777777" w:rsidR="00323F3E" w:rsidRPr="00CF71AE" w:rsidRDefault="00000000" w:rsidP="00CF71AE">
      <w:pPr>
        <w:spacing w:before="240" w:after="240" w:line="360" w:lineRule="auto"/>
        <w:ind w:left="0"/>
        <w:jc w:val="both"/>
      </w:pPr>
      <w:r w:rsidRPr="00CF71AE">
        <w:t xml:space="preserve">El informe de cierre de </w:t>
      </w:r>
      <w:r w:rsidRPr="00CF71AE">
        <w:rPr>
          <w:b/>
        </w:rPr>
        <w:t>RescateSoft</w:t>
      </w:r>
      <w:r w:rsidRPr="00CF71AE">
        <w:t xml:space="preserve"> incluye los siguientes elementos clave:</w:t>
      </w:r>
    </w:p>
    <w:p w14:paraId="64F17965" w14:textId="77777777" w:rsidR="00323F3E" w:rsidRPr="00CF71AE" w:rsidRDefault="00000000" w:rsidP="00CF71AE">
      <w:pPr>
        <w:numPr>
          <w:ilvl w:val="0"/>
          <w:numId w:val="4"/>
        </w:numPr>
        <w:spacing w:before="240" w:after="0" w:line="360" w:lineRule="auto"/>
        <w:ind w:firstLine="360"/>
      </w:pPr>
      <w:r w:rsidRPr="00CF71AE">
        <w:rPr>
          <w:b/>
        </w:rPr>
        <w:t>Aceptación final del producto:</w:t>
      </w:r>
      <w:r w:rsidRPr="00CF71AE">
        <w:t xml:space="preserve"> Validación de que el sistema cumple con los requisitos definidos y funciona de acuerdo con lo esperado por los stakeholders.</w:t>
      </w:r>
    </w:p>
    <w:p w14:paraId="1ECB09BA" w14:textId="77777777" w:rsidR="00323F3E" w:rsidRPr="00CF71AE" w:rsidRDefault="00000000" w:rsidP="00CF71AE">
      <w:pPr>
        <w:numPr>
          <w:ilvl w:val="0"/>
          <w:numId w:val="4"/>
        </w:numPr>
        <w:spacing w:after="0" w:line="360" w:lineRule="auto"/>
        <w:ind w:firstLine="360"/>
      </w:pPr>
      <w:r w:rsidRPr="00CF71AE">
        <w:rPr>
          <w:b/>
        </w:rPr>
        <w:t>Archivo de artefactos del proyecto:</w:t>
      </w:r>
      <w:r w:rsidRPr="00CF71AE">
        <w:t xml:space="preserve"> Consolidación de la documentación del sistema, incluyendo especificaciones técnicas, pruebas realizadas, desempeño del sistema y datos financieros del proyecto.</w:t>
      </w:r>
    </w:p>
    <w:p w14:paraId="6E40DA4B" w14:textId="77777777" w:rsidR="00323F3E" w:rsidRPr="00CF71AE" w:rsidRDefault="00000000" w:rsidP="00CF71AE">
      <w:pPr>
        <w:numPr>
          <w:ilvl w:val="0"/>
          <w:numId w:val="4"/>
        </w:numPr>
        <w:spacing w:after="0" w:line="360" w:lineRule="auto"/>
        <w:ind w:firstLine="360"/>
      </w:pPr>
      <w:r w:rsidRPr="00CF71AE">
        <w:rPr>
          <w:b/>
        </w:rPr>
        <w:t>Redistribución de recursos:</w:t>
      </w:r>
      <w:r w:rsidRPr="00CF71AE">
        <w:t xml:space="preserve"> Liberación del personal técnico y administrativo, junto con los equipos asignados al proyecto.</w:t>
      </w:r>
    </w:p>
    <w:p w14:paraId="49035227" w14:textId="77777777" w:rsidR="00323F3E" w:rsidRPr="00CF71AE" w:rsidRDefault="00000000" w:rsidP="00CF71AE">
      <w:pPr>
        <w:numPr>
          <w:ilvl w:val="0"/>
          <w:numId w:val="4"/>
        </w:numPr>
        <w:spacing w:after="0" w:line="360" w:lineRule="auto"/>
        <w:ind w:firstLine="360"/>
      </w:pPr>
      <w:r w:rsidRPr="00CF71AE">
        <w:rPr>
          <w:b/>
        </w:rPr>
        <w:t>Lecciones aprendidas:</w:t>
      </w:r>
      <w:r w:rsidRPr="00CF71AE">
        <w:t xml:space="preserve"> Identificación de aprendizajes significativos en el desarrollo e implementación de </w:t>
      </w:r>
      <w:r w:rsidRPr="00CF71AE">
        <w:rPr>
          <w:b/>
        </w:rPr>
        <w:t>RescateSoft</w:t>
      </w:r>
      <w:r w:rsidRPr="00CF71AE">
        <w:t>, con el objetivo de mejorar futuros proyectos.</w:t>
      </w:r>
    </w:p>
    <w:p w14:paraId="1F737305" w14:textId="77777777" w:rsidR="00323F3E" w:rsidRPr="00CF71AE" w:rsidRDefault="00000000" w:rsidP="00CF71AE">
      <w:pPr>
        <w:numPr>
          <w:ilvl w:val="0"/>
          <w:numId w:val="4"/>
        </w:numPr>
        <w:spacing w:after="240" w:line="360" w:lineRule="auto"/>
        <w:ind w:firstLine="360"/>
      </w:pPr>
      <w:r w:rsidRPr="00CF71AE">
        <w:rPr>
          <w:b/>
        </w:rPr>
        <w:lastRenderedPageBreak/>
        <w:t>Planes post-implantación:</w:t>
      </w:r>
      <w:r w:rsidRPr="00CF71AE">
        <w:t xml:space="preserve"> Definición de actividades para garantizar el soporte técnico, actualizaciones y optimización del sistema tras su implementación.</w:t>
      </w:r>
    </w:p>
    <w:p w14:paraId="2B1039EB" w14:textId="77777777" w:rsidR="00323F3E" w:rsidRPr="00CF71AE" w:rsidRDefault="00000000" w:rsidP="00CF71AE">
      <w:pPr>
        <w:spacing w:before="240" w:after="240" w:line="360" w:lineRule="auto"/>
        <w:ind w:left="0"/>
        <w:jc w:val="both"/>
      </w:pPr>
      <w:r w:rsidRPr="00CF71AE">
        <w:t xml:space="preserve">El cierre del proyecto </w:t>
      </w:r>
      <w:r w:rsidRPr="00CF71AE">
        <w:rPr>
          <w:b/>
        </w:rPr>
        <w:t>RescateSoft</w:t>
      </w:r>
      <w:r w:rsidRPr="00CF71AE">
        <w:t xml:space="preserve"> asegura no solo la finalización exitosa de los objetivos establecidos, sino también el inicio de una nueva etapa en la gestión de siniestros para los cuerpos de bomberos, basada en tecnología avanzada y procesos optimizados.</w:t>
      </w:r>
    </w:p>
    <w:p w14:paraId="288AC191" w14:textId="77777777" w:rsidR="00323F3E" w:rsidRPr="00CF71AE" w:rsidRDefault="00000000" w:rsidP="00CF71AE">
      <w:pPr>
        <w:pStyle w:val="Ttulo1"/>
        <w:pageBreakBefore w:val="0"/>
        <w:spacing w:line="360" w:lineRule="auto"/>
      </w:pPr>
      <w:bookmarkStart w:id="2" w:name="_heading=h.3znysh7" w:colFirst="0" w:colLast="0"/>
      <w:bookmarkEnd w:id="2"/>
      <w:r w:rsidRPr="00CF71AE">
        <w:t>Uso del Informe de Cierre de Proyecto</w:t>
      </w:r>
    </w:p>
    <w:p w14:paraId="6E309F4E" w14:textId="77777777" w:rsidR="00323F3E" w:rsidRPr="00CF71AE" w:rsidRDefault="00000000" w:rsidP="00CF71AE">
      <w:pPr>
        <w:tabs>
          <w:tab w:val="left" w:pos="0"/>
          <w:tab w:val="left" w:pos="1980"/>
        </w:tabs>
        <w:spacing w:before="240" w:after="240" w:line="360" w:lineRule="auto"/>
        <w:ind w:left="0"/>
      </w:pPr>
      <w:r w:rsidRPr="00CF71AE">
        <w:t xml:space="preserve">El presente informe tiene como propósito formalizar la aceptación final de </w:t>
      </w:r>
      <w:r w:rsidRPr="00CF71AE">
        <w:rPr>
          <w:b/>
        </w:rPr>
        <w:t>RescateSoft</w:t>
      </w:r>
      <w:r w:rsidRPr="00CF71AE">
        <w:t>, asegurando que los representantes del cliente han validado y aprobado el sistema, certificando que está listo para ser puesto en producción. Este proceso incluye la confirmación de que todos los criterios establecidos se han cumplido satisfactoriamente mediante una aceptación formal previa a la implementación.</w:t>
      </w:r>
    </w:p>
    <w:p w14:paraId="5A5C660D" w14:textId="77777777" w:rsidR="00323F3E" w:rsidRPr="00CF71AE" w:rsidRDefault="00000000" w:rsidP="00CF71AE">
      <w:pPr>
        <w:tabs>
          <w:tab w:val="left" w:pos="0"/>
          <w:tab w:val="left" w:pos="1980"/>
        </w:tabs>
        <w:spacing w:before="240" w:after="240" w:line="360" w:lineRule="auto"/>
        <w:ind w:left="0"/>
      </w:pPr>
      <w:r w:rsidRPr="00CF71AE">
        <w:t>El uso del informe asume que toda la información recopilada durante el ciclo de vida del proyecto ha sido analizada, revisada y validada. Los stakeholders, incluyendo representantes de los cuerpos de bomberos y otros interesados clave, deben utilizar esta documentación para respaldar el cierre del proyecto.</w:t>
      </w:r>
    </w:p>
    <w:p w14:paraId="25C3DE29" w14:textId="77777777" w:rsidR="00323F3E" w:rsidRPr="00CF71AE" w:rsidRDefault="00000000" w:rsidP="00CF71AE">
      <w:pPr>
        <w:tabs>
          <w:tab w:val="left" w:pos="0"/>
          <w:tab w:val="left" w:pos="1980"/>
        </w:tabs>
        <w:spacing w:before="240" w:after="240" w:line="360" w:lineRule="auto"/>
        <w:ind w:left="0"/>
      </w:pPr>
      <w:r w:rsidRPr="00CF71AE">
        <w:t>Toda la información recopilada y utilizada para la elaboración de este informe deberá ser almacenada en una ubicación designada, donde pueda ser consultada durante las revisiones post-implantación y para la evaluación de las fases finales del proyecto.</w:t>
      </w:r>
    </w:p>
    <w:p w14:paraId="662E91C6" w14:textId="77777777" w:rsidR="00323F3E" w:rsidRPr="00CF71AE" w:rsidRDefault="00000000" w:rsidP="00CF71AE">
      <w:pPr>
        <w:tabs>
          <w:tab w:val="left" w:pos="0"/>
          <w:tab w:val="left" w:pos="1980"/>
        </w:tabs>
        <w:spacing w:before="240" w:after="240" w:line="360" w:lineRule="auto"/>
        <w:ind w:left="0"/>
      </w:pPr>
      <w:r w:rsidRPr="00CF71AE">
        <w:t>El uso de este informe también considera la gestión de posibles no conformidades. Estas no conformidades, si existen, habrán sido documentadas previamente como parte del proceso de cierre y serán gestionadas, controladas y resueltas en base a las políticas establecidas durante el proyecto.</w:t>
      </w:r>
    </w:p>
    <w:p w14:paraId="239B52B1" w14:textId="77777777" w:rsidR="00323F3E" w:rsidRPr="00CF71AE" w:rsidRDefault="00000000" w:rsidP="00CF71AE">
      <w:pPr>
        <w:tabs>
          <w:tab w:val="left" w:pos="0"/>
          <w:tab w:val="left" w:pos="1980"/>
        </w:tabs>
        <w:spacing w:before="240" w:after="240" w:line="360" w:lineRule="auto"/>
        <w:ind w:left="0"/>
      </w:pPr>
      <w:r w:rsidRPr="00CF71AE">
        <w:t xml:space="preserve">Con este informe, se garantiza que </w:t>
      </w:r>
      <w:r w:rsidRPr="00CF71AE">
        <w:rPr>
          <w:b/>
        </w:rPr>
        <w:t>RescateSoft</w:t>
      </w:r>
      <w:r w:rsidRPr="00CF71AE">
        <w:t xml:space="preserve"> cumple con los estándares de calidad y funcionalidad esperados, asegurando que todos los elementos críticos para su implementación han sido debidamente resueltos.</w:t>
      </w:r>
    </w:p>
    <w:p w14:paraId="18C00A26" w14:textId="77777777" w:rsidR="00323F3E" w:rsidRPr="00CF71AE" w:rsidRDefault="00000000" w:rsidP="00CF71AE">
      <w:pPr>
        <w:pStyle w:val="Ttulo1"/>
        <w:pageBreakBefore w:val="0"/>
        <w:spacing w:line="360" w:lineRule="auto"/>
      </w:pPr>
      <w:bookmarkStart w:id="3" w:name="_heading=h.2et92p0" w:colFirst="0" w:colLast="0"/>
      <w:bookmarkEnd w:id="3"/>
      <w:r w:rsidRPr="00CF71AE">
        <w:t>Sección 1</w:t>
      </w:r>
      <w:r w:rsidRPr="00CF71AE">
        <w:tab/>
        <w:t>Información General</w:t>
      </w:r>
    </w:p>
    <w:p w14:paraId="1A520FFA" w14:textId="77777777" w:rsidR="00323F3E" w:rsidRPr="00CF71AE" w:rsidRDefault="00000000" w:rsidP="00CF71AE">
      <w:pPr>
        <w:tabs>
          <w:tab w:val="left" w:pos="1276"/>
        </w:tabs>
        <w:spacing w:before="240" w:after="240" w:line="360" w:lineRule="auto"/>
        <w:ind w:left="0"/>
        <w:jc w:val="both"/>
      </w:pPr>
      <w:r w:rsidRPr="00CF71AE">
        <w:t xml:space="preserve">El desarrollo de </w:t>
      </w:r>
      <w:r w:rsidRPr="00CF71AE">
        <w:rPr>
          <w:b/>
        </w:rPr>
        <w:t>RescateSoft</w:t>
      </w:r>
      <w:r w:rsidRPr="00CF71AE">
        <w:t xml:space="preserve"> representa un paso significativo hacia la modernización de los procesos de gestión de siniestros en los cuerpos de bomberos. Este software tiene como objetivo principal optimizar la administración de emergencias mediante la digitalización y automatización de los registros de siniestros, mejorando así la eficiencia operativa y reduciendo los tiempos de respuesta.</w:t>
      </w:r>
    </w:p>
    <w:p w14:paraId="593B97D3" w14:textId="77777777" w:rsidR="00323F3E" w:rsidRPr="00CF71AE" w:rsidRDefault="00000000" w:rsidP="00CF71AE">
      <w:pPr>
        <w:tabs>
          <w:tab w:val="left" w:pos="1276"/>
        </w:tabs>
        <w:spacing w:before="240" w:after="240" w:line="360" w:lineRule="auto"/>
        <w:ind w:left="0"/>
        <w:jc w:val="both"/>
      </w:pPr>
      <w:r w:rsidRPr="00CF71AE">
        <w:t xml:space="preserve">Además, RescateSoft permite centralizar y analizar los datos recolectados, ayudando a los responsables a tomar decisiones más informadas y estratégicas. Esto incluye el uso de herramientas de inteligencia de </w:t>
      </w:r>
      <w:r w:rsidRPr="00CF71AE">
        <w:lastRenderedPageBreak/>
        <w:t>negocios para generar reportes y estadísticas, así como modelos de predicción basados en minería de datos que contribuyen a la planificación y prevención de incidentes futuros.</w:t>
      </w:r>
    </w:p>
    <w:p w14:paraId="5E3C67B8" w14:textId="77777777" w:rsidR="00323F3E" w:rsidRPr="00CF71AE" w:rsidRDefault="00000000" w:rsidP="00CF71AE">
      <w:pPr>
        <w:tabs>
          <w:tab w:val="left" w:pos="1276"/>
        </w:tabs>
        <w:spacing w:before="240" w:after="240" w:line="360" w:lineRule="auto"/>
        <w:ind w:left="0"/>
        <w:jc w:val="both"/>
      </w:pPr>
      <w:r w:rsidRPr="00CF71AE">
        <w:t xml:space="preserve">El sistema fue desarrollado con tecnologías modernas y ampliamente utilizadas en el mercado para garantizar su rendimiento, escalabilidad y facilidad de mantenimiento. </w:t>
      </w:r>
      <w:r w:rsidRPr="00CF71AE">
        <w:rPr>
          <w:b/>
        </w:rPr>
        <w:t>Angular</w:t>
      </w:r>
      <w:r w:rsidRPr="00CF71AE">
        <w:t xml:space="preserve"> y </w:t>
      </w:r>
      <w:r w:rsidRPr="00CF71AE">
        <w:rPr>
          <w:b/>
        </w:rPr>
        <w:t>Node.js</w:t>
      </w:r>
      <w:r w:rsidRPr="00CF71AE">
        <w:t xml:space="preserve"> se emplearon para el desarrollo del sistema, mientras que </w:t>
      </w:r>
      <w:r w:rsidRPr="00CF71AE">
        <w:rPr>
          <w:b/>
        </w:rPr>
        <w:t>SQL Server</w:t>
      </w:r>
      <w:r w:rsidRPr="00CF71AE">
        <w:t xml:space="preserve"> sirve como base de datos, ofreciendo un entorno robusto y confiable para la gestión de información. Estas tecnologías, junto con las capacidades avanzadas del sistema, aseguran que RescateSoft sea capaz de soportar una alta demanda concurrente de usuarios y una operación continua en entornos críticos.</w:t>
      </w:r>
    </w:p>
    <w:p w14:paraId="4E63F787" w14:textId="77777777" w:rsidR="00323F3E" w:rsidRPr="00CF71AE" w:rsidRDefault="00000000" w:rsidP="00CF71AE">
      <w:pPr>
        <w:tabs>
          <w:tab w:val="left" w:pos="1276"/>
        </w:tabs>
        <w:spacing w:before="240" w:after="240" w:line="360" w:lineRule="auto"/>
        <w:ind w:left="0"/>
        <w:jc w:val="both"/>
      </w:pPr>
      <w:r w:rsidRPr="00CF71AE">
        <w:t>Con este enfoque tecnológico, RescateSoft no solo mejora la operatividad de los cuerpos de bomberos, sino que también establece un estándar más alto en la administración de emergencias, garantizando mejores resultados y una mayor seguridad para la comunidad.</w:t>
      </w:r>
    </w:p>
    <w:p w14:paraId="6C1BCF48" w14:textId="77777777" w:rsidR="00323F3E" w:rsidRPr="00CF71AE" w:rsidRDefault="00323F3E" w:rsidP="00CF71AE">
      <w:pPr>
        <w:tabs>
          <w:tab w:val="left" w:pos="1276"/>
        </w:tabs>
        <w:spacing w:line="360" w:lineRule="auto"/>
        <w:ind w:firstLine="720"/>
        <w:jc w:val="both"/>
      </w:pPr>
    </w:p>
    <w:p w14:paraId="01EBE3D0" w14:textId="77777777" w:rsidR="00323F3E" w:rsidRPr="00CF71AE" w:rsidRDefault="00323F3E" w:rsidP="00CF71AE">
      <w:pPr>
        <w:tabs>
          <w:tab w:val="left" w:pos="1276"/>
        </w:tabs>
        <w:spacing w:line="360" w:lineRule="auto"/>
        <w:ind w:firstLine="720"/>
        <w:jc w:val="both"/>
      </w:pPr>
    </w:p>
    <w:p w14:paraId="518F5058" w14:textId="77777777" w:rsidR="00323F3E" w:rsidRPr="00CF71AE" w:rsidRDefault="00000000" w:rsidP="00CF71AE">
      <w:pPr>
        <w:pStyle w:val="Ttulo1"/>
        <w:pageBreakBefore w:val="0"/>
        <w:spacing w:line="360" w:lineRule="auto"/>
      </w:pPr>
      <w:bookmarkStart w:id="4" w:name="_heading=h.3dy6vkm" w:colFirst="0" w:colLast="0"/>
      <w:bookmarkEnd w:id="4"/>
      <w:r w:rsidRPr="00CF71AE">
        <w:t>Sección 2</w:t>
      </w:r>
      <w:r w:rsidRPr="00CF71AE">
        <w:tab/>
        <w:t>Lista de Verificación de Aceptación Final</w:t>
      </w:r>
    </w:p>
    <w:p w14:paraId="020A1924" w14:textId="77777777" w:rsidR="00323F3E" w:rsidRPr="00CF71AE" w:rsidRDefault="00000000" w:rsidP="00CF71AE">
      <w:pPr>
        <w:spacing w:before="240" w:after="240" w:line="360" w:lineRule="auto"/>
        <w:ind w:left="0"/>
        <w:jc w:val="both"/>
      </w:pPr>
      <w:r w:rsidRPr="00CF71AE">
        <w:t xml:space="preserve">El cliente certifica que todos los módulos y funcionalidades de </w:t>
      </w:r>
      <w:r w:rsidRPr="00CF71AE">
        <w:rPr>
          <w:b/>
        </w:rPr>
        <w:t>RescateSoft</w:t>
      </w:r>
      <w:r w:rsidRPr="00CF71AE">
        <w:t xml:space="preserve"> descritos en el presente informe han sido entregados y completados satisfactoriamente. Tras ser sometidos a las pruebas de validación y aceptación correspondientes, se confirma que cumplen con las especificaciones y requisitos previamente acordados entre las partes. Los siguientes ítems han sido verificados y finalizados correctamente:</w:t>
      </w:r>
    </w:p>
    <w:p w14:paraId="58732409" w14:textId="77777777" w:rsidR="00323F3E" w:rsidRPr="00CF71AE" w:rsidRDefault="00000000" w:rsidP="00CF71AE">
      <w:pPr>
        <w:numPr>
          <w:ilvl w:val="0"/>
          <w:numId w:val="3"/>
        </w:numPr>
        <w:spacing w:before="240" w:after="0" w:line="360" w:lineRule="auto"/>
        <w:ind w:firstLine="360"/>
      </w:pPr>
      <w:r w:rsidRPr="00CF71AE">
        <w:rPr>
          <w:b/>
        </w:rPr>
        <w:t>Módulo de Login y Recuperación de Contraseña:</w:t>
      </w:r>
      <w:r w:rsidRPr="00CF71AE">
        <w:t xml:space="preserve"> Verificación del inicio de sesión seguro y recuperación funcional para usuarios registrados.</w:t>
      </w:r>
    </w:p>
    <w:p w14:paraId="543A62AF" w14:textId="77777777" w:rsidR="00323F3E" w:rsidRPr="00CF71AE" w:rsidRDefault="00000000" w:rsidP="00CF71AE">
      <w:pPr>
        <w:numPr>
          <w:ilvl w:val="0"/>
          <w:numId w:val="3"/>
        </w:numPr>
        <w:spacing w:after="0" w:line="360" w:lineRule="auto"/>
        <w:ind w:firstLine="360"/>
      </w:pPr>
      <w:r w:rsidRPr="00CF71AE">
        <w:rPr>
          <w:b/>
        </w:rPr>
        <w:t>Página Principal (Home):</w:t>
      </w:r>
      <w:r w:rsidRPr="00CF71AE">
        <w:t xml:space="preserve"> Acceso rápido a las principales funcionalidades y resumen de actividades.</w:t>
      </w:r>
    </w:p>
    <w:p w14:paraId="5EE8B641" w14:textId="77777777" w:rsidR="00323F3E" w:rsidRPr="00CF71AE" w:rsidRDefault="00000000" w:rsidP="00CF71AE">
      <w:pPr>
        <w:numPr>
          <w:ilvl w:val="0"/>
          <w:numId w:val="3"/>
        </w:numPr>
        <w:spacing w:after="0" w:line="360" w:lineRule="auto"/>
        <w:ind w:firstLine="360"/>
      </w:pPr>
      <w:r w:rsidRPr="00CF71AE">
        <w:rPr>
          <w:b/>
        </w:rPr>
        <w:t>Gestión de Siniestros (CRUD):</w:t>
      </w:r>
      <w:r w:rsidRPr="00CF71AE">
        <w:t xml:space="preserve"> Alta, consulta, modificación y eliminación de registros de siniestros con integridad de datos.</w:t>
      </w:r>
    </w:p>
    <w:p w14:paraId="20A4BDEC" w14:textId="77777777" w:rsidR="00323F3E" w:rsidRPr="00CF71AE" w:rsidRDefault="00000000" w:rsidP="00CF71AE">
      <w:pPr>
        <w:numPr>
          <w:ilvl w:val="0"/>
          <w:numId w:val="3"/>
        </w:numPr>
        <w:spacing w:after="0" w:line="360" w:lineRule="auto"/>
        <w:ind w:firstLine="360"/>
      </w:pPr>
      <w:r w:rsidRPr="00CF71AE">
        <w:rPr>
          <w:b/>
        </w:rPr>
        <w:t>Dashboard de Inteligencia de Negocios:</w:t>
      </w:r>
      <w:r w:rsidRPr="00CF71AE">
        <w:t xml:space="preserve"> Representación interactiva de estadísticas mediante Power BI, incluyendo gráficos y tendencias basados en datos reales.</w:t>
      </w:r>
    </w:p>
    <w:p w14:paraId="6B16C632" w14:textId="77777777" w:rsidR="00323F3E" w:rsidRPr="00CF71AE" w:rsidRDefault="00000000" w:rsidP="00CF71AE">
      <w:pPr>
        <w:numPr>
          <w:ilvl w:val="0"/>
          <w:numId w:val="3"/>
        </w:numPr>
        <w:spacing w:after="0" w:line="360" w:lineRule="auto"/>
        <w:ind w:firstLine="360"/>
      </w:pPr>
      <w:r w:rsidRPr="00CF71AE">
        <w:rPr>
          <w:b/>
        </w:rPr>
        <w:t>Módulo de Predicciones:</w:t>
      </w:r>
      <w:r w:rsidRPr="00CF71AE">
        <w:t xml:space="preserve"> Validación del modelo de minería de datos (Random Forest) para predicción de comportamientos en emergencias.</w:t>
      </w:r>
    </w:p>
    <w:p w14:paraId="63BE6698" w14:textId="77777777" w:rsidR="00323F3E" w:rsidRPr="00CF71AE" w:rsidRDefault="00000000" w:rsidP="00CF71AE">
      <w:pPr>
        <w:numPr>
          <w:ilvl w:val="0"/>
          <w:numId w:val="3"/>
        </w:numPr>
        <w:spacing w:after="0" w:line="360" w:lineRule="auto"/>
        <w:ind w:firstLine="360"/>
      </w:pPr>
      <w:r w:rsidRPr="00CF71AE">
        <w:rPr>
          <w:b/>
        </w:rPr>
        <w:t>Gestión de Usuarios y Bomberos:</w:t>
      </w:r>
      <w:r w:rsidRPr="00CF71AE">
        <w:t xml:space="preserve"> Funcionalidades completas para administrar perfiles, roles y asignaciones de personal.</w:t>
      </w:r>
    </w:p>
    <w:p w14:paraId="1A72CDEE" w14:textId="77777777" w:rsidR="00323F3E" w:rsidRPr="00CF71AE" w:rsidRDefault="00000000" w:rsidP="00CF71AE">
      <w:pPr>
        <w:numPr>
          <w:ilvl w:val="0"/>
          <w:numId w:val="3"/>
        </w:numPr>
        <w:spacing w:after="240" w:line="360" w:lineRule="auto"/>
        <w:ind w:firstLine="360"/>
      </w:pPr>
      <w:r w:rsidRPr="00CF71AE">
        <w:rPr>
          <w:b/>
        </w:rPr>
        <w:lastRenderedPageBreak/>
        <w:t>Conexión con SQL Server:</w:t>
      </w:r>
      <w:r w:rsidRPr="00CF71AE">
        <w:t xml:space="preserve"> Validación de la integridad y acceso eficiente a la base de datos.</w:t>
      </w:r>
    </w:p>
    <w:p w14:paraId="4152EED7" w14:textId="77777777" w:rsidR="00323F3E" w:rsidRPr="00CF71AE" w:rsidRDefault="00000000" w:rsidP="00CF71AE">
      <w:pPr>
        <w:spacing w:before="240" w:after="240" w:line="360" w:lineRule="auto"/>
        <w:ind w:left="0"/>
        <w:jc w:val="both"/>
      </w:pPr>
      <w:r w:rsidRPr="00CF71AE">
        <w:t>El cliente confirma que los módulos entregados cumplen con los estándares de calidad establecidos y están listos para ser implementados en el entorno operativo.</w:t>
      </w:r>
    </w:p>
    <w:p w14:paraId="25A17D9B" w14:textId="77777777" w:rsidR="00323F3E" w:rsidRPr="00CF71AE" w:rsidRDefault="00323F3E" w:rsidP="00CF71AE">
      <w:pPr>
        <w:spacing w:line="360" w:lineRule="auto"/>
        <w:ind w:firstLine="720"/>
        <w:jc w:val="both"/>
      </w:pPr>
    </w:p>
    <w:p w14:paraId="3F5C726F" w14:textId="77777777" w:rsidR="00323F3E" w:rsidRPr="00CF71AE" w:rsidRDefault="00323F3E" w:rsidP="00CF71AE">
      <w:pPr>
        <w:pStyle w:val="Ttulo1"/>
        <w:pageBreakBefore w:val="0"/>
        <w:spacing w:line="360" w:lineRule="auto"/>
      </w:pPr>
      <w:bookmarkStart w:id="5" w:name="_heading=h.rnmv5u64mnrz" w:colFirst="0" w:colLast="0"/>
      <w:bookmarkEnd w:id="5"/>
    </w:p>
    <w:p w14:paraId="589EDEF8" w14:textId="77777777" w:rsidR="00323F3E" w:rsidRPr="00CF71AE" w:rsidRDefault="00323F3E" w:rsidP="00CF71AE">
      <w:pPr>
        <w:tabs>
          <w:tab w:val="left" w:pos="0"/>
          <w:tab w:val="left" w:pos="1980"/>
        </w:tabs>
        <w:spacing w:line="360" w:lineRule="auto"/>
      </w:pPr>
    </w:p>
    <w:p w14:paraId="61DCB758" w14:textId="77777777" w:rsidR="00323F3E" w:rsidRPr="00CF71AE" w:rsidRDefault="00323F3E" w:rsidP="00CF71AE">
      <w:pPr>
        <w:tabs>
          <w:tab w:val="left" w:pos="0"/>
          <w:tab w:val="left" w:pos="1980"/>
        </w:tabs>
        <w:spacing w:line="360" w:lineRule="auto"/>
      </w:pPr>
    </w:p>
    <w:p w14:paraId="6B729058" w14:textId="77777777" w:rsidR="00323F3E" w:rsidRPr="00CF71AE" w:rsidRDefault="00323F3E" w:rsidP="00CF71AE">
      <w:pPr>
        <w:tabs>
          <w:tab w:val="left" w:pos="0"/>
          <w:tab w:val="left" w:pos="1980"/>
        </w:tabs>
        <w:spacing w:line="360" w:lineRule="auto"/>
      </w:pPr>
    </w:p>
    <w:p w14:paraId="251876F5" w14:textId="77777777" w:rsidR="00323F3E" w:rsidRPr="00CF71AE" w:rsidRDefault="00000000" w:rsidP="00CF71AE">
      <w:pPr>
        <w:pStyle w:val="Ttulo1"/>
        <w:pageBreakBefore w:val="0"/>
        <w:spacing w:line="360" w:lineRule="auto"/>
      </w:pPr>
      <w:bookmarkStart w:id="6" w:name="_heading=h.4d34og8" w:colFirst="0" w:colLast="0"/>
      <w:bookmarkEnd w:id="6"/>
      <w:r w:rsidRPr="00CF71AE">
        <w:t>Sección 3</w:t>
      </w:r>
      <w:r w:rsidRPr="00CF71AE">
        <w:tab/>
        <w:t>Lista de Verificación de los Artefactos del Proyecto</w:t>
      </w:r>
    </w:p>
    <w:p w14:paraId="36985990" w14:textId="01CBFF8B" w:rsidR="00323F3E" w:rsidRPr="00CF71AE" w:rsidRDefault="00000000" w:rsidP="00CF71AE">
      <w:pPr>
        <w:spacing w:line="360" w:lineRule="auto"/>
        <w:ind w:firstLine="720"/>
        <w:jc w:val="both"/>
      </w:pPr>
      <w:bookmarkStart w:id="7" w:name="_heading=h.2s8eyo1" w:colFirst="0" w:colLast="0"/>
      <w:bookmarkEnd w:id="7"/>
      <w:r w:rsidRPr="00CF71AE">
        <w:t xml:space="preserve">La lista de verificación de los </w:t>
      </w:r>
      <w:r w:rsidR="00CF71AE" w:rsidRPr="00CF71AE">
        <w:t>artefactos</w:t>
      </w:r>
      <w:r w:rsidRPr="00CF71AE">
        <w:t xml:space="preserve"> incluye todos los documentos entregables al cliente y su estado, en este caso nuestros artefactos requeridos son los siguientes:</w:t>
      </w:r>
    </w:p>
    <w:p w14:paraId="0DB0CADF" w14:textId="77777777" w:rsidR="00323F3E" w:rsidRPr="00CF71AE" w:rsidRDefault="00000000" w:rsidP="00CF71AE">
      <w:pPr>
        <w:spacing w:before="240" w:after="240" w:line="360" w:lineRule="auto"/>
        <w:ind w:left="0"/>
        <w:jc w:val="both"/>
      </w:pPr>
      <w:r w:rsidRPr="00CF71AE">
        <w:t>La lista de verificación de los artefactos incluye todos los documentos entregables al cliente y su estado. En este caso, los artefactos requeridos son los siguientes:</w:t>
      </w:r>
    </w:p>
    <w:tbl>
      <w:tblPr>
        <w:tblStyle w:val="a"/>
        <w:tblW w:w="94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5415"/>
        <w:gridCol w:w="3990"/>
      </w:tblGrid>
      <w:tr w:rsidR="00323F3E" w:rsidRPr="00CF71AE" w14:paraId="33F0C83F"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639385" w14:textId="77777777" w:rsidR="00323F3E" w:rsidRPr="00CF71AE" w:rsidRDefault="00000000" w:rsidP="00CF71AE">
            <w:pPr>
              <w:spacing w:line="360" w:lineRule="auto"/>
              <w:ind w:firstLine="720"/>
              <w:jc w:val="center"/>
            </w:pPr>
            <w:r w:rsidRPr="00CF71AE">
              <w:rPr>
                <w:b/>
              </w:rPr>
              <w:t>Artefacto</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1F2C3C" w14:textId="77777777" w:rsidR="00323F3E" w:rsidRPr="00CF71AE" w:rsidRDefault="00000000" w:rsidP="00CF71AE">
            <w:pPr>
              <w:spacing w:line="360" w:lineRule="auto"/>
              <w:ind w:firstLine="720"/>
              <w:jc w:val="center"/>
            </w:pPr>
            <w:r w:rsidRPr="00CF71AE">
              <w:rPr>
                <w:b/>
              </w:rPr>
              <w:t>Estado</w:t>
            </w:r>
          </w:p>
        </w:tc>
      </w:tr>
      <w:tr w:rsidR="00323F3E" w:rsidRPr="00CF71AE" w14:paraId="1D4216F7"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3EF98C" w14:textId="77777777" w:rsidR="00323F3E" w:rsidRPr="00CF71AE" w:rsidRDefault="00000000" w:rsidP="00CF71AE">
            <w:pPr>
              <w:spacing w:line="360" w:lineRule="auto"/>
              <w:ind w:firstLine="720"/>
              <w:jc w:val="both"/>
              <w:rPr>
                <w:u w:val="single"/>
              </w:rPr>
            </w:pPr>
            <w:r w:rsidRPr="00CF71AE">
              <w:rPr>
                <w:b/>
                <w:u w:val="single"/>
              </w:rPr>
              <w:t>Fase 1:</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F82F7A" w14:textId="77777777" w:rsidR="00323F3E" w:rsidRPr="00CF71AE" w:rsidRDefault="00323F3E" w:rsidP="00CF71AE">
            <w:pPr>
              <w:spacing w:line="360" w:lineRule="auto"/>
              <w:ind w:firstLine="720"/>
              <w:jc w:val="both"/>
            </w:pPr>
          </w:p>
        </w:tc>
      </w:tr>
      <w:tr w:rsidR="00323F3E" w:rsidRPr="00CF71AE" w14:paraId="2DA90BB0"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77CBB0" w14:textId="77777777" w:rsidR="00323F3E" w:rsidRPr="00CF71AE" w:rsidRDefault="00000000" w:rsidP="00CF71AE">
            <w:pPr>
              <w:spacing w:line="360" w:lineRule="auto"/>
              <w:ind w:firstLine="720"/>
              <w:jc w:val="both"/>
            </w:pPr>
            <w:r w:rsidRPr="00CF71AE">
              <w:t>Documento Definición Proyecto APT Fase 1</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CDDD22" w14:textId="77777777" w:rsidR="00323F3E" w:rsidRPr="00CF71AE" w:rsidRDefault="00000000" w:rsidP="00CF71AE">
            <w:pPr>
              <w:spacing w:line="360" w:lineRule="auto"/>
              <w:ind w:firstLine="720"/>
              <w:jc w:val="both"/>
            </w:pPr>
            <w:r w:rsidRPr="00CF71AE">
              <w:t>Finalizado</w:t>
            </w:r>
          </w:p>
        </w:tc>
      </w:tr>
      <w:tr w:rsidR="00323F3E" w:rsidRPr="00CF71AE" w14:paraId="5B1E0B00"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322A77" w14:textId="77777777" w:rsidR="00323F3E" w:rsidRPr="00CF71AE" w:rsidRDefault="00000000" w:rsidP="00CF71AE">
            <w:pPr>
              <w:spacing w:line="360" w:lineRule="auto"/>
              <w:ind w:firstLine="720"/>
              <w:jc w:val="both"/>
            </w:pPr>
            <w:r w:rsidRPr="00CF71AE">
              <w:t>Pautas de reflexión iniciales</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93F4AB" w14:textId="77777777" w:rsidR="00323F3E" w:rsidRPr="00CF71AE" w:rsidRDefault="00000000" w:rsidP="00CF71AE">
            <w:pPr>
              <w:spacing w:line="360" w:lineRule="auto"/>
              <w:ind w:firstLine="720"/>
              <w:jc w:val="both"/>
            </w:pPr>
            <w:r w:rsidRPr="00CF71AE">
              <w:t>Finalizado</w:t>
            </w:r>
          </w:p>
        </w:tc>
      </w:tr>
      <w:tr w:rsidR="00323F3E" w:rsidRPr="00CF71AE" w14:paraId="1C82BE1B"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98F8C3" w14:textId="77777777" w:rsidR="00323F3E" w:rsidRPr="00CF71AE" w:rsidRDefault="00000000" w:rsidP="00CF71AE">
            <w:pPr>
              <w:spacing w:line="360" w:lineRule="auto"/>
              <w:ind w:firstLine="720"/>
              <w:jc w:val="both"/>
            </w:pPr>
            <w:r w:rsidRPr="00CF71AE">
              <w:t>Diario de reflexión Fase 1</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8C0AAF" w14:textId="77777777" w:rsidR="00323F3E" w:rsidRPr="00CF71AE" w:rsidRDefault="00000000" w:rsidP="00CF71AE">
            <w:pPr>
              <w:spacing w:line="360" w:lineRule="auto"/>
              <w:ind w:firstLine="720"/>
              <w:jc w:val="both"/>
            </w:pPr>
            <w:r w:rsidRPr="00CF71AE">
              <w:t>Finalizado</w:t>
            </w:r>
          </w:p>
        </w:tc>
      </w:tr>
      <w:tr w:rsidR="00323F3E" w:rsidRPr="00CF71AE" w14:paraId="7F67EE30"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C3E62D" w14:textId="77777777" w:rsidR="00323F3E" w:rsidRPr="00CF71AE" w:rsidRDefault="00000000" w:rsidP="00CF71AE">
            <w:pPr>
              <w:spacing w:line="360" w:lineRule="auto"/>
              <w:ind w:firstLine="720"/>
              <w:jc w:val="both"/>
            </w:pPr>
            <w:r w:rsidRPr="00CF71AE">
              <w:lastRenderedPageBreak/>
              <w:t>Minuta de reuniones semanales</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623A6B" w14:textId="77777777" w:rsidR="00323F3E" w:rsidRPr="00CF71AE" w:rsidRDefault="00000000" w:rsidP="00CF71AE">
            <w:pPr>
              <w:spacing w:line="360" w:lineRule="auto"/>
              <w:ind w:firstLine="720"/>
              <w:jc w:val="both"/>
            </w:pPr>
            <w:r w:rsidRPr="00CF71AE">
              <w:t>Finalizado</w:t>
            </w:r>
          </w:p>
        </w:tc>
      </w:tr>
      <w:tr w:rsidR="00323F3E" w:rsidRPr="00CF71AE" w14:paraId="2578D163"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29A70A" w14:textId="77777777" w:rsidR="00323F3E" w:rsidRPr="00CF71AE" w:rsidRDefault="00000000" w:rsidP="00CF71AE">
            <w:pPr>
              <w:spacing w:line="360" w:lineRule="auto"/>
              <w:ind w:firstLine="720"/>
              <w:jc w:val="both"/>
            </w:pPr>
            <w:r w:rsidRPr="00CF71AE">
              <w:t>Acta constitución proyecto</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FA115C" w14:textId="77777777" w:rsidR="00323F3E" w:rsidRPr="00CF71AE" w:rsidRDefault="00000000" w:rsidP="00CF71AE">
            <w:pPr>
              <w:spacing w:line="360" w:lineRule="auto"/>
              <w:ind w:firstLine="720"/>
              <w:jc w:val="both"/>
            </w:pPr>
            <w:r w:rsidRPr="00CF71AE">
              <w:t>Finalizado</w:t>
            </w:r>
          </w:p>
        </w:tc>
      </w:tr>
      <w:tr w:rsidR="00323F3E" w:rsidRPr="00CF71AE" w14:paraId="70EF57F3"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058A13" w14:textId="77777777" w:rsidR="00323F3E" w:rsidRPr="00CF71AE" w:rsidRDefault="00000000" w:rsidP="00CF71AE">
            <w:pPr>
              <w:spacing w:line="360" w:lineRule="auto"/>
              <w:ind w:firstLine="720"/>
              <w:jc w:val="both"/>
            </w:pPr>
            <w:r w:rsidRPr="00CF71AE">
              <w:t>Planilla de Requerimientos</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8EBCD8" w14:textId="77777777" w:rsidR="00323F3E" w:rsidRPr="00CF71AE" w:rsidRDefault="00000000" w:rsidP="00CF71AE">
            <w:pPr>
              <w:spacing w:line="360" w:lineRule="auto"/>
              <w:ind w:firstLine="720"/>
              <w:jc w:val="both"/>
            </w:pPr>
            <w:r w:rsidRPr="00CF71AE">
              <w:t>Finalizado</w:t>
            </w:r>
          </w:p>
        </w:tc>
      </w:tr>
      <w:tr w:rsidR="00323F3E" w:rsidRPr="00CF71AE" w14:paraId="4AE1D0D9"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0DE8EF" w14:textId="77777777" w:rsidR="00323F3E" w:rsidRPr="00CF71AE" w:rsidRDefault="00000000" w:rsidP="00CF71AE">
            <w:pPr>
              <w:spacing w:line="360" w:lineRule="auto"/>
              <w:ind w:firstLine="720"/>
              <w:jc w:val="both"/>
            </w:pPr>
            <w:r w:rsidRPr="00CF71AE">
              <w:t>Carta Gantt/RoadMap dependiendo de la metodología</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ADE2C8" w14:textId="77777777" w:rsidR="00323F3E" w:rsidRPr="00CF71AE" w:rsidRDefault="00000000" w:rsidP="00CF71AE">
            <w:pPr>
              <w:spacing w:line="360" w:lineRule="auto"/>
              <w:ind w:firstLine="720"/>
              <w:jc w:val="both"/>
            </w:pPr>
            <w:r w:rsidRPr="00CF71AE">
              <w:t>Finalizado</w:t>
            </w:r>
          </w:p>
        </w:tc>
      </w:tr>
      <w:tr w:rsidR="00323F3E" w:rsidRPr="00CF71AE" w14:paraId="6D077742"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15E587" w14:textId="77777777" w:rsidR="00323F3E" w:rsidRPr="00CF71AE" w:rsidRDefault="00000000" w:rsidP="00CF71AE">
            <w:pPr>
              <w:spacing w:line="360" w:lineRule="auto"/>
              <w:ind w:firstLine="720"/>
              <w:jc w:val="both"/>
            </w:pPr>
            <w:r w:rsidRPr="00CF71AE">
              <w:t>Documento de avance de sprint</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135DEF" w14:textId="77777777" w:rsidR="00323F3E" w:rsidRPr="00CF71AE" w:rsidRDefault="00000000" w:rsidP="00CF71AE">
            <w:pPr>
              <w:spacing w:line="360" w:lineRule="auto"/>
              <w:ind w:firstLine="720"/>
              <w:jc w:val="both"/>
            </w:pPr>
            <w:r w:rsidRPr="00CF71AE">
              <w:t>Finalizado</w:t>
            </w:r>
          </w:p>
        </w:tc>
      </w:tr>
      <w:tr w:rsidR="00323F3E" w:rsidRPr="00CF71AE" w14:paraId="35221765" w14:textId="77777777">
        <w:trPr>
          <w:trHeight w:val="547"/>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770C39" w14:textId="77777777" w:rsidR="00323F3E" w:rsidRPr="00CF71AE" w:rsidRDefault="00000000" w:rsidP="00CF71AE">
            <w:pPr>
              <w:spacing w:line="360" w:lineRule="auto"/>
              <w:ind w:firstLine="720"/>
              <w:jc w:val="both"/>
            </w:pPr>
            <w:r w:rsidRPr="00CF71AE">
              <w:t>Documento ERS</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1CBA41" w14:textId="77777777" w:rsidR="00323F3E" w:rsidRPr="00CF71AE" w:rsidRDefault="00000000" w:rsidP="00CF71AE">
            <w:pPr>
              <w:spacing w:line="360" w:lineRule="auto"/>
              <w:ind w:firstLine="720"/>
              <w:jc w:val="both"/>
            </w:pPr>
            <w:r w:rsidRPr="00CF71AE">
              <w:t>Finalizado</w:t>
            </w:r>
          </w:p>
        </w:tc>
      </w:tr>
      <w:tr w:rsidR="00323F3E" w:rsidRPr="00CF71AE" w14:paraId="0FFF2A01"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E857FA" w14:textId="77777777" w:rsidR="00323F3E" w:rsidRPr="00CF71AE" w:rsidRDefault="00000000" w:rsidP="00CF71AE">
            <w:pPr>
              <w:spacing w:line="360" w:lineRule="auto"/>
              <w:ind w:firstLine="720"/>
              <w:jc w:val="both"/>
            </w:pPr>
            <w:r w:rsidRPr="00CF71AE">
              <w:t>Documento Caso de Uso Extendido</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840D4E" w14:textId="77777777" w:rsidR="00323F3E" w:rsidRPr="00CF71AE" w:rsidRDefault="00000000" w:rsidP="00CF71AE">
            <w:pPr>
              <w:spacing w:line="360" w:lineRule="auto"/>
              <w:ind w:firstLine="720"/>
              <w:jc w:val="both"/>
            </w:pPr>
            <w:r w:rsidRPr="00CF71AE">
              <w:t>Finalizado</w:t>
            </w:r>
          </w:p>
        </w:tc>
      </w:tr>
      <w:tr w:rsidR="00323F3E" w:rsidRPr="00CF71AE" w14:paraId="38926F5A"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FB1279" w14:textId="77777777" w:rsidR="00323F3E" w:rsidRPr="00CF71AE" w:rsidRDefault="00000000" w:rsidP="00CF71AE">
            <w:pPr>
              <w:spacing w:line="360" w:lineRule="auto"/>
              <w:ind w:firstLine="720"/>
              <w:jc w:val="both"/>
            </w:pPr>
            <w:r w:rsidRPr="00CF71AE">
              <w:t>Mockups del sistema completo</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0088F2" w14:textId="77777777" w:rsidR="00323F3E" w:rsidRPr="00CF71AE" w:rsidRDefault="00000000" w:rsidP="00CF71AE">
            <w:pPr>
              <w:spacing w:line="360" w:lineRule="auto"/>
              <w:ind w:firstLine="720"/>
              <w:jc w:val="both"/>
            </w:pPr>
            <w:r w:rsidRPr="00CF71AE">
              <w:t>Finalizado</w:t>
            </w:r>
          </w:p>
        </w:tc>
      </w:tr>
      <w:tr w:rsidR="00323F3E" w:rsidRPr="00CF71AE" w14:paraId="5979F3BE"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C69574" w14:textId="77777777" w:rsidR="00323F3E" w:rsidRPr="00CF71AE" w:rsidRDefault="00000000" w:rsidP="00CF71AE">
            <w:pPr>
              <w:spacing w:line="360" w:lineRule="auto"/>
              <w:ind w:firstLine="720"/>
              <w:jc w:val="both"/>
              <w:rPr>
                <w:u w:val="single"/>
              </w:rPr>
            </w:pPr>
            <w:r w:rsidRPr="00CF71AE">
              <w:rPr>
                <w:b/>
                <w:u w:val="single"/>
              </w:rPr>
              <w:t>Fase 2:</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60611A" w14:textId="77777777" w:rsidR="00323F3E" w:rsidRPr="00CF71AE" w:rsidRDefault="00323F3E" w:rsidP="00CF71AE">
            <w:pPr>
              <w:spacing w:line="360" w:lineRule="auto"/>
              <w:ind w:firstLine="720"/>
              <w:jc w:val="both"/>
            </w:pPr>
          </w:p>
        </w:tc>
      </w:tr>
      <w:tr w:rsidR="00323F3E" w:rsidRPr="00CF71AE" w14:paraId="46D779E9"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889CEF" w14:textId="77777777" w:rsidR="00323F3E" w:rsidRPr="00CF71AE" w:rsidRDefault="00000000" w:rsidP="00CF71AE">
            <w:pPr>
              <w:spacing w:line="360" w:lineRule="auto"/>
              <w:ind w:firstLine="720"/>
              <w:jc w:val="both"/>
            </w:pPr>
            <w:r w:rsidRPr="00CF71AE">
              <w:t>Documento Arquitectura (DAS)</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F95FA8" w14:textId="77777777" w:rsidR="00323F3E" w:rsidRPr="00CF71AE" w:rsidRDefault="00000000" w:rsidP="00CF71AE">
            <w:pPr>
              <w:spacing w:line="360" w:lineRule="auto"/>
              <w:ind w:firstLine="720"/>
              <w:jc w:val="both"/>
            </w:pPr>
            <w:r w:rsidRPr="00CF71AE">
              <w:t>Finalizado</w:t>
            </w:r>
          </w:p>
        </w:tc>
      </w:tr>
      <w:tr w:rsidR="00323F3E" w:rsidRPr="00CF71AE" w14:paraId="746769C3"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6CBD3B" w14:textId="77777777" w:rsidR="00323F3E" w:rsidRPr="00CF71AE" w:rsidRDefault="00000000" w:rsidP="00CF71AE">
            <w:pPr>
              <w:spacing w:line="360" w:lineRule="auto"/>
              <w:ind w:firstLine="720"/>
              <w:jc w:val="both"/>
            </w:pPr>
            <w:r w:rsidRPr="00CF71AE">
              <w:t>Documento Proceso de Negocio (to-be)</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A45541" w14:textId="77777777" w:rsidR="00323F3E" w:rsidRPr="00CF71AE" w:rsidRDefault="00000000" w:rsidP="00CF71AE">
            <w:pPr>
              <w:spacing w:line="360" w:lineRule="auto"/>
              <w:ind w:firstLine="720"/>
              <w:jc w:val="both"/>
            </w:pPr>
            <w:r w:rsidRPr="00CF71AE">
              <w:t>Finalizado</w:t>
            </w:r>
          </w:p>
        </w:tc>
      </w:tr>
      <w:tr w:rsidR="00323F3E" w:rsidRPr="00CF71AE" w14:paraId="23818DDE"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516529" w14:textId="77777777" w:rsidR="00323F3E" w:rsidRPr="00CF71AE" w:rsidRDefault="00000000" w:rsidP="00CF71AE">
            <w:pPr>
              <w:spacing w:line="360" w:lineRule="auto"/>
              <w:ind w:firstLine="720"/>
              <w:jc w:val="both"/>
            </w:pPr>
            <w:r w:rsidRPr="00CF71AE">
              <w:t>Diccionario de Datos</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A2B188" w14:textId="77777777" w:rsidR="00323F3E" w:rsidRPr="00CF71AE" w:rsidRDefault="00000000" w:rsidP="00CF71AE">
            <w:pPr>
              <w:spacing w:line="360" w:lineRule="auto"/>
              <w:ind w:firstLine="720"/>
              <w:jc w:val="both"/>
            </w:pPr>
            <w:r w:rsidRPr="00CF71AE">
              <w:t>Finalizado</w:t>
            </w:r>
          </w:p>
        </w:tc>
      </w:tr>
      <w:tr w:rsidR="00323F3E" w:rsidRPr="00CF71AE" w14:paraId="716E9C09"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2C40DC" w14:textId="77777777" w:rsidR="00323F3E" w:rsidRPr="00CF71AE" w:rsidRDefault="00000000" w:rsidP="00CF71AE">
            <w:pPr>
              <w:spacing w:line="360" w:lineRule="auto"/>
              <w:ind w:firstLine="720"/>
              <w:jc w:val="both"/>
            </w:pPr>
            <w:r w:rsidRPr="00CF71AE">
              <w:t>Minuta de reuniones</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C10F24" w14:textId="77777777" w:rsidR="00323F3E" w:rsidRPr="00CF71AE" w:rsidRDefault="00000000" w:rsidP="00CF71AE">
            <w:pPr>
              <w:spacing w:line="360" w:lineRule="auto"/>
              <w:ind w:firstLine="720"/>
              <w:jc w:val="both"/>
            </w:pPr>
            <w:r w:rsidRPr="00CF71AE">
              <w:t>Finalizado</w:t>
            </w:r>
          </w:p>
        </w:tc>
      </w:tr>
      <w:tr w:rsidR="00323F3E" w:rsidRPr="00CF71AE" w14:paraId="6E0191B9"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64FBCF" w14:textId="77777777" w:rsidR="00323F3E" w:rsidRPr="00CF71AE" w:rsidRDefault="00000000" w:rsidP="00CF71AE">
            <w:pPr>
              <w:spacing w:line="360" w:lineRule="auto"/>
              <w:ind w:firstLine="720"/>
              <w:jc w:val="both"/>
            </w:pPr>
            <w:r w:rsidRPr="00CF71AE">
              <w:t>Documento Desarrollo Proyecto APT Fase 2</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1CF577" w14:textId="77777777" w:rsidR="00323F3E" w:rsidRPr="00CF71AE" w:rsidRDefault="00000000" w:rsidP="00CF71AE">
            <w:pPr>
              <w:spacing w:line="360" w:lineRule="auto"/>
              <w:ind w:firstLine="720"/>
              <w:jc w:val="both"/>
            </w:pPr>
            <w:r w:rsidRPr="00CF71AE">
              <w:t>Finalizado</w:t>
            </w:r>
          </w:p>
        </w:tc>
      </w:tr>
      <w:tr w:rsidR="00323F3E" w:rsidRPr="00CF71AE" w14:paraId="0CE1B9B5"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404896" w14:textId="77777777" w:rsidR="00323F3E" w:rsidRPr="00CF71AE" w:rsidRDefault="00000000" w:rsidP="00CF71AE">
            <w:pPr>
              <w:spacing w:line="360" w:lineRule="auto"/>
              <w:ind w:firstLine="720"/>
              <w:jc w:val="both"/>
            </w:pPr>
            <w:r w:rsidRPr="00CF71AE">
              <w:t>Pautas de reflexión</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2D8F5D" w14:textId="77777777" w:rsidR="00323F3E" w:rsidRPr="00CF71AE" w:rsidRDefault="00000000" w:rsidP="00CF71AE">
            <w:pPr>
              <w:spacing w:line="360" w:lineRule="auto"/>
              <w:ind w:firstLine="720"/>
              <w:jc w:val="both"/>
            </w:pPr>
            <w:r w:rsidRPr="00CF71AE">
              <w:t>Finalizado</w:t>
            </w:r>
          </w:p>
        </w:tc>
      </w:tr>
      <w:tr w:rsidR="00323F3E" w:rsidRPr="00CF71AE" w14:paraId="6932B2D1"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9DFCD7" w14:textId="77777777" w:rsidR="00323F3E" w:rsidRPr="00CF71AE" w:rsidRDefault="00000000" w:rsidP="00CF71AE">
            <w:pPr>
              <w:spacing w:line="360" w:lineRule="auto"/>
              <w:ind w:firstLine="720"/>
              <w:jc w:val="both"/>
            </w:pPr>
            <w:r w:rsidRPr="00CF71AE">
              <w:t>Diario de reflexión Fase 2</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F9A4C4" w14:textId="77777777" w:rsidR="00323F3E" w:rsidRPr="00CF71AE" w:rsidRDefault="00000000" w:rsidP="00CF71AE">
            <w:pPr>
              <w:spacing w:line="360" w:lineRule="auto"/>
              <w:ind w:firstLine="720"/>
              <w:jc w:val="both"/>
            </w:pPr>
            <w:r w:rsidRPr="00CF71AE">
              <w:t>Finalizado</w:t>
            </w:r>
          </w:p>
        </w:tc>
      </w:tr>
      <w:tr w:rsidR="00323F3E" w:rsidRPr="00CF71AE" w14:paraId="16172DDA"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02DDEE" w14:textId="77777777" w:rsidR="00323F3E" w:rsidRPr="00CF71AE" w:rsidRDefault="00000000" w:rsidP="00CF71AE">
            <w:pPr>
              <w:spacing w:line="360" w:lineRule="auto"/>
              <w:ind w:firstLine="720"/>
              <w:jc w:val="both"/>
              <w:rPr>
                <w:u w:val="single"/>
              </w:rPr>
            </w:pPr>
            <w:r w:rsidRPr="00CF71AE">
              <w:rPr>
                <w:b/>
                <w:u w:val="single"/>
              </w:rPr>
              <w:lastRenderedPageBreak/>
              <w:t>Fase 2.2 - Entrega de Software:</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08E3C7" w14:textId="77777777" w:rsidR="00323F3E" w:rsidRPr="00CF71AE" w:rsidRDefault="00323F3E" w:rsidP="00CF71AE">
            <w:pPr>
              <w:spacing w:line="360" w:lineRule="auto"/>
              <w:ind w:firstLine="720"/>
              <w:jc w:val="both"/>
            </w:pPr>
          </w:p>
        </w:tc>
      </w:tr>
      <w:tr w:rsidR="00323F3E" w:rsidRPr="00CF71AE" w14:paraId="3CBA4843"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46AE88" w14:textId="77777777" w:rsidR="00323F3E" w:rsidRPr="00CF71AE" w:rsidRDefault="00000000" w:rsidP="00CF71AE">
            <w:pPr>
              <w:spacing w:line="360" w:lineRule="auto"/>
              <w:ind w:firstLine="720"/>
              <w:jc w:val="both"/>
            </w:pPr>
            <w:r w:rsidRPr="00CF71AE">
              <w:t>Documento Informe Final Proyecto APT Fase 2</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A262EF" w14:textId="77777777" w:rsidR="00323F3E" w:rsidRPr="00CF71AE" w:rsidRDefault="00000000" w:rsidP="00CF71AE">
            <w:pPr>
              <w:spacing w:line="360" w:lineRule="auto"/>
              <w:ind w:firstLine="720"/>
              <w:jc w:val="both"/>
            </w:pPr>
            <w:r w:rsidRPr="00CF71AE">
              <w:t>Finalizado</w:t>
            </w:r>
          </w:p>
        </w:tc>
      </w:tr>
      <w:tr w:rsidR="00323F3E" w:rsidRPr="00CF71AE" w14:paraId="39E26CA7"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72F939" w14:textId="77777777" w:rsidR="00323F3E" w:rsidRPr="00CF71AE" w:rsidRDefault="00000000" w:rsidP="00CF71AE">
            <w:pPr>
              <w:spacing w:line="360" w:lineRule="auto"/>
              <w:ind w:firstLine="720"/>
              <w:jc w:val="both"/>
            </w:pPr>
            <w:r w:rsidRPr="00CF71AE">
              <w:t>Pautas de reflexión</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CFD31A" w14:textId="77777777" w:rsidR="00323F3E" w:rsidRPr="00CF71AE" w:rsidRDefault="00000000" w:rsidP="00CF71AE">
            <w:pPr>
              <w:spacing w:line="360" w:lineRule="auto"/>
              <w:ind w:firstLine="720"/>
              <w:jc w:val="both"/>
            </w:pPr>
            <w:r w:rsidRPr="00CF71AE">
              <w:t>Finalizado</w:t>
            </w:r>
          </w:p>
        </w:tc>
      </w:tr>
      <w:tr w:rsidR="00323F3E" w:rsidRPr="00CF71AE" w14:paraId="2A03E443"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6F2533" w14:textId="77777777" w:rsidR="00323F3E" w:rsidRPr="00CF71AE" w:rsidRDefault="00000000" w:rsidP="00CF71AE">
            <w:pPr>
              <w:spacing w:line="360" w:lineRule="auto"/>
              <w:ind w:firstLine="720"/>
              <w:jc w:val="both"/>
            </w:pPr>
            <w:r w:rsidRPr="00CF71AE">
              <w:t>Desarrollo 100% del sistema</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F2E9E5" w14:textId="77777777" w:rsidR="00323F3E" w:rsidRPr="00CF71AE" w:rsidRDefault="00000000" w:rsidP="00CF71AE">
            <w:pPr>
              <w:spacing w:line="360" w:lineRule="auto"/>
              <w:ind w:firstLine="720"/>
              <w:jc w:val="both"/>
            </w:pPr>
            <w:r w:rsidRPr="00CF71AE">
              <w:t>Finalizado</w:t>
            </w:r>
          </w:p>
        </w:tc>
      </w:tr>
      <w:tr w:rsidR="00323F3E" w:rsidRPr="00CF71AE" w14:paraId="73DB2293"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58B1A8" w14:textId="77777777" w:rsidR="00323F3E" w:rsidRPr="00CF71AE" w:rsidRDefault="00000000" w:rsidP="00CF71AE">
            <w:pPr>
              <w:spacing w:line="360" w:lineRule="auto"/>
              <w:ind w:firstLine="720"/>
              <w:jc w:val="both"/>
            </w:pPr>
            <w:r w:rsidRPr="00CF71AE">
              <w:t>Script de base de datos</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A479A2" w14:textId="77777777" w:rsidR="00323F3E" w:rsidRPr="00CF71AE" w:rsidRDefault="00000000" w:rsidP="00CF71AE">
            <w:pPr>
              <w:spacing w:line="360" w:lineRule="auto"/>
              <w:ind w:firstLine="720"/>
              <w:jc w:val="both"/>
            </w:pPr>
            <w:r w:rsidRPr="00CF71AE">
              <w:t>Finalizado</w:t>
            </w:r>
          </w:p>
        </w:tc>
      </w:tr>
      <w:tr w:rsidR="00323F3E" w:rsidRPr="00CF71AE" w14:paraId="269592AD"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CA62BB" w14:textId="77777777" w:rsidR="00323F3E" w:rsidRPr="00CF71AE" w:rsidRDefault="00000000" w:rsidP="00CF71AE">
            <w:pPr>
              <w:spacing w:line="360" w:lineRule="auto"/>
              <w:ind w:firstLine="720"/>
              <w:jc w:val="both"/>
              <w:rPr>
                <w:u w:val="single"/>
              </w:rPr>
            </w:pPr>
            <w:r w:rsidRPr="00CF71AE">
              <w:rPr>
                <w:b/>
                <w:u w:val="single"/>
              </w:rPr>
              <w:t>Fase 3:</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3A6731" w14:textId="77777777" w:rsidR="00323F3E" w:rsidRPr="00CF71AE" w:rsidRDefault="00323F3E" w:rsidP="00CF71AE">
            <w:pPr>
              <w:spacing w:line="360" w:lineRule="auto"/>
              <w:ind w:firstLine="720"/>
              <w:jc w:val="both"/>
            </w:pPr>
          </w:p>
        </w:tc>
      </w:tr>
      <w:tr w:rsidR="00323F3E" w:rsidRPr="00CF71AE" w14:paraId="0DFFBFD7"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28C273" w14:textId="77777777" w:rsidR="00323F3E" w:rsidRPr="00CF71AE" w:rsidRDefault="00000000" w:rsidP="00CF71AE">
            <w:pPr>
              <w:spacing w:line="360" w:lineRule="auto"/>
              <w:ind w:firstLine="720"/>
              <w:jc w:val="both"/>
            </w:pPr>
            <w:r w:rsidRPr="00CF71AE">
              <w:t>Plan de pruebas</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B89A2E" w14:textId="77777777" w:rsidR="00323F3E" w:rsidRPr="00CF71AE" w:rsidRDefault="00000000" w:rsidP="00CF71AE">
            <w:pPr>
              <w:spacing w:line="360" w:lineRule="auto"/>
              <w:ind w:firstLine="720"/>
              <w:jc w:val="both"/>
            </w:pPr>
            <w:r w:rsidRPr="00CF71AE">
              <w:t>Finalizado</w:t>
            </w:r>
          </w:p>
        </w:tc>
      </w:tr>
      <w:tr w:rsidR="00323F3E" w:rsidRPr="00CF71AE" w14:paraId="1F20BFB9"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6F4884" w14:textId="77777777" w:rsidR="00323F3E" w:rsidRPr="00CF71AE" w:rsidRDefault="00000000" w:rsidP="00CF71AE">
            <w:pPr>
              <w:spacing w:line="360" w:lineRule="auto"/>
              <w:ind w:firstLine="720"/>
              <w:jc w:val="both"/>
            </w:pPr>
            <w:r w:rsidRPr="00CF71AE">
              <w:t>Matriz de control de cambios</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3DA646" w14:textId="77777777" w:rsidR="00323F3E" w:rsidRPr="00CF71AE" w:rsidRDefault="00000000" w:rsidP="00CF71AE">
            <w:pPr>
              <w:spacing w:line="360" w:lineRule="auto"/>
              <w:ind w:firstLine="720"/>
              <w:jc w:val="both"/>
            </w:pPr>
            <w:r w:rsidRPr="00CF71AE">
              <w:t>Finalizado</w:t>
            </w:r>
          </w:p>
        </w:tc>
      </w:tr>
      <w:tr w:rsidR="00323F3E" w:rsidRPr="00CF71AE" w14:paraId="7307F586"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67CC16" w14:textId="77777777" w:rsidR="00323F3E" w:rsidRPr="00CF71AE" w:rsidRDefault="00000000" w:rsidP="00CF71AE">
            <w:pPr>
              <w:spacing w:line="360" w:lineRule="auto"/>
              <w:ind w:firstLine="720"/>
              <w:jc w:val="both"/>
            </w:pPr>
            <w:r w:rsidRPr="00CF71AE">
              <w:t>Minutas de reuniones</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0D4475" w14:textId="77777777" w:rsidR="00323F3E" w:rsidRPr="00CF71AE" w:rsidRDefault="00000000" w:rsidP="00CF71AE">
            <w:pPr>
              <w:spacing w:line="360" w:lineRule="auto"/>
              <w:ind w:firstLine="720"/>
              <w:jc w:val="both"/>
            </w:pPr>
            <w:r w:rsidRPr="00CF71AE">
              <w:t>Finalizado</w:t>
            </w:r>
          </w:p>
        </w:tc>
      </w:tr>
      <w:tr w:rsidR="00323F3E" w:rsidRPr="00CF71AE" w14:paraId="4CC13282"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62F84A" w14:textId="77777777" w:rsidR="00323F3E" w:rsidRPr="00CF71AE" w:rsidRDefault="00000000" w:rsidP="00CF71AE">
            <w:pPr>
              <w:spacing w:line="360" w:lineRule="auto"/>
              <w:ind w:firstLine="720"/>
              <w:jc w:val="both"/>
            </w:pPr>
            <w:r w:rsidRPr="00CF71AE">
              <w:t>Verificación de alcances</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DBE3DB" w14:textId="77777777" w:rsidR="00323F3E" w:rsidRPr="00CF71AE" w:rsidRDefault="00000000" w:rsidP="00CF71AE">
            <w:pPr>
              <w:spacing w:line="360" w:lineRule="auto"/>
              <w:ind w:firstLine="720"/>
              <w:jc w:val="both"/>
            </w:pPr>
            <w:r w:rsidRPr="00CF71AE">
              <w:t>Finalizado</w:t>
            </w:r>
          </w:p>
        </w:tc>
      </w:tr>
      <w:tr w:rsidR="00323F3E" w:rsidRPr="00CF71AE" w14:paraId="1FFBF330"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BB78EC" w14:textId="77777777" w:rsidR="00323F3E" w:rsidRPr="00CF71AE" w:rsidRDefault="00000000" w:rsidP="00CF71AE">
            <w:pPr>
              <w:spacing w:line="360" w:lineRule="auto"/>
              <w:ind w:firstLine="720"/>
              <w:jc w:val="both"/>
            </w:pPr>
            <w:r w:rsidRPr="00CF71AE">
              <w:t>Manual de usuario</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1ACB73" w14:textId="77777777" w:rsidR="00323F3E" w:rsidRPr="00CF71AE" w:rsidRDefault="00000000" w:rsidP="00CF71AE">
            <w:pPr>
              <w:spacing w:line="360" w:lineRule="auto"/>
              <w:ind w:firstLine="720"/>
              <w:jc w:val="both"/>
            </w:pPr>
            <w:r w:rsidRPr="00CF71AE">
              <w:t>Finalizado</w:t>
            </w:r>
          </w:p>
        </w:tc>
      </w:tr>
      <w:tr w:rsidR="00323F3E" w:rsidRPr="00CF71AE" w14:paraId="0A540F4F"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AD4E62" w14:textId="77777777" w:rsidR="00323F3E" w:rsidRPr="00CF71AE" w:rsidRDefault="00000000" w:rsidP="00CF71AE">
            <w:pPr>
              <w:spacing w:line="360" w:lineRule="auto"/>
              <w:ind w:firstLine="720"/>
              <w:jc w:val="both"/>
            </w:pPr>
            <w:r w:rsidRPr="00CF71AE">
              <w:t>Informe de cierre del proyecto</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A4C630" w14:textId="77777777" w:rsidR="00323F3E" w:rsidRPr="00CF71AE" w:rsidRDefault="00000000" w:rsidP="00CF71AE">
            <w:pPr>
              <w:spacing w:line="360" w:lineRule="auto"/>
              <w:ind w:firstLine="720"/>
              <w:jc w:val="both"/>
            </w:pPr>
            <w:r w:rsidRPr="00CF71AE">
              <w:t>Finalizado</w:t>
            </w:r>
          </w:p>
        </w:tc>
      </w:tr>
      <w:tr w:rsidR="00323F3E" w:rsidRPr="00CF71AE" w14:paraId="37B9AD9A"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DC0471" w14:textId="77777777" w:rsidR="00323F3E" w:rsidRPr="00CF71AE" w:rsidRDefault="00000000" w:rsidP="00CF71AE">
            <w:pPr>
              <w:spacing w:line="360" w:lineRule="auto"/>
              <w:ind w:firstLine="720"/>
              <w:jc w:val="both"/>
            </w:pPr>
            <w:r w:rsidRPr="00CF71AE">
              <w:t>Documento Presentación Proyecto APT Fase 3</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A34C79" w14:textId="77777777" w:rsidR="00323F3E" w:rsidRPr="00CF71AE" w:rsidRDefault="00000000" w:rsidP="00CF71AE">
            <w:pPr>
              <w:spacing w:line="360" w:lineRule="auto"/>
              <w:ind w:firstLine="720"/>
              <w:jc w:val="both"/>
            </w:pPr>
            <w:r w:rsidRPr="00CF71AE">
              <w:t>Finalizado</w:t>
            </w:r>
          </w:p>
        </w:tc>
      </w:tr>
      <w:tr w:rsidR="00323F3E" w:rsidRPr="00CF71AE" w14:paraId="34D4915F"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45B94C" w14:textId="77777777" w:rsidR="00323F3E" w:rsidRPr="00CF71AE" w:rsidRDefault="00000000" w:rsidP="00CF71AE">
            <w:pPr>
              <w:spacing w:line="360" w:lineRule="auto"/>
              <w:ind w:firstLine="720"/>
              <w:jc w:val="both"/>
            </w:pPr>
            <w:r w:rsidRPr="00CF71AE">
              <w:t>Pautas de reflexión</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E275F9" w14:textId="77777777" w:rsidR="00323F3E" w:rsidRPr="00CF71AE" w:rsidRDefault="00000000" w:rsidP="00CF71AE">
            <w:pPr>
              <w:spacing w:line="360" w:lineRule="auto"/>
              <w:ind w:firstLine="720"/>
              <w:jc w:val="both"/>
            </w:pPr>
            <w:r w:rsidRPr="00CF71AE">
              <w:t>Finalizado</w:t>
            </w:r>
          </w:p>
        </w:tc>
      </w:tr>
      <w:tr w:rsidR="00323F3E" w:rsidRPr="00CF71AE" w14:paraId="4EA78DED"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D9C107" w14:textId="77777777" w:rsidR="00323F3E" w:rsidRPr="00CF71AE" w:rsidRDefault="00000000" w:rsidP="00CF71AE">
            <w:pPr>
              <w:spacing w:line="360" w:lineRule="auto"/>
              <w:ind w:firstLine="720"/>
              <w:jc w:val="both"/>
            </w:pPr>
            <w:r w:rsidRPr="00CF71AE">
              <w:t>Diario de reflexión Fase 3</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CF0961" w14:textId="77777777" w:rsidR="00323F3E" w:rsidRPr="00CF71AE" w:rsidRDefault="00000000" w:rsidP="00CF71AE">
            <w:pPr>
              <w:spacing w:line="360" w:lineRule="auto"/>
              <w:ind w:firstLine="720"/>
              <w:jc w:val="both"/>
            </w:pPr>
            <w:r w:rsidRPr="00CF71AE">
              <w:t>Finalizado</w:t>
            </w:r>
          </w:p>
        </w:tc>
      </w:tr>
      <w:tr w:rsidR="00323F3E" w:rsidRPr="00CF71AE" w14:paraId="5435CD39"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FCA613" w14:textId="77777777" w:rsidR="00323F3E" w:rsidRPr="00CF71AE" w:rsidRDefault="00000000" w:rsidP="00CF71AE">
            <w:pPr>
              <w:spacing w:line="360" w:lineRule="auto"/>
              <w:ind w:firstLine="720"/>
              <w:jc w:val="both"/>
            </w:pPr>
            <w:r w:rsidRPr="00CF71AE">
              <w:rPr>
                <w:b/>
              </w:rPr>
              <w:t>Fase 3 - Entrega de Software:</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7BECBC" w14:textId="77777777" w:rsidR="00323F3E" w:rsidRPr="00CF71AE" w:rsidRDefault="00323F3E" w:rsidP="00CF71AE">
            <w:pPr>
              <w:spacing w:line="360" w:lineRule="auto"/>
              <w:ind w:firstLine="720"/>
              <w:jc w:val="both"/>
            </w:pPr>
          </w:p>
        </w:tc>
      </w:tr>
      <w:tr w:rsidR="00323F3E" w:rsidRPr="00CF71AE" w14:paraId="09DCBC4C" w14:textId="77777777">
        <w:trPr>
          <w:trHeight w:val="500"/>
        </w:trPr>
        <w:tc>
          <w:tcPr>
            <w:tcW w:w="54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0EF73F" w14:textId="77777777" w:rsidR="00323F3E" w:rsidRPr="00CF71AE" w:rsidRDefault="00000000" w:rsidP="00CF71AE">
            <w:pPr>
              <w:spacing w:line="360" w:lineRule="auto"/>
              <w:ind w:firstLine="720"/>
              <w:jc w:val="both"/>
            </w:pPr>
            <w:r w:rsidRPr="00CF71AE">
              <w:lastRenderedPageBreak/>
              <w:t>Desarrollo total del sistema 100%</w:t>
            </w:r>
          </w:p>
        </w:tc>
        <w:tc>
          <w:tcPr>
            <w:tcW w:w="39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30092C" w14:textId="77777777" w:rsidR="00323F3E" w:rsidRPr="00CF71AE" w:rsidRDefault="00000000" w:rsidP="00CF71AE">
            <w:pPr>
              <w:spacing w:line="360" w:lineRule="auto"/>
              <w:ind w:firstLine="720"/>
              <w:jc w:val="both"/>
            </w:pPr>
            <w:r w:rsidRPr="00CF71AE">
              <w:t>Finalizado</w:t>
            </w:r>
          </w:p>
        </w:tc>
      </w:tr>
    </w:tbl>
    <w:p w14:paraId="743064E1" w14:textId="77777777" w:rsidR="00323F3E" w:rsidRPr="00CF71AE" w:rsidRDefault="00323F3E" w:rsidP="00CF71AE">
      <w:pPr>
        <w:spacing w:line="360" w:lineRule="auto"/>
        <w:ind w:firstLine="720"/>
        <w:jc w:val="both"/>
      </w:pPr>
    </w:p>
    <w:p w14:paraId="7F9B118F" w14:textId="77777777" w:rsidR="00323F3E" w:rsidRPr="00CF71AE" w:rsidRDefault="00323F3E" w:rsidP="00CF71AE">
      <w:pPr>
        <w:spacing w:line="360" w:lineRule="auto"/>
        <w:ind w:firstLine="720"/>
        <w:jc w:val="both"/>
      </w:pPr>
    </w:p>
    <w:p w14:paraId="7AFD84AB" w14:textId="77777777" w:rsidR="00323F3E" w:rsidRPr="00CF71AE" w:rsidRDefault="00000000" w:rsidP="00CF71AE">
      <w:pPr>
        <w:spacing w:after="160" w:line="360" w:lineRule="auto"/>
        <w:ind w:left="0"/>
        <w:rPr>
          <w:rFonts w:ascii="Arial Black" w:eastAsia="Arial Black" w:hAnsi="Arial Black" w:cs="Arial Black"/>
          <w:sz w:val="32"/>
          <w:szCs w:val="32"/>
        </w:rPr>
      </w:pPr>
      <w:bookmarkStart w:id="8" w:name="_heading=h.17dp8vu" w:colFirst="0" w:colLast="0"/>
      <w:bookmarkEnd w:id="8"/>
      <w:r w:rsidRPr="00CF71AE">
        <w:br w:type="page"/>
      </w:r>
    </w:p>
    <w:p w14:paraId="6AD79FB6" w14:textId="77777777" w:rsidR="00323F3E" w:rsidRPr="00CF71AE" w:rsidRDefault="00000000" w:rsidP="00CF71AE">
      <w:pPr>
        <w:pStyle w:val="Ttulo1"/>
        <w:pageBreakBefore w:val="0"/>
        <w:spacing w:line="360" w:lineRule="auto"/>
      </w:pPr>
      <w:r w:rsidRPr="00CF71AE">
        <w:lastRenderedPageBreak/>
        <w:t>Sección 4</w:t>
      </w:r>
      <w:r w:rsidRPr="00CF71AE">
        <w:tab/>
        <w:t>Recursos</w:t>
      </w:r>
    </w:p>
    <w:p w14:paraId="6D16F23D" w14:textId="77777777" w:rsidR="00323F3E" w:rsidRPr="00CF71AE" w:rsidRDefault="00000000" w:rsidP="00CF71AE">
      <w:pPr>
        <w:spacing w:before="240" w:after="240" w:line="360" w:lineRule="auto"/>
        <w:ind w:left="0"/>
        <w:jc w:val="both"/>
      </w:pPr>
      <w:r w:rsidRPr="00CF71AE">
        <w:t xml:space="preserve">Tras la puesta en marcha y la posterior fase de mantenimiento de </w:t>
      </w:r>
      <w:r w:rsidRPr="00CF71AE">
        <w:rPr>
          <w:b/>
        </w:rPr>
        <w:t>RescateSoft</w:t>
      </w:r>
      <w:r w:rsidRPr="00CF71AE">
        <w:t>, las actividades de soporte serán realizadas en colaboración con el personal correspondiente. Para ello, se establecerá un contrato de soporte entre las partes involucradas, garantizando que, en caso de incidencias o revisiones urgentes, se cuente con Acuerdos de Nivel de Servicio (SLA) previamente definidos que permitan gestionar contingencias de manera eficaz.</w:t>
      </w:r>
    </w:p>
    <w:p w14:paraId="2458085F" w14:textId="77777777" w:rsidR="00323F3E" w:rsidRPr="00CF71AE" w:rsidRDefault="00000000" w:rsidP="00CF71AE">
      <w:pPr>
        <w:spacing w:before="240" w:after="240" w:line="360" w:lineRule="auto"/>
        <w:ind w:left="0"/>
        <w:jc w:val="both"/>
      </w:pPr>
      <w:r w:rsidRPr="00CF71AE">
        <w:t xml:space="preserve">Durante la vigencia de este contrato, será necesario disponer de un equipo de soporte técnico compuesto por un analista y un desarrollador, quienes se encargarán de resolver problemas técnicos, implementar ajustes necesarios y asegurar la continuidad operativa del sistema. Este equipo será fundamental para garantizar el correcto funcionamiento de </w:t>
      </w:r>
      <w:r w:rsidRPr="00CF71AE">
        <w:rPr>
          <w:b/>
        </w:rPr>
        <w:t>RescateSoft</w:t>
      </w:r>
      <w:r w:rsidRPr="00CF71AE">
        <w:t>, ofreciendo respuestas oportunas y alineadas con los requerimientos acordados.</w:t>
      </w:r>
    </w:p>
    <w:p w14:paraId="6045E1E0" w14:textId="77777777" w:rsidR="00323F3E" w:rsidRPr="00CF71AE" w:rsidRDefault="00323F3E" w:rsidP="00CF71AE">
      <w:pPr>
        <w:spacing w:line="360" w:lineRule="auto"/>
        <w:ind w:firstLine="720"/>
        <w:jc w:val="both"/>
      </w:pPr>
    </w:p>
    <w:p w14:paraId="73F74582" w14:textId="77777777" w:rsidR="00323F3E" w:rsidRPr="00CF71AE" w:rsidRDefault="00323F3E" w:rsidP="00CF71AE">
      <w:pPr>
        <w:spacing w:line="360" w:lineRule="auto"/>
        <w:ind w:firstLine="720"/>
        <w:jc w:val="both"/>
      </w:pPr>
    </w:p>
    <w:p w14:paraId="70328515" w14:textId="77777777" w:rsidR="00323F3E" w:rsidRPr="00CF71AE" w:rsidRDefault="00000000" w:rsidP="00CF71AE">
      <w:pPr>
        <w:pStyle w:val="Ttulo1"/>
        <w:pageBreakBefore w:val="0"/>
        <w:spacing w:line="360" w:lineRule="auto"/>
      </w:pPr>
      <w:bookmarkStart w:id="9" w:name="_heading=h.3rdcrjn" w:colFirst="0" w:colLast="0"/>
      <w:bookmarkEnd w:id="9"/>
      <w:r w:rsidRPr="00CF71AE">
        <w:t>Sección 5</w:t>
      </w:r>
      <w:r w:rsidRPr="00CF71AE">
        <w:tab/>
        <w:t>Lecciones Aprendidas</w:t>
      </w:r>
    </w:p>
    <w:p w14:paraId="5D287661" w14:textId="77777777" w:rsidR="00323F3E" w:rsidRPr="00CF71AE" w:rsidRDefault="00000000" w:rsidP="00CF71AE">
      <w:pPr>
        <w:spacing w:before="240" w:after="240" w:line="360" w:lineRule="auto"/>
        <w:ind w:left="0"/>
        <w:jc w:val="both"/>
      </w:pPr>
      <w:r w:rsidRPr="00CF71AE">
        <w:t xml:space="preserve">El desarrollo e implementación de </w:t>
      </w:r>
      <w:r w:rsidRPr="00CF71AE">
        <w:rPr>
          <w:b/>
        </w:rPr>
        <w:t>RescateSoft</w:t>
      </w:r>
      <w:r w:rsidRPr="00CF71AE">
        <w:t xml:space="preserve"> ha sido una experiencia enriquecedora que permitió al equipo ampliar sus conocimientos y habilidades. Integrar tecnologías modernas como </w:t>
      </w:r>
      <w:r w:rsidRPr="00CF71AE">
        <w:rPr>
          <w:b/>
        </w:rPr>
        <w:t>Angular</w:t>
      </w:r>
      <w:r w:rsidRPr="00CF71AE">
        <w:t xml:space="preserve">, </w:t>
      </w:r>
      <w:r w:rsidRPr="00CF71AE">
        <w:rPr>
          <w:b/>
        </w:rPr>
        <w:t>Node.js</w:t>
      </w:r>
      <w:r w:rsidRPr="00CF71AE">
        <w:t xml:space="preserve"> y bases de datos robustas como </w:t>
      </w:r>
      <w:r w:rsidRPr="00CF71AE">
        <w:rPr>
          <w:b/>
        </w:rPr>
        <w:t>SQL Server</w:t>
      </w:r>
      <w:r w:rsidRPr="00CF71AE">
        <w:t xml:space="preserve"> nos permitió enfrentar y resolver problemáticas reales relacionadas con la gestión de siniestros.</w:t>
      </w:r>
    </w:p>
    <w:p w14:paraId="74525BE6" w14:textId="77777777" w:rsidR="00323F3E" w:rsidRPr="00CF71AE" w:rsidRDefault="00000000" w:rsidP="00CF71AE">
      <w:pPr>
        <w:spacing w:before="240" w:after="240" w:line="360" w:lineRule="auto"/>
        <w:ind w:left="0"/>
        <w:jc w:val="both"/>
      </w:pPr>
      <w:r w:rsidRPr="00CF71AE">
        <w:t xml:space="preserve">El uso de herramientas avanzadas, como dashboards interactivos en </w:t>
      </w:r>
      <w:r w:rsidRPr="00CF71AE">
        <w:rPr>
          <w:b/>
        </w:rPr>
        <w:t>Power BI</w:t>
      </w:r>
      <w:r w:rsidRPr="00CF71AE">
        <w:t xml:space="preserve"> y algoritmos de minería de datos, nos dio la oportunidad de comprender y aprovechar al máximo el potencial de la inteligencia de negocios y el análisis predictivo. Esto nos posicionó a la vanguardia en el uso de tecnologías innovadoras para mejorar la toma de decisiones y optimizar procesos críticos en tiempo real.</w:t>
      </w:r>
    </w:p>
    <w:p w14:paraId="169C7FA4" w14:textId="77777777" w:rsidR="00323F3E" w:rsidRPr="00CF71AE" w:rsidRDefault="00000000" w:rsidP="00CF71AE">
      <w:pPr>
        <w:spacing w:before="240" w:after="240" w:line="360" w:lineRule="auto"/>
        <w:ind w:left="0"/>
        <w:jc w:val="both"/>
      </w:pPr>
      <w:r w:rsidRPr="00CF71AE">
        <w:t>Asimismo, la colaboración entre el equipo de desarrollo y los stakeholders resultó esencial para garantizar que el producto final cumpliera con las expectativas y necesidades del cliente. Entre las principales lecciones aprendidas destacan:</w:t>
      </w:r>
    </w:p>
    <w:p w14:paraId="0CD97E70" w14:textId="77777777" w:rsidR="00323F3E" w:rsidRPr="00CF71AE" w:rsidRDefault="00000000" w:rsidP="00CF71AE">
      <w:pPr>
        <w:numPr>
          <w:ilvl w:val="0"/>
          <w:numId w:val="2"/>
        </w:numPr>
        <w:spacing w:before="240" w:after="0" w:line="360" w:lineRule="auto"/>
        <w:ind w:firstLine="360"/>
      </w:pPr>
      <w:r w:rsidRPr="00CF71AE">
        <w:t>La importancia de una comunicación fluida y constante con el cliente para garantizar la alineación de objetivos.</w:t>
      </w:r>
    </w:p>
    <w:p w14:paraId="0ED44996" w14:textId="77777777" w:rsidR="00323F3E" w:rsidRPr="00CF71AE" w:rsidRDefault="00000000" w:rsidP="00CF71AE">
      <w:pPr>
        <w:numPr>
          <w:ilvl w:val="0"/>
          <w:numId w:val="2"/>
        </w:numPr>
        <w:spacing w:after="0" w:line="360" w:lineRule="auto"/>
        <w:ind w:firstLine="360"/>
      </w:pPr>
      <w:r w:rsidRPr="00CF71AE">
        <w:t>El valor de adoptar tecnologías escalables y modulares que permitan futuras expansiones y mejoras.</w:t>
      </w:r>
    </w:p>
    <w:p w14:paraId="0117AA21" w14:textId="77777777" w:rsidR="00323F3E" w:rsidRPr="00CF71AE" w:rsidRDefault="00000000" w:rsidP="00CF71AE">
      <w:pPr>
        <w:numPr>
          <w:ilvl w:val="0"/>
          <w:numId w:val="2"/>
        </w:numPr>
        <w:spacing w:after="240" w:line="360" w:lineRule="auto"/>
        <w:ind w:firstLine="360"/>
      </w:pPr>
      <w:r w:rsidRPr="00CF71AE">
        <w:lastRenderedPageBreak/>
        <w:t>La relevancia de realizar pruebas exhaustivas para asegurar la calidad del producto final antes de su implementación.</w:t>
      </w:r>
    </w:p>
    <w:p w14:paraId="03E67508" w14:textId="77777777" w:rsidR="00323F3E" w:rsidRPr="00CF71AE" w:rsidRDefault="00000000" w:rsidP="00CF71AE">
      <w:pPr>
        <w:spacing w:before="240" w:after="240" w:line="360" w:lineRule="auto"/>
        <w:ind w:left="0"/>
        <w:jc w:val="both"/>
      </w:pPr>
      <w:r w:rsidRPr="00CF71AE">
        <w:t>Estas lecciones servirán como base para futuros proyectos, fortaleciendo la capacidad del equipo para desarrollar soluciones tecnológicas efectivas y alineadas con las necesidades del cliente.</w:t>
      </w:r>
    </w:p>
    <w:p w14:paraId="3B245A7F" w14:textId="77777777" w:rsidR="00323F3E" w:rsidRPr="00CF71AE" w:rsidRDefault="00323F3E" w:rsidP="00CF71AE">
      <w:pPr>
        <w:spacing w:line="360" w:lineRule="auto"/>
        <w:ind w:firstLine="720"/>
        <w:jc w:val="both"/>
      </w:pPr>
    </w:p>
    <w:p w14:paraId="7CB08E03" w14:textId="77777777" w:rsidR="00323F3E" w:rsidRPr="00CF71AE" w:rsidRDefault="00323F3E" w:rsidP="00CF71AE">
      <w:pPr>
        <w:spacing w:line="360" w:lineRule="auto"/>
        <w:ind w:firstLine="720"/>
        <w:jc w:val="both"/>
      </w:pPr>
    </w:p>
    <w:p w14:paraId="1C44FBCF" w14:textId="77777777" w:rsidR="00323F3E" w:rsidRPr="00CF71AE" w:rsidRDefault="00323F3E" w:rsidP="00CF71AE">
      <w:pPr>
        <w:spacing w:line="360" w:lineRule="auto"/>
        <w:ind w:firstLine="720"/>
        <w:jc w:val="both"/>
      </w:pPr>
    </w:p>
    <w:p w14:paraId="1D7CEB46" w14:textId="77777777" w:rsidR="00323F3E" w:rsidRPr="00CF71AE" w:rsidRDefault="00000000" w:rsidP="00CF71AE">
      <w:pPr>
        <w:pStyle w:val="Ttulo1"/>
        <w:pageBreakBefore w:val="0"/>
        <w:spacing w:line="360" w:lineRule="auto"/>
      </w:pPr>
      <w:bookmarkStart w:id="10" w:name="_heading=h.26in1rg" w:colFirst="0" w:colLast="0"/>
      <w:bookmarkEnd w:id="10"/>
      <w:r w:rsidRPr="00CF71AE">
        <w:t>Sección 6</w:t>
      </w:r>
      <w:r w:rsidRPr="00CF71AE">
        <w:tab/>
        <w:t>Planes Post-Implantación</w:t>
      </w:r>
    </w:p>
    <w:p w14:paraId="5C5AA34F" w14:textId="77777777" w:rsidR="00323F3E" w:rsidRPr="00CF71AE" w:rsidRDefault="00000000" w:rsidP="00CF71AE">
      <w:pPr>
        <w:spacing w:before="240" w:after="240" w:line="360" w:lineRule="auto"/>
        <w:ind w:left="0"/>
        <w:jc w:val="both"/>
      </w:pPr>
      <w:r w:rsidRPr="00CF71AE">
        <w:t xml:space="preserve">Tras la implementación de </w:t>
      </w:r>
      <w:r w:rsidRPr="00CF71AE">
        <w:rPr>
          <w:b/>
        </w:rPr>
        <w:t>RescateSoft</w:t>
      </w:r>
      <w:r w:rsidRPr="00CF71AE">
        <w:t>, se establecerá un período de prueba y ajuste denominado “marcha blanca” con una duración de 30 días. Durante este tiempo, se monitorea el rendimiento del sistema y el crecimiento de la base de datos para identificar posibles áreas de mejora y realizar los ajustes necesarios.</w:t>
      </w:r>
    </w:p>
    <w:p w14:paraId="1C380776" w14:textId="77777777" w:rsidR="00323F3E" w:rsidRPr="00CF71AE" w:rsidRDefault="00000000" w:rsidP="00CF71AE">
      <w:pPr>
        <w:spacing w:before="240" w:after="240" w:line="360" w:lineRule="auto"/>
        <w:ind w:left="0"/>
        <w:jc w:val="both"/>
      </w:pPr>
      <w:r w:rsidRPr="00CF71AE">
        <w:t>Este proceso garantizará la optimización del ciclo de vida de los datos, asegurando que la plataforma mantenga un alto rendimiento a medida que se incrementa el volumen de información gestionada. Además, se realizarán ajustes preventivos y correctivos para evitar que el sistema experimente una degradación de su funcionamiento con el paso del tiempo.</w:t>
      </w:r>
    </w:p>
    <w:p w14:paraId="2C82F3B7" w14:textId="77777777" w:rsidR="00323F3E" w:rsidRPr="00CF71AE" w:rsidRDefault="00000000" w:rsidP="00CF71AE">
      <w:pPr>
        <w:spacing w:before="240" w:after="240" w:line="360" w:lineRule="auto"/>
        <w:ind w:left="0"/>
        <w:jc w:val="both"/>
      </w:pPr>
      <w:r w:rsidRPr="00CF71AE">
        <w:t>El objetivo principal de esta etapa post-implantación es proporcionar estabilidad al sistema, garantizar la satisfacción del cliente y preparar el entorno para operaciones sostenidas a largo plazo.</w:t>
      </w:r>
    </w:p>
    <w:p w14:paraId="36CC6FA6" w14:textId="77777777" w:rsidR="00323F3E" w:rsidRPr="00CF71AE" w:rsidRDefault="00323F3E" w:rsidP="00CF71AE">
      <w:pPr>
        <w:spacing w:line="360" w:lineRule="auto"/>
        <w:ind w:firstLine="720"/>
        <w:jc w:val="both"/>
      </w:pPr>
    </w:p>
    <w:p w14:paraId="5BE407AC" w14:textId="77777777" w:rsidR="00323F3E" w:rsidRPr="00CF71AE" w:rsidRDefault="00323F3E" w:rsidP="00CF71AE">
      <w:pPr>
        <w:spacing w:line="360" w:lineRule="auto"/>
        <w:ind w:firstLine="720"/>
        <w:jc w:val="both"/>
      </w:pPr>
    </w:p>
    <w:p w14:paraId="56073F8E" w14:textId="77777777" w:rsidR="00323F3E" w:rsidRPr="00CF71AE" w:rsidRDefault="00000000" w:rsidP="00CF71AE">
      <w:pPr>
        <w:pStyle w:val="Ttulo1"/>
        <w:pageBreakBefore w:val="0"/>
        <w:spacing w:line="360" w:lineRule="auto"/>
      </w:pPr>
      <w:bookmarkStart w:id="11" w:name="_heading=h.lnxbz9" w:colFirst="0" w:colLast="0"/>
      <w:bookmarkEnd w:id="11"/>
      <w:r w:rsidRPr="00CF71AE">
        <w:t>Sección 7</w:t>
      </w:r>
      <w:r w:rsidRPr="00CF71AE">
        <w:tab/>
        <w:t>No Conformidades Abiertas</w:t>
      </w:r>
    </w:p>
    <w:p w14:paraId="6F1DFDE7" w14:textId="77777777" w:rsidR="00323F3E" w:rsidRPr="00CF71AE" w:rsidRDefault="00000000" w:rsidP="00CF71AE">
      <w:pPr>
        <w:spacing w:before="240" w:after="240" w:line="360" w:lineRule="auto"/>
        <w:ind w:left="0"/>
        <w:jc w:val="both"/>
      </w:pPr>
      <w:r w:rsidRPr="00CF71AE">
        <w:t xml:space="preserve">Durante la revisión final de </w:t>
      </w:r>
      <w:r w:rsidRPr="00CF71AE">
        <w:rPr>
          <w:b/>
        </w:rPr>
        <w:t>RescateSoft</w:t>
      </w:r>
      <w:r w:rsidRPr="00CF71AE">
        <w:t>, se identificaron algunas funcionalidades no finalizadas, las cuales quedan registradas como no conformidades abiertas a la fecha límite establecida. Estas son:</w:t>
      </w:r>
    </w:p>
    <w:p w14:paraId="6CA28685" w14:textId="77777777" w:rsidR="00323F3E" w:rsidRPr="00CF71AE" w:rsidRDefault="00000000" w:rsidP="00CF71AE">
      <w:pPr>
        <w:numPr>
          <w:ilvl w:val="0"/>
          <w:numId w:val="1"/>
        </w:numPr>
        <w:spacing w:before="240" w:after="0" w:line="360" w:lineRule="auto"/>
        <w:ind w:firstLine="360"/>
      </w:pPr>
      <w:r w:rsidRPr="00CF71AE">
        <w:rPr>
          <w:b/>
        </w:rPr>
        <w:t>Integración avanzada con herramientas de predicción:</w:t>
      </w:r>
      <w:r w:rsidRPr="00CF71AE">
        <w:t xml:space="preserve"> Aunque el modelo Random Forest está funcional, no se completó la implementación para exportar predicciones personalizadas en todos los formatos previstos.</w:t>
      </w:r>
    </w:p>
    <w:p w14:paraId="320F830B" w14:textId="77777777" w:rsidR="00323F3E" w:rsidRPr="00CF71AE" w:rsidRDefault="00000000" w:rsidP="00CF71AE">
      <w:pPr>
        <w:numPr>
          <w:ilvl w:val="0"/>
          <w:numId w:val="1"/>
        </w:numPr>
        <w:spacing w:after="0" w:line="360" w:lineRule="auto"/>
        <w:ind w:firstLine="360"/>
      </w:pPr>
      <w:r w:rsidRPr="00CF71AE">
        <w:rPr>
          <w:b/>
        </w:rPr>
        <w:lastRenderedPageBreak/>
        <w:t>Dashboard ampliado de inteligencia de negocios:</w:t>
      </w:r>
      <w:r w:rsidRPr="00CF71AE">
        <w:t xml:space="preserve"> Algunas visualizaciones específicas, como comparativas anuales, están pendientes de desarrollo.</w:t>
      </w:r>
    </w:p>
    <w:p w14:paraId="18231809" w14:textId="77777777" w:rsidR="00323F3E" w:rsidRPr="00CF71AE" w:rsidRDefault="00000000" w:rsidP="00CF71AE">
      <w:pPr>
        <w:numPr>
          <w:ilvl w:val="0"/>
          <w:numId w:val="1"/>
        </w:numPr>
        <w:spacing w:after="240" w:line="360" w:lineRule="auto"/>
        <w:ind w:firstLine="360"/>
      </w:pPr>
      <w:r w:rsidRPr="00CF71AE">
        <w:rPr>
          <w:b/>
        </w:rPr>
        <w:t>Filtro avanzado por zonas geográficas:</w:t>
      </w:r>
      <w:r w:rsidRPr="00CF71AE">
        <w:t xml:space="preserve"> Actualmente, los usuarios pueden consultar datos a nivel nacional, pero no está habilitada la segmentación detallada por regiones específicas.</w:t>
      </w:r>
    </w:p>
    <w:p w14:paraId="155DDF59" w14:textId="77777777" w:rsidR="00323F3E" w:rsidRPr="00CF71AE" w:rsidRDefault="00000000" w:rsidP="00CF71AE">
      <w:pPr>
        <w:spacing w:before="240" w:after="240" w:line="360" w:lineRule="auto"/>
        <w:ind w:left="0"/>
        <w:jc w:val="both"/>
      </w:pPr>
      <w:r w:rsidRPr="00CF71AE">
        <w:t>Estas funcionalidades serán tratadas en etapas posteriores, según lo acordado con el cliente, para garantizar que el sistema continúe mejorando y cumpliendo con las expectativas del usuario.</w:t>
      </w:r>
    </w:p>
    <w:p w14:paraId="4D4E1726" w14:textId="77777777" w:rsidR="00323F3E" w:rsidRPr="00CF71AE" w:rsidRDefault="00323F3E" w:rsidP="00CF71AE">
      <w:pPr>
        <w:pBdr>
          <w:top w:val="nil"/>
          <w:left w:val="nil"/>
          <w:bottom w:val="nil"/>
          <w:right w:val="nil"/>
          <w:between w:val="nil"/>
        </w:pBdr>
        <w:spacing w:after="0" w:line="360" w:lineRule="auto"/>
        <w:ind w:left="1440"/>
        <w:jc w:val="both"/>
      </w:pPr>
    </w:p>
    <w:p w14:paraId="47DAE106" w14:textId="77777777" w:rsidR="00323F3E" w:rsidRPr="00CF71AE" w:rsidRDefault="00323F3E" w:rsidP="00CF71AE">
      <w:pPr>
        <w:pBdr>
          <w:top w:val="nil"/>
          <w:left w:val="nil"/>
          <w:bottom w:val="nil"/>
          <w:right w:val="nil"/>
          <w:between w:val="nil"/>
        </w:pBdr>
        <w:spacing w:line="360" w:lineRule="auto"/>
        <w:ind w:left="1440"/>
        <w:jc w:val="both"/>
        <w:rPr>
          <w:rFonts w:eastAsia="Arial" w:cs="Arial"/>
          <w:color w:val="000000"/>
          <w:szCs w:val="20"/>
        </w:rPr>
      </w:pPr>
    </w:p>
    <w:p w14:paraId="32F78350" w14:textId="77777777" w:rsidR="00323F3E" w:rsidRPr="00CF71AE" w:rsidRDefault="00323F3E" w:rsidP="00CF71AE">
      <w:pPr>
        <w:spacing w:line="360" w:lineRule="auto"/>
        <w:ind w:firstLine="720"/>
        <w:jc w:val="both"/>
      </w:pPr>
    </w:p>
    <w:p w14:paraId="5C756FA0" w14:textId="77777777" w:rsidR="00323F3E" w:rsidRDefault="00323F3E" w:rsidP="00CF71AE">
      <w:pPr>
        <w:spacing w:line="360" w:lineRule="auto"/>
      </w:pPr>
    </w:p>
    <w:sectPr w:rsidR="00323F3E">
      <w:headerReference w:type="first" r:id="rId16"/>
      <w:pgSz w:w="12240" w:h="15840"/>
      <w:pgMar w:top="1440" w:right="1440" w:bottom="1440" w:left="1440" w:header="547"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5C7A5E" w14:textId="77777777" w:rsidR="00EB11AF" w:rsidRPr="00CF71AE" w:rsidRDefault="00EB11AF">
      <w:pPr>
        <w:spacing w:after="0" w:line="240" w:lineRule="auto"/>
      </w:pPr>
      <w:r w:rsidRPr="00CF71AE">
        <w:separator/>
      </w:r>
    </w:p>
  </w:endnote>
  <w:endnote w:type="continuationSeparator" w:id="0">
    <w:p w14:paraId="2409D0C5" w14:textId="77777777" w:rsidR="00EB11AF" w:rsidRPr="00CF71AE" w:rsidRDefault="00EB11AF">
      <w:pPr>
        <w:spacing w:after="0" w:line="240" w:lineRule="auto"/>
      </w:pPr>
      <w:r w:rsidRPr="00CF71A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embedRegular r:id="rId1" w:fontKey="{2DBBCFDC-78B7-4057-9413-058D5AABE4F3}"/>
  </w:font>
  <w:font w:name="Arial Bold">
    <w:panose1 w:val="00000000000000000000"/>
    <w:charset w:val="00"/>
    <w:family w:val="roman"/>
    <w:notTrueType/>
    <w:pitch w:val="default"/>
  </w:font>
  <w:font w:name="Arial Narrow">
    <w:panose1 w:val="020B0606020202030204"/>
    <w:charset w:val="00"/>
    <w:family w:val="roman"/>
    <w:notTrueType/>
    <w:pitch w:val="default"/>
    <w:embedRegular r:id="rId2" w:fontKey="{EA728B3C-8826-4178-BCEC-0BFBC91D733D}"/>
  </w:font>
  <w:font w:name="Georgia">
    <w:panose1 w:val="02040502050405020303"/>
    <w:charset w:val="00"/>
    <w:family w:val="roman"/>
    <w:pitch w:val="variable"/>
    <w:sig w:usb0="00000287" w:usb1="00000000" w:usb2="00000000" w:usb3="00000000" w:csb0="0000009F" w:csb1="00000000"/>
    <w:embedRegular r:id="rId3" w:fontKey="{05F8DB1B-EE62-42B4-B9D4-9596BE2E2995}"/>
    <w:embedItalic r:id="rId4" w:fontKey="{8321C365-8ABB-4F90-8994-C18C1F4FCC3D}"/>
  </w:font>
  <w:font w:name="Calibri">
    <w:panose1 w:val="020F0502020204030204"/>
    <w:charset w:val="00"/>
    <w:family w:val="swiss"/>
    <w:pitch w:val="variable"/>
    <w:sig w:usb0="E4002EFF" w:usb1="C200247B" w:usb2="00000009" w:usb3="00000000" w:csb0="000001FF" w:csb1="00000000"/>
    <w:embedRegular r:id="rId5" w:fontKey="{C243CA69-E6C9-43DF-8687-6701FC2148B9}"/>
    <w:embedBold r:id="rId6" w:fontKey="{C7AF8DA6-E202-4266-A297-A0490B0F7337}"/>
    <w:embedBoldItalic r:id="rId7" w:fontKey="{D863949D-1786-478C-9BE4-05DA6EB7AF9E}"/>
  </w:font>
  <w:font w:name="Calibri Light">
    <w:panose1 w:val="020F0302020204030204"/>
    <w:charset w:val="00"/>
    <w:family w:val="swiss"/>
    <w:pitch w:val="variable"/>
    <w:sig w:usb0="E4002EFF" w:usb1="C200247B" w:usb2="00000009" w:usb3="00000000" w:csb0="000001FF" w:csb1="00000000"/>
    <w:embedRegular r:id="rId8" w:fontKey="{FBE06CAF-66FC-48E5-9671-AA51F86469F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72256" w14:textId="77777777" w:rsidR="00323F3E" w:rsidRPr="00CF71AE" w:rsidRDefault="00000000">
    <w:pPr>
      <w:pBdr>
        <w:top w:val="nil"/>
        <w:left w:val="nil"/>
        <w:bottom w:val="nil"/>
        <w:right w:val="nil"/>
        <w:between w:val="nil"/>
      </w:pBdr>
      <w:tabs>
        <w:tab w:val="center" w:pos="4419"/>
        <w:tab w:val="right" w:pos="8838"/>
        <w:tab w:val="left" w:pos="5786"/>
      </w:tabs>
      <w:spacing w:after="0" w:line="240" w:lineRule="auto"/>
      <w:rPr>
        <w:rFonts w:eastAsia="Arial" w:cs="Arial"/>
        <w:color w:val="000000"/>
        <w:szCs w:val="20"/>
      </w:rPr>
    </w:pPr>
    <w:r w:rsidRPr="00CF71AE">
      <w:rPr>
        <w:rFonts w:eastAsia="Arial" w:cs="Arial"/>
        <w:color w:val="000000"/>
        <w:szCs w:val="20"/>
      </w:rPr>
      <w:tab/>
    </w:r>
    <w:r w:rsidRPr="00CF71AE">
      <w:rPr>
        <w:rFonts w:eastAsia="Arial" w:cs="Arial"/>
        <w:color w:val="000000"/>
        <w:szCs w:val="20"/>
      </w:rPr>
      <w:tab/>
    </w:r>
    <w:r w:rsidRPr="00CF71AE">
      <w:rPr>
        <w:rFonts w:eastAsia="Arial" w:cs="Arial"/>
        <w:color w:val="00000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4F409" w14:textId="77777777" w:rsidR="00323F3E" w:rsidRPr="00CF71AE" w:rsidRDefault="00000000">
    <w:pPr>
      <w:spacing w:before="40" w:after="40"/>
      <w:ind w:firstLine="720"/>
      <w:jc w:val="center"/>
    </w:pPr>
    <w:r w:rsidRPr="00CF71AE">
      <w:drawing>
        <wp:inline distT="0" distB="0" distL="0" distR="0" wp14:anchorId="49BB179B" wp14:editId="2985713F">
          <wp:extent cx="1057275" cy="419100"/>
          <wp:effectExtent l="0" t="0" r="0" b="0"/>
          <wp:docPr id="34" name="image3.png" descr="DIR_logo_grayscale no text"/>
          <wp:cNvGraphicFramePr/>
          <a:graphic xmlns:a="http://schemas.openxmlformats.org/drawingml/2006/main">
            <a:graphicData uri="http://schemas.openxmlformats.org/drawingml/2006/picture">
              <pic:pic xmlns:pic="http://schemas.openxmlformats.org/drawingml/2006/picture">
                <pic:nvPicPr>
                  <pic:cNvPr id="0" name="image3.png" descr="DIR_logo_grayscale no text"/>
                  <pic:cNvPicPr preferRelativeResize="0"/>
                </pic:nvPicPr>
                <pic:blipFill>
                  <a:blip r:embed="rId1"/>
                  <a:srcRect/>
                  <a:stretch>
                    <a:fillRect/>
                  </a:stretch>
                </pic:blipFill>
                <pic:spPr>
                  <a:xfrm>
                    <a:off x="0" y="0"/>
                    <a:ext cx="1057275" cy="419100"/>
                  </a:xfrm>
                  <a:prstGeom prst="rect">
                    <a:avLst/>
                  </a:prstGeom>
                  <a:ln/>
                </pic:spPr>
              </pic:pic>
            </a:graphicData>
          </a:graphic>
        </wp:inline>
      </w:drawing>
    </w:r>
  </w:p>
  <w:p w14:paraId="0382D756" w14:textId="77777777" w:rsidR="00323F3E" w:rsidRPr="00CF71AE" w:rsidRDefault="00000000">
    <w:pPr>
      <w:spacing w:before="40" w:after="40"/>
      <w:ind w:firstLine="720"/>
      <w:jc w:val="center"/>
    </w:pPr>
    <w:r w:rsidRPr="00CF71AE">
      <w:t>Texas Department of Information Resources</w:t>
    </w:r>
  </w:p>
  <w:p w14:paraId="4D8BBE75" w14:textId="77777777" w:rsidR="00323F3E" w:rsidRPr="00CF71AE" w:rsidRDefault="00000000">
    <w:pPr>
      <w:spacing w:before="40" w:after="40"/>
      <w:ind w:firstLine="720"/>
      <w:jc w:val="center"/>
    </w:pPr>
    <w:r w:rsidRPr="00CF71AE">
      <w:t>Austin, TX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072A5" w14:textId="77777777" w:rsidR="00323F3E" w:rsidRPr="00CF71AE" w:rsidRDefault="00000000">
    <w:pPr>
      <w:pBdr>
        <w:top w:val="nil"/>
        <w:left w:val="nil"/>
        <w:bottom w:val="nil"/>
        <w:right w:val="nil"/>
        <w:between w:val="nil"/>
      </w:pBdr>
      <w:tabs>
        <w:tab w:val="center" w:pos="4419"/>
        <w:tab w:val="right" w:pos="8838"/>
      </w:tabs>
      <w:spacing w:after="0" w:line="240" w:lineRule="auto"/>
      <w:jc w:val="center"/>
      <w:rPr>
        <w:rFonts w:eastAsia="Arial" w:cs="Arial"/>
        <w:color w:val="000000"/>
        <w:szCs w:val="20"/>
      </w:rPr>
    </w:pPr>
    <w:r w:rsidRPr="00CF71AE">
      <w:rPr>
        <w:rFonts w:eastAsia="Arial" w:cs="Arial"/>
        <w:color w:val="000000"/>
        <w:szCs w:val="20"/>
      </w:rPr>
      <w:t xml:space="preserve">Dirección: </w:t>
    </w:r>
    <w:r w:rsidRPr="00CF71AE">
      <w:t>Avenida Concha Y Toro, Av. San Carlos 1340, Puente Alto, Región Metropolitana</w:t>
    </w:r>
  </w:p>
  <w:p w14:paraId="552B0A71" w14:textId="77777777" w:rsidR="00323F3E" w:rsidRPr="00CF71AE" w:rsidRDefault="00323F3E">
    <w:pPr>
      <w:pBdr>
        <w:top w:val="nil"/>
        <w:left w:val="nil"/>
        <w:bottom w:val="nil"/>
        <w:right w:val="nil"/>
        <w:between w:val="nil"/>
      </w:pBdr>
      <w:tabs>
        <w:tab w:val="center" w:pos="4419"/>
        <w:tab w:val="right" w:pos="8838"/>
      </w:tabs>
      <w:spacing w:after="0" w:line="240" w:lineRule="auto"/>
      <w:rPr>
        <w:rFonts w:eastAsia="Arial" w:cs="Arial"/>
        <w:color w:val="00000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CE428" w14:textId="77777777" w:rsidR="00323F3E" w:rsidRPr="00CF71AE" w:rsidRDefault="00000000">
    <w:pPr>
      <w:pBdr>
        <w:top w:val="nil"/>
        <w:left w:val="nil"/>
        <w:bottom w:val="nil"/>
        <w:right w:val="nil"/>
        <w:between w:val="nil"/>
      </w:pBdr>
      <w:tabs>
        <w:tab w:val="center" w:pos="4419"/>
        <w:tab w:val="right" w:pos="8838"/>
      </w:tabs>
      <w:spacing w:after="0" w:line="240" w:lineRule="auto"/>
      <w:rPr>
        <w:rFonts w:eastAsia="Arial" w:cs="Arial"/>
        <w:color w:val="000000"/>
        <w:szCs w:val="20"/>
      </w:rPr>
    </w:pPr>
    <w:r w:rsidRPr="00CF71AE">
      <w:rPr>
        <w:rFonts w:eastAsia="Arial" w:cs="Arial"/>
        <w:color w:val="000000"/>
        <w:szCs w:val="20"/>
      </w:rPr>
      <w:t xml:space="preserve">Based on </w:t>
    </w:r>
    <w:r w:rsidRPr="00CF71AE">
      <w:rPr>
        <w:rFonts w:eastAsia="Arial" w:cs="Arial"/>
        <w:color w:val="000000"/>
        <w:szCs w:val="20"/>
      </w:rPr>
      <w:br/>
      <w:t>DIR Document 1BC-T1-0</w:t>
    </w:r>
    <w:r w:rsidRPr="00CF71AE">
      <w:rPr>
        <w:rFonts w:eastAsia="Arial" w:cs="Arial"/>
        <w:color w:val="000000"/>
        <w:szCs w:val="20"/>
      </w:rPr>
      <w:tab/>
    </w:r>
    <w:r w:rsidRPr="00CF71AE">
      <w:rPr>
        <w:rFonts w:eastAsia="Arial" w:cs="Arial"/>
        <w:b/>
        <w:color w:val="000000"/>
        <w:szCs w:val="20"/>
      </w:rPr>
      <w:t xml:space="preserve">Page </w:t>
    </w:r>
    <w:r w:rsidRPr="00CF71AE">
      <w:rPr>
        <w:rFonts w:eastAsia="Arial" w:cs="Arial"/>
        <w:b/>
        <w:color w:val="000000"/>
        <w:szCs w:val="20"/>
      </w:rPr>
      <w:fldChar w:fldCharType="begin"/>
    </w:r>
    <w:r w:rsidRPr="00CF71AE">
      <w:rPr>
        <w:rFonts w:eastAsia="Arial" w:cs="Arial"/>
        <w:b/>
        <w:color w:val="000000"/>
        <w:szCs w:val="20"/>
      </w:rPr>
      <w:instrText>PAGE</w:instrText>
    </w:r>
    <w:r w:rsidRPr="00CF71AE">
      <w:rPr>
        <w:rFonts w:eastAsia="Arial" w:cs="Arial"/>
        <w:b/>
        <w:color w:val="000000"/>
        <w:szCs w:val="20"/>
      </w:rPr>
      <w:fldChar w:fldCharType="separate"/>
    </w:r>
    <w:r w:rsidRPr="00CF71AE">
      <w:rPr>
        <w:rFonts w:eastAsia="Arial" w:cs="Arial"/>
        <w:b/>
        <w:color w:val="000000"/>
        <w:szCs w:val="20"/>
      </w:rPr>
      <w:fldChar w:fldCharType="end"/>
    </w:r>
    <w:r w:rsidRPr="00CF71AE">
      <w:rPr>
        <w:rFonts w:eastAsia="Arial" w:cs="Arial"/>
        <w:color w:val="000000"/>
        <w:szCs w:val="20"/>
      </w:rPr>
      <w:tab/>
    </w:r>
    <w:r w:rsidRPr="00CF71AE">
      <w:drawing>
        <wp:anchor distT="0" distB="0" distL="0" distR="0" simplePos="0" relativeHeight="251659264" behindDoc="1" locked="0" layoutInCell="1" hidden="0" allowOverlap="1" wp14:anchorId="2DB574A6" wp14:editId="2548DD19">
          <wp:simplePos x="0" y="0"/>
          <wp:positionH relativeFrom="column">
            <wp:posOffset>4995545</wp:posOffset>
          </wp:positionH>
          <wp:positionV relativeFrom="paragraph">
            <wp:posOffset>68580</wp:posOffset>
          </wp:positionV>
          <wp:extent cx="948055" cy="276860"/>
          <wp:effectExtent l="0" t="0" r="0" b="0"/>
          <wp:wrapNone/>
          <wp:docPr id="35" name="image4.png" descr="1-BusJust"/>
          <wp:cNvGraphicFramePr/>
          <a:graphic xmlns:a="http://schemas.openxmlformats.org/drawingml/2006/main">
            <a:graphicData uri="http://schemas.openxmlformats.org/drawingml/2006/picture">
              <pic:pic xmlns:pic="http://schemas.openxmlformats.org/drawingml/2006/picture">
                <pic:nvPicPr>
                  <pic:cNvPr id="0" name="image4.png" descr="1-BusJust"/>
                  <pic:cNvPicPr preferRelativeResize="0"/>
                </pic:nvPicPr>
                <pic:blipFill>
                  <a:blip r:embed="rId1"/>
                  <a:srcRect/>
                  <a:stretch>
                    <a:fillRect/>
                  </a:stretch>
                </pic:blipFill>
                <pic:spPr>
                  <a:xfrm>
                    <a:off x="0" y="0"/>
                    <a:ext cx="948055" cy="27686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61736A" w14:textId="77777777" w:rsidR="00EB11AF" w:rsidRPr="00CF71AE" w:rsidRDefault="00EB11AF">
      <w:pPr>
        <w:spacing w:after="0" w:line="240" w:lineRule="auto"/>
      </w:pPr>
      <w:r w:rsidRPr="00CF71AE">
        <w:separator/>
      </w:r>
    </w:p>
  </w:footnote>
  <w:footnote w:type="continuationSeparator" w:id="0">
    <w:p w14:paraId="2B89B9C7" w14:textId="77777777" w:rsidR="00EB11AF" w:rsidRPr="00CF71AE" w:rsidRDefault="00EB11AF">
      <w:pPr>
        <w:spacing w:after="0" w:line="240" w:lineRule="auto"/>
      </w:pPr>
      <w:r w:rsidRPr="00CF71A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4A2BA" w14:textId="77777777" w:rsidR="00323F3E" w:rsidRPr="00CF71AE" w:rsidRDefault="00000000">
    <w:pPr>
      <w:pBdr>
        <w:top w:val="nil"/>
        <w:left w:val="nil"/>
        <w:bottom w:val="nil"/>
        <w:right w:val="nil"/>
        <w:between w:val="nil"/>
      </w:pBdr>
      <w:tabs>
        <w:tab w:val="center" w:pos="4419"/>
        <w:tab w:val="right" w:pos="8838"/>
      </w:tabs>
      <w:spacing w:after="0" w:line="240" w:lineRule="auto"/>
      <w:jc w:val="right"/>
      <w:rPr>
        <w:rFonts w:eastAsia="Arial" w:cs="Arial"/>
        <w:color w:val="000000"/>
        <w:szCs w:val="20"/>
      </w:rPr>
    </w:pPr>
    <w:r w:rsidRPr="00CF71AE">
      <w:rPr>
        <w:rFonts w:eastAsia="Arial" w:cs="Arial"/>
        <w:color w:val="000000"/>
        <w:szCs w:val="20"/>
      </w:rPr>
      <w:fldChar w:fldCharType="begin"/>
    </w:r>
    <w:r w:rsidRPr="00CF71AE">
      <w:rPr>
        <w:rFonts w:eastAsia="Arial" w:cs="Arial"/>
        <w:color w:val="000000"/>
        <w:szCs w:val="20"/>
      </w:rPr>
      <w:instrText xml:space="preserve"> INCLUDEPICTURE  "http://www.duoc.cl/normasgraficas/normasgraficas/marca-duoc/logo-fondo-blanco/OR_Logotipo_DuocUC.jpg" \* MERGEFORMATINET </w:instrText>
    </w:r>
    <w:r w:rsidRPr="00CF71AE">
      <w:rPr>
        <w:rFonts w:eastAsia="Arial" w:cs="Arial"/>
        <w:color w:val="000000"/>
        <w:szCs w:val="20"/>
      </w:rPr>
      <w:fldChar w:fldCharType="separate"/>
    </w:r>
    <w:r w:rsidR="00CF71AE" w:rsidRPr="00CF71AE">
      <w:rPr>
        <w:rFonts w:eastAsia="Arial" w:cs="Arial"/>
        <w:color w:val="000000"/>
        <w:szCs w:val="20"/>
      </w:rPr>
      <w:pict w14:anchorId="7B0CBE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pt;height:34.8pt">
          <v:imagedata r:id="rId1" r:href="rId2"/>
        </v:shape>
      </w:pict>
    </w:r>
    <w:r w:rsidRPr="00CF71AE">
      <w:rPr>
        <w:rFonts w:eastAsia="Arial" w:cs="Arial"/>
        <w:color w:val="00000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45DD5A" w14:textId="77777777" w:rsidR="00323F3E" w:rsidRPr="00CF71AE" w:rsidRDefault="00000000">
    <w:pPr>
      <w:pBdr>
        <w:top w:val="nil"/>
        <w:left w:val="nil"/>
        <w:bottom w:val="nil"/>
        <w:right w:val="nil"/>
        <w:between w:val="nil"/>
      </w:pBdr>
      <w:tabs>
        <w:tab w:val="center" w:pos="4419"/>
        <w:tab w:val="right" w:pos="8838"/>
        <w:tab w:val="right" w:pos="9180"/>
      </w:tabs>
      <w:spacing w:after="0" w:line="240" w:lineRule="auto"/>
      <w:jc w:val="right"/>
      <w:rPr>
        <w:rFonts w:eastAsia="Arial" w:cs="Arial"/>
        <w:color w:val="000000"/>
        <w:szCs w:val="20"/>
      </w:rPr>
    </w:pPr>
    <w:r w:rsidRPr="00CF71AE">
      <w:rPr>
        <w:rFonts w:eastAsia="Arial" w:cs="Arial"/>
        <w:color w:val="000000"/>
        <w:szCs w:val="20"/>
      </w:rPr>
      <w:t>TEXAS DEPARTMENT OF INFORMATION RESOURCES</w:t>
    </w:r>
    <w:r w:rsidRPr="00CF71AE">
      <mc:AlternateContent>
        <mc:Choice Requires="wps">
          <w:drawing>
            <wp:anchor distT="0" distB="0" distL="114300" distR="114300" simplePos="0" relativeHeight="251658240" behindDoc="0" locked="0" layoutInCell="1" hidden="0" allowOverlap="1" wp14:anchorId="330415E8" wp14:editId="3EC94078">
              <wp:simplePos x="0" y="0"/>
              <wp:positionH relativeFrom="column">
                <wp:posOffset>723900</wp:posOffset>
              </wp:positionH>
              <wp:positionV relativeFrom="paragraph">
                <wp:posOffset>241300</wp:posOffset>
              </wp:positionV>
              <wp:extent cx="3801745" cy="336550"/>
              <wp:effectExtent l="0" t="0" r="0" b="0"/>
              <wp:wrapTopAndBottom distT="0" distB="0"/>
              <wp:docPr id="33" name="Rectángulo 33"/>
              <wp:cNvGraphicFramePr/>
              <a:graphic xmlns:a="http://schemas.openxmlformats.org/drawingml/2006/main">
                <a:graphicData uri="http://schemas.microsoft.com/office/word/2010/wordprocessingShape">
                  <wps:wsp>
                    <wps:cNvSpPr/>
                    <wps:spPr>
                      <a:xfrm>
                        <a:off x="3449890" y="3616488"/>
                        <a:ext cx="3792220" cy="327025"/>
                      </a:xfrm>
                      <a:prstGeom prst="rect">
                        <a:avLst/>
                      </a:prstGeom>
                      <a:noFill/>
                      <a:ln>
                        <a:noFill/>
                      </a:ln>
                    </wps:spPr>
                    <wps:txbx>
                      <w:txbxContent>
                        <w:p w14:paraId="7756C4EC" w14:textId="77777777" w:rsidR="00323F3E" w:rsidRPr="00CF71AE" w:rsidRDefault="00000000">
                          <w:pPr>
                            <w:spacing w:line="300" w:lineRule="auto"/>
                            <w:ind w:left="0" w:hanging="720"/>
                            <w:textDirection w:val="btLr"/>
                          </w:pPr>
                          <w:r w:rsidRPr="00CF71AE">
                            <w:rPr>
                              <w:rFonts w:eastAsia="Arial" w:cs="Arial"/>
                              <w:color w:val="B40000"/>
                            </w:rPr>
                            <w:t xml:space="preserve"> FILENAME  \* MERGEFORMAT 10bc-t1-3.doc | DRAFT |  TIME \@ "M/d/yyyy h:mm am/pm" 5/16/2022 2:08 PM</w:t>
                          </w:r>
                        </w:p>
                      </w:txbxContent>
                    </wps:txbx>
                    <wps:bodyPr spcFirstLastPara="1" wrap="square" lIns="91425" tIns="45700" rIns="91425" bIns="45700" anchor="t" anchorCtr="0">
                      <a:noAutofit/>
                    </wps:bodyPr>
                  </wps:wsp>
                </a:graphicData>
              </a:graphic>
            </wp:anchor>
          </w:drawing>
        </mc:Choice>
        <mc:Fallback>
          <w:pict>
            <v:rect w14:anchorId="330415E8" id="Rectángulo 33" o:spid="_x0000_s1026" style="position:absolute;left:0;text-align:left;margin-left:57pt;margin-top:19pt;width:299.35pt;height:26.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" filled="f" stroked="f">
              <v:textbox inset="2.53958mm,1.2694mm,2.53958mm,1.2694mm">
                <w:txbxContent>
                  <w:p w14:paraId="7756C4EC" w14:textId="77777777" w:rsidR="00323F3E" w:rsidRPr="00CF71AE" w:rsidRDefault="00000000">
                    <w:pPr>
                      <w:spacing w:line="300" w:lineRule="auto"/>
                      <w:ind w:left="0" w:hanging="720"/>
                      <w:textDirection w:val="btLr"/>
                    </w:pPr>
                    <w:r w:rsidRPr="00CF71AE">
                      <w:rPr>
                        <w:rFonts w:eastAsia="Arial" w:cs="Arial"/>
                        <w:color w:val="B40000"/>
                      </w:rPr>
                      <w:t xml:space="preserve"> FILENAME  \* MERGEFORMAT 10bc-t1-3.doc | DRAFT |  TIME \@ "M/d/yyyy h:mm am/pm" 5/16/2022 2:08 PM</w:t>
                    </w:r>
                  </w:p>
                </w:txbxContent>
              </v:textbox>
              <w10:wrap type="topAndBottom"/>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23FC1" w14:textId="77777777" w:rsidR="00323F3E" w:rsidRPr="00CF71AE" w:rsidRDefault="00000000">
    <w:pPr>
      <w:pBdr>
        <w:top w:val="nil"/>
        <w:left w:val="nil"/>
        <w:bottom w:val="single" w:sz="4" w:space="3" w:color="000000"/>
        <w:right w:val="nil"/>
        <w:between w:val="nil"/>
      </w:pBdr>
      <w:tabs>
        <w:tab w:val="center" w:pos="4419"/>
        <w:tab w:val="right" w:pos="8838"/>
      </w:tabs>
      <w:spacing w:after="0" w:line="240" w:lineRule="auto"/>
      <w:jc w:val="right"/>
      <w:rPr>
        <w:rFonts w:eastAsia="Arial" w:cs="Arial"/>
        <w:color w:val="000000"/>
        <w:szCs w:val="20"/>
      </w:rPr>
    </w:pPr>
    <w:r w:rsidRPr="00CF71AE">
      <w:rPr>
        <w:rFonts w:eastAsia="Arial" w:cs="Arial"/>
        <w:color w:val="000000"/>
        <w:szCs w:val="20"/>
      </w:rPr>
      <w:fldChar w:fldCharType="begin"/>
    </w:r>
    <w:r w:rsidRPr="00CF71AE">
      <w:rPr>
        <w:rFonts w:eastAsia="Arial" w:cs="Arial"/>
        <w:color w:val="000000"/>
        <w:szCs w:val="20"/>
      </w:rPr>
      <w:instrText xml:space="preserve"> INCLUDEPICTURE  "http://www.duoc.cl/normasgraficas/normasgraficas/marca-duoc/logo-fondo-blanco/OR_Logotipo_DuocUC.jpg" \* MERGEFORMATINET </w:instrText>
    </w:r>
    <w:r w:rsidRPr="00CF71AE">
      <w:rPr>
        <w:rFonts w:eastAsia="Arial" w:cs="Arial"/>
        <w:color w:val="000000"/>
        <w:szCs w:val="20"/>
      </w:rPr>
      <w:fldChar w:fldCharType="separate"/>
    </w:r>
    <w:r w:rsidR="00CF71AE" w:rsidRPr="00CF71AE">
      <w:rPr>
        <w:rFonts w:eastAsia="Arial" w:cs="Arial"/>
        <w:color w:val="000000"/>
        <w:szCs w:val="20"/>
      </w:rPr>
      <w:pict w14:anchorId="7F5652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6pt;height:34.8pt">
          <v:imagedata r:id="rId2" r:href="rId1"/>
        </v:shape>
      </w:pict>
    </w:r>
    <w:r w:rsidRPr="00CF71AE">
      <w:rPr>
        <w:rFonts w:eastAsia="Arial" w:cs="Arial"/>
        <w:color w:val="00000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A65E6C" w14:textId="77777777" w:rsidR="00323F3E" w:rsidRPr="00CF71AE" w:rsidRDefault="00000000">
    <w:pPr>
      <w:pBdr>
        <w:top w:val="nil"/>
        <w:left w:val="nil"/>
        <w:bottom w:val="nil"/>
        <w:right w:val="nil"/>
        <w:between w:val="nil"/>
      </w:pBdr>
      <w:tabs>
        <w:tab w:val="center" w:pos="4419"/>
        <w:tab w:val="right" w:pos="8838"/>
      </w:tabs>
      <w:spacing w:after="0" w:line="240" w:lineRule="auto"/>
      <w:rPr>
        <w:rFonts w:eastAsia="Arial" w:cs="Arial"/>
        <w:color w:val="000000"/>
        <w:szCs w:val="20"/>
      </w:rPr>
    </w:pPr>
    <w:r w:rsidRPr="00CF71AE">
      <w:rPr>
        <w:rFonts w:eastAsia="Arial" w:cs="Arial"/>
        <w:color w:val="000000"/>
        <w:szCs w:val="20"/>
      </w:rPr>
      <w:t>Texas Project Delivery Framework</w:t>
    </w:r>
    <w:r w:rsidRPr="00CF71AE">
      <w:rPr>
        <w:rFonts w:eastAsia="Arial" w:cs="Arial"/>
        <w:color w:val="000000"/>
        <w:szCs w:val="20"/>
      </w:rPr>
      <w:tab/>
    </w:r>
    <w:r w:rsidRPr="00CF71AE">
      <w:rPr>
        <w:rFonts w:eastAsia="Arial" w:cs="Arial"/>
        <w:color w:val="000000"/>
        <w:szCs w:val="20"/>
      </w:rPr>
      <w:tab/>
      <w:t>BUSINESS CASE TEMPLATE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2352D" w14:textId="77777777" w:rsidR="00323F3E" w:rsidRPr="00CF71AE" w:rsidRDefault="00000000">
    <w:pPr>
      <w:pBdr>
        <w:top w:val="nil"/>
        <w:left w:val="nil"/>
        <w:bottom w:val="nil"/>
        <w:right w:val="nil"/>
        <w:between w:val="nil"/>
      </w:pBdr>
      <w:tabs>
        <w:tab w:val="center" w:pos="4419"/>
        <w:tab w:val="right" w:pos="8838"/>
      </w:tabs>
      <w:spacing w:after="0" w:line="240" w:lineRule="auto"/>
      <w:rPr>
        <w:rFonts w:eastAsia="Arial" w:cs="Arial"/>
        <w:color w:val="000000"/>
        <w:szCs w:val="20"/>
      </w:rPr>
    </w:pPr>
    <w:r w:rsidRPr="00CF71AE">
      <w:rPr>
        <w:rFonts w:eastAsia="Arial" w:cs="Arial"/>
        <w:color w:val="000000"/>
        <w:szCs w:val="20"/>
      </w:rPr>
      <w:t>Texas Project Delivery Framework</w:t>
    </w:r>
    <w:r w:rsidRPr="00CF71AE">
      <w:rPr>
        <w:rFonts w:eastAsia="Arial" w:cs="Arial"/>
        <w:color w:val="000000"/>
        <w:szCs w:val="20"/>
      </w:rPr>
      <w:tab/>
    </w:r>
    <w:r w:rsidRPr="00CF71AE">
      <w:rPr>
        <w:rFonts w:eastAsia="Arial" w:cs="Arial"/>
        <w:color w:val="000000"/>
        <w:szCs w:val="20"/>
      </w:rPr>
      <w:tab/>
      <w:t>BUSINESS CASE TEMPLATE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932D5B"/>
    <w:multiLevelType w:val="multilevel"/>
    <w:tmpl w:val="6C5EE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93602C4"/>
    <w:multiLevelType w:val="multilevel"/>
    <w:tmpl w:val="91981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2046C3A"/>
    <w:multiLevelType w:val="multilevel"/>
    <w:tmpl w:val="66262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46529ED"/>
    <w:multiLevelType w:val="multilevel"/>
    <w:tmpl w:val="516E5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DDE73F4"/>
    <w:multiLevelType w:val="multilevel"/>
    <w:tmpl w:val="76062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63538645">
    <w:abstractNumId w:val="0"/>
  </w:num>
  <w:num w:numId="2" w16cid:durableId="2117747182">
    <w:abstractNumId w:val="3"/>
  </w:num>
  <w:num w:numId="3" w16cid:durableId="1698778712">
    <w:abstractNumId w:val="2"/>
  </w:num>
  <w:num w:numId="4" w16cid:durableId="2023432276">
    <w:abstractNumId w:val="4"/>
  </w:num>
  <w:num w:numId="5" w16cid:durableId="18732282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F3E"/>
    <w:rsid w:val="000F038F"/>
    <w:rsid w:val="00323F3E"/>
    <w:rsid w:val="00CF71AE"/>
    <w:rsid w:val="00EB11A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C98A76"/>
  <w15:docId w15:val="{96AEEAF2-F9D0-4026-99AB-44300F376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s-ES" w:eastAsia="es-CL" w:bidi="ar-SA"/>
      </w:rPr>
    </w:rPrDefault>
    <w:pPrDefault>
      <w:pPr>
        <w:spacing w:after="200" w:line="300"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AF4"/>
    <w:pPr>
      <w:spacing w:line="300" w:lineRule="exact"/>
    </w:pPr>
    <w:rPr>
      <w:rFonts w:eastAsia="Times New Roman" w:cs="Times New Roman"/>
      <w:szCs w:val="24"/>
      <w:lang w:val="es-CL"/>
    </w:rPr>
  </w:style>
  <w:style w:type="paragraph" w:styleId="Ttulo1">
    <w:name w:val="heading 1"/>
    <w:basedOn w:val="Normal"/>
    <w:next w:val="Normal"/>
    <w:link w:val="Ttulo1Car"/>
    <w:uiPriority w:val="9"/>
    <w:qFormat/>
    <w:rsid w:val="00A92AF4"/>
    <w:pPr>
      <w:keepNext/>
      <w:pageBreakBefore/>
      <w:tabs>
        <w:tab w:val="left" w:pos="0"/>
        <w:tab w:val="left" w:pos="1980"/>
      </w:tabs>
      <w:spacing w:line="400" w:lineRule="exact"/>
      <w:ind w:left="0"/>
      <w:outlineLvl w:val="0"/>
    </w:pPr>
    <w:rPr>
      <w:rFonts w:ascii="Arial Black" w:hAnsi="Arial Black"/>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nhideWhenUsed/>
    <w:rsid w:val="00A92AF4"/>
    <w:pPr>
      <w:tabs>
        <w:tab w:val="center" w:pos="4419"/>
        <w:tab w:val="right" w:pos="8838"/>
      </w:tabs>
      <w:spacing w:after="0" w:line="240" w:lineRule="auto"/>
    </w:pPr>
  </w:style>
  <w:style w:type="character" w:customStyle="1" w:styleId="EncabezadoCar">
    <w:name w:val="Encabezado Car"/>
    <w:basedOn w:val="Fuentedeprrafopredeter"/>
    <w:link w:val="Encabezado"/>
    <w:rsid w:val="00A92AF4"/>
  </w:style>
  <w:style w:type="paragraph" w:styleId="Piedepgina">
    <w:name w:val="footer"/>
    <w:basedOn w:val="Normal"/>
    <w:link w:val="PiedepginaCar"/>
    <w:uiPriority w:val="99"/>
    <w:unhideWhenUsed/>
    <w:rsid w:val="00A92AF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92AF4"/>
  </w:style>
  <w:style w:type="character" w:customStyle="1" w:styleId="Ttulo1Car">
    <w:name w:val="Título 1 Car"/>
    <w:basedOn w:val="Fuentedeprrafopredeter"/>
    <w:link w:val="Ttulo1"/>
    <w:rsid w:val="00A92AF4"/>
    <w:rPr>
      <w:rFonts w:ascii="Arial Black" w:eastAsia="Times New Roman" w:hAnsi="Arial Black" w:cs="Times New Roman"/>
      <w:sz w:val="32"/>
      <w:szCs w:val="32"/>
      <w:lang w:val="en-US"/>
    </w:rPr>
  </w:style>
  <w:style w:type="paragraph" w:styleId="TDC1">
    <w:name w:val="toc 1"/>
    <w:basedOn w:val="Normal"/>
    <w:next w:val="Normal"/>
    <w:autoRedefine/>
    <w:uiPriority w:val="39"/>
    <w:qFormat/>
    <w:rsid w:val="00A92AF4"/>
    <w:pPr>
      <w:tabs>
        <w:tab w:val="left" w:pos="2160"/>
        <w:tab w:val="right" w:leader="dot" w:pos="8280"/>
      </w:tabs>
      <w:spacing w:before="100" w:after="100"/>
      <w:ind w:left="1080"/>
    </w:pPr>
  </w:style>
  <w:style w:type="character" w:styleId="Hipervnculo">
    <w:name w:val="Hyperlink"/>
    <w:basedOn w:val="Fuentedeprrafopredeter"/>
    <w:uiPriority w:val="99"/>
    <w:rsid w:val="00A92AF4"/>
    <w:rPr>
      <w:color w:val="B40000"/>
      <w:u w:val="none"/>
    </w:rPr>
  </w:style>
  <w:style w:type="paragraph" w:customStyle="1" w:styleId="Z-agcycvr-name">
    <w:name w:val="Z-agcycvr-name"/>
    <w:basedOn w:val="Normal"/>
    <w:rsid w:val="00A92AF4"/>
    <w:pPr>
      <w:tabs>
        <w:tab w:val="center" w:pos="4680"/>
        <w:tab w:val="right" w:pos="9360"/>
      </w:tabs>
      <w:spacing w:before="1440" w:after="0" w:line="240" w:lineRule="auto"/>
      <w:ind w:left="0"/>
      <w:jc w:val="center"/>
    </w:pPr>
    <w:rPr>
      <w:rFonts w:ascii="Arial Bold" w:hAnsi="Arial Bold" w:cs="Arial"/>
      <w:b/>
      <w:sz w:val="30"/>
      <w:szCs w:val="36"/>
    </w:rPr>
  </w:style>
  <w:style w:type="paragraph" w:customStyle="1" w:styleId="Z-cvr-docinfo">
    <w:name w:val="Z-cvr-docinfo"/>
    <w:basedOn w:val="Normal"/>
    <w:rsid w:val="00A92AF4"/>
    <w:pPr>
      <w:tabs>
        <w:tab w:val="center" w:pos="4680"/>
        <w:tab w:val="right" w:pos="9360"/>
      </w:tabs>
      <w:spacing w:before="1280" w:after="100" w:afterAutospacing="1" w:line="240" w:lineRule="auto"/>
      <w:ind w:left="0"/>
      <w:jc w:val="right"/>
    </w:pPr>
    <w:rPr>
      <w:rFonts w:ascii="Arial Narrow" w:hAnsi="Arial Narrow" w:cs="Arial"/>
      <w:bCs/>
      <w:sz w:val="28"/>
    </w:rPr>
  </w:style>
  <w:style w:type="paragraph" w:customStyle="1" w:styleId="Z-cvr-Normal">
    <w:name w:val="Z-cvr-Normal"/>
    <w:basedOn w:val="Normal"/>
    <w:rsid w:val="00A92AF4"/>
    <w:pPr>
      <w:tabs>
        <w:tab w:val="center" w:pos="4680"/>
        <w:tab w:val="right" w:pos="9360"/>
      </w:tabs>
      <w:ind w:left="0"/>
    </w:pPr>
    <w:rPr>
      <w:rFonts w:cs="Arial"/>
      <w:bCs/>
    </w:rPr>
  </w:style>
  <w:style w:type="paragraph" w:customStyle="1" w:styleId="Z-cvr-Title">
    <w:name w:val="Z-cvr-Title"/>
    <w:basedOn w:val="Normal"/>
    <w:rsid w:val="00A92AF4"/>
    <w:pPr>
      <w:tabs>
        <w:tab w:val="center" w:pos="4680"/>
        <w:tab w:val="right" w:pos="9360"/>
      </w:tabs>
      <w:spacing w:before="1560" w:after="0" w:line="240" w:lineRule="auto"/>
      <w:ind w:left="0"/>
      <w:jc w:val="right"/>
    </w:pPr>
    <w:rPr>
      <w:rFonts w:ascii="Arial Black" w:hAnsi="Arial Black" w:cs="Arial"/>
      <w:bCs/>
      <w:sz w:val="68"/>
    </w:rPr>
  </w:style>
  <w:style w:type="paragraph" w:customStyle="1" w:styleId="Z-cvr-SubTitle">
    <w:name w:val="Z-cvr-SubTitle"/>
    <w:basedOn w:val="Z-cvr-Title"/>
    <w:rsid w:val="00A92AF4"/>
    <w:pPr>
      <w:spacing w:before="120"/>
    </w:pPr>
    <w:rPr>
      <w:rFonts w:ascii="Arial" w:hAnsi="Arial"/>
      <w:color w:val="B40000"/>
      <w:sz w:val="56"/>
    </w:rPr>
  </w:style>
  <w:style w:type="paragraph" w:customStyle="1" w:styleId="Z-agcycvr-Doctype">
    <w:name w:val="Z-agcycvr-Doctype"/>
    <w:basedOn w:val="Normal"/>
    <w:rsid w:val="00A92AF4"/>
    <w:pPr>
      <w:keepNext/>
      <w:tabs>
        <w:tab w:val="center" w:pos="4680"/>
        <w:tab w:val="right" w:pos="9360"/>
      </w:tabs>
      <w:spacing w:after="240" w:line="400" w:lineRule="exact"/>
      <w:ind w:left="0"/>
      <w:jc w:val="center"/>
      <w:outlineLvl w:val="3"/>
    </w:pPr>
    <w:rPr>
      <w:rFonts w:ascii="Arial Black" w:hAnsi="Arial Black" w:cs="Arial"/>
      <w:bCs/>
      <w:sz w:val="36"/>
      <w:szCs w:val="36"/>
    </w:rPr>
  </w:style>
  <w:style w:type="paragraph" w:customStyle="1" w:styleId="Z-agcycvr-tpdf">
    <w:name w:val="Z-agcycvr-tpdf"/>
    <w:basedOn w:val="Z-agcycvr-name"/>
    <w:rsid w:val="00A92AF4"/>
    <w:pPr>
      <w:tabs>
        <w:tab w:val="left" w:pos="7985"/>
      </w:tabs>
      <w:spacing w:before="0"/>
    </w:pPr>
    <w:rPr>
      <w:rFonts w:ascii="Arial Narrow" w:hAnsi="Arial Narrow"/>
      <w:b w:val="0"/>
      <w:bCs/>
      <w:spacing w:val="20"/>
      <w:sz w:val="20"/>
    </w:rPr>
  </w:style>
  <w:style w:type="paragraph" w:styleId="Prrafodelista">
    <w:name w:val="List Paragraph"/>
    <w:basedOn w:val="Normal"/>
    <w:uiPriority w:val="34"/>
    <w:qFormat/>
    <w:rsid w:val="00BA7D76"/>
    <w:pPr>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http://www.duoc.cl/normasgraficas/normasgraficas/marca-duoc/logo-fondo-blanco/OR_Logotipo_DuocUC.jpg" TargetMode="External"/><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http://www.duoc.cl/normasgraficas/normasgraficas/marca-duoc/logo-fondo-blanco/OR_Logotipo_DuocUC.jp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gDfAy9vQcUhmtVhDoQQW33BxJQ==">CgMxLjAyCGguZ2pkZ3hzMgloLjMwajB6bGwyCWguM3pueXNoNzIJaC4yZXQ5MnAwMgloLjNkeTZ2a20yDmgucm5tdjV1NjRtbnJ6MgloLjRkMzRvZzgyCWguMnM4ZXlvMTIJaC4xN2RwOHZ1MgloLjNyZGNyam4yCWguMjZpbjFyZzIIaC5sbnhiejk4AHIhMVpuWTM1NkhDeDViRmI4WlNSTzAycDhybUN5TkJzNGNQ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2283</Words>
  <Characters>12559</Characters>
  <Application>Microsoft Office Word</Application>
  <DocSecurity>0</DocSecurity>
  <Lines>104</Lines>
  <Paragraphs>29</Paragraphs>
  <ScaleCrop>false</ScaleCrop>
  <Company/>
  <LinksUpToDate>false</LinksUpToDate>
  <CharactersWithSpaces>14813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Mauricio Villagrán Mora</dc:creator>
  <cp:lastModifiedBy>Luis Valenzuela</cp:lastModifiedBy>
  <cp:revision>3</cp:revision>
  <dcterms:created xsi:type="dcterms:W3CDTF">2016-11-23T23:15:00Z</dcterms:created>
  <dcterms:modified xsi:type="dcterms:W3CDTF">2024-12-16T19:40:00Z</dcterms:modified>
</cp:coreProperties>
</file>