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Decimocuarta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resolución de dudas sobre 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llega a un acuerdo de cómo se implementara la visualización del modulo de Predicciones y análisis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módulo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sSasS4jGP0HwWiUqDndSMqD5A==">CgMxLjA4AHIhMU1XX1JKcDJWcUc2OTQ1OXE2dVVpQ0prVEZTNU5DX2VM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