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56"/>
        <w:gridCol w:w="3827"/>
        <w:gridCol w:w="2545"/>
      </w:tblGrid>
      <w:tr w:rsidR="00644B0E" w14:paraId="08E9BE91" w14:textId="77777777" w:rsidTr="004D5461">
        <w:trPr>
          <w:trHeight w:val="1928"/>
        </w:trPr>
        <w:tc>
          <w:tcPr>
            <w:tcW w:w="3256" w:type="dxa"/>
          </w:tcPr>
          <w:p w14:paraId="320708EA" w14:textId="77777777" w:rsidR="00644B0E" w:rsidRDefault="00644B0E">
            <w:pPr>
              <w:spacing w:after="160" w:line="259" w:lineRule="auto"/>
            </w:pPr>
          </w:p>
        </w:tc>
        <w:tc>
          <w:tcPr>
            <w:tcW w:w="6372" w:type="dxa"/>
            <w:gridSpan w:val="2"/>
          </w:tcPr>
          <w:p w14:paraId="52EDD3F8" w14:textId="77777777" w:rsidR="00644B0E" w:rsidRDefault="00644B0E">
            <w:pPr>
              <w:spacing w:after="160" w:line="259" w:lineRule="auto"/>
            </w:pPr>
          </w:p>
        </w:tc>
      </w:tr>
      <w:tr w:rsidR="00644B0E" w14:paraId="075F5F66" w14:textId="77777777" w:rsidTr="004D5461">
        <w:trPr>
          <w:trHeight w:val="737"/>
        </w:trPr>
        <w:tc>
          <w:tcPr>
            <w:tcW w:w="3256" w:type="dxa"/>
          </w:tcPr>
          <w:p w14:paraId="0A40829E" w14:textId="77777777" w:rsidR="00644B0E" w:rsidRDefault="00644B0E">
            <w:pPr>
              <w:spacing w:after="160" w:line="259" w:lineRule="auto"/>
            </w:pPr>
          </w:p>
        </w:tc>
        <w:sdt>
          <w:sdtPr>
            <w:alias w:val="Titel"/>
            <w:tag w:val=""/>
            <w:id w:val="-1316022054"/>
            <w:placeholder>
              <w:docPart w:val="58AF70307B2341F5A014ECD8752B8053"/>
            </w:placeholder>
            <w:dataBinding w:prefixMappings="xmlns:ns0='http://purl.org/dc/elements/1.1/' xmlns:ns1='http://schemas.openxmlformats.org/package/2006/metadata/core-properties' " w:xpath="/ns1:coreProperties[1]/ns0:title[1]" w:storeItemID="{6C3C8BC8-F283-45AE-878A-BAB7291924A1}"/>
            <w:text/>
          </w:sdtPr>
          <w:sdtEndPr/>
          <w:sdtContent>
            <w:tc>
              <w:tcPr>
                <w:tcW w:w="6372" w:type="dxa"/>
                <w:gridSpan w:val="2"/>
              </w:tcPr>
              <w:p w14:paraId="67DF94E1" w14:textId="37B30B40" w:rsidR="00644B0E" w:rsidRDefault="0079375D" w:rsidP="00644B0E">
                <w:pPr>
                  <w:pStyle w:val="Titel"/>
                </w:pPr>
                <w:r>
                  <w:t>Release notes</w:t>
                </w:r>
              </w:p>
            </w:tc>
          </w:sdtContent>
        </w:sdt>
      </w:tr>
      <w:tr w:rsidR="00644B0E" w14:paraId="1EEE920E" w14:textId="77777777" w:rsidTr="004D5461">
        <w:trPr>
          <w:trHeight w:val="737"/>
        </w:trPr>
        <w:tc>
          <w:tcPr>
            <w:tcW w:w="3256" w:type="dxa"/>
          </w:tcPr>
          <w:p w14:paraId="70DB6F7E" w14:textId="77777777" w:rsidR="00644B0E" w:rsidRDefault="00644B0E">
            <w:pPr>
              <w:spacing w:after="160" w:line="259" w:lineRule="auto"/>
            </w:pPr>
          </w:p>
        </w:tc>
        <w:sdt>
          <w:sdtPr>
            <w:alias w:val="Categorie"/>
            <w:tag w:val=""/>
            <w:id w:val="-710808330"/>
            <w:placeholder>
              <w:docPart w:val="47A791FF2248490C95B79A0CB02AE4C1"/>
            </w:placeholder>
            <w:dataBinding w:prefixMappings="xmlns:ns0='http://purl.org/dc/elements/1.1/' xmlns:ns1='http://schemas.openxmlformats.org/package/2006/metadata/core-properties' " w:xpath="/ns1:coreProperties[1]/ns1:category[1]" w:storeItemID="{6C3C8BC8-F283-45AE-878A-BAB7291924A1}"/>
            <w:text/>
          </w:sdtPr>
          <w:sdtEndPr/>
          <w:sdtContent>
            <w:tc>
              <w:tcPr>
                <w:tcW w:w="6372" w:type="dxa"/>
                <w:gridSpan w:val="2"/>
              </w:tcPr>
              <w:p w14:paraId="2D5131C1" w14:textId="25F3E4B4" w:rsidR="00644B0E" w:rsidRDefault="00A760E3" w:rsidP="00644B0E">
                <w:pPr>
                  <w:pStyle w:val="Titel"/>
                </w:pPr>
                <w:r>
                  <w:t>vrijBRP</w:t>
                </w:r>
              </w:p>
            </w:tc>
          </w:sdtContent>
        </w:sdt>
      </w:tr>
      <w:tr w:rsidR="00644B0E" w14:paraId="3B2CF7EF" w14:textId="77777777" w:rsidTr="004D5461">
        <w:tc>
          <w:tcPr>
            <w:tcW w:w="3256" w:type="dxa"/>
          </w:tcPr>
          <w:p w14:paraId="4165EDDD" w14:textId="77777777" w:rsidR="00644B0E" w:rsidRDefault="00644B0E">
            <w:pPr>
              <w:spacing w:after="160" w:line="259" w:lineRule="auto"/>
            </w:pPr>
          </w:p>
        </w:tc>
        <w:sdt>
          <w:sdtPr>
            <w:alias w:val="Status"/>
            <w:tag w:val=""/>
            <w:id w:val="-862205100"/>
            <w:placeholder>
              <w:docPart w:val="5BEFD5B3C16E4910BB226A97003390ED"/>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6372" w:type="dxa"/>
                <w:gridSpan w:val="2"/>
              </w:tcPr>
              <w:p w14:paraId="7E631BC3" w14:textId="314A830D" w:rsidR="00644B0E" w:rsidRDefault="0079375D" w:rsidP="00644B0E">
                <w:pPr>
                  <w:pStyle w:val="Ondertitel"/>
                </w:pPr>
                <w:r>
                  <w:t>1.2</w:t>
                </w:r>
                <w:r w:rsidR="00A760E3">
                  <w:t>7</w:t>
                </w:r>
                <w:r w:rsidR="008245B0">
                  <w:t xml:space="preserve"> (en PROBEV </w:t>
                </w:r>
                <w:r w:rsidR="001C4F30">
                  <w:t>04.3.13.0</w:t>
                </w:r>
                <w:r w:rsidR="00A760E3">
                  <w:t>4</w:t>
                </w:r>
                <w:r w:rsidR="00590CBA">
                  <w:t>)</w:t>
                </w:r>
              </w:p>
            </w:tc>
          </w:sdtContent>
        </w:sdt>
      </w:tr>
      <w:tr w:rsidR="00644B0E" w14:paraId="0C50A039" w14:textId="77777777" w:rsidTr="004D5461">
        <w:trPr>
          <w:trHeight w:val="964"/>
        </w:trPr>
        <w:tc>
          <w:tcPr>
            <w:tcW w:w="3256" w:type="dxa"/>
          </w:tcPr>
          <w:p w14:paraId="47305B79" w14:textId="77777777" w:rsidR="00644B0E" w:rsidRDefault="00644B0E">
            <w:pPr>
              <w:spacing w:after="160" w:line="259" w:lineRule="auto"/>
            </w:pPr>
          </w:p>
        </w:tc>
        <w:tc>
          <w:tcPr>
            <w:tcW w:w="6372" w:type="dxa"/>
            <w:gridSpan w:val="2"/>
          </w:tcPr>
          <w:p w14:paraId="25320E05" w14:textId="77777777" w:rsidR="00644B0E" w:rsidRDefault="00644B0E">
            <w:pPr>
              <w:spacing w:after="160" w:line="259" w:lineRule="auto"/>
            </w:pPr>
          </w:p>
        </w:tc>
      </w:tr>
      <w:tr w:rsidR="00B34BCE" w14:paraId="587300D7" w14:textId="77777777" w:rsidTr="004D5461">
        <w:trPr>
          <w:trHeight w:hRule="exact" w:val="3005"/>
        </w:trPr>
        <w:tc>
          <w:tcPr>
            <w:tcW w:w="3256" w:type="dxa"/>
          </w:tcPr>
          <w:p w14:paraId="0C1F6C59" w14:textId="77777777" w:rsidR="00B34BCE" w:rsidRDefault="00B34BCE">
            <w:pPr>
              <w:spacing w:after="160" w:line="259" w:lineRule="auto"/>
            </w:pPr>
          </w:p>
        </w:tc>
        <w:tc>
          <w:tcPr>
            <w:tcW w:w="3827" w:type="dxa"/>
            <w:shd w:val="clear" w:color="auto" w:fill="F2F2F2" w:themeFill="background1" w:themeFillShade="F2"/>
            <w:vAlign w:val="center"/>
          </w:tcPr>
          <w:p w14:paraId="2C8C4A4E" w14:textId="57E83BF7" w:rsidR="00B34BCE" w:rsidRDefault="00A760E3" w:rsidP="00B34BCE">
            <w:pPr>
              <w:spacing w:after="160" w:line="259" w:lineRule="auto"/>
              <w:jc w:val="center"/>
            </w:pPr>
            <w:r>
              <w:rPr>
                <w:noProof/>
              </w:rPr>
              <w:drawing>
                <wp:inline distT="0" distB="0" distL="0" distR="0" wp14:anchorId="035168AC" wp14:editId="0D59CE43">
                  <wp:extent cx="2209800" cy="523875"/>
                  <wp:effectExtent l="0" t="0" r="0" b="9525"/>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1"/>
                          <a:stretch>
                            <a:fillRect/>
                          </a:stretch>
                        </pic:blipFill>
                        <pic:spPr>
                          <a:xfrm>
                            <a:off x="0" y="0"/>
                            <a:ext cx="2209800" cy="523875"/>
                          </a:xfrm>
                          <a:prstGeom prst="rect">
                            <a:avLst/>
                          </a:prstGeom>
                        </pic:spPr>
                      </pic:pic>
                    </a:graphicData>
                  </a:graphic>
                </wp:inline>
              </w:drawing>
            </w:r>
          </w:p>
        </w:tc>
        <w:tc>
          <w:tcPr>
            <w:tcW w:w="2545" w:type="dxa"/>
          </w:tcPr>
          <w:p w14:paraId="1D0B601D" w14:textId="77777777" w:rsidR="00B34BCE" w:rsidRDefault="00B34BCE">
            <w:pPr>
              <w:spacing w:after="160" w:line="259" w:lineRule="auto"/>
            </w:pPr>
          </w:p>
        </w:tc>
      </w:tr>
    </w:tbl>
    <w:p w14:paraId="4EF41CCF" w14:textId="77777777" w:rsidR="00B45EC6" w:rsidRDefault="00B45EC6">
      <w:pPr>
        <w:spacing w:after="160" w:line="259" w:lineRule="auto"/>
      </w:pPr>
      <w:r>
        <w:br w:type="page"/>
      </w:r>
    </w:p>
    <w:p w14:paraId="06020FD6" w14:textId="77777777" w:rsidR="00B34BCE" w:rsidRDefault="004D5461" w:rsidP="0078451F">
      <w:pPr>
        <w:pStyle w:val="Kop20"/>
      </w:pPr>
      <w:r>
        <w:lastRenderedPageBreak/>
        <w:t>Inhoudsopgave</w:t>
      </w:r>
    </w:p>
    <w:p w14:paraId="0FB43474" w14:textId="6494C60C" w:rsidR="00362407" w:rsidRDefault="004D5461" w:rsidP="00CD2278">
      <w:pPr>
        <w:pStyle w:val="Inhopg1"/>
        <w:rPr>
          <w:rFonts w:asciiTheme="minorHAnsi" w:eastAsiaTheme="minorEastAsia" w:hAnsiTheme="minorHAnsi"/>
          <w:color w:val="auto"/>
          <w:sz w:val="22"/>
          <w:szCs w:val="22"/>
          <w:lang w:val="en-NL" w:eastAsia="en-NL"/>
        </w:rPr>
      </w:pPr>
      <w:r w:rsidRPr="007E296B">
        <w:rPr>
          <w:szCs w:val="20"/>
          <w:lang w:eastAsia="nl-NL"/>
        </w:rPr>
        <w:fldChar w:fldCharType="begin"/>
      </w:r>
      <w:r w:rsidRPr="007E296B">
        <w:rPr>
          <w:szCs w:val="20"/>
          <w:lang w:eastAsia="nl-NL"/>
        </w:rPr>
        <w:instrText xml:space="preserve"> TOC \o "1-1" \h \z \u </w:instrText>
      </w:r>
      <w:r w:rsidRPr="007E296B">
        <w:rPr>
          <w:szCs w:val="20"/>
          <w:lang w:eastAsia="nl-NL"/>
        </w:rPr>
        <w:fldChar w:fldCharType="separate"/>
      </w:r>
      <w:hyperlink w:anchor="_Toc69480291" w:history="1">
        <w:r w:rsidR="00362407" w:rsidRPr="00DB4465">
          <w:rPr>
            <w:rStyle w:val="Hyperlink"/>
          </w:rPr>
          <w:t>1.</w:t>
        </w:r>
        <w:r w:rsidR="00362407">
          <w:rPr>
            <w:rFonts w:asciiTheme="minorHAnsi" w:eastAsiaTheme="minorEastAsia" w:hAnsiTheme="minorHAnsi"/>
            <w:color w:val="auto"/>
            <w:sz w:val="22"/>
            <w:szCs w:val="22"/>
            <w:lang w:val="en-NL" w:eastAsia="en-NL"/>
          </w:rPr>
          <w:tab/>
        </w:r>
        <w:r w:rsidR="00362407" w:rsidRPr="00DB4465">
          <w:rPr>
            <w:rStyle w:val="Hyperlink"/>
          </w:rPr>
          <w:t>Inleiding</w:t>
        </w:r>
        <w:r w:rsidR="00362407">
          <w:rPr>
            <w:webHidden/>
          </w:rPr>
          <w:tab/>
        </w:r>
        <w:r w:rsidR="00362407">
          <w:rPr>
            <w:webHidden/>
          </w:rPr>
          <w:fldChar w:fldCharType="begin"/>
        </w:r>
        <w:r w:rsidR="00362407">
          <w:rPr>
            <w:webHidden/>
          </w:rPr>
          <w:instrText xml:space="preserve"> PAGEREF _Toc69480291 \h </w:instrText>
        </w:r>
        <w:r w:rsidR="00362407">
          <w:rPr>
            <w:webHidden/>
          </w:rPr>
        </w:r>
        <w:r w:rsidR="00362407">
          <w:rPr>
            <w:webHidden/>
          </w:rPr>
          <w:fldChar w:fldCharType="separate"/>
        </w:r>
        <w:r w:rsidR="007C7C5A">
          <w:rPr>
            <w:webHidden/>
          </w:rPr>
          <w:t>3</w:t>
        </w:r>
        <w:r w:rsidR="00362407">
          <w:rPr>
            <w:webHidden/>
          </w:rPr>
          <w:fldChar w:fldCharType="end"/>
        </w:r>
      </w:hyperlink>
    </w:p>
    <w:p w14:paraId="0F4D0B9A" w14:textId="01B52A1D" w:rsidR="00362407" w:rsidRDefault="00A333B6" w:rsidP="00CD2278">
      <w:pPr>
        <w:pStyle w:val="Inhopg1"/>
        <w:rPr>
          <w:rFonts w:asciiTheme="minorHAnsi" w:eastAsiaTheme="minorEastAsia" w:hAnsiTheme="minorHAnsi"/>
          <w:color w:val="auto"/>
          <w:sz w:val="22"/>
          <w:szCs w:val="22"/>
          <w:lang w:val="en-NL" w:eastAsia="en-NL"/>
        </w:rPr>
      </w:pPr>
      <w:hyperlink w:anchor="_Toc69480292" w:history="1">
        <w:r w:rsidR="00362407" w:rsidRPr="00DB4465">
          <w:rPr>
            <w:rStyle w:val="Hyperlink"/>
          </w:rPr>
          <w:t>2.</w:t>
        </w:r>
        <w:r w:rsidR="00362407">
          <w:rPr>
            <w:rFonts w:asciiTheme="minorHAnsi" w:eastAsiaTheme="minorEastAsia" w:hAnsiTheme="minorHAnsi"/>
            <w:color w:val="auto"/>
            <w:sz w:val="22"/>
            <w:szCs w:val="22"/>
            <w:lang w:val="en-NL" w:eastAsia="en-NL"/>
          </w:rPr>
          <w:tab/>
        </w:r>
        <w:r w:rsidR="00362407" w:rsidRPr="00DB4465">
          <w:rPr>
            <w:rStyle w:val="Hyperlink"/>
          </w:rPr>
          <w:t>Overzicht wijzigingen ten opzichte van 1.26</w:t>
        </w:r>
        <w:r w:rsidR="00362407">
          <w:rPr>
            <w:webHidden/>
          </w:rPr>
          <w:tab/>
        </w:r>
        <w:r w:rsidR="00362407">
          <w:rPr>
            <w:webHidden/>
          </w:rPr>
          <w:fldChar w:fldCharType="begin"/>
        </w:r>
        <w:r w:rsidR="00362407">
          <w:rPr>
            <w:webHidden/>
          </w:rPr>
          <w:instrText xml:space="preserve"> PAGEREF _Toc69480292 \h </w:instrText>
        </w:r>
        <w:r w:rsidR="00362407">
          <w:rPr>
            <w:webHidden/>
          </w:rPr>
        </w:r>
        <w:r w:rsidR="00362407">
          <w:rPr>
            <w:webHidden/>
          </w:rPr>
          <w:fldChar w:fldCharType="separate"/>
        </w:r>
        <w:r w:rsidR="007C7C5A">
          <w:rPr>
            <w:webHidden/>
          </w:rPr>
          <w:t>5</w:t>
        </w:r>
        <w:r w:rsidR="00362407">
          <w:rPr>
            <w:webHidden/>
          </w:rPr>
          <w:fldChar w:fldCharType="end"/>
        </w:r>
      </w:hyperlink>
    </w:p>
    <w:p w14:paraId="19C2D509" w14:textId="66ADEA99" w:rsidR="00362407" w:rsidRDefault="00A333B6" w:rsidP="00CD2278">
      <w:pPr>
        <w:pStyle w:val="Inhopg1"/>
        <w:rPr>
          <w:rFonts w:asciiTheme="minorHAnsi" w:eastAsiaTheme="minorEastAsia" w:hAnsiTheme="minorHAnsi"/>
          <w:color w:val="auto"/>
          <w:sz w:val="22"/>
          <w:szCs w:val="22"/>
          <w:lang w:val="en-NL" w:eastAsia="en-NL"/>
        </w:rPr>
      </w:pPr>
      <w:hyperlink w:anchor="_Toc69480293" w:history="1">
        <w:r w:rsidR="00362407" w:rsidRPr="00DB4465">
          <w:rPr>
            <w:rStyle w:val="Hyperlink"/>
          </w:rPr>
          <w:t>3.</w:t>
        </w:r>
        <w:r w:rsidR="00362407">
          <w:rPr>
            <w:rFonts w:asciiTheme="minorHAnsi" w:eastAsiaTheme="minorEastAsia" w:hAnsiTheme="minorHAnsi"/>
            <w:color w:val="auto"/>
            <w:sz w:val="22"/>
            <w:szCs w:val="22"/>
            <w:lang w:val="en-NL" w:eastAsia="en-NL"/>
          </w:rPr>
          <w:tab/>
        </w:r>
        <w:r w:rsidR="00362407" w:rsidRPr="00DB4465">
          <w:rPr>
            <w:rStyle w:val="Hyperlink"/>
          </w:rPr>
          <w:t>Algemeen</w:t>
        </w:r>
        <w:r w:rsidR="00362407">
          <w:rPr>
            <w:webHidden/>
          </w:rPr>
          <w:tab/>
        </w:r>
        <w:r w:rsidR="00362407">
          <w:rPr>
            <w:webHidden/>
          </w:rPr>
          <w:fldChar w:fldCharType="begin"/>
        </w:r>
        <w:r w:rsidR="00362407">
          <w:rPr>
            <w:webHidden/>
          </w:rPr>
          <w:instrText xml:space="preserve"> PAGEREF _Toc69480293 \h </w:instrText>
        </w:r>
        <w:r w:rsidR="00362407">
          <w:rPr>
            <w:webHidden/>
          </w:rPr>
        </w:r>
        <w:r w:rsidR="00362407">
          <w:rPr>
            <w:webHidden/>
          </w:rPr>
          <w:fldChar w:fldCharType="separate"/>
        </w:r>
        <w:r w:rsidR="007C7C5A">
          <w:rPr>
            <w:webHidden/>
          </w:rPr>
          <w:t>6</w:t>
        </w:r>
        <w:r w:rsidR="00362407">
          <w:rPr>
            <w:webHidden/>
          </w:rPr>
          <w:fldChar w:fldCharType="end"/>
        </w:r>
      </w:hyperlink>
    </w:p>
    <w:p w14:paraId="627375B0" w14:textId="61E0BB4D" w:rsidR="00362407" w:rsidRDefault="00A333B6" w:rsidP="00CD2278">
      <w:pPr>
        <w:pStyle w:val="Inhopg1"/>
        <w:rPr>
          <w:rFonts w:asciiTheme="minorHAnsi" w:eastAsiaTheme="minorEastAsia" w:hAnsiTheme="minorHAnsi"/>
          <w:color w:val="auto"/>
          <w:sz w:val="22"/>
          <w:szCs w:val="22"/>
          <w:lang w:val="en-NL" w:eastAsia="en-NL"/>
        </w:rPr>
      </w:pPr>
      <w:hyperlink w:anchor="_Toc69480294" w:history="1">
        <w:r w:rsidR="00362407" w:rsidRPr="00DB4465">
          <w:rPr>
            <w:rStyle w:val="Hyperlink"/>
          </w:rPr>
          <w:t>4.</w:t>
        </w:r>
        <w:r w:rsidR="00362407">
          <w:rPr>
            <w:rFonts w:asciiTheme="minorHAnsi" w:eastAsiaTheme="minorEastAsia" w:hAnsiTheme="minorHAnsi"/>
            <w:color w:val="auto"/>
            <w:sz w:val="22"/>
            <w:szCs w:val="22"/>
            <w:lang w:val="en-NL" w:eastAsia="en-NL"/>
          </w:rPr>
          <w:tab/>
        </w:r>
        <w:r w:rsidR="00362407" w:rsidRPr="00DB4465">
          <w:rPr>
            <w:rStyle w:val="Hyperlink"/>
          </w:rPr>
          <w:t>PL mutaties</w:t>
        </w:r>
        <w:r w:rsidR="00362407">
          <w:rPr>
            <w:webHidden/>
          </w:rPr>
          <w:tab/>
        </w:r>
        <w:r w:rsidR="00362407">
          <w:rPr>
            <w:webHidden/>
          </w:rPr>
          <w:fldChar w:fldCharType="begin"/>
        </w:r>
        <w:r w:rsidR="00362407">
          <w:rPr>
            <w:webHidden/>
          </w:rPr>
          <w:instrText xml:space="preserve"> PAGEREF _Toc69480294 \h </w:instrText>
        </w:r>
        <w:r w:rsidR="00362407">
          <w:rPr>
            <w:webHidden/>
          </w:rPr>
        </w:r>
        <w:r w:rsidR="00362407">
          <w:rPr>
            <w:webHidden/>
          </w:rPr>
          <w:fldChar w:fldCharType="separate"/>
        </w:r>
        <w:r w:rsidR="007C7C5A">
          <w:rPr>
            <w:webHidden/>
          </w:rPr>
          <w:t>7</w:t>
        </w:r>
        <w:r w:rsidR="00362407">
          <w:rPr>
            <w:webHidden/>
          </w:rPr>
          <w:fldChar w:fldCharType="end"/>
        </w:r>
      </w:hyperlink>
    </w:p>
    <w:p w14:paraId="0276BC5B" w14:textId="5B443B56" w:rsidR="00362407" w:rsidRDefault="00A333B6" w:rsidP="00CD2278">
      <w:pPr>
        <w:pStyle w:val="Inhopg1"/>
        <w:rPr>
          <w:rFonts w:asciiTheme="minorHAnsi" w:eastAsiaTheme="minorEastAsia" w:hAnsiTheme="minorHAnsi"/>
          <w:color w:val="auto"/>
          <w:sz w:val="22"/>
          <w:szCs w:val="22"/>
          <w:lang w:val="en-NL" w:eastAsia="en-NL"/>
        </w:rPr>
      </w:pPr>
      <w:hyperlink w:anchor="_Toc69480295" w:history="1">
        <w:r w:rsidR="00362407" w:rsidRPr="00DB4465">
          <w:rPr>
            <w:rStyle w:val="Hyperlink"/>
          </w:rPr>
          <w:t>5.</w:t>
        </w:r>
        <w:r w:rsidR="00362407">
          <w:rPr>
            <w:rFonts w:asciiTheme="minorHAnsi" w:eastAsiaTheme="minorEastAsia" w:hAnsiTheme="minorHAnsi"/>
            <w:color w:val="auto"/>
            <w:sz w:val="22"/>
            <w:szCs w:val="22"/>
            <w:lang w:val="en-NL" w:eastAsia="en-NL"/>
          </w:rPr>
          <w:tab/>
        </w:r>
        <w:r w:rsidR="00362407" w:rsidRPr="00DB4465">
          <w:rPr>
            <w:rStyle w:val="Hyperlink"/>
          </w:rPr>
          <w:t>Huwelijk/GPS</w:t>
        </w:r>
        <w:r w:rsidR="00362407">
          <w:rPr>
            <w:webHidden/>
          </w:rPr>
          <w:tab/>
        </w:r>
        <w:r w:rsidR="00362407">
          <w:rPr>
            <w:webHidden/>
          </w:rPr>
          <w:fldChar w:fldCharType="begin"/>
        </w:r>
        <w:r w:rsidR="00362407">
          <w:rPr>
            <w:webHidden/>
          </w:rPr>
          <w:instrText xml:space="preserve"> PAGEREF _Toc69480295 \h </w:instrText>
        </w:r>
        <w:r w:rsidR="00362407">
          <w:rPr>
            <w:webHidden/>
          </w:rPr>
        </w:r>
        <w:r w:rsidR="00362407">
          <w:rPr>
            <w:webHidden/>
          </w:rPr>
          <w:fldChar w:fldCharType="separate"/>
        </w:r>
        <w:r w:rsidR="007C7C5A">
          <w:rPr>
            <w:webHidden/>
          </w:rPr>
          <w:t>11</w:t>
        </w:r>
        <w:r w:rsidR="00362407">
          <w:rPr>
            <w:webHidden/>
          </w:rPr>
          <w:fldChar w:fldCharType="end"/>
        </w:r>
      </w:hyperlink>
    </w:p>
    <w:p w14:paraId="20249340" w14:textId="53342C51" w:rsidR="00362407" w:rsidRDefault="00A333B6" w:rsidP="00CD2278">
      <w:pPr>
        <w:pStyle w:val="Inhopg1"/>
        <w:rPr>
          <w:rFonts w:asciiTheme="minorHAnsi" w:eastAsiaTheme="minorEastAsia" w:hAnsiTheme="minorHAnsi"/>
          <w:color w:val="auto"/>
          <w:sz w:val="22"/>
          <w:szCs w:val="22"/>
          <w:lang w:val="en-NL" w:eastAsia="en-NL"/>
        </w:rPr>
      </w:pPr>
      <w:hyperlink w:anchor="_Toc69480296" w:history="1">
        <w:r w:rsidR="00362407" w:rsidRPr="00DB4465">
          <w:rPr>
            <w:rStyle w:val="Hyperlink"/>
          </w:rPr>
          <w:t>6.</w:t>
        </w:r>
        <w:r w:rsidR="00362407">
          <w:rPr>
            <w:rFonts w:asciiTheme="minorHAnsi" w:eastAsiaTheme="minorEastAsia" w:hAnsiTheme="minorHAnsi"/>
            <w:color w:val="auto"/>
            <w:sz w:val="22"/>
            <w:szCs w:val="22"/>
            <w:lang w:val="en-NL" w:eastAsia="en-NL"/>
          </w:rPr>
          <w:tab/>
        </w:r>
        <w:r w:rsidR="00362407" w:rsidRPr="00DB4465">
          <w:rPr>
            <w:rStyle w:val="Hyperlink"/>
          </w:rPr>
          <w:t>Naamskeuze</w:t>
        </w:r>
        <w:r w:rsidR="00362407">
          <w:rPr>
            <w:webHidden/>
          </w:rPr>
          <w:tab/>
        </w:r>
        <w:r w:rsidR="00362407">
          <w:rPr>
            <w:webHidden/>
          </w:rPr>
          <w:fldChar w:fldCharType="begin"/>
        </w:r>
        <w:r w:rsidR="00362407">
          <w:rPr>
            <w:webHidden/>
          </w:rPr>
          <w:instrText xml:space="preserve"> PAGEREF _Toc69480296 \h </w:instrText>
        </w:r>
        <w:r w:rsidR="00362407">
          <w:rPr>
            <w:webHidden/>
          </w:rPr>
        </w:r>
        <w:r w:rsidR="00362407">
          <w:rPr>
            <w:webHidden/>
          </w:rPr>
          <w:fldChar w:fldCharType="separate"/>
        </w:r>
        <w:r w:rsidR="007C7C5A">
          <w:rPr>
            <w:webHidden/>
          </w:rPr>
          <w:t>13</w:t>
        </w:r>
        <w:r w:rsidR="00362407">
          <w:rPr>
            <w:webHidden/>
          </w:rPr>
          <w:fldChar w:fldCharType="end"/>
        </w:r>
      </w:hyperlink>
    </w:p>
    <w:p w14:paraId="3631CDD4" w14:textId="563F6AF5" w:rsidR="00362407" w:rsidRDefault="00A333B6" w:rsidP="00CD2278">
      <w:pPr>
        <w:pStyle w:val="Inhopg1"/>
        <w:rPr>
          <w:rFonts w:asciiTheme="minorHAnsi" w:eastAsiaTheme="minorEastAsia" w:hAnsiTheme="minorHAnsi"/>
          <w:color w:val="auto"/>
          <w:sz w:val="22"/>
          <w:szCs w:val="22"/>
          <w:lang w:val="en-NL" w:eastAsia="en-NL"/>
        </w:rPr>
      </w:pPr>
      <w:hyperlink w:anchor="_Toc69480297" w:history="1">
        <w:r w:rsidR="00362407" w:rsidRPr="00DB4465">
          <w:rPr>
            <w:rStyle w:val="Hyperlink"/>
          </w:rPr>
          <w:t>7.</w:t>
        </w:r>
        <w:r w:rsidR="00362407">
          <w:rPr>
            <w:rFonts w:asciiTheme="minorHAnsi" w:eastAsiaTheme="minorEastAsia" w:hAnsiTheme="minorHAnsi"/>
            <w:color w:val="auto"/>
            <w:sz w:val="22"/>
            <w:szCs w:val="22"/>
            <w:lang w:val="en-NL" w:eastAsia="en-NL"/>
          </w:rPr>
          <w:tab/>
        </w:r>
        <w:r w:rsidR="00362407" w:rsidRPr="00DB4465">
          <w:rPr>
            <w:rStyle w:val="Hyperlink"/>
          </w:rPr>
          <w:t>Eerste inschrijving</w:t>
        </w:r>
        <w:r w:rsidR="00362407">
          <w:rPr>
            <w:webHidden/>
          </w:rPr>
          <w:tab/>
        </w:r>
        <w:r w:rsidR="00362407">
          <w:rPr>
            <w:webHidden/>
          </w:rPr>
          <w:fldChar w:fldCharType="begin"/>
        </w:r>
        <w:r w:rsidR="00362407">
          <w:rPr>
            <w:webHidden/>
          </w:rPr>
          <w:instrText xml:space="preserve"> PAGEREF _Toc69480297 \h </w:instrText>
        </w:r>
        <w:r w:rsidR="00362407">
          <w:rPr>
            <w:webHidden/>
          </w:rPr>
        </w:r>
        <w:r w:rsidR="00362407">
          <w:rPr>
            <w:webHidden/>
          </w:rPr>
          <w:fldChar w:fldCharType="separate"/>
        </w:r>
        <w:r w:rsidR="007C7C5A">
          <w:rPr>
            <w:webHidden/>
          </w:rPr>
          <w:t>13</w:t>
        </w:r>
        <w:r w:rsidR="00362407">
          <w:rPr>
            <w:webHidden/>
          </w:rPr>
          <w:fldChar w:fldCharType="end"/>
        </w:r>
      </w:hyperlink>
    </w:p>
    <w:p w14:paraId="2FB204C0" w14:textId="7A7D4D64" w:rsidR="00362407" w:rsidRDefault="00A333B6" w:rsidP="00CD2278">
      <w:pPr>
        <w:pStyle w:val="Inhopg1"/>
        <w:rPr>
          <w:rFonts w:asciiTheme="minorHAnsi" w:eastAsiaTheme="minorEastAsia" w:hAnsiTheme="minorHAnsi"/>
          <w:color w:val="auto"/>
          <w:sz w:val="22"/>
          <w:szCs w:val="22"/>
          <w:lang w:val="en-NL" w:eastAsia="en-NL"/>
        </w:rPr>
      </w:pPr>
      <w:hyperlink w:anchor="_Toc69480298" w:history="1">
        <w:r w:rsidR="00362407" w:rsidRPr="00DB4465">
          <w:rPr>
            <w:rStyle w:val="Hyperlink"/>
          </w:rPr>
          <w:t>8.</w:t>
        </w:r>
        <w:r w:rsidR="00362407">
          <w:rPr>
            <w:rFonts w:asciiTheme="minorHAnsi" w:eastAsiaTheme="minorEastAsia" w:hAnsiTheme="minorHAnsi"/>
            <w:color w:val="auto"/>
            <w:sz w:val="22"/>
            <w:szCs w:val="22"/>
            <w:lang w:val="en-NL" w:eastAsia="en-NL"/>
          </w:rPr>
          <w:tab/>
        </w:r>
        <w:r w:rsidR="00362407" w:rsidRPr="00DB4465">
          <w:rPr>
            <w:rStyle w:val="Hyperlink"/>
          </w:rPr>
          <w:t>ZakenDMS</w:t>
        </w:r>
        <w:r w:rsidR="00362407">
          <w:rPr>
            <w:webHidden/>
          </w:rPr>
          <w:tab/>
        </w:r>
        <w:r w:rsidR="00362407">
          <w:rPr>
            <w:webHidden/>
          </w:rPr>
          <w:fldChar w:fldCharType="begin"/>
        </w:r>
        <w:r w:rsidR="00362407">
          <w:rPr>
            <w:webHidden/>
          </w:rPr>
          <w:instrText xml:space="preserve"> PAGEREF _Toc69480298 \h </w:instrText>
        </w:r>
        <w:r w:rsidR="00362407">
          <w:rPr>
            <w:webHidden/>
          </w:rPr>
        </w:r>
        <w:r w:rsidR="00362407">
          <w:rPr>
            <w:webHidden/>
          </w:rPr>
          <w:fldChar w:fldCharType="separate"/>
        </w:r>
        <w:r w:rsidR="007C7C5A">
          <w:rPr>
            <w:webHidden/>
          </w:rPr>
          <w:t>14</w:t>
        </w:r>
        <w:r w:rsidR="00362407">
          <w:rPr>
            <w:webHidden/>
          </w:rPr>
          <w:fldChar w:fldCharType="end"/>
        </w:r>
      </w:hyperlink>
    </w:p>
    <w:p w14:paraId="5B6CFF35" w14:textId="3BE5C00D" w:rsidR="00362407" w:rsidRDefault="00A333B6" w:rsidP="00CD2278">
      <w:pPr>
        <w:pStyle w:val="Inhopg1"/>
        <w:rPr>
          <w:rFonts w:asciiTheme="minorHAnsi" w:eastAsiaTheme="minorEastAsia" w:hAnsiTheme="minorHAnsi"/>
          <w:color w:val="auto"/>
          <w:sz w:val="22"/>
          <w:szCs w:val="22"/>
          <w:lang w:val="en-NL" w:eastAsia="en-NL"/>
        </w:rPr>
      </w:pPr>
      <w:hyperlink w:anchor="_Toc69480299" w:history="1">
        <w:r w:rsidR="00362407" w:rsidRPr="00DB4465">
          <w:rPr>
            <w:rStyle w:val="Hyperlink"/>
          </w:rPr>
          <w:t>9.</w:t>
        </w:r>
        <w:r w:rsidR="00362407">
          <w:rPr>
            <w:rFonts w:asciiTheme="minorHAnsi" w:eastAsiaTheme="minorEastAsia" w:hAnsiTheme="minorHAnsi"/>
            <w:color w:val="auto"/>
            <w:sz w:val="22"/>
            <w:szCs w:val="22"/>
            <w:lang w:val="en-NL" w:eastAsia="en-NL"/>
          </w:rPr>
          <w:tab/>
        </w:r>
        <w:r w:rsidR="00362407" w:rsidRPr="00DB4465">
          <w:rPr>
            <w:rStyle w:val="Hyperlink"/>
          </w:rPr>
          <w:t>BSM (Berichten Service Module: Taakplanner)</w:t>
        </w:r>
        <w:r w:rsidR="00362407">
          <w:rPr>
            <w:webHidden/>
          </w:rPr>
          <w:tab/>
        </w:r>
        <w:r w:rsidR="00362407">
          <w:rPr>
            <w:webHidden/>
          </w:rPr>
          <w:fldChar w:fldCharType="begin"/>
        </w:r>
        <w:r w:rsidR="00362407">
          <w:rPr>
            <w:webHidden/>
          </w:rPr>
          <w:instrText xml:space="preserve"> PAGEREF _Toc69480299 \h </w:instrText>
        </w:r>
        <w:r w:rsidR="00362407">
          <w:rPr>
            <w:webHidden/>
          </w:rPr>
        </w:r>
        <w:r w:rsidR="00362407">
          <w:rPr>
            <w:webHidden/>
          </w:rPr>
          <w:fldChar w:fldCharType="separate"/>
        </w:r>
        <w:r w:rsidR="007C7C5A">
          <w:rPr>
            <w:webHidden/>
          </w:rPr>
          <w:t>19</w:t>
        </w:r>
        <w:r w:rsidR="00362407">
          <w:rPr>
            <w:webHidden/>
          </w:rPr>
          <w:fldChar w:fldCharType="end"/>
        </w:r>
      </w:hyperlink>
    </w:p>
    <w:p w14:paraId="7F877CB3" w14:textId="083BDE7F" w:rsidR="00362407" w:rsidRDefault="00A333B6" w:rsidP="00CD2278">
      <w:pPr>
        <w:pStyle w:val="Inhopg1"/>
        <w:rPr>
          <w:rFonts w:asciiTheme="minorHAnsi" w:eastAsiaTheme="minorEastAsia" w:hAnsiTheme="minorHAnsi"/>
          <w:color w:val="auto"/>
          <w:sz w:val="22"/>
          <w:szCs w:val="22"/>
          <w:lang w:val="en-NL" w:eastAsia="en-NL"/>
        </w:rPr>
      </w:pPr>
      <w:hyperlink w:anchor="_Toc69480300" w:history="1">
        <w:r w:rsidR="00362407" w:rsidRPr="00DB4465">
          <w:rPr>
            <w:rStyle w:val="Hyperlink"/>
          </w:rPr>
          <w:t>10.</w:t>
        </w:r>
        <w:r w:rsidR="00362407">
          <w:rPr>
            <w:rFonts w:asciiTheme="minorHAnsi" w:eastAsiaTheme="minorEastAsia" w:hAnsiTheme="minorHAnsi"/>
            <w:color w:val="auto"/>
            <w:sz w:val="22"/>
            <w:szCs w:val="22"/>
            <w:lang w:val="en-NL" w:eastAsia="en-NL"/>
          </w:rPr>
          <w:tab/>
        </w:r>
        <w:r w:rsidR="00362407" w:rsidRPr="00DB4465">
          <w:rPr>
            <w:rStyle w:val="Hyperlink"/>
          </w:rPr>
          <w:t>PROBEV (character-applicatie)</w:t>
        </w:r>
        <w:r w:rsidR="00362407">
          <w:rPr>
            <w:webHidden/>
          </w:rPr>
          <w:tab/>
        </w:r>
        <w:r w:rsidR="00362407">
          <w:rPr>
            <w:webHidden/>
          </w:rPr>
          <w:fldChar w:fldCharType="begin"/>
        </w:r>
        <w:r w:rsidR="00362407">
          <w:rPr>
            <w:webHidden/>
          </w:rPr>
          <w:instrText xml:space="preserve"> PAGEREF _Toc69480300 \h </w:instrText>
        </w:r>
        <w:r w:rsidR="00362407">
          <w:rPr>
            <w:webHidden/>
          </w:rPr>
        </w:r>
        <w:r w:rsidR="00362407">
          <w:rPr>
            <w:webHidden/>
          </w:rPr>
          <w:fldChar w:fldCharType="separate"/>
        </w:r>
        <w:r w:rsidR="007C7C5A">
          <w:rPr>
            <w:webHidden/>
          </w:rPr>
          <w:t>20</w:t>
        </w:r>
        <w:r w:rsidR="00362407">
          <w:rPr>
            <w:webHidden/>
          </w:rPr>
          <w:fldChar w:fldCharType="end"/>
        </w:r>
      </w:hyperlink>
    </w:p>
    <w:p w14:paraId="58E62F7A" w14:textId="0BC7E72D" w:rsidR="004D5461" w:rsidRPr="004D5461" w:rsidRDefault="004D5461" w:rsidP="004D5461">
      <w:pPr>
        <w:rPr>
          <w:lang w:eastAsia="nl-NL"/>
        </w:rPr>
      </w:pPr>
      <w:r w:rsidRPr="007E296B">
        <w:rPr>
          <w:szCs w:val="20"/>
          <w:lang w:eastAsia="nl-NL"/>
        </w:rPr>
        <w:fldChar w:fldCharType="end"/>
      </w:r>
    </w:p>
    <w:p w14:paraId="11B83F5A" w14:textId="77777777" w:rsidR="00B34BCE" w:rsidRDefault="00B34BCE">
      <w:pPr>
        <w:spacing w:after="160" w:line="259" w:lineRule="auto"/>
      </w:pPr>
      <w:r>
        <w:br w:type="page"/>
      </w:r>
    </w:p>
    <w:p w14:paraId="646325FA" w14:textId="129C6CBC" w:rsidR="00644B0E" w:rsidRDefault="002F1473" w:rsidP="003D2E98">
      <w:pPr>
        <w:pStyle w:val="Kop1"/>
      </w:pPr>
      <w:bookmarkStart w:id="0" w:name="_Toc69480291"/>
      <w:r>
        <w:lastRenderedPageBreak/>
        <w:t>Inleiding</w:t>
      </w:r>
      <w:bookmarkEnd w:id="0"/>
    </w:p>
    <w:p w14:paraId="39ACF585" w14:textId="1FFC3A44" w:rsidR="00962907" w:rsidRPr="00AD489B" w:rsidRDefault="00A760E3" w:rsidP="003D2E98">
      <w:pPr>
        <w:rPr>
          <w:rStyle w:val="Zwaar"/>
        </w:rPr>
      </w:pPr>
      <w:proofErr w:type="spellStart"/>
      <w:r>
        <w:rPr>
          <w:rStyle w:val="Zwaar"/>
        </w:rPr>
        <w:t>OpenSource</w:t>
      </w:r>
      <w:proofErr w:type="spellEnd"/>
      <w:r w:rsidR="006C5087">
        <w:rPr>
          <w:rStyle w:val="Zwaar"/>
        </w:rPr>
        <w:t>-</w:t>
      </w:r>
      <w:r>
        <w:rPr>
          <w:rStyle w:val="Zwaar"/>
        </w:rPr>
        <w:t>gang per 22 februari gerealiseerd</w:t>
      </w:r>
    </w:p>
    <w:p w14:paraId="2E2AE43D" w14:textId="2A53F834" w:rsidR="00551763" w:rsidRPr="0035703A" w:rsidRDefault="000D2EBF" w:rsidP="007A1D9F">
      <w:r>
        <w:t xml:space="preserve">Onze BRP-applicatie </w:t>
      </w:r>
      <w:r w:rsidR="00537BD6">
        <w:t>(</w:t>
      </w:r>
      <w:r>
        <w:t xml:space="preserve">van ons allemaal) is als </w:t>
      </w:r>
      <w:proofErr w:type="spellStart"/>
      <w:r>
        <w:t>OpenSource</w:t>
      </w:r>
      <w:proofErr w:type="spellEnd"/>
      <w:r>
        <w:t xml:space="preserve"> gepubliceerd per 22 februari van dit jaar. Betreft nog niet alle onderdelen, maar wel al het grootste deel van de softwarecode. Het valt samen met de introductie van de naam vrijBRP als naam voor de applicatie. Voor de meeste gemeenten is dit in de vormgeving van de applicatie met ingang van deze versie zichtbaar. Voor jullie als gebruikers is er – behalve die naamsverandering – niet direct iets anders. De applicatie is inhoudelijk hetzelfde. De </w:t>
      </w:r>
      <w:proofErr w:type="spellStart"/>
      <w:r>
        <w:t>OpenSource</w:t>
      </w:r>
      <w:proofErr w:type="spellEnd"/>
      <w:r>
        <w:t xml:space="preserve"> applicatie is geen aparte applicatie, maar de applicatie die jullie allemaal goed kennen. De </w:t>
      </w:r>
      <w:proofErr w:type="spellStart"/>
      <w:r>
        <w:t>OpenSource</w:t>
      </w:r>
      <w:proofErr w:type="spellEnd"/>
      <w:r w:rsidR="006C5087">
        <w:t>-</w:t>
      </w:r>
      <w:r>
        <w:t xml:space="preserve">gang past bij de uitgangspunten van Common </w:t>
      </w:r>
      <w:proofErr w:type="spellStart"/>
      <w:r>
        <w:t>Ground</w:t>
      </w:r>
      <w:proofErr w:type="spellEnd"/>
      <w:r>
        <w:t>. Een beweging voor en door gemeenten die wij volledig ondersteunen en die perfect bij ons past.</w:t>
      </w:r>
      <w:r w:rsidR="00C54485">
        <w:t xml:space="preserve"> Kijk gerust eens op: </w:t>
      </w:r>
      <w:hyperlink r:id="rId12" w:history="1">
        <w:r w:rsidR="00C54485" w:rsidRPr="00C54485">
          <w:rPr>
            <w:rStyle w:val="Hyperlink"/>
          </w:rPr>
          <w:t>https://github.com/vrijBRP</w:t>
        </w:r>
      </w:hyperlink>
      <w:r w:rsidR="00C54485">
        <w:t>.</w:t>
      </w:r>
    </w:p>
    <w:p w14:paraId="518CC877" w14:textId="77777777" w:rsidR="005B2B29" w:rsidRPr="0035703A" w:rsidRDefault="005B2B29" w:rsidP="0035703A">
      <w:pPr>
        <w:ind w:left="227" w:hanging="227"/>
        <w:rPr>
          <w:rFonts w:asciiTheme="minorHAnsi" w:hAnsiTheme="minorHAnsi" w:cstheme="minorHAnsi"/>
          <w:szCs w:val="20"/>
        </w:rPr>
      </w:pPr>
    </w:p>
    <w:p w14:paraId="03954177" w14:textId="0FFD2629" w:rsidR="00AD489B" w:rsidRPr="0035703A" w:rsidRDefault="00AD489B" w:rsidP="0035703A">
      <w:pPr>
        <w:rPr>
          <w:rFonts w:asciiTheme="minorHAnsi" w:hAnsiTheme="minorHAnsi" w:cstheme="minorHAnsi"/>
          <w:szCs w:val="20"/>
        </w:rPr>
      </w:pPr>
    </w:p>
    <w:p w14:paraId="7DADA1A5" w14:textId="6F4A9AA5" w:rsidR="00AD489B" w:rsidRPr="00CD7E74" w:rsidRDefault="000D2EBF" w:rsidP="003D2E98">
      <w:pPr>
        <w:rPr>
          <w:rStyle w:val="Zwaar"/>
        </w:rPr>
      </w:pPr>
      <w:r w:rsidRPr="00CD7E74">
        <w:rPr>
          <w:rStyle w:val="Zwaar"/>
        </w:rPr>
        <w:t>Haven-</w:t>
      </w:r>
      <w:proofErr w:type="spellStart"/>
      <w:r w:rsidRPr="00CD7E74">
        <w:rPr>
          <w:rStyle w:val="Zwaar"/>
        </w:rPr>
        <w:t>compliancy</w:t>
      </w:r>
      <w:proofErr w:type="spellEnd"/>
    </w:p>
    <w:p w14:paraId="0381AA35" w14:textId="0C1B985B" w:rsidR="00B06D5B" w:rsidRDefault="000D2EBF" w:rsidP="003D2E98">
      <w:pPr>
        <w:rPr>
          <w:rFonts w:cstheme="majorHAnsi"/>
          <w:szCs w:val="20"/>
        </w:rPr>
      </w:pPr>
      <w:r w:rsidRPr="00D26F59">
        <w:rPr>
          <w:rFonts w:cstheme="majorHAnsi"/>
          <w:szCs w:val="20"/>
        </w:rPr>
        <w:t xml:space="preserve">Een </w:t>
      </w:r>
      <w:r w:rsidR="00D26F59" w:rsidRPr="00D26F59">
        <w:rPr>
          <w:rFonts w:cstheme="majorHAnsi"/>
          <w:szCs w:val="20"/>
        </w:rPr>
        <w:t>andere stap die i</w:t>
      </w:r>
      <w:r w:rsidR="00D26F59">
        <w:rPr>
          <w:rFonts w:cstheme="majorHAnsi"/>
          <w:szCs w:val="20"/>
        </w:rPr>
        <w:t xml:space="preserve">s gezet is het Haven-compliant maken van de applicatie. Haven is een standaard voor </w:t>
      </w:r>
      <w:proofErr w:type="spellStart"/>
      <w:r w:rsidR="00D26F59">
        <w:rPr>
          <w:rFonts w:cstheme="majorHAnsi"/>
          <w:szCs w:val="20"/>
        </w:rPr>
        <w:t>cloud</w:t>
      </w:r>
      <w:proofErr w:type="spellEnd"/>
      <w:r w:rsidR="00D26F59">
        <w:rPr>
          <w:rFonts w:cstheme="majorHAnsi"/>
          <w:szCs w:val="20"/>
        </w:rPr>
        <w:t>-onafhankelijke architectuur en is eveneens een Co</w:t>
      </w:r>
      <w:r w:rsidR="00663DBF">
        <w:rPr>
          <w:rFonts w:cstheme="majorHAnsi"/>
          <w:szCs w:val="20"/>
        </w:rPr>
        <w:t>m</w:t>
      </w:r>
      <w:r w:rsidR="00D26F59">
        <w:rPr>
          <w:rFonts w:cstheme="majorHAnsi"/>
          <w:szCs w:val="20"/>
        </w:rPr>
        <w:t xml:space="preserve">mon </w:t>
      </w:r>
      <w:proofErr w:type="spellStart"/>
      <w:r w:rsidR="00D26F59">
        <w:rPr>
          <w:rFonts w:cstheme="majorHAnsi"/>
          <w:szCs w:val="20"/>
        </w:rPr>
        <w:t>Ground</w:t>
      </w:r>
      <w:proofErr w:type="spellEnd"/>
      <w:r w:rsidR="00D26F59">
        <w:rPr>
          <w:rFonts w:cstheme="majorHAnsi"/>
          <w:szCs w:val="20"/>
        </w:rPr>
        <w:t xml:space="preserve"> initiatief (</w:t>
      </w:r>
      <w:hyperlink r:id="rId13" w:history="1">
        <w:r w:rsidR="00D26F59" w:rsidRPr="00A60E73">
          <w:rPr>
            <w:rStyle w:val="Hyperlink"/>
            <w:rFonts w:cstheme="majorHAnsi"/>
            <w:szCs w:val="20"/>
          </w:rPr>
          <w:t>https://haven.commonground.nl/</w:t>
        </w:r>
      </w:hyperlink>
      <w:r w:rsidR="00D26F59">
        <w:rPr>
          <w:rFonts w:cstheme="majorHAnsi"/>
          <w:szCs w:val="20"/>
        </w:rPr>
        <w:t>). Het komt erop neer dat als vrijBRP werkt in één Haven-omgeving, het in alle Haven omgevingen werkt. Houdt in dat de applicatie op een Haven-omgeving die on-</w:t>
      </w:r>
      <w:proofErr w:type="spellStart"/>
      <w:r w:rsidR="00D26F59">
        <w:rPr>
          <w:rFonts w:cstheme="majorHAnsi"/>
          <w:szCs w:val="20"/>
        </w:rPr>
        <w:t>premise</w:t>
      </w:r>
      <w:proofErr w:type="spellEnd"/>
      <w:r w:rsidR="00D26F59">
        <w:rPr>
          <w:rFonts w:cstheme="majorHAnsi"/>
          <w:szCs w:val="20"/>
        </w:rPr>
        <w:t xml:space="preserve"> staat kan draaien, maar ook in een door ons of een andere partij gehoste </w:t>
      </w:r>
      <w:proofErr w:type="spellStart"/>
      <w:r w:rsidR="00D26F59">
        <w:rPr>
          <w:rFonts w:cstheme="majorHAnsi"/>
          <w:szCs w:val="20"/>
        </w:rPr>
        <w:t>cloudomgeving</w:t>
      </w:r>
      <w:proofErr w:type="spellEnd"/>
      <w:r w:rsidR="00D26F59">
        <w:rPr>
          <w:rFonts w:cstheme="majorHAnsi"/>
          <w:szCs w:val="20"/>
        </w:rPr>
        <w:t xml:space="preserve"> kan worden geplaatst.</w:t>
      </w:r>
    </w:p>
    <w:p w14:paraId="3F9F5FFD" w14:textId="3EC0AF46" w:rsidR="00D26F59" w:rsidRDefault="00D26F59" w:rsidP="003D2E98">
      <w:pPr>
        <w:rPr>
          <w:rFonts w:cstheme="majorHAnsi"/>
          <w:szCs w:val="20"/>
        </w:rPr>
      </w:pPr>
      <w:r>
        <w:rPr>
          <w:rFonts w:cstheme="majorHAnsi"/>
          <w:szCs w:val="20"/>
        </w:rPr>
        <w:t>Uniform, herbruikbaar, schaalbaar en veilig. Hierin is de afgelopen periode tijd gestoken.</w:t>
      </w:r>
    </w:p>
    <w:p w14:paraId="0110E63A" w14:textId="005CF1BA" w:rsidR="00C54485" w:rsidRDefault="00C54485" w:rsidP="003D2E98">
      <w:pPr>
        <w:rPr>
          <w:rFonts w:cstheme="majorHAnsi"/>
          <w:szCs w:val="20"/>
        </w:rPr>
      </w:pPr>
    </w:p>
    <w:p w14:paraId="08B217F5" w14:textId="334DD780" w:rsidR="00C54485" w:rsidRDefault="00C54485" w:rsidP="003D2E98">
      <w:pPr>
        <w:rPr>
          <w:rFonts w:cstheme="majorHAnsi"/>
          <w:szCs w:val="20"/>
        </w:rPr>
      </w:pPr>
    </w:p>
    <w:p w14:paraId="4C510E22" w14:textId="4D0FEBE7" w:rsidR="00C54485" w:rsidRPr="00CD7E74" w:rsidRDefault="00C54485" w:rsidP="003D2E98">
      <w:pPr>
        <w:rPr>
          <w:rFonts w:cstheme="majorHAnsi"/>
          <w:b/>
          <w:bCs/>
          <w:szCs w:val="20"/>
          <w:lang w:val="en-GB"/>
        </w:rPr>
      </w:pPr>
      <w:r w:rsidRPr="00CD7E74">
        <w:rPr>
          <w:rFonts w:cstheme="majorHAnsi"/>
          <w:b/>
          <w:bCs/>
          <w:szCs w:val="20"/>
          <w:lang w:val="en-GB"/>
        </w:rPr>
        <w:t xml:space="preserve">Single-Sign-On </w:t>
      </w:r>
      <w:proofErr w:type="spellStart"/>
      <w:r w:rsidRPr="00CD7E74">
        <w:rPr>
          <w:rFonts w:cstheme="majorHAnsi"/>
          <w:b/>
          <w:bCs/>
          <w:szCs w:val="20"/>
          <w:lang w:val="en-GB"/>
        </w:rPr>
        <w:t>en</w:t>
      </w:r>
      <w:proofErr w:type="spellEnd"/>
      <w:r w:rsidRPr="00CD7E74">
        <w:rPr>
          <w:rFonts w:cstheme="majorHAnsi"/>
          <w:b/>
          <w:bCs/>
          <w:szCs w:val="20"/>
          <w:lang w:val="en-GB"/>
        </w:rPr>
        <w:t xml:space="preserve"> 2-factor </w:t>
      </w:r>
      <w:proofErr w:type="spellStart"/>
      <w:r w:rsidRPr="00CD7E74">
        <w:rPr>
          <w:rFonts w:cstheme="majorHAnsi"/>
          <w:b/>
          <w:bCs/>
          <w:szCs w:val="20"/>
          <w:lang w:val="en-GB"/>
        </w:rPr>
        <w:t>authenticatie</w:t>
      </w:r>
      <w:proofErr w:type="spellEnd"/>
    </w:p>
    <w:p w14:paraId="76D9DBED" w14:textId="0623A214" w:rsidR="00C54485" w:rsidRPr="008E45E8" w:rsidRDefault="00C54485" w:rsidP="003D2E98">
      <w:pPr>
        <w:rPr>
          <w:szCs w:val="20"/>
        </w:rPr>
      </w:pPr>
      <w:r w:rsidRPr="008E45E8">
        <w:rPr>
          <w:szCs w:val="20"/>
        </w:rPr>
        <w:t xml:space="preserve">Een onderdeel wat vaak in één adem wordt genoemd met </w:t>
      </w:r>
      <w:proofErr w:type="spellStart"/>
      <w:r w:rsidRPr="008E45E8">
        <w:rPr>
          <w:szCs w:val="20"/>
        </w:rPr>
        <w:t>cloud</w:t>
      </w:r>
      <w:proofErr w:type="spellEnd"/>
      <w:r w:rsidRPr="008E45E8">
        <w:rPr>
          <w:szCs w:val="20"/>
        </w:rPr>
        <w:t xml:space="preserve"> en SaaS is Single-</w:t>
      </w:r>
      <w:proofErr w:type="spellStart"/>
      <w:r w:rsidRPr="008E45E8">
        <w:rPr>
          <w:szCs w:val="20"/>
        </w:rPr>
        <w:t>Sign</w:t>
      </w:r>
      <w:proofErr w:type="spellEnd"/>
      <w:r w:rsidRPr="008E45E8">
        <w:rPr>
          <w:szCs w:val="20"/>
        </w:rPr>
        <w:t>-On. Als wordt ingelogd op het netwerk van de gemeente is het wenselijk dat er bij applicaties waar men toegang toe heeft niet meer apart hoeft te worden ingelogd. Daarnaast is door het thuiswerken de behoefte aan 2-factor authenticatie toegenomen. Deze onderdelen kunnen het beste in samenhang worden bekeken.</w:t>
      </w:r>
    </w:p>
    <w:p w14:paraId="200D8B18" w14:textId="1F0B2E22" w:rsidR="00C54485" w:rsidRDefault="00C54485" w:rsidP="003D2E98">
      <w:pPr>
        <w:rPr>
          <w:szCs w:val="20"/>
        </w:rPr>
      </w:pPr>
      <w:r w:rsidRPr="008E45E8">
        <w:rPr>
          <w:szCs w:val="20"/>
        </w:rPr>
        <w:t xml:space="preserve">We zijn hier inmiddels een eind mee gevorderd. Zo is integratie met de </w:t>
      </w:r>
      <w:proofErr w:type="spellStart"/>
      <w:r w:rsidRPr="008E45E8">
        <w:rPr>
          <w:szCs w:val="20"/>
        </w:rPr>
        <w:t>Azure</w:t>
      </w:r>
      <w:proofErr w:type="spellEnd"/>
      <w:r w:rsidRPr="008E45E8">
        <w:rPr>
          <w:szCs w:val="20"/>
        </w:rPr>
        <w:t xml:space="preserve"> Active Directory mogelijk (Microsoft identiteits- en toegangsbeheerservice)</w:t>
      </w:r>
      <w:r w:rsidR="008E45E8" w:rsidRPr="008E45E8">
        <w:rPr>
          <w:szCs w:val="20"/>
        </w:rPr>
        <w:t xml:space="preserve"> en zijn we eveneens bezig met </w:t>
      </w:r>
      <w:proofErr w:type="spellStart"/>
      <w:r w:rsidR="008E45E8" w:rsidRPr="008E45E8">
        <w:rPr>
          <w:szCs w:val="20"/>
        </w:rPr>
        <w:t>Keycloak</w:t>
      </w:r>
      <w:proofErr w:type="spellEnd"/>
      <w:r w:rsidR="008E45E8" w:rsidRPr="008E45E8">
        <w:rPr>
          <w:szCs w:val="20"/>
        </w:rPr>
        <w:t xml:space="preserve"> (eenzelfde soort product</w:t>
      </w:r>
      <w:r w:rsidR="00752152">
        <w:rPr>
          <w:szCs w:val="20"/>
        </w:rPr>
        <w:t xml:space="preserve">, maar dan </w:t>
      </w:r>
      <w:proofErr w:type="spellStart"/>
      <w:r w:rsidR="00752152">
        <w:rPr>
          <w:szCs w:val="20"/>
        </w:rPr>
        <w:t>OpenSource</w:t>
      </w:r>
      <w:proofErr w:type="spellEnd"/>
      <w:r w:rsidR="008E45E8" w:rsidRPr="008E45E8">
        <w:rPr>
          <w:szCs w:val="20"/>
        </w:rPr>
        <w:t>). Na aanmelding via zo’n service</w:t>
      </w:r>
      <w:r w:rsidR="008E45E8">
        <w:rPr>
          <w:szCs w:val="20"/>
        </w:rPr>
        <w:t xml:space="preserve"> is daarna direct toegang tot de applicatie mogelijk. In die toegangsbeheerservices kan 2-factor authenticatie</w:t>
      </w:r>
      <w:r>
        <w:rPr>
          <w:szCs w:val="20"/>
        </w:rPr>
        <w:t xml:space="preserve"> </w:t>
      </w:r>
      <w:r w:rsidR="008E45E8">
        <w:rPr>
          <w:szCs w:val="20"/>
        </w:rPr>
        <w:t>als optie ingeschakeld worden. Zo kan de gemeente dit zelf bepalen.</w:t>
      </w:r>
    </w:p>
    <w:p w14:paraId="0C536091" w14:textId="478C2CDA" w:rsidR="008E45E8" w:rsidRDefault="008E45E8" w:rsidP="003D2E98">
      <w:pPr>
        <w:rPr>
          <w:szCs w:val="20"/>
        </w:rPr>
      </w:pPr>
    </w:p>
    <w:p w14:paraId="67A17CE9" w14:textId="3941EF0E" w:rsidR="00C86E17" w:rsidRDefault="00C86E17" w:rsidP="003D2E98">
      <w:pPr>
        <w:rPr>
          <w:szCs w:val="20"/>
        </w:rPr>
      </w:pPr>
    </w:p>
    <w:p w14:paraId="317CC1F4" w14:textId="786D4C3A" w:rsidR="00C86E17" w:rsidRPr="00AD746E" w:rsidRDefault="00C86E17" w:rsidP="003D2E98">
      <w:pPr>
        <w:rPr>
          <w:b/>
          <w:bCs/>
          <w:szCs w:val="20"/>
        </w:rPr>
      </w:pPr>
      <w:proofErr w:type="spellStart"/>
      <w:r w:rsidRPr="00AD746E">
        <w:rPr>
          <w:b/>
          <w:bCs/>
          <w:szCs w:val="20"/>
        </w:rPr>
        <w:t>Proof</w:t>
      </w:r>
      <w:proofErr w:type="spellEnd"/>
      <w:r w:rsidRPr="00AD746E">
        <w:rPr>
          <w:b/>
          <w:bCs/>
          <w:szCs w:val="20"/>
        </w:rPr>
        <w:t xml:space="preserve"> of Concept verhuis-API</w:t>
      </w:r>
    </w:p>
    <w:p w14:paraId="54442B00" w14:textId="25B68BB0" w:rsidR="00C86E17" w:rsidRDefault="00AD746E" w:rsidP="003D2E98">
      <w:pPr>
        <w:rPr>
          <w:szCs w:val="20"/>
        </w:rPr>
      </w:pPr>
      <w:r w:rsidRPr="00AD746E">
        <w:rPr>
          <w:szCs w:val="20"/>
        </w:rPr>
        <w:t>Met</w:t>
      </w:r>
      <w:r>
        <w:rPr>
          <w:szCs w:val="20"/>
        </w:rPr>
        <w:t xml:space="preserve"> een ander bedrijf (</w:t>
      </w:r>
      <w:proofErr w:type="spellStart"/>
      <w:r>
        <w:rPr>
          <w:szCs w:val="20"/>
        </w:rPr>
        <w:t>Conduction</w:t>
      </w:r>
      <w:proofErr w:type="spellEnd"/>
      <w:r>
        <w:rPr>
          <w:szCs w:val="20"/>
        </w:rPr>
        <w:t xml:space="preserve">) is een </w:t>
      </w:r>
      <w:proofErr w:type="spellStart"/>
      <w:r>
        <w:rPr>
          <w:szCs w:val="20"/>
        </w:rPr>
        <w:t>Proof</w:t>
      </w:r>
      <w:proofErr w:type="spellEnd"/>
      <w:r>
        <w:rPr>
          <w:szCs w:val="20"/>
        </w:rPr>
        <w:t xml:space="preserve"> of Concept (een POC) uitgevoerd met een verhuis-API die in ’s-Hertogenbosch wordt gebruikt voor verhuizingen via het e-loket van de gemeente. Wij konden daarbij aantonen dat we deze naadloos kunnen gebruiken zonder dat er berichten moeten worden omgezet naar oude StUF-varianten (of nog ouder) zoals in ’s-Hertogenbosch wel nodig is voor Centric om een verhuizing te kunnen verwerken. We proberen wat dit soort ontwikkelingen betreft zo vroeg mogelijk aan te haken.</w:t>
      </w:r>
    </w:p>
    <w:p w14:paraId="67199ABA" w14:textId="5C51CFD3" w:rsidR="00AD746E" w:rsidRDefault="00AD746E" w:rsidP="003D2E98">
      <w:pPr>
        <w:rPr>
          <w:szCs w:val="20"/>
        </w:rPr>
      </w:pPr>
    </w:p>
    <w:p w14:paraId="499EADF7" w14:textId="77777777" w:rsidR="00AD746E" w:rsidRPr="00AD746E" w:rsidRDefault="00AD746E" w:rsidP="003D2E98">
      <w:pPr>
        <w:rPr>
          <w:szCs w:val="20"/>
        </w:rPr>
      </w:pPr>
    </w:p>
    <w:p w14:paraId="58CA0538" w14:textId="39471032" w:rsidR="00A05F02" w:rsidRPr="00FF0938" w:rsidRDefault="00FF0938" w:rsidP="003D2E98">
      <w:pPr>
        <w:rPr>
          <w:b/>
          <w:bCs/>
          <w:szCs w:val="20"/>
        </w:rPr>
      </w:pPr>
      <w:r w:rsidRPr="00FF0938">
        <w:rPr>
          <w:b/>
          <w:bCs/>
          <w:szCs w:val="20"/>
        </w:rPr>
        <w:lastRenderedPageBreak/>
        <w:t xml:space="preserve">Common </w:t>
      </w:r>
      <w:proofErr w:type="spellStart"/>
      <w:r w:rsidRPr="00FF0938">
        <w:rPr>
          <w:b/>
          <w:bCs/>
          <w:szCs w:val="20"/>
        </w:rPr>
        <w:t>Ground</w:t>
      </w:r>
      <w:proofErr w:type="spellEnd"/>
      <w:r w:rsidRPr="00FF0938">
        <w:rPr>
          <w:b/>
          <w:bCs/>
          <w:szCs w:val="20"/>
        </w:rPr>
        <w:t xml:space="preserve"> Waardepapieren</w:t>
      </w:r>
      <w:r w:rsidR="00E00ED1">
        <w:rPr>
          <w:b/>
          <w:bCs/>
          <w:szCs w:val="20"/>
        </w:rPr>
        <w:t xml:space="preserve"> i</w:t>
      </w:r>
      <w:r w:rsidR="00677727">
        <w:rPr>
          <w:b/>
          <w:bCs/>
          <w:szCs w:val="20"/>
        </w:rPr>
        <w:t>.s.m. Haarlem</w:t>
      </w:r>
    </w:p>
    <w:p w14:paraId="5128875C" w14:textId="0AF58354" w:rsidR="00FF0938" w:rsidRPr="005352CA" w:rsidRDefault="001A1B17" w:rsidP="005352CA">
      <w:pPr>
        <w:rPr>
          <w:rFonts w:asciiTheme="minorHAnsi" w:hAnsiTheme="minorHAnsi" w:cstheme="minorHAnsi"/>
          <w:szCs w:val="20"/>
        </w:rPr>
      </w:pPr>
      <w:r w:rsidRPr="005352CA">
        <w:rPr>
          <w:rFonts w:asciiTheme="minorHAnsi" w:hAnsiTheme="minorHAnsi" w:cstheme="minorHAnsi"/>
          <w:szCs w:val="20"/>
        </w:rPr>
        <w:t xml:space="preserve">Recent </w:t>
      </w:r>
      <w:r w:rsidR="00713363" w:rsidRPr="005352CA">
        <w:rPr>
          <w:rFonts w:asciiTheme="minorHAnsi" w:hAnsiTheme="minorHAnsi" w:cstheme="minorHAnsi"/>
          <w:szCs w:val="20"/>
        </w:rPr>
        <w:t xml:space="preserve">is op het vrijBRP LinkedIn kanaal een bericht </w:t>
      </w:r>
      <w:r w:rsidR="005352CA" w:rsidRPr="005352CA">
        <w:rPr>
          <w:rFonts w:asciiTheme="minorHAnsi" w:hAnsiTheme="minorHAnsi" w:cstheme="minorHAnsi"/>
          <w:szCs w:val="20"/>
        </w:rPr>
        <w:t xml:space="preserve">hierover gepubliceerd. </w:t>
      </w:r>
      <w:hyperlink r:id="rId14">
        <w:r w:rsidR="005352CA" w:rsidRPr="005352CA">
          <w:rPr>
            <w:rStyle w:val="Hyperlink"/>
            <w:rFonts w:asciiTheme="minorHAnsi" w:hAnsiTheme="minorHAnsi" w:cstheme="minorHAnsi"/>
            <w:szCs w:val="20"/>
          </w:rPr>
          <w:t>Procura</w:t>
        </w:r>
      </w:hyperlink>
      <w:r w:rsidR="005352CA" w:rsidRPr="005352CA">
        <w:rPr>
          <w:rFonts w:asciiTheme="minorHAnsi" w:hAnsiTheme="minorHAnsi" w:cstheme="minorHAnsi"/>
          <w:szCs w:val="20"/>
        </w:rPr>
        <w:t xml:space="preserve"> plant om - in samenwerking met </w:t>
      </w:r>
      <w:hyperlink r:id="rId15">
        <w:proofErr w:type="spellStart"/>
        <w:r w:rsidR="005352CA" w:rsidRPr="005352CA">
          <w:rPr>
            <w:rStyle w:val="Hyperlink"/>
            <w:rFonts w:asciiTheme="minorHAnsi" w:hAnsiTheme="minorHAnsi" w:cstheme="minorHAnsi"/>
            <w:szCs w:val="20"/>
          </w:rPr>
          <w:t>Conduction</w:t>
        </w:r>
        <w:proofErr w:type="spellEnd"/>
      </w:hyperlink>
      <w:r w:rsidR="005352CA" w:rsidRPr="005352CA">
        <w:rPr>
          <w:rFonts w:asciiTheme="minorHAnsi" w:hAnsiTheme="minorHAnsi" w:cstheme="minorHAnsi"/>
          <w:szCs w:val="20"/>
        </w:rPr>
        <w:t xml:space="preserve"> - de Common </w:t>
      </w:r>
      <w:proofErr w:type="spellStart"/>
      <w:r w:rsidR="005352CA" w:rsidRPr="005352CA">
        <w:rPr>
          <w:rFonts w:asciiTheme="minorHAnsi" w:hAnsiTheme="minorHAnsi" w:cstheme="minorHAnsi"/>
          <w:szCs w:val="20"/>
        </w:rPr>
        <w:t>Ground</w:t>
      </w:r>
      <w:proofErr w:type="spellEnd"/>
      <w:r w:rsidR="005352CA" w:rsidRPr="005352CA">
        <w:rPr>
          <w:rFonts w:asciiTheme="minorHAnsi" w:hAnsiTheme="minorHAnsi" w:cstheme="minorHAnsi"/>
          <w:szCs w:val="20"/>
        </w:rPr>
        <w:t xml:space="preserve"> toepassing </w:t>
      </w:r>
      <w:hyperlink r:id="rId16">
        <w:r w:rsidR="005352CA" w:rsidRPr="005352CA">
          <w:rPr>
            <w:rStyle w:val="Hyperlink"/>
            <w:rFonts w:asciiTheme="minorHAnsi" w:hAnsiTheme="minorHAnsi" w:cstheme="minorHAnsi"/>
            <w:szCs w:val="20"/>
          </w:rPr>
          <w:t>"Waardepapieren"</w:t>
        </w:r>
      </w:hyperlink>
      <w:r w:rsidR="005352CA" w:rsidRPr="005352CA">
        <w:rPr>
          <w:rFonts w:asciiTheme="minorHAnsi" w:hAnsiTheme="minorHAnsi" w:cstheme="minorHAnsi"/>
          <w:szCs w:val="20"/>
        </w:rPr>
        <w:t xml:space="preserve"> te implementeren bij de gemeente Haarlem. Het gaat hierbij om het afgeven van (in 1e instantie) uittreksels uit de BRP in de vorm van een QR-code, waarbij de ontvangende instantie de QR-code kan gebruiken om de geldigheid te valideren. De componenten zijn allemaal </w:t>
      </w:r>
      <w:proofErr w:type="spellStart"/>
      <w:r w:rsidR="005352CA" w:rsidRPr="005352CA">
        <w:rPr>
          <w:rFonts w:asciiTheme="minorHAnsi" w:hAnsiTheme="minorHAnsi" w:cstheme="minorHAnsi"/>
          <w:szCs w:val="20"/>
        </w:rPr>
        <w:t>OpenSource</w:t>
      </w:r>
      <w:proofErr w:type="spellEnd"/>
      <w:r w:rsidR="005352CA" w:rsidRPr="005352CA">
        <w:rPr>
          <w:rFonts w:asciiTheme="minorHAnsi" w:hAnsiTheme="minorHAnsi" w:cstheme="minorHAnsi"/>
          <w:szCs w:val="20"/>
        </w:rPr>
        <w:t xml:space="preserve"> wat prima past bij ons </w:t>
      </w:r>
      <w:hyperlink r:id="rId17">
        <w:r w:rsidR="005352CA" w:rsidRPr="005352CA">
          <w:rPr>
            <w:rStyle w:val="Hyperlink"/>
            <w:rFonts w:asciiTheme="minorHAnsi" w:hAnsiTheme="minorHAnsi" w:cstheme="minorHAnsi"/>
            <w:szCs w:val="20"/>
          </w:rPr>
          <w:t>vrijBRP</w:t>
        </w:r>
      </w:hyperlink>
      <w:r w:rsidR="005352CA" w:rsidRPr="005352CA">
        <w:rPr>
          <w:rFonts w:asciiTheme="minorHAnsi" w:hAnsiTheme="minorHAnsi" w:cstheme="minorHAnsi"/>
          <w:szCs w:val="20"/>
        </w:rPr>
        <w:t xml:space="preserve"> initiatief. We starten ná de Tweede Kamer verkiezingen.</w:t>
      </w:r>
      <w:r w:rsidRPr="005352CA">
        <w:rPr>
          <w:rFonts w:asciiTheme="minorHAnsi" w:hAnsiTheme="minorHAnsi" w:cstheme="minorHAnsi"/>
          <w:szCs w:val="20"/>
        </w:rPr>
        <w:t xml:space="preserve"> </w:t>
      </w:r>
    </w:p>
    <w:p w14:paraId="2FDE34CB" w14:textId="37E959CC" w:rsidR="00A05F02" w:rsidRDefault="00A05F02" w:rsidP="003D2E98">
      <w:pPr>
        <w:rPr>
          <w:szCs w:val="20"/>
        </w:rPr>
      </w:pPr>
    </w:p>
    <w:p w14:paraId="0E26B20B" w14:textId="77777777" w:rsidR="00663DBF" w:rsidRDefault="00663DBF" w:rsidP="003D2E98">
      <w:pPr>
        <w:rPr>
          <w:szCs w:val="20"/>
        </w:rPr>
      </w:pPr>
    </w:p>
    <w:p w14:paraId="70920511" w14:textId="1536222E" w:rsidR="008E45E8" w:rsidRPr="00C54485" w:rsidRDefault="008E45E8" w:rsidP="003D2E98">
      <w:pPr>
        <w:rPr>
          <w:szCs w:val="20"/>
        </w:rPr>
      </w:pPr>
      <w:r>
        <w:rPr>
          <w:szCs w:val="20"/>
        </w:rPr>
        <w:t>B</w:t>
      </w:r>
      <w:r w:rsidR="00C86E17">
        <w:rPr>
          <w:szCs w:val="20"/>
        </w:rPr>
        <w:t>o</w:t>
      </w:r>
      <w:r>
        <w:rPr>
          <w:szCs w:val="20"/>
        </w:rPr>
        <w:t xml:space="preserve">venstaande ontwikkelingen zijn </w:t>
      </w:r>
      <w:r w:rsidR="00C86E17">
        <w:rPr>
          <w:szCs w:val="20"/>
        </w:rPr>
        <w:t xml:space="preserve">niet altijd direct zichtbaar of beschikbaar. Het is alleen wel belangrijk om te weten wat er speelt en waar we ons mee bezig houden. </w:t>
      </w:r>
      <w:r w:rsidR="002A22A4">
        <w:rPr>
          <w:szCs w:val="20"/>
        </w:rPr>
        <w:t xml:space="preserve">Soms gaat dat ten koste van </w:t>
      </w:r>
      <w:r w:rsidR="00CB5558">
        <w:rPr>
          <w:szCs w:val="20"/>
        </w:rPr>
        <w:t>iets wat we in de bestaande applicatie van plan waren om toe te voegen of te verbeteren</w:t>
      </w:r>
      <w:r w:rsidR="009F2D2F">
        <w:rPr>
          <w:szCs w:val="20"/>
        </w:rPr>
        <w:t xml:space="preserve">. Dat raakt zeker niet uit beeld, maar duurt dan soms iets langer. </w:t>
      </w:r>
      <w:r w:rsidR="00F17C55">
        <w:rPr>
          <w:szCs w:val="20"/>
        </w:rPr>
        <w:t>De beschreven ontwikkelingen zijn wel in het belang van iedereen. Zowel huidige gebruikersgemeenten als potentiële nieuw</w:t>
      </w:r>
      <w:r w:rsidR="002C2AFA">
        <w:rPr>
          <w:szCs w:val="20"/>
        </w:rPr>
        <w:t xml:space="preserve">e klanten. </w:t>
      </w:r>
      <w:r w:rsidR="00C86E17">
        <w:rPr>
          <w:szCs w:val="20"/>
        </w:rPr>
        <w:t>Mochten er vragen zijn hierover, dan horen we dat graag.</w:t>
      </w:r>
    </w:p>
    <w:p w14:paraId="6F6FEF6C" w14:textId="681ADF31" w:rsidR="00B06D5B" w:rsidRDefault="00B06D5B">
      <w:pPr>
        <w:rPr>
          <w:szCs w:val="20"/>
        </w:rPr>
      </w:pPr>
    </w:p>
    <w:p w14:paraId="69F15BC0" w14:textId="6B59C5BD" w:rsidR="00AD746E" w:rsidRDefault="00AD746E">
      <w:pPr>
        <w:rPr>
          <w:szCs w:val="20"/>
        </w:rPr>
      </w:pPr>
    </w:p>
    <w:p w14:paraId="6359DFB6" w14:textId="47331374" w:rsidR="008547C0" w:rsidRPr="003F0D77" w:rsidRDefault="008547C0" w:rsidP="003D2E98">
      <w:pPr>
        <w:rPr>
          <w:szCs w:val="20"/>
        </w:rPr>
      </w:pPr>
    </w:p>
    <w:p w14:paraId="7FFD48DC" w14:textId="77777777" w:rsidR="006B125C" w:rsidRDefault="006B125C">
      <w:pPr>
        <w:rPr>
          <w:b/>
          <w:bCs/>
          <w:szCs w:val="20"/>
        </w:rPr>
      </w:pPr>
      <w:r>
        <w:rPr>
          <w:b/>
          <w:bCs/>
          <w:szCs w:val="20"/>
        </w:rPr>
        <w:br w:type="page"/>
      </w:r>
    </w:p>
    <w:p w14:paraId="0D7E356A" w14:textId="0618C9AB" w:rsidR="00B60D77" w:rsidRPr="003F0D77" w:rsidRDefault="00AD746E" w:rsidP="00C1653B">
      <w:pPr>
        <w:pStyle w:val="Kop1"/>
      </w:pPr>
      <w:bookmarkStart w:id="1" w:name="_Toc69480292"/>
      <w:r>
        <w:lastRenderedPageBreak/>
        <w:t>Overzicht wijzigingen ten opzichte van 1.26</w:t>
      </w:r>
      <w:bookmarkEnd w:id="1"/>
    </w:p>
    <w:p w14:paraId="4149FCAC" w14:textId="0D5D9D0D" w:rsidR="003F0D77" w:rsidRDefault="00AD746E" w:rsidP="003D2E98">
      <w:pPr>
        <w:rPr>
          <w:szCs w:val="20"/>
        </w:rPr>
      </w:pPr>
      <w:r>
        <w:rPr>
          <w:szCs w:val="20"/>
        </w:rPr>
        <w:t xml:space="preserve">De volgende onderdelen zijn </w:t>
      </w:r>
      <w:r w:rsidR="00A27211">
        <w:rPr>
          <w:szCs w:val="20"/>
        </w:rPr>
        <w:t>toegevoegd of aangepast. Verderop worden deze nader toegelicht. Gaat om:</w:t>
      </w:r>
    </w:p>
    <w:p w14:paraId="3AA88675" w14:textId="6E3AF764" w:rsidR="00C4492F" w:rsidRDefault="00C4492F" w:rsidP="003D2E98">
      <w:pPr>
        <w:rPr>
          <w:szCs w:val="20"/>
        </w:rPr>
      </w:pPr>
    </w:p>
    <w:p w14:paraId="22E7552F" w14:textId="5C8AD70B" w:rsidR="00584F1C" w:rsidRPr="00891C6C" w:rsidRDefault="00584F1C" w:rsidP="00C4492F">
      <w:pPr>
        <w:pStyle w:val="Lijstalinea"/>
        <w:numPr>
          <w:ilvl w:val="0"/>
          <w:numId w:val="14"/>
        </w:numPr>
        <w:rPr>
          <w:b/>
          <w:bCs/>
          <w:szCs w:val="20"/>
        </w:rPr>
      </w:pPr>
      <w:r w:rsidRPr="00891C6C">
        <w:rPr>
          <w:b/>
          <w:bCs/>
          <w:szCs w:val="20"/>
        </w:rPr>
        <w:t>Algemeen</w:t>
      </w:r>
    </w:p>
    <w:p w14:paraId="5568A027" w14:textId="3F01EDCF" w:rsidR="00584F1C" w:rsidRDefault="00584F1C" w:rsidP="00584F1C">
      <w:pPr>
        <w:pStyle w:val="Lijstalinea"/>
        <w:numPr>
          <w:ilvl w:val="1"/>
          <w:numId w:val="14"/>
        </w:numPr>
        <w:rPr>
          <w:szCs w:val="20"/>
        </w:rPr>
      </w:pPr>
      <w:r>
        <w:rPr>
          <w:szCs w:val="20"/>
        </w:rPr>
        <w:t xml:space="preserve">Geen controle meer op </w:t>
      </w:r>
      <w:proofErr w:type="spellStart"/>
      <w:r>
        <w:rPr>
          <w:szCs w:val="20"/>
        </w:rPr>
        <w:t>teletex</w:t>
      </w:r>
      <w:proofErr w:type="spellEnd"/>
      <w:r>
        <w:rPr>
          <w:szCs w:val="20"/>
        </w:rPr>
        <w:t xml:space="preserve">-conforme tekens in </w:t>
      </w:r>
      <w:r w:rsidR="00562ADE">
        <w:rPr>
          <w:szCs w:val="20"/>
        </w:rPr>
        <w:t xml:space="preserve">zogenaamde </w:t>
      </w:r>
      <w:r w:rsidR="00B44E5D">
        <w:rPr>
          <w:szCs w:val="20"/>
        </w:rPr>
        <w:t>tekst-</w:t>
      </w:r>
      <w:r w:rsidR="00562ADE">
        <w:rPr>
          <w:szCs w:val="20"/>
        </w:rPr>
        <w:t>area’s. Bijvoorbeeld bij adresonderzoek</w:t>
      </w:r>
      <w:r w:rsidR="000516A0">
        <w:rPr>
          <w:szCs w:val="20"/>
        </w:rPr>
        <w:t xml:space="preserve"> </w:t>
      </w:r>
      <w:r w:rsidR="007B660B">
        <w:rPr>
          <w:szCs w:val="20"/>
        </w:rPr>
        <w:t>aantekeningen</w:t>
      </w:r>
    </w:p>
    <w:p w14:paraId="581B94C0" w14:textId="1CAC3F3F" w:rsidR="00C4492F" w:rsidRPr="0044660A" w:rsidRDefault="00C86B15" w:rsidP="00C4492F">
      <w:pPr>
        <w:pStyle w:val="Lijstalinea"/>
        <w:numPr>
          <w:ilvl w:val="0"/>
          <w:numId w:val="14"/>
        </w:numPr>
        <w:rPr>
          <w:b/>
          <w:bCs/>
          <w:szCs w:val="20"/>
        </w:rPr>
      </w:pPr>
      <w:r w:rsidRPr="0044660A">
        <w:rPr>
          <w:b/>
          <w:bCs/>
          <w:szCs w:val="20"/>
        </w:rPr>
        <w:t>PL mutatie</w:t>
      </w:r>
      <w:r w:rsidR="00620A94" w:rsidRPr="0044660A">
        <w:rPr>
          <w:b/>
          <w:bCs/>
          <w:szCs w:val="20"/>
        </w:rPr>
        <w:t>s</w:t>
      </w:r>
    </w:p>
    <w:p w14:paraId="338FD1AD" w14:textId="32DA3C40" w:rsidR="001725A9" w:rsidRDefault="007D114E" w:rsidP="00C4492F">
      <w:pPr>
        <w:pStyle w:val="Lijstalinea"/>
        <w:numPr>
          <w:ilvl w:val="1"/>
          <w:numId w:val="14"/>
        </w:numPr>
        <w:rPr>
          <w:szCs w:val="20"/>
        </w:rPr>
      </w:pPr>
      <w:r>
        <w:rPr>
          <w:szCs w:val="20"/>
        </w:rPr>
        <w:t>Wijziging in categorie 01 wordt automatisch verwerkt bij gerelateerden (in de gemeente)</w:t>
      </w:r>
      <w:r w:rsidR="00576E59">
        <w:rPr>
          <w:szCs w:val="20"/>
        </w:rPr>
        <w:t xml:space="preserve"> Geldt voor zowel actualiseren (toevoegen) als corrigeren </w:t>
      </w:r>
      <w:r w:rsidR="00520307">
        <w:rPr>
          <w:szCs w:val="20"/>
        </w:rPr>
        <w:t xml:space="preserve">actuele </w:t>
      </w:r>
      <w:r w:rsidR="00576E59">
        <w:rPr>
          <w:szCs w:val="20"/>
        </w:rPr>
        <w:t>algemene gegevens</w:t>
      </w:r>
    </w:p>
    <w:p w14:paraId="794624E2" w14:textId="621700CF" w:rsidR="00C739BC" w:rsidRDefault="00C739BC" w:rsidP="00C4492F">
      <w:pPr>
        <w:pStyle w:val="Lijstalinea"/>
        <w:numPr>
          <w:ilvl w:val="1"/>
          <w:numId w:val="14"/>
        </w:numPr>
        <w:rPr>
          <w:szCs w:val="20"/>
        </w:rPr>
      </w:pPr>
      <w:r>
        <w:rPr>
          <w:szCs w:val="20"/>
        </w:rPr>
        <w:t>Bug opgelost. BSN niet verplicht in historie categorie 01</w:t>
      </w:r>
    </w:p>
    <w:p w14:paraId="2786EF60" w14:textId="7740A198" w:rsidR="00C739BC" w:rsidRDefault="00281859" w:rsidP="00C4492F">
      <w:pPr>
        <w:pStyle w:val="Lijstalinea"/>
        <w:numPr>
          <w:ilvl w:val="1"/>
          <w:numId w:val="14"/>
        </w:numPr>
        <w:rPr>
          <w:szCs w:val="20"/>
        </w:rPr>
      </w:pPr>
      <w:r>
        <w:rPr>
          <w:szCs w:val="20"/>
        </w:rPr>
        <w:t xml:space="preserve">Puntadres </w:t>
      </w:r>
      <w:r w:rsidR="0075780D">
        <w:rPr>
          <w:szCs w:val="20"/>
        </w:rPr>
        <w:t>nu mogelijk</w:t>
      </w:r>
    </w:p>
    <w:p w14:paraId="05844972" w14:textId="30F92C4A" w:rsidR="0075780D" w:rsidRDefault="0075780D" w:rsidP="00C4492F">
      <w:pPr>
        <w:pStyle w:val="Lijstalinea"/>
        <w:numPr>
          <w:ilvl w:val="1"/>
          <w:numId w:val="14"/>
        </w:numPr>
        <w:rPr>
          <w:szCs w:val="20"/>
        </w:rPr>
      </w:pPr>
      <w:r>
        <w:rPr>
          <w:szCs w:val="20"/>
        </w:rPr>
        <w:t xml:space="preserve">Aktenummer en nummer reisdocument nu standaard </w:t>
      </w:r>
      <w:r w:rsidR="00051616">
        <w:rPr>
          <w:szCs w:val="20"/>
        </w:rPr>
        <w:t>“</w:t>
      </w:r>
      <w:proofErr w:type="spellStart"/>
      <w:r w:rsidR="00051616">
        <w:rPr>
          <w:szCs w:val="20"/>
        </w:rPr>
        <w:t>upper</w:t>
      </w:r>
      <w:r w:rsidR="00670243">
        <w:rPr>
          <w:szCs w:val="20"/>
        </w:rPr>
        <w:t>_</w:t>
      </w:r>
      <w:r w:rsidR="00051616">
        <w:rPr>
          <w:szCs w:val="20"/>
        </w:rPr>
        <w:t>case</w:t>
      </w:r>
      <w:proofErr w:type="spellEnd"/>
      <w:r w:rsidR="00051616">
        <w:rPr>
          <w:szCs w:val="20"/>
        </w:rPr>
        <w:t>” (hoofdletters)</w:t>
      </w:r>
    </w:p>
    <w:p w14:paraId="39F65C08" w14:textId="2D235305" w:rsidR="00C970E6" w:rsidRPr="0044660A" w:rsidRDefault="00AB44A0" w:rsidP="00C970E6">
      <w:pPr>
        <w:pStyle w:val="Lijstalinea"/>
        <w:numPr>
          <w:ilvl w:val="0"/>
          <w:numId w:val="14"/>
        </w:numPr>
        <w:rPr>
          <w:b/>
          <w:bCs/>
          <w:szCs w:val="20"/>
        </w:rPr>
      </w:pPr>
      <w:r w:rsidRPr="0044660A">
        <w:rPr>
          <w:b/>
          <w:bCs/>
          <w:szCs w:val="20"/>
        </w:rPr>
        <w:t>Huwelijk/GPS</w:t>
      </w:r>
    </w:p>
    <w:p w14:paraId="11D62D68" w14:textId="483D269F" w:rsidR="00C970E6" w:rsidRDefault="00A55EC2" w:rsidP="00C970E6">
      <w:pPr>
        <w:pStyle w:val="Lijstalinea"/>
        <w:numPr>
          <w:ilvl w:val="1"/>
          <w:numId w:val="14"/>
        </w:numPr>
        <w:rPr>
          <w:szCs w:val="20"/>
        </w:rPr>
      </w:pPr>
      <w:r>
        <w:rPr>
          <w:szCs w:val="20"/>
        </w:rPr>
        <w:t>Als een bestaande zaak wordt aangepast worden gegevens die gewijzigd zijn sinds de laatste keer dat aan de zaak werd gewerkt nu volledig bijgewerkt</w:t>
      </w:r>
    </w:p>
    <w:p w14:paraId="733378E5" w14:textId="15A8B95A" w:rsidR="00C4492F" w:rsidRPr="0044660A" w:rsidRDefault="002B1274" w:rsidP="00C4492F">
      <w:pPr>
        <w:pStyle w:val="Lijstalinea"/>
        <w:numPr>
          <w:ilvl w:val="0"/>
          <w:numId w:val="14"/>
        </w:numPr>
        <w:rPr>
          <w:b/>
          <w:bCs/>
          <w:szCs w:val="20"/>
        </w:rPr>
      </w:pPr>
      <w:r w:rsidRPr="0044660A">
        <w:rPr>
          <w:b/>
          <w:bCs/>
          <w:szCs w:val="20"/>
        </w:rPr>
        <w:t>Naamskeuze</w:t>
      </w:r>
    </w:p>
    <w:p w14:paraId="780975E5" w14:textId="77777777" w:rsidR="00FB558C" w:rsidRDefault="00EC3D8C" w:rsidP="00C4492F">
      <w:pPr>
        <w:pStyle w:val="Lijstalinea"/>
        <w:numPr>
          <w:ilvl w:val="1"/>
          <w:numId w:val="14"/>
        </w:numPr>
        <w:rPr>
          <w:szCs w:val="20"/>
        </w:rPr>
      </w:pPr>
      <w:r>
        <w:rPr>
          <w:szCs w:val="20"/>
        </w:rPr>
        <w:t xml:space="preserve">Check op burgerlijke staat partner is </w:t>
      </w:r>
      <w:r w:rsidR="00FB558C">
        <w:rPr>
          <w:szCs w:val="20"/>
        </w:rPr>
        <w:t>eruit gehaald</w:t>
      </w:r>
    </w:p>
    <w:p w14:paraId="757F3DFD" w14:textId="5D3A1680" w:rsidR="00DB7D2C" w:rsidRDefault="00FB558C" w:rsidP="00186A98">
      <w:pPr>
        <w:pStyle w:val="Lijstalinea"/>
        <w:numPr>
          <w:ilvl w:val="1"/>
          <w:numId w:val="14"/>
        </w:numPr>
        <w:rPr>
          <w:szCs w:val="20"/>
        </w:rPr>
      </w:pPr>
      <w:r>
        <w:rPr>
          <w:szCs w:val="20"/>
        </w:rPr>
        <w:t xml:space="preserve">Titel in processtap </w:t>
      </w:r>
      <w:r w:rsidR="00862E9A">
        <w:rPr>
          <w:szCs w:val="20"/>
        </w:rPr>
        <w:t>“Partner” gewijzigd in “Partner/andere ouder”</w:t>
      </w:r>
    </w:p>
    <w:p w14:paraId="187E05E4" w14:textId="1210D612" w:rsidR="000E2411" w:rsidRPr="0044660A" w:rsidRDefault="000E2411" w:rsidP="000E2411">
      <w:pPr>
        <w:pStyle w:val="Lijstalinea"/>
        <w:numPr>
          <w:ilvl w:val="0"/>
          <w:numId w:val="14"/>
        </w:numPr>
        <w:rPr>
          <w:b/>
          <w:bCs/>
          <w:szCs w:val="20"/>
        </w:rPr>
      </w:pPr>
      <w:r w:rsidRPr="0044660A">
        <w:rPr>
          <w:b/>
          <w:bCs/>
          <w:szCs w:val="20"/>
        </w:rPr>
        <w:t>Eerste inschrijving</w:t>
      </w:r>
    </w:p>
    <w:p w14:paraId="2AF12B49" w14:textId="359E6A9A" w:rsidR="000E2411" w:rsidRDefault="00D041B3" w:rsidP="000E2411">
      <w:pPr>
        <w:pStyle w:val="Lijstalinea"/>
        <w:numPr>
          <w:ilvl w:val="1"/>
          <w:numId w:val="14"/>
        </w:numPr>
        <w:rPr>
          <w:szCs w:val="20"/>
        </w:rPr>
      </w:pPr>
      <w:r>
        <w:rPr>
          <w:szCs w:val="20"/>
        </w:rPr>
        <w:t xml:space="preserve">Bug opgelost. Als </w:t>
      </w:r>
      <w:r w:rsidR="00257684">
        <w:rPr>
          <w:szCs w:val="20"/>
        </w:rPr>
        <w:t xml:space="preserve">vestigende persoon gerelateerd is aan een ouder die al in </w:t>
      </w:r>
      <w:r w:rsidR="00957D9E">
        <w:rPr>
          <w:szCs w:val="20"/>
        </w:rPr>
        <w:t>de gemeente staat ingeschreven</w:t>
      </w:r>
      <w:r w:rsidR="00257684">
        <w:rPr>
          <w:szCs w:val="20"/>
        </w:rPr>
        <w:t xml:space="preserve">, werd bij de relatielegging </w:t>
      </w:r>
      <w:r w:rsidR="00957D9E">
        <w:rPr>
          <w:szCs w:val="20"/>
        </w:rPr>
        <w:t xml:space="preserve">de datum ingang familierechtelijke betrekking </w:t>
      </w:r>
      <w:r w:rsidR="008A4CC2">
        <w:rPr>
          <w:szCs w:val="20"/>
        </w:rPr>
        <w:t>onterecht de datum van de relatielegging gevul</w:t>
      </w:r>
      <w:r w:rsidR="00670243">
        <w:rPr>
          <w:szCs w:val="20"/>
        </w:rPr>
        <w:t>d</w:t>
      </w:r>
    </w:p>
    <w:p w14:paraId="06D3B436" w14:textId="7DFBA07B" w:rsidR="007C0D6E" w:rsidRPr="0044660A" w:rsidRDefault="007C0D6E" w:rsidP="007C0D6E">
      <w:pPr>
        <w:pStyle w:val="Lijstalinea"/>
        <w:numPr>
          <w:ilvl w:val="0"/>
          <w:numId w:val="14"/>
        </w:numPr>
        <w:rPr>
          <w:b/>
          <w:bCs/>
          <w:szCs w:val="20"/>
        </w:rPr>
      </w:pPr>
      <w:r w:rsidRPr="0044660A">
        <w:rPr>
          <w:b/>
          <w:bCs/>
          <w:szCs w:val="20"/>
        </w:rPr>
        <w:t>ZakenDMS</w:t>
      </w:r>
    </w:p>
    <w:p w14:paraId="39487782" w14:textId="2E0E4479" w:rsidR="007C0D6E" w:rsidRDefault="00756B6B" w:rsidP="007C0D6E">
      <w:pPr>
        <w:pStyle w:val="Lijstalinea"/>
        <w:numPr>
          <w:ilvl w:val="1"/>
          <w:numId w:val="14"/>
        </w:numPr>
        <w:rPr>
          <w:szCs w:val="20"/>
        </w:rPr>
      </w:pPr>
      <w:r>
        <w:rPr>
          <w:szCs w:val="20"/>
        </w:rPr>
        <w:t>Keuze voor documenttype bij uploaden documenten</w:t>
      </w:r>
    </w:p>
    <w:p w14:paraId="7465A381" w14:textId="359DF8DF" w:rsidR="00756B6B" w:rsidRPr="00186A98" w:rsidRDefault="00756B6B" w:rsidP="007C0D6E">
      <w:pPr>
        <w:pStyle w:val="Lijstalinea"/>
        <w:numPr>
          <w:ilvl w:val="1"/>
          <w:numId w:val="14"/>
        </w:numPr>
        <w:rPr>
          <w:szCs w:val="20"/>
        </w:rPr>
      </w:pPr>
      <w:r>
        <w:rPr>
          <w:szCs w:val="20"/>
        </w:rPr>
        <w:t xml:space="preserve">Uploaden documenten niet (meer) mogelijk </w:t>
      </w:r>
      <w:r w:rsidR="00DB0A82">
        <w:rPr>
          <w:szCs w:val="20"/>
        </w:rPr>
        <w:t>als zaak is afgehandeld</w:t>
      </w:r>
    </w:p>
    <w:p w14:paraId="01A559E4" w14:textId="362E0369" w:rsidR="008001B7" w:rsidRPr="0044660A" w:rsidRDefault="008001B7" w:rsidP="008001B7">
      <w:pPr>
        <w:pStyle w:val="Lijstalinea"/>
        <w:numPr>
          <w:ilvl w:val="0"/>
          <w:numId w:val="14"/>
        </w:numPr>
        <w:rPr>
          <w:b/>
          <w:bCs/>
          <w:szCs w:val="20"/>
        </w:rPr>
      </w:pPr>
      <w:r w:rsidRPr="0044660A">
        <w:rPr>
          <w:b/>
          <w:bCs/>
          <w:szCs w:val="20"/>
        </w:rPr>
        <w:t>BSM</w:t>
      </w:r>
      <w:r w:rsidR="005B1469" w:rsidRPr="0044660A">
        <w:rPr>
          <w:b/>
          <w:bCs/>
          <w:szCs w:val="20"/>
        </w:rPr>
        <w:t xml:space="preserve"> (Berichten Service Module</w:t>
      </w:r>
      <w:r w:rsidR="00EE1BA0" w:rsidRPr="0044660A">
        <w:rPr>
          <w:b/>
          <w:bCs/>
          <w:szCs w:val="20"/>
        </w:rPr>
        <w:t>, of nu: Taakplanner</w:t>
      </w:r>
      <w:r w:rsidR="005B1469" w:rsidRPr="0044660A">
        <w:rPr>
          <w:b/>
          <w:bCs/>
          <w:szCs w:val="20"/>
        </w:rPr>
        <w:t>)</w:t>
      </w:r>
    </w:p>
    <w:p w14:paraId="400F2FE3" w14:textId="395A4A42" w:rsidR="005B1469" w:rsidRDefault="00244857" w:rsidP="005B1469">
      <w:pPr>
        <w:pStyle w:val="Lijstalinea"/>
        <w:numPr>
          <w:ilvl w:val="1"/>
          <w:numId w:val="14"/>
        </w:numPr>
        <w:rPr>
          <w:szCs w:val="20"/>
        </w:rPr>
      </w:pPr>
      <w:r>
        <w:rPr>
          <w:szCs w:val="20"/>
        </w:rPr>
        <w:t>Verwerken intergemeentelijke verhuizing, alleen melding bij status 0 bestaand parkeertabelrecord</w:t>
      </w:r>
    </w:p>
    <w:p w14:paraId="57DF8C09" w14:textId="47AFAA0B" w:rsidR="00202EFC" w:rsidRDefault="005E19E8" w:rsidP="005B1469">
      <w:pPr>
        <w:pStyle w:val="Lijstalinea"/>
        <w:numPr>
          <w:ilvl w:val="1"/>
          <w:numId w:val="14"/>
        </w:numPr>
        <w:rPr>
          <w:szCs w:val="20"/>
        </w:rPr>
      </w:pPr>
      <w:r>
        <w:rPr>
          <w:szCs w:val="20"/>
        </w:rPr>
        <w:t xml:space="preserve">Bug opgelost. </w:t>
      </w:r>
      <w:r w:rsidR="006A06B3">
        <w:rPr>
          <w:szCs w:val="20"/>
        </w:rPr>
        <w:t>Bij verwerken zaak waarbij geboorteplaats</w:t>
      </w:r>
      <w:r>
        <w:rPr>
          <w:szCs w:val="20"/>
        </w:rPr>
        <w:t xml:space="preserve"> in het buitenland ook als NL gemeente voorkomt</w:t>
      </w:r>
      <w:r w:rsidR="00447E0C">
        <w:rPr>
          <w:szCs w:val="20"/>
        </w:rPr>
        <w:t xml:space="preserve"> (Sint Maarten, Hasselt bijv.) wordt dit nu correct verwerkt.</w:t>
      </w:r>
    </w:p>
    <w:p w14:paraId="0617AD08" w14:textId="77777777" w:rsidR="00271FEE" w:rsidRDefault="00271FEE">
      <w:pPr>
        <w:rPr>
          <w:b/>
          <w:bCs/>
          <w:szCs w:val="20"/>
        </w:rPr>
      </w:pPr>
    </w:p>
    <w:p w14:paraId="146ED02A" w14:textId="51038620" w:rsidR="006467A5" w:rsidRPr="00471C7F" w:rsidRDefault="006467A5" w:rsidP="006467A5">
      <w:pPr>
        <w:rPr>
          <w:b/>
          <w:bCs/>
          <w:szCs w:val="20"/>
        </w:rPr>
      </w:pPr>
      <w:r w:rsidRPr="00471C7F">
        <w:rPr>
          <w:b/>
          <w:bCs/>
          <w:szCs w:val="20"/>
        </w:rPr>
        <w:t>PROBEV</w:t>
      </w:r>
      <w:r w:rsidR="009D6080">
        <w:rPr>
          <w:b/>
          <w:bCs/>
          <w:szCs w:val="20"/>
        </w:rPr>
        <w:t>, 04.3.13.0</w:t>
      </w:r>
      <w:r w:rsidR="00670243">
        <w:rPr>
          <w:b/>
          <w:bCs/>
          <w:szCs w:val="20"/>
        </w:rPr>
        <w:t>4</w:t>
      </w:r>
    </w:p>
    <w:p w14:paraId="4197B5F9" w14:textId="35FCD60D" w:rsidR="006467A5" w:rsidRPr="00C71C69" w:rsidRDefault="00697D94" w:rsidP="006467A5">
      <w:pPr>
        <w:rPr>
          <w:b/>
          <w:bCs/>
          <w:szCs w:val="20"/>
        </w:rPr>
      </w:pPr>
      <w:r w:rsidRPr="00697D94">
        <w:rPr>
          <w:szCs w:val="20"/>
        </w:rPr>
        <w:t xml:space="preserve">De </w:t>
      </w:r>
      <w:proofErr w:type="spellStart"/>
      <w:r w:rsidRPr="00697D94">
        <w:rPr>
          <w:szCs w:val="20"/>
        </w:rPr>
        <w:t>character</w:t>
      </w:r>
      <w:proofErr w:type="spellEnd"/>
      <w:r w:rsidRPr="00697D94">
        <w:rPr>
          <w:szCs w:val="20"/>
        </w:rPr>
        <w:t xml:space="preserve">-applicatie is aangepast </w:t>
      </w:r>
      <w:r w:rsidR="00ED06E6">
        <w:rPr>
          <w:szCs w:val="20"/>
        </w:rPr>
        <w:t xml:space="preserve">o.a. </w:t>
      </w:r>
      <w:r w:rsidR="00B95F69">
        <w:rPr>
          <w:szCs w:val="20"/>
        </w:rPr>
        <w:t>na</w:t>
      </w:r>
      <w:r w:rsidR="00ED06E6">
        <w:rPr>
          <w:szCs w:val="20"/>
        </w:rPr>
        <w:t>ar aanleiding van d</w:t>
      </w:r>
      <w:r w:rsidR="00B95F69">
        <w:rPr>
          <w:szCs w:val="20"/>
        </w:rPr>
        <w:t xml:space="preserve">e verkiezingen om meer controle te </w:t>
      </w:r>
      <w:r w:rsidR="00135D79">
        <w:rPr>
          <w:szCs w:val="20"/>
        </w:rPr>
        <w:t>hebben op de handelingen die in het kiezersregister worden uitgevoerd.</w:t>
      </w:r>
      <w:r w:rsidR="0007059A">
        <w:rPr>
          <w:szCs w:val="20"/>
        </w:rPr>
        <w:t xml:space="preserve"> </w:t>
      </w:r>
      <w:r w:rsidR="00D84098" w:rsidRPr="00C71C69">
        <w:rPr>
          <w:b/>
          <w:bCs/>
          <w:szCs w:val="20"/>
        </w:rPr>
        <w:t>Belangrijk daarbij is dat dit een database</w:t>
      </w:r>
      <w:r w:rsidR="00C71C69" w:rsidRPr="00C71C69">
        <w:rPr>
          <w:b/>
          <w:bCs/>
          <w:szCs w:val="20"/>
        </w:rPr>
        <w:t>wijziging vereist.</w:t>
      </w:r>
    </w:p>
    <w:p w14:paraId="40594AD3" w14:textId="10D8C335" w:rsidR="00D632DB" w:rsidRPr="00697D94" w:rsidRDefault="00D632DB" w:rsidP="00D632DB">
      <w:pPr>
        <w:rPr>
          <w:szCs w:val="20"/>
        </w:rPr>
      </w:pPr>
    </w:p>
    <w:p w14:paraId="66C57B21" w14:textId="23392D4F" w:rsidR="00D632DB" w:rsidRPr="00D632DB" w:rsidRDefault="00D632DB" w:rsidP="00D632DB">
      <w:pPr>
        <w:rPr>
          <w:szCs w:val="20"/>
        </w:rPr>
      </w:pPr>
      <w:r w:rsidRPr="00D632DB">
        <w:rPr>
          <w:szCs w:val="20"/>
        </w:rPr>
        <w:t>In deze release notes worden d</w:t>
      </w:r>
      <w:r>
        <w:rPr>
          <w:szCs w:val="20"/>
        </w:rPr>
        <w:t>e aanpassingen nader toegelicht.</w:t>
      </w:r>
    </w:p>
    <w:p w14:paraId="0DB89ABA" w14:textId="77777777" w:rsidR="00663DBF" w:rsidRDefault="00663DBF">
      <w:pPr>
        <w:rPr>
          <w:rFonts w:eastAsiaTheme="majorEastAsia" w:cstheme="majorBidi"/>
          <w:color w:val="0033A0" w:themeColor="accent1"/>
          <w:sz w:val="40"/>
          <w:szCs w:val="32"/>
        </w:rPr>
      </w:pPr>
      <w:r>
        <w:br w:type="page"/>
      </w:r>
    </w:p>
    <w:p w14:paraId="09E8425B" w14:textId="7D890CAF" w:rsidR="008547C0" w:rsidRDefault="00136067" w:rsidP="008547C0">
      <w:pPr>
        <w:pStyle w:val="Kop1"/>
      </w:pPr>
      <w:bookmarkStart w:id="2" w:name="_Toc69480293"/>
      <w:r>
        <w:lastRenderedPageBreak/>
        <w:t>Algemeen</w:t>
      </w:r>
      <w:bookmarkEnd w:id="2"/>
    </w:p>
    <w:p w14:paraId="4749EB54" w14:textId="77777777" w:rsidR="000522E0" w:rsidRPr="00D52C3E" w:rsidRDefault="000522E0" w:rsidP="008547C0">
      <w:pPr>
        <w:rPr>
          <w:szCs w:val="20"/>
        </w:rPr>
      </w:pPr>
    </w:p>
    <w:p w14:paraId="43D13FA0" w14:textId="3E00E650" w:rsidR="00D52C3E" w:rsidRDefault="00C72999" w:rsidP="006B6C67">
      <w:pPr>
        <w:spacing w:before="120" w:after="200" w:line="264" w:lineRule="auto"/>
        <w:rPr>
          <w:szCs w:val="20"/>
        </w:rPr>
      </w:pPr>
      <w:r>
        <w:rPr>
          <w:szCs w:val="20"/>
        </w:rPr>
        <w:t xml:space="preserve">De controle op </w:t>
      </w:r>
      <w:proofErr w:type="spellStart"/>
      <w:r w:rsidR="00B44E5D">
        <w:rPr>
          <w:szCs w:val="20"/>
        </w:rPr>
        <w:t>teletex</w:t>
      </w:r>
      <w:proofErr w:type="spellEnd"/>
      <w:r w:rsidR="00B44E5D">
        <w:rPr>
          <w:szCs w:val="20"/>
        </w:rPr>
        <w:t xml:space="preserve">-conformiteit in </w:t>
      </w:r>
      <w:proofErr w:type="spellStart"/>
      <w:r w:rsidR="00B44E5D">
        <w:rPr>
          <w:szCs w:val="20"/>
        </w:rPr>
        <w:t>text</w:t>
      </w:r>
      <w:proofErr w:type="spellEnd"/>
      <w:r w:rsidR="00B44E5D">
        <w:rPr>
          <w:szCs w:val="20"/>
        </w:rPr>
        <w:t>-area’s is opgeheven</w:t>
      </w:r>
      <w:r w:rsidR="00D649B4">
        <w:rPr>
          <w:szCs w:val="20"/>
        </w:rPr>
        <w:t xml:space="preserve">. Dit manifesteerde zich bij bijvoorbeeld adresonderzoeken of terugmeldingen in aantekeningvelden. Vaak kopiëren gebruikers tekst uit e-mails rechtstreeks naar die tekst-area’s, waarbij </w:t>
      </w:r>
      <w:r w:rsidR="007857D9">
        <w:rPr>
          <w:szCs w:val="20"/>
        </w:rPr>
        <w:t>“onder water” allerlei opmaak mee kwam. Dit resulteerde dan in foutmeldingen bij het opslaan</w:t>
      </w:r>
      <w:r w:rsidR="00362DBE">
        <w:rPr>
          <w:szCs w:val="20"/>
        </w:rPr>
        <w:t>, waarbij het voor een gebruiker niet zichtbaar was wat er nu precies fout aan was.</w:t>
      </w:r>
    </w:p>
    <w:p w14:paraId="43905279" w14:textId="23BAC6CD" w:rsidR="00362DBE" w:rsidRDefault="00362DBE" w:rsidP="006B6C67">
      <w:pPr>
        <w:spacing w:before="120" w:after="200" w:line="264" w:lineRule="auto"/>
        <w:rPr>
          <w:szCs w:val="20"/>
        </w:rPr>
      </w:pPr>
      <w:r>
        <w:rPr>
          <w:szCs w:val="20"/>
        </w:rPr>
        <w:t>Dit soort velden staat los van verwerking</w:t>
      </w:r>
      <w:r w:rsidR="00E76869">
        <w:rPr>
          <w:szCs w:val="20"/>
        </w:rPr>
        <w:t xml:space="preserve"> in de BRP (waar de </w:t>
      </w:r>
      <w:proofErr w:type="spellStart"/>
      <w:r w:rsidR="00E76869">
        <w:rPr>
          <w:szCs w:val="20"/>
        </w:rPr>
        <w:t>teletex</w:t>
      </w:r>
      <w:proofErr w:type="spellEnd"/>
      <w:r w:rsidR="00E76869">
        <w:rPr>
          <w:szCs w:val="20"/>
        </w:rPr>
        <w:t xml:space="preserve"> tekenset op van toepassing is). Vandaar dat nu </w:t>
      </w:r>
      <w:r w:rsidR="00615118">
        <w:rPr>
          <w:szCs w:val="20"/>
        </w:rPr>
        <w:t>deze controle hier vanaf is gehaald. Dit geeft gebruikers wat meer vrijheid zonder dat dit problemen oplevert voor de BRP.</w:t>
      </w:r>
    </w:p>
    <w:p w14:paraId="13DF8777" w14:textId="0D92C8EB" w:rsidR="0016335E" w:rsidRDefault="00660882" w:rsidP="007D0927">
      <w:pPr>
        <w:spacing w:before="120" w:after="200" w:line="264" w:lineRule="auto"/>
        <w:rPr>
          <w:szCs w:val="20"/>
        </w:rPr>
      </w:pPr>
      <w:r>
        <w:rPr>
          <w:szCs w:val="20"/>
        </w:rPr>
        <w:t xml:space="preserve">De controle op </w:t>
      </w:r>
      <w:proofErr w:type="spellStart"/>
      <w:r>
        <w:rPr>
          <w:szCs w:val="20"/>
        </w:rPr>
        <w:t>teletex</w:t>
      </w:r>
      <w:proofErr w:type="spellEnd"/>
      <w:r>
        <w:rPr>
          <w:szCs w:val="20"/>
        </w:rPr>
        <w:t xml:space="preserve">-conformiteit blijft uiteraard wel gelden voor tekstvelden zoals </w:t>
      </w:r>
      <w:r w:rsidR="00944089">
        <w:rPr>
          <w:szCs w:val="20"/>
        </w:rPr>
        <w:t>adres in buitenland, documentomschrijvingen</w:t>
      </w:r>
      <w:r w:rsidR="007D0927">
        <w:rPr>
          <w:szCs w:val="20"/>
        </w:rPr>
        <w:t>, namen</w:t>
      </w:r>
      <w:r w:rsidR="00944089">
        <w:rPr>
          <w:szCs w:val="20"/>
        </w:rPr>
        <w:t xml:space="preserve"> etc. Deze waarden vloeien rechtstreeks de BRP in</w:t>
      </w:r>
      <w:r w:rsidR="007D0927">
        <w:rPr>
          <w:szCs w:val="20"/>
        </w:rPr>
        <w:t>.</w:t>
      </w:r>
    </w:p>
    <w:p w14:paraId="41FB429D" w14:textId="75194297" w:rsidR="00620A94" w:rsidRPr="0044660A" w:rsidRDefault="000B4458" w:rsidP="007D0927">
      <w:pPr>
        <w:spacing w:before="120" w:after="200" w:line="264" w:lineRule="auto"/>
        <w:rPr>
          <w:b/>
          <w:bCs/>
          <w:szCs w:val="20"/>
        </w:rPr>
      </w:pPr>
      <w:r w:rsidRPr="0044660A">
        <w:rPr>
          <w:b/>
          <w:bCs/>
          <w:szCs w:val="20"/>
        </w:rPr>
        <w:t>Vergelijking:</w:t>
      </w:r>
    </w:p>
    <w:p w14:paraId="651C8195" w14:textId="44F1BC09" w:rsidR="000B4458" w:rsidRDefault="000B4458" w:rsidP="007D0927">
      <w:pPr>
        <w:spacing w:before="120" w:after="200" w:line="264" w:lineRule="auto"/>
        <w:rPr>
          <w:szCs w:val="20"/>
        </w:rPr>
      </w:pPr>
      <w:r w:rsidRPr="000B4458">
        <w:rPr>
          <w:noProof/>
          <w:szCs w:val="20"/>
        </w:rPr>
        <w:drawing>
          <wp:inline distT="0" distB="0" distL="0" distR="0" wp14:anchorId="5A1FB760" wp14:editId="5C0487C7">
            <wp:extent cx="6120130" cy="3344545"/>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344545"/>
                    </a:xfrm>
                    <a:prstGeom prst="rect">
                      <a:avLst/>
                    </a:prstGeom>
                  </pic:spPr>
                </pic:pic>
              </a:graphicData>
            </a:graphic>
          </wp:inline>
        </w:drawing>
      </w:r>
    </w:p>
    <w:p w14:paraId="08C77F1D" w14:textId="2DAA150F" w:rsidR="00DD166E" w:rsidRDefault="00400EE3" w:rsidP="007D0927">
      <w:pPr>
        <w:spacing w:before="120" w:after="200" w:line="264" w:lineRule="auto"/>
        <w:rPr>
          <w:szCs w:val="20"/>
        </w:rPr>
      </w:pPr>
      <w:r w:rsidRPr="0044660A">
        <w:rPr>
          <w:b/>
          <w:bCs/>
          <w:szCs w:val="20"/>
        </w:rPr>
        <w:t>Voorbeeld hierboven:</w:t>
      </w:r>
      <w:r>
        <w:rPr>
          <w:szCs w:val="20"/>
        </w:rPr>
        <w:t xml:space="preserve"> hier worden deze tekens niet geaccepteerd.</w:t>
      </w:r>
    </w:p>
    <w:p w14:paraId="69B9BB30" w14:textId="70F6A5C1" w:rsidR="00BA1A31" w:rsidRDefault="001263B0" w:rsidP="007D0927">
      <w:pPr>
        <w:spacing w:before="120" w:after="200" w:line="264" w:lineRule="auto"/>
        <w:rPr>
          <w:szCs w:val="20"/>
        </w:rPr>
      </w:pPr>
      <w:r w:rsidRPr="001263B0">
        <w:rPr>
          <w:noProof/>
          <w:szCs w:val="20"/>
        </w:rPr>
        <w:lastRenderedPageBreak/>
        <w:drawing>
          <wp:inline distT="0" distB="0" distL="0" distR="0" wp14:anchorId="0AB802CC" wp14:editId="504FF7F1">
            <wp:extent cx="4884843" cy="182895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4843" cy="1828958"/>
                    </a:xfrm>
                    <a:prstGeom prst="rect">
                      <a:avLst/>
                    </a:prstGeom>
                  </pic:spPr>
                </pic:pic>
              </a:graphicData>
            </a:graphic>
          </wp:inline>
        </w:drawing>
      </w:r>
    </w:p>
    <w:p w14:paraId="4141DDFD" w14:textId="4E52C7B1" w:rsidR="00400EE3" w:rsidRDefault="00400EE3" w:rsidP="007D0927">
      <w:pPr>
        <w:spacing w:before="120" w:after="200" w:line="264" w:lineRule="auto"/>
        <w:rPr>
          <w:szCs w:val="20"/>
        </w:rPr>
      </w:pPr>
      <w:r>
        <w:rPr>
          <w:szCs w:val="20"/>
        </w:rPr>
        <w:t>En in bovenstaand voorbeeld wel.</w:t>
      </w:r>
    </w:p>
    <w:p w14:paraId="58C3A153" w14:textId="77777777" w:rsidR="00712540" w:rsidRDefault="00712540" w:rsidP="007D0927">
      <w:pPr>
        <w:spacing w:before="120" w:after="200" w:line="264" w:lineRule="auto"/>
        <w:rPr>
          <w:szCs w:val="20"/>
        </w:rPr>
      </w:pPr>
    </w:p>
    <w:p w14:paraId="3B7A4D74" w14:textId="5DFA3D4C" w:rsidR="0016335E" w:rsidRDefault="0016335E" w:rsidP="00D52C3E">
      <w:pPr>
        <w:rPr>
          <w:szCs w:val="20"/>
        </w:rPr>
      </w:pPr>
    </w:p>
    <w:p w14:paraId="5EECAD48" w14:textId="471EDCCF" w:rsidR="008547C0" w:rsidRPr="00087024" w:rsidRDefault="00136067" w:rsidP="008547C0">
      <w:pPr>
        <w:pStyle w:val="Kop1"/>
      </w:pPr>
      <w:bookmarkStart w:id="3" w:name="_Toc69480294"/>
      <w:r>
        <w:t>PL mutatie</w:t>
      </w:r>
      <w:r w:rsidR="00620A94">
        <w:t>s</w:t>
      </w:r>
      <w:bookmarkEnd w:id="3"/>
    </w:p>
    <w:p w14:paraId="44204DD3" w14:textId="77777777" w:rsidR="00712540" w:rsidRDefault="00712540" w:rsidP="008547C0">
      <w:pPr>
        <w:rPr>
          <w:szCs w:val="20"/>
        </w:rPr>
      </w:pPr>
    </w:p>
    <w:p w14:paraId="366D3094" w14:textId="7E52A8BD" w:rsidR="00010904" w:rsidRDefault="00620A94" w:rsidP="008547C0">
      <w:pPr>
        <w:rPr>
          <w:szCs w:val="20"/>
        </w:rPr>
      </w:pPr>
      <w:r>
        <w:rPr>
          <w:szCs w:val="20"/>
        </w:rPr>
        <w:t xml:space="preserve">Het werken met PL mutaties </w:t>
      </w:r>
      <w:r w:rsidR="007D18DF">
        <w:rPr>
          <w:szCs w:val="20"/>
        </w:rPr>
        <w:t xml:space="preserve">is inmiddels door een aantal gemeenten opgepakt. Wensen en onvolkomenheden worden </w:t>
      </w:r>
      <w:r w:rsidR="003D2726">
        <w:rPr>
          <w:szCs w:val="20"/>
        </w:rPr>
        <w:t xml:space="preserve">gelukkig </w:t>
      </w:r>
      <w:r w:rsidR="007D18DF">
        <w:rPr>
          <w:szCs w:val="20"/>
        </w:rPr>
        <w:t>gemeld</w:t>
      </w:r>
      <w:r w:rsidR="003D2726">
        <w:rPr>
          <w:szCs w:val="20"/>
        </w:rPr>
        <w:t xml:space="preserve">. Op basis hiervan en </w:t>
      </w:r>
      <w:r w:rsidR="00393FFE">
        <w:rPr>
          <w:szCs w:val="20"/>
        </w:rPr>
        <w:t xml:space="preserve">al eerder aangegeven logische uitbreidingen zullen ook in volgende release </w:t>
      </w:r>
      <w:r w:rsidR="00E02234">
        <w:rPr>
          <w:szCs w:val="20"/>
        </w:rPr>
        <w:t xml:space="preserve">aanpassingen volgen. Het is </w:t>
      </w:r>
      <w:r w:rsidR="00E166E1">
        <w:rPr>
          <w:szCs w:val="20"/>
        </w:rPr>
        <w:t xml:space="preserve">dan ook </w:t>
      </w:r>
      <w:r w:rsidR="00E02234">
        <w:rPr>
          <w:szCs w:val="20"/>
        </w:rPr>
        <w:t xml:space="preserve">een uitgebreid onderdeel met veel regels en </w:t>
      </w:r>
      <w:r w:rsidR="00504742">
        <w:rPr>
          <w:szCs w:val="20"/>
        </w:rPr>
        <w:t xml:space="preserve">uitzonderingen. </w:t>
      </w:r>
    </w:p>
    <w:p w14:paraId="7E37C06E" w14:textId="3BDE32B9" w:rsidR="00A64F4A" w:rsidRDefault="00A64F4A" w:rsidP="008547C0">
      <w:pPr>
        <w:rPr>
          <w:szCs w:val="20"/>
        </w:rPr>
      </w:pPr>
    </w:p>
    <w:p w14:paraId="564CB94C" w14:textId="6A8E0A0F" w:rsidR="00A64F4A" w:rsidRDefault="009C634B" w:rsidP="008547C0">
      <w:pPr>
        <w:rPr>
          <w:szCs w:val="20"/>
        </w:rPr>
      </w:pPr>
      <w:r>
        <w:rPr>
          <w:szCs w:val="20"/>
        </w:rPr>
        <w:t>In deze release zij</w:t>
      </w:r>
      <w:r w:rsidR="00AD71A5">
        <w:rPr>
          <w:szCs w:val="20"/>
        </w:rPr>
        <w:t>n de volgende verbeteringen toegevoegd:</w:t>
      </w:r>
    </w:p>
    <w:p w14:paraId="6624CD92" w14:textId="63363419" w:rsidR="00AD71A5" w:rsidRDefault="00BF3B05" w:rsidP="00AD71A5">
      <w:pPr>
        <w:pStyle w:val="Lijstalinea"/>
        <w:numPr>
          <w:ilvl w:val="6"/>
          <w:numId w:val="3"/>
        </w:numPr>
        <w:rPr>
          <w:szCs w:val="20"/>
        </w:rPr>
      </w:pPr>
      <w:r>
        <w:rPr>
          <w:szCs w:val="20"/>
        </w:rPr>
        <w:t xml:space="preserve">Het automatisch </w:t>
      </w:r>
      <w:proofErr w:type="spellStart"/>
      <w:r>
        <w:rPr>
          <w:szCs w:val="20"/>
        </w:rPr>
        <w:t>doorverwerken</w:t>
      </w:r>
      <w:proofErr w:type="spellEnd"/>
      <w:r>
        <w:rPr>
          <w:szCs w:val="20"/>
        </w:rPr>
        <w:t xml:space="preserve"> van actualiseringen en correcties </w:t>
      </w:r>
      <w:r w:rsidR="002F0234">
        <w:rPr>
          <w:szCs w:val="20"/>
        </w:rPr>
        <w:t>naar gerelateerden</w:t>
      </w:r>
    </w:p>
    <w:p w14:paraId="317990C7" w14:textId="0926294E" w:rsidR="002F0234" w:rsidRDefault="001E1E5C" w:rsidP="00AD71A5">
      <w:pPr>
        <w:pStyle w:val="Lijstalinea"/>
        <w:numPr>
          <w:ilvl w:val="6"/>
          <w:numId w:val="3"/>
        </w:numPr>
        <w:rPr>
          <w:szCs w:val="20"/>
        </w:rPr>
      </w:pPr>
      <w:r>
        <w:rPr>
          <w:szCs w:val="20"/>
        </w:rPr>
        <w:t>Opgeloste bug waardoor geen historisch record in categorie 01 kon worden toegevoegd zonder BSN</w:t>
      </w:r>
    </w:p>
    <w:p w14:paraId="180B3CAD" w14:textId="6100806D" w:rsidR="001E1E5C" w:rsidRDefault="00115050" w:rsidP="00AD71A5">
      <w:pPr>
        <w:pStyle w:val="Lijstalinea"/>
        <w:numPr>
          <w:ilvl w:val="6"/>
          <w:numId w:val="3"/>
        </w:numPr>
        <w:rPr>
          <w:szCs w:val="20"/>
        </w:rPr>
      </w:pPr>
      <w:r>
        <w:rPr>
          <w:szCs w:val="20"/>
        </w:rPr>
        <w:t>Mogelijkheid om puntadres te verwerken in categorie 08</w:t>
      </w:r>
    </w:p>
    <w:p w14:paraId="160F60D4" w14:textId="0BE78046" w:rsidR="00A60B98" w:rsidRDefault="00804EDB" w:rsidP="00590221">
      <w:pPr>
        <w:pStyle w:val="Lijstalinea"/>
        <w:numPr>
          <w:ilvl w:val="6"/>
          <w:numId w:val="3"/>
        </w:numPr>
        <w:rPr>
          <w:szCs w:val="20"/>
        </w:rPr>
      </w:pPr>
      <w:r>
        <w:rPr>
          <w:szCs w:val="20"/>
        </w:rPr>
        <w:t xml:space="preserve">Het standaard met hoofdletters (ongeacht de invoer) </w:t>
      </w:r>
      <w:r w:rsidR="00AC5123">
        <w:rPr>
          <w:szCs w:val="20"/>
        </w:rPr>
        <w:t>invoeren van de velden aktenummer en nummer reisdocument</w:t>
      </w:r>
    </w:p>
    <w:p w14:paraId="4B30BFBE" w14:textId="77777777" w:rsidR="00590221" w:rsidRDefault="00590221" w:rsidP="00590221">
      <w:pPr>
        <w:pStyle w:val="Lijstalinea"/>
        <w:numPr>
          <w:ilvl w:val="0"/>
          <w:numId w:val="0"/>
        </w:numPr>
        <w:ind w:left="454"/>
        <w:rPr>
          <w:szCs w:val="20"/>
        </w:rPr>
      </w:pPr>
    </w:p>
    <w:p w14:paraId="620394AF" w14:textId="366AB7D1" w:rsidR="00A60B98" w:rsidRPr="00A60B98" w:rsidRDefault="00590221" w:rsidP="00A60B98">
      <w:pPr>
        <w:pStyle w:val="Lijstalinea"/>
        <w:numPr>
          <w:ilvl w:val="0"/>
          <w:numId w:val="0"/>
        </w:numPr>
        <w:rPr>
          <w:b/>
          <w:bCs/>
          <w:szCs w:val="20"/>
        </w:rPr>
      </w:pPr>
      <w:r>
        <w:rPr>
          <w:b/>
          <w:bCs/>
          <w:szCs w:val="20"/>
        </w:rPr>
        <w:t xml:space="preserve">Automatisch </w:t>
      </w:r>
      <w:proofErr w:type="spellStart"/>
      <w:r>
        <w:rPr>
          <w:b/>
          <w:bCs/>
          <w:szCs w:val="20"/>
        </w:rPr>
        <w:t>doorverwerken</w:t>
      </w:r>
      <w:proofErr w:type="spellEnd"/>
    </w:p>
    <w:p w14:paraId="35C97D85" w14:textId="6648CFE5" w:rsidR="007967B9" w:rsidRDefault="00590221" w:rsidP="007967B9">
      <w:pPr>
        <w:pStyle w:val="Lijstalinea"/>
        <w:numPr>
          <w:ilvl w:val="0"/>
          <w:numId w:val="0"/>
        </w:numPr>
        <w:rPr>
          <w:szCs w:val="20"/>
        </w:rPr>
      </w:pPr>
      <w:r>
        <w:rPr>
          <w:szCs w:val="20"/>
        </w:rPr>
        <w:t xml:space="preserve">Betreft </w:t>
      </w:r>
      <w:r w:rsidR="00C14C00">
        <w:rPr>
          <w:szCs w:val="20"/>
        </w:rPr>
        <w:t xml:space="preserve">het </w:t>
      </w:r>
      <w:proofErr w:type="spellStart"/>
      <w:r w:rsidR="00C14C00">
        <w:rPr>
          <w:szCs w:val="20"/>
        </w:rPr>
        <w:t>doorverwerken</w:t>
      </w:r>
      <w:proofErr w:type="spellEnd"/>
      <w:r w:rsidR="00C14C00">
        <w:rPr>
          <w:szCs w:val="20"/>
        </w:rPr>
        <w:t xml:space="preserve"> van mutaties die in categorie 01 worden gedaan bij gerelateerden die </w:t>
      </w:r>
      <w:r w:rsidR="00B84B66">
        <w:rPr>
          <w:szCs w:val="20"/>
        </w:rPr>
        <w:t xml:space="preserve">actueel </w:t>
      </w:r>
      <w:r w:rsidR="00C14C00">
        <w:rPr>
          <w:szCs w:val="20"/>
        </w:rPr>
        <w:t>in de gemeente staan ingeschreven</w:t>
      </w:r>
      <w:r w:rsidR="00B84B66">
        <w:rPr>
          <w:szCs w:val="20"/>
        </w:rPr>
        <w:t>. Gaat om de opties “</w:t>
      </w:r>
      <w:r w:rsidR="00F31C40">
        <w:rPr>
          <w:szCs w:val="20"/>
        </w:rPr>
        <w:t>Actualiseren (</w:t>
      </w:r>
      <w:r w:rsidR="00B84B66">
        <w:rPr>
          <w:szCs w:val="20"/>
        </w:rPr>
        <w:t>toevoegen g</w:t>
      </w:r>
      <w:r w:rsidR="00403A5F">
        <w:rPr>
          <w:szCs w:val="20"/>
        </w:rPr>
        <w:t>egevens)” en “Correctie van actuele algemene gegevens</w:t>
      </w:r>
      <w:r w:rsidR="007967B9">
        <w:rPr>
          <w:szCs w:val="20"/>
        </w:rPr>
        <w:t>”.</w:t>
      </w:r>
    </w:p>
    <w:p w14:paraId="125C75B6" w14:textId="7B1C3237" w:rsidR="007967B9" w:rsidRDefault="007967B9" w:rsidP="007967B9">
      <w:pPr>
        <w:pStyle w:val="Lijstalinea"/>
        <w:numPr>
          <w:ilvl w:val="0"/>
          <w:numId w:val="0"/>
        </w:numPr>
        <w:rPr>
          <w:szCs w:val="20"/>
        </w:rPr>
      </w:pPr>
    </w:p>
    <w:p w14:paraId="6A1895D8" w14:textId="77777777" w:rsidR="00193E04" w:rsidRDefault="00193E04">
      <w:pPr>
        <w:rPr>
          <w:szCs w:val="20"/>
        </w:rPr>
      </w:pPr>
      <w:r>
        <w:rPr>
          <w:szCs w:val="20"/>
        </w:rPr>
        <w:br w:type="page"/>
      </w:r>
    </w:p>
    <w:p w14:paraId="03BF6005" w14:textId="2CEBB8AD" w:rsidR="007967B9" w:rsidRPr="00C516FE" w:rsidRDefault="007967B9" w:rsidP="007967B9">
      <w:pPr>
        <w:pStyle w:val="Lijstalinea"/>
        <w:numPr>
          <w:ilvl w:val="0"/>
          <w:numId w:val="0"/>
        </w:numPr>
        <w:rPr>
          <w:b/>
          <w:bCs/>
          <w:szCs w:val="20"/>
        </w:rPr>
      </w:pPr>
      <w:r w:rsidRPr="00C516FE">
        <w:rPr>
          <w:b/>
          <w:bCs/>
          <w:szCs w:val="20"/>
        </w:rPr>
        <w:lastRenderedPageBreak/>
        <w:t>Voorbeeld:</w:t>
      </w:r>
    </w:p>
    <w:p w14:paraId="26C43914" w14:textId="77777777" w:rsidR="007967B9" w:rsidRDefault="007967B9" w:rsidP="007967B9">
      <w:pPr>
        <w:pStyle w:val="Lijstalinea"/>
        <w:numPr>
          <w:ilvl w:val="0"/>
          <w:numId w:val="0"/>
        </w:numPr>
        <w:rPr>
          <w:szCs w:val="20"/>
        </w:rPr>
      </w:pPr>
    </w:p>
    <w:p w14:paraId="40BC2F23" w14:textId="592CC563" w:rsidR="005E1133" w:rsidRDefault="00D94358" w:rsidP="00A60B98">
      <w:pPr>
        <w:pStyle w:val="Lijstalinea"/>
        <w:numPr>
          <w:ilvl w:val="0"/>
          <w:numId w:val="0"/>
        </w:numPr>
        <w:rPr>
          <w:szCs w:val="20"/>
        </w:rPr>
      </w:pPr>
      <w:r>
        <w:rPr>
          <w:noProof/>
          <w:szCs w:val="20"/>
        </w:rPr>
        <w:drawing>
          <wp:inline distT="0" distB="0" distL="0" distR="0" wp14:anchorId="05B62BE8" wp14:editId="0CEF7373">
            <wp:extent cx="6116320" cy="299212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2992120"/>
                    </a:xfrm>
                    <a:prstGeom prst="rect">
                      <a:avLst/>
                    </a:prstGeom>
                    <a:noFill/>
                    <a:ln>
                      <a:noFill/>
                    </a:ln>
                  </pic:spPr>
                </pic:pic>
              </a:graphicData>
            </a:graphic>
          </wp:inline>
        </w:drawing>
      </w:r>
    </w:p>
    <w:p w14:paraId="034E95BB" w14:textId="77777777" w:rsidR="001203F3" w:rsidRDefault="001203F3" w:rsidP="00A60B98">
      <w:pPr>
        <w:pStyle w:val="Lijstalinea"/>
        <w:numPr>
          <w:ilvl w:val="0"/>
          <w:numId w:val="0"/>
        </w:numPr>
        <w:rPr>
          <w:szCs w:val="20"/>
        </w:rPr>
      </w:pPr>
    </w:p>
    <w:p w14:paraId="31A813F3" w14:textId="6F8FED14" w:rsidR="00CC46FA" w:rsidRDefault="001203F3" w:rsidP="00A60B98">
      <w:pPr>
        <w:pStyle w:val="Lijstalinea"/>
        <w:numPr>
          <w:ilvl w:val="0"/>
          <w:numId w:val="0"/>
        </w:numPr>
        <w:rPr>
          <w:noProof/>
          <w:szCs w:val="20"/>
        </w:rPr>
      </w:pPr>
      <w:r>
        <w:rPr>
          <w:noProof/>
          <w:szCs w:val="20"/>
        </w:rPr>
        <w:t>In het kader is te zien welke gerelateerden er zijn gevonden. Als een gerelateerde in een andere gemeente woont</w:t>
      </w:r>
      <w:r w:rsidR="00F16DEA">
        <w:rPr>
          <w:noProof/>
          <w:szCs w:val="20"/>
        </w:rPr>
        <w:t xml:space="preserve"> of er is een andere reden waarom </w:t>
      </w:r>
      <w:r w:rsidR="004208EF">
        <w:rPr>
          <w:noProof/>
          <w:szCs w:val="20"/>
        </w:rPr>
        <w:t>die persoonslijst niet kan worden bijgewerkt</w:t>
      </w:r>
      <w:r>
        <w:rPr>
          <w:noProof/>
          <w:szCs w:val="20"/>
        </w:rPr>
        <w:t xml:space="preserve">, </w:t>
      </w:r>
      <w:r w:rsidR="004208EF">
        <w:rPr>
          <w:noProof/>
          <w:szCs w:val="20"/>
        </w:rPr>
        <w:t xml:space="preserve">dan </w:t>
      </w:r>
      <w:r>
        <w:rPr>
          <w:noProof/>
          <w:szCs w:val="20"/>
        </w:rPr>
        <w:t>staat dit in het rood in de kolom “opmerkingen” vermeld</w:t>
      </w:r>
      <w:r w:rsidR="00E96AF3">
        <w:rPr>
          <w:noProof/>
          <w:szCs w:val="20"/>
        </w:rPr>
        <w:t>. Bij het verwerken wordt de categorie die daar staat bij die gerelateerde persoon ook bijgewerkt met precies dezelfde gegevens als in categorie 01 wordt gedaan.</w:t>
      </w:r>
    </w:p>
    <w:p w14:paraId="7F8711DF" w14:textId="43A99B20" w:rsidR="00193E04" w:rsidRDefault="00193E04">
      <w:pPr>
        <w:rPr>
          <w:noProof/>
          <w:szCs w:val="20"/>
        </w:rPr>
      </w:pPr>
    </w:p>
    <w:p w14:paraId="2B51B789" w14:textId="6735652D" w:rsidR="009D10A4" w:rsidRDefault="00423029" w:rsidP="00A60B98">
      <w:pPr>
        <w:pStyle w:val="Lijstalinea"/>
        <w:numPr>
          <w:ilvl w:val="0"/>
          <w:numId w:val="0"/>
        </w:numPr>
        <w:rPr>
          <w:noProof/>
          <w:szCs w:val="20"/>
        </w:rPr>
      </w:pPr>
      <w:r>
        <w:rPr>
          <w:noProof/>
          <w:szCs w:val="20"/>
        </w:rPr>
        <w:t>In de log van de verwerking is dit ook zichtbaar:</w:t>
      </w:r>
    </w:p>
    <w:p w14:paraId="137314AB" w14:textId="5F723229" w:rsidR="00423029" w:rsidRDefault="00423029" w:rsidP="00A60B98">
      <w:pPr>
        <w:pStyle w:val="Lijstalinea"/>
        <w:numPr>
          <w:ilvl w:val="0"/>
          <w:numId w:val="0"/>
        </w:numPr>
        <w:rPr>
          <w:noProof/>
          <w:szCs w:val="20"/>
        </w:rPr>
      </w:pPr>
    </w:p>
    <w:p w14:paraId="074526C9" w14:textId="48E179C5" w:rsidR="002D752F" w:rsidRDefault="006A123A" w:rsidP="00A60B98">
      <w:pPr>
        <w:pStyle w:val="Lijstalinea"/>
        <w:numPr>
          <w:ilvl w:val="0"/>
          <w:numId w:val="0"/>
        </w:numPr>
        <w:rPr>
          <w:noProof/>
          <w:szCs w:val="20"/>
        </w:rPr>
      </w:pPr>
      <w:r w:rsidRPr="006A123A">
        <w:rPr>
          <w:noProof/>
          <w:szCs w:val="20"/>
        </w:rPr>
        <w:drawing>
          <wp:inline distT="0" distB="0" distL="0" distR="0" wp14:anchorId="0D095815" wp14:editId="4BB148AF">
            <wp:extent cx="6120130" cy="2292985"/>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92985"/>
                    </a:xfrm>
                    <a:prstGeom prst="rect">
                      <a:avLst/>
                    </a:prstGeom>
                  </pic:spPr>
                </pic:pic>
              </a:graphicData>
            </a:graphic>
          </wp:inline>
        </w:drawing>
      </w:r>
    </w:p>
    <w:p w14:paraId="6F670E80" w14:textId="5FA42515" w:rsidR="002D752F" w:rsidRDefault="002D752F" w:rsidP="00A60B98">
      <w:pPr>
        <w:pStyle w:val="Lijstalinea"/>
        <w:numPr>
          <w:ilvl w:val="0"/>
          <w:numId w:val="0"/>
        </w:numPr>
        <w:rPr>
          <w:noProof/>
          <w:szCs w:val="20"/>
        </w:rPr>
      </w:pPr>
    </w:p>
    <w:p w14:paraId="2F8B7C45" w14:textId="77777777" w:rsidR="00940ACD" w:rsidRDefault="00940ACD">
      <w:pPr>
        <w:rPr>
          <w:b/>
          <w:bCs/>
          <w:szCs w:val="20"/>
        </w:rPr>
      </w:pPr>
      <w:r>
        <w:rPr>
          <w:b/>
          <w:bCs/>
          <w:szCs w:val="20"/>
        </w:rPr>
        <w:br w:type="page"/>
      </w:r>
    </w:p>
    <w:p w14:paraId="6A464E37" w14:textId="0A77C349" w:rsidR="002D752F" w:rsidRPr="00DC0D38" w:rsidRDefault="00DC0D38" w:rsidP="00A60B98">
      <w:pPr>
        <w:pStyle w:val="Lijstalinea"/>
        <w:numPr>
          <w:ilvl w:val="0"/>
          <w:numId w:val="0"/>
        </w:numPr>
        <w:rPr>
          <w:b/>
          <w:bCs/>
          <w:szCs w:val="20"/>
        </w:rPr>
      </w:pPr>
      <w:r w:rsidRPr="00DC0D38">
        <w:rPr>
          <w:b/>
          <w:bCs/>
          <w:szCs w:val="20"/>
        </w:rPr>
        <w:lastRenderedPageBreak/>
        <w:t>Opgeloste bug, toevoegen historie categorie 01 zonder BSN</w:t>
      </w:r>
    </w:p>
    <w:p w14:paraId="20219C1D" w14:textId="33AA1FEA" w:rsidR="00DC0D38" w:rsidRDefault="005C69E3" w:rsidP="00A60B98">
      <w:pPr>
        <w:pStyle w:val="Lijstalinea"/>
        <w:numPr>
          <w:ilvl w:val="0"/>
          <w:numId w:val="0"/>
        </w:numPr>
        <w:rPr>
          <w:szCs w:val="20"/>
        </w:rPr>
      </w:pPr>
      <w:r>
        <w:rPr>
          <w:szCs w:val="20"/>
        </w:rPr>
        <w:t xml:space="preserve">In andere </w:t>
      </w:r>
      <w:r w:rsidR="00D375DD">
        <w:rPr>
          <w:szCs w:val="20"/>
        </w:rPr>
        <w:t>categorieën kon dit al wel, maar in categorie 01 werd geblokkeerd om een historisch record toe te kunnen voegen zonder BSN. Volgens het Logisch Ontwerp moet dit mogelijk zijn</w:t>
      </w:r>
      <w:r w:rsidR="00AB59EF">
        <w:rPr>
          <w:szCs w:val="20"/>
        </w:rPr>
        <w:t xml:space="preserve"> en dat is nu ook zo gerealiseerd.</w:t>
      </w:r>
    </w:p>
    <w:p w14:paraId="20971BDE" w14:textId="6014CE8A" w:rsidR="000654A5" w:rsidRDefault="000654A5" w:rsidP="00A60B98">
      <w:pPr>
        <w:pStyle w:val="Lijstalinea"/>
        <w:numPr>
          <w:ilvl w:val="0"/>
          <w:numId w:val="0"/>
        </w:numPr>
        <w:rPr>
          <w:szCs w:val="20"/>
        </w:rPr>
      </w:pPr>
    </w:p>
    <w:p w14:paraId="19447B7F" w14:textId="7342782C" w:rsidR="000654A5" w:rsidRDefault="000654A5" w:rsidP="00A60B98">
      <w:pPr>
        <w:pStyle w:val="Lijstalinea"/>
        <w:numPr>
          <w:ilvl w:val="0"/>
          <w:numId w:val="0"/>
        </w:numPr>
        <w:rPr>
          <w:szCs w:val="20"/>
        </w:rPr>
      </w:pPr>
    </w:p>
    <w:p w14:paraId="5809234C" w14:textId="47FFB926" w:rsidR="000654A5" w:rsidRPr="000654A5" w:rsidRDefault="000654A5" w:rsidP="00A60B98">
      <w:pPr>
        <w:pStyle w:val="Lijstalinea"/>
        <w:numPr>
          <w:ilvl w:val="0"/>
          <w:numId w:val="0"/>
        </w:numPr>
        <w:rPr>
          <w:b/>
          <w:bCs/>
          <w:szCs w:val="20"/>
        </w:rPr>
      </w:pPr>
      <w:r w:rsidRPr="000654A5">
        <w:rPr>
          <w:b/>
          <w:bCs/>
          <w:szCs w:val="20"/>
        </w:rPr>
        <w:t>Mogelijkheid om puntadres te verwerken in de BRP</w:t>
      </w:r>
    </w:p>
    <w:p w14:paraId="386EC3A4" w14:textId="5CAB78F8" w:rsidR="000654A5" w:rsidRDefault="000654A5" w:rsidP="00A60B98">
      <w:pPr>
        <w:pStyle w:val="Lijstalinea"/>
        <w:numPr>
          <w:ilvl w:val="0"/>
          <w:numId w:val="0"/>
        </w:numPr>
        <w:rPr>
          <w:szCs w:val="20"/>
        </w:rPr>
      </w:pPr>
      <w:r>
        <w:rPr>
          <w:szCs w:val="20"/>
        </w:rPr>
        <w:t xml:space="preserve">Ondanks het feit dat een puntadres niet meer in de </w:t>
      </w:r>
      <w:r w:rsidR="00644B49">
        <w:rPr>
          <w:szCs w:val="20"/>
        </w:rPr>
        <w:t xml:space="preserve">beschrijving van de HUP of het Logisch Ontwerp meer voorkomt en de RvIG het gebruik ervan </w:t>
      </w:r>
      <w:r w:rsidR="00DB075E">
        <w:rPr>
          <w:szCs w:val="20"/>
        </w:rPr>
        <w:t xml:space="preserve">afraadt, </w:t>
      </w:r>
      <w:r w:rsidR="00B9263B">
        <w:rPr>
          <w:szCs w:val="20"/>
        </w:rPr>
        <w:t xml:space="preserve">volgens sommige gemeenten de pilot </w:t>
      </w:r>
      <w:r w:rsidR="00F22F4F">
        <w:rPr>
          <w:szCs w:val="20"/>
        </w:rPr>
        <w:t xml:space="preserve">van de G4-gemeenten m.b.t. het gebruik van een puntadres. </w:t>
      </w:r>
      <w:r w:rsidR="00D75C61">
        <w:rPr>
          <w:szCs w:val="20"/>
        </w:rPr>
        <w:t xml:space="preserve">In het gegevenswoordenboek (onderdeel LO) is de waarde “.” (punt) als standaardwaarde voor de straatnaam </w:t>
      </w:r>
      <w:r w:rsidR="00A63C09">
        <w:rPr>
          <w:szCs w:val="20"/>
        </w:rPr>
        <w:t>overigens ook nog opgenomen.</w:t>
      </w:r>
    </w:p>
    <w:p w14:paraId="394C9710" w14:textId="482F52E8" w:rsidR="00A63C09" w:rsidRDefault="00A63C09" w:rsidP="00A60B98">
      <w:pPr>
        <w:pStyle w:val="Lijstalinea"/>
        <w:numPr>
          <w:ilvl w:val="0"/>
          <w:numId w:val="0"/>
        </w:numPr>
        <w:rPr>
          <w:szCs w:val="20"/>
        </w:rPr>
      </w:pPr>
      <w:r>
        <w:rPr>
          <w:szCs w:val="20"/>
        </w:rPr>
        <w:t xml:space="preserve">Tot nu toe was men voor het opnemen van een puntadres aangewezen op </w:t>
      </w:r>
      <w:r w:rsidR="00A24D8F">
        <w:rPr>
          <w:szCs w:val="20"/>
        </w:rPr>
        <w:t xml:space="preserve">het gebruik van de </w:t>
      </w:r>
      <w:proofErr w:type="spellStart"/>
      <w:r w:rsidR="00A24D8F">
        <w:rPr>
          <w:szCs w:val="20"/>
        </w:rPr>
        <w:t>character</w:t>
      </w:r>
      <w:proofErr w:type="spellEnd"/>
      <w:r w:rsidR="00A24D8F">
        <w:rPr>
          <w:szCs w:val="20"/>
        </w:rPr>
        <w:t>-applicatie (PROBEV) om deze mutatie aan te brengen. Om die belemmering weg te nemen is deze mogelijkheid nu in de PL mutatie toegevoegd.</w:t>
      </w:r>
    </w:p>
    <w:p w14:paraId="5A8C6A84" w14:textId="57DF3ACB" w:rsidR="00A24D8F" w:rsidRDefault="00A24D8F" w:rsidP="00A60B98">
      <w:pPr>
        <w:pStyle w:val="Lijstalinea"/>
        <w:numPr>
          <w:ilvl w:val="0"/>
          <w:numId w:val="0"/>
        </w:numPr>
        <w:rPr>
          <w:szCs w:val="20"/>
        </w:rPr>
      </w:pPr>
    </w:p>
    <w:p w14:paraId="29DF6CB7" w14:textId="741E2AA9" w:rsidR="00A24D8F" w:rsidRPr="005C447F" w:rsidRDefault="00F24574" w:rsidP="00A60B98">
      <w:pPr>
        <w:pStyle w:val="Lijstalinea"/>
        <w:numPr>
          <w:ilvl w:val="0"/>
          <w:numId w:val="0"/>
        </w:numPr>
        <w:rPr>
          <w:b/>
          <w:bCs/>
          <w:szCs w:val="20"/>
        </w:rPr>
      </w:pPr>
      <w:r w:rsidRPr="005C447F">
        <w:rPr>
          <w:b/>
          <w:bCs/>
          <w:szCs w:val="20"/>
        </w:rPr>
        <w:t>Voorbeeld:</w:t>
      </w:r>
    </w:p>
    <w:p w14:paraId="44577959" w14:textId="28A6A163" w:rsidR="00F24574" w:rsidRDefault="00A55F37" w:rsidP="00A60B98">
      <w:pPr>
        <w:pStyle w:val="Lijstalinea"/>
        <w:numPr>
          <w:ilvl w:val="0"/>
          <w:numId w:val="0"/>
        </w:numPr>
        <w:rPr>
          <w:szCs w:val="20"/>
        </w:rPr>
      </w:pPr>
      <w:r w:rsidRPr="00A55F37">
        <w:rPr>
          <w:noProof/>
          <w:szCs w:val="20"/>
        </w:rPr>
        <w:drawing>
          <wp:inline distT="0" distB="0" distL="0" distR="0" wp14:anchorId="3BBDC7BE" wp14:editId="480CA870">
            <wp:extent cx="6120130" cy="29978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97835"/>
                    </a:xfrm>
                    <a:prstGeom prst="rect">
                      <a:avLst/>
                    </a:prstGeom>
                  </pic:spPr>
                </pic:pic>
              </a:graphicData>
            </a:graphic>
          </wp:inline>
        </w:drawing>
      </w:r>
    </w:p>
    <w:p w14:paraId="1B8A1E7F" w14:textId="2EA3D06B" w:rsidR="00A55F37" w:rsidRDefault="00A55F37" w:rsidP="00A60B98">
      <w:pPr>
        <w:pStyle w:val="Lijstalinea"/>
        <w:numPr>
          <w:ilvl w:val="0"/>
          <w:numId w:val="0"/>
        </w:numPr>
        <w:rPr>
          <w:szCs w:val="20"/>
        </w:rPr>
      </w:pPr>
      <w:r>
        <w:rPr>
          <w:szCs w:val="20"/>
        </w:rPr>
        <w:t>Ga met TAB</w:t>
      </w:r>
      <w:r w:rsidR="00857772">
        <w:rPr>
          <w:szCs w:val="20"/>
        </w:rPr>
        <w:t xml:space="preserve"> naar de datum aanvang en vul de “verhuisdatum” in</w:t>
      </w:r>
      <w:r w:rsidR="00E70883">
        <w:rPr>
          <w:szCs w:val="20"/>
        </w:rPr>
        <w:t>.</w:t>
      </w:r>
    </w:p>
    <w:p w14:paraId="5D7F6F69" w14:textId="6B31BA8D" w:rsidR="00E70883" w:rsidRDefault="00E70883" w:rsidP="00A60B98">
      <w:pPr>
        <w:pStyle w:val="Lijstalinea"/>
        <w:numPr>
          <w:ilvl w:val="0"/>
          <w:numId w:val="0"/>
        </w:numPr>
        <w:rPr>
          <w:szCs w:val="20"/>
        </w:rPr>
      </w:pPr>
      <w:r>
        <w:rPr>
          <w:szCs w:val="20"/>
        </w:rPr>
        <w:t>Druk weer op TAB</w:t>
      </w:r>
      <w:r w:rsidR="002F09C5">
        <w:rPr>
          <w:szCs w:val="20"/>
        </w:rPr>
        <w:t xml:space="preserve"> en vul “onbekend” in bij de straatnaam</w:t>
      </w:r>
      <w:r w:rsidR="007B4438">
        <w:rPr>
          <w:szCs w:val="20"/>
        </w:rPr>
        <w:t xml:space="preserve"> (deel ervan is genoeg</w:t>
      </w:r>
      <w:r w:rsidR="00E4767C">
        <w:rPr>
          <w:szCs w:val="20"/>
        </w:rPr>
        <w:t>):</w:t>
      </w:r>
    </w:p>
    <w:p w14:paraId="38F793DE" w14:textId="6DCEA1F7" w:rsidR="00423029" w:rsidRDefault="007B4438" w:rsidP="00A60B98">
      <w:pPr>
        <w:pStyle w:val="Lijstalinea"/>
        <w:numPr>
          <w:ilvl w:val="0"/>
          <w:numId w:val="0"/>
        </w:numPr>
        <w:rPr>
          <w:szCs w:val="20"/>
        </w:rPr>
      </w:pPr>
      <w:r w:rsidRPr="007B4438">
        <w:rPr>
          <w:noProof/>
          <w:szCs w:val="20"/>
        </w:rPr>
        <w:drawing>
          <wp:inline distT="0" distB="0" distL="0" distR="0" wp14:anchorId="4DBC57C0" wp14:editId="4D7F38A4">
            <wp:extent cx="4016088" cy="701101"/>
            <wp:effectExtent l="0" t="0" r="381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6088" cy="701101"/>
                    </a:xfrm>
                    <a:prstGeom prst="rect">
                      <a:avLst/>
                    </a:prstGeom>
                  </pic:spPr>
                </pic:pic>
              </a:graphicData>
            </a:graphic>
          </wp:inline>
        </w:drawing>
      </w:r>
    </w:p>
    <w:p w14:paraId="2B286C8E" w14:textId="1B243139" w:rsidR="00E4767C" w:rsidRDefault="00A60D15" w:rsidP="00A60B98">
      <w:pPr>
        <w:pStyle w:val="Lijstalinea"/>
        <w:numPr>
          <w:ilvl w:val="0"/>
          <w:numId w:val="0"/>
        </w:numPr>
        <w:rPr>
          <w:szCs w:val="20"/>
        </w:rPr>
      </w:pPr>
      <w:r>
        <w:rPr>
          <w:szCs w:val="20"/>
        </w:rPr>
        <w:t xml:space="preserve">Als die waarde is geselecteerd </w:t>
      </w:r>
      <w:r w:rsidR="001E16A2">
        <w:rPr>
          <w:szCs w:val="20"/>
        </w:rPr>
        <w:t>is dit zichtbaar:</w:t>
      </w:r>
    </w:p>
    <w:p w14:paraId="5681234F" w14:textId="1184B461" w:rsidR="001E16A2" w:rsidRDefault="001E16A2" w:rsidP="00A60B98">
      <w:pPr>
        <w:pStyle w:val="Lijstalinea"/>
        <w:numPr>
          <w:ilvl w:val="0"/>
          <w:numId w:val="0"/>
        </w:numPr>
        <w:rPr>
          <w:szCs w:val="20"/>
        </w:rPr>
      </w:pPr>
      <w:r w:rsidRPr="001E16A2">
        <w:rPr>
          <w:noProof/>
          <w:szCs w:val="20"/>
        </w:rPr>
        <w:lastRenderedPageBreak/>
        <w:drawing>
          <wp:inline distT="0" distB="0" distL="0" distR="0" wp14:anchorId="56D5F28D" wp14:editId="6DA296EB">
            <wp:extent cx="6120130" cy="2169160"/>
            <wp:effectExtent l="0" t="0" r="0" b="254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169160"/>
                    </a:xfrm>
                    <a:prstGeom prst="rect">
                      <a:avLst/>
                    </a:prstGeom>
                  </pic:spPr>
                </pic:pic>
              </a:graphicData>
            </a:graphic>
          </wp:inline>
        </w:drawing>
      </w:r>
    </w:p>
    <w:p w14:paraId="4DD086E8" w14:textId="77777777" w:rsidR="00032CC2" w:rsidRDefault="00032CC2" w:rsidP="00A60B98">
      <w:pPr>
        <w:pStyle w:val="Lijstalinea"/>
        <w:numPr>
          <w:ilvl w:val="0"/>
          <w:numId w:val="0"/>
        </w:numPr>
        <w:rPr>
          <w:szCs w:val="20"/>
        </w:rPr>
      </w:pPr>
    </w:p>
    <w:p w14:paraId="57F6DABC" w14:textId="7D97F5BD" w:rsidR="00413695" w:rsidRDefault="001E16A2" w:rsidP="00A60B98">
      <w:pPr>
        <w:pStyle w:val="Lijstalinea"/>
        <w:numPr>
          <w:ilvl w:val="0"/>
          <w:numId w:val="0"/>
        </w:numPr>
        <w:rPr>
          <w:szCs w:val="20"/>
        </w:rPr>
      </w:pPr>
      <w:r>
        <w:rPr>
          <w:szCs w:val="20"/>
        </w:rPr>
        <w:t>De waarden in de rood</w:t>
      </w:r>
      <w:r w:rsidR="003954B8">
        <w:rPr>
          <w:szCs w:val="20"/>
        </w:rPr>
        <w:t xml:space="preserve"> </w:t>
      </w:r>
      <w:r>
        <w:rPr>
          <w:szCs w:val="20"/>
        </w:rPr>
        <w:t>omrande velden moet</w:t>
      </w:r>
      <w:r w:rsidR="00F024DB">
        <w:rPr>
          <w:szCs w:val="20"/>
        </w:rPr>
        <w:t>en</w:t>
      </w:r>
      <w:r>
        <w:rPr>
          <w:szCs w:val="20"/>
        </w:rPr>
        <w:t xml:space="preserve"> worden leeggemaakt.</w:t>
      </w:r>
      <w:r w:rsidR="00032CC2">
        <w:rPr>
          <w:szCs w:val="20"/>
        </w:rPr>
        <w:t xml:space="preserve"> </w:t>
      </w:r>
      <w:r w:rsidR="009C5675">
        <w:rPr>
          <w:szCs w:val="20"/>
        </w:rPr>
        <w:t xml:space="preserve">Snelste is om met TAB naar zo’n veld te gaan en deze met 1x </w:t>
      </w:r>
      <w:r w:rsidR="003954B8">
        <w:rPr>
          <w:szCs w:val="20"/>
        </w:rPr>
        <w:t>backspace leeg te maken.</w:t>
      </w:r>
      <w:r w:rsidR="00032CC2">
        <w:rPr>
          <w:szCs w:val="20"/>
        </w:rPr>
        <w:t xml:space="preserve"> </w:t>
      </w:r>
      <w:r w:rsidR="00413695">
        <w:rPr>
          <w:szCs w:val="20"/>
        </w:rPr>
        <w:t>Vul bij de datum geldigheid de juiste waarde in en druk op Volgende (F2).</w:t>
      </w:r>
    </w:p>
    <w:p w14:paraId="2DC0D834" w14:textId="595311DA" w:rsidR="00413695" w:rsidRDefault="005875DD" w:rsidP="00A60B98">
      <w:pPr>
        <w:pStyle w:val="Lijstalinea"/>
        <w:numPr>
          <w:ilvl w:val="0"/>
          <w:numId w:val="0"/>
        </w:numPr>
        <w:rPr>
          <w:szCs w:val="20"/>
        </w:rPr>
      </w:pPr>
      <w:r w:rsidRPr="005875DD">
        <w:rPr>
          <w:noProof/>
          <w:szCs w:val="20"/>
        </w:rPr>
        <w:drawing>
          <wp:inline distT="0" distB="0" distL="0" distR="0" wp14:anchorId="538FA39C" wp14:editId="2A494E71">
            <wp:extent cx="6120130" cy="3060065"/>
            <wp:effectExtent l="0" t="0" r="0"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60065"/>
                    </a:xfrm>
                    <a:prstGeom prst="rect">
                      <a:avLst/>
                    </a:prstGeom>
                  </pic:spPr>
                </pic:pic>
              </a:graphicData>
            </a:graphic>
          </wp:inline>
        </w:drawing>
      </w:r>
    </w:p>
    <w:p w14:paraId="62E0B900" w14:textId="11A4627F" w:rsidR="005875DD" w:rsidRDefault="005875DD" w:rsidP="00A60B98">
      <w:pPr>
        <w:pStyle w:val="Lijstalinea"/>
        <w:numPr>
          <w:ilvl w:val="0"/>
          <w:numId w:val="0"/>
        </w:numPr>
        <w:rPr>
          <w:szCs w:val="20"/>
        </w:rPr>
      </w:pPr>
      <w:r>
        <w:rPr>
          <w:szCs w:val="20"/>
        </w:rPr>
        <w:t xml:space="preserve">Vul eventueel een reden in </w:t>
      </w:r>
      <w:r w:rsidR="00855503">
        <w:rPr>
          <w:szCs w:val="20"/>
        </w:rPr>
        <w:t>bij</w:t>
      </w:r>
      <w:r>
        <w:rPr>
          <w:szCs w:val="20"/>
        </w:rPr>
        <w:t xml:space="preserve"> het tekstveld</w:t>
      </w:r>
      <w:r w:rsidR="00855503">
        <w:rPr>
          <w:szCs w:val="20"/>
        </w:rPr>
        <w:t xml:space="preserve"> en sla op of verwerk meteen (afhankelijk van de autorisatie).</w:t>
      </w:r>
    </w:p>
    <w:p w14:paraId="6A636B6A" w14:textId="031CBF94" w:rsidR="00855503" w:rsidRDefault="00855503" w:rsidP="00A60B98">
      <w:pPr>
        <w:pStyle w:val="Lijstalinea"/>
        <w:numPr>
          <w:ilvl w:val="0"/>
          <w:numId w:val="0"/>
        </w:numPr>
        <w:rPr>
          <w:szCs w:val="20"/>
        </w:rPr>
      </w:pPr>
    </w:p>
    <w:p w14:paraId="2EB6D093" w14:textId="77777777" w:rsidR="000A0137" w:rsidRDefault="000A0137">
      <w:pPr>
        <w:rPr>
          <w:szCs w:val="20"/>
        </w:rPr>
      </w:pPr>
    </w:p>
    <w:p w14:paraId="1A94B4F9" w14:textId="23AA3849" w:rsidR="00855503" w:rsidRPr="009A73E1" w:rsidRDefault="009A73E1" w:rsidP="00A60B98">
      <w:pPr>
        <w:pStyle w:val="Lijstalinea"/>
        <w:numPr>
          <w:ilvl w:val="0"/>
          <w:numId w:val="0"/>
        </w:numPr>
        <w:rPr>
          <w:b/>
          <w:bCs/>
          <w:szCs w:val="20"/>
        </w:rPr>
      </w:pPr>
      <w:r w:rsidRPr="009A73E1">
        <w:rPr>
          <w:b/>
          <w:bCs/>
          <w:szCs w:val="20"/>
        </w:rPr>
        <w:t>Standaard hoofdletters in velden aktenummer en nummer reisdocument</w:t>
      </w:r>
    </w:p>
    <w:p w14:paraId="543E1432" w14:textId="14798C08" w:rsidR="009A73E1" w:rsidRDefault="009A73E1" w:rsidP="00A60B98">
      <w:pPr>
        <w:pStyle w:val="Lijstalinea"/>
        <w:numPr>
          <w:ilvl w:val="0"/>
          <w:numId w:val="0"/>
        </w:numPr>
        <w:rPr>
          <w:szCs w:val="20"/>
        </w:rPr>
      </w:pPr>
      <w:r>
        <w:rPr>
          <w:szCs w:val="20"/>
        </w:rPr>
        <w:t>Is uiteraard makkelijker qua invoer en voorkomt fouten in de BRP</w:t>
      </w:r>
      <w:r w:rsidR="000A37F0">
        <w:rPr>
          <w:szCs w:val="20"/>
        </w:rPr>
        <w:t>.</w:t>
      </w:r>
    </w:p>
    <w:p w14:paraId="15FDD08C" w14:textId="77777777" w:rsidR="000A37F0" w:rsidRDefault="000A37F0" w:rsidP="00A60B98">
      <w:pPr>
        <w:pStyle w:val="Lijstalinea"/>
        <w:numPr>
          <w:ilvl w:val="0"/>
          <w:numId w:val="0"/>
        </w:numPr>
        <w:rPr>
          <w:szCs w:val="20"/>
        </w:rPr>
      </w:pPr>
    </w:p>
    <w:p w14:paraId="67FAD9B7" w14:textId="77777777" w:rsidR="003954B8" w:rsidRDefault="003954B8" w:rsidP="00A60B98">
      <w:pPr>
        <w:pStyle w:val="Lijstalinea"/>
        <w:numPr>
          <w:ilvl w:val="0"/>
          <w:numId w:val="0"/>
        </w:numPr>
        <w:rPr>
          <w:szCs w:val="20"/>
        </w:rPr>
      </w:pPr>
    </w:p>
    <w:p w14:paraId="0F26B0BC" w14:textId="77777777" w:rsidR="00423029" w:rsidRDefault="00423029" w:rsidP="00A60B98">
      <w:pPr>
        <w:pStyle w:val="Lijstalinea"/>
        <w:numPr>
          <w:ilvl w:val="0"/>
          <w:numId w:val="0"/>
        </w:numPr>
        <w:rPr>
          <w:szCs w:val="20"/>
        </w:rPr>
      </w:pPr>
    </w:p>
    <w:p w14:paraId="6F9AA195" w14:textId="62411E49" w:rsidR="007433FA" w:rsidRPr="00345E75" w:rsidRDefault="00136067" w:rsidP="007433FA">
      <w:pPr>
        <w:pStyle w:val="Kop1"/>
      </w:pPr>
      <w:bookmarkStart w:id="4" w:name="_Toc69480295"/>
      <w:r>
        <w:lastRenderedPageBreak/>
        <w:t>Huwelijk/GPS</w:t>
      </w:r>
      <w:bookmarkEnd w:id="4"/>
    </w:p>
    <w:p w14:paraId="5E5AF44A" w14:textId="77777777" w:rsidR="00712540" w:rsidRDefault="00712540" w:rsidP="00443928"/>
    <w:p w14:paraId="3B9FF2F5" w14:textId="26567889" w:rsidR="00825179" w:rsidRDefault="003E4786" w:rsidP="00443928">
      <w:r>
        <w:t xml:space="preserve">Een proces wat uiteindelijk leidt tot de voltrekking van een huwelijk of GPS en de verwerking ervan in de BRP is vaak </w:t>
      </w:r>
      <w:r w:rsidR="009B5314">
        <w:t>iets wat vaak meerdere maanden in beslag neemt vanaf de eerste aanleg van het dossier</w:t>
      </w:r>
      <w:r w:rsidR="00BD57FA">
        <w:t xml:space="preserve">. </w:t>
      </w:r>
      <w:r w:rsidR="00C104B1">
        <w:t>Om te controleren of de gegevens van de personen die zijn betrokken bij het proces nog actueel zijn was hiervoor een actualiserings</w:t>
      </w:r>
      <w:r w:rsidR="002163BE">
        <w:t>optie al aanwezig. In de praktijk bleek dat deze niet alle gegevens bijwerkte</w:t>
      </w:r>
      <w:r w:rsidR="00F57BF3">
        <w:t xml:space="preserve">, wat tot extra werk voor de medewerker leidde. </w:t>
      </w:r>
      <w:r w:rsidR="00574C64">
        <w:t xml:space="preserve">Dat niet alles werd bijgewerkt was op zich wel te verklaren, maar het sluit niet aan bij wat de medewerker </w:t>
      </w:r>
      <w:r w:rsidR="00825179">
        <w:t>verwacht wat er gebeurt. Vandaar dat een aanpassing is gemaakt om dit te ondervangen.</w:t>
      </w:r>
    </w:p>
    <w:p w14:paraId="48E223C4" w14:textId="77777777" w:rsidR="00825179" w:rsidRDefault="00825179" w:rsidP="00443928"/>
    <w:p w14:paraId="0B367A63" w14:textId="396A5BFD" w:rsidR="007023AE" w:rsidRDefault="002F6762" w:rsidP="00443928">
      <w:r>
        <w:t>Het constateren en bijwerken van wijzigingen is nu volledig. Ook in geval van bijvoorbeeld erkenning</w:t>
      </w:r>
      <w:r w:rsidR="00A53AD3">
        <w:t xml:space="preserve"> van één van de partners wordt dit correct opgevangen. De nog ontbrekende ouder wordt toegevoegd en </w:t>
      </w:r>
      <w:r w:rsidR="00515FA8">
        <w:t xml:space="preserve">als de naam is gewijzigd door de erkenning, dan werkt dit ook correct door naar </w:t>
      </w:r>
      <w:r w:rsidR="002E6CD5">
        <w:t>het scherm met naam en naamgebruik.</w:t>
      </w:r>
    </w:p>
    <w:p w14:paraId="6419FE7F" w14:textId="54F8CC20" w:rsidR="00BA09EC" w:rsidRDefault="00BA09EC" w:rsidP="00443928"/>
    <w:p w14:paraId="67BBD9AA" w14:textId="3297D1EC" w:rsidR="0037032E" w:rsidRPr="004C531C" w:rsidRDefault="0037032E" w:rsidP="00443928">
      <w:pPr>
        <w:rPr>
          <w:b/>
          <w:bCs/>
        </w:rPr>
      </w:pPr>
      <w:r w:rsidRPr="004C531C">
        <w:rPr>
          <w:b/>
          <w:bCs/>
        </w:rPr>
        <w:t>Uitgangssituatie:</w:t>
      </w:r>
    </w:p>
    <w:p w14:paraId="055D1A89" w14:textId="028E2C6A" w:rsidR="00546A85" w:rsidRDefault="00546A85" w:rsidP="00546A85">
      <w:pPr>
        <w:pStyle w:val="Lijstalinea"/>
        <w:numPr>
          <w:ilvl w:val="0"/>
          <w:numId w:val="14"/>
        </w:numPr>
      </w:pPr>
      <w:r>
        <w:t>Partner 1 heeft 1 juridische ouder</w:t>
      </w:r>
    </w:p>
    <w:p w14:paraId="234AA0D2" w14:textId="50310979" w:rsidR="00FE46A9" w:rsidRDefault="00FE46A9" w:rsidP="00546A85">
      <w:pPr>
        <w:pStyle w:val="Lijstalinea"/>
        <w:numPr>
          <w:ilvl w:val="0"/>
          <w:numId w:val="14"/>
        </w:numPr>
      </w:pPr>
      <w:r>
        <w:t>Nog geen getuigen ingevuld</w:t>
      </w:r>
    </w:p>
    <w:p w14:paraId="04455255" w14:textId="627E1C8A" w:rsidR="00FE46A9" w:rsidRDefault="00DD0C40" w:rsidP="00DD0C40">
      <w:pPr>
        <w:pStyle w:val="Lijstalinea"/>
        <w:numPr>
          <w:ilvl w:val="0"/>
          <w:numId w:val="14"/>
        </w:numPr>
      </w:pPr>
      <w:r>
        <w:t>In scherm met naam(gebruik) staat bij “naam na sluiting”</w:t>
      </w:r>
      <w:r w:rsidR="00683816">
        <w:t xml:space="preserve"> bij beide partners de huidige naam:</w:t>
      </w:r>
    </w:p>
    <w:p w14:paraId="1B19CB94" w14:textId="3A5796FF" w:rsidR="00683816" w:rsidRDefault="00347F19" w:rsidP="00DB7810">
      <w:pPr>
        <w:pStyle w:val="Lijstalinea"/>
        <w:numPr>
          <w:ilvl w:val="0"/>
          <w:numId w:val="0"/>
        </w:numPr>
        <w:ind w:left="708"/>
        <w:jc w:val="right"/>
      </w:pPr>
      <w:r w:rsidRPr="00347F19">
        <w:rPr>
          <w:noProof/>
        </w:rPr>
        <w:drawing>
          <wp:inline distT="0" distB="0" distL="0" distR="0" wp14:anchorId="6FB93FF4" wp14:editId="7A0AE7F6">
            <wp:extent cx="5580000" cy="1296000"/>
            <wp:effectExtent l="0" t="0" r="190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000" cy="1296000"/>
                    </a:xfrm>
                    <a:prstGeom prst="rect">
                      <a:avLst/>
                    </a:prstGeom>
                  </pic:spPr>
                </pic:pic>
              </a:graphicData>
            </a:graphic>
          </wp:inline>
        </w:drawing>
      </w:r>
    </w:p>
    <w:p w14:paraId="4D487992" w14:textId="706CB412" w:rsidR="0006561F" w:rsidRDefault="0006561F" w:rsidP="0006561F">
      <w:pPr>
        <w:pStyle w:val="Lijstalinea"/>
        <w:numPr>
          <w:ilvl w:val="0"/>
          <w:numId w:val="0"/>
        </w:numPr>
      </w:pPr>
    </w:p>
    <w:p w14:paraId="1545152C" w14:textId="4FC2D283" w:rsidR="0006561F" w:rsidRDefault="0006561F" w:rsidP="0006561F">
      <w:pPr>
        <w:pStyle w:val="Lijstalinea"/>
        <w:numPr>
          <w:ilvl w:val="0"/>
          <w:numId w:val="0"/>
        </w:numPr>
      </w:pPr>
      <w:r>
        <w:t xml:space="preserve">Partner </w:t>
      </w:r>
      <w:r w:rsidR="00DF78BD">
        <w:t xml:space="preserve">1 wordt erkend en partner 2 krijgt een wijziging van de geslachtsnaam. Bij het </w:t>
      </w:r>
      <w:r w:rsidR="004C531C">
        <w:t>opnieuw oppakken van de huwelijkszaak (aanpassen zaak) is onderstaand scherm te zien:</w:t>
      </w:r>
    </w:p>
    <w:p w14:paraId="0012C0F0" w14:textId="77777777" w:rsidR="008C1E50" w:rsidRDefault="008C1E50" w:rsidP="0006561F">
      <w:pPr>
        <w:pStyle w:val="Lijstalinea"/>
        <w:numPr>
          <w:ilvl w:val="0"/>
          <w:numId w:val="0"/>
        </w:numPr>
      </w:pPr>
    </w:p>
    <w:p w14:paraId="3A73AF29" w14:textId="379C0232" w:rsidR="00764258" w:rsidRDefault="006B5C96" w:rsidP="00443928">
      <w:r w:rsidRPr="006B5C96">
        <w:rPr>
          <w:noProof/>
        </w:rPr>
        <w:drawing>
          <wp:inline distT="0" distB="0" distL="0" distR="0" wp14:anchorId="770D18D2" wp14:editId="365160FC">
            <wp:extent cx="6120130" cy="175387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753870"/>
                    </a:xfrm>
                    <a:prstGeom prst="rect">
                      <a:avLst/>
                    </a:prstGeom>
                  </pic:spPr>
                </pic:pic>
              </a:graphicData>
            </a:graphic>
          </wp:inline>
        </w:drawing>
      </w:r>
    </w:p>
    <w:p w14:paraId="1D5C941F" w14:textId="5C2F57A6" w:rsidR="00380D62" w:rsidRDefault="006B5C96" w:rsidP="00443928">
      <w:r>
        <w:lastRenderedPageBreak/>
        <w:t>Er is in ieder geval al te zien dat er ten opzichte van de vorige keer een persoon ontbreekt</w:t>
      </w:r>
      <w:r w:rsidR="00A5677B">
        <w:t xml:space="preserve"> (de erkenner in dit geval).</w:t>
      </w:r>
    </w:p>
    <w:p w14:paraId="1136B8D0" w14:textId="6A806664" w:rsidR="00BA09EC" w:rsidRDefault="002C5401" w:rsidP="00443928">
      <w:r>
        <w:t xml:space="preserve">Door op </w:t>
      </w:r>
      <w:r w:rsidR="00D323D6">
        <w:t>“Controleren (F3)” te drukken worden de gegevens bijgewerkt:</w:t>
      </w:r>
    </w:p>
    <w:p w14:paraId="5AE4F4CD" w14:textId="77777777" w:rsidR="008C1E50" w:rsidRDefault="008C1E50" w:rsidP="00443928"/>
    <w:p w14:paraId="48154FFC" w14:textId="25601016" w:rsidR="00D323D6" w:rsidRDefault="00C246E3" w:rsidP="00443928">
      <w:r w:rsidRPr="00C246E3">
        <w:rPr>
          <w:noProof/>
        </w:rPr>
        <w:drawing>
          <wp:inline distT="0" distB="0" distL="0" distR="0" wp14:anchorId="7155E08D" wp14:editId="5CA89B94">
            <wp:extent cx="6120130" cy="1754505"/>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754505"/>
                    </a:xfrm>
                    <a:prstGeom prst="rect">
                      <a:avLst/>
                    </a:prstGeom>
                  </pic:spPr>
                </pic:pic>
              </a:graphicData>
            </a:graphic>
          </wp:inline>
        </w:drawing>
      </w:r>
    </w:p>
    <w:p w14:paraId="58C9A03E" w14:textId="77777777" w:rsidR="00F30B94" w:rsidRDefault="00F30B94" w:rsidP="00CF2820">
      <w:pPr>
        <w:rPr>
          <w:szCs w:val="20"/>
        </w:rPr>
      </w:pPr>
    </w:p>
    <w:p w14:paraId="70780832" w14:textId="77777777" w:rsidR="001B4905" w:rsidRDefault="005B2640">
      <w:r>
        <w:t>Als op “Bijwerken</w:t>
      </w:r>
      <w:r w:rsidR="001B4905">
        <w:t xml:space="preserve"> (F9)” wordt gedrukt:</w:t>
      </w:r>
    </w:p>
    <w:p w14:paraId="1BF9BA29" w14:textId="5486FDC7" w:rsidR="00FD4E6C" w:rsidRDefault="00020C8B">
      <w:r w:rsidRPr="00020C8B">
        <w:rPr>
          <w:noProof/>
        </w:rPr>
        <w:drawing>
          <wp:inline distT="0" distB="0" distL="0" distR="0" wp14:anchorId="59C296C7" wp14:editId="29433F93">
            <wp:extent cx="6120130" cy="1748790"/>
            <wp:effectExtent l="0" t="0" r="0" b="381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748790"/>
                    </a:xfrm>
                    <a:prstGeom prst="rect">
                      <a:avLst/>
                    </a:prstGeom>
                  </pic:spPr>
                </pic:pic>
              </a:graphicData>
            </a:graphic>
          </wp:inline>
        </w:drawing>
      </w:r>
    </w:p>
    <w:p w14:paraId="4E18D443" w14:textId="77777777" w:rsidR="00FD4E6C" w:rsidRDefault="00FD4E6C"/>
    <w:p w14:paraId="2F50F16B" w14:textId="77777777" w:rsidR="00FD4E6C" w:rsidRDefault="00FD4E6C">
      <w:r>
        <w:t>Als dan naar de zaak wordt gegaan (F2), dan:</w:t>
      </w:r>
    </w:p>
    <w:p w14:paraId="75C55633" w14:textId="1BD54DEA" w:rsidR="00032CC2" w:rsidRDefault="003D2CF5" w:rsidP="003D2CF5">
      <w:r>
        <w:t xml:space="preserve">Zijn de </w:t>
      </w:r>
      <w:r w:rsidR="001275F6">
        <w:t>hierboven vermelde gegeven bijgewerkt én is in het scherm met “naam(gebruik)”</w:t>
      </w:r>
      <w:r w:rsidR="00307F55">
        <w:t xml:space="preserve"> dit te zien:</w:t>
      </w:r>
    </w:p>
    <w:p w14:paraId="611AC0C7" w14:textId="4C95ED28" w:rsidR="00307F55" w:rsidRPr="003D2CF5" w:rsidRDefault="00DB7810" w:rsidP="00DB7810">
      <w:pPr>
        <w:jc w:val="right"/>
        <w:rPr>
          <w:rFonts w:eastAsiaTheme="majorEastAsia" w:cstheme="majorBidi"/>
          <w:color w:val="0033A0" w:themeColor="accent1"/>
          <w:sz w:val="40"/>
          <w:szCs w:val="32"/>
        </w:rPr>
      </w:pPr>
      <w:r w:rsidRPr="00DB7810">
        <w:rPr>
          <w:rFonts w:eastAsiaTheme="majorEastAsia" w:cstheme="majorBidi"/>
          <w:noProof/>
          <w:color w:val="0033A0" w:themeColor="accent1"/>
          <w:sz w:val="40"/>
          <w:szCs w:val="32"/>
        </w:rPr>
        <w:drawing>
          <wp:inline distT="0" distB="0" distL="0" distR="0" wp14:anchorId="2EB7F62B" wp14:editId="0F71D469">
            <wp:extent cx="5580000" cy="1267200"/>
            <wp:effectExtent l="0" t="0" r="1905"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000" cy="1267200"/>
                    </a:xfrm>
                    <a:prstGeom prst="rect">
                      <a:avLst/>
                    </a:prstGeom>
                  </pic:spPr>
                </pic:pic>
              </a:graphicData>
            </a:graphic>
          </wp:inline>
        </w:drawing>
      </w:r>
    </w:p>
    <w:p w14:paraId="0CF1AE7B" w14:textId="77777777" w:rsidR="001275F6" w:rsidRDefault="001275F6">
      <w:pPr>
        <w:rPr>
          <w:rFonts w:eastAsiaTheme="majorEastAsia" w:cstheme="majorBidi"/>
          <w:color w:val="0033A0" w:themeColor="accent1"/>
          <w:sz w:val="40"/>
          <w:szCs w:val="32"/>
        </w:rPr>
      </w:pPr>
      <w:r>
        <w:br w:type="page"/>
      </w:r>
    </w:p>
    <w:p w14:paraId="0A793997" w14:textId="4FF534A6" w:rsidR="00035DCE" w:rsidRPr="00345E75" w:rsidRDefault="006F4E37" w:rsidP="00035DCE">
      <w:pPr>
        <w:pStyle w:val="Kop1"/>
      </w:pPr>
      <w:bookmarkStart w:id="5" w:name="_Toc69480296"/>
      <w:r>
        <w:lastRenderedPageBreak/>
        <w:t>Naamskeuze</w:t>
      </w:r>
      <w:bookmarkEnd w:id="5"/>
    </w:p>
    <w:p w14:paraId="0DEC1FDD" w14:textId="77777777" w:rsidR="00712540" w:rsidRDefault="00712540" w:rsidP="00CF2820">
      <w:pPr>
        <w:rPr>
          <w:szCs w:val="20"/>
        </w:rPr>
      </w:pPr>
    </w:p>
    <w:p w14:paraId="6E1B497E" w14:textId="625FBD40" w:rsidR="00A002B9" w:rsidRDefault="006202F6" w:rsidP="00CF2820">
      <w:pPr>
        <w:rPr>
          <w:szCs w:val="20"/>
        </w:rPr>
      </w:pPr>
      <w:r>
        <w:rPr>
          <w:szCs w:val="20"/>
        </w:rPr>
        <w:t xml:space="preserve">Een pas recent toegevoegd proces </w:t>
      </w:r>
      <w:r w:rsidR="00490E91">
        <w:rPr>
          <w:szCs w:val="20"/>
        </w:rPr>
        <w:t>ondergaat</w:t>
      </w:r>
      <w:r>
        <w:rPr>
          <w:szCs w:val="20"/>
        </w:rPr>
        <w:t xml:space="preserve"> in deze release een paar wijzigingen</w:t>
      </w:r>
      <w:r w:rsidR="00490E91">
        <w:rPr>
          <w:szCs w:val="20"/>
        </w:rPr>
        <w:t xml:space="preserve">. Deel ervan is cosmetisch, maar een deel ook functioneel. </w:t>
      </w:r>
      <w:r w:rsidR="006C6188">
        <w:rPr>
          <w:szCs w:val="20"/>
        </w:rPr>
        <w:t>Met de wijziging van het laatste willen we twee dingen bereiken:</w:t>
      </w:r>
    </w:p>
    <w:p w14:paraId="6093915C" w14:textId="1C49F26F" w:rsidR="006C6188" w:rsidRDefault="006C6188" w:rsidP="006C6188">
      <w:pPr>
        <w:pStyle w:val="Lijstalinea"/>
        <w:numPr>
          <w:ilvl w:val="6"/>
          <w:numId w:val="3"/>
        </w:numPr>
        <w:rPr>
          <w:szCs w:val="20"/>
        </w:rPr>
      </w:pPr>
      <w:r>
        <w:rPr>
          <w:szCs w:val="20"/>
        </w:rPr>
        <w:t xml:space="preserve">Het mogelijk maken om een </w:t>
      </w:r>
      <w:r w:rsidR="00865C25">
        <w:rPr>
          <w:szCs w:val="20"/>
        </w:rPr>
        <w:t xml:space="preserve">zaakproces </w:t>
      </w:r>
      <w:r>
        <w:rPr>
          <w:szCs w:val="20"/>
        </w:rPr>
        <w:t>akte van naamskeuze v</w:t>
      </w:r>
      <w:r w:rsidR="00DC034E">
        <w:rPr>
          <w:szCs w:val="20"/>
        </w:rPr>
        <w:t>óó</w:t>
      </w:r>
      <w:r>
        <w:rPr>
          <w:szCs w:val="20"/>
        </w:rPr>
        <w:t>r</w:t>
      </w:r>
      <w:r w:rsidR="00865C25">
        <w:rPr>
          <w:szCs w:val="20"/>
        </w:rPr>
        <w:t xml:space="preserve"> de huwelijksvoltrekking te laten </w:t>
      </w:r>
      <w:r w:rsidR="00DC034E">
        <w:rPr>
          <w:szCs w:val="20"/>
        </w:rPr>
        <w:t xml:space="preserve">starten zodat bij de voltrekking – indien gewenst – de akte van naamskeuze </w:t>
      </w:r>
      <w:r w:rsidR="000434B6">
        <w:rPr>
          <w:szCs w:val="20"/>
        </w:rPr>
        <w:t xml:space="preserve">kan </w:t>
      </w:r>
      <w:r w:rsidR="00DC034E">
        <w:rPr>
          <w:szCs w:val="20"/>
        </w:rPr>
        <w:t xml:space="preserve">laten </w:t>
      </w:r>
      <w:r w:rsidR="00AE7E30">
        <w:rPr>
          <w:szCs w:val="20"/>
        </w:rPr>
        <w:t xml:space="preserve">worden </w:t>
      </w:r>
      <w:r w:rsidR="00DC034E">
        <w:rPr>
          <w:szCs w:val="20"/>
        </w:rPr>
        <w:t>onderteken</w:t>
      </w:r>
      <w:r w:rsidR="00AE7E30">
        <w:rPr>
          <w:szCs w:val="20"/>
        </w:rPr>
        <w:t>d</w:t>
      </w:r>
      <w:r w:rsidR="00191D22">
        <w:rPr>
          <w:szCs w:val="20"/>
        </w:rPr>
        <w:t>.</w:t>
      </w:r>
    </w:p>
    <w:p w14:paraId="7D85A51D" w14:textId="1AE07344" w:rsidR="00191D22" w:rsidRDefault="00191D22" w:rsidP="006C6188">
      <w:pPr>
        <w:pStyle w:val="Lijstalinea"/>
        <w:numPr>
          <w:ilvl w:val="6"/>
          <w:numId w:val="3"/>
        </w:numPr>
        <w:rPr>
          <w:szCs w:val="20"/>
        </w:rPr>
      </w:pPr>
      <w:r>
        <w:rPr>
          <w:szCs w:val="20"/>
        </w:rPr>
        <w:t xml:space="preserve">Het faciliteren van de mogelijkheid (die er formeel ook is) om </w:t>
      </w:r>
      <w:r w:rsidR="007B5F49">
        <w:rPr>
          <w:szCs w:val="20"/>
        </w:rPr>
        <w:t>ongehuwde ouders naamskeuze te laten doen.</w:t>
      </w:r>
    </w:p>
    <w:p w14:paraId="2FB2B765" w14:textId="747778FC" w:rsidR="007B5F49" w:rsidRDefault="007B5F49" w:rsidP="007B5F49">
      <w:pPr>
        <w:rPr>
          <w:szCs w:val="20"/>
        </w:rPr>
      </w:pPr>
    </w:p>
    <w:p w14:paraId="26696485" w14:textId="4F3E95EE" w:rsidR="007B5F49" w:rsidRDefault="007B5F49" w:rsidP="007B5F49">
      <w:pPr>
        <w:rPr>
          <w:szCs w:val="20"/>
        </w:rPr>
      </w:pPr>
      <w:r>
        <w:rPr>
          <w:szCs w:val="20"/>
        </w:rPr>
        <w:t>Beide bovenstaande opties werden geblokkeerd omdat b</w:t>
      </w:r>
      <w:r w:rsidR="003B56A4">
        <w:rPr>
          <w:szCs w:val="20"/>
        </w:rPr>
        <w:t xml:space="preserve">ij de partner gecontroleerd werd of deze gehuwd </w:t>
      </w:r>
      <w:r w:rsidR="00373C76">
        <w:rPr>
          <w:szCs w:val="20"/>
        </w:rPr>
        <w:t xml:space="preserve">is </w:t>
      </w:r>
      <w:r w:rsidR="003B56A4">
        <w:rPr>
          <w:szCs w:val="20"/>
        </w:rPr>
        <w:t xml:space="preserve">of een actueel GPS </w:t>
      </w:r>
      <w:r w:rsidR="00373C76">
        <w:rPr>
          <w:szCs w:val="20"/>
        </w:rPr>
        <w:t>heeft. Die controle is er nu uit gehaald.</w:t>
      </w:r>
    </w:p>
    <w:p w14:paraId="2F0ABB41" w14:textId="49BE86C0" w:rsidR="00373C76" w:rsidRDefault="00373C76" w:rsidP="007B5F49">
      <w:pPr>
        <w:rPr>
          <w:szCs w:val="20"/>
        </w:rPr>
      </w:pPr>
    </w:p>
    <w:p w14:paraId="2D44614C" w14:textId="7A5DCD63" w:rsidR="00373C76" w:rsidRDefault="00373C76" w:rsidP="007B5F49">
      <w:pPr>
        <w:rPr>
          <w:szCs w:val="20"/>
        </w:rPr>
      </w:pPr>
      <w:r>
        <w:rPr>
          <w:szCs w:val="20"/>
        </w:rPr>
        <w:t>De cosmetische wijziging (</w:t>
      </w:r>
      <w:r w:rsidR="00F407EA">
        <w:rPr>
          <w:szCs w:val="20"/>
        </w:rPr>
        <w:t>proce</w:t>
      </w:r>
      <w:r w:rsidR="00E95AC1">
        <w:rPr>
          <w:szCs w:val="20"/>
        </w:rPr>
        <w:t>s</w:t>
      </w:r>
      <w:r w:rsidR="00F407EA">
        <w:rPr>
          <w:szCs w:val="20"/>
        </w:rPr>
        <w:t>stap heet nu “partner / andere ouder”) sluit aan bi</w:t>
      </w:r>
      <w:r w:rsidR="00861DC2">
        <w:rPr>
          <w:szCs w:val="20"/>
        </w:rPr>
        <w:t xml:space="preserve">j het tweede genoemde punt. Alleen het noemen van de “partner” dekte </w:t>
      </w:r>
      <w:r w:rsidR="00144240">
        <w:rPr>
          <w:szCs w:val="20"/>
        </w:rPr>
        <w:t>niet de volledige lading.</w:t>
      </w:r>
    </w:p>
    <w:p w14:paraId="259D3E1F" w14:textId="1C65043E" w:rsidR="00144240" w:rsidRDefault="00144240" w:rsidP="007B5F49">
      <w:pPr>
        <w:rPr>
          <w:szCs w:val="20"/>
        </w:rPr>
      </w:pPr>
    </w:p>
    <w:p w14:paraId="6A60799A" w14:textId="490F5BC9" w:rsidR="00144240" w:rsidRDefault="00C343C5" w:rsidP="007B5F49">
      <w:pPr>
        <w:rPr>
          <w:szCs w:val="20"/>
        </w:rPr>
      </w:pPr>
      <w:r w:rsidRPr="00C343C5">
        <w:rPr>
          <w:noProof/>
          <w:szCs w:val="20"/>
        </w:rPr>
        <w:drawing>
          <wp:inline distT="0" distB="0" distL="0" distR="0" wp14:anchorId="754D71E4" wp14:editId="7D19278E">
            <wp:extent cx="6120130" cy="1269365"/>
            <wp:effectExtent l="0" t="0" r="0" b="698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269365"/>
                    </a:xfrm>
                    <a:prstGeom prst="rect">
                      <a:avLst/>
                    </a:prstGeom>
                  </pic:spPr>
                </pic:pic>
              </a:graphicData>
            </a:graphic>
          </wp:inline>
        </w:drawing>
      </w:r>
    </w:p>
    <w:p w14:paraId="042AA2AD" w14:textId="2314D5AA" w:rsidR="00F239E2" w:rsidRDefault="00F239E2" w:rsidP="00F239E2"/>
    <w:p w14:paraId="7155A3E3" w14:textId="77777777" w:rsidR="00712540" w:rsidRDefault="00712540" w:rsidP="00F239E2"/>
    <w:p w14:paraId="27D35C0C" w14:textId="77777777" w:rsidR="00F239E2" w:rsidRDefault="00F239E2" w:rsidP="00F239E2"/>
    <w:p w14:paraId="0247114A" w14:textId="77777777" w:rsidR="00943367" w:rsidRDefault="006F4E37" w:rsidP="00D52C3E">
      <w:pPr>
        <w:pStyle w:val="Kop1"/>
      </w:pPr>
      <w:bookmarkStart w:id="6" w:name="_Toc69480297"/>
      <w:r>
        <w:t>Eerste inschrijving</w:t>
      </w:r>
      <w:bookmarkEnd w:id="6"/>
    </w:p>
    <w:p w14:paraId="28CEDD84" w14:textId="77777777" w:rsidR="00712540" w:rsidRDefault="00712540" w:rsidP="00CD7915">
      <w:pPr>
        <w:rPr>
          <w:szCs w:val="20"/>
        </w:rPr>
      </w:pPr>
    </w:p>
    <w:p w14:paraId="46815559" w14:textId="368F0C12" w:rsidR="00AF5F41" w:rsidRDefault="00A145B3" w:rsidP="00CD7915">
      <w:pPr>
        <w:rPr>
          <w:szCs w:val="20"/>
        </w:rPr>
      </w:pPr>
      <w:r>
        <w:rPr>
          <w:szCs w:val="20"/>
        </w:rPr>
        <w:t>Betreft een opgelost bug</w:t>
      </w:r>
      <w:r w:rsidR="00AF7289">
        <w:rPr>
          <w:szCs w:val="20"/>
        </w:rPr>
        <w:t>.</w:t>
      </w:r>
      <w:r>
        <w:rPr>
          <w:szCs w:val="20"/>
        </w:rPr>
        <w:t xml:space="preserve"> Er werd bij relatielegging met een al in de </w:t>
      </w:r>
      <w:r w:rsidR="009551F7">
        <w:rPr>
          <w:szCs w:val="20"/>
        </w:rPr>
        <w:t>gemeente wonende persoon onterecht de datum ingang familierechtelijke betrekking gewijzigd. Dit is vanaf nu niet meer het geval.</w:t>
      </w:r>
      <w:r w:rsidR="003F7D02">
        <w:rPr>
          <w:szCs w:val="20"/>
        </w:rPr>
        <w:t xml:space="preserve"> Deze datum houdt nu de oorspronkelijke waarde, zoals het hoort.</w:t>
      </w:r>
    </w:p>
    <w:p w14:paraId="74285B9C" w14:textId="752B1B30" w:rsidR="00AF7289" w:rsidRDefault="00AF7289" w:rsidP="00CD7915">
      <w:pPr>
        <w:rPr>
          <w:szCs w:val="20"/>
        </w:rPr>
      </w:pPr>
    </w:p>
    <w:p w14:paraId="2199958A" w14:textId="56258E6B" w:rsidR="0077091C" w:rsidRDefault="0077091C" w:rsidP="008C08B3">
      <w:pPr>
        <w:rPr>
          <w:szCs w:val="20"/>
        </w:rPr>
      </w:pPr>
    </w:p>
    <w:p w14:paraId="33EF292F" w14:textId="77777777" w:rsidR="0051220A" w:rsidRDefault="0051220A">
      <w:pPr>
        <w:rPr>
          <w:b/>
          <w:bCs/>
          <w:szCs w:val="20"/>
        </w:rPr>
      </w:pPr>
      <w:r>
        <w:rPr>
          <w:b/>
          <w:bCs/>
          <w:szCs w:val="20"/>
        </w:rPr>
        <w:br w:type="page"/>
      </w:r>
    </w:p>
    <w:p w14:paraId="012AF16B" w14:textId="56D26E0B" w:rsidR="00D52C3E" w:rsidRDefault="006F4E37" w:rsidP="00D52C3E">
      <w:pPr>
        <w:pStyle w:val="Kop1"/>
      </w:pPr>
      <w:bookmarkStart w:id="7" w:name="_Toc69480298"/>
      <w:r>
        <w:lastRenderedPageBreak/>
        <w:t>ZakenDMS</w:t>
      </w:r>
      <w:bookmarkEnd w:id="7"/>
    </w:p>
    <w:p w14:paraId="44451076" w14:textId="77777777" w:rsidR="00712540" w:rsidRDefault="00712540" w:rsidP="00CD51F5"/>
    <w:p w14:paraId="331ADAC7" w14:textId="7D7D2017" w:rsidR="000931C3" w:rsidRDefault="00797809" w:rsidP="00CD51F5">
      <w:r w:rsidRPr="00797809">
        <w:t xml:space="preserve">Steeds meer gemeenten </w:t>
      </w:r>
      <w:r>
        <w:t xml:space="preserve">gaan gebruik maken van de </w:t>
      </w:r>
      <w:proofErr w:type="spellStart"/>
      <w:r>
        <w:t>zakenDMS</w:t>
      </w:r>
      <w:proofErr w:type="spellEnd"/>
      <w:r>
        <w:t xml:space="preserve">-koppeling </w:t>
      </w:r>
      <w:r w:rsidR="00A22D67">
        <w:t xml:space="preserve">tussen de BRP-applicatie en het zaaksysteem. </w:t>
      </w:r>
      <w:r w:rsidR="004358C2">
        <w:t xml:space="preserve">Dit maakt dat er </w:t>
      </w:r>
      <w:r w:rsidR="000931C3">
        <w:t>op dat punt ook wensen zijn voor aanpassingen of toevoegen van functionaliteit.</w:t>
      </w:r>
    </w:p>
    <w:p w14:paraId="68D99EBF" w14:textId="77777777" w:rsidR="000931C3" w:rsidRDefault="000931C3" w:rsidP="00CD51F5"/>
    <w:p w14:paraId="254EC21B" w14:textId="77777777" w:rsidR="00693BA0" w:rsidRDefault="000931C3" w:rsidP="00CD51F5">
      <w:r>
        <w:t xml:space="preserve">In deze release zijn een tweetal aanpassingen </w:t>
      </w:r>
      <w:r w:rsidR="00693BA0">
        <w:t xml:space="preserve">gedaan voor </w:t>
      </w:r>
      <w:proofErr w:type="spellStart"/>
      <w:r w:rsidR="00693BA0">
        <w:t>zakenDMS</w:t>
      </w:r>
      <w:proofErr w:type="spellEnd"/>
      <w:r w:rsidR="00693BA0">
        <w:t>:</w:t>
      </w:r>
    </w:p>
    <w:p w14:paraId="51B52515" w14:textId="77777777" w:rsidR="00205D91" w:rsidRDefault="00693BA0" w:rsidP="00693BA0">
      <w:pPr>
        <w:pStyle w:val="Lijstalinea"/>
        <w:numPr>
          <w:ilvl w:val="6"/>
          <w:numId w:val="3"/>
        </w:numPr>
      </w:pPr>
      <w:r>
        <w:t>Het kunnen selecteren van een documenttype bij het uploaden van documenten bij een zaak</w:t>
      </w:r>
    </w:p>
    <w:p w14:paraId="0A05C859" w14:textId="77777777" w:rsidR="00205D91" w:rsidRDefault="00205D91" w:rsidP="00693BA0">
      <w:pPr>
        <w:pStyle w:val="Lijstalinea"/>
        <w:numPr>
          <w:ilvl w:val="6"/>
          <w:numId w:val="3"/>
        </w:numPr>
      </w:pPr>
      <w:r>
        <w:t>Het blokkeren van het kunnen uploaden van documenten bij een zaak als deze zaak is afgehandeld</w:t>
      </w:r>
    </w:p>
    <w:p w14:paraId="1AECDDBA" w14:textId="77777777" w:rsidR="000902AD" w:rsidRDefault="000902AD" w:rsidP="000902AD">
      <w:pPr>
        <w:pStyle w:val="Lijstalinea"/>
        <w:numPr>
          <w:ilvl w:val="0"/>
          <w:numId w:val="0"/>
        </w:numPr>
      </w:pPr>
    </w:p>
    <w:p w14:paraId="7076D1E0" w14:textId="77777777" w:rsidR="00562B9E" w:rsidRDefault="000902AD" w:rsidP="000902AD">
      <w:pPr>
        <w:pStyle w:val="Lijstalinea"/>
        <w:numPr>
          <w:ilvl w:val="0"/>
          <w:numId w:val="0"/>
        </w:numPr>
      </w:pPr>
      <w:r>
        <w:t xml:space="preserve">Het kunnen selecteren van een documenttype bij uploaden </w:t>
      </w:r>
      <w:r w:rsidR="0011094D">
        <w:t>komt in de plaats van het sturen van een standaard documenttype wat tot nu toe de praktijk was. Hiervoor werd “Overig stuk</w:t>
      </w:r>
      <w:r w:rsidR="00562B9E">
        <w:t xml:space="preserve"> inkomend” gebruikt.</w:t>
      </w:r>
    </w:p>
    <w:p w14:paraId="3859E35D" w14:textId="7CFD73B6" w:rsidR="00772180" w:rsidRDefault="00562B9E" w:rsidP="000902AD">
      <w:pPr>
        <w:pStyle w:val="Lijstalinea"/>
        <w:numPr>
          <w:ilvl w:val="0"/>
          <w:numId w:val="0"/>
        </w:numPr>
      </w:pPr>
      <w:r>
        <w:t xml:space="preserve">Als een documenttype moet kunnen worden geselecteerd, is het voor een gebruiker het meest praktisch als dit een documenttype is wat bij </w:t>
      </w:r>
      <w:r w:rsidR="00984D61">
        <w:t>dat zaaktype hoort en niet een generieke lijst met documenttypen. Dat vergde de nodige aanpassingen</w:t>
      </w:r>
      <w:r w:rsidR="00772180">
        <w:t>.</w:t>
      </w:r>
    </w:p>
    <w:p w14:paraId="65813010" w14:textId="224D11BE" w:rsidR="00772180" w:rsidRDefault="00772180" w:rsidP="000902AD">
      <w:pPr>
        <w:pStyle w:val="Lijstalinea"/>
        <w:numPr>
          <w:ilvl w:val="0"/>
          <w:numId w:val="0"/>
        </w:numPr>
      </w:pPr>
    </w:p>
    <w:p w14:paraId="01AE6CFC" w14:textId="05F622AD" w:rsidR="0031617E" w:rsidRDefault="00FF7AE0" w:rsidP="000902AD">
      <w:pPr>
        <w:pStyle w:val="Lijstalinea"/>
        <w:numPr>
          <w:ilvl w:val="0"/>
          <w:numId w:val="0"/>
        </w:numPr>
      </w:pPr>
      <w:r w:rsidRPr="00FF7AE0">
        <w:rPr>
          <w:noProof/>
        </w:rPr>
        <w:drawing>
          <wp:inline distT="0" distB="0" distL="0" distR="0" wp14:anchorId="6577A2A5" wp14:editId="29C85874">
            <wp:extent cx="6120130" cy="755015"/>
            <wp:effectExtent l="0" t="0" r="0" b="698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755015"/>
                    </a:xfrm>
                    <a:prstGeom prst="rect">
                      <a:avLst/>
                    </a:prstGeom>
                  </pic:spPr>
                </pic:pic>
              </a:graphicData>
            </a:graphic>
          </wp:inline>
        </w:drawing>
      </w:r>
    </w:p>
    <w:p w14:paraId="4E9CF3BB" w14:textId="5BB04EDB" w:rsidR="00FF7AE0" w:rsidRDefault="00FF7AE0" w:rsidP="000902AD">
      <w:pPr>
        <w:pStyle w:val="Lijstalinea"/>
        <w:numPr>
          <w:ilvl w:val="0"/>
          <w:numId w:val="0"/>
        </w:numPr>
      </w:pPr>
      <w:r>
        <w:t xml:space="preserve">In </w:t>
      </w:r>
      <w:r w:rsidR="00671833">
        <w:t>Beheer&gt;Documenten is een tabblad toegevoegd “DMS documenttypes”.</w:t>
      </w:r>
    </w:p>
    <w:p w14:paraId="15CE2118" w14:textId="4AD28ED8" w:rsidR="00671833" w:rsidRDefault="001826AB" w:rsidP="000902AD">
      <w:pPr>
        <w:pStyle w:val="Lijstalinea"/>
        <w:numPr>
          <w:ilvl w:val="0"/>
          <w:numId w:val="0"/>
        </w:numPr>
      </w:pPr>
      <w:r>
        <w:t>In het documentenoverzicht zijn kolommen toegevoegd:</w:t>
      </w:r>
    </w:p>
    <w:p w14:paraId="0ABED3DB" w14:textId="77777777" w:rsidR="00F7493B" w:rsidRDefault="00F7493B" w:rsidP="000902AD">
      <w:pPr>
        <w:pStyle w:val="Lijstalinea"/>
        <w:numPr>
          <w:ilvl w:val="0"/>
          <w:numId w:val="0"/>
        </w:numPr>
      </w:pPr>
    </w:p>
    <w:p w14:paraId="6A589587" w14:textId="54D21378" w:rsidR="001826AB" w:rsidRDefault="009B438D" w:rsidP="000902AD">
      <w:pPr>
        <w:pStyle w:val="Lijstalinea"/>
        <w:numPr>
          <w:ilvl w:val="0"/>
          <w:numId w:val="0"/>
        </w:numPr>
      </w:pPr>
      <w:r w:rsidRPr="009B438D">
        <w:rPr>
          <w:noProof/>
        </w:rPr>
        <w:drawing>
          <wp:inline distT="0" distB="0" distL="0" distR="0" wp14:anchorId="31D73F8E" wp14:editId="746153A0">
            <wp:extent cx="6120130" cy="662305"/>
            <wp:effectExtent l="0" t="0" r="0" b="444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662305"/>
                    </a:xfrm>
                    <a:prstGeom prst="rect">
                      <a:avLst/>
                    </a:prstGeom>
                  </pic:spPr>
                </pic:pic>
              </a:graphicData>
            </a:graphic>
          </wp:inline>
        </w:drawing>
      </w:r>
    </w:p>
    <w:p w14:paraId="1A41B431" w14:textId="65AA8E38" w:rsidR="009B438D" w:rsidRDefault="009B438D" w:rsidP="000902AD">
      <w:pPr>
        <w:pStyle w:val="Lijstalinea"/>
        <w:numPr>
          <w:ilvl w:val="0"/>
          <w:numId w:val="0"/>
        </w:numPr>
      </w:pPr>
    </w:p>
    <w:p w14:paraId="035CB892" w14:textId="46086334" w:rsidR="00A5180D" w:rsidRDefault="00961173" w:rsidP="000902AD">
      <w:pPr>
        <w:pStyle w:val="Lijstalinea"/>
        <w:numPr>
          <w:ilvl w:val="0"/>
          <w:numId w:val="0"/>
        </w:numPr>
      </w:pPr>
      <w:r>
        <w:t xml:space="preserve">Die rubrieken zijn ook te vinden </w:t>
      </w:r>
      <w:r w:rsidR="00A5180D">
        <w:t>bij een document zelf:</w:t>
      </w:r>
    </w:p>
    <w:p w14:paraId="7541D8AB" w14:textId="0AB4707A" w:rsidR="00A5180D" w:rsidRDefault="0096089A" w:rsidP="000902AD">
      <w:pPr>
        <w:pStyle w:val="Lijstalinea"/>
        <w:numPr>
          <w:ilvl w:val="0"/>
          <w:numId w:val="0"/>
        </w:numPr>
      </w:pPr>
      <w:r w:rsidRPr="006D3A47">
        <w:rPr>
          <w:b/>
          <w:bCs/>
          <w:noProof/>
        </w:rPr>
        <w:lastRenderedPageBreak/>
        <mc:AlternateContent>
          <mc:Choice Requires="wps">
            <w:drawing>
              <wp:anchor distT="91440" distB="91440" distL="137160" distR="137160" simplePos="0" relativeHeight="251659264" behindDoc="0" locked="0" layoutInCell="0" allowOverlap="1" wp14:anchorId="534397E8" wp14:editId="474B9C66">
                <wp:simplePos x="0" y="0"/>
                <wp:positionH relativeFrom="margin">
                  <wp:align>left</wp:align>
                </wp:positionH>
                <wp:positionV relativeFrom="margin">
                  <wp:posOffset>1748790</wp:posOffset>
                </wp:positionV>
                <wp:extent cx="1315085" cy="5970270"/>
                <wp:effectExtent l="0" t="3492" r="14922" b="14923"/>
                <wp:wrapSquare wrapText="bothSides"/>
                <wp:docPr id="306" name="AutoV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15085" cy="5970270"/>
                        </a:xfrm>
                        <a:prstGeom prst="roundRect">
                          <a:avLst>
                            <a:gd name="adj" fmla="val 13032"/>
                          </a:avLst>
                        </a:prstGeom>
                      </wps:spPr>
                      <wps:style>
                        <a:lnRef idx="1">
                          <a:schemeClr val="accent3"/>
                        </a:lnRef>
                        <a:fillRef idx="2">
                          <a:schemeClr val="accent3"/>
                        </a:fillRef>
                        <a:effectRef idx="1">
                          <a:schemeClr val="accent3"/>
                        </a:effectRef>
                        <a:fontRef idx="minor">
                          <a:schemeClr val="dk1"/>
                        </a:fontRef>
                      </wps:style>
                      <wps:txbx>
                        <w:txbxContent>
                          <w:p w14:paraId="0CFFD6E9" w14:textId="4C0F08FB" w:rsidR="003D4FD0" w:rsidRPr="0096089A" w:rsidRDefault="0096089A" w:rsidP="003D4FD0">
                            <w:pPr>
                              <w:rPr>
                                <w:b/>
                                <w:bCs/>
                              </w:rPr>
                            </w:pPr>
                            <w:r w:rsidRPr="0096089A">
                              <w:rPr>
                                <w:b/>
                                <w:bCs/>
                              </w:rPr>
                              <w:t>Belangrijk:</w:t>
                            </w:r>
                          </w:p>
                          <w:p w14:paraId="15AFF3F8" w14:textId="6F0E2720" w:rsidR="006D3A47" w:rsidRDefault="003D3187" w:rsidP="003D4FD0">
                            <w:pPr>
                              <w:rPr>
                                <w:rFonts w:eastAsiaTheme="majorEastAsia" w:cstheme="majorBidi"/>
                                <w:i/>
                                <w:iCs/>
                                <w:color w:val="FFFFFF" w:themeColor="background1"/>
                                <w:sz w:val="28"/>
                                <w:szCs w:val="28"/>
                              </w:rPr>
                            </w:pPr>
                            <w:r>
                              <w:t>Bij de installatie van versie 1.27 wordt de waarde bij “Documenttype” gevuld met de waarde uit “Alias”. Het veld “alias” is het oude veld DMS-naam met een ander label. Dus na installatie werkt het gewoon zoals het daarvoor ook al werkte. Voor het kunnen kiezen van het documenttype bij uploaden is het vullen van gegevens in het tabblad “DMS documenttypes” van belang. Dat kunnen we in samenspraak doen.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34397E8" id="AutoVorm 2" o:spid="_x0000_s1026" style="position:absolute;margin-left:0;margin-top:137.7pt;width:103.55pt;height:470.1pt;rotation:90;z-index:251659264;visibility:visible;mso-wrap-style:square;mso-width-percent:0;mso-height-percent:0;mso-wrap-distance-left:10.8pt;mso-wrap-distance-top:7.2pt;mso-wrap-distance-right:10.8pt;mso-wrap-distance-bottom:7.2pt;mso-position-horizontal:left;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yuEVQIAAOAEAAAOAAAAZHJzL2Uyb0RvYy54bWysVG1v0zAQ/o7Ef7D8nSbpy7pVTaepEwhp&#10;wLQB312/NGGOz9hu0/LrOTtp6AAJhMgHy+e7e+7lucvy+tBospfO12BKWoxySqThIGqzLemnj69f&#10;XVLiAzOCaTCypEfp6fXq5YtlaxdyDBVoIR1BEOMXrS1pFYJdZJnnlWyYH4GVBpUKXMMCim6bCcda&#10;RG90Ns7zi6wFJ6wDLr3H19tOSVcJXynJwwelvAxElxRzC+l06dzEM1st2WLrmK1q3qfB/iGLhtUG&#10;gw5QtywwsnP1L1BNzR14UGHEoclAqZrLVANWU+Q/VfNYMStTLdgcb4c2+f8Hy9/v7x2pRUkn+QUl&#10;hjVI0s0uwGdsORnH/rTWL9Ds0d67WKG3d8CfPDGwrpjZyhvnoK0kE5hVEe2zZw5R8OhKNu07EAjO&#10;EDy16qAwggOkZDbN45desSXkkPg5DvzIQyAcH4tJMcsvZ5Rw1M2u5vl4nhjM2CKCxeys8+GNhIbE&#10;S0kd7Ix4wClI2Gx/50NiSfSVMvGFEtVo5HzPNCkm+STVjIi9Md5OmH1psZquKz4ctYx42jxIhV2M&#10;OaZIaX7lWjuCsFgz59KESepObx3dVK314Dj+s2NvH11lmu3B+S+iDh4pMpgwODe1Afe76OKpIxQz&#10;7exPHejqjtSGw+bQz8gGxBF5ToziquFPAQmowH2jpMUFK6n/umNOUqLfGpyVq2I6jRuZhOlsPkbB&#10;nWs25xpmOEKVlAdHSSesQ7fHO+vqbYWxuiYYiOOr6nAaxS6vPnVcI7w929NzOVn9+DGtvgMAAP//&#10;AwBQSwMEFAAGAAgAAAAhAKQsz8fhAAAADAEAAA8AAABkcnMvZG93bnJldi54bWxMj8FqwzAMQO+D&#10;/YPRoLfWaZsmbRanhMJuG2ztGOzmxF4cFsshdtP076eeuqPQ4+kp30+2Y6MefOtQwHIRAdNYO9Vi&#10;I+Dz9DLfAvNBopKdQy3gqj3si8eHXGbKXfBDj8fQMJKgz6QAE0Kfce5ro630C9drpN2PG6wMNA4N&#10;V4O8kNx2fBVFCbeyRbpgZK8PRte/x7MVsD3JcvXdvsepCqZ6/bq+jaUJQsyepvIZWNBTuMNwy6d0&#10;KKipcmdUnnUC5usk2RArIImXO2CEbNJ1Cqwif7yLgBc5//9E8QcAAP//AwBQSwECLQAUAAYACAAA&#10;ACEAtoM4kv4AAADhAQAAEwAAAAAAAAAAAAAAAAAAAAAAW0NvbnRlbnRfVHlwZXNdLnhtbFBLAQIt&#10;ABQABgAIAAAAIQA4/SH/1gAAAJQBAAALAAAAAAAAAAAAAAAAAC8BAABfcmVscy8ucmVsc1BLAQIt&#10;ABQABgAIAAAAIQDP1yuEVQIAAOAEAAAOAAAAAAAAAAAAAAAAAC4CAABkcnMvZTJvRG9jLnhtbFBL&#10;AQItABQABgAIAAAAIQCkLM/H4QAAAAwBAAAPAAAAAAAAAAAAAAAAAK8EAABkcnMvZG93bnJldi54&#10;bWxQSwUGAAAAAAQABADzAAAAvQUAAAAA&#10;" o:allowincell="f" fillcolor="#29c9ff [2166]" strokecolor="#008fbe [3206]" strokeweight=".5pt">
                <v:fill color2="#00bcfb [2614]" rotate="t" colors="0 #9bc6e5;.5 #8ebbda;1 #79b4da" focus="100%" type="gradient">
                  <o:fill v:ext="view" type="gradientUnscaled"/>
                </v:fill>
                <v:stroke joinstyle="miter"/>
                <v:textbox>
                  <w:txbxContent>
                    <w:p w14:paraId="0CFFD6E9" w14:textId="4C0F08FB" w:rsidR="003D4FD0" w:rsidRPr="0096089A" w:rsidRDefault="0096089A" w:rsidP="003D4FD0">
                      <w:pPr>
                        <w:rPr>
                          <w:b/>
                          <w:bCs/>
                        </w:rPr>
                      </w:pPr>
                      <w:r w:rsidRPr="0096089A">
                        <w:rPr>
                          <w:b/>
                          <w:bCs/>
                        </w:rPr>
                        <w:t>Belangrijk:</w:t>
                      </w:r>
                    </w:p>
                    <w:p w14:paraId="15AFF3F8" w14:textId="6F0E2720" w:rsidR="006D3A47" w:rsidRDefault="003D3187" w:rsidP="003D4FD0">
                      <w:pPr>
                        <w:rPr>
                          <w:rFonts w:eastAsiaTheme="majorEastAsia" w:cstheme="majorBidi"/>
                          <w:i/>
                          <w:iCs/>
                          <w:color w:val="FFFFFF" w:themeColor="background1"/>
                          <w:sz w:val="28"/>
                          <w:szCs w:val="28"/>
                        </w:rPr>
                      </w:pPr>
                      <w:r>
                        <w:t>Bij de installatie van versie 1.27 wordt de waarde bij “Documenttype” gevuld met de waarde uit “Alias”. Het veld “alias” is het oude veld DMS-naam met een ander label. Dus na installatie werkt het gewoon zoals het daarvoor ook al werkte. Voor het kunnen kiezen van het documenttype bij uploaden is het vullen van gegevens in het tabblad “DMS documenttypes” van belang. Dat kunnen we in samenspraak doen.</w:t>
                      </w:r>
                    </w:p>
                  </w:txbxContent>
                </v:textbox>
                <w10:wrap type="square" anchorx="margin" anchory="margin"/>
              </v:roundrect>
            </w:pict>
          </mc:Fallback>
        </mc:AlternateContent>
      </w:r>
      <w:r w:rsidR="00A5180D" w:rsidRPr="00A5180D">
        <w:rPr>
          <w:noProof/>
        </w:rPr>
        <w:drawing>
          <wp:inline distT="0" distB="0" distL="0" distR="0" wp14:anchorId="7499B1F7" wp14:editId="6D6859F9">
            <wp:extent cx="6120130" cy="2223770"/>
            <wp:effectExtent l="0" t="0" r="0" b="508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223770"/>
                    </a:xfrm>
                    <a:prstGeom prst="rect">
                      <a:avLst/>
                    </a:prstGeom>
                  </pic:spPr>
                </pic:pic>
              </a:graphicData>
            </a:graphic>
          </wp:inline>
        </w:drawing>
      </w:r>
    </w:p>
    <w:p w14:paraId="4C0FB4CB" w14:textId="1BD9B9AA" w:rsidR="00A5180D" w:rsidRDefault="00A5180D" w:rsidP="000902AD">
      <w:pPr>
        <w:pStyle w:val="Lijstalinea"/>
        <w:numPr>
          <w:ilvl w:val="0"/>
          <w:numId w:val="0"/>
        </w:numPr>
      </w:pPr>
      <w:r>
        <w:t xml:space="preserve">Alias is </w:t>
      </w:r>
      <w:r w:rsidR="00E85AFE">
        <w:t xml:space="preserve">ervoor </w:t>
      </w:r>
      <w:r w:rsidR="00EE4C92">
        <w:t xml:space="preserve">om naar te kunnen verwijzen. In de takenplanner (BSM) wordt dit bijvoorbeeld gebruikt bij </w:t>
      </w:r>
      <w:r w:rsidR="00914E17">
        <w:t>het “kenmerken” van de zaaksamenvatting.</w:t>
      </w:r>
      <w:r w:rsidR="00EC583D">
        <w:t xml:space="preserve"> We zullen dit vaker gaan gebruiken. Bijvoorbeeld bij de correspondentietaak waar nu (nog) wordt verwezen naar de </w:t>
      </w:r>
      <w:r w:rsidR="00E930EC">
        <w:t>documentcode van de te gebruiken brief. Ook voor bijvoorbeeld een e-dienst voor uittreksels</w:t>
      </w:r>
      <w:r w:rsidR="00664BFB">
        <w:t xml:space="preserve"> zou zoiets kunnen. De documentcode is eigenlijk onhandig voor dergelijke toepassingen.</w:t>
      </w:r>
    </w:p>
    <w:p w14:paraId="1DC37416" w14:textId="66A5148E" w:rsidR="00664BFB" w:rsidRDefault="00664BFB" w:rsidP="000902AD">
      <w:pPr>
        <w:pStyle w:val="Lijstalinea"/>
        <w:numPr>
          <w:ilvl w:val="0"/>
          <w:numId w:val="0"/>
        </w:numPr>
      </w:pPr>
    </w:p>
    <w:p w14:paraId="0932A9A1" w14:textId="1507366B" w:rsidR="00664BFB" w:rsidRDefault="003660F0" w:rsidP="000902AD">
      <w:pPr>
        <w:pStyle w:val="Lijstalinea"/>
        <w:numPr>
          <w:ilvl w:val="0"/>
          <w:numId w:val="0"/>
        </w:numPr>
      </w:pPr>
      <w:r>
        <w:t>Documenttype is een autoaanvulveld waar geput kan worden u</w:t>
      </w:r>
      <w:r w:rsidR="00190367">
        <w:t>i</w:t>
      </w:r>
      <w:r>
        <w:t>t de waarden die in het tabblad “DMS documenttypes” zijn/</w:t>
      </w:r>
      <w:r w:rsidR="00B05C88">
        <w:t>worden toegevoegd. Dat kunnen bijvoorbeeld waarde uit i-Navigator zijn.</w:t>
      </w:r>
      <w:r w:rsidR="00F5431D">
        <w:t xml:space="preserve"> Het veld met de documenttypes is een vervanging voor wat tot aan deze versie “DMS-naam” heette.</w:t>
      </w:r>
    </w:p>
    <w:p w14:paraId="0FF3606A" w14:textId="6E264D39" w:rsidR="00546660" w:rsidRDefault="00546660" w:rsidP="000902AD">
      <w:pPr>
        <w:pStyle w:val="Lijstalinea"/>
        <w:numPr>
          <w:ilvl w:val="0"/>
          <w:numId w:val="0"/>
        </w:numPr>
      </w:pPr>
    </w:p>
    <w:p w14:paraId="4CC5C29C" w14:textId="22CC0BD8" w:rsidR="00546660" w:rsidRPr="00797809" w:rsidRDefault="00287C77" w:rsidP="000902AD">
      <w:pPr>
        <w:pStyle w:val="Lijstalinea"/>
        <w:numPr>
          <w:ilvl w:val="0"/>
          <w:numId w:val="0"/>
        </w:numPr>
      </w:pPr>
      <w:r>
        <w:t xml:space="preserve"> </w:t>
      </w:r>
    </w:p>
    <w:p w14:paraId="6D2ABB23" w14:textId="1B5A0D40" w:rsidR="00CD51F5" w:rsidRDefault="00CD51F5" w:rsidP="00CD51F5"/>
    <w:p w14:paraId="68BB1A80" w14:textId="0A7E551E" w:rsidR="00CD51F5" w:rsidRPr="008C6AFA" w:rsidRDefault="00DE3DF5" w:rsidP="00CD51F5">
      <w:pPr>
        <w:rPr>
          <w:b/>
          <w:bCs/>
        </w:rPr>
      </w:pPr>
      <w:r w:rsidRPr="008C6AFA">
        <w:rPr>
          <w:b/>
          <w:bCs/>
        </w:rPr>
        <w:t>Tabblad DMS</w:t>
      </w:r>
      <w:r w:rsidR="008C6AFA" w:rsidRPr="008C6AFA">
        <w:rPr>
          <w:b/>
          <w:bCs/>
        </w:rPr>
        <w:t xml:space="preserve"> documenttypes</w:t>
      </w:r>
    </w:p>
    <w:p w14:paraId="2B94292E" w14:textId="582E1F38" w:rsidR="008C6AFA" w:rsidRPr="00CD51F5" w:rsidRDefault="000E35CB" w:rsidP="00CD51F5">
      <w:r w:rsidRPr="000E35CB">
        <w:rPr>
          <w:noProof/>
        </w:rPr>
        <w:drawing>
          <wp:inline distT="0" distB="0" distL="0" distR="0" wp14:anchorId="7C7081C7" wp14:editId="331B54CE">
            <wp:extent cx="6120130" cy="135826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358265"/>
                    </a:xfrm>
                    <a:prstGeom prst="rect">
                      <a:avLst/>
                    </a:prstGeom>
                  </pic:spPr>
                </pic:pic>
              </a:graphicData>
            </a:graphic>
          </wp:inline>
        </w:drawing>
      </w:r>
    </w:p>
    <w:p w14:paraId="2F4D6915" w14:textId="2F454409" w:rsidR="001D08A5" w:rsidRDefault="00E80894" w:rsidP="00CD51F5">
      <w:r>
        <w:lastRenderedPageBreak/>
        <w:t>Van belang is om te weten welke documenttypes</w:t>
      </w:r>
      <w:r w:rsidR="00845CF4">
        <w:t xml:space="preserve"> er bij welk zaaktype kunnen voorkomen. Dat is informatie die </w:t>
      </w:r>
      <w:r w:rsidR="002645EC">
        <w:t>(ook) in het zaaksysteem staat en is ingericht. Veel gemeenten gebruiken i-Navigator als basis voor hun zaaktypecatalogus (</w:t>
      </w:r>
      <w:proofErr w:type="spellStart"/>
      <w:r w:rsidR="002645EC">
        <w:t>ztc</w:t>
      </w:r>
      <w:proofErr w:type="spellEnd"/>
      <w:r w:rsidR="002645EC">
        <w:t>)</w:t>
      </w:r>
      <w:r w:rsidR="00674B4A">
        <w:t>.</w:t>
      </w:r>
    </w:p>
    <w:p w14:paraId="0F4FCCAA" w14:textId="036B3C80" w:rsidR="00674B4A" w:rsidRDefault="00674B4A" w:rsidP="00CD51F5"/>
    <w:p w14:paraId="43FCAA74" w14:textId="397AF47C" w:rsidR="00674B4A" w:rsidRDefault="0056606A" w:rsidP="00CD51F5">
      <w:r>
        <w:t>Daarin staat bijvoorbeeld dat bij het zaaktype “BRP verhuizing aangifte”</w:t>
      </w:r>
      <w:r w:rsidR="005A5B17">
        <w:t xml:space="preserve"> deze documenttypes horen:</w:t>
      </w:r>
    </w:p>
    <w:p w14:paraId="3D01FC42" w14:textId="472E7219" w:rsidR="005A5B17" w:rsidRDefault="005A5B17" w:rsidP="00CD51F5">
      <w:r w:rsidRPr="005A5B17">
        <w:rPr>
          <w:noProof/>
        </w:rPr>
        <w:drawing>
          <wp:inline distT="0" distB="0" distL="0" distR="0" wp14:anchorId="71AEF54F" wp14:editId="7A1D0AA6">
            <wp:extent cx="6120130" cy="154876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548765"/>
                    </a:xfrm>
                    <a:prstGeom prst="rect">
                      <a:avLst/>
                    </a:prstGeom>
                  </pic:spPr>
                </pic:pic>
              </a:graphicData>
            </a:graphic>
          </wp:inline>
        </w:drawing>
      </w:r>
    </w:p>
    <w:p w14:paraId="5BDC0338" w14:textId="322302D9" w:rsidR="005A5B17" w:rsidRDefault="005A5B17" w:rsidP="00CD51F5"/>
    <w:p w14:paraId="0431051E" w14:textId="25D7A777" w:rsidR="005A5B17" w:rsidRDefault="00675534" w:rsidP="00CD51F5">
      <w:r>
        <w:t>Voorbeeld</w:t>
      </w:r>
      <w:r w:rsidR="00003837">
        <w:t xml:space="preserve"> na invoer:</w:t>
      </w:r>
    </w:p>
    <w:p w14:paraId="5D403919" w14:textId="03DB6F1E" w:rsidR="00003837" w:rsidRDefault="00003837" w:rsidP="00CD51F5"/>
    <w:p w14:paraId="14428F1E" w14:textId="39C81DE0" w:rsidR="00003837" w:rsidRDefault="00003837" w:rsidP="00CD51F5">
      <w:r w:rsidRPr="00003837">
        <w:rPr>
          <w:noProof/>
        </w:rPr>
        <w:drawing>
          <wp:inline distT="0" distB="0" distL="0" distR="0" wp14:anchorId="662625CA" wp14:editId="0D921F51">
            <wp:extent cx="6120130" cy="2619375"/>
            <wp:effectExtent l="0" t="0" r="0"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619375"/>
                    </a:xfrm>
                    <a:prstGeom prst="rect">
                      <a:avLst/>
                    </a:prstGeom>
                  </pic:spPr>
                </pic:pic>
              </a:graphicData>
            </a:graphic>
          </wp:inline>
        </w:drawing>
      </w:r>
    </w:p>
    <w:p w14:paraId="4D2EDDBC" w14:textId="1363FC4C" w:rsidR="00003837" w:rsidRDefault="00003837" w:rsidP="00CD51F5">
      <w:r>
        <w:t>Als op “Nieuw (F7)” wordt gedrukt:</w:t>
      </w:r>
    </w:p>
    <w:p w14:paraId="7DD29F2F" w14:textId="75598755" w:rsidR="00003837" w:rsidRDefault="001F3802" w:rsidP="00CD51F5">
      <w:r w:rsidRPr="001F3802">
        <w:rPr>
          <w:noProof/>
        </w:rPr>
        <w:drawing>
          <wp:inline distT="0" distB="0" distL="0" distR="0" wp14:anchorId="0ED76C69" wp14:editId="7966BC7A">
            <wp:extent cx="4016088" cy="1455546"/>
            <wp:effectExtent l="0" t="0" r="381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6088" cy="1455546"/>
                    </a:xfrm>
                    <a:prstGeom prst="rect">
                      <a:avLst/>
                    </a:prstGeom>
                  </pic:spPr>
                </pic:pic>
              </a:graphicData>
            </a:graphic>
          </wp:inline>
        </w:drawing>
      </w:r>
    </w:p>
    <w:p w14:paraId="06A9C131" w14:textId="2E5D9DC1" w:rsidR="001F3802" w:rsidRDefault="001F3802" w:rsidP="00CD51F5">
      <w:r>
        <w:lastRenderedPageBreak/>
        <w:t>Bij “Omschrijving” vul je de naam van het documenttype in</w:t>
      </w:r>
      <w:r w:rsidR="00AB66A2">
        <w:t>. Bij “Zaaktypes” selecteer je uit de zaaktypen die in de applicatie voorkomen.</w:t>
      </w:r>
    </w:p>
    <w:p w14:paraId="5879CA4E" w14:textId="53530054" w:rsidR="00AB66A2" w:rsidRDefault="00AB66A2" w:rsidP="00CD51F5"/>
    <w:p w14:paraId="3240893B" w14:textId="42126596" w:rsidR="00AB66A2" w:rsidRDefault="00226D6D" w:rsidP="00CD51F5">
      <w:r w:rsidRPr="00226D6D">
        <w:rPr>
          <w:noProof/>
        </w:rPr>
        <w:drawing>
          <wp:inline distT="0" distB="0" distL="0" distR="0" wp14:anchorId="6CE6E12A" wp14:editId="1A0B6445">
            <wp:extent cx="6120130" cy="2620010"/>
            <wp:effectExtent l="0" t="0" r="0" b="889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620010"/>
                    </a:xfrm>
                    <a:prstGeom prst="rect">
                      <a:avLst/>
                    </a:prstGeom>
                  </pic:spPr>
                </pic:pic>
              </a:graphicData>
            </a:graphic>
          </wp:inline>
        </w:drawing>
      </w:r>
    </w:p>
    <w:p w14:paraId="56D00003" w14:textId="049D48BD" w:rsidR="00226D6D" w:rsidRDefault="00226D6D" w:rsidP="00CD51F5"/>
    <w:p w14:paraId="20FC1F61" w14:textId="47B64B7F" w:rsidR="00226D6D" w:rsidRDefault="00226D6D" w:rsidP="00CD51F5">
      <w:r>
        <w:t xml:space="preserve">Hou er daarbij rekening mee dat </w:t>
      </w:r>
      <w:r w:rsidR="007F6A4E">
        <w:t>“Verhuizing” in de applicatie in het zaaksysteem is gesplitst in:</w:t>
      </w:r>
    </w:p>
    <w:p w14:paraId="377B2446" w14:textId="2C7295C9" w:rsidR="007F6A4E" w:rsidRDefault="007F6A4E" w:rsidP="007F6A4E">
      <w:pPr>
        <w:pStyle w:val="Lijstalinea"/>
        <w:numPr>
          <w:ilvl w:val="0"/>
          <w:numId w:val="14"/>
        </w:numPr>
      </w:pPr>
      <w:r>
        <w:t>BRP verhuizing aangifte</w:t>
      </w:r>
    </w:p>
    <w:p w14:paraId="42E9051B" w14:textId="1F48F669" w:rsidR="007F6A4E" w:rsidRDefault="001A274B" w:rsidP="007F6A4E">
      <w:pPr>
        <w:pStyle w:val="Lijstalinea"/>
        <w:numPr>
          <w:ilvl w:val="0"/>
          <w:numId w:val="14"/>
        </w:numPr>
      </w:pPr>
      <w:r>
        <w:t>BRP hervestiging vanuit het buitenland</w:t>
      </w:r>
    </w:p>
    <w:p w14:paraId="4D21E66C" w14:textId="4F14831C" w:rsidR="001A274B" w:rsidRDefault="001A274B" w:rsidP="007F6A4E">
      <w:pPr>
        <w:pStyle w:val="Lijstalinea"/>
        <w:numPr>
          <w:ilvl w:val="0"/>
          <w:numId w:val="14"/>
        </w:numPr>
      </w:pPr>
      <w:r>
        <w:t>BRP</w:t>
      </w:r>
      <w:r w:rsidR="00A15A93">
        <w:t xml:space="preserve"> emigratie aangifte</w:t>
      </w:r>
    </w:p>
    <w:p w14:paraId="60F6AC73" w14:textId="7578A091" w:rsidR="00A15A93" w:rsidRDefault="00A15A93" w:rsidP="007F6A4E">
      <w:pPr>
        <w:pStyle w:val="Lijstalinea"/>
        <w:numPr>
          <w:ilvl w:val="0"/>
          <w:numId w:val="14"/>
        </w:numPr>
      </w:pPr>
      <w:r>
        <w:t>BRP briefadres- of woonadresomzetting</w:t>
      </w:r>
    </w:p>
    <w:p w14:paraId="2FB4E18C" w14:textId="136F05F8" w:rsidR="00AB117F" w:rsidRDefault="00AB117F" w:rsidP="00AB117F"/>
    <w:p w14:paraId="2544AF05" w14:textId="0E1BA12E" w:rsidR="00AB117F" w:rsidRDefault="00AB117F" w:rsidP="00AB117F">
      <w:r>
        <w:t xml:space="preserve">Alle documenttypes die bij die zaken horen moete kunnen worden geüpload bij </w:t>
      </w:r>
      <w:r w:rsidR="00DB0EEA">
        <w:t>het zaakproces “verhuizing” in de applicatie.</w:t>
      </w:r>
    </w:p>
    <w:p w14:paraId="55032153" w14:textId="49C9B90E" w:rsidR="00DB0EEA" w:rsidRDefault="00DB0EEA" w:rsidP="00AB117F">
      <w:r>
        <w:t xml:space="preserve">Zoiets geldt ook bij reisdocumenten en rijbewijzen bijvoorbeeld, waar in het zaaksysteem een </w:t>
      </w:r>
      <w:r w:rsidR="00906663">
        <w:t>uitsplitsing in soort reisdocument en rijbewijs bestaat.</w:t>
      </w:r>
    </w:p>
    <w:p w14:paraId="5ACD3603" w14:textId="0D9DE876" w:rsidR="00906663" w:rsidRDefault="00906663" w:rsidP="00AB117F"/>
    <w:p w14:paraId="7DEBA266" w14:textId="1669910C" w:rsidR="00906663" w:rsidRDefault="00906663" w:rsidP="00AB117F">
      <w:r>
        <w:t xml:space="preserve">Als dan in de applicatie bij een zaak (bijvoorbeeld verhuizing) een document moet worden geüpload, dan kan de gebruiker kiezen uit de documenttypes die bij </w:t>
      </w:r>
      <w:r w:rsidR="00371214">
        <w:t>dat zaaktype (of meerdere zaaktypen) horen.</w:t>
      </w:r>
    </w:p>
    <w:p w14:paraId="6AEE46AF" w14:textId="521A92CC" w:rsidR="00371214" w:rsidRDefault="00371214" w:rsidP="00AB117F"/>
    <w:p w14:paraId="607E7340" w14:textId="6062963A" w:rsidR="00371214" w:rsidRDefault="00516C40" w:rsidP="00AB117F">
      <w:r w:rsidRPr="00516C40">
        <w:rPr>
          <w:noProof/>
        </w:rPr>
        <w:lastRenderedPageBreak/>
        <w:drawing>
          <wp:inline distT="0" distB="0" distL="0" distR="0" wp14:anchorId="412A2396" wp14:editId="5E86D348">
            <wp:extent cx="6120130" cy="2990215"/>
            <wp:effectExtent l="0" t="0" r="0" b="63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990215"/>
                    </a:xfrm>
                    <a:prstGeom prst="rect">
                      <a:avLst/>
                    </a:prstGeom>
                  </pic:spPr>
                </pic:pic>
              </a:graphicData>
            </a:graphic>
          </wp:inline>
        </w:drawing>
      </w:r>
    </w:p>
    <w:p w14:paraId="707108A2" w14:textId="2583438B" w:rsidR="001D08A5" w:rsidRDefault="001D08A5" w:rsidP="00CD51F5"/>
    <w:p w14:paraId="5B720E78" w14:textId="289E2337" w:rsidR="00F7493B" w:rsidRPr="00D40FEA" w:rsidRDefault="00474C7F">
      <w:pPr>
        <w:rPr>
          <w:b/>
          <w:bCs/>
        </w:rPr>
      </w:pPr>
      <w:r w:rsidRPr="00D40FEA">
        <w:rPr>
          <w:b/>
          <w:bCs/>
        </w:rPr>
        <w:t>Niet meer kunnen uploaden bij afgehandelde zaken</w:t>
      </w:r>
    </w:p>
    <w:p w14:paraId="55B9CA06" w14:textId="51F79AC2" w:rsidR="00D40FEA" w:rsidRDefault="00D40FEA">
      <w:r>
        <w:t>Als een zaak is afgehandeld (eindstatus is bereikt, d.w.z. verwerkt, geannuleerd, geweigerd)</w:t>
      </w:r>
      <w:r w:rsidR="00C34767">
        <w:t>, dan is het voortaan niet meer mogelijk om een document te uploaden bij een zaak. Dit document wordt nl. niet meer uitgewisseld met het zaaksysteem/DMS</w:t>
      </w:r>
      <w:r w:rsidR="00A27C18">
        <w:t>. Als het document toch bij de zaak terecht moet komen, dan moet dit buiten de applicatie om direct naar het</w:t>
      </w:r>
      <w:r w:rsidR="000E69E4">
        <w:t xml:space="preserve"> zaaksysteem/DMS gebeuren. Via de tab “Zaaksysteem” is het document dan wel te raadplegen in de applicatie</w:t>
      </w:r>
      <w:r w:rsidR="007B5689">
        <w:t xml:space="preserve"> (</w:t>
      </w:r>
      <w:proofErr w:type="spellStart"/>
      <w:r w:rsidR="007B5689">
        <w:t>geefZaakdetails</w:t>
      </w:r>
      <w:proofErr w:type="spellEnd"/>
      <w:r w:rsidR="007B5689">
        <w:t>).</w:t>
      </w:r>
    </w:p>
    <w:p w14:paraId="22F8F7DE" w14:textId="7BAC238E" w:rsidR="007B5689" w:rsidRDefault="007B5689"/>
    <w:p w14:paraId="15DCFCB1" w14:textId="5027BBCA" w:rsidR="00826AE7" w:rsidRDefault="00826AE7">
      <w:r w:rsidRPr="00826AE7">
        <w:rPr>
          <w:noProof/>
        </w:rPr>
        <w:drawing>
          <wp:inline distT="0" distB="0" distL="0" distR="0" wp14:anchorId="1F5C0994" wp14:editId="64E0B181">
            <wp:extent cx="6120130" cy="164338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643380"/>
                    </a:xfrm>
                    <a:prstGeom prst="rect">
                      <a:avLst/>
                    </a:prstGeom>
                  </pic:spPr>
                </pic:pic>
              </a:graphicData>
            </a:graphic>
          </wp:inline>
        </w:drawing>
      </w:r>
    </w:p>
    <w:p w14:paraId="5E96F430" w14:textId="77777777" w:rsidR="007B5689" w:rsidRDefault="007B5689"/>
    <w:p w14:paraId="6DC276BF" w14:textId="77777777" w:rsidR="00D40FEA" w:rsidRDefault="00D40FEA">
      <w:pPr>
        <w:rPr>
          <w:rFonts w:eastAsiaTheme="majorEastAsia" w:cstheme="majorBidi"/>
          <w:color w:val="0033A0" w:themeColor="accent1"/>
          <w:sz w:val="40"/>
          <w:szCs w:val="32"/>
        </w:rPr>
      </w:pPr>
    </w:p>
    <w:p w14:paraId="6DCE9103" w14:textId="77777777" w:rsidR="00D40FEA" w:rsidRDefault="00D40FEA">
      <w:pPr>
        <w:rPr>
          <w:rFonts w:eastAsiaTheme="majorEastAsia" w:cstheme="majorBidi"/>
          <w:color w:val="0033A0" w:themeColor="accent1"/>
          <w:sz w:val="40"/>
          <w:szCs w:val="32"/>
        </w:rPr>
      </w:pPr>
      <w:r>
        <w:br w:type="page"/>
      </w:r>
    </w:p>
    <w:p w14:paraId="4D918828" w14:textId="5852713A" w:rsidR="00D52C3E" w:rsidRDefault="002F396A" w:rsidP="00D52C3E">
      <w:pPr>
        <w:pStyle w:val="Kop1"/>
      </w:pPr>
      <w:bookmarkStart w:id="8" w:name="_Toc69480299"/>
      <w:r>
        <w:lastRenderedPageBreak/>
        <w:t>BSM (Berichten Service Module</w:t>
      </w:r>
      <w:r w:rsidR="0082632A">
        <w:t>: Taakplanner</w:t>
      </w:r>
      <w:r>
        <w:t>)</w:t>
      </w:r>
      <w:bookmarkEnd w:id="8"/>
    </w:p>
    <w:p w14:paraId="02C3FD16" w14:textId="77777777" w:rsidR="00712540" w:rsidRDefault="00712540" w:rsidP="002F396A">
      <w:pPr>
        <w:rPr>
          <w:szCs w:val="20"/>
        </w:rPr>
      </w:pPr>
    </w:p>
    <w:p w14:paraId="2059AC42" w14:textId="28954D52" w:rsidR="00445171" w:rsidRDefault="00537A0E" w:rsidP="002F396A">
      <w:pPr>
        <w:rPr>
          <w:szCs w:val="20"/>
        </w:rPr>
      </w:pPr>
      <w:r>
        <w:rPr>
          <w:szCs w:val="20"/>
        </w:rPr>
        <w:t>D</w:t>
      </w:r>
      <w:r w:rsidR="00E8597C">
        <w:rPr>
          <w:szCs w:val="20"/>
        </w:rPr>
        <w:t xml:space="preserve">e BSM wordt nu ook wel aangeduid als “Taakplanner”. In het inlogscherm </w:t>
      </w:r>
      <w:r w:rsidR="00C12AEA">
        <w:rPr>
          <w:szCs w:val="20"/>
        </w:rPr>
        <w:t xml:space="preserve">en in de titelbalk </w:t>
      </w:r>
      <w:r w:rsidR="00E8597C">
        <w:rPr>
          <w:szCs w:val="20"/>
        </w:rPr>
        <w:t>is dit te zien:</w:t>
      </w:r>
    </w:p>
    <w:p w14:paraId="7FE9972F" w14:textId="3B702916" w:rsidR="00E8597C" w:rsidRDefault="00E8597C" w:rsidP="002F396A">
      <w:pPr>
        <w:rPr>
          <w:szCs w:val="20"/>
        </w:rPr>
      </w:pPr>
    </w:p>
    <w:p w14:paraId="58E4FD7E" w14:textId="2EED5850" w:rsidR="00092118" w:rsidRDefault="00092118" w:rsidP="00712540">
      <w:pPr>
        <w:jc w:val="right"/>
        <w:rPr>
          <w:szCs w:val="20"/>
        </w:rPr>
      </w:pPr>
      <w:r w:rsidRPr="00092118">
        <w:rPr>
          <w:noProof/>
          <w:szCs w:val="20"/>
        </w:rPr>
        <w:drawing>
          <wp:inline distT="0" distB="0" distL="0" distR="0" wp14:anchorId="35B2643D" wp14:editId="6384BF3D">
            <wp:extent cx="5578408" cy="680720"/>
            <wp:effectExtent l="0" t="0" r="3810" b="508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2857"/>
                    <a:stretch/>
                  </pic:blipFill>
                  <pic:spPr bwMode="auto">
                    <a:xfrm>
                      <a:off x="0" y="0"/>
                      <a:ext cx="5580000" cy="680914"/>
                    </a:xfrm>
                    <a:prstGeom prst="rect">
                      <a:avLst/>
                    </a:prstGeom>
                    <a:ln>
                      <a:noFill/>
                    </a:ln>
                    <a:extLst>
                      <a:ext uri="{53640926-AAD7-44D8-BBD7-CCE9431645EC}">
                        <a14:shadowObscured xmlns:a14="http://schemas.microsoft.com/office/drawing/2010/main"/>
                      </a:ext>
                    </a:extLst>
                  </pic:spPr>
                </pic:pic>
              </a:graphicData>
            </a:graphic>
          </wp:inline>
        </w:drawing>
      </w:r>
    </w:p>
    <w:p w14:paraId="6261B007" w14:textId="19F28E44" w:rsidR="00092118" w:rsidRDefault="00092118" w:rsidP="002F396A">
      <w:pPr>
        <w:rPr>
          <w:szCs w:val="20"/>
        </w:rPr>
      </w:pPr>
    </w:p>
    <w:p w14:paraId="09487769" w14:textId="3CBE5DC9" w:rsidR="00092118" w:rsidRDefault="00477F7B" w:rsidP="002F396A">
      <w:pPr>
        <w:rPr>
          <w:szCs w:val="20"/>
        </w:rPr>
      </w:pPr>
      <w:r>
        <w:rPr>
          <w:szCs w:val="20"/>
        </w:rPr>
        <w:t xml:space="preserve">Functioneel </w:t>
      </w:r>
      <w:r w:rsidR="008937E4">
        <w:rPr>
          <w:szCs w:val="20"/>
        </w:rPr>
        <w:t xml:space="preserve">is de taak voor het verwerken van verhuizingen aangepast sinds versie 1.26 is uitgekomen. Het komt regelmatig voor dat deze taak bij een gemeente wordt afgebroken omdat bij het verwerken van een intergemeentelijke verhuizing </w:t>
      </w:r>
      <w:r w:rsidR="0081711C">
        <w:rPr>
          <w:szCs w:val="20"/>
        </w:rPr>
        <w:t>er nog een record in de parkeertabel voorkomt van die persoon. Dat record moest dan worden bekeken</w:t>
      </w:r>
      <w:r w:rsidR="00D67EFB">
        <w:rPr>
          <w:szCs w:val="20"/>
        </w:rPr>
        <w:t xml:space="preserve"> om te zien wat er precies aan de hand was. Het kon zijn dat de verhuizing twee keer is verwerkt (2 zaken of dezelfde zaak twee keer omdat de status </w:t>
      </w:r>
      <w:r w:rsidR="000D5AC3">
        <w:rPr>
          <w:szCs w:val="20"/>
        </w:rPr>
        <w:t xml:space="preserve">was teruggezet of niet was bijgewerkt), of – en dat komt vaker voor – dat er nog een parkeertabelrecord in stond van een vorige verhuizing van die persoon. </w:t>
      </w:r>
    </w:p>
    <w:p w14:paraId="6E20B4F8" w14:textId="77CB7CD6" w:rsidR="00607DD6" w:rsidRDefault="00607DD6" w:rsidP="002F396A">
      <w:pPr>
        <w:rPr>
          <w:szCs w:val="20"/>
        </w:rPr>
      </w:pPr>
    </w:p>
    <w:p w14:paraId="54810990" w14:textId="73865AAF" w:rsidR="00607DD6" w:rsidRDefault="00607DD6" w:rsidP="002F396A">
      <w:pPr>
        <w:rPr>
          <w:szCs w:val="20"/>
        </w:rPr>
      </w:pPr>
      <w:r>
        <w:rPr>
          <w:szCs w:val="20"/>
        </w:rPr>
        <w:t>Deze taak in de taakplanner is nu zo aangepast dat alleen in het geval van de aanwezighe</w:t>
      </w:r>
      <w:r w:rsidR="00795CFA">
        <w:rPr>
          <w:szCs w:val="20"/>
        </w:rPr>
        <w:t>i</w:t>
      </w:r>
      <w:r>
        <w:rPr>
          <w:szCs w:val="20"/>
        </w:rPr>
        <w:t>d van een parkeertabelrecord met status 0 (nul), de taak zal worden afgebroken</w:t>
      </w:r>
      <w:r w:rsidR="00795CFA">
        <w:rPr>
          <w:szCs w:val="20"/>
        </w:rPr>
        <w:t>. De status 0 wil zeggen dat het een nieuw aangemaakt record is</w:t>
      </w:r>
      <w:r w:rsidR="00A13034">
        <w:rPr>
          <w:szCs w:val="20"/>
        </w:rPr>
        <w:t xml:space="preserve">, waarbij op basis van dit record nog geen </w:t>
      </w:r>
      <w:r w:rsidR="00AE06FE">
        <w:rPr>
          <w:szCs w:val="20"/>
        </w:rPr>
        <w:t>bericht is gemaakt (Ii01/Ji01). Het gaat dan echt om een dubbele verwerking v</w:t>
      </w:r>
      <w:r w:rsidR="00B20538">
        <w:rPr>
          <w:szCs w:val="20"/>
        </w:rPr>
        <w:t>an ofwel dezelfde zaak of 2 zaken.</w:t>
      </w:r>
    </w:p>
    <w:p w14:paraId="0451DAB2" w14:textId="0DD27D41" w:rsidR="00B20538" w:rsidRDefault="00B20538" w:rsidP="002F396A">
      <w:pPr>
        <w:rPr>
          <w:szCs w:val="20"/>
        </w:rPr>
      </w:pPr>
      <w:r>
        <w:rPr>
          <w:szCs w:val="20"/>
        </w:rPr>
        <w:t xml:space="preserve">Is er een record aanwezig in de parkeertabel met een andere status dan 0, dan </w:t>
      </w:r>
      <w:r w:rsidR="00273F20">
        <w:rPr>
          <w:szCs w:val="20"/>
        </w:rPr>
        <w:t xml:space="preserve">wordt de zaak gewoon verwerkt en wordt dus een nieuw parkeertabelrecord aangemaakt. Het resultaat is dan dat deze taak minder </w:t>
      </w:r>
      <w:r w:rsidR="00952DC0">
        <w:rPr>
          <w:szCs w:val="20"/>
        </w:rPr>
        <w:t xml:space="preserve">vaak zal worden afgebroken. Het enige (kleine) risico wat wordt genomen is een situatie waarbij </w:t>
      </w:r>
      <w:r w:rsidR="00D54C80">
        <w:rPr>
          <w:szCs w:val="20"/>
        </w:rPr>
        <w:t xml:space="preserve">een </w:t>
      </w:r>
      <w:r w:rsidR="0009625E">
        <w:rPr>
          <w:szCs w:val="20"/>
        </w:rPr>
        <w:t>verhuizing meerdere keren wordt verwerkt (1 of meerdere zaken)</w:t>
      </w:r>
      <w:r w:rsidR="000706CB">
        <w:rPr>
          <w:szCs w:val="20"/>
        </w:rPr>
        <w:t xml:space="preserve"> met bijvoorbeeld een dag ertussen. De eerste verhuizing is dan in de cyclus nog niet afgerond. Er zal dan een nieuwe cyclus worden gestart, die zal leiden tot een </w:t>
      </w:r>
      <w:r w:rsidR="004A5335">
        <w:rPr>
          <w:szCs w:val="20"/>
        </w:rPr>
        <w:t xml:space="preserve">foutbericht in het berichtenverkeer (If01/Jf01). </w:t>
      </w:r>
      <w:r w:rsidR="008B55AE">
        <w:rPr>
          <w:szCs w:val="20"/>
        </w:rPr>
        <w:t>Die kans is klein en het kan niet leiden tot een dubbele registratie in de BRP.</w:t>
      </w:r>
    </w:p>
    <w:p w14:paraId="5F1BDD76" w14:textId="4B0BD035" w:rsidR="008B55AE" w:rsidRDefault="008B55AE" w:rsidP="002F396A">
      <w:pPr>
        <w:rPr>
          <w:szCs w:val="20"/>
        </w:rPr>
      </w:pPr>
    </w:p>
    <w:p w14:paraId="1F3F6104" w14:textId="2358254B" w:rsidR="00D247BD" w:rsidRDefault="00EE34C2" w:rsidP="002F396A">
      <w:pPr>
        <w:rPr>
          <w:szCs w:val="20"/>
        </w:rPr>
      </w:pPr>
      <w:r w:rsidRPr="00EE34C2">
        <w:rPr>
          <w:noProof/>
          <w:szCs w:val="20"/>
        </w:rPr>
        <w:drawing>
          <wp:inline distT="0" distB="0" distL="0" distR="0" wp14:anchorId="4260D487" wp14:editId="4AF1F978">
            <wp:extent cx="6120130" cy="2125980"/>
            <wp:effectExtent l="0" t="0" r="0" b="762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125980"/>
                    </a:xfrm>
                    <a:prstGeom prst="rect">
                      <a:avLst/>
                    </a:prstGeom>
                  </pic:spPr>
                </pic:pic>
              </a:graphicData>
            </a:graphic>
          </wp:inline>
        </w:drawing>
      </w:r>
    </w:p>
    <w:p w14:paraId="079B846B" w14:textId="609390FC" w:rsidR="00D247BD" w:rsidRPr="006131BC" w:rsidRDefault="00D247BD">
      <w:pPr>
        <w:rPr>
          <w:b/>
          <w:bCs/>
          <w:szCs w:val="20"/>
        </w:rPr>
      </w:pPr>
      <w:r w:rsidRPr="006131BC">
        <w:rPr>
          <w:b/>
          <w:bCs/>
          <w:szCs w:val="20"/>
        </w:rPr>
        <w:lastRenderedPageBreak/>
        <w:t>Opgeloste bug</w:t>
      </w:r>
      <w:r w:rsidR="006131BC" w:rsidRPr="006131BC">
        <w:rPr>
          <w:b/>
          <w:bCs/>
          <w:szCs w:val="20"/>
        </w:rPr>
        <w:t>: buitenlandse plaatsnaam werd verwerkt als Nederlandse gemeente</w:t>
      </w:r>
    </w:p>
    <w:p w14:paraId="182E0EE2" w14:textId="33415F27" w:rsidR="006131BC" w:rsidRDefault="0062025E">
      <w:pPr>
        <w:rPr>
          <w:szCs w:val="20"/>
        </w:rPr>
      </w:pPr>
      <w:r>
        <w:rPr>
          <w:szCs w:val="20"/>
        </w:rPr>
        <w:t>Bij de verwerking door de taakplanner (BSM) van zaken zoals bijvoorbeeld een huwelijk, geboorte, 1</w:t>
      </w:r>
      <w:r w:rsidRPr="0062025E">
        <w:rPr>
          <w:szCs w:val="20"/>
          <w:vertAlign w:val="superscript"/>
        </w:rPr>
        <w:t>e</w:t>
      </w:r>
      <w:r>
        <w:rPr>
          <w:szCs w:val="20"/>
        </w:rPr>
        <w:t xml:space="preserve"> inschrijving of PL mutatie </w:t>
      </w:r>
      <w:r w:rsidR="00DD69E8">
        <w:rPr>
          <w:szCs w:val="20"/>
        </w:rPr>
        <w:t>werd, als een buitenlandse plaatsnaam (geboorteplaats, huwelijksplaats etc.)</w:t>
      </w:r>
      <w:r w:rsidR="00E75B02">
        <w:rPr>
          <w:szCs w:val="20"/>
        </w:rPr>
        <w:t xml:space="preserve"> ook als Nederlandse gemeente voorkomt, de </w:t>
      </w:r>
      <w:r w:rsidR="00D8495B">
        <w:rPr>
          <w:szCs w:val="20"/>
        </w:rPr>
        <w:t xml:space="preserve">Nederlandse gemeentecode op de persoonslijst verwerkt in combinatie met het </w:t>
      </w:r>
      <w:r w:rsidR="00B722DD">
        <w:rPr>
          <w:szCs w:val="20"/>
        </w:rPr>
        <w:t>land (niet Nederland).</w:t>
      </w:r>
    </w:p>
    <w:p w14:paraId="6DEC2C03" w14:textId="437E218C" w:rsidR="00B722DD" w:rsidRDefault="00B722DD">
      <w:pPr>
        <w:rPr>
          <w:szCs w:val="20"/>
        </w:rPr>
      </w:pPr>
      <w:r>
        <w:rPr>
          <w:szCs w:val="20"/>
        </w:rPr>
        <w:t>Het vervelende daaraan is dat dit voor een gebruiker niet zichtbaar is, omdat niet de code wordt getoond, maar de omschrijving en die ziet er natuurlijk correct uit.</w:t>
      </w:r>
    </w:p>
    <w:p w14:paraId="58D9D0A6" w14:textId="34D90F9A" w:rsidR="00B722DD" w:rsidRDefault="00B722DD">
      <w:pPr>
        <w:rPr>
          <w:szCs w:val="20"/>
        </w:rPr>
      </w:pPr>
      <w:r>
        <w:rPr>
          <w:szCs w:val="20"/>
        </w:rPr>
        <w:t>Voorbeelden hiervan zijn bijvoorbeeld “Sint Maarten” en “Hasselt”. Er zullen er mogelijk nog wat meer zijn die hieraan voldoen.</w:t>
      </w:r>
    </w:p>
    <w:p w14:paraId="06384870" w14:textId="34B26F14" w:rsidR="00B722DD" w:rsidRDefault="008149C4">
      <w:pPr>
        <w:rPr>
          <w:szCs w:val="20"/>
        </w:rPr>
      </w:pPr>
      <w:r>
        <w:rPr>
          <w:szCs w:val="20"/>
        </w:rPr>
        <w:t>De verwerking in de taakplanner is nu zodanig aangepast dat dit niet meer kan voorkomen.</w:t>
      </w:r>
    </w:p>
    <w:p w14:paraId="3C5C21EA" w14:textId="77777777" w:rsidR="008149C4" w:rsidRDefault="008149C4">
      <w:pPr>
        <w:rPr>
          <w:szCs w:val="20"/>
        </w:rPr>
      </w:pPr>
    </w:p>
    <w:p w14:paraId="52F5EBBB" w14:textId="77777777" w:rsidR="006131BC" w:rsidRDefault="006131BC">
      <w:pPr>
        <w:rPr>
          <w:szCs w:val="20"/>
        </w:rPr>
      </w:pPr>
    </w:p>
    <w:p w14:paraId="1AFAD207" w14:textId="77777777" w:rsidR="008B55AE" w:rsidRDefault="008B55AE" w:rsidP="002F396A">
      <w:pPr>
        <w:rPr>
          <w:szCs w:val="20"/>
        </w:rPr>
      </w:pPr>
    </w:p>
    <w:p w14:paraId="5B450A1C" w14:textId="05633770" w:rsidR="00D52C3E" w:rsidRDefault="00A743E2" w:rsidP="009C7832">
      <w:pPr>
        <w:pStyle w:val="Kop1"/>
      </w:pPr>
      <w:bookmarkStart w:id="9" w:name="_Toc69480300"/>
      <w:r>
        <w:t>PROBEV (</w:t>
      </w:r>
      <w:proofErr w:type="spellStart"/>
      <w:r>
        <w:t>character</w:t>
      </w:r>
      <w:proofErr w:type="spellEnd"/>
      <w:r>
        <w:t>-applicatie)</w:t>
      </w:r>
      <w:bookmarkEnd w:id="9"/>
    </w:p>
    <w:p w14:paraId="365D597B" w14:textId="77777777" w:rsidR="008424DB" w:rsidRDefault="008424DB" w:rsidP="000D37E7">
      <w:pPr>
        <w:rPr>
          <w:rFonts w:cstheme="majorHAnsi"/>
          <w:szCs w:val="20"/>
        </w:rPr>
      </w:pPr>
    </w:p>
    <w:p w14:paraId="369A5BD9" w14:textId="2F457A00" w:rsidR="009F694E" w:rsidRDefault="001C0EE3" w:rsidP="000D37E7">
      <w:pPr>
        <w:rPr>
          <w:rFonts w:cstheme="majorHAnsi"/>
          <w:szCs w:val="20"/>
        </w:rPr>
      </w:pPr>
      <w:r>
        <w:rPr>
          <w:rFonts w:cstheme="majorHAnsi"/>
          <w:szCs w:val="20"/>
        </w:rPr>
        <w:t>De wijzigingen die zijn aangebracht sinds de release van versie 04.3.1</w:t>
      </w:r>
      <w:r w:rsidR="002C09E6">
        <w:rPr>
          <w:rFonts w:cstheme="majorHAnsi"/>
          <w:szCs w:val="20"/>
        </w:rPr>
        <w:t>3</w:t>
      </w:r>
      <w:r w:rsidR="00012F53">
        <w:rPr>
          <w:rFonts w:cstheme="majorHAnsi"/>
          <w:szCs w:val="20"/>
        </w:rPr>
        <w:t>.03</w:t>
      </w:r>
      <w:r w:rsidR="00F51FB1">
        <w:rPr>
          <w:rFonts w:cstheme="majorHAnsi"/>
          <w:szCs w:val="20"/>
        </w:rPr>
        <w:t xml:space="preserve"> betreffen </w:t>
      </w:r>
      <w:r w:rsidR="007D5AC1">
        <w:rPr>
          <w:rFonts w:cstheme="majorHAnsi"/>
          <w:szCs w:val="20"/>
        </w:rPr>
        <w:t>grotendeels</w:t>
      </w:r>
      <w:r w:rsidR="00F51FB1">
        <w:rPr>
          <w:rFonts w:cstheme="majorHAnsi"/>
          <w:szCs w:val="20"/>
        </w:rPr>
        <w:t xml:space="preserve"> wijzigingen </w:t>
      </w:r>
      <w:r w:rsidR="00012F53">
        <w:rPr>
          <w:rFonts w:cstheme="majorHAnsi"/>
          <w:szCs w:val="20"/>
        </w:rPr>
        <w:t>aan de hand van de laats</w:t>
      </w:r>
      <w:r w:rsidR="000D37E7">
        <w:rPr>
          <w:rFonts w:cstheme="majorHAnsi"/>
          <w:szCs w:val="20"/>
        </w:rPr>
        <w:t xml:space="preserve">tgehouden verkiezingen en </w:t>
      </w:r>
      <w:r w:rsidR="00F51FB1">
        <w:rPr>
          <w:rFonts w:cstheme="majorHAnsi"/>
          <w:szCs w:val="20"/>
        </w:rPr>
        <w:t xml:space="preserve">met het oog op verkiezingen </w:t>
      </w:r>
      <w:r w:rsidR="000D37E7">
        <w:rPr>
          <w:rFonts w:cstheme="majorHAnsi"/>
          <w:szCs w:val="20"/>
        </w:rPr>
        <w:t>volgend jaar.</w:t>
      </w:r>
    </w:p>
    <w:p w14:paraId="596E8D40" w14:textId="34762FEF" w:rsidR="009F694E" w:rsidRPr="000D37E7" w:rsidRDefault="009F694E" w:rsidP="00895A00">
      <w:pPr>
        <w:rPr>
          <w:rFonts w:cstheme="majorHAnsi"/>
          <w:szCs w:val="20"/>
        </w:rPr>
      </w:pPr>
    </w:p>
    <w:p w14:paraId="5C48584A" w14:textId="7391F46F" w:rsidR="001354D4" w:rsidRDefault="001354D4" w:rsidP="00895A00">
      <w:pPr>
        <w:rPr>
          <w:rFonts w:cstheme="majorHAnsi"/>
          <w:color w:val="3A3A3A"/>
          <w:szCs w:val="20"/>
        </w:rPr>
      </w:pPr>
      <w:r>
        <w:rPr>
          <w:rFonts w:cstheme="majorHAnsi"/>
          <w:color w:val="3A3A3A"/>
          <w:szCs w:val="20"/>
          <w:shd w:val="clear" w:color="auto" w:fill="FFFFFF"/>
        </w:rPr>
        <w:t>Gaat om deze wijzigingen</w:t>
      </w:r>
      <w:r w:rsidR="001205E3">
        <w:rPr>
          <w:rFonts w:cstheme="majorHAnsi"/>
          <w:color w:val="3A3A3A"/>
          <w:szCs w:val="20"/>
          <w:shd w:val="clear" w:color="auto" w:fill="FFFFFF"/>
        </w:rPr>
        <w:t xml:space="preserve"> </w:t>
      </w:r>
      <w:r w:rsidR="001205E3" w:rsidRPr="00E910C7">
        <w:rPr>
          <w:rFonts w:cstheme="majorHAnsi"/>
          <w:b/>
          <w:bCs/>
          <w:color w:val="3A3A3A"/>
          <w:szCs w:val="20"/>
          <w:shd w:val="clear" w:color="auto" w:fill="FFFFFF"/>
        </w:rPr>
        <w:t xml:space="preserve">(let op: </w:t>
      </w:r>
      <w:r w:rsidR="00E910C7" w:rsidRPr="00E910C7">
        <w:rPr>
          <w:rFonts w:cstheme="majorHAnsi"/>
          <w:b/>
          <w:bCs/>
          <w:color w:val="3A3A3A"/>
          <w:szCs w:val="20"/>
          <w:shd w:val="clear" w:color="auto" w:fill="FFFFFF"/>
        </w:rPr>
        <w:t>update vereist een databasewijziging)</w:t>
      </w:r>
    </w:p>
    <w:p w14:paraId="5838F953" w14:textId="77777777" w:rsidR="006A068E" w:rsidRPr="006A068E" w:rsidRDefault="000D37E7" w:rsidP="006A068E">
      <w:pPr>
        <w:pStyle w:val="Lijstalinea"/>
        <w:numPr>
          <w:ilvl w:val="0"/>
          <w:numId w:val="43"/>
        </w:numPr>
        <w:rPr>
          <w:rFonts w:cstheme="majorHAnsi"/>
          <w:szCs w:val="20"/>
        </w:rPr>
      </w:pPr>
      <w:r w:rsidRPr="006A068E">
        <w:rPr>
          <w:rFonts w:cstheme="majorHAnsi"/>
          <w:color w:val="3A3A3A"/>
          <w:szCs w:val="20"/>
          <w:shd w:val="clear" w:color="auto" w:fill="FFFFFF"/>
        </w:rPr>
        <w:t>Alle acties op het kiesregister worden gelogd in de database</w:t>
      </w:r>
    </w:p>
    <w:p w14:paraId="370D571E" w14:textId="77777777" w:rsidR="006A068E" w:rsidRPr="006A068E" w:rsidRDefault="000D37E7" w:rsidP="006A068E">
      <w:pPr>
        <w:pStyle w:val="Lijstalinea"/>
        <w:numPr>
          <w:ilvl w:val="0"/>
          <w:numId w:val="43"/>
        </w:numPr>
        <w:rPr>
          <w:rFonts w:cstheme="majorHAnsi"/>
          <w:szCs w:val="20"/>
        </w:rPr>
      </w:pPr>
      <w:r w:rsidRPr="006A068E">
        <w:rPr>
          <w:rFonts w:cstheme="majorHAnsi"/>
          <w:color w:val="3A3A3A"/>
          <w:szCs w:val="20"/>
          <w:shd w:val="clear" w:color="auto" w:fill="FFFFFF"/>
        </w:rPr>
        <w:t>Volgorde van acties wordt harder gecontroleerd (n.a.v. die log)</w:t>
      </w:r>
    </w:p>
    <w:p w14:paraId="3519BAE4" w14:textId="741B2A0A" w:rsidR="000D37E7" w:rsidRPr="00775682" w:rsidRDefault="000D37E7" w:rsidP="006A068E">
      <w:pPr>
        <w:pStyle w:val="Lijstalinea"/>
        <w:numPr>
          <w:ilvl w:val="0"/>
          <w:numId w:val="43"/>
        </w:numPr>
        <w:rPr>
          <w:rFonts w:cstheme="majorHAnsi"/>
          <w:szCs w:val="20"/>
        </w:rPr>
      </w:pPr>
      <w:r w:rsidRPr="006A068E">
        <w:rPr>
          <w:rFonts w:cstheme="majorHAnsi"/>
          <w:color w:val="3A3A3A"/>
          <w:szCs w:val="20"/>
          <w:shd w:val="clear" w:color="auto" w:fill="FFFFFF"/>
        </w:rPr>
        <w:t>Er wordt vastgelegd wanneer een entry in het kiesregister wordt toegevoegd of aangepast</w:t>
      </w:r>
    </w:p>
    <w:p w14:paraId="5128AB6E" w14:textId="34DB2A08" w:rsidR="00775682" w:rsidRPr="00F71DC5" w:rsidRDefault="00F71DC5" w:rsidP="006A068E">
      <w:pPr>
        <w:pStyle w:val="Lijstalinea"/>
        <w:numPr>
          <w:ilvl w:val="0"/>
          <w:numId w:val="43"/>
        </w:numPr>
        <w:rPr>
          <w:rFonts w:cstheme="majorHAnsi"/>
          <w:szCs w:val="20"/>
        </w:rPr>
      </w:pPr>
      <w:r>
        <w:rPr>
          <w:rFonts w:cstheme="majorHAnsi"/>
          <w:color w:val="3A3A3A"/>
          <w:szCs w:val="20"/>
          <w:shd w:val="clear" w:color="auto" w:fill="FFFFFF"/>
        </w:rPr>
        <w:t>Correctie systeemoptie voor afdrukken stembureau op documenten</w:t>
      </w:r>
    </w:p>
    <w:p w14:paraId="56E852F1" w14:textId="34F4E8AC" w:rsidR="00F71DC5" w:rsidRPr="00811E26" w:rsidRDefault="00F71DC5" w:rsidP="006A068E">
      <w:pPr>
        <w:pStyle w:val="Lijstalinea"/>
        <w:numPr>
          <w:ilvl w:val="0"/>
          <w:numId w:val="43"/>
        </w:numPr>
        <w:rPr>
          <w:rFonts w:cstheme="majorHAnsi"/>
          <w:szCs w:val="20"/>
        </w:rPr>
      </w:pPr>
      <w:r>
        <w:rPr>
          <w:rFonts w:cstheme="majorHAnsi"/>
          <w:color w:val="3A3A3A"/>
          <w:szCs w:val="20"/>
          <w:shd w:val="clear" w:color="auto" w:fill="FFFFFF"/>
        </w:rPr>
        <w:t xml:space="preserve">Afvangen waarschuwing bij afdrukken </w:t>
      </w:r>
      <w:r w:rsidR="00811E26">
        <w:rPr>
          <w:rFonts w:cstheme="majorHAnsi"/>
          <w:color w:val="3A3A3A"/>
          <w:szCs w:val="20"/>
          <w:shd w:val="clear" w:color="auto" w:fill="FFFFFF"/>
        </w:rPr>
        <w:t>document direct na opvoeren in kiezersregister</w:t>
      </w:r>
    </w:p>
    <w:p w14:paraId="328ED059" w14:textId="2BFE233C" w:rsidR="00811E26" w:rsidRPr="006A068E" w:rsidRDefault="00811E26" w:rsidP="006A068E">
      <w:pPr>
        <w:pStyle w:val="Lijstalinea"/>
        <w:numPr>
          <w:ilvl w:val="0"/>
          <w:numId w:val="43"/>
        </w:numPr>
        <w:rPr>
          <w:rFonts w:cstheme="majorHAnsi"/>
          <w:szCs w:val="20"/>
        </w:rPr>
      </w:pPr>
      <w:r>
        <w:rPr>
          <w:rFonts w:cstheme="majorHAnsi"/>
          <w:color w:val="3A3A3A"/>
          <w:szCs w:val="20"/>
          <w:shd w:val="clear" w:color="auto" w:fill="FFFFFF"/>
        </w:rPr>
        <w:t xml:space="preserve">Bij verwijderen PL wordt ook het kiezersregister </w:t>
      </w:r>
      <w:r w:rsidR="001205E3">
        <w:rPr>
          <w:rFonts w:cstheme="majorHAnsi"/>
          <w:color w:val="3A3A3A"/>
          <w:szCs w:val="20"/>
          <w:shd w:val="clear" w:color="auto" w:fill="FFFFFF"/>
        </w:rPr>
        <w:t>voor dat a-nummer nu opgeschoond</w:t>
      </w:r>
    </w:p>
    <w:p w14:paraId="07CD7C85" w14:textId="252ABCEC" w:rsidR="006A068E" w:rsidRDefault="006A068E" w:rsidP="006A068E">
      <w:pPr>
        <w:rPr>
          <w:rFonts w:cstheme="majorHAnsi"/>
          <w:szCs w:val="20"/>
        </w:rPr>
      </w:pPr>
    </w:p>
    <w:p w14:paraId="739E8226" w14:textId="78D05547" w:rsidR="006A068E" w:rsidRDefault="007013A1" w:rsidP="006A068E">
      <w:pPr>
        <w:rPr>
          <w:rFonts w:cstheme="majorHAnsi"/>
          <w:szCs w:val="20"/>
        </w:rPr>
      </w:pPr>
      <w:r>
        <w:rPr>
          <w:rFonts w:cstheme="majorHAnsi"/>
          <w:szCs w:val="20"/>
        </w:rPr>
        <w:t xml:space="preserve">Bij de afgelopen verkiezingen </w:t>
      </w:r>
      <w:r w:rsidR="00EE660F">
        <w:rPr>
          <w:rFonts w:cstheme="majorHAnsi"/>
          <w:szCs w:val="20"/>
        </w:rPr>
        <w:t>waren wijzigingen doorgevoerd voor o.a. het splitsen van het kiezersbestand in een deel 70+ en 70-.</w:t>
      </w:r>
      <w:r w:rsidR="004E6007">
        <w:rPr>
          <w:rFonts w:cstheme="majorHAnsi"/>
          <w:szCs w:val="20"/>
        </w:rPr>
        <w:t xml:space="preserve"> Hierin was een fout geslopen waardoor personen die 70 jaar werden op de verkiezingsdag ten onrechte geen stempluspas (voor stemmen per brief) hebben gehad.</w:t>
      </w:r>
      <w:r w:rsidR="008E3E5F">
        <w:rPr>
          <w:rFonts w:cstheme="majorHAnsi"/>
          <w:szCs w:val="20"/>
        </w:rPr>
        <w:t xml:space="preserve"> </w:t>
      </w:r>
    </w:p>
    <w:p w14:paraId="6B646F1D" w14:textId="0707A227" w:rsidR="008E3E5F" w:rsidRDefault="008E3E5F" w:rsidP="006A068E">
      <w:pPr>
        <w:rPr>
          <w:rFonts w:cstheme="majorHAnsi"/>
          <w:szCs w:val="20"/>
        </w:rPr>
      </w:pPr>
    </w:p>
    <w:p w14:paraId="7F6A998A" w14:textId="2CB1998E" w:rsidR="00E049BB" w:rsidRDefault="008E3E5F" w:rsidP="006A068E">
      <w:pPr>
        <w:rPr>
          <w:rFonts w:cstheme="majorHAnsi"/>
          <w:szCs w:val="20"/>
        </w:rPr>
      </w:pPr>
      <w:r>
        <w:rPr>
          <w:rFonts w:cstheme="majorHAnsi"/>
          <w:szCs w:val="20"/>
        </w:rPr>
        <w:t xml:space="preserve">In Sittard-Geleen is </w:t>
      </w:r>
      <w:r w:rsidR="00FD72CE">
        <w:rPr>
          <w:rFonts w:cstheme="majorHAnsi"/>
          <w:szCs w:val="20"/>
        </w:rPr>
        <w:t xml:space="preserve">(gedeeltelijk) </w:t>
      </w:r>
      <w:r>
        <w:rPr>
          <w:rFonts w:cstheme="majorHAnsi"/>
          <w:szCs w:val="20"/>
        </w:rPr>
        <w:t xml:space="preserve">een </w:t>
      </w:r>
      <w:r w:rsidR="009C73E9">
        <w:rPr>
          <w:rFonts w:cstheme="majorHAnsi"/>
          <w:szCs w:val="20"/>
        </w:rPr>
        <w:t>verschil geconstateerd in de nummering in het aan de drukker gestuurde bestand en de nummering in het kiezersregister</w:t>
      </w:r>
      <w:r w:rsidR="00543DD5">
        <w:rPr>
          <w:rFonts w:cstheme="majorHAnsi"/>
          <w:szCs w:val="20"/>
        </w:rPr>
        <w:t xml:space="preserve">. Door ontoereikende </w:t>
      </w:r>
      <w:proofErr w:type="spellStart"/>
      <w:r w:rsidR="00543DD5">
        <w:rPr>
          <w:rFonts w:cstheme="majorHAnsi"/>
          <w:szCs w:val="20"/>
        </w:rPr>
        <w:t>logging</w:t>
      </w:r>
      <w:proofErr w:type="spellEnd"/>
      <w:r w:rsidR="00543DD5">
        <w:rPr>
          <w:rFonts w:cstheme="majorHAnsi"/>
          <w:szCs w:val="20"/>
        </w:rPr>
        <w:t xml:space="preserve"> </w:t>
      </w:r>
      <w:r w:rsidR="00E049BB">
        <w:rPr>
          <w:rFonts w:cstheme="majorHAnsi"/>
          <w:szCs w:val="20"/>
        </w:rPr>
        <w:t>kon geen exacte oorzaak worden aangewezen.</w:t>
      </w:r>
      <w:r w:rsidR="002A174E">
        <w:rPr>
          <w:rFonts w:cstheme="majorHAnsi"/>
          <w:szCs w:val="20"/>
        </w:rPr>
        <w:t xml:space="preserve"> Bij andere gemeenten is geen dergelijke </w:t>
      </w:r>
      <w:r w:rsidR="00E16EF4">
        <w:rPr>
          <w:rFonts w:cstheme="majorHAnsi"/>
          <w:szCs w:val="20"/>
        </w:rPr>
        <w:t>afwijking aangetroffen.</w:t>
      </w:r>
    </w:p>
    <w:p w14:paraId="5841A979" w14:textId="77777777" w:rsidR="00E049BB" w:rsidRDefault="00E049BB" w:rsidP="006A068E">
      <w:pPr>
        <w:rPr>
          <w:rFonts w:cstheme="majorHAnsi"/>
          <w:szCs w:val="20"/>
        </w:rPr>
      </w:pPr>
    </w:p>
    <w:p w14:paraId="1D01DAFA" w14:textId="77777777" w:rsidR="007015E4" w:rsidRDefault="00E049BB" w:rsidP="006A068E">
      <w:pPr>
        <w:rPr>
          <w:rFonts w:cstheme="majorHAnsi"/>
          <w:szCs w:val="20"/>
        </w:rPr>
      </w:pPr>
      <w:r>
        <w:rPr>
          <w:rFonts w:cstheme="majorHAnsi"/>
          <w:szCs w:val="20"/>
        </w:rPr>
        <w:t>Daarnaast was er een wens om in het kiezers</w:t>
      </w:r>
      <w:r w:rsidR="007015E4">
        <w:rPr>
          <w:rFonts w:cstheme="majorHAnsi"/>
          <w:szCs w:val="20"/>
        </w:rPr>
        <w:t>r</w:t>
      </w:r>
      <w:r>
        <w:rPr>
          <w:rFonts w:cstheme="majorHAnsi"/>
          <w:szCs w:val="20"/>
        </w:rPr>
        <w:t xml:space="preserve">egister bij een persoon te kunnen zien </w:t>
      </w:r>
      <w:r w:rsidR="007015E4">
        <w:rPr>
          <w:rFonts w:cstheme="majorHAnsi"/>
          <w:szCs w:val="20"/>
        </w:rPr>
        <w:t>wie (welke gebruiker) een vervangende stempas etc. heeft afgegeven en wanneer.</w:t>
      </w:r>
    </w:p>
    <w:p w14:paraId="3DD04949" w14:textId="77777777" w:rsidR="007015E4" w:rsidRDefault="007015E4" w:rsidP="006A068E">
      <w:pPr>
        <w:rPr>
          <w:rFonts w:cstheme="majorHAnsi"/>
          <w:szCs w:val="20"/>
        </w:rPr>
      </w:pPr>
    </w:p>
    <w:p w14:paraId="3F107DA2" w14:textId="77777777" w:rsidR="00A43D15" w:rsidRDefault="002C7947" w:rsidP="006A068E">
      <w:pPr>
        <w:rPr>
          <w:rFonts w:cstheme="majorHAnsi"/>
          <w:szCs w:val="20"/>
        </w:rPr>
      </w:pPr>
      <w:r>
        <w:rPr>
          <w:rFonts w:cstheme="majorHAnsi"/>
          <w:szCs w:val="20"/>
        </w:rPr>
        <w:t xml:space="preserve">Deze wijzigingen zijn nu aangebracht. Het is overigens zo dat </w:t>
      </w:r>
      <w:r w:rsidR="00146491">
        <w:rPr>
          <w:rFonts w:cstheme="majorHAnsi"/>
          <w:szCs w:val="20"/>
        </w:rPr>
        <w:t xml:space="preserve">bij de Gemeenteraadsverkiezingen er waarschijnlijk niet weer wordt teruggekeerd naar wat voorheen gebruikelijk was. Een deel van de </w:t>
      </w:r>
      <w:r w:rsidR="00036F18">
        <w:rPr>
          <w:rFonts w:cstheme="majorHAnsi"/>
          <w:szCs w:val="20"/>
        </w:rPr>
        <w:t xml:space="preserve">wijzigingen die bij de Tweede Kamer verkiezingen zijn geïntroduceerd zullen (wellicht in gewijzigde vorm) </w:t>
      </w:r>
      <w:r w:rsidR="00A43D15">
        <w:rPr>
          <w:rFonts w:cstheme="majorHAnsi"/>
          <w:szCs w:val="20"/>
        </w:rPr>
        <w:t>blijven.</w:t>
      </w:r>
    </w:p>
    <w:p w14:paraId="4AE453F6" w14:textId="725B23F1" w:rsidR="008E3E5F" w:rsidRPr="006A068E" w:rsidRDefault="00A43D15" w:rsidP="006A068E">
      <w:pPr>
        <w:rPr>
          <w:rFonts w:cstheme="majorHAnsi"/>
          <w:szCs w:val="20"/>
        </w:rPr>
      </w:pPr>
      <w:r>
        <w:rPr>
          <w:rFonts w:cstheme="majorHAnsi"/>
          <w:szCs w:val="20"/>
        </w:rPr>
        <w:lastRenderedPageBreak/>
        <w:t xml:space="preserve">Voor die tijd zal de applicatie hiervoor dus zeker nog een </w:t>
      </w:r>
      <w:r w:rsidR="004310ED">
        <w:rPr>
          <w:rFonts w:cstheme="majorHAnsi"/>
          <w:szCs w:val="20"/>
        </w:rPr>
        <w:t>update ontvangen.</w:t>
      </w:r>
      <w:r w:rsidR="005E6609">
        <w:rPr>
          <w:rFonts w:cstheme="majorHAnsi"/>
          <w:szCs w:val="20"/>
        </w:rPr>
        <w:t xml:space="preserve"> Mogelijk is dan een deel van de functionaliteit hiervoor in </w:t>
      </w:r>
      <w:r w:rsidR="008B683E">
        <w:rPr>
          <w:rFonts w:cstheme="majorHAnsi"/>
          <w:szCs w:val="20"/>
        </w:rPr>
        <w:t>de webapplicatie beschikbaar.</w:t>
      </w:r>
      <w:r w:rsidR="00036F18">
        <w:rPr>
          <w:rFonts w:cstheme="majorHAnsi"/>
          <w:szCs w:val="20"/>
        </w:rPr>
        <w:br/>
      </w:r>
      <w:r w:rsidR="00146491">
        <w:rPr>
          <w:rFonts w:cstheme="majorHAnsi"/>
          <w:szCs w:val="20"/>
        </w:rPr>
        <w:t xml:space="preserve"> </w:t>
      </w:r>
      <w:r w:rsidR="00543DD5">
        <w:rPr>
          <w:rFonts w:cstheme="majorHAnsi"/>
          <w:szCs w:val="20"/>
        </w:rPr>
        <w:t xml:space="preserve"> </w:t>
      </w:r>
    </w:p>
    <w:p w14:paraId="53278065" w14:textId="1BBC0320" w:rsidR="009F694E" w:rsidRPr="006620E0" w:rsidRDefault="009F694E" w:rsidP="00895A00">
      <w:pPr>
        <w:rPr>
          <w:rFonts w:cstheme="majorHAnsi"/>
          <w:b/>
          <w:bCs/>
          <w:szCs w:val="20"/>
        </w:rPr>
      </w:pPr>
      <w:r w:rsidRPr="006620E0">
        <w:rPr>
          <w:rFonts w:cstheme="majorHAnsi"/>
          <w:b/>
          <w:bCs/>
          <w:szCs w:val="20"/>
        </w:rPr>
        <w:t>Andere wijzigingen</w:t>
      </w:r>
      <w:r w:rsidR="00B15477">
        <w:rPr>
          <w:rFonts w:cstheme="majorHAnsi"/>
          <w:b/>
          <w:bCs/>
          <w:szCs w:val="20"/>
        </w:rPr>
        <w:t xml:space="preserve"> (programmatuur en applicaties)</w:t>
      </w:r>
    </w:p>
    <w:p w14:paraId="04FD4AF6" w14:textId="68A47266" w:rsidR="006620E0" w:rsidRDefault="00B54AD8" w:rsidP="00A66786">
      <w:pPr>
        <w:pStyle w:val="Lijstalinea"/>
        <w:numPr>
          <w:ilvl w:val="0"/>
          <w:numId w:val="44"/>
        </w:numPr>
        <w:rPr>
          <w:rFonts w:cstheme="majorHAnsi"/>
          <w:szCs w:val="20"/>
        </w:rPr>
      </w:pPr>
      <w:r>
        <w:rPr>
          <w:rFonts w:cstheme="majorHAnsi"/>
          <w:szCs w:val="20"/>
        </w:rPr>
        <w:t xml:space="preserve">Correcte ondersteuning voor diakrieten </w:t>
      </w:r>
      <w:r w:rsidR="001D4ED6">
        <w:rPr>
          <w:rFonts w:cstheme="majorHAnsi"/>
          <w:szCs w:val="20"/>
        </w:rPr>
        <w:t>op beschrijving gebruikersnaam</w:t>
      </w:r>
    </w:p>
    <w:p w14:paraId="07C5A46D" w14:textId="45EF16DF" w:rsidR="001D4ED6" w:rsidRDefault="001D4ED6" w:rsidP="00A66786">
      <w:pPr>
        <w:pStyle w:val="Lijstalinea"/>
        <w:numPr>
          <w:ilvl w:val="0"/>
          <w:numId w:val="44"/>
        </w:numPr>
        <w:rPr>
          <w:rFonts w:cstheme="majorHAnsi"/>
          <w:szCs w:val="20"/>
        </w:rPr>
      </w:pPr>
      <w:r>
        <w:rPr>
          <w:rFonts w:cstheme="majorHAnsi"/>
          <w:szCs w:val="20"/>
        </w:rPr>
        <w:t xml:space="preserve">Duidelijker foutmelding bij kritieke fout in </w:t>
      </w:r>
      <w:r w:rsidR="00CC31D5">
        <w:rPr>
          <w:rFonts w:cstheme="majorHAnsi"/>
          <w:szCs w:val="20"/>
        </w:rPr>
        <w:t>berichtenverkeer</w:t>
      </w:r>
    </w:p>
    <w:p w14:paraId="004D3F7C" w14:textId="77777777" w:rsidR="00CC31D5" w:rsidRPr="00A66786" w:rsidRDefault="00CC31D5" w:rsidP="00CC31D5">
      <w:pPr>
        <w:pStyle w:val="Lijstalinea"/>
        <w:numPr>
          <w:ilvl w:val="0"/>
          <w:numId w:val="0"/>
        </w:numPr>
        <w:ind w:left="720"/>
        <w:rPr>
          <w:rFonts w:cstheme="majorHAnsi"/>
          <w:szCs w:val="20"/>
        </w:rPr>
      </w:pPr>
    </w:p>
    <w:p w14:paraId="5FC6FF51" w14:textId="31475996" w:rsidR="00B15477" w:rsidRPr="00B15477" w:rsidRDefault="00B15477" w:rsidP="00895A00">
      <w:pPr>
        <w:rPr>
          <w:rFonts w:cstheme="majorHAnsi"/>
          <w:b/>
          <w:bCs/>
          <w:szCs w:val="20"/>
        </w:rPr>
      </w:pPr>
      <w:r w:rsidRPr="00B15477">
        <w:rPr>
          <w:rFonts w:cstheme="majorHAnsi"/>
          <w:b/>
          <w:bCs/>
          <w:szCs w:val="20"/>
        </w:rPr>
        <w:t xml:space="preserve">Scripts en </w:t>
      </w:r>
      <w:proofErr w:type="spellStart"/>
      <w:r w:rsidRPr="00B15477">
        <w:rPr>
          <w:rFonts w:cstheme="majorHAnsi"/>
          <w:b/>
          <w:bCs/>
          <w:szCs w:val="20"/>
        </w:rPr>
        <w:t>reports</w:t>
      </w:r>
      <w:proofErr w:type="spellEnd"/>
    </w:p>
    <w:p w14:paraId="1944A690" w14:textId="2773EBFD" w:rsidR="00B15477" w:rsidRDefault="00CC31D5" w:rsidP="00A66786">
      <w:pPr>
        <w:pStyle w:val="Lijstalinea"/>
        <w:numPr>
          <w:ilvl w:val="0"/>
          <w:numId w:val="44"/>
        </w:numPr>
        <w:rPr>
          <w:rFonts w:cstheme="majorHAnsi"/>
          <w:szCs w:val="20"/>
        </w:rPr>
      </w:pPr>
      <w:r>
        <w:rPr>
          <w:rFonts w:cstheme="majorHAnsi"/>
          <w:szCs w:val="20"/>
        </w:rPr>
        <w:t>Bewoond.pl kan nu selecteren op huisnummer</w:t>
      </w:r>
    </w:p>
    <w:p w14:paraId="25312094" w14:textId="7EBA9023" w:rsidR="00F31BD0" w:rsidRDefault="00F31BD0" w:rsidP="00A66786">
      <w:pPr>
        <w:pStyle w:val="Lijstalinea"/>
        <w:numPr>
          <w:ilvl w:val="0"/>
          <w:numId w:val="44"/>
        </w:numPr>
        <w:rPr>
          <w:rFonts w:cstheme="majorHAnsi"/>
          <w:szCs w:val="20"/>
        </w:rPr>
      </w:pPr>
      <w:r>
        <w:rPr>
          <w:rFonts w:cstheme="majorHAnsi"/>
          <w:szCs w:val="20"/>
        </w:rPr>
        <w:t>Afvangen fout bij gebruik nieuwe velden in oude RPT-scripts</w:t>
      </w:r>
    </w:p>
    <w:p w14:paraId="1F86C8F6" w14:textId="77777777" w:rsidR="00CC31D5" w:rsidRPr="00A66786" w:rsidRDefault="00CC31D5" w:rsidP="00CC31D5">
      <w:pPr>
        <w:pStyle w:val="Lijstalinea"/>
        <w:numPr>
          <w:ilvl w:val="0"/>
          <w:numId w:val="0"/>
        </w:numPr>
        <w:ind w:left="720"/>
        <w:rPr>
          <w:rFonts w:cstheme="majorHAnsi"/>
          <w:szCs w:val="20"/>
        </w:rPr>
      </w:pPr>
    </w:p>
    <w:p w14:paraId="49D02250" w14:textId="0F446A56" w:rsidR="00B15477" w:rsidRPr="003C75FC" w:rsidRDefault="003C75FC" w:rsidP="00895A00">
      <w:pPr>
        <w:rPr>
          <w:rFonts w:cstheme="majorHAnsi"/>
          <w:b/>
          <w:bCs/>
          <w:szCs w:val="20"/>
        </w:rPr>
      </w:pPr>
      <w:proofErr w:type="spellStart"/>
      <w:r w:rsidRPr="003C75FC">
        <w:rPr>
          <w:rFonts w:cstheme="majorHAnsi"/>
          <w:b/>
          <w:bCs/>
          <w:szCs w:val="20"/>
        </w:rPr>
        <w:t>Tooling</w:t>
      </w:r>
      <w:proofErr w:type="spellEnd"/>
    </w:p>
    <w:p w14:paraId="4EB01772" w14:textId="60AFE9E6" w:rsidR="003C75FC" w:rsidRPr="00A66786" w:rsidRDefault="000B0B4B" w:rsidP="00A66786">
      <w:pPr>
        <w:pStyle w:val="Lijstalinea"/>
        <w:numPr>
          <w:ilvl w:val="0"/>
          <w:numId w:val="44"/>
        </w:numPr>
        <w:rPr>
          <w:rFonts w:cstheme="majorHAnsi"/>
          <w:szCs w:val="20"/>
        </w:rPr>
      </w:pPr>
      <w:r>
        <w:rPr>
          <w:rFonts w:cstheme="majorHAnsi"/>
          <w:szCs w:val="20"/>
        </w:rPr>
        <w:t>Woningkaart kan selecteren op peildatum (wk.pl)</w:t>
      </w:r>
    </w:p>
    <w:p w14:paraId="70DA2BF8" w14:textId="1D5F7F80" w:rsidR="00F44300" w:rsidRDefault="00F44300">
      <w:pPr>
        <w:rPr>
          <w:rFonts w:cstheme="majorHAnsi"/>
          <w:szCs w:val="20"/>
        </w:rPr>
      </w:pPr>
    </w:p>
    <w:p w14:paraId="4B02C655" w14:textId="77777777" w:rsidR="00464EEB" w:rsidRDefault="00464EEB">
      <w:pPr>
        <w:rPr>
          <w:rFonts w:cstheme="majorHAnsi"/>
          <w:szCs w:val="20"/>
        </w:rPr>
      </w:pPr>
    </w:p>
    <w:p w14:paraId="6983CA7D" w14:textId="77777777" w:rsidR="00464EEB" w:rsidRDefault="00464EEB">
      <w:pPr>
        <w:rPr>
          <w:rFonts w:cstheme="majorHAnsi"/>
          <w:szCs w:val="20"/>
        </w:rPr>
      </w:pPr>
    </w:p>
    <w:p w14:paraId="73AB1D53" w14:textId="447F7A4E" w:rsidR="00E16DA2" w:rsidRDefault="00E16DA2">
      <w:pPr>
        <w:rPr>
          <w:rFonts w:cstheme="majorHAnsi"/>
          <w:szCs w:val="20"/>
        </w:rPr>
      </w:pPr>
      <w:r>
        <w:rPr>
          <w:rFonts w:cstheme="majorHAnsi"/>
          <w:szCs w:val="20"/>
        </w:rPr>
        <w:t xml:space="preserve">Voorbeeld </w:t>
      </w:r>
      <w:proofErr w:type="spellStart"/>
      <w:r w:rsidR="00E131AE">
        <w:rPr>
          <w:rFonts w:cstheme="majorHAnsi"/>
          <w:szCs w:val="20"/>
        </w:rPr>
        <w:t>logging</w:t>
      </w:r>
      <w:proofErr w:type="spellEnd"/>
      <w:r w:rsidR="00E131AE">
        <w:rPr>
          <w:rFonts w:cstheme="majorHAnsi"/>
          <w:szCs w:val="20"/>
        </w:rPr>
        <w:t xml:space="preserve"> in kiezersregister</w:t>
      </w:r>
      <w:r w:rsidR="00CE4C28">
        <w:rPr>
          <w:rFonts w:cstheme="majorHAnsi"/>
          <w:szCs w:val="20"/>
        </w:rPr>
        <w:t>:</w:t>
      </w:r>
    </w:p>
    <w:p w14:paraId="2346FD6A" w14:textId="49B9ED6D" w:rsidR="000B0B4B" w:rsidRDefault="00E16DA2">
      <w:pPr>
        <w:rPr>
          <w:rFonts w:cstheme="majorHAnsi"/>
          <w:szCs w:val="20"/>
        </w:rPr>
      </w:pPr>
      <w:r>
        <w:rPr>
          <w:rFonts w:cstheme="majorHAnsi"/>
          <w:noProof/>
          <w:szCs w:val="20"/>
        </w:rPr>
        <mc:AlternateContent>
          <mc:Choice Requires="wps">
            <w:drawing>
              <wp:anchor distT="0" distB="0" distL="114300" distR="114300" simplePos="0" relativeHeight="251660288" behindDoc="0" locked="0" layoutInCell="1" allowOverlap="1" wp14:anchorId="73DF734E" wp14:editId="3FDD06ED">
                <wp:simplePos x="0" y="0"/>
                <wp:positionH relativeFrom="column">
                  <wp:posOffset>3602990</wp:posOffset>
                </wp:positionH>
                <wp:positionV relativeFrom="paragraph">
                  <wp:posOffset>1097915</wp:posOffset>
                </wp:positionV>
                <wp:extent cx="731520" cy="208280"/>
                <wp:effectExtent l="19050" t="19050" r="11430" b="39370"/>
                <wp:wrapNone/>
                <wp:docPr id="45" name="Pijl: links 45"/>
                <wp:cNvGraphicFramePr/>
                <a:graphic xmlns:a="http://schemas.openxmlformats.org/drawingml/2006/main">
                  <a:graphicData uri="http://schemas.microsoft.com/office/word/2010/wordprocessingShape">
                    <wps:wsp>
                      <wps:cNvSpPr/>
                      <wps:spPr>
                        <a:xfrm>
                          <a:off x="0" y="0"/>
                          <a:ext cx="731520" cy="2082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D2796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ijl: links 45" o:spid="_x0000_s1026" type="#_x0000_t66" style="position:absolute;margin-left:283.7pt;margin-top:86.45pt;width:57.6pt;height:1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WHewIAAEEFAAAOAAAAZHJzL2Uyb0RvYy54bWysVFFP2zAQfp+0/2D5faTt2sEiUlSBmCYh&#10;qAYTz8axiTfH553dpt2v39lJAwK0h2l9cH2+u+98X77z6dmutWyrMBhwFZ8eTThTTkJt3GPFv99d&#10;fjjhLEThamHBqYrvVeBny/fvTjtfqhk0YGuFjEBcKDtf8SZGXxZFkI1qRTgCrxw5NWArIpn4WNQo&#10;OkJvbTGbTD4VHWDtEaQKgU4veidfZnytlYw3WgcVma043S3mFfP6kNZieSrKRxS+MXK4hviHW7TC&#10;OCo6Ql2IKNgGzSuo1kiEADoeSWgL0NpIlXugbqaTF93cNsKr3AuRE/xIU/h/sPJ6u0Zm6orPF5w5&#10;0dI3WpsftmTWuJ+B0SlR1PlQUuStX+NgBdqmfnca2/RPnbBdpnU/0qp2kUk6PP44XcyIfEmu2eRk&#10;dpJpL56SPYb4RUHL0qbiVum4QoQuMyq2VyFSVYo/xJGRbtTfIe/i3qp0Deu+KU3tUNVZzs5CUucW&#10;2VaQBISUysVp72pErfrjxYR+qVEqMmZkKwMmZG2sHbEHgCTS19g9zBCfUlXW4Zg8+dvF+uQxI1cG&#10;F8fk1jjAtwAsdTVU7uMPJPXUJJYeoN7Tx0bopyB4eWmI8CsR4logyZ6+EY1yvKFFW+gqDsOOswbw&#10;91vnKZ7USF7OOhqjiodfG4GKM/vVkU4/T+fzNHfZmC+Okw7wuefhucdt2nOgzzSlR8PLvE3x0R62&#10;GqG9p4lfparkEk5S7YrLiAfjPPbjTW+GVKtVDqNZ8yJeuVsvE3hiNWnpbncv0A+qiyTXaziMnChf&#10;6K6PTZkOVpsI2mRRPvE68E1zmoUzvCnpIXhu56inl2/5BwAA//8DAFBLAwQUAAYACAAAACEAKdqa&#10;1+EAAAALAQAADwAAAGRycy9kb3ducmV2LnhtbEyPUUvDMBSF3wX/Q7iCby61uKarTYcIDkEcOPfi&#10;W9bEttjc1CTdsn/v9UkfL+fjnO/W62RHdjQ+DA4l3C4yYAZbpwfsJOzfn25KYCEq1Gp0aCScTYB1&#10;c3lRq0q7E76Z4y52jEowVEpCH+NUcR7a3lgVFm4ySNmn81ZFOn3HtVcnKrcjz7Os4FYNSAu9msxj&#10;b9qv3WwlfCTErXje7Ockzv67fFkJu3mV8voqPdwDiybFPxh+9UkdGnI6uBl1YKOEZSHuCKVA5Ctg&#10;RBRlXgA7SMizpQDe1Pz/D80PAAAA//8DAFBLAQItABQABgAIAAAAIQC2gziS/gAAAOEBAAATAAAA&#10;AAAAAAAAAAAAAAAAAABbQ29udGVudF9UeXBlc10ueG1sUEsBAi0AFAAGAAgAAAAhADj9If/WAAAA&#10;lAEAAAsAAAAAAAAAAAAAAAAALwEAAF9yZWxzLy5yZWxzUEsBAi0AFAAGAAgAAAAhAHdBtYd7AgAA&#10;QQUAAA4AAAAAAAAAAAAAAAAALgIAAGRycy9lMm9Eb2MueG1sUEsBAi0AFAAGAAgAAAAhACnamtfh&#10;AAAACwEAAA8AAAAAAAAAAAAAAAAA1QQAAGRycy9kb3ducmV2LnhtbFBLBQYAAAAABAAEAPMAAADj&#10;BQAAAAA=&#10;" adj="3075" fillcolor="#0033a0 [3204]" strokecolor="#00194f [1604]" strokeweight="1pt"/>
            </w:pict>
          </mc:Fallback>
        </mc:AlternateContent>
      </w:r>
      <w:r w:rsidR="00076342" w:rsidRPr="00076342">
        <w:rPr>
          <w:rFonts w:cstheme="majorHAnsi"/>
          <w:noProof/>
          <w:szCs w:val="20"/>
        </w:rPr>
        <w:drawing>
          <wp:inline distT="0" distB="0" distL="0" distR="0" wp14:anchorId="30AE754F" wp14:editId="2FD72FE4">
            <wp:extent cx="3711262" cy="1752752"/>
            <wp:effectExtent l="0" t="0" r="381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1262" cy="1752752"/>
                    </a:xfrm>
                    <a:prstGeom prst="rect">
                      <a:avLst/>
                    </a:prstGeom>
                  </pic:spPr>
                </pic:pic>
              </a:graphicData>
            </a:graphic>
          </wp:inline>
        </w:drawing>
      </w:r>
    </w:p>
    <w:p w14:paraId="7CD652C6" w14:textId="25C93FBD" w:rsidR="00AF5BD8" w:rsidRDefault="00AF5BD8">
      <w:pPr>
        <w:rPr>
          <w:rFonts w:cstheme="majorHAnsi"/>
          <w:szCs w:val="20"/>
        </w:rPr>
      </w:pPr>
      <w:r>
        <w:rPr>
          <w:rFonts w:cstheme="majorHAnsi"/>
          <w:szCs w:val="20"/>
        </w:rPr>
        <w:t xml:space="preserve">In </w:t>
      </w:r>
      <w:r w:rsidR="00875518">
        <w:rPr>
          <w:rFonts w:cstheme="majorHAnsi"/>
          <w:szCs w:val="20"/>
        </w:rPr>
        <w:t>de database-</w:t>
      </w:r>
      <w:proofErr w:type="spellStart"/>
      <w:r w:rsidR="00875518">
        <w:rPr>
          <w:rFonts w:cstheme="majorHAnsi"/>
          <w:szCs w:val="20"/>
        </w:rPr>
        <w:t>logging</w:t>
      </w:r>
      <w:proofErr w:type="spellEnd"/>
      <w:r w:rsidR="00875518">
        <w:rPr>
          <w:rFonts w:cstheme="majorHAnsi"/>
          <w:szCs w:val="20"/>
        </w:rPr>
        <w:t xml:space="preserve"> is te zien welke gebruiker de bewerking heeft gedaan.</w:t>
      </w:r>
    </w:p>
    <w:sectPr w:rsidR="00AF5BD8" w:rsidSect="00CF3CC8">
      <w:headerReference w:type="default" r:id="rId45"/>
      <w:footerReference w:type="default" r:id="rId46"/>
      <w:headerReference w:type="first" r:id="rId47"/>
      <w:footerReference w:type="first" r:id="rId48"/>
      <w:pgSz w:w="11906" w:h="16838" w:code="9"/>
      <w:pgMar w:top="3572" w:right="1134" w:bottom="1418" w:left="1134" w:header="45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F11B42" w14:textId="77777777" w:rsidR="00A333B6" w:rsidRDefault="00A333B6" w:rsidP="00B9484C">
      <w:pPr>
        <w:spacing w:line="240" w:lineRule="auto"/>
      </w:pPr>
      <w:r>
        <w:separator/>
      </w:r>
    </w:p>
  </w:endnote>
  <w:endnote w:type="continuationSeparator" w:id="0">
    <w:p w14:paraId="28BDCCEA" w14:textId="77777777" w:rsidR="00A333B6" w:rsidRDefault="00A333B6" w:rsidP="00B9484C">
      <w:pPr>
        <w:spacing w:line="240" w:lineRule="auto"/>
      </w:pPr>
      <w:r>
        <w:continuationSeparator/>
      </w:r>
    </w:p>
  </w:endnote>
  <w:endnote w:type="continuationNotice" w:id="1">
    <w:p w14:paraId="649176F0" w14:textId="77777777" w:rsidR="00A333B6" w:rsidRDefault="00A333B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Gotham Light">
    <w:altName w:val="Calibri"/>
    <w:charset w:val="00"/>
    <w:family w:val="auto"/>
    <w:pitch w:val="variable"/>
    <w:sig w:usb0="A00000AF" w:usb1="40000048" w:usb2="00000000" w:usb3="00000000" w:csb0="0000011B"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A7F1A" w14:textId="77777777" w:rsidR="00901F7F" w:rsidRDefault="00901F7F">
    <w:pPr>
      <w:pStyle w:val="Voettekst"/>
    </w:pPr>
    <w:r>
      <w:rPr>
        <w:noProof/>
      </w:rPr>
      <mc:AlternateContent>
        <mc:Choice Requires="wpg">
          <w:drawing>
            <wp:anchor distT="0" distB="0" distL="114300" distR="114300" simplePos="0" relativeHeight="251658243" behindDoc="0" locked="1" layoutInCell="1" allowOverlap="1" wp14:anchorId="0DD075E8" wp14:editId="1147FCE2">
              <wp:simplePos x="0" y="0"/>
              <wp:positionH relativeFrom="page">
                <wp:align>left</wp:align>
              </wp:positionH>
              <wp:positionV relativeFrom="page">
                <wp:posOffset>10283190</wp:posOffset>
              </wp:positionV>
              <wp:extent cx="7560000" cy="223200"/>
              <wp:effectExtent l="0" t="0" r="3175" b="5715"/>
              <wp:wrapNone/>
              <wp:docPr id="14" name="Groep 14"/>
              <wp:cNvGraphicFramePr/>
              <a:graphic xmlns:a="http://schemas.openxmlformats.org/drawingml/2006/main">
                <a:graphicData uri="http://schemas.microsoft.com/office/word/2010/wordprocessingGroup">
                  <wpg:wgp>
                    <wpg:cNvGrpSpPr/>
                    <wpg:grpSpPr>
                      <a:xfrm>
                        <a:off x="0" y="0"/>
                        <a:ext cx="7560000" cy="223200"/>
                        <a:chOff x="0" y="0"/>
                        <a:chExt cx="7559675" cy="222885"/>
                      </a:xfrm>
                    </wpg:grpSpPr>
                    <pic:pic xmlns:pic="http://schemas.openxmlformats.org/drawingml/2006/picture">
                      <pic:nvPicPr>
                        <pic:cNvPr id="15" name="Afbeelding 15"/>
                        <pic:cNvPicPr>
                          <a:picLocks noChangeAspect="1"/>
                        </pic:cNvPicPr>
                      </pic:nvPicPr>
                      <pic:blipFill>
                        <a:blip r:embed="rId1"/>
                        <a:stretch>
                          <a:fillRect/>
                        </a:stretch>
                      </pic:blipFill>
                      <pic:spPr>
                        <a:xfrm>
                          <a:off x="0" y="0"/>
                          <a:ext cx="7559675" cy="222885"/>
                        </a:xfrm>
                        <a:prstGeom prst="rect">
                          <a:avLst/>
                        </a:prstGeom>
                      </pic:spPr>
                    </pic:pic>
                    <wps:wsp>
                      <wps:cNvPr id="16" name="Tekstvak 2"/>
                      <wps:cNvSpPr txBox="1">
                        <a:spLocks noChangeArrowheads="1"/>
                      </wps:cNvSpPr>
                      <wps:spPr bwMode="auto">
                        <a:xfrm>
                          <a:off x="977816" y="60166"/>
                          <a:ext cx="4442268" cy="117308"/>
                        </a:xfrm>
                        <a:prstGeom prst="rect">
                          <a:avLst/>
                        </a:prstGeom>
                        <a:noFill/>
                        <a:ln w="9525">
                          <a:noFill/>
                          <a:miter lim="800000"/>
                          <a:headEnd/>
                          <a:tailEnd/>
                        </a:ln>
                      </wps:spPr>
                      <wps:txbx>
                        <w:txbxContent>
                          <w:p w14:paraId="22F700F7" w14:textId="77777777" w:rsidR="00901F7F" w:rsidRPr="004C6229" w:rsidRDefault="00901F7F" w:rsidP="00CF3CC8">
                            <w:pPr>
                              <w:spacing w:line="295" w:lineRule="auto"/>
                              <w:rPr>
                                <w:rFonts w:asciiTheme="minorHAnsi" w:hAnsiTheme="minorHAnsi" w:cstheme="minorHAnsi"/>
                                <w:color w:val="FFFFFF" w:themeColor="background1"/>
                                <w:sz w:val="12"/>
                                <w:szCs w:val="12"/>
                              </w:rPr>
                            </w:pPr>
                            <w:r>
                              <w:rPr>
                                <w:rFonts w:asciiTheme="minorHAnsi" w:hAnsiTheme="minorHAnsi" w:cstheme="minorHAnsi"/>
                                <w:b/>
                                <w:color w:val="FFFFFF" w:themeColor="background1"/>
                                <w:sz w:val="12"/>
                                <w:szCs w:val="12"/>
                              </w:rPr>
                              <w:t>Procura</w:t>
                            </w:r>
                            <w:r w:rsidRPr="001B608D">
                              <w:rPr>
                                <w:rFonts w:asciiTheme="minorHAnsi" w:hAnsiTheme="minorHAnsi" w:cstheme="minorHAnsi"/>
                                <w:b/>
                                <w:color w:val="FFFFFF" w:themeColor="background1"/>
                                <w:sz w:val="12"/>
                                <w:szCs w:val="12"/>
                              </w:rPr>
                              <w:t xml:space="preserve"> </w:t>
                            </w:r>
                            <w:r w:rsidRPr="004C6229">
                              <w:rPr>
                                <w:rFonts w:asciiTheme="minorHAnsi" w:hAnsiTheme="minorHAnsi" w:cstheme="minorHAnsi"/>
                                <w:color w:val="FFFFFF" w:themeColor="background1"/>
                                <w:sz w:val="12"/>
                                <w:szCs w:val="12"/>
                              </w:rPr>
                              <w:t>is onderdeel van Conxillium</w:t>
                            </w:r>
                          </w:p>
                        </w:txbxContent>
                      </wps:txbx>
                      <wps:bodyPr rot="0" vert="horz" wrap="square" lIns="0" tIns="0" rIns="0" bIns="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DD075E8" id="Groep 14" o:spid="_x0000_s1027" style="position:absolute;margin-left:0;margin-top:809.7pt;width:595.3pt;height:17.55pt;z-index:251658243;mso-position-horizontal:left;mso-position-horizontal-relative:page;mso-position-vertical-relative:page;mso-width-relative:margin;mso-height-relative:margin" coordsize="75596,2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pljxMAMAAG0HAAAOAAAAZHJzL2Uyb0RvYy54bWycVWtv2yAU/T5p/wHx&#10;fXXiNY9adaeuL03ao9rjB2CMY1QbGJA43a/fAdtpmk5bu0ixL4Z7Offcc+H03bZtyEZYJ7XK6fRo&#10;QolQXJdSrXL64/v1myUlzjNVskYrkdN74ei7s9evTjuTiVTXuimFJQiiXNaZnNbemyxJHK9Fy9yR&#10;NkJhstK2ZR5Du0pKyzpEb5sknUzmSadtaazmwjl8vewn6VmMX1WC+y9V5YQnTU6Bzcenjc8iPJOz&#10;U5atLDO15AMM9h8oWiYVNt2FumSekbWVT0K1klvtdOWPuG4TXVWSi5gDsplODrK5sXptYi6rrFuZ&#10;HU2g9oCn/w7LP29uLZElandMiWItaoRthSEYg5zOrDKsubHmm7m1w4dVPwr5bivbhjcyIdtI6/2O&#10;VrH1hOPjYjaf4EcJx1yavkXdet55jeI8ceP11c5xdjJfzEbHdLmcBcdk3DYJ6HZgjOQZ/gNLsJ6w&#10;9G81wcuvraBDkPZZMVpm79bmDQpqmJeFbKS/j+JE6QIotbmV/Nb2gz3CkVhP+HlVCNGEniHTmGHw&#10;Cgt7NxbS+qj5nSNKX9RMrcS5M5A2ihb5eLw8CcNHexaNNNeyaUKhgj1khzY4kNEfCOoleqn5uhXK&#10;9z1nRYNEtXK1NI4Sm4m2EJCQ/VBGQCxz3grP67BhhY2/AmxfuN1ERPkALGB2UNjzNfV3aYAz6/yN&#10;0C0JBrABAurBMrb56AYw4xJI6mH/aGIYtI8zyY1sYfSErxe13beaGQEIIeyeCuajCr6LO+c37I6k&#10;oajDqtB1xG/fa/TRNOJ35kAK1uquFqwEvF4Oe659nEAsKbpPukR3s7XXMdBB654sFsspwKBH55Pp&#10;fN636NjDx8fHaTrHYR56eDpdvJ0sH7XiC/lmmdJBkUiUZY0iXU5PZuks4tqbaaXH7dDINqfLcIQM&#10;50bI9kqV0dkz2fQ2joVGoZQh/V5KwfLbYjvQWejyHkRYDTngNMKtBaPW9hclHW6AnLqfaxaav/mg&#10;QGa4LkbDjkYxGkxxuObUU9KbFz5eKyEhZ85B8rWMMgsg+p0HbJBUtOKZDuvRpbE/jqsebsmz3wAA&#10;AP//AwBQSwMECgAAAAAAAAAhADxe/JdvNwAAbzcAABQAAABkcnMvbWVkaWEvaW1hZ2UxLnBuZ4lQ&#10;TkcNChoKAAAADUlIRFIAAAmwAAAASggCAAAA75F38wAAAAlwSFlzAAAuIwAALiMBeKU/dgAAABl0&#10;RVh0U29mdHdhcmUAQWRvYmUgSW1hZ2VSZWFkeXHJZTwAADb8SURBVHja7N0LrBzXeR/wnXPOPPZ1&#10;HyStS9KQHVN02AdC0AhRQ678UFxBNIIoCiClhmmgEQxDBhzXAOWkFZRGkADXjeEIFRyjVQXDSREZ&#10;DqKiggwnMmRYdi1IgEHBBAUUpUMTQRJTpETxPvY1j3NmembmcrXc55zZM/fe3f3/sqF1l7szs+fM&#10;zCXu/37fMU585FQJAAAAAAAAAAAAAHaWY1uU0iK2HATcDwLVd9mWxZiG4wnDUO5diFDpXfv2rVJC&#10;VPdlGIZtmWTsGze3GkGG0fB8n3Mx5gWrK8uMMdUjdD2v3W5nGQ3ue1OOvByHSrls23bf86ZlGYpj&#10;u7G55fu+CPwchyGPQXrnqORZzpicqfHviqJo1Ey9+9DBbGdmJHj8f3JbGQ91fX2j1e4M/StqWkOP&#10;WQ7y2i0HLNOc/kqR58bmZkP+Of2mfLcj5Acfe3XXa1XLUj7sam2J3nzav3HlzSy3F89th0JM/9Eo&#10;M+MT2CClgskzUPCAB36U+fyZyLRsZlr4ZrdH0IPvPYpRAAAAAAAAAAAAANhJSZJXyA/Koyjy/N1J&#10;Q+Wu/SDw/UA1UZB7LztOvp1yIcIwpJQMja+CgLc7nSzboYTIDY05cs6FY9sTg70u1/O2Gg3X9bKM&#10;RiR3HYZaxl9OAJVzeSMBJYRQ9RzXssx2qxVFeQ4p4NyyLJJgVpz6Txw0edTrG5tiWH4mx3ypXst4&#10;VcV7TE7jLIOZ7HRr9IwIOXCDzx/Yv88ZiJyVT1ou3rp2fXOrwXVEhnKagklpuhzbdseVf5omI5nT&#10;cWZa9sCFWa2Um632+LNaHo/gfMrPRSi1yxXGzOwX3ZT35CS8j3enJcqV42zZZXyz2zsQiAIAAAAA&#10;AAAAAADsNJOxgspD/SAIFaM1eTCmyabcb8C55yvvOlWplHMUX3ZFURQXdxqlwRrTra2tjOmsYRhy&#10;SsYEVPKjRaXIyhBjB0HQaLY6HTd7MByq1DVO2FQUeV6cwppJXSazrBx5kuBcnp9e3uJFIUS1VpNn&#10;VZZdN1utZrM16m+Xl5cU6xoNkuRaURSOH//r6xtibO4l3y431fvM/n2r1cq0EdfmVuOta29riUJv&#10;TFaQMcCTF2nHdeWkZKxwrdTqgzMonymXnTFTJuQBTVfubBjEchzTsncmCu37dCRORc0wDKcsFSXJ&#10;hvDNbu8gGAIAAAAAAAAAAACAHaalOe2g7WhQBaU0RyPNvp26npejMDRlGMb0JXelpBjU9W5qd+l5&#10;nlAJaNMGvGNe0Om447vvyr03W62Nza1AsWXx9OWhfVzXjcPg5EOpvlcIEQrBKK1WKvkmNDKIPCMm&#10;vpJzvr6xKUd1zGsqZSffMSTdSkfOpjy8iUcoJ6U3aFyq12rVyjST4gfBG1felKeH3rkWXOFkC8No&#10;c6v59vWNcNLVKgdwVC2pZZory0sjLoEw8NxpPg5lpl2uUMpKu8cwiO1UpkxkheA8V9NpKAgCUQAA&#10;AAAAAAAAAIAdFRchkUJ+Nptj6dAokXuPQoiO66muGNrLtrW1Dg7D0PX87sG02x3VLSTrXY7LqhvN&#10;5qjhSlqwboyP94ZPQSiKOBm4EI1WS3WJymQlxe1mp47jmIqLZcZVccnqm+1OZ3waLQ9sY3OLj22s&#10;Wik701wpcjIt2x66fupWo5HpjBK82zc4nC60brbaV9+8luMKnTRfYY4D83z/zbeuBWMH37LG/ZrC&#10;8lJ96O8x+J6b+34Sl67ajnzsfGHoUMy0LKcyzRkY+F6o+3cdIP8NAS1zAQAAAAAAAAAAAHZSQf1y&#10;860eGgdgYcgyLPQ4KAh4jj32qVQqTOtoxH1QjRIPAtfLU55FCRnTzjQeLiHsgSgo7fuaLwqKyxA1&#10;9cvtZRBiEOr7vlEysueactx6D0a+MXvjXEIp6Wl9HIrQHpaZyVFqNJpZ1nZdWqpPWb4sz2p5rfWl&#10;/p7nbzWa2a8QkpyffhDIqa+UlVvmhmF4fX1jc6sRFTDL2fvlDnys+DcG5OAMbZfNmGk7Ez6pY9ut&#10;9k2LifLAVypXvXmmiOXscmHo8POHmfESv1HOXFPODt2pZVBhwr0dgSgAAAAAAAAAAADATrKtQn4+&#10;nqwemidxyZGJpuHr+PK+LOQel+o17UMRhuHmZiNfaVdSv2uMyUSFEIyxbogr4n1t+X7+3pjh1MM4&#10;FE3WEC0lpatyQOwMq58KzvvSNSORpQOw3B25Oc2SA2WZZl/2Lze1ubUVZPvIB/at6rhS4ky01JOJ&#10;rm9MWD10yCaScylHJipH/uqb1zquV9DNhAd+7qyulNTpyrN9cElRp1whk35NIb2+uiXIcnhzN8uV&#10;m7LLlYLq5qe/R8WZaBTl7Wsdn3V7LehdTGiZCwAAAAAAAAAAALBzCuqXm1Qu5s9F0mazGSvYkkVD&#10;fSE0NHq1TLOIQfZ8P33kezuNjZujRmO7cW7cJnd9Y5pgOCqmo2aSY77zEVzXazSbGU6hIXPqOM7E&#10;Et44fCVDXtNstXu/bLc7G5tbGU9Ux7Y1XinMtNJoVn5GT7F0OBSie2nIT/T29fWMb/SD4JdvXNXe&#10;JvfmKZs2Td/cavYtayqHXQ5XlvcuL9W7LaYD38tXAit3ZzmVPV5DadlOxjEZxAMfjXP3AgSiAAAA&#10;AAAAAAAAADtnfNKWG+/JbPLJmImmL9P1831L3wKivdKFPDkXuTPR8fWUadNXuZeNza0ph32a8r4x&#10;Bsv7Jmai4uZmub0q1eq4U3pEGppMAU8rCEUYyrFqtdvZP0K57OgdkzgTZWxrq5Hn6ujJHTNmon4Q&#10;XH3z2uCVImc8LjYUQm5T8GCa8yfUtPpsu+M2mq3ul+bY1UP77N+3mt4W8jXLnYk0tDssSiPTK/Dd&#10;Euw2VOkCAAAAAAAAAAAA7BxWwOqhpWQ5z+k3koadjm2NyieUCkmzMAuoEBVh2G3xyrkolfws3WL7&#10;yBEwGRvT2XWaCtReRVWIDksoXdejhFYq5aGHMSbklkMhZ2po41xC6Kg0NNVOQtAcC6w6jq19WOTR&#10;urlWvY1XkQxD40bFalr5mmaBQ8Vp6NW3RCiSVr3bsXffXMutUTbV+R8KoWtkGs0WpbSShNBKsZ9j&#10;2/KxubmeazpmJg3dvnubVr7oV86UfNeU0w3TTh+GABbZsaNHTp44/qvvP3L44Nqxo7fVa/2/6HT2&#10;3PnLV66+9rPX0//AiAEAAAAAAAAAwJSK6JcrwlBXSDkmE9WehsYLcRYwGp1Op/dLzgUlotvYMzvT&#10;ZNPX3U7Qs7Cl1nNs5IdttduEEsfuT7z4pLau5XJ5MBCNuz+zCSmDEGGj0cxxmRTRTrndcQ35+UmU&#10;o7YyFJySd5L13kw0Kfrczjvlln0/ePOta2MC5ridMWXG1Cd/KHSuPruxuUWIUavWVO9RS/Xq+vVr&#10;qruTg2A55RlKQ1OW7fjxarvKmWjg+whEdxcCUVhEhw+ufer+e++843b5H+NfefLEcfnnPafukn9e&#10;uHjpu3/74ksvv4pkFAAAAAAAAAAA8iGEFBEATLOG5aChmWi6bqje9M40C/kBtet6fc94vm8QWzV8&#10;TYtEi1sAslRYv1xjbFvmZrPFKGU9QWaYIfcdLBKV41NcwFPR3S83lUazhLEoUP4dAvl6OVAGMUpx&#10;xWf8/5ubm4Hvra4s975MDtFb166PSUMJpYQyHSdPpH1lyo3NrVptSflIBJfz1e6odYW17HLvMrcz&#10;xLRseSqoDn58+qBIdFcZJz5yCqMAi+PkieMPPnA6jTlze/6FF5/61jOIRQEAAAAAAAAAQJXJmGVp&#10;/oF4FEWqUUQWhJBuJpqmodrTl6Wleo5mtuN5vj90kUj5QcqOrZpGFzS2XSHnupaB7P2k1Jwwqoyx&#10;leWl7mgEnpclHQw439ra6n4p91Jced/+fau1akXvNjkXv3zjSndqeeBr2Wy1Ul5dXdkeorFpaFwY&#10;ypiuFFAI7rsd7SO/tLI6sY7opnM4DJtbG74fXLuu0DXXtGxmWqWZJT+177ZVM3U59U6liu+Du4Ue&#10;fO9RjAIsgmNHj/yXR//j5x74tNLdfMSmbjt9/72HD629du687wcYWwAAAAAAAAAAyMgymfaWuULE&#10;69NpP9QoikQYmkkdYRFpqFSv1bQnap1OJ1k3dIgwilQb58rDS+rwiuqaq7flaYpQOrEXaxh/pMhK&#10;0ugwOYGybJkSwuMEN0z2wopo/ty1srxEda+2u7nVeGfZVyOmZQHXIODyAiyXHTkyb1/fGHUxyhGj&#10;zNR4wgseaE/Tk5OHynO+7GSt0HU7bXn+yMny/SDjjSjuh2yXZ/pOnpw+hlC+fiMSoyXYDQRDAIvg&#10;cw98+jvf/MaUhaF97jl11/f+6i/uvON2DC8AAAAAAAAAAGRURIbEC0hDU2EYer4vH0WkoSwuldNf&#10;XzjYL7dLJFQ3WMRKll1FLCCacWXKTsdN+98KlX7LaUVvvHQopYVeJsUsINq5eaCooel6bLU76+sb&#10;b127HgxrsCz3wkxL+4hpT0MlmvTy3Wo0Xc/LeAJ3C22r1awZp2k5pdlHmUnVWx8Hvl+C3ZoyVIjC&#10;fDt8cO3pJ7969298tIiNy2//d3/8o8fef9srPz2LUlEAAAAAAAAAABjPMIwiYh6vyJ+wh2FR9ZGW&#10;ZRbRL9fzxo2GCEPGqFIQK18c11MWkFxGURgVkDRnX6SQC2GbZqgSEjPGXM+Lc6DCmuWWkp+7FtEv&#10;d3OglzIxiK5YMQj40N8boIyRYoYr8PQ3czYtJ706Aj+o1yY3d+XydTcCUXlutDvuxCtFnp8z3Sz3&#10;pvOHUqG8fnMkLx+DoFhxFyAQhXl27OiR//nf/uv0PXLHe997bv3QB0++/n//39sqTdIBAAAAAAAA&#10;AGDRUEpVW7ZOJIQorkK0UOVymTGmd5tj+uX2TYTiho1CmhLHOavmQJSoVD3GAV4YKo+GYYjCegin&#10;arWqY9t6t9lstYdUD8fhn6F9FrpzkSyzWkj0JedOcM0lOvJQTWt72EUYEkJse0Jy6bZbvQmofNfQ&#10;GtletlM2ikzTd1L6QUL1mwPVfeuDLDDoMLeOHT3y9JNfzfJrLKmz5843mq2fX7yUfvmrR4/I92bs&#10;spvu67Nf/MMLN94OAAAAAAAAAADQhxZQFSREOKOjwQrouToxjIlfw7lpqnXrpbSQTKuIHM4ghtIB&#10;NFvNVXMl+2jIV1arVX9js9BzwyygkLrTGV5PSSiNQqG3AliOEok7QhdYBVjEydPX1Hdzq1GrVsZ0&#10;+Y5D2ZuzwFql3Gq1x11K8Sqqc1UcyUyLB4HSdAgeRJY9N6nwLE0WhgDmUsY0tNFsPf/Ciz/6yatn&#10;z50f9Zo777j9Yx++/Z5Td43flNwXMlEAAAAAAAAAABiD0FlaQLRo2stDOecZ42E/CJS69RqGQSnV&#10;XyRaxAKiKmlTJOJWwK7rlstZV39kpmnElY+k0CS+iM7SYxbFzNX4dMxlzgpdYHV77gpottyXfYZh&#10;2Gi2lpfqI6+4oL89tbxMTJMFwcjBNK05aZbb96F8xfbFoeDZW1uDttvjiY+cwijAnMmShl6+cvWp&#10;bz3z/AsvZtym3Nrp+3/nU/fdO36z8jsEMlEAAAAAAAAAABiqUnb0VgVFUdTuuLM4FIyx1ZVlvdvs&#10;dNxmq1XQXHAutK/Vyn1P7wbj4FZldcb0AAghqysrWV4vX8mSQEuOc6fIE++9t75b7wZdz7v65rUx&#10;LxCBP32RqCEHiLKdqfzz3Y4QXO827XK1LxOVX7770NqoItF2s8EH2vY2mi35GPp6ykzLduby3p60&#10;DlaIqCllllPOsSO5l+zhvTwhjZIx8a5BFmZBU6whCvOmXqs+8eVHx68b+tSfP3PmkceVYkvfD86e&#10;O//s89/7lffe+r733Drye4Zl3f3xj73y07NYTxQAAAAAAAAAAPpYluaSICFCMZsVoiZjtu5FIjud&#10;jtJoKK2daRhGwHXmT1EUai/yU1pANO4TmxxAFEWUkCwFu3F5aJL2yT/HFFxOybHtWrWid5utdmfi&#10;AU/ZhJZQRhnbsT6oXEeC23+DGkgr5S5M0xx644prizutYSchabc7I26AjjG/2ZvSSqLyZGPx+rJ5&#10;zhbf7YTJrX/iQ3AueDD+ER/JwtSqIhCFefPIQ1/41//q5Ki/vXDx0u//wR99/4c/Hvq3x44eed97&#10;bj18cE0+Ll+5OuRe4wfyvT+/eOlDHzw5qquGfN4Lgld++hrmAgAAAAAAAAAAuiglBTSJFWE4k2uI&#10;OratfZ3IVrudPSJKkh6F6TAMQyQNZrUdrtyW7rkzlALRno8j/2diPp1UP7IbJzMtrkLUssxqRXMg&#10;urnZGN9cWo5bmPd3C4w4TjZ3OOoLdJcXE0qHBmOCi6FNEwUPgmBIzTQlJLkSB68gYur+HYi9Q84+&#10;D9QqyElMubWyvBGp7ijL2bsg34WxhijMlZMnjo9Z7PPCxUuf/eIf9hXsHz64lq4SKt/b9/rLV66e&#10;PXf+Rz959aWXX+19Xn554TOff+LLf3zs6JGhe3nqW3+JuQAAAAAAAAAAgJvpLx0Lo3BGx4IyzYss&#10;ijBUWtUyiiLOBVM5DEapry/CjIpYQJQonGOEMSOKU8AoDIMgCMNwfOdMenOcb5mm9h7C21suYJlJ&#10;PwgmDwih8iRSG3DDiHvk7njVYxEnz6hwTg6dfAyu6spHF0zLGXRdb/z5M283d8OgzBQ8yP4WIcRe&#10;WEY0nNlVqPN830GFKMyTp5/8k3qtNvSvBtPQwwfXvvSFBx9/+KEPffDk0Ba7clPHjt5298c/es8n&#10;7mo2W70tduV2vv/DH8s3Hti3On4vAAAAAAAAAAAApaRJLKWagxPPD2Z0NMqOo9SxdiLBeY4mrkqB&#10;aMmIS3J1HXDcMld3rKWar8R53o2iUmIYYyqYk9VJb9q4EHGMWsS5Ua1W9DaXlrO21WhkmhSVwDtd&#10;sXXHeuT2HadS9pbt5GFkxCUpzw15wfY96XvuqPJ0+bzn9Yflpu3syljtHKMklLpqRyVm5sn+tU+9&#10;admlxbAoa6XCIrjn1F2jlg4dzClP33fvd775jTHlpL3kZh97+MzTT/5J7/bl1uQ2e1NSpKEAAAAA&#10;AAAAADCS7ixgRpvlprT3yw0C5QU+hRBKkSTRGudoT0Nzp01JlaPJo4iMjqgHy/uUGg4rYbqrh7nI&#10;dG6oFnoWUaa5i8a0b213hqwJykfHcuZAMB8n72TO0yhK1VaQTX4lIs893CDI9fKe5BgCmBsPPnB6&#10;6PONZuvMI4/35pSPPXzmS194cGjr8zFOnjj+nW9+o7dNbm8mijQUAAAAAAAAAADG0J4HRBjTHpzz&#10;HO8KFSsC93SJ23THJkQYryFp20Ni0Tgy7X+SFdYBlVHNWx6sVhw5hDOSiaq29p3y/OFc9PUcFmP7&#10;rA4W+BJKSwuAKJ66M/1LLbMIa4jCnBhTHvroV/708pWr6X/Xa9Wnn/zq4Nqf8gUvvfzqaz873000&#10;5WsGFxZN395bGJpmoo89/JDcC9JQAAAAAAAAAADYMaGY1R+mF5GlhbmiqTgFVIlqCCFC05J7ke4s&#10;ZPqw1g8C27KYaUaMhSJWSkZ1aJYfN4ylRBRwEuqvEM0clsfzqzQvUVgy5iTqG/8bG67r9S4jGk4q&#10;ujVN1lu0TRcjEJUfU6mfbXwT2AMDE0XRnHcz7t5b8O8GmA+/9Yl/M/T5s+fOv/Tyq90vn/jyH/el&#10;oY1m62tff+r5F14cfOMzzz6XrjN65x23d58fmomeeeRxTAEAAAAAAAAAAIxBtVeIzmzHziJ++J5v&#10;PUuhmEpSfYFoEeM6/RjalpVOEGVMPgTn8vOOSrMIoWIWUvnsK78ahmqFaGkhcqS4ytYr1WvdLyeW&#10;NspzpjcQXZgKUbWPKQTPt4yo5m8lYWgsyAThHyIwBw4fXOsr5ex66lvP9L7s2NHbev/2pZdf/c1/&#10;++8G09Cuy1eunnnk8b6Ou/Va9bGHH8KwAwAAAAAAAADALgqjWa0QJXumGkm1ZeVerqOa/tgGg0PK&#10;mGXboxrJai/llCzdi8uWMq8hmg6i0pajXboGheCaL8lJeVh/y9xJRbdmTxV40mp6IaIo+TGVPmkU&#10;ovH5zn7rwRDAHBiVhp49d14+ul9evnK1d5nPZ559ri/pHOWll1/tWx/02NEjp++7FyMPAAAAAAAA&#10;AACgSnvL3HzloSmlIlGD6AlEC6nuNXZ6GEkBKZf2pXZLKhWiJdVlRKNFCbSUxjCZRyPnkM44pVtE&#10;FGEN0R2FQBTmwcc+fPvQ57/7tz/oe+bCxUuf/eIflpI09Gtffyr7LuQb+/riPvjAp+u1KgYfAAAA&#10;AAAAAAAmKqKyUAj8MF0DpSItYhiOY1umSSmZbk73aJCmFA8TShb8Uo2iBarwcz2v+9980kqZ5XJ5&#10;3+pyvVa1LYvSBVq6UfXD7oVM1HPb8hH4nhB8vjNarCEK86BvWdCul15+ZfDJCxcvffIzn++uAJpd&#10;uqpotzBU3s3vvONDY9rtAgAAAAAAAAAApAgxMAjFCafIpZQyrXhxTfkgxEx+tB7GIvn/Ivmv3R0E&#10;LV1JQyGyL3ZLZ6Hyz1euHl7ES5WQyd2PQ9VfHbBt+ZD/7ZQrJUJd1wuCwPcDf4p67r1P9fckojAy&#10;9sDynfLCl49SsH0niVF5fdM5W/wVFaIw8+q16uGDa4PPnz13flQ73BxpaOqpb/1l75ejKlMBAAAA&#10;AAAAAABgxwjFfp69pinyI4QwRi3LLDt2tVK+UTxK9/JSo+OFu13yqH1dUuVlYomxY+fP3pHljO12&#10;VFYdUkqZvC6W6rX9+1YPHbzl1ncfWrvlwMrykmPbZO666c7BaqlRFArBA9/z3Han1egpHp35Ux0V&#10;ojDzjh29bejzr517Xfu+Gs3W8y+8eM+pu9Iv77wDgSgAAAAAAAAAAOyCmf7ZtGnuoZ9Lh/paRCYV&#10;VcS8MUFx5aiIK0hnqLlxHC1bu3kA2teX3YFrcdGKSiPVYuib01ZCSFo8urxULyWrk7peXDzqut58&#10;F4+OuJPLwdzTVZj9xaNx5aj8k81imI1AFGbeqIU8L/zdL4rY3Y9+8mo3EJVOnjh+9tx5zAIAAAAA&#10;AAAAAOykcJEWL5xFcXPdxPZ83WirK0QYYe5gkdCxbVcZozVW6X7pep7vB54Xh6N8isrv3aLaY3a2&#10;7gZx8SgPk1nx0g9LKUs67M5GWTwCUZh5x94/vEJ0VL/cKfW12/3U/fcePrh24eIvcrfhBQAAAAAA&#10;AAAAgPmWLMq3XVAVRRHnPEhLr6II+egeg+V+d9P2yqP1WikpHvWDJBz1A9fzMDh7zXbx6I1bnJEE&#10;pEZcJ79Hi0cRiAKouXzlau+Xd95xe9o4t9FsXbj4i9fOvX7h734xZvlSAAAAAAAAAAAAWGSGYTBK&#10;S4yFhIRhGHCOTHRPzQ4GYY9gjMpHpey4nud4drPVmsWaUf325O0iXlk2DEX8mx7xRZT01o3nb08t&#10;qopAFECPeq168sTx9L8bzRb66AIAAAAAAAAAAECvKIqESBvnCt9zMSB7co5CDMKu84Ngu3GuHyzg&#10;wqLjheGePkWNpIVustQo3VNpaAmBKICqviVLL1y8FBeG/ux1dM0FAAAAAAAAAACAXlEUhfGye9sL&#10;iHYrQZG6wZ4SNz41C9kyY5m2K68ON142NHCT/9njmR/06taDxgkoIXu5xhqBKMy8y29c3cnddctA&#10;U1/7+lMoBgUAAAAAAAAAgB1G0NhT20hqrmFKo88kA41mLtehjGZ/sWEYlBIhkF3NvKi0C11Y/ST+&#10;jENQz5ubXrgL8rsOaQFo8ifZa2WgYyAQhZnXt6hn18kPHC8iqvz1D9wUiCINBQAAAAAAAACAnTfT&#10;Kx2Ge2kNvOlHMi4D7QlBZ3pBUKWgnTG2b3XV9bw01tJyAJxzXN17E6U019UR9kyu8IPtRrjytJnL&#10;UYpCtcvfIGppYlzLuyt3BkIMIk8BKv8khMzo7CAQhZk3KhA9dPAW7fuq16r3nLqr+yV65AIAAAAA&#10;AAAAAKgSXJQsnRtUqmvsky8QTVvgJquBhnskAZWHMX24S9RDL8e25UMOSKfTcV1vytHQXimoGt4o&#10;B1q7UR5nlAztZ8/El7BcV5k8KXhEfCkI5qYMdE9Ppa4D61kKlFA6H6ONQBRm3sgK0Zt72/aq16qN&#10;ZivHvk7f/zu9a4h+929fxPgDAAAAAAAAAMBEYRhhEIozTQNhgxgq8xj6QTB9k9hiUrSoNHW4QvPW&#10;fsk31qrVaqXi+X6cge2ZQk/LNNWHcc+f8JQKoXOEs/R2VhpJ1/MazVYQxAdZri5Q1W8Yihndfncp&#10;0CQJpcY8dmUnJYDZN7Rv7eGDa8eOHhl8Xj75vb/6i95Cz4zkGz91373dL+UN/fkXEIgCAAAAAAAA&#10;AMBkRRQRUoqf7mqgFKbKeZzjJTNN5eywn2EYjm2vrizLh+PYs5ipzHTH4wIvk0T21wcBT9NQ3Oon&#10;DOxuF18aBrFsx6lUnUrNdirMtOJMdE7XqMa3TJgHr517fejzn7r/3r5njh098vSTX63Xqo89fEYp&#10;E5VveeLLf9xbHvrtZ5/LV2YKAAAAAAAAAAAAGuVO8oxE9tfv5UrfaOpjY0xbNsMYq9dq+/et1qpV&#10;peQ+S6lioZ8rUjkAg8xPwjJ+ccre8tAsn1qIBe2OW3iFqO6BjRcGZeaudH7eeQhEYR689JNXhj5/&#10;z6m7eiPMwwfX0jQ0/fKxh8987oFPZ9l+GqPKt3efaTRbz/z1/8bIAwAAAAAAAADAbiEz+yNsPwj2&#10;yJGoVtmGkba4bg9madNXiPZ/RsMol519q6sry0uOY+/WucFo1qUDVcv7dmsBSEL0lxVGY3sF904f&#10;IaRaW+p92E6570GoaVp2+oiiuS2qHnKLUAksc5SHRrpbOhOyQCkhAlGYBxcuXhq1kuiDPZFno9ns&#10;/9vfO/30k38ytLNu1+ce+PTTT3617zVnHnkc5aEAAAAAAAAAAJCd0F36Nq9dDfNhjOV4F1UMlvZ0&#10;hejUsZOlOxDtMk2zXqsd2L+vWqnsfKtnhQpR1TGco2twfGmsbVs3XThyTHseg4GoiErMtNLHglQf&#10;ltTrm3OMTLiopbda0IPvPYpRgDmwVK+dPHF88Pnj/+Kf/ejlV9++vi7/2/eDV3569u6Pf8y23rl9&#10;Hz64dt9v/+bJDxw3Skaj2erGnHJrn7r/3kce+sKdd9ze+3rp0a888dLLr/Y+c8+puy5cvIRZAAAA&#10;AAAAAACAURhjRG98YpQ4n8kfjsthKJfLercZ+EGOLp22ZSrlyr6vr34xjPQuV2lMtx6hPD/LZafg&#10;eTdM05RTH6fX0ciuqrVqVW/VWhBw1/MyzYk8JJVJIYzuyu8lGITwwNe8zZJB2fBEXE7H/tUVhcsk&#10;CJoLWU0keKAUWDJmKl2zURRy3SXUpmkbC1Mkapz4yCn8WwTmQL1W/T/fe3boX124eOmTn/l898tj&#10;R4889vBD46tCx3j0K088/8KLvc986QsPnr7v3qf+/Jn//q2/xEQAAAAAAAAAAMBQlmWauaoYRwnD&#10;sON6Mzoa7zqwX+8G2+1Oq91WegshpJytj2tKhKGrb8BDIULB9Q4Cs+zc761Vq0UHooPj2el05JD2&#10;BcNrtxxwbFvjjlzPu/rmtSyv5L63YwM+7YdqN/UG6vJysMvVEedGZf++1eybarbaaYXSovHctlIg&#10;ajsVpUBUCO67Hb3HLCd9cbrmokIU5oTvB4cPrR07etvgXx3Ytyr/6kc3ajrlvfj7P/zxr7z31ve9&#10;51alXTSard//g/80WBv67x98oJRUlL5x5U3UiQIAAAAAAAAAwFCUUL3NQg3DCAI+o6NRKZf1ltaF&#10;UeR5ajVzpsmoShIgYjr7HkfauygTkntUa/Ua2dliR7k7y7IqlbK8MKIo6rYbdWzbsvQ27zUGF1Mb&#10;Oh1KMyKHepqS3CkJwfUGonJrSXvbIefA8vKSvFiyb0qO9t5ZJ3jHyAEMFAN1y1b7FYRQcO0tc1WP&#10;Yba/CyMQhbnx2rnz9/32b/a1t00dO3qbvJWfPXc+/dL3g+//8MevnXv95AeO12u1LBt//oUXf/8P&#10;/ujv/+Gfep88fV/cU7f75Z0fvh2ZKAAAAAAAAAAADGcYCmsZZhOGod5QZMdYlkm1hkmGYXQ6rtJb&#10;bMtSig+DQG8EFekPRA2Sr/ulaZqVnSoP5ZzHwXIPOaokyXLTJrpyXvRWiBJCGs3WxLmLhFCaX0Lo&#10;LvYaDeXR6j5/KGWDn0iO3gGV8lBpfWNzL6+2W9iMyBObK52WzLTUrp3An36p4L47huoxzDQEojA/&#10;fD/wff9DHzw59G9Pnjjem4lKl69c/fazz/384iXLtkZVi164eOl/Pf83j37lie++8IO+FQIee/jM&#10;A6d/t+/1yEQBAAAAAAAAAGAoQgymtWVuKQ5E36mrmy2mZeodDaIYiDJGMx6AZVnLS3XX83QuIJok&#10;uNqLvYy4aDFPRFetVpSmQ4RhEAS+5wcB73202h05UL2PRrPZbnd6H67r9b3GlyMbvLMErLxSqpWK&#10;3pGRO+WTRltwtfkllOWrxxXJ8p9ThqlxnK77/CHSwK8pyJNfKZ/mXGxuNRbwDh94rlKgzkxLtcJY&#10;tQI1wzlMGDMXZ45YCWCOPPPsc7/1ibtGrQ/64O+dPnTwlq99/alGz5LOL738atoF9+SJ44cPrh0+&#10;tCb/u9FoXrh46cLFXzSGLf4sX/bYw2fk64fuRf5VKakoxXQAAAAAAAAAAECX3m6rKUrJjDbNDQsY&#10;Dcs0PT9r19ws+Z9hGLVqxU7SINu2mq223gOW29fd9TTMdxapVmS22223sPVriygudBzb9byxJ6Ry&#10;uJgv0ZRzJCc9inufckLiRtqlXKmqfG8B9yg+WC+oGk6PH+d5ldY6FzqD6Zmj+zvIYkWECERh3px5&#10;5PHvfPMb9drw9Z/vOXXXyRPHH/3KE72loqnBZ0Zt4UtfeHDU9kvJUqMXLv4CEwEAAAAAAAAAAH2i&#10;KNK7cCbZvY6dU/KDoFIq692mmTkQpZRMXD2UMVqr1rpdji3LZoxxrjV/lieD7mUg4w0qnmMV9XJM&#10;1eValRSRqNn2hL6gUagWiOau74x6fhUgDIV85ItFi+jWO5gK1+LSYbXcrtPpLOC9nQe+4qWvvACt&#10;9oLg9DAWaprQMhfmTaPZ+vt/+Me7P/7RUS+o12r3fOKuw4fWfn7x0tAC0FFOnjj+2MNnTt9/79Bl&#10;Srv+85/+2Ss/fQ0TAQAAAAAAAAAAfSijROsPoA3D4FzM4lDIYSiXy9q3mbFs0bat8RNRdpyler03&#10;b/aDgFKiOauLSnpXBIwHgcRRi8I5SUm9VlPahef7XsFVgJVKWe8Ss4yxMX1coziYVC7vyxdJDjbm&#10;jZLut/JkSFoeG9mvfRHH8/pLBns/17sO7Ff6rQs5jG9f31i0G7ucwMBTW8CYMpMq9gznQaB91Vhm&#10;2QuViSIQhTn09//wT29cefPOD98+5jXHjt52+v57j73/NtuyLl+5OmYBgHqteuo3PvbYww89cPp3&#10;Dx9cm7j3bz/7nNwgZgEAAAAAAAAAAPqQuChIc11XkqbM3jKi8rAr5bL2etksy4jKKbDMkcvmyUNa&#10;qtfKZaf3STnCnAtKqTxsvUWi2hMOo6S2jGitVlVdzLXT6RQdw5cdxzQ1t7cMpBFzF6rPaZxmqZ+9&#10;UShGzXjcR1f+bVJEnvG6CIXQH6gbRreNaq1akQ+lt7faHaWlfOdD4HuqF7Jp2ar1/ckCoprzb8t2&#10;FmqmjBMfOYV/iMBcuufUXelynlmcPXf+wsVLzWbr7M+2G+ceO3rk0KG1kyeOj1qRdJTLV65+8jOf&#10;V6o9BQAAAAAAAACARUApdSa17lQlhHCL7F9anJXlJXN0MJlPo9mcWCRadkZGEfJ4luq1wTjK9wOe&#10;9KuMomh9Y0PbcrBRpNppMwtmZV0QVH5eOQuKhxxde/v6Dpwby0t1vdvcajTXNzYHnw/ldAq1QNQg&#10;hLI8p64I/CzLQMrtE0onVvrKkycJyXSSO3Uq8Wpx8hDefWhNNbR748qbfhAs1F09ikK33co3yNmF&#10;Yeh1NCcOcnLtcnWhJguBKMwzpUx0un9pteQ/trr1o888+9zXvv4Uxh8AAAAAAAAAAHoZhlEp66/I&#10;aXfcKIoKOuY0ESmiCLVakTR3zXU9r9FojnmByZhlDY+yqlU5OUNmRw5tx32n6I1zPjRXyydjQqaE&#10;mlbGEsPVlWX18lC32Sq8FMSx7bVbDujdJufil29cGfK8eqZIGTNIf0fftOx4TBwoJ1qo5N/pMpOD&#10;O+oKhfDctvbBt8tVedXLc2OpXtMywvNNToHq6p6mZTNT7Tdjigi/5TGYmX95Yj6QEsD8ev6FFz/7&#10;xf9QdLHmhYuXPvmZz8vHM88+lz5z+r57VetKAQAAAAAAAABg7kUJ7ZslpKgf88otO7YlH0WsM6e3&#10;92zKtsbFDPJTDG3ESglZWV4emoaWkhrc3i8ZY9VKRdsRFzCwUZgpnpGfQjUNlTpuZweuFLeANUoZ&#10;o4OtknM0yzWSoLLvSbnltVsO7N+/OuZijBRjszhA5TyOzEdMKNG6zOo7JzwPHNtWTUOlza2tRbul&#10;C8FV09BS2m9ZfVJm6BvHnoU1RGHOXb5y9fs//PGx9x/JsvxnDs88+9yZRx5vNFu+H7zy09d+9PKr&#10;v/Yv//mBfavyz2ef/xuMPwAAAAAAAAAA9KKUFPFjaCH0r+mYpqHpiobysLX1ib0hDEPtFaLyUAUX&#10;o0bDGdYsN85+lupj1nb1/P4owjTNMXtRE5W0LwNZyhCVMcZyJF6e70/sSKyLPDeo7sAviqLe44+X&#10;3xVcfWxZ3yqtaRqatLml8txot4dnxrkzLXmY6RKVg6vDhsmyo7ovotLhw4dVb1Pycr6+vllcqfoe&#10;JD+sr/77AZSZTLHfsjxRA19/b23Ttov4TZc9/f0XgSjMvUaz9d0XfvDGlTdPfuD4+N8RU3L23Pkz&#10;jzwut9z75NvX1599/m/kfeTu3/io/FO+BuMPAAAAAAAAAABdSbioOeYhhHAutB9n2Xnnx+VJUZz+&#10;vTiOQ3T/RD6Kl/wcEh5YpsnYkJGvVqtjZiTJPYd8asuy/CDQ0EnYMDIWdKptlZAxUYf8q5WV5Rwj&#10;32y2imiePJScLVv3grtyohvNdzoqi1wLuNKby0y7aej2YcvjZqzTcfveFQoxZfKdxLciWYCS3PSs&#10;7l+GWF6qV2s11UB0q9Hs7Sy9CHyvE6lfDpblGIpjK3igfZbjcvkF65dbQiAKi+PCxUvPPv89+c+U&#10;Y0dvmzIWvXzl6te+/j++9mdPvX19fegLzp47/90XfvCp++997dzrRTfsBQAAAAAAAACA2WKq90uc&#10;KK4gC7XVZhmG4dhWXyJCDIMYRG8pKkvoHYqhcRSlZNSPBIXgjjNyYdfB8tDuEMl59Dx/+qGOCogY&#10;jb7Y7GZLS/UcJ2EQBKNqH4sgzzedrYnTbRIip4wn53Bcr6lezthXHtqXhm4/aZmDJ6Gulqf9sWhc&#10;Eq2zmWql7NRr1fg2pbLIpbz7XHt7faHKQ3ng5xh5QmmOGDLw9a8STZlJC/hOtMcZJz5yCv8EgYUi&#10;b+h33vGh3/rEvzl54rjqe196+dVv//Vz2es+Dx9cu3zlKsYcAAAAAAAAAAC6KmVHe6NCEYa6epkO&#10;TUO7OBeevuaNtmUtLdW1j3Cj2ewdjW7v31Gvr1YrQxcQ5UL4/rjMg3O+sbk1ZVYRch4WUCTKRuQu&#10;9XrNsfNUhslPGgTBjl0mctZuffch7ZttttpvX18Pcy392DeqQ9PQLrkXua/tKRYiR2/eiShjBqFu&#10;u6krLZPX4/59K+lNoLa0kv02tbnVkKfH4tzDheB+rsV0baeiuvJrFIVuW3/NlWU7VLFz7xxAIAqL&#10;6/DBtZMnjv/6B37t2NHbjh09MuplFy5eunDxF6/97PWXXn4F5Z4AAAAAAAAAADAl27KG9m6dUruj&#10;oYpofBqa0piJyt0d2L9P+1Bwztc3Nru76O39O+owVleWBz91x/UmDmnvvvKJe57yotKyvifLZadW&#10;rebYmut5jUZzh6+UQwdvsUzNmU0Yhv/4y8s81wlMKOumWePT0FQ3JhSBX0T1JGWmQYjvuVqKRE2T&#10;7d+32m2k7JQrlu1kHNJfvnF1x3op7zr5SX23nWNCKWWWo7xqcuB7PNC/gKhTqRoGKS0YBKIA2w4f&#10;XJOP3mcazeaFi5cwMgAAAAAAAAAAoBFjdMoVnYaaPqfMkoZ29+UHgZaMZ3VlmRXQuTEtZ8z+iUzT&#10;XL65VjXgPAgy5ZSu5zWbrWlGg/ue9hGIV6u9ueup49j1Wi3HpuRHW9/YEGKnE6+V5aVl3QXEQohr&#10;1641c9W9dMtDs6ShqWarLXdXRODdPZ7c1Yo3n/83paGlpEK3trSS5b29tbBzL3caWsqbQbrt1pSr&#10;zw67ORB5MIv4zRf//gBIXb5yFe1tAQAAAAAAAACgaAUFS5SSeEHKvLFc9uywlGS6hBiup6HuzfW8&#10;WgGBqOPYnPPsnygIgo7rdhvnys/FedaWqo5tM0qn6Z1rEKJ9JdEoFnYDmNy1oVKn4+58Giq12x29&#10;gagQggd+vVbNEYh2F1yUZ1TGNFSqVStyh9evr2sfnG6tKiHTlpsPpqGlJPkLfG/igpfxbwMgDc0y&#10;yJadIw2V56v2NLT3ZF40pAQAAAAAAAAAAAAAOyWKIiH0rxlpGIaZ98fcSmloKl2YU+ktQ2WswlRV&#10;KZerlbLS4bXbnW7bTz/gSrEHY2xleSn30rAF9a7sLpNZr9dyp6Gc81Z7dxIvX54cXNuVkqahpfhX&#10;B6g8N9QmiJC0/7BSGhrvlPNK2VF6S+YLkHYvXkrz51tD09DtazNDxfn6+mZpMUyThsoLPN+CnZwX&#10;smrvNCfMTEMgCgAAAAAAAAAAALCjeAGBaCkp3MyRyeVIQ1NpJkrpVAVqnHOhuziSEmJbVq1aUXpX&#10;FEVbjUYpKeHNkVgzxlZXV/K1/9Welm1/onhgo5XlJce2c2+kkau7rC7tTkfLdoQ8z3oWYlxSLDxN&#10;A6Q0DVVZ1jTiIs77TdM8uPYuU996qIY8YXqu9NwFf5Wy8679+8iIm4YcsvHNfje3Gn4QlBZAnKXn&#10;TUMly3Zy3JnD5E6k/bMYcTxLSwsJgSgAAAAAAAAAAADAjiqoAWm+IlHLNHMHcmmYallm7uJIyfd8&#10;jYNgmsy2LXk4tm1Txc/FuWg2W7kzHrm7OH107DzjOMUAjsIoXarVpsnh2u0OV1n/MhRCb4fPloZ2&#10;rBEP/L5KO6UiUUJZmj7u37eqkoaWBBelGxFaGqYuaeoA3HfBUpbnApTnqnyMf43bGRmHy8tkY3Nr&#10;7u/VURT5nisfudNQZlr5AsiCykMJXdyVNBGIAgAAAAAAAAAAAOyogrrmlnIVifpBMOVSoCZj07TP&#10;7bh6qgDTdLY3Eq4odkaVNra2Oq47zTHUa7V6vaY6C9prtirl8vLysrFdJ5pHEARqzXKjKBRcBIHg&#10;QWnqxWW7J+c0XXPlEfm+P/Ray5hNGvK0vjE1myr5X7IMbX+gtVSvvevAfjb1XBsD64YqpVymyd51&#10;YF+l7Ex8pRy6wPcGnw/D8K1rb8/9jToUwuu0xRTBpDx9Jq7DOvpiKqZfLlvcQJQefO9R/PsDAAAA&#10;AAAAAAAAYEcZJVZA38I0h1NtQitfLw9mmiLFtDhV/hmGyklYFEW2Ne1ypIyxZCNG35Oe52WPe+P0&#10;LU70Assypzme+GAcO2kGHGYeQKKrPaZpmvV6XY5Gd3xzpK1y0NY31JaHlB92uzxU/k8YfxZDRytg&#10;xqhtWzneKDgPAn9UNCvnN077Ji1hy0yr9zKRb6mUM6XscudDTzz5cSqVshwZL29hNKFscGDlpZcx&#10;P6vXqqsry9mLp+Vntuz+6PT6+oartbB7r5GncOB7SRicP9qXk2I5lXz3VbnrKNTfSCA+JNspLSoE&#10;ogAAAAAAAAAAAAA7LYpyLvk5ESGG6hqlURzdRNMHtJQQ+aGiuChRLUWIf0xvWbl3altWMpjDR8P3&#10;MwVFQgjvxiuDIHAcZ5rZIYbhODZjjHOeNZGNSlOW6hJCatVqpVLpTXPlNg05CoqfZWNzK1SN1W8O&#10;5KK4xk2kk1uaYiTlAC7Va0pvkUce+F4ayo5hWWa73Rkz5tS0+sbND4Ismag8gDHxpNymbVtyogQX&#10;Sh2Jt4+KscHxlFOcrPc57vyRJ+T+1RXVls7p+DD2Tq/grUZTPub3zhzJuQs8d+L5M5HllPMtsRyO&#10;KMydHmUmKkQBAAAAAAAAAAAAYEeRhPbNJutRGqoteePqvkhDJip3LTdiMqYUi8Yhk3p72yQKNU2T&#10;jUn7GGMB5xOzPfkCryc3jRcODALHtqdMrOVQlMtlo2RkzL1y14TJE6laqdRqtaEBjNysUgrSaDYz&#10;psg9uxBDDz5Kq0WjuCQ632DKs0ieGxmDJTmPPPBFttGWgyaPa1SlphyxoRWu8sSQbxxbtBoFvp9l&#10;7/Jz2bYtEmpX2Yj7xqgiY9uyVpeXatVKvhuO3KxpbV8L7Y779vX1ubwhb1eFeq6WWm05Yr0pshLf&#10;dyNNTaf7WHa5iN/CmRUIRAEAAAAAAAAAAAB2RcSKKdYhhCT9S9V+pK4rEy3dHItmPApKafbRkBu3&#10;JkWhPS9mrjeu3Eoeouv5fQcaVxlyrlpON5Q80HLZoYwKMa5aVH6WHIGoZVmVcrlWrU4cvYxhWLvd&#10;6XSUV1ENx2aQUZKLpp8uT8FoFGUoyozr+kT2etztqWHyw4YDbyGUjlmV03U9OdryDBz6tyJulZw1&#10;UWOMVivywznyM07s39s7mINVv0mRaHDzjBtlx9m3ulytVuh017W8HEzL8oPgrWvXC8rqdu0unC7X&#10;6bmB7+vqUkuZmW/p0Pj8iXs9F9KO2DBI7qOaD/9fgAEAPEKrL/kNMpgAAAAASUVORK5CYIJQSwME&#10;FAAGAAgAAAAhAEJcLl7gAAAACwEAAA8AAABkcnMvZG93bnJldi54bWxMj0FLw0AQhe+C/2EZwZvd&#10;rDbBxmxKKeqpCLaCeJsm0yQ0Oxuy2yT9925Oepz3Hm++l60n04qBetdY1qAWEQjiwpYNVxq+Dm8P&#10;zyCcRy6xtUwaruRgnd/eZJiWduRPGva+EqGEXYoaau+7VEpX1GTQLWxHHLyT7Q36cPaVLHscQ7lp&#10;5WMUJdJgw+FDjR1tayrO+4vR8D7iuHlSr8PufNpefw7xx/dOkdb3d9PmBYSnyf+FYcYP6JAHpqO9&#10;cOlEqyEM8UFN1GoJYvbVKkpAHGctXsYg80z+35D/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SmWPEwAwAAbQcAAA4AAAAAAAAAAAAAAAAAOgIAAGRycy9lMm9E&#10;b2MueG1sUEsBAi0ACgAAAAAAAAAhADxe/JdvNwAAbzcAABQAAAAAAAAAAAAAAAAAlgUAAGRycy9t&#10;ZWRpYS9pbWFnZTEucG5nUEsBAi0AFAAGAAgAAAAhAEJcLl7gAAAACwEAAA8AAAAAAAAAAAAAAAAA&#10;Nz0AAGRycy9kb3ducmV2LnhtbFBLAQItABQABgAIAAAAIQCqJg6+vAAAACEBAAAZAAAAAAAAAAAA&#10;AAAAAEQ+AABkcnMvX3JlbHMvZTJvRG9jLnhtbC5yZWxzUEsFBgAAAAAGAAYAfAEAAD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5" o:spid="_x0000_s1028" type="#_x0000_t75" style="position:absolute;width:75596;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cSwQAAANsAAAAPAAAAZHJzL2Rvd25yZXYueG1sRE/dasIw&#10;FL4XfIdwhN3Z1I3K6IwiwoYwhFn3AIfmmNQ1J7XJbPf2ZjDY3fn4fs9qM7pW3KgPjWcFiywHQVx7&#10;3bBR8Hl6nT+DCBFZY+uZFPxQgM16Ollhqf3AR7pV0YgUwqFEBTbGrpQy1JYchsx3xIk7+95hTLA3&#10;Uvc4pHDXysc8X0qHDacGix3tLNVf1bdTQMX7YW8uH+5a+cI2b6M5X54GpR5m4/YFRKQx/ov/3Hud&#10;5hfw+0s6QK7vAAAA//8DAFBLAQItABQABgAIAAAAIQDb4fbL7gAAAIUBAAATAAAAAAAAAAAAAAAA&#10;AAAAAABbQ29udGVudF9UeXBlc10ueG1sUEsBAi0AFAAGAAgAAAAhAFr0LFu/AAAAFQEAAAsAAAAA&#10;AAAAAAAAAAAAHwEAAF9yZWxzLy5yZWxzUEsBAi0AFAAGAAgAAAAhAJwMlxLBAAAA2wAAAA8AAAAA&#10;AAAAAAAAAAAABwIAAGRycy9kb3ducmV2LnhtbFBLBQYAAAAAAwADALcAAAD1AgAAAAA=&#10;">
                <v:imagedata r:id="rId2" o:title=""/>
              </v:shape>
              <v:shapetype id="_x0000_t202" coordsize="21600,21600" o:spt="202" path="m,l,21600r21600,l21600,xe">
                <v:stroke joinstyle="miter"/>
                <v:path gradientshapeok="t" o:connecttype="rect"/>
              </v:shapetype>
              <v:shape id="_x0000_s1029" type="#_x0000_t202" style="position:absolute;left:9778;top:601;width:44422;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91wAAAANsAAAAPAAAAZHJzL2Rvd25yZXYueG1sRE9Na4NA&#10;EL0H8h+WKfQS6qoHaayrlNBC6S1pLrkN7kQl7qy4W7X++m6g0Ns83ucU1WJ6MdHoOssKkigGQVxb&#10;3XGj4Pz1/vQMwnlkjb1lUvBDDqpyuykw13bmI00n34gQwi5HBa33Qy6lq1sy6CI7EAfuakeDPsCx&#10;kXrEOYSbXqZxnEmDHYeGFgc6tFTfTt9GQba8DbvPPaXzWvcTX9Yk8ZQo9fiwvL6A8LT4f/Gf+0OH&#10;+RncfwkHyPIXAAD//wMAUEsBAi0AFAAGAAgAAAAhANvh9svuAAAAhQEAABMAAAAAAAAAAAAAAAAA&#10;AAAAAFtDb250ZW50X1R5cGVzXS54bWxQSwECLQAUAAYACAAAACEAWvQsW78AAAAVAQAACwAAAAAA&#10;AAAAAAAAAAAfAQAAX3JlbHMvLnJlbHNQSwECLQAUAAYACAAAACEAc8l/dcAAAADbAAAADwAAAAAA&#10;AAAAAAAAAAAHAgAAZHJzL2Rvd25yZXYueG1sUEsFBgAAAAADAAMAtwAAAPQCAAAAAA==&#10;" filled="f" stroked="f">
                <v:textbox style="mso-fit-shape-to-text:t" inset="0,0,0,0">
                  <w:txbxContent>
                    <w:p w14:paraId="22F700F7" w14:textId="77777777" w:rsidR="00901F7F" w:rsidRPr="004C6229" w:rsidRDefault="00901F7F" w:rsidP="00CF3CC8">
                      <w:pPr>
                        <w:spacing w:line="295" w:lineRule="auto"/>
                        <w:rPr>
                          <w:rFonts w:asciiTheme="minorHAnsi" w:hAnsiTheme="minorHAnsi" w:cstheme="minorHAnsi"/>
                          <w:color w:val="FFFFFF" w:themeColor="background1"/>
                          <w:sz w:val="12"/>
                          <w:szCs w:val="12"/>
                        </w:rPr>
                      </w:pPr>
                      <w:r>
                        <w:rPr>
                          <w:rFonts w:asciiTheme="minorHAnsi" w:hAnsiTheme="minorHAnsi" w:cstheme="minorHAnsi"/>
                          <w:b/>
                          <w:color w:val="FFFFFF" w:themeColor="background1"/>
                          <w:sz w:val="12"/>
                          <w:szCs w:val="12"/>
                        </w:rPr>
                        <w:t>Procura</w:t>
                      </w:r>
                      <w:r w:rsidRPr="001B608D">
                        <w:rPr>
                          <w:rFonts w:asciiTheme="minorHAnsi" w:hAnsiTheme="minorHAnsi" w:cstheme="minorHAnsi"/>
                          <w:b/>
                          <w:color w:val="FFFFFF" w:themeColor="background1"/>
                          <w:sz w:val="12"/>
                          <w:szCs w:val="12"/>
                        </w:rPr>
                        <w:t xml:space="preserve"> </w:t>
                      </w:r>
                      <w:r w:rsidRPr="004C6229">
                        <w:rPr>
                          <w:rFonts w:asciiTheme="minorHAnsi" w:hAnsiTheme="minorHAnsi" w:cstheme="minorHAnsi"/>
                          <w:color w:val="FFFFFF" w:themeColor="background1"/>
                          <w:sz w:val="12"/>
                          <w:szCs w:val="12"/>
                        </w:rPr>
                        <w:t>is onderdeel van Conxillium</w:t>
                      </w:r>
                    </w:p>
                  </w:txbxContent>
                </v:textbox>
              </v:shape>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546B6" w14:textId="77777777" w:rsidR="00901F7F" w:rsidRDefault="00901F7F">
    <w:pPr>
      <w:pStyle w:val="Voettekst"/>
    </w:pPr>
    <w:r>
      <w:rPr>
        <w:noProof/>
      </w:rPr>
      <mc:AlternateContent>
        <mc:Choice Requires="wpg">
          <w:drawing>
            <wp:anchor distT="0" distB="0" distL="114300" distR="114300" simplePos="0" relativeHeight="251658242" behindDoc="0" locked="1" layoutInCell="1" allowOverlap="1" wp14:anchorId="0DF99A18" wp14:editId="3B994550">
              <wp:simplePos x="0" y="0"/>
              <wp:positionH relativeFrom="page">
                <wp:align>left</wp:align>
              </wp:positionH>
              <wp:positionV relativeFrom="page">
                <wp:posOffset>10283190</wp:posOffset>
              </wp:positionV>
              <wp:extent cx="7560000" cy="223200"/>
              <wp:effectExtent l="0" t="0" r="3175" b="5715"/>
              <wp:wrapNone/>
              <wp:docPr id="9" name="Groep 9"/>
              <wp:cNvGraphicFramePr/>
              <a:graphic xmlns:a="http://schemas.openxmlformats.org/drawingml/2006/main">
                <a:graphicData uri="http://schemas.microsoft.com/office/word/2010/wordprocessingGroup">
                  <wpg:wgp>
                    <wpg:cNvGrpSpPr/>
                    <wpg:grpSpPr>
                      <a:xfrm>
                        <a:off x="0" y="0"/>
                        <a:ext cx="7560000" cy="223200"/>
                        <a:chOff x="0" y="0"/>
                        <a:chExt cx="7559675" cy="222885"/>
                      </a:xfrm>
                    </wpg:grpSpPr>
                    <pic:pic xmlns:pic="http://schemas.openxmlformats.org/drawingml/2006/picture">
                      <pic:nvPicPr>
                        <pic:cNvPr id="8" name="Afbeelding 7"/>
                        <pic:cNvPicPr>
                          <a:picLocks noChangeAspect="1"/>
                        </pic:cNvPicPr>
                      </pic:nvPicPr>
                      <pic:blipFill>
                        <a:blip r:embed="rId1"/>
                        <a:stretch>
                          <a:fillRect/>
                        </a:stretch>
                      </pic:blipFill>
                      <pic:spPr>
                        <a:xfrm>
                          <a:off x="0" y="0"/>
                          <a:ext cx="7559675" cy="222885"/>
                        </a:xfrm>
                        <a:prstGeom prst="rect">
                          <a:avLst/>
                        </a:prstGeom>
                      </pic:spPr>
                    </pic:pic>
                    <wps:wsp>
                      <wps:cNvPr id="12" name="Tekstvak 2"/>
                      <wps:cNvSpPr txBox="1">
                        <a:spLocks noChangeArrowheads="1"/>
                      </wps:cNvSpPr>
                      <wps:spPr bwMode="auto">
                        <a:xfrm>
                          <a:off x="977816" y="60166"/>
                          <a:ext cx="4442268" cy="117308"/>
                        </a:xfrm>
                        <a:prstGeom prst="rect">
                          <a:avLst/>
                        </a:prstGeom>
                        <a:noFill/>
                        <a:ln w="9525">
                          <a:noFill/>
                          <a:miter lim="800000"/>
                          <a:headEnd/>
                          <a:tailEnd/>
                        </a:ln>
                      </wps:spPr>
                      <wps:txbx>
                        <w:txbxContent>
                          <w:p w14:paraId="0E9A659C" w14:textId="77777777" w:rsidR="00901F7F" w:rsidRPr="004C6229" w:rsidRDefault="00901F7F" w:rsidP="004C6229">
                            <w:pPr>
                              <w:spacing w:line="295" w:lineRule="auto"/>
                              <w:rPr>
                                <w:rFonts w:asciiTheme="minorHAnsi" w:hAnsiTheme="minorHAnsi" w:cstheme="minorHAnsi"/>
                                <w:color w:val="FFFFFF" w:themeColor="background1"/>
                                <w:sz w:val="12"/>
                                <w:szCs w:val="12"/>
                              </w:rPr>
                            </w:pPr>
                            <w:r>
                              <w:rPr>
                                <w:rFonts w:asciiTheme="minorHAnsi" w:hAnsiTheme="minorHAnsi" w:cstheme="minorHAnsi"/>
                                <w:b/>
                                <w:color w:val="FFFFFF" w:themeColor="background1"/>
                                <w:sz w:val="12"/>
                                <w:szCs w:val="12"/>
                              </w:rPr>
                              <w:t xml:space="preserve">Procura </w:t>
                            </w:r>
                            <w:r w:rsidRPr="004C6229">
                              <w:rPr>
                                <w:rFonts w:asciiTheme="minorHAnsi" w:hAnsiTheme="minorHAnsi" w:cstheme="minorHAnsi"/>
                                <w:color w:val="FFFFFF" w:themeColor="background1"/>
                                <w:sz w:val="12"/>
                                <w:szCs w:val="12"/>
                              </w:rPr>
                              <w:t>is onderdeel van Conxillium</w:t>
                            </w:r>
                          </w:p>
                        </w:txbxContent>
                      </wps:txbx>
                      <wps:bodyPr rot="0" vert="horz" wrap="square" lIns="0" tIns="0" rIns="0" bIns="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DF99A18" id="Groep 9" o:spid="_x0000_s1031" style="position:absolute;margin-left:0;margin-top:809.7pt;width:595.3pt;height:17.55pt;z-index:251658242;mso-position-horizontal:left;mso-position-horizontal-relative:page;mso-position-vertical-relative:page;mso-width-relative:margin;mso-height-relative:margin" coordsize="75596,2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7KsGNAMAAHAHAAAOAAAAZHJzL2Uyb0RvYy54bWycVW1P2zAQ/j5p/8Hy&#10;d0gb6AsRKWK8CYltaLAf4DhOYzWxPdtt2v363TlJC+20AUik58R3fu65587nF+u6IithndQqpcPj&#10;ASVCcZ1LNU/pz+fboyklzjOVs0orkdKNcPRi9vnTeWMSEetSV7mwBIIolzQmpaX3Jokix0tRM3es&#10;jVDwsdC2Zh6Wdh7lljUQva6ieDAYR422ubGaC+fg7XX7kc5C/KIQ3H8vCic8qVIK2Hx42vDM8BnN&#10;zlkyt8yUkncw2AdQ1EwqOHQb6pp5RpZWHoSqJbfa6cIfc11HuigkFyEHyGY42MvmzuqlCbnMk2Zu&#10;tjQBtXs8fTgs/7Z6tETmKT2jRLEaSgSnCkPOkJrGzBPYcWfNk3m03Yt5u8Js14Wt8RfyIOtA6mZL&#10;qlh7wuHlZDQewB8lHL7F8QlUrWWdl1CaAzde3mwdR2fjyah3jKfTETpG/bERotuCMZIn8N9xBNYB&#10;R//XEnj5pRW0C1K/KUbN7GJpjqCchnmZyUr6TZAmFA5BqdWj5I+2Xezohr5o6b4sMiEqbBgywfzQ&#10;B7e1TgyTetB84YjSVyVTc3HpDMgami2w8Xp7hMtXJ2aVNLeyqrBMaHe5QQvsSegv9LTyvNZ8WQvl&#10;236zooI0tXKlNI4Sm4g6EyAfe58HQCxx3grPSzywgIN/ANi2bNsPAeUOGGJ2oK+3K+rfwgDOrPN3&#10;QtcEDcAGEKAaLGGrB9eB6beAoHbnBxOWqHyYR65nC1YHfL2r5Z5KZgRAwLA7DQzjXgTPYuH8ii1I&#10;jEXtdmHPEb/+oqGLhgG/M3tSsFY3pWA5wGvl8MK1jYPEkqz5qnNobbb0OgTaa9yzyWQ6HFMCHToe&#10;DMdjBMGSvoNPT0/jeAyCxQ4eDicng2mQXt+I7+SbJUqjIsMZlSINzJ5RPAq4XnyppYeboZJ1Sqc4&#10;QLqpgdneqDw4eyar1oahUCkoJabfSgktv87WYbZtWc10vgE+rAZVwEiCiwuMUtvflDRwCaTU/Voy&#10;nADVvQJO8cboDdsbWW8wxcE1pZ6S1rzy4WZB7py5BK5vZVAbYmlP7iCCsoIVxjpYr+6Nl+uwa3dR&#10;zv4AAAD//wMAUEsDBAoAAAAAAAAAIQA8XvyXbzcAAG83AAAUAAAAZHJzL21lZGlhL2ltYWdlMS5w&#10;bmeJUE5HDQoaCgAAAA1JSERSAAAJsAAAAEoIAgAAAO+Rd/MAAAAJcEhZcwAALiMAAC4jAXilP3YA&#10;AAAZdEVYdFNvZnR3YXJlAEFkb2JlIEltYWdlUmVhZHlxyWU8AAA2/ElEQVR42uzdC6wc13kf8J1z&#10;zjz2dR8krUvSkB1TdNgHQtAIUUOu/FBcQTSCKAogpYZpoBEMQwYc1wDlpBWURpAA143hCBUco1UF&#10;w0kRGQ6iooIMJzJkWHYtSIBBwQQFFKVDE0ESU6RE8T72NY9zZnpm5nK13Oec2TP33t39/7KhdZe7&#10;M7PnzMwl7v9+3zFOfORUCQAAAAAAAAAAAAB2lmNblNIithwE3A8C1XfZlsWYhuMJw1DuXYhQ6V37&#10;9q1SQlT3ZRiGbZlk7Bs3txpBhtHwfJ9zMeYFqyvLjDHVI3Q9r91uZxkN7ntTjrwch0q5bNt23/Om&#10;ZRmKY7uxueX7vgj8HIchj0F656jkWc6YnKnx74qiaNRMvfvQwWxnZiR4/H9yWxkPdX19o9XuDP0r&#10;alpDj1kO8totByzTnP5KkefG5mZD/jn9pny3I+QHH3t112tVy1I+7Gptid582r9x5c0stxfPbYdC&#10;TP/RKDPjE9ggpYLJM1DwgAd+lPn8mci0bGZa+Ga3R9CD7z2KUQAAAAAAAAAAAADYSUmSV8gPyqMo&#10;8vzdSUPlrv0g8P1ANVGQey87Tr6dciHCMKSUDI2vgoC3O50s26GEyA2NOXLOhWPbE4O9LtfzthoN&#10;1/WyjEYkdx2GWsZfTgCVc3kjASWEUPUc17LMdqsVRXkOKeDcsiySYFac+k8cNHnU6xubYlh+Jsd8&#10;qV7LeFXFe0xO4yyDmex0a/SMCDlwg88f2L/PGYiclU9aLt66dn1zq8F1RIZymoJJaboc23bHlX+a&#10;JiOZ03FmWvbAhVmtlJut9vizWh6P4HzKz0UotcsVxszsF92U9+QkvI93pyXKleNs2WV8s9s7EIgC&#10;AAAAAAAAAAAA7DSTsYLKQ/0gCBWjNXkwpsmm3G/Auecr7zpVqZRzFF92RVEUF3capcEa062trYzp&#10;rGEYckrGBFTyo0WlyMoQYwdB0Gi2Oh03ezAcqtQ1TthUFHlenMKaSV0ms6wceZLgXJ6fXt7iRSFE&#10;tVaTZ1WWXTdbrWazNepvl5eXFOsaDZLkWlEUjh//6+sbYmzuJd8uN9X7zP59q9XKtBHX5lbjrWtv&#10;a4lCb0xWkDHAkxdpx3XlpGSscK3U6oMzKJ8pl50xUybkAU1X7mwYxHIc07J3Jgrt+3QkTkXNMAyn&#10;LBUlyYbwzW7vIBgCAAAAAAAAAAAAgB2mpTntoO1oUAWlNEcjzb6dup6XozA0ZRjG9CV3paQY1PVu&#10;anfpeZ5QCWjTBrxjXtDpuOO778q9N1utjc2tQLFl8fTloX1c143D4ORDqb5XCBEKwSitVir5JjQy&#10;iDwjJr6Sc76+sSlHdcxrKmUn3zEk3UpHzqY8vIlHKCelN2hcqtdq1co0k+IHwRtX3pSnh965Flzh&#10;ZAvDaHOr+fb1jXDS1SoHcFQtqWWaK8tLIy6BMPDcaT4OZaZdrlDKSrvHMIjtVKZMZIXgPFfTaSgI&#10;AlEAAAAAAAAAAACAHRUXIZFCfjabY+nQKJF7j0KIjuuprhjay7a1tQ4Ow9D1/O7BtNsd1S0k612O&#10;y6obzeao4UpasG6Mj/eGT0EoijgZuBCNVkt1icpkJcXtZqeO45iKi2XGVXHJ6pvtTmd8Gi0PbGNz&#10;i49trFopO9NcKXIyLdseun7qVqOR6YwSvNs3OJwutG622lffvJbjCp00X2GOA/N8/823rgVjB9+y&#10;xv2awvJSfejvMfiem/t+Epeu2o587Hxh6FDMtCynMs0ZGPheqPt3HSD/DQEtcwEAAAAAAAAAAAB2&#10;UkH9cvOtHhoHYGHIMiz0OCgIeI499qlUKkzraMR9UI0SDwLXy1OeRQkZ0840Hi4h7IEoKO37mi8K&#10;issQNfXL7WUQYhDq+75RMrLnmnLceg9GvjF741xCKelpfRyK0B6WmclRajSaWdZ2XVqqT1m+LM9q&#10;ea31pf6e5281mtmvEJKcn34QyKmvlJVb5oZheH19Y3OrERUwy9n75Q58rPg3BuTgDG2XzZhpOxM+&#10;qWPbrfZNi4nywFcqV715pojl7HJh6PDzh5nxEr9RzlxTzg7dqWVQYcK9HYEoAAAAAAAAAAAAwE6y&#10;rUJ+Pp6sHponccmRiabh6/jyvizkHpfqNe1DEYbh5mYjX2lXUr9rjMlEhRCMsW6IK+J9bfl+/t6Y&#10;4dTDOBRN1hAtJaWrckDsDKufCs770jUjkaUDsNwduTnNkgNlmWZf9i83tbm1FWT7yAf2req4UuJM&#10;tNSTia5vTFg9dMgmknMpRyYqR/7qm9c6rlfQzYQHfu6srpTU6cqzfXBJUadcIZN+TSG9vrolyHJ4&#10;czfLlZuyy5WC6uanv0fFmWgU5e1rHZ91ey3oXUxomQsAAAAAAAAAAACwcwrql5tULubPRdJmsxkr&#10;2JJFQ30hNDR6tUyziEH2fD995Hs7jY2bo0Zju3Fu3CZ3fWOaYDgqpqNmkmO+8xFc12s0mxlOoSFz&#10;6jjOxBLeOHwlQ17TbLV7v2y3OxubWxlPVMe2NV4pzLTSaFZ+Rk+xdDgUontpyE/09vX1jG/0g+CX&#10;b1zV3ib35imbNk3f3Gr2LWsqh10OV5b3Li/Vuy2mA9/LVwIrd2c5lT1eQ2nZTsYxGcQDH41z9wIE&#10;ogAAAAAAAAAAAAA7Z3zSlhvvyWzyyZiJpi/T9fN9S98Cor3ShTw5F7kz0fH1lGnTV7mXjc2tKYd9&#10;mvK+MQbL+yZmouLmZrm9KtXquFN6RBqaTAFPKwhFGMqxarXb2T9CuezoHZM4E2Vsa6uR5+royR0z&#10;ZqJ+EFx989rglSJnPC42FEJuU/BgmvMn1LT6bLvjNpqt7pfm2NVD++zft5reFvI1y52JNLQ7LEoj&#10;0yvw3RLsNlTpAgAAAAAAAAAAAOwcVsDqoaVkOc/pN5KGnY5tjconlApJszALqBAVYdht8cq5KJX8&#10;LN1i+8gRMBkb09l1mgrUXkVViA5LKF3Xo4RWKuWhhzEm5JZDIWdqaONcQuioNDTVTkLQHAusOo6t&#10;fVjk0bq5Vr2NV5EMQ+NGxWpa+ZpmgUPFaejVt0Qokla927F331zLrVE21fkfCqFrZBrNFqW0koTQ&#10;SrGfY9vysbm5nms6ZiYN3b57m1a+6FfOlHzXlNMN004fhgAW2bGjR06eOP6r7z9y+ODasaO31Wv9&#10;v+h09tz5y1euvvaz19P/wIgBAAAAAAAAAMCUiuiXK8JQV0g5JhPVnobGC3EWMBqdTqf3S84FJaLb&#10;2DM702TT191O0LOwpdZzbOSHbbXbhBLH7k+8+KS2ruVyeTAQjbs/swkpgxBho9HMcZkU0U653XEN&#10;+flJlKO2MhSckneS9d5MNCn63M475ZZ9P3jzrWtjAua4nTFlxtQnfyh0rj67sblFiFGr1lTvUUv1&#10;6vr1a6q7k4NgOeUZSkNTlu348Wq7yplo4PsIRHcXAlFYRIcPrn3q/nvvvON2+R/jX3nyxHH55z2n&#10;7pJ/Xrh46bt/++JLL7+KZBQAAAAAAAAAAPIhhBQRAEyzhuWgoZloum6o3vTONAv5AbXren3PeL5v&#10;EFs1fE2LRItbALJUWL9cY2xb5mazxShlPUFmmCH3HSwSleNTXMBT0d0vN5VGs4SxKFD+HQL5ejlQ&#10;BjFKccVn/P+bm5uB762uLPe+TA7RW9euj0lDCaWEMh0nT6R9ZcqNza1abUn5SASX89XuqHWFtexy&#10;7zK3M8S0bHkqqA5+fPqgSHRXGSc+cgqjAIvj5InjDz5wOo05c3v+hRef+tYziEUBAAAAAAAAAECV&#10;yZhlaf6BeBRFqlFEFoSQbiaapqHa05elpXqOZrbjeb4/dJFI+UHKjq2aRhc0tl0h57qWgez9pNSc&#10;MKqMsZXlpe5oBJ6XJR0MON/a2up+KfdSXHnf/n2rtWpF7zY5F79840p3annga9lstVJeXV3ZHqKx&#10;aWhcGMqYrhRQCO67He0jv7SyOrGO6KZzOAybWxu+H1y7rtA117RsZlqlmSU/te+2VTN1OfVOpYrv&#10;g7uFHnzvUYwCLIJjR4/8l0f/4+ce+LTS3XzEpm47ff+9hw+tvXbuvO8HGFsAAAAAAAAAAMjIMpn2&#10;lrlCxOvTaT/UKIpEGJpJHWERaahUr9W0J2qdTidZN3SIMIpUG+fKw0vq8Irqmqu35WmKUDqxF2sY&#10;f6TIStLoMDmBsmyZEsLjBDdM9sKKaP7ctbK8RHWvtru51Xhn2VcjpmUB1yDg8gIslx05Mm9f3xh1&#10;McoRo8zUeMILHmhP05OTh8pzvuxkrdB1O215/sjJ8v0g440o7odsl2f6Tp6cPoZQvn4jEqMl2A0E&#10;QwCL4HMPfPo73/zGlIWhfe45ddf3/uov7rzjdgwvAAAAAAAAAABkVESGxAtIQ1NhGHq+Lx9FpKEs&#10;LpXTX1842C+3SyRUN1jESpZdRSwgmnFlyk7HTfvfCpV+y2lFb7x0KKWFXibFLCDauXmgqKHpemy1&#10;O+vrG29dux4Ma7As98JMS/uIaU9DJZr08t1qNF3Py3gCdwttq9WsGadpOaXZR5lJ1VsfB75fgt2a&#10;MlSIwnw7fHDt6Se/evdvfLSIjctv/3d//KPH3n/bKz89i1JRAAAAAAAAAAAYzzCMImIer8ifsIdh&#10;UfWRlmUW0S/X88aNhghDxqhSECtfHNdTFpBcRlEYFZA0Z1+kkAthm2aoEhIzxlzPi3OgwprllpKf&#10;uxbRL3dzoJcyMYiuWDEI+NDfG6CMkWKGK/D0N3M2LSe9OgI/qNcmN3fl8nU3AlF5brQ77sQrRZ6f&#10;M90s96bzh1KhvH5zJC8fg6BYcRcgEIV5duzokf/53/7r9D1yx3vfe2790AdPvv5//9/bKk3SAQAA&#10;AAAAAABg0VBKVVu2TiSEKK5CtFDlcpkxpnebY/rl9k2E4oaNQpoSxzmr5kCUqFQ9xgFeGCqPhmGI&#10;wnoIp2q1qmPberfZbLWHVA/H4Z+hfRa6c5Ess1pI9CXnTnDNJTryUE1re9hFGBJCbHtCcum2W70J&#10;qHzX0BrZXrZTNopM03dS+kFC9ZsD1X3rgyww6DC3jh098vSTX83yayyps+fON5qtn1+8lH75q0eP&#10;yPdm7LKb7uuzX/zDCzfeDgAAAAAAAAAA0IcWUBUkRDijo8EK6Lk6MYyJX8O5aap166W0kEyriBzO&#10;IIbSATRbzVVzJftoyFdWq1V/Y7PQc8MsoJC60xleT0kojUKhtwJYjhKJO0IXWAVYxMnT19R3c6tR&#10;q1bGdPmOQ9mbs8BapdxqtcddSvEqqnNVHMlMiweB0nQIHkSWPTep8CxNFoYA5lLGNLTRbD3/wos/&#10;+smrZ8+dH/WaO++4/WMfvv2eU3eN35TcFzJRAAAAAAAAAAAYg9BZWkC0aNrLQznnGeNhPwiUuvUa&#10;hkEp1V8kWsQCoippUyTiVsCu65bLWVd/ZKZpxJWPpNAkvojO0mMWxczV+HTMZc4KXWB1e+4KaLbc&#10;l32GYdhotpaX6iOvuKC/PbW8TEyTBcHIwTStOWmW2/ehfMX2xaHg2Vtbg7bb44mPnMIowJzJkoZe&#10;vnL1qW898/wLL2bcptza6ft/51P33Tt+s/I7BDJRAAAAAAAAAAAYqlJ29FYFRVHU7rizOBSMsdWV&#10;Zb3b7HTcZqtV0FxwLrSv1cp9T+8G4+BWZXXG9AAIIasrK1leL1/JkkBLjnOnyBPvvbe+W+8GXc+7&#10;+ua1MS8QgT99kaghB4iynan8892OEFzvNu1ytS8TlV+++9DaqCLRdrPBB9r2Npot+Rj6espMy3bm&#10;8t6etA5WiKgpZZZTzrEjuZfs4b08IY2SMfGuQRZmQVOsIQrzpl6rPvHlR8evG/rUnz9z5pHHlWJL&#10;3w/Onjv/7PPf+5X33vq+99w68nuGZd398Y+98tOzWE8UAAAAAAAAAAD6WJbmkiAhQjGbFaImY7bu&#10;RSI7nY7SaCitnWkYRsB15k9RFGov8lNaQDTuE5scQBRFlJAsBbtxeWiS9sk/xxRcTsmx7Vq1oneb&#10;rXZn4gFP2YSWUEYZ27E+qFxHgtt/gxpIK+UuTNMceuOKa4s7rWEnIWm3OyNugI4xv9mb0kqi8mRj&#10;8fqyec4W3+2Eya1/4kNwLngw/hEfycLUqiIQhXnzyENf+Nf/6uSov71w8dLv/8Efff+HPx76t8eO&#10;Hnnfe249fHBNPi5fuTrkXuMH8r0/v3jpQx88OaqrhnzeC4JXfvoa5gIAAAAAAAAAALooJQU0iRVh&#10;OJNriDq2rX2dyFa7nT0iSpIehekwDEMkDWa1Ha7clu65M5QC0Z6PI/9nYj6dVD+yGyczLa5C1LLM&#10;akVzILq52RjfXFqOW5j3dwuMOE42dzjqC3SXFxNKhwZjgouhTRMFD4JgSM00JSS5EgevIGLq/h2I&#10;vUPOPg/UKshJTLm1srwRqe4oy9m7IN+FsYYozJWTJ46PWezzwsVLn/3iH/YV7B8+uJauEirf2/f6&#10;y1eunj13/kc/efWll1/tfV5+eeEzn3/iy3987OiRoXt56lt/ibkAAAAAAAAAAICb6S8dC6NwRseC&#10;Ms2LLIowVFrVMooizgVTOQxGqa8vwoyKWECUKJxjhDEjilPAKAyDIAjDcHznTHpznG+ZpvYewttb&#10;LmCZST8IJg8IofIkUhtww4h75O541WMRJ8+ocE4OnXwMrurKRxdMyxl0XW/8+TNvN3fDoMwUPMj+&#10;FiHEXlhGNJzZVajzfN9BhSjMk6ef/JN6rTb0rwbT0MMH1770hQcff/ihD33w5NAWu3JTx47edvfH&#10;P3rPJ+5qNlu9LXbldr7/wx/LNx7Ytzp+LwAAAAAAAAAAAKWkSSylmoMTzw9mdDTKjqPUsXYiwXmO&#10;Jq5KgWjJiEtydR1w3DJXd6ylmq/Eed6NolJiGGMqmJPVSW/auBBxjFrEuVGtVvQ2l5azttVoZJoU&#10;lcA7XbF1x3rk9h2nUvaW7eRhZMQlKc8NecH2Pel77qjydPm85/WH5abt7MpY7RyjJJS6akclZubJ&#10;/rVPvWnZpcWwKGulwiK459Rdo5YOHcwpT99373e++Y0x5aS95GYfe/jM00/+Se/25dbkNntTUqSh&#10;AAAAAAAAAAAwku4sYEab5aa098sNAuUFPoUQSpEk0RrnaE9Dc6dNSZWjyaOIjI6oB8v7lBoOK2G6&#10;q4e5yHRuqBZ6FlGmuYvGtG9td4asCcpHx3LmQDAfJ+9kztMoStVWkE1+JSLPPdwgyPXynuQYApgb&#10;Dz5weujzjWbrzCOP9+aUjz185ktfeHBo6/MxTp44/p1vfqO3TW5vJoo0FAAAAAAAAAAAxtCeB0QY&#10;0x6c8xzvChUrAvd0idt0xyZEGK8hadtDYtE4Mu1/khXWAZVRzVserFYcOYQzkomqtvad8vzhXPT1&#10;HBZj+6wOFvgSSksLgCieujP9Sy2zCGuIwpwYUx766Ff+9PKVq+l/12vVp5/86uDan/IFL7386ms/&#10;O99NNOVrBhcWTd/eWxiaZqKPPfyQ3AvSUAAAAAAAAAAA2DGhmNUfpheRpYW5oqk4BVSJagghQtOS&#10;e5HuLGT6sNYPAtuymGlGjIUiVkpGdWiWHzeMpUQUcBLqrxDNHJbH86s0L1FYMuYk6hv/Gxuu6/Uu&#10;IxpOKro1TdZbtE0XIxCVH1Opn218E9gDAxNF0Zx3M+7eW/DvBpgPv/WJfzP0+bPnzr/08qvdL5/4&#10;8h/3paGNZutrX3/q+RdeHHzjM88+l64zeucdt3efH5qJnnnkcUwBAAAAAAAAAACMQbVXiM5sx84i&#10;fviebz1LoZhKUn2BaBHjOv0Y2paVThBlTD4E5/LzjkqzCKFiFlL57Cu/GoZqhWhpIXKkuMrWK9Vr&#10;3S8nljbKc6Y3EF2YClG1jykEz7eMqOZvJWFoLMgE4R8iMAcOH1zrK+Xseupbz/S+7NjR23r/9qWX&#10;X/3Nf/vvBtPQrstXrp555PG+jrv1WvWxhx/CsAMAAAAAAAAAwC4Ko1mtECV7phpJtWXlXq6jmv7Y&#10;BoNDyphl26MayWov5ZQs3YvLljKvIZoOotKWo126BoXgmi/JSXlYf8vcSUW3Zk8VeNJqeiGiKPkx&#10;lT5pFKLx+c5+68EQwBwYlYaePXdePrpfXr5ytXeZz2eefa4v6RzlpZdf7Vsf9NjRI6fvuxcjDwAA&#10;AAAAAAAAoEp7y9x85aEppSJRg+gJRAup7jV2ehhJASmX9qV2SyoVoiXVZUSjRQm0lMYwmUcj55DO&#10;OKVbRBRhDdEdhUAU5sHHPnz70Oe/+7c/6HvmwsVLn/3iH5aSNPRrX38q+y7kG/v64j74wKfrtSoG&#10;HwAAAAAAAAAAJiqislAI/DBdA6UiLWIYjmNbpkkpmW5O92iQphQPE0oW/FKNogWq8HM9r/vffNJK&#10;meVyed/qcr1WtS2L0gVaulH1w+6FTNRz2/IR+J4QfL4zWqwhCvOgb1nQrpdefmXwyQsXL33yM5/v&#10;rgCaXbqqaLcwVN7N77zjQ2Pa7QIAAAAAAAAAAKQIMTAIxQmnyKWUMq14cU35IMRMfrQexiL5/yL5&#10;r90dBC1dSUMhsi92S2eh8s9Xrh5exEuVkMndj0PVXx2wbfmQ/+2UKyVCXdcLgsD3A3+Keu69T/X3&#10;JKIwMvbA8p3ywpePUrB9J4lReX3TOVv8FRWiMPPqterhg2uDz589d35UO9wcaWjqqW/9Ze+XoypT&#10;AQAAAAAAAAAAYMcIxX6evaYp8iOEMEYtyyw7drVSvlE8SvfyUqPjhbtd8qh9XVLlZWKJsWPnz96R&#10;5YztdlRWHVJKmbwuluq1/ftWDx285dZ3H1q75cDK8pJj22TuuunOwWqpURQKwQPf89x2p9XoKR6d&#10;+VMdFaIw844dvW3o86+de137vhrN1vMvvHjPqbvSL++8A4EoAAAAAAAAAADsgpn+2bRp7qGfS4f6&#10;WkQmFVXEvDFBceWoiCtIZ6i5cRwtW7t5ANrXl92Ba3HRikoj1WLom9NWQkhaPLq8VC8lq5O6Xlw8&#10;6rrefBePjriTy8Hc01WY/cWjceWo/JPNYpiNQBRm3qiFPC/83S+K2N2PfvJqNxCVTp44fvbcecwC&#10;AAAAAAAAAADspHCRFi+cRXFz3cT2fN1oqytEGGHuYJHQsW1XGaM1Vul+6Xqe7weeF4ejfIrK792i&#10;2mN2tu4GcfEoD5NZ8dIPSylLOuzORlk8AlGYecfeP7xCdFS/3Cn1tdv91P33Hj64duHiL3K34QUA&#10;AAAAAAAAAID5lizKt11QFUUR5zxIS6+iCPnoHoPlfnfT9sqj9VopKR71gyQc9QPX8zA4e8128eiN&#10;W5yRBKRGXCe/R4tHEYgCqLl85Wrvl3fecXvaOLfRbF24+IvXzr1+4e9+MWb5UgAAAAAAAAAAAFhk&#10;hmEwSkuMhYSEYRhwjkx0T80OBmGPYIzKR6XsuJ7neHaz1ZrFmlH99uTtIl5ZNgxF/Jse8UWU9NaN&#10;529PLaqKQBRAj3qtevLE8fS/G80W+ugCAAAAAAAAAABAryiKhEgb5wrfczEge3KOQgzCrvODYLtx&#10;rh8s4MKi44Xhnj5FjaSFbrLUKN1TaWgJgSiAqr4lSy9cvBQXhv7sdXTNBQAAAAAAAAAAgF5RFIXx&#10;snvbC4h2K0GRusGeEjc+NQvZMmOZtiuvDjdeNjRwk//Z45kf9OrWg8YJKCF7ucYagSjMvMtvXN3J&#10;3XXLQFNf+/pTKAYFAAAAAAAAAIAdRtDYU9tIaq5hSqPPJAONZi7XoYxmf7FhGJQSIZBdzbyotAtd&#10;WP0k/oxDUM+bm164C/K7DmkBaPIn2WtloGMgEIWZ17eoZ9fJDxwvIqr89Q/cFIgiDQUAAAAAAAAA&#10;gJ030ysdhntpDbzpRzIuA+0JQWd6QVCloJ0xtm911fW8NNbScgCcc1zdexOlNNfVEfZMrvCD7Ua4&#10;8rSZy1GKQrXL3yBqaWJcy7srdwZCDCJPASr/JITM6OwgEIWZNyoQPXTwFu37qteq95y6q/sleuQC&#10;AAAAAAAAAACoElyULJ0bVKpr7JMvEE1b4CargYZ7JAGVhzF9uEvUQy/HtuVDDkin03Fdb8rR0F4p&#10;qBreKAdau1EeZ5QM7WfPxJewXFeZPCl4RHwpCOamDHRPT6WuA+tZCpRQOh+jjUAUZt7ICtGbe9v2&#10;qteqjWYrx75O3/87vWuIfvdvX8T4AwAAAAAAAADARGEYYRCKM00DYYMYKvMY+kEwfZPYYlK0qDR1&#10;uELz1n7JN9aq1Wql4vl+nIHtmUJPyzTVh3HPn/CUCqFzhLP0dlYaSdfzGs1WEMQHWa4uUNVvGIoZ&#10;3X53KdAkCaXGPHZlJyWA2Te0b+3hg2vHjh4ZfF4++b2/+oveQs+M5Bs/dd+93S/lDf35FxCIAgAA&#10;AAAAAADAZEUUEVKKn+5qoBSmynmc4yUzTeXssJ9hGI5tr64sy4fj2LOYqcx0x+MCL5NE9tcHAU/T&#10;UNzqJwzsbhdfGgaxbMepVJ1KzXYqzLTiTHRO16jGt0yYB6+de33o85+6/96+Z44dPfL0k1+t16qP&#10;PXxGKROVb3niy3/cWx767Wefy1dmCgAAAAAAAAAAABrlTvKMRPbX7+VK32jqY2NMWzbDGKvXavv3&#10;rdaqVaXkPkupYqGfK1I5AIPMT8IyfnHK3vLQLJ9aiAXtjlt4hajugY0XBmXmrnR+3nkIRGEevPST&#10;V4Y+f8+pu3ojzMMH19I0NP3ysYfPfO6BT2fZfhqjyrd3n2k0W8/89f/GyAMAAAAAAAAAwG4hM/sj&#10;bD8I9siRqFbZhpG2uG4PZmnTV4j2f0bDKJedfaurK8tLjmPv1rnBaNalA1XL+3ZrAUhC9JcVRmN7&#10;BfdOHyGkWlvqfdhOue9BqGladvqIorktqh5yi1AJLHOUh0a6WzoTskApIQJRmAcXLl4atZLogz2R&#10;Z6PZ7P/b3zv99JN/MrSzbtfnHvj0009+te81Zx55HOWhAAAAAAAAAACQndBd+javXQ3zYYzleBdV&#10;DJb2dIXo1LGTpTsQ7TJNs16rHdi/r1qp7HyrZ4UKUdUxnKNrcHxprG1bN104ckx7HoOBqIhKzLTS&#10;x4JUH5bU65tzjEy4qKW3WtCD7z2KUYA5sFSvnTxxfPD54//in/3o5Vffvr4u/9v3g1d+evbuj3/M&#10;tt65fR8+uHbfb//myQ8cN0pGo9nqxpxya5+6/95HHvrCnXfc3vt66dGvPPHSy6/2PnPPqbsuXLyE&#10;WQAAAAAAAAAAgFEYY0RvfGKUOJ/JH47LYSiXy3q3GfhBji6dtmUq5cq+r69+MYz0LldpTLceoTw/&#10;y2Wn4Hk3TNOUUx+n19HIrqq1alVv1VoQcNfzMs2JPCSVSSGM7srvJRiE8MDXvM2SQdnwRFxOx/7V&#10;FYXLJAiaC1lNJHigFFgyZipds1EUct0l1KZpGwtTJGqc+Mgp/FsE5kC9Vv0/33t26F9duHjpk5/5&#10;fPfLY0ePPPbwQ+OrQsd49CtPPP/Ci73PfOkLD56+796n/vyZ//6tv8REAAAAAAAAAADAUJZlmrmq&#10;GEcJw7DjejM6Gu86sF/vBtvtTqvdVnoLIaScrY9rSoShq2/AQyFCwfUOArPs3O+tVatFB6KD49np&#10;dOSQ9gXDa7cccGxb445cz7v65rUsr+S+t2MDPu2Hajf1BurycrDL1RHnRmX/vtXsm2q22mmF0qLx&#10;3LZSIGo7FaVAVAjuux29xywnfXG65qJCFOaE7weHD60dO3rb4F8d2Lcq/+pHN2o65b34+z/88a+8&#10;99b3vedWpV00mq3f/4P/NFgb+u8ffKCUVJS+ceVN1IkCAAAAAAAAAMBQlFC9zUINwwgCPqOjUSmX&#10;9ZbWhVHkeWo1c6bJqEoSIGI6+x5H2rsoE5J7VGv1GtnZYke5O8uyKpWyvDCiKOq2G3Vs27L0Nu81&#10;BhdTGzodSjMih3qaktwpCcH1BqJya0l72yHnwPLykrxYsm9KjvbeWSd4x8gBDBQDdctW+xWEUHDt&#10;LXNVj2G2vwsjEIW58dq58/f99m/2tbdNHTt6m7yVnz13Pv3S94Pv//DHr517/eQHjtdrtSwbf/6F&#10;F3//D/7o7//hn3qfPH1f3FO3++WdH74dmSgAAAAAAAAAAAxnGAprGWYThqHeUGTHWJZJtYZJhmF0&#10;Oq7SW2zLUooPg0BvBBXpD0QNkq/7pWmalZ0qD+Wcx8FyDzmqJMly0ya6cl70VogSQhrN1sS5i4RQ&#10;ml9C6C72Gg3l0eo+fyhlg59Ijt4BlfJQaX1jcy+vtlvYjMgTmyudlsy01K6dwJ9+qeC+O4bqMcw0&#10;BKIwP3w/8H3/Qx88OfRvT5443puJSpevXP32s8/9/OIly7ZGVYteuHjpfz3/N49+5YnvvvCDvhUC&#10;Hnv4zAOnf7fv9chEAQAAAAAAAABgKEIMprVlbikORN+pq5stpmXqHQ2iGIgyRjMegGVZy0t11/N0&#10;LiCaJLjai72MuGgxT0RXrVaUpkOEYRAEvucHAe99tNodOVC9j0az2W53eh+u6/W9xpcjG7yzBKy8&#10;UqqVit6RkTvlk0ZbcLX5JZTlq8cVyfKfU4apcZyu+/wh0sCvKciTXymf5lxsbjUW8A4feK5SoM5M&#10;S7XCWLUCNcM5TBgzF2eOWAlgjjzz7HO/9Ym7Rq0P+uDvnT508Javff2pRs+Szi+9/GraBffkieOH&#10;D64dPrQm/7vRaF64eOnCxV80hi3+LF/22MNn5OuH7kX+VSmpKMV0AAAAAAAAAABAl95uqylKyYw2&#10;zQ0LGA3LND0/a9fcLPmfYRi1asVO0iDbtpqttt4DltvX3fU0zHcWqVZkttttt7D1a4soLnQc2/W8&#10;sSekcriYL9GUcyQnPYp7n3JC4kbapVypqnxvAfcoPlgvqBpOjx/neZXWOhc6g+mZo/s7yGJFhAhE&#10;Yd6ceeTx73zzG/Xa8PWf7zl118kTxx/9yhO9paKpwWdGbeFLX3hw1PZLyVKjFy7+AhMBAAAAAAAA&#10;AAB9oijSu3Am2b2OnVPyg6BSKuvdppk5EKWUTFw9lDFaq9a6XY4ty2aMca41f5Yng+5lIOMNKp5j&#10;FfVyTNXlWpUUkajZ9oS+oFGoFojmru+Men4VIAyFfOSLRYvo1juYCtfi0mG13K7T6SzgvZ0HvuKl&#10;r7wArfaC4PQwFmqa0DIX5k2j2fr7f/jHuz/+0VEvqNdq93zirsOH1n5+8dLQAtBRTp44/tjDZ07f&#10;f+/QZUq7/vOf/tkrP30NEwEAAAAAAAAAAH0oo0TrD6ANw+BczOJQyGEol8vat5mxbNG2rfETUXac&#10;pXq9N2/2g4BSojmri0p6VwSMB4HEUYvCOUlJvVZT2oXn+17BVYCVSlnvErOMsTF9XKM4mFQu78sX&#10;SQ425o2S7rfyZEhaHhvZr30Rx/P6SwZ7P9e7DuxX+q0LOYxvX99YtBu7nMDAU1vAmDKTKvYM50Gg&#10;fdVYZtkLlYkiEIU59Pf/8E9vXHnzzg/fPuY1x47edvr+e4+9/zbbsi5fuTpmAYB6rXrqNz722MMP&#10;PXD6dw8fXJu4928/+5zcIGYBAAAAAAAAAAD6kLgoSHNdV5KmzN4yovKwK+Wy9nrZLMuIyimwzJHL&#10;5slDWqrXymWn90k5wpwLSqk8bL1FotoTDqOktoxorVZVXcy10+kUHcOXHcc0Nbe3DKQRcxeqz2mc&#10;ZqmfvVEoRs143EdX/m1SRJ7xugiF0B+oG0a3jWqtWpEPpbe32h2lpXznQ+B7qheyadmq9f3JAqKa&#10;82/LdhZqpowTHzmFf4jAXLrn1F3pcp5ZnD13/sLFS81m6+zPthvnHjt65NChtZMnjo9akXSUy1eu&#10;fvIzn1eqPQUAAAAAAAAAgEVAKXUmte5UJYRwi+xfWpyV5SVzdDCZT6PZnFgkWnZGRhHyeJbqtcE4&#10;yvcDnvSrjKJofWND23KwUaTaaTMLZmVdEFR+XjkLioccXXv7+g6cG8tLdb3b3Go01zc2B58P5XQK&#10;tUDUIISyPKeuCPwsy0DK7RNKJ1b6ypMnCcl0kjt1KvFqcfIQ3n1oTTW0e+PKm34QLNRdPYpCt93K&#10;N8jZhWHodTQnDnJy7XJ1oSYLgSjMM6VMdLp/abXkP7a69aPPPPvc177+FMYfAAAAAAAAAAB6GYZR&#10;KeuvyGl33CiKCjrmNBEpogi1WpE0d811Pa/RaI55gcmYZQ2PsqpVOTlDZkcObcd9p+iNcz40V8sn&#10;Y0KmhJpWxhLD1ZVl9fJQt9kqvBTEse21Ww7o3Sbn4pdvXBnyvHqmSBkzSH9H37TseEwcKCdaqOTf&#10;6TKTgzvqCoXw3Lb2wbfLVXnVy3NjqV7TMsLzTU6B6uqepmUzU+03Y4oIv+UxmJl/eWI+kBLA/Hr+&#10;hRc/+8X/UHSx5oWLlz75mc/LxzPPPpc+c/q+e1XrSgEAAAAAAAAAYO5FCe2bJaSoH/PKLTu2JR9F&#10;rDOnt/dsyrbGxQzyUwxtxEoJWVleHpqGlpIa3N4vGWPVSkXbERcwsFGYKZ6Rn0I1DZU6bmcHrhS3&#10;gDVKGaODrZJzNMs1kqCy70m55bVbDuzfvzrmYowUY7M4QOU8jsxHTCjRuszqOyc8DxzbVk1Dpc2t&#10;rUW7pQvBVdPQUtpvWX1SZugbx56FNURhzl2+cvX7P/zxsfcfybL8Zw7PPPvcmUcebzRbvh+88tPX&#10;fvTyq7/2L//5gX2r8s9nn/8bjD8AAAAAAAAAAPSilBTxY2gh9K/pmKah6YqG8rC19Ym9IQxD7RWi&#10;8lAFF6NGwxnWLDfOfpbqY9Z29fz+KMI0zTF7UROVtC8DWcoQlTHGciRenu9P7Eisizw3qO7AL4qi&#10;3uOPl98VXH1sWd8qrWkamrS5pfLcaLeHZ8a5My15mOkSlYOrw4bJsqO6L6LS4cOHVW9T8nK+vr5Z&#10;XKn6HiQ/rK/++wGUmUyx37I8UQNff29t07aL+E2XPf39F4EozL1Gs/XdF37wxpU3T37g+PjfEVNy&#10;9tz5M488Lrfc++Tb19efff5v5H3k7t/4qPxTvgbjDwAAAAAAAAAAXUm4qDnmIYRwLrQfZ9l558fl&#10;SVGc/r04jkN0/0Q+ipf8HBIeWKbJ2JCRr1arY2YkyT2HfGrLsvwg0NBJ2DAyFnSqbZWQMVGH/KuV&#10;leUcI99stoponjyUnC1b94K7cqIbzXc6KotcC7jSm8tMu2no9mHL42as03H73hUKMWXyncS3IlmA&#10;ktz0rO5fhlheqldrNdVAdKvR7O0svQh8rxOpXw6W5RiKYyt4oH2W43L5BeuXW0IgCovjwsVLzz7/&#10;PfnPlGNHb5syFr185erXvv4/vvZnT719fX3oC86eO//dF37wqfvvfe3c60U37AUAAAAAAAAAgNli&#10;qvdLnCiuIAu11WYZhuHYVl8iQgyDGERvKSpL6B2KoXEUpWTUjwSF4I4zcmHXwfLQ7hDJefQ8f/qh&#10;jgqIGI2+2OxmS0v1HCdhEASjah+LIM83na2J020SIqeMJ+dwXK+pXs7YVx7al4ZuP2mZgyehrpan&#10;/bFoXBKts5lqpezUa9X4NqWyyKW8+1x7e32hykN54OcYeUJpjhgy8PWvEk2ZSQv4TrTHGSc+cgr/&#10;BIGFIm/od97xod/6xL85eeK46ntfevnVb//1c9nrPg8fXLt85SrGHAAAAAAAAAAAuiplR3ujQhGG&#10;unqZDk1DuzgXnr7mjbZlLS3VtY9wo9nsHY1u799Rr69WK0MXEOVC+P64zINzvrG5NWVWEXIeFlAk&#10;ykbkLvV6zbHzVIbJTxoEwY5dJnLWbn33Ie2bbbbab19fD3Mt/dg3qkPT0C65F7mv7SkWIkdv3oko&#10;YwahbrupKy2T1+P+fSvpTaC2tJL9NrW51ZCnx+Lcw4Xgfq7FdG2norryaxSFblt/zZVlO1Sxc+8c&#10;QCAKi+vwwbWTJ47/+gd+7djR244dPTLqZRcuXrpw8Rev/ez1l15+BeWeAAAAAAAAAAAwJduyhvZu&#10;nVK7o6GKaHwamtKYicrdHdi/T/tQcM7XNza7u+jt/TvqMFZXlgc/dcf1Jg5p777yiXue8qLSsr4n&#10;y2WnVq3m2JrreY1Gc4evlEMHb7FMzZlNGIb/+MvLPNcJTCjrplnj09BUNyYUgV9E9SRlpkGI77la&#10;ikRNk+3ft9ptpOyUK5btZBzSX75xdcd6Ke86+Ul9t51jQilllqO8anLgezzQv4CoU6kaBiktGASi&#10;ANsOH1yTj95nGs3mhYuXMDIAAAAAAAAAAKARY3TKFZ2Gmj6nzJKGdvflB4GWjGd1ZZkV0LkxLWfM&#10;/olM01y+uVY14DwIMuWUruc1m61pRoP7nvYRiFervbnrqePY9Votx6bkR1vf2BBipxOvleWlZd0F&#10;xEKIa9euNXPVvXTLQ7Okoalmqy13V0Tg3T2e3NWKN5//N6WhpaRCt7a0kuW9vbWwcy93GlrKm0G6&#10;7daUq88OuzkQeTCL+M0X//4ASF2+chXtbQEAAAAAAAAAoGgFBUuUknhByryxXPbssJRkuoQYrqeh&#10;7s31vFoBgajj2Jzz7J8oCIKO63Yb58rPxXnWlqqObTNKp+mdaxCifSXRKBZ2A5jctaFSp+PufBoq&#10;tdsdvYGoEIIHfr1WzRGIdhdclGdUxjRUqlUrcofXr69rH5xurSoh05abD6ahpST5C3xv4oKX8W8D&#10;IA3NMsiWnSMNleer9jS092ReNKQEAAAAAAAAAAAAADsliiIh9K8ZaRiGmffH3EppaCpdmFPpLUNl&#10;rMJUVSmXq5Wy0uG1251u208/4EqxB2NsZXkp99KwBfWu7C6TWa/XcqehnPNWe3cSL1+eHFzblZKm&#10;oaX4VweoPDfUJoiQtP+wUhoa75TzStlRekvmC5B2L15K8+dbQ9PQ7WszQ8X5+vpmaTFMk4bKCzzf&#10;gp2cF7Jq7zQnzExDIAoAAAAAAAAAAACwo3gBgWgpKdzMkcnlSENTaSZK6VQFapxzobs4khJiW1at&#10;WlF6VxRFW41GKSnhzZFYM8ZWV1fytf/VnpZtf6J4YKOV5SXHtnNvpJGru6wu7U5Hy3aEPM96FmJc&#10;Uiw8TQOkNA1VWdY04iLO+03TPLj2LlPfeqiGPGF6rvTcBX+VsvOu/fvIiJuGHLLxzX43txp+EJQW&#10;QJyl501DJct2ctyZw+ROpP2zGHE8S0sLCYEoAAAAAAAAAAAAwI4qqAFpviJRyzRzB3JpmGpZZu7i&#10;SMn3fI2DYJrMti15OLZtU8XPxbloNlu5Mx65uzh9dOw84zjFAI7CKF2q1abJ4drtDldZ/zIUQm+H&#10;z5aGdqwRD/y+SjulIlFCWZo+7t+3qpKGlgQXpRsRWhqmLmnqANx3wVKW5wKU56p8jH+N2xkZh8vL&#10;ZGNza+7v1VEU+Z4rH7nTUGZa+QLIgspDCV3clTQRiAIAAAAAAAAAAADsqIK65pZyFYn6QTDlUqAm&#10;Y9O0z+24eqoA03S2NxKuKHZGlTa2tjquO80x1Gu1er2mOgvaa7Yq5fLy8rKxXSeaRxAEas1yoygU&#10;XASB4EFp6sVluyfnNF1z5RH5vj/0WsuYTRrytL4xNZsq+V+yDG1/oLVUr73rwH429VwbA+uGKqVc&#10;psnedWBfpexMfKUcusD3Bp8Pw/Cta2/P/Y06FMLrtMUUwaQ8fSauwzr6YiqmXy5b3ECUHnzvUfz7&#10;AwAAAAAAAAAAAGBHGSVWQN/CNIdTbUIrXy8PZpoixbQ4Vf4ZhspJWBRFtjXtcqSMsWQjRt+Tnudl&#10;j3vj9C1O9ALLMqc5nvhgHDtpBhxmHkCiqz2maZr1el2ORnd8c6StctDWN9SWh5Qfdrs8VP5PGH8W&#10;Q0crYMaobVs53ig4DwJ/VDQr5zdO+yYtYctMq/cykW+plDOl7HLnQ088+XEqlbIcGS9vYTShbHBg&#10;5aWXMT+r16qrK8vZi6flZ7bs/uj0+vqGq7Wwe6+Rp3Dge0kYnD/al5NiOZV891W56yjU30ggPiTb&#10;KS0qBKIAAAAAAAAAAAAAOy2Kci75OREhhuoapVEc3UTTB7SUEPmhorgoUS1FiH9Mb1m5d2pbVjKY&#10;w0fD9zMFRUII78YrgyBwHGea2SGG4Tg2Y4xznjWRjUpTluoSQmrVaqVS6U1z5TYNOQqKn2VjcytU&#10;jdVvDuSiuMZNpJNbmmIk5QAu1WtKb5FHHvheGsqOYVlmu90ZM+bUtPrGzQ+CLJmoPIAx8aTcpm1b&#10;cqIEF0odibePirHB8ZRTnKz3Oe78kSfk/tUV1ZbO6fgw9k6v4K1GUz7m984cybkLPHfi+TOR5ZTz&#10;LbEcjijMnR5lJipEAQAAAAAAAAAAAGBHkYT2zSbrURqqLXnj6r5IQyYqdy03YjKmFIvGIZN6e9sk&#10;CjVNk41J+xhjAecTsz35Aq8nN40XDgwCx7anTKzlUJTLZaNkZMy9cteEyROpWqnUarWhAYzcrFIK&#10;0mg2M6bIPbsQQw8+SqtFo7gkOt9gyrNInhsZgyU5jzzwRbbRloMmj2tUpaYcsaEVrvLEkG8cW7Qa&#10;Bb6fZe/yc9m2LRJqV9mI+8aoImPbslaXl2rVSr4bjtysaW1fC+2O+/b19bm8IW9XhXqullptOWK9&#10;KbIS33cjTU2n+1h2uYjfwpkVCEQBAAAAAAAAAAAAdkXEiinWIYQk/UvVfqSuKxMt3RyLZjwKSmn2&#10;0ZAbtyZFoT0vZq43rtxKHqLr+X0HGlcZcq5aTjeUPNBy2aGMCjGuWlR+lhyBqGVZlXK5Vq1OHL2M&#10;YVi73el0lFdRDcdmkFGSi6afLk/BaBRlKMqM6/pE9nrc7alh8sOGA28hlI5ZldN1PTna8gwc+rci&#10;bpWcNVFjjFYr8sM58jNO7N/bO5iDVb9JkWhw84wbZcfZt7pcrVbodNe1vBxMy/KD4K1r1wvK6nbt&#10;Lpwu1+m5ge/r6lJLmZlv6dD4/Il7PRfSjtgwSO6jmg//X4ABADxCqy/5DTKYAAAAAElFTkSuQmCC&#10;UEsDBBQABgAIAAAAIQBCXC5e4AAAAAsBAAAPAAAAZHJzL2Rvd25yZXYueG1sTI9BS8NAEIXvgv9h&#10;GcGb3aw2wcZsSinqqQi2gnibJtMkNDsbstsk/fduTnqc9x5vvpetJ9OKgXrXWNagFhEI4sKWDVca&#10;vg5vD88gnEcusbVMGq7kYJ3f3mSYlnbkTxr2vhKhhF2KGmrvu1RKV9Rk0C1sRxy8k+0N+nD2lSx7&#10;HEO5aeVjFCXSYMPhQ40dbWsqzvuL0fA+4rh5Uq/D7nzaXn8O8cf3TpHW93fT5gWEp8n/hWHGD+iQ&#10;B6ajvXDpRKshDPFBTdRqCWL21SpKQBxnLV7GIPNM/t+Q/w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K7KsGNAMAAHAHAAAOAAAAAAAAAAAAAAAAADoCAABkcnMv&#10;ZTJvRG9jLnhtbFBLAQItAAoAAAAAAAAAIQA8XvyXbzcAAG83AAAUAAAAAAAAAAAAAAAAAJoFAABk&#10;cnMvbWVkaWEvaW1hZ2UxLnBuZ1BLAQItABQABgAIAAAAIQBCXC5e4AAAAAsBAAAPAAAAAAAAAAAA&#10;AAAAADs9AABkcnMvZG93bnJldi54bWxQSwECLQAUAAYACAAAACEAqiYOvrwAAAAhAQAAGQAAAAAA&#10;AAAAAAAAAABIPgAAZHJzL19yZWxzL2Uyb0RvYy54bWwucmVsc1BLBQYAAAAABgAGAHwBAAA7P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7" o:spid="_x0000_s1032" type="#_x0000_t75" style="position:absolute;width:75596;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f/wAAAANoAAAAPAAAAZHJzL2Rvd25yZXYueG1sRE/dasIw&#10;FL4X9g7hDHZn0ynK6ExFBoowBrPbAxyaY9LanNQm2u7tl4vBLj++/812cp240xAazwqesxwEce11&#10;w0bB99d+/gIiRGSNnWdS8EMBtuXDbIOF9iOf6F5FI1IIhwIV2Bj7QspQW3IYMt8TJ+7sB4cxwcFI&#10;PeCYwl0nF3m+lg4bTg0We3qzVF+qm1NAq/ePo2k/3bXyK9scJnNul6NST4/T7hVEpCn+i//cR60g&#10;bU1X0g2Q5S8AAAD//wMAUEsBAi0AFAAGAAgAAAAhANvh9svuAAAAhQEAABMAAAAAAAAAAAAAAAAA&#10;AAAAAFtDb250ZW50X1R5cGVzXS54bWxQSwECLQAUAAYACAAAACEAWvQsW78AAAAVAQAACwAAAAAA&#10;AAAAAAAAAAAfAQAAX3JlbHMvLnJlbHNQSwECLQAUAAYACAAAACEA3Ch3/8AAAADaAAAADwAAAAAA&#10;AAAAAAAAAAAHAgAAZHJzL2Rvd25yZXYueG1sUEsFBgAAAAADAAMAtwAAAPQCAAAAAA==&#10;">
                <v:imagedata r:id="rId2" o:title=""/>
              </v:shape>
              <v:shapetype id="_x0000_t202" coordsize="21600,21600" o:spt="202" path="m,l,21600r21600,l21600,xe">
                <v:stroke joinstyle="miter"/>
                <v:path gradientshapeok="t" o:connecttype="rect"/>
              </v:shapetype>
              <v:shape id="_x0000_s1033" type="#_x0000_t202" style="position:absolute;left:9778;top:601;width:44422;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v:textbox style="mso-fit-shape-to-text:t" inset="0,0,0,0">
                  <w:txbxContent>
                    <w:p w14:paraId="0E9A659C" w14:textId="77777777" w:rsidR="00901F7F" w:rsidRPr="004C6229" w:rsidRDefault="00901F7F" w:rsidP="004C6229">
                      <w:pPr>
                        <w:spacing w:line="295" w:lineRule="auto"/>
                        <w:rPr>
                          <w:rFonts w:asciiTheme="minorHAnsi" w:hAnsiTheme="minorHAnsi" w:cstheme="minorHAnsi"/>
                          <w:color w:val="FFFFFF" w:themeColor="background1"/>
                          <w:sz w:val="12"/>
                          <w:szCs w:val="12"/>
                        </w:rPr>
                      </w:pPr>
                      <w:r>
                        <w:rPr>
                          <w:rFonts w:asciiTheme="minorHAnsi" w:hAnsiTheme="minorHAnsi" w:cstheme="minorHAnsi"/>
                          <w:b/>
                          <w:color w:val="FFFFFF" w:themeColor="background1"/>
                          <w:sz w:val="12"/>
                          <w:szCs w:val="12"/>
                        </w:rPr>
                        <w:t xml:space="preserve">Procura </w:t>
                      </w:r>
                      <w:r w:rsidRPr="004C6229">
                        <w:rPr>
                          <w:rFonts w:asciiTheme="minorHAnsi" w:hAnsiTheme="minorHAnsi" w:cstheme="minorHAnsi"/>
                          <w:color w:val="FFFFFF" w:themeColor="background1"/>
                          <w:sz w:val="12"/>
                          <w:szCs w:val="12"/>
                        </w:rPr>
                        <w:t>is onderdeel van Conxillium</w:t>
                      </w:r>
                    </w:p>
                  </w:txbxContent>
                </v:textbox>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8A3666" w14:textId="77777777" w:rsidR="00A333B6" w:rsidRDefault="00A333B6" w:rsidP="00B9484C">
      <w:pPr>
        <w:spacing w:line="240" w:lineRule="auto"/>
      </w:pPr>
      <w:r>
        <w:separator/>
      </w:r>
    </w:p>
  </w:footnote>
  <w:footnote w:type="continuationSeparator" w:id="0">
    <w:p w14:paraId="260157F2" w14:textId="77777777" w:rsidR="00A333B6" w:rsidRDefault="00A333B6" w:rsidP="00B9484C">
      <w:pPr>
        <w:spacing w:line="240" w:lineRule="auto"/>
      </w:pPr>
      <w:r>
        <w:continuationSeparator/>
      </w:r>
    </w:p>
  </w:footnote>
  <w:footnote w:type="continuationNotice" w:id="1">
    <w:p w14:paraId="00B4D707" w14:textId="77777777" w:rsidR="00A333B6" w:rsidRDefault="00A333B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1BF86F" w14:textId="77777777" w:rsidR="00901F7F" w:rsidRDefault="00901F7F">
    <w:pPr>
      <w:pStyle w:val="Koptekst"/>
    </w:pPr>
  </w:p>
  <w:p w14:paraId="191683D5" w14:textId="77777777" w:rsidR="00901F7F" w:rsidRDefault="00901F7F">
    <w:pPr>
      <w:pStyle w:val="Koptekst"/>
    </w:pPr>
  </w:p>
  <w:p w14:paraId="0FCC3D20" w14:textId="20F6AE45" w:rsidR="00901F7F" w:rsidRDefault="00A760E3">
    <w:pPr>
      <w:pStyle w:val="Koptekst"/>
    </w:pPr>
    <w:r>
      <w:rPr>
        <w:noProof/>
      </w:rPr>
      <w:drawing>
        <wp:anchor distT="0" distB="0" distL="114300" distR="114300" simplePos="0" relativeHeight="251659269" behindDoc="0" locked="0" layoutInCell="1" allowOverlap="1" wp14:anchorId="65DC913D" wp14:editId="3330D0DB">
          <wp:simplePos x="0" y="0"/>
          <wp:positionH relativeFrom="rightMargin">
            <wp:posOffset>-1303655</wp:posOffset>
          </wp:positionH>
          <wp:positionV relativeFrom="paragraph">
            <wp:posOffset>33398</wp:posOffset>
          </wp:positionV>
          <wp:extent cx="1303200" cy="309600"/>
          <wp:effectExtent l="0" t="0" r="0" b="0"/>
          <wp:wrapNone/>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
                  <a:stretch>
                    <a:fillRect/>
                  </a:stretch>
                </pic:blipFill>
                <pic:spPr>
                  <a:xfrm>
                    <a:off x="0" y="0"/>
                    <a:ext cx="1303200" cy="309600"/>
                  </a:xfrm>
                  <a:prstGeom prst="rect">
                    <a:avLst/>
                  </a:prstGeom>
                </pic:spPr>
              </pic:pic>
            </a:graphicData>
          </a:graphic>
          <wp14:sizeRelH relativeFrom="margin">
            <wp14:pctWidth>0</wp14:pctWidth>
          </wp14:sizeRelH>
          <wp14:sizeRelV relativeFrom="margin">
            <wp14:pctHeight>0</wp14:pctHeight>
          </wp14:sizeRelV>
        </wp:anchor>
      </w:drawing>
    </w:r>
  </w:p>
  <w:p w14:paraId="2951B7B0" w14:textId="01687FAD" w:rsidR="00901F7F" w:rsidRDefault="00901F7F">
    <w:pPr>
      <w:pStyle w:val="Koptekst"/>
    </w:pPr>
  </w:p>
  <w:p w14:paraId="3F00A438" w14:textId="77777777" w:rsidR="00901F7F" w:rsidRDefault="00901F7F">
    <w:pPr>
      <w:pStyle w:val="Koptekst"/>
    </w:pPr>
  </w:p>
  <w:p w14:paraId="16A8C48C" w14:textId="77777777" w:rsidR="00901F7F" w:rsidRDefault="00901F7F">
    <w:pPr>
      <w:pStyle w:val="Koptekst"/>
    </w:pPr>
    <w:r>
      <w:rPr>
        <w:noProof/>
        <w:lang w:eastAsia="nl-NL"/>
      </w:rPr>
      <w:drawing>
        <wp:anchor distT="0" distB="0" distL="114300" distR="114300" simplePos="0" relativeHeight="251658245" behindDoc="0" locked="1" layoutInCell="1" allowOverlap="1" wp14:anchorId="4E43A34C" wp14:editId="322130A5">
          <wp:simplePos x="0" y="0"/>
          <wp:positionH relativeFrom="page">
            <wp:posOffset>737870</wp:posOffset>
          </wp:positionH>
          <wp:positionV relativeFrom="page">
            <wp:posOffset>655320</wp:posOffset>
          </wp:positionV>
          <wp:extent cx="1713600" cy="309600"/>
          <wp:effectExtent l="0" t="0" r="1270" b="0"/>
          <wp:wrapNone/>
          <wp:docPr id="25"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ura_fc.png"/>
                  <pic:cNvPicPr/>
                </pic:nvPicPr>
                <pic:blipFill rotWithShape="1">
                  <a:blip r:embed="rId2">
                    <a:extLst>
                      <a:ext uri="{28A0092B-C50C-407E-A947-70E740481C1C}">
                        <a14:useLocalDpi xmlns:a14="http://schemas.microsoft.com/office/drawing/2010/main" val="0"/>
                      </a:ext>
                    </a:extLst>
                  </a:blip>
                  <a:srcRect/>
                  <a:stretch/>
                </pic:blipFill>
                <pic:spPr bwMode="auto">
                  <a:xfrm>
                    <a:off x="0" y="0"/>
                    <a:ext cx="1713600" cy="3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88FE48" w14:textId="77777777" w:rsidR="00901F7F" w:rsidRDefault="00901F7F">
    <w:pPr>
      <w:pStyle w:val="Koptekst"/>
    </w:pPr>
  </w:p>
  <w:p w14:paraId="198FFEAE" w14:textId="77777777" w:rsidR="00901F7F" w:rsidRDefault="00901F7F">
    <w:pPr>
      <w:pStyle w:val="Koptekst"/>
    </w:pPr>
  </w:p>
  <w:p w14:paraId="442A099D" w14:textId="77777777" w:rsidR="00901F7F" w:rsidRDefault="00901F7F">
    <w:pPr>
      <w:pStyle w:val="Koptekst"/>
    </w:pPr>
  </w:p>
  <w:p w14:paraId="1BBFB2EA" w14:textId="77777777" w:rsidR="00901F7F" w:rsidRDefault="00901F7F">
    <w:pPr>
      <w:pStyle w:val="Koptekst"/>
    </w:pPr>
  </w:p>
  <w:p w14:paraId="243F7D8C" w14:textId="7D55864C" w:rsidR="00901F7F" w:rsidRDefault="00A333B6">
    <w:pPr>
      <w:pStyle w:val="Koptekst"/>
    </w:pPr>
    <w:sdt>
      <w:sdtPr>
        <w:alias w:val="Titel"/>
        <w:tag w:val=""/>
        <w:id w:val="104318057"/>
        <w:dataBinding w:prefixMappings="xmlns:ns0='http://purl.org/dc/elements/1.1/' xmlns:ns1='http://schemas.openxmlformats.org/package/2006/metadata/core-properties' " w:xpath="/ns1:coreProperties[1]/ns0:title[1]" w:storeItemID="{6C3C8BC8-F283-45AE-878A-BAB7291924A1}"/>
        <w:text/>
      </w:sdtPr>
      <w:sdtEndPr/>
      <w:sdtContent>
        <w:r w:rsidR="00901F7F">
          <w:t>Release notes</w:t>
        </w:r>
      </w:sdtContent>
    </w:sdt>
    <w:r w:rsidR="00901F7F">
      <w:t xml:space="preserve">, </w:t>
    </w:r>
    <w:sdt>
      <w:sdtPr>
        <w:alias w:val="Categorie"/>
        <w:tag w:val=""/>
        <w:id w:val="1161736693"/>
        <w:dataBinding w:prefixMappings="xmlns:ns0='http://purl.org/dc/elements/1.1/' xmlns:ns1='http://schemas.openxmlformats.org/package/2006/metadata/core-properties' " w:xpath="/ns1:coreProperties[1]/ns1:category[1]" w:storeItemID="{6C3C8BC8-F283-45AE-878A-BAB7291924A1}"/>
        <w:text/>
      </w:sdtPr>
      <w:sdtEndPr/>
      <w:sdtContent>
        <w:r w:rsidR="00A760E3">
          <w:t>vrijBRP</w:t>
        </w:r>
      </w:sdtContent>
    </w:sdt>
    <w:r w:rsidR="00901F7F">
      <w:t xml:space="preserve"> </w:t>
    </w:r>
    <w:sdt>
      <w:sdtPr>
        <w:alias w:val="Status"/>
        <w:tag w:val=""/>
        <w:id w:val="673151047"/>
        <w:dataBinding w:prefixMappings="xmlns:ns0='http://purl.org/dc/elements/1.1/' xmlns:ns1='http://schemas.openxmlformats.org/package/2006/metadata/core-properties' " w:xpath="/ns1:coreProperties[1]/ns1:contentStatus[1]" w:storeItemID="{6C3C8BC8-F283-45AE-878A-BAB7291924A1}"/>
        <w:text/>
      </w:sdtPr>
      <w:sdtEndPr/>
      <w:sdtContent>
        <w:r w:rsidR="00A760E3">
          <w:t>1.27 (en PROBEV 04.3.13.04)</w:t>
        </w:r>
      </w:sdtContent>
    </w:sdt>
    <w:r w:rsidR="00901F7F">
      <w:tab/>
    </w:r>
    <w:r w:rsidR="00901F7F" w:rsidRPr="00644B0E">
      <w:rPr>
        <w:bCs/>
      </w:rPr>
      <w:fldChar w:fldCharType="begin"/>
    </w:r>
    <w:r w:rsidR="00901F7F" w:rsidRPr="00644B0E">
      <w:rPr>
        <w:bCs/>
      </w:rPr>
      <w:instrText>PAGE  \* Arabic  \* MERGEFORMAT</w:instrText>
    </w:r>
    <w:r w:rsidR="00901F7F" w:rsidRPr="00644B0E">
      <w:rPr>
        <w:bCs/>
      </w:rPr>
      <w:fldChar w:fldCharType="separate"/>
    </w:r>
    <w:r w:rsidR="00901F7F" w:rsidRPr="00644B0E">
      <w:rPr>
        <w:bCs/>
      </w:rPr>
      <w:t>1</w:t>
    </w:r>
    <w:r w:rsidR="00901F7F" w:rsidRPr="00644B0E">
      <w:rPr>
        <w:bCs/>
      </w:rPr>
      <w:fldChar w:fldCharType="end"/>
    </w:r>
    <w:r w:rsidR="00901F7F">
      <w:t xml:space="preserve"> van </w:t>
    </w:r>
    <w:r w:rsidR="00901F7F" w:rsidRPr="00644B0E">
      <w:rPr>
        <w:bCs/>
      </w:rPr>
      <w:fldChar w:fldCharType="begin"/>
    </w:r>
    <w:r w:rsidR="00901F7F" w:rsidRPr="00644B0E">
      <w:rPr>
        <w:bCs/>
      </w:rPr>
      <w:instrText>NUMPAGES  \* Arabic  \* MERGEFORMAT</w:instrText>
    </w:r>
    <w:r w:rsidR="00901F7F" w:rsidRPr="00644B0E">
      <w:rPr>
        <w:bCs/>
      </w:rPr>
      <w:fldChar w:fldCharType="separate"/>
    </w:r>
    <w:r w:rsidR="00901F7F" w:rsidRPr="00644B0E">
      <w:rPr>
        <w:bCs/>
      </w:rPr>
      <w:t>2</w:t>
    </w:r>
    <w:r w:rsidR="00901F7F" w:rsidRPr="00644B0E">
      <w:rPr>
        <w:b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07167" w14:textId="77777777" w:rsidR="00901F7F" w:rsidRDefault="00901F7F">
    <w:pPr>
      <w:pStyle w:val="Koptekst"/>
    </w:pPr>
  </w:p>
  <w:p w14:paraId="6F8B4745" w14:textId="77777777" w:rsidR="00901F7F" w:rsidRDefault="00901F7F">
    <w:pPr>
      <w:pStyle w:val="Koptekst"/>
    </w:pPr>
    <w:r>
      <w:rPr>
        <w:noProof/>
        <w:lang w:eastAsia="nl-NL"/>
      </w:rPr>
      <w:drawing>
        <wp:anchor distT="0" distB="0" distL="114300" distR="114300" simplePos="0" relativeHeight="251658244" behindDoc="0" locked="1" layoutInCell="1" allowOverlap="1" wp14:anchorId="11BD150A" wp14:editId="1DDCD72F">
          <wp:simplePos x="0" y="0"/>
          <wp:positionH relativeFrom="page">
            <wp:posOffset>737870</wp:posOffset>
          </wp:positionH>
          <wp:positionV relativeFrom="page">
            <wp:posOffset>655320</wp:posOffset>
          </wp:positionV>
          <wp:extent cx="1713600" cy="309600"/>
          <wp:effectExtent l="0" t="0" r="1270" b="0"/>
          <wp:wrapNone/>
          <wp:docPr id="1"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cura_fc.png"/>
                  <pic:cNvPicPr/>
                </pic:nvPicPr>
                <pic:blipFill rotWithShape="1">
                  <a:blip r:embed="rId1">
                    <a:extLst>
                      <a:ext uri="{28A0092B-C50C-407E-A947-70E740481C1C}">
                        <a14:useLocalDpi xmlns:a14="http://schemas.microsoft.com/office/drawing/2010/main" val="0"/>
                      </a:ext>
                    </a:extLst>
                  </a:blip>
                  <a:srcRect/>
                  <a:stretch/>
                </pic:blipFill>
                <pic:spPr bwMode="auto">
                  <a:xfrm>
                    <a:off x="0" y="0"/>
                    <a:ext cx="1713600" cy="3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nl-NL"/>
      </w:rPr>
      <mc:AlternateContent>
        <mc:Choice Requires="wps">
          <w:drawing>
            <wp:anchor distT="0" distB="0" distL="114300" distR="114300" simplePos="0" relativeHeight="251658240" behindDoc="0" locked="1" layoutInCell="1" allowOverlap="1" wp14:anchorId="3C37E28B" wp14:editId="46FAB860">
              <wp:simplePos x="0" y="0"/>
              <wp:positionH relativeFrom="page">
                <wp:posOffset>2805430</wp:posOffset>
              </wp:positionH>
              <wp:positionV relativeFrom="page">
                <wp:posOffset>775335</wp:posOffset>
              </wp:positionV>
              <wp:extent cx="4441825" cy="132715"/>
              <wp:effectExtent l="0" t="0" r="0" b="635"/>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825" cy="132715"/>
                      </a:xfrm>
                      <a:prstGeom prst="rect">
                        <a:avLst/>
                      </a:prstGeom>
                      <a:noFill/>
                      <a:ln w="9525">
                        <a:noFill/>
                        <a:miter lim="800000"/>
                        <a:headEnd/>
                        <a:tailEnd/>
                      </a:ln>
                    </wps:spPr>
                    <wps:txbx>
                      <w:txbxContent>
                        <w:p w14:paraId="2ECCA071" w14:textId="77777777" w:rsidR="00901F7F" w:rsidRPr="00806616" w:rsidRDefault="00901F7F" w:rsidP="00785FC7">
                          <w:pPr>
                            <w:pStyle w:val="Adresblok"/>
                            <w:jc w:val="right"/>
                          </w:pPr>
                          <w:r w:rsidRPr="00806616">
                            <w:t xml:space="preserve">Parelweg 11, 812 RS Alkmaar  </w:t>
                          </w:r>
                          <w:r w:rsidRPr="00806616">
                            <w:rPr>
                              <w:color w:val="0033A0" w:themeColor="accent1"/>
                            </w:rPr>
                            <w:t>•</w:t>
                          </w:r>
                          <w:r w:rsidRPr="00806616">
                            <w:t xml:space="preserve">  </w:t>
                          </w:r>
                          <w:r w:rsidRPr="00806616">
                            <w:rPr>
                              <w:b/>
                            </w:rPr>
                            <w:t>T</w:t>
                          </w:r>
                          <w:r w:rsidRPr="00806616">
                            <w:t xml:space="preserve">  +31 (0)88 770 81 00</w:t>
                          </w:r>
                          <w:r w:rsidRPr="00806616">
                            <w:rPr>
                              <w:rFonts w:ascii="Franklin Gothic Book" w:hAnsi="Franklin Gothic Book"/>
                              <w:color w:val="4B575F" w:themeColor="text1"/>
                              <w:sz w:val="15"/>
                              <w:szCs w:val="15"/>
                            </w:rPr>
                            <w:t xml:space="preserve"> </w:t>
                          </w:r>
                          <w:r w:rsidRPr="00806616">
                            <w:rPr>
                              <w:color w:val="0033A0" w:themeColor="accent1"/>
                            </w:rPr>
                            <w:t>•</w:t>
                          </w:r>
                          <w:r w:rsidRPr="00806616">
                            <w:t xml:space="preserve">  </w:t>
                          </w:r>
                          <w:r w:rsidRPr="00806616">
                            <w:rPr>
                              <w:b/>
                            </w:rPr>
                            <w:t>E</w:t>
                          </w:r>
                          <w:r w:rsidRPr="00806616">
                            <w:t xml:space="preserve">  info@procura.nl  </w:t>
                          </w:r>
                          <w:r w:rsidRPr="00806616">
                            <w:rPr>
                              <w:color w:val="0033A0" w:themeColor="accent1"/>
                            </w:rPr>
                            <w:t>•</w:t>
                          </w:r>
                          <w:r w:rsidRPr="00806616">
                            <w:t xml:space="preserve">  www.procura.nl</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C37E28B" id="_x0000_t202" coordsize="21600,21600" o:spt="202" path="m,l,21600r21600,l21600,xe">
              <v:stroke joinstyle="miter"/>
              <v:path gradientshapeok="t" o:connecttype="rect"/>
            </v:shapetype>
            <v:shape id="Tekstvak 2" o:spid="_x0000_s1030" type="#_x0000_t202" style="position:absolute;margin-left:220.9pt;margin-top:61.05pt;width:349.75pt;height:10.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dHBwIAAOsDAAAOAAAAZHJzL2Uyb0RvYy54bWysU11v2yAUfZ+0/4B4Xxx7yZpZIVXXLtOk&#10;7kNq9wMIxjEKcBmQ2Nmv7wUnadW9TfMDuhjuufece1heD0aTg/RBgWW0nEwpkVZAo+yW0V+P63cL&#10;SkLktuEarGT0KAO9Xr19s+xdLSvoQDfSEwSxoe4do12Mri6KIDppeJiAkxYPW/CGR9z6bdF43iO6&#10;0UU1nX4oevCN8yBkCPj3bjykq4zftlLEH20bZCSaUewt5tXndZPWYrXk9dZz1ylxaoP/QxeGK4tF&#10;L1B3PHKy9+ovKKOEhwBtnAgwBbStEjJzQDbl9BWbh447mbmgOMFdZAr/D1Z8P/z0RDWMVuUVJZYb&#10;HNKj3IV44DtSJX16F2q89uDwYhw+wYBzzlyDuwexC8TCbcftVt54D30neYP9lSmzeJE64oQEsum/&#10;QYNl+D5CBhpab5J4KAdBdJzT8TIbOUQi8OdsNisX1ZwSgWfl++qqnOcSvD5nOx/iFwmGpIBRj7PP&#10;6PxwH2LqhtfnK6mYhbXSOs9fW9Iz+nGO8K9OjIpoT60Mo4tp+kbDJJKfbZOTI1d6jLGAtifWiehI&#10;OQ6bIQucJUmKbKA5ogweRjfi68GgA/+Hkh6dyGj4vedeUqK/WpQy2fYc+HOwOQfcCkxlNFIyhrcx&#10;2zsRCe4GJV6rzP658qlFdFQW5eT+ZNmX+3zr+Y2ungAAAP//AwBQSwMEFAAGAAgAAAAhAC4uD9Pe&#10;AAAADAEAAA8AAABkcnMvZG93bnJldi54bWxMj8FOwzAQRO9I/IO1SFxQ6ziNKhriVAjBhRuFCzc3&#10;XpIIex3FbhL69WxPcJvVjGbeVvvFOzHhGPtAGtQ6A4HUBNtTq+Hj/WV1DyImQ9a4QKjhByPs6+ur&#10;ypQ2zPSG0yG1gksolkZDl9JQShmbDr2J6zAgsfcVRm8Sn2Mr7WhmLvdO5lm2ld70xAudGfCpw+b7&#10;cPIatsvzcPe6w3w+N26iz7NSCZXWtzfL4wOIhEv6C8MFn9GhZqZjOJGNwmkoCsXoiY08VyAuCVWo&#10;DYgjq2KTgawr+f+J+hcAAP//AwBQSwECLQAUAAYACAAAACEAtoM4kv4AAADhAQAAEwAAAAAAAAAA&#10;AAAAAAAAAAAAW0NvbnRlbnRfVHlwZXNdLnhtbFBLAQItABQABgAIAAAAIQA4/SH/1gAAAJQBAAAL&#10;AAAAAAAAAAAAAAAAAC8BAABfcmVscy8ucmVsc1BLAQItABQABgAIAAAAIQAeaFdHBwIAAOsDAAAO&#10;AAAAAAAAAAAAAAAAAC4CAABkcnMvZTJvRG9jLnhtbFBLAQItABQABgAIAAAAIQAuLg/T3gAAAAwB&#10;AAAPAAAAAAAAAAAAAAAAAGEEAABkcnMvZG93bnJldi54bWxQSwUGAAAAAAQABADzAAAAbAUAAAAA&#10;" filled="f" stroked="f">
              <v:textbox style="mso-fit-shape-to-text:t" inset="0,0,0,0">
                <w:txbxContent>
                  <w:p w14:paraId="2ECCA071" w14:textId="77777777" w:rsidR="00901F7F" w:rsidRPr="00806616" w:rsidRDefault="00901F7F" w:rsidP="00785FC7">
                    <w:pPr>
                      <w:pStyle w:val="Adresblok"/>
                      <w:jc w:val="right"/>
                    </w:pPr>
                    <w:r w:rsidRPr="00806616">
                      <w:t xml:space="preserve">Parelweg 11, 812 RS Alkmaar  </w:t>
                    </w:r>
                    <w:r w:rsidRPr="00806616">
                      <w:rPr>
                        <w:color w:val="0033A0" w:themeColor="accent1"/>
                      </w:rPr>
                      <w:t>•</w:t>
                    </w:r>
                    <w:r w:rsidRPr="00806616">
                      <w:t xml:space="preserve">  </w:t>
                    </w:r>
                    <w:r w:rsidRPr="00806616">
                      <w:rPr>
                        <w:b/>
                      </w:rPr>
                      <w:t>T</w:t>
                    </w:r>
                    <w:r w:rsidRPr="00806616">
                      <w:t xml:space="preserve">  +31 (0)88 770 81 00</w:t>
                    </w:r>
                    <w:r w:rsidRPr="00806616">
                      <w:rPr>
                        <w:rFonts w:ascii="Franklin Gothic Book" w:hAnsi="Franklin Gothic Book"/>
                        <w:color w:val="4B575F" w:themeColor="text1"/>
                        <w:sz w:val="15"/>
                        <w:szCs w:val="15"/>
                      </w:rPr>
                      <w:t xml:space="preserve"> </w:t>
                    </w:r>
                    <w:r w:rsidRPr="00806616">
                      <w:rPr>
                        <w:color w:val="0033A0" w:themeColor="accent1"/>
                      </w:rPr>
                      <w:t>•</w:t>
                    </w:r>
                    <w:r w:rsidRPr="00806616">
                      <w:t xml:space="preserve">  </w:t>
                    </w:r>
                    <w:r w:rsidRPr="00806616">
                      <w:rPr>
                        <w:b/>
                      </w:rPr>
                      <w:t>E</w:t>
                    </w:r>
                    <w:r w:rsidRPr="00806616">
                      <w:t xml:space="preserve">  info@procura.nl  </w:t>
                    </w:r>
                    <w:r w:rsidRPr="00806616">
                      <w:rPr>
                        <w:color w:val="0033A0" w:themeColor="accent1"/>
                      </w:rPr>
                      <w:t>•</w:t>
                    </w:r>
                    <w:r w:rsidRPr="00806616">
                      <w:t xml:space="preserve">  www.procura.nl</w:t>
                    </w:r>
                  </w:p>
                </w:txbxContent>
              </v:textbox>
              <w10:wrap anchorx="page" anchory="page"/>
              <w10:anchorlock/>
            </v:shape>
          </w:pict>
        </mc:Fallback>
      </mc:AlternateContent>
    </w:r>
    <w:r>
      <w:rPr>
        <w:noProof/>
        <w:lang w:eastAsia="nl-NL"/>
      </w:rPr>
      <w:drawing>
        <wp:anchor distT="0" distB="0" distL="114300" distR="114300" simplePos="0" relativeHeight="251658241" behindDoc="1" locked="1" layoutInCell="1" allowOverlap="1" wp14:anchorId="1B801877" wp14:editId="1C373BB0">
          <wp:simplePos x="0" y="0"/>
          <wp:positionH relativeFrom="page">
            <wp:posOffset>0</wp:posOffset>
          </wp:positionH>
          <wp:positionV relativeFrom="page">
            <wp:posOffset>942975</wp:posOffset>
          </wp:positionV>
          <wp:extent cx="7546340" cy="550545"/>
          <wp:effectExtent l="0" t="0" r="0" b="1905"/>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venkant Beheervisie-01.png"/>
                  <pic:cNvPicPr/>
                </pic:nvPicPr>
                <pic:blipFill>
                  <a:blip r:embed="rId2"/>
                  <a:stretch>
                    <a:fillRect/>
                  </a:stretch>
                </pic:blipFill>
                <pic:spPr>
                  <a:xfrm>
                    <a:off x="0" y="0"/>
                    <a:ext cx="7546340" cy="55054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68BAFD2A"/>
    <w:lvl w:ilvl="0">
      <w:start w:val="1"/>
      <w:numFmt w:val="decimal"/>
      <w:lvlText w:val="%1."/>
      <w:lvlJc w:val="left"/>
      <w:pPr>
        <w:tabs>
          <w:tab w:val="num" w:pos="360"/>
        </w:tabs>
        <w:ind w:left="360" w:hanging="360"/>
      </w:pPr>
    </w:lvl>
  </w:abstractNum>
  <w:abstractNum w:abstractNumId="1" w15:restartNumberingAfterBreak="0">
    <w:nsid w:val="00586C80"/>
    <w:multiLevelType w:val="hybridMultilevel"/>
    <w:tmpl w:val="2FDEDC2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22F0548"/>
    <w:multiLevelType w:val="hybridMultilevel"/>
    <w:tmpl w:val="84DA37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3493CA3"/>
    <w:multiLevelType w:val="hybridMultilevel"/>
    <w:tmpl w:val="0C2EAA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4821D4B"/>
    <w:multiLevelType w:val="hybridMultilevel"/>
    <w:tmpl w:val="091CCA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345410"/>
    <w:multiLevelType w:val="hybridMultilevel"/>
    <w:tmpl w:val="6C5A39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865339D"/>
    <w:multiLevelType w:val="multilevel"/>
    <w:tmpl w:val="9F400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EC37C0"/>
    <w:multiLevelType w:val="hybridMultilevel"/>
    <w:tmpl w:val="D9982FC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0D1F21E5"/>
    <w:multiLevelType w:val="hybridMultilevel"/>
    <w:tmpl w:val="2FDEDC2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0177870"/>
    <w:multiLevelType w:val="multilevel"/>
    <w:tmpl w:val="5068FC56"/>
    <w:styleLink w:val="Genummerdelijst"/>
    <w:lvl w:ilvl="0">
      <w:start w:val="1"/>
      <w:numFmt w:val="decimal"/>
      <w:pStyle w:val="Lijstnummering"/>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10" w15:restartNumberingAfterBreak="0">
    <w:nsid w:val="120C7FB5"/>
    <w:multiLevelType w:val="multilevel"/>
    <w:tmpl w:val="0CD8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0610F3"/>
    <w:multiLevelType w:val="hybridMultilevel"/>
    <w:tmpl w:val="CB8AF7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E6700D3"/>
    <w:multiLevelType w:val="hybridMultilevel"/>
    <w:tmpl w:val="A454D53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1FBF1E17"/>
    <w:multiLevelType w:val="hybridMultilevel"/>
    <w:tmpl w:val="24704340"/>
    <w:lvl w:ilvl="0" w:tplc="9DEA9248">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2D868BD"/>
    <w:multiLevelType w:val="hybridMultilevel"/>
    <w:tmpl w:val="B4245EB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4CD7974"/>
    <w:multiLevelType w:val="hybridMultilevel"/>
    <w:tmpl w:val="742640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6246538"/>
    <w:multiLevelType w:val="hybridMultilevel"/>
    <w:tmpl w:val="E7347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6E56AF8"/>
    <w:multiLevelType w:val="hybridMultilevel"/>
    <w:tmpl w:val="D71ABF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81B5347"/>
    <w:multiLevelType w:val="hybridMultilevel"/>
    <w:tmpl w:val="D95E9D02"/>
    <w:lvl w:ilvl="0" w:tplc="9DEA9248">
      <w:start w:val="1"/>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8271574"/>
    <w:multiLevelType w:val="hybridMultilevel"/>
    <w:tmpl w:val="54664932"/>
    <w:lvl w:ilvl="0" w:tplc="9DEA9248">
      <w:start w:val="1"/>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DF00CC5"/>
    <w:multiLevelType w:val="multilevel"/>
    <w:tmpl w:val="27182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CD7CA4"/>
    <w:multiLevelType w:val="hybridMultilevel"/>
    <w:tmpl w:val="682A737E"/>
    <w:lvl w:ilvl="0" w:tplc="DAE2B9AA">
      <w:numFmt w:val="bullet"/>
      <w:lvlText w:val="-"/>
      <w:lvlJc w:val="left"/>
      <w:pPr>
        <w:ind w:left="720" w:hanging="360"/>
      </w:pPr>
      <w:rPr>
        <w:rFonts w:ascii="Corbel" w:eastAsiaTheme="minorEastAsia" w:hAnsi="Corbe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2" w15:restartNumberingAfterBreak="0">
    <w:nsid w:val="328F60CF"/>
    <w:multiLevelType w:val="hybridMultilevel"/>
    <w:tmpl w:val="5C1405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9AA7250"/>
    <w:multiLevelType w:val="hybridMultilevel"/>
    <w:tmpl w:val="5822938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CBC27A0"/>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CCC0FBC"/>
    <w:multiLevelType w:val="hybridMultilevel"/>
    <w:tmpl w:val="89A60A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4B500E16"/>
    <w:multiLevelType w:val="hybridMultilevel"/>
    <w:tmpl w:val="22F447F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7" w15:restartNumberingAfterBreak="0">
    <w:nsid w:val="4BE309C1"/>
    <w:multiLevelType w:val="hybridMultilevel"/>
    <w:tmpl w:val="BA42238E"/>
    <w:lvl w:ilvl="0" w:tplc="4BE4E860">
      <w:start w:val="1"/>
      <w:numFmt w:val="bullet"/>
      <w:lvlText w:val="•"/>
      <w:lvlJc w:val="left"/>
      <w:pPr>
        <w:tabs>
          <w:tab w:val="num" w:pos="720"/>
        </w:tabs>
        <w:ind w:left="720" w:hanging="360"/>
      </w:pPr>
      <w:rPr>
        <w:rFonts w:ascii="Arial" w:hAnsi="Arial" w:hint="default"/>
      </w:rPr>
    </w:lvl>
    <w:lvl w:ilvl="1" w:tplc="72E2EB98">
      <w:numFmt w:val="bullet"/>
      <w:lvlText w:val="•"/>
      <w:lvlJc w:val="left"/>
      <w:pPr>
        <w:tabs>
          <w:tab w:val="num" w:pos="1440"/>
        </w:tabs>
        <w:ind w:left="1440" w:hanging="360"/>
      </w:pPr>
      <w:rPr>
        <w:rFonts w:ascii="Arial" w:hAnsi="Arial" w:hint="default"/>
      </w:rPr>
    </w:lvl>
    <w:lvl w:ilvl="2" w:tplc="C300536A" w:tentative="1">
      <w:start w:val="1"/>
      <w:numFmt w:val="bullet"/>
      <w:lvlText w:val="•"/>
      <w:lvlJc w:val="left"/>
      <w:pPr>
        <w:tabs>
          <w:tab w:val="num" w:pos="2160"/>
        </w:tabs>
        <w:ind w:left="2160" w:hanging="360"/>
      </w:pPr>
      <w:rPr>
        <w:rFonts w:ascii="Arial" w:hAnsi="Arial" w:hint="default"/>
      </w:rPr>
    </w:lvl>
    <w:lvl w:ilvl="3" w:tplc="84AC1EB8" w:tentative="1">
      <w:start w:val="1"/>
      <w:numFmt w:val="bullet"/>
      <w:lvlText w:val="•"/>
      <w:lvlJc w:val="left"/>
      <w:pPr>
        <w:tabs>
          <w:tab w:val="num" w:pos="2880"/>
        </w:tabs>
        <w:ind w:left="2880" w:hanging="360"/>
      </w:pPr>
      <w:rPr>
        <w:rFonts w:ascii="Arial" w:hAnsi="Arial" w:hint="default"/>
      </w:rPr>
    </w:lvl>
    <w:lvl w:ilvl="4" w:tplc="F418D6EC" w:tentative="1">
      <w:start w:val="1"/>
      <w:numFmt w:val="bullet"/>
      <w:lvlText w:val="•"/>
      <w:lvlJc w:val="left"/>
      <w:pPr>
        <w:tabs>
          <w:tab w:val="num" w:pos="3600"/>
        </w:tabs>
        <w:ind w:left="3600" w:hanging="360"/>
      </w:pPr>
      <w:rPr>
        <w:rFonts w:ascii="Arial" w:hAnsi="Arial" w:hint="default"/>
      </w:rPr>
    </w:lvl>
    <w:lvl w:ilvl="5" w:tplc="C12E7F30" w:tentative="1">
      <w:start w:val="1"/>
      <w:numFmt w:val="bullet"/>
      <w:lvlText w:val="•"/>
      <w:lvlJc w:val="left"/>
      <w:pPr>
        <w:tabs>
          <w:tab w:val="num" w:pos="4320"/>
        </w:tabs>
        <w:ind w:left="4320" w:hanging="360"/>
      </w:pPr>
      <w:rPr>
        <w:rFonts w:ascii="Arial" w:hAnsi="Arial" w:hint="default"/>
      </w:rPr>
    </w:lvl>
    <w:lvl w:ilvl="6" w:tplc="BA46866A" w:tentative="1">
      <w:start w:val="1"/>
      <w:numFmt w:val="bullet"/>
      <w:lvlText w:val="•"/>
      <w:lvlJc w:val="left"/>
      <w:pPr>
        <w:tabs>
          <w:tab w:val="num" w:pos="5040"/>
        </w:tabs>
        <w:ind w:left="5040" w:hanging="360"/>
      </w:pPr>
      <w:rPr>
        <w:rFonts w:ascii="Arial" w:hAnsi="Arial" w:hint="default"/>
      </w:rPr>
    </w:lvl>
    <w:lvl w:ilvl="7" w:tplc="0F405A40" w:tentative="1">
      <w:start w:val="1"/>
      <w:numFmt w:val="bullet"/>
      <w:lvlText w:val="•"/>
      <w:lvlJc w:val="left"/>
      <w:pPr>
        <w:tabs>
          <w:tab w:val="num" w:pos="5760"/>
        </w:tabs>
        <w:ind w:left="5760" w:hanging="360"/>
      </w:pPr>
      <w:rPr>
        <w:rFonts w:ascii="Arial" w:hAnsi="Arial" w:hint="default"/>
      </w:rPr>
    </w:lvl>
    <w:lvl w:ilvl="8" w:tplc="D3CA988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10508E"/>
    <w:multiLevelType w:val="multilevel"/>
    <w:tmpl w:val="FA58AAD0"/>
    <w:styleLink w:val="GenummerdekoppenConxillium"/>
    <w:lvl w:ilvl="0">
      <w:start w:val="1"/>
      <w:numFmt w:val="decimal"/>
      <w:pStyle w:val="Kop1"/>
      <w:lvlText w:val="%1."/>
      <w:lvlJc w:val="left"/>
      <w:pPr>
        <w:ind w:left="510" w:hanging="510"/>
      </w:pPr>
      <w:rPr>
        <w:rFonts w:hint="default"/>
      </w:rPr>
    </w:lvl>
    <w:lvl w:ilvl="1">
      <w:start w:val="1"/>
      <w:numFmt w:val="decimal"/>
      <w:pStyle w:val="Kop2"/>
      <w:lvlText w:val="%1.%2"/>
      <w:lvlJc w:val="left"/>
      <w:pPr>
        <w:ind w:left="510" w:hanging="510"/>
      </w:pPr>
      <w:rPr>
        <w:rFonts w:hint="default"/>
      </w:rPr>
    </w:lvl>
    <w:lvl w:ilvl="2">
      <w:start w:val="1"/>
      <w:numFmt w:val="lowerRoman"/>
      <w:lvlText w:val="%3)"/>
      <w:lvlJc w:val="left"/>
      <w:pPr>
        <w:ind w:left="454" w:hanging="454"/>
      </w:pPr>
      <w:rPr>
        <w:rFonts w:hint="default"/>
      </w:rPr>
    </w:lvl>
    <w:lvl w:ilvl="3">
      <w:start w:val="1"/>
      <w:numFmt w:val="decimal"/>
      <w:lvlText w:val="(%4)"/>
      <w:lvlJc w:val="left"/>
      <w:pPr>
        <w:ind w:left="454" w:hanging="454"/>
      </w:pPr>
      <w:rPr>
        <w:rFonts w:hint="default"/>
      </w:rPr>
    </w:lvl>
    <w:lvl w:ilvl="4">
      <w:start w:val="1"/>
      <w:numFmt w:val="lowerLetter"/>
      <w:lvlText w:val="(%5)"/>
      <w:lvlJc w:val="left"/>
      <w:pPr>
        <w:ind w:left="454" w:hanging="454"/>
      </w:pPr>
      <w:rPr>
        <w:rFonts w:hint="default"/>
      </w:rPr>
    </w:lvl>
    <w:lvl w:ilvl="5">
      <w:start w:val="1"/>
      <w:numFmt w:val="lowerRoman"/>
      <w:lvlText w:val="(%6)"/>
      <w:lvlJc w:val="left"/>
      <w:pPr>
        <w:ind w:left="454" w:hanging="454"/>
      </w:pPr>
      <w:rPr>
        <w:rFonts w:hint="default"/>
      </w:rPr>
    </w:lvl>
    <w:lvl w:ilvl="6">
      <w:start w:val="1"/>
      <w:numFmt w:val="decimal"/>
      <w:lvlText w:val="%7."/>
      <w:lvlJc w:val="left"/>
      <w:pPr>
        <w:ind w:left="454" w:hanging="454"/>
      </w:pPr>
      <w:rPr>
        <w:rFonts w:hint="default"/>
      </w:rPr>
    </w:lvl>
    <w:lvl w:ilvl="7">
      <w:start w:val="1"/>
      <w:numFmt w:val="lowerLetter"/>
      <w:lvlText w:val="%8."/>
      <w:lvlJc w:val="left"/>
      <w:pPr>
        <w:ind w:left="454" w:hanging="454"/>
      </w:pPr>
      <w:rPr>
        <w:rFonts w:hint="default"/>
      </w:rPr>
    </w:lvl>
    <w:lvl w:ilvl="8">
      <w:start w:val="1"/>
      <w:numFmt w:val="lowerRoman"/>
      <w:lvlText w:val="%9."/>
      <w:lvlJc w:val="left"/>
      <w:pPr>
        <w:ind w:left="454" w:hanging="454"/>
      </w:pPr>
      <w:rPr>
        <w:rFonts w:hint="default"/>
      </w:rPr>
    </w:lvl>
  </w:abstractNum>
  <w:abstractNum w:abstractNumId="29" w15:restartNumberingAfterBreak="0">
    <w:nsid w:val="51C83378"/>
    <w:multiLevelType w:val="hybridMultilevel"/>
    <w:tmpl w:val="69A20C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5816D7D"/>
    <w:multiLevelType w:val="hybridMultilevel"/>
    <w:tmpl w:val="604A907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71B6031"/>
    <w:multiLevelType w:val="multilevel"/>
    <w:tmpl w:val="2708C6C0"/>
    <w:styleLink w:val="LijstalineaConxillium"/>
    <w:lvl w:ilvl="0">
      <w:start w:val="1"/>
      <w:numFmt w:val="bullet"/>
      <w:pStyle w:val="Lijstalinea"/>
      <w:lvlText w:val="•"/>
      <w:lvlJc w:val="left"/>
      <w:pPr>
        <w:ind w:left="227" w:hanging="227"/>
      </w:pPr>
      <w:rPr>
        <w:rFonts w:ascii="Gotham Light" w:hAnsi="Gotham Light" w:hint="default"/>
        <w:color w:val="auto"/>
      </w:rPr>
    </w:lvl>
    <w:lvl w:ilvl="1">
      <w:start w:val="1"/>
      <w:numFmt w:val="bullet"/>
      <w:lvlText w:val="•"/>
      <w:lvlJc w:val="left"/>
      <w:pPr>
        <w:ind w:left="454" w:hanging="227"/>
      </w:pPr>
      <w:rPr>
        <w:rFonts w:ascii="Gotham Light" w:hAnsi="Gotham Light" w:hint="default"/>
        <w:color w:val="auto"/>
      </w:rPr>
    </w:lvl>
    <w:lvl w:ilvl="2">
      <w:start w:val="1"/>
      <w:numFmt w:val="bullet"/>
      <w:lvlText w:val="•"/>
      <w:lvlJc w:val="left"/>
      <w:pPr>
        <w:ind w:left="681" w:hanging="227"/>
      </w:pPr>
      <w:rPr>
        <w:rFonts w:ascii="Gotham Light" w:hAnsi="Gotham Light" w:hint="default"/>
        <w:color w:val="auto"/>
      </w:rPr>
    </w:lvl>
    <w:lvl w:ilvl="3">
      <w:start w:val="1"/>
      <w:numFmt w:val="bullet"/>
      <w:lvlText w:val="•"/>
      <w:lvlJc w:val="left"/>
      <w:pPr>
        <w:ind w:left="908" w:hanging="227"/>
      </w:pPr>
      <w:rPr>
        <w:rFonts w:ascii="Gotham Light" w:hAnsi="Gotham Light" w:hint="default"/>
        <w:color w:val="auto"/>
      </w:rPr>
    </w:lvl>
    <w:lvl w:ilvl="4">
      <w:start w:val="1"/>
      <w:numFmt w:val="bullet"/>
      <w:lvlText w:val="•"/>
      <w:lvlJc w:val="left"/>
      <w:pPr>
        <w:ind w:left="1135" w:hanging="227"/>
      </w:pPr>
      <w:rPr>
        <w:rFonts w:ascii="Gotham Light" w:hAnsi="Gotham Light" w:hint="default"/>
        <w:color w:val="auto"/>
      </w:rPr>
    </w:lvl>
    <w:lvl w:ilvl="5">
      <w:start w:val="1"/>
      <w:numFmt w:val="bullet"/>
      <w:lvlText w:val="•"/>
      <w:lvlJc w:val="left"/>
      <w:pPr>
        <w:ind w:left="1362" w:hanging="227"/>
      </w:pPr>
      <w:rPr>
        <w:rFonts w:ascii="Gotham Light" w:hAnsi="Gotham Light" w:hint="default"/>
        <w:color w:val="auto"/>
      </w:rPr>
    </w:lvl>
    <w:lvl w:ilvl="6">
      <w:start w:val="1"/>
      <w:numFmt w:val="bullet"/>
      <w:lvlText w:val="•"/>
      <w:lvlJc w:val="left"/>
      <w:pPr>
        <w:ind w:left="1589" w:hanging="227"/>
      </w:pPr>
      <w:rPr>
        <w:rFonts w:ascii="Gotham Light" w:hAnsi="Gotham Light" w:hint="default"/>
        <w:color w:val="auto"/>
      </w:rPr>
    </w:lvl>
    <w:lvl w:ilvl="7">
      <w:start w:val="1"/>
      <w:numFmt w:val="bullet"/>
      <w:lvlText w:val="•"/>
      <w:lvlJc w:val="left"/>
      <w:pPr>
        <w:ind w:left="1816" w:hanging="227"/>
      </w:pPr>
      <w:rPr>
        <w:rFonts w:ascii="Gotham Light" w:hAnsi="Gotham Light" w:hint="default"/>
        <w:color w:val="auto"/>
      </w:rPr>
    </w:lvl>
    <w:lvl w:ilvl="8">
      <w:start w:val="1"/>
      <w:numFmt w:val="bullet"/>
      <w:lvlText w:val="•"/>
      <w:lvlJc w:val="left"/>
      <w:pPr>
        <w:ind w:left="2043" w:hanging="227"/>
      </w:pPr>
      <w:rPr>
        <w:rFonts w:ascii="Gotham Light" w:hAnsi="Gotham Light" w:hint="default"/>
        <w:color w:val="auto"/>
      </w:rPr>
    </w:lvl>
  </w:abstractNum>
  <w:abstractNum w:abstractNumId="32" w15:restartNumberingAfterBreak="0">
    <w:nsid w:val="573319E5"/>
    <w:multiLevelType w:val="hybridMultilevel"/>
    <w:tmpl w:val="367C7F02"/>
    <w:lvl w:ilvl="0" w:tplc="E18E9134">
      <w:numFmt w:val="bullet"/>
      <w:lvlText w:val="•"/>
      <w:lvlJc w:val="left"/>
      <w:pPr>
        <w:ind w:left="720" w:hanging="360"/>
      </w:pPr>
      <w:rPr>
        <w:rFonts w:ascii="Arial" w:eastAsiaTheme="minorHAns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A58303D"/>
    <w:multiLevelType w:val="hybridMultilevel"/>
    <w:tmpl w:val="0E068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B0100FA"/>
    <w:multiLevelType w:val="hybridMultilevel"/>
    <w:tmpl w:val="498877B8"/>
    <w:lvl w:ilvl="0" w:tplc="2DE2912E">
      <w:start w:val="1"/>
      <w:numFmt w:val="bullet"/>
      <w:lvlText w:val="•"/>
      <w:lvlJc w:val="left"/>
      <w:pPr>
        <w:tabs>
          <w:tab w:val="num" w:pos="720"/>
        </w:tabs>
        <w:ind w:left="720" w:hanging="360"/>
      </w:pPr>
      <w:rPr>
        <w:rFonts w:ascii="Arial" w:hAnsi="Arial" w:hint="default"/>
      </w:rPr>
    </w:lvl>
    <w:lvl w:ilvl="1" w:tplc="2F3A09C0" w:tentative="1">
      <w:start w:val="1"/>
      <w:numFmt w:val="bullet"/>
      <w:lvlText w:val="•"/>
      <w:lvlJc w:val="left"/>
      <w:pPr>
        <w:tabs>
          <w:tab w:val="num" w:pos="1440"/>
        </w:tabs>
        <w:ind w:left="1440" w:hanging="360"/>
      </w:pPr>
      <w:rPr>
        <w:rFonts w:ascii="Arial" w:hAnsi="Arial" w:hint="default"/>
      </w:rPr>
    </w:lvl>
    <w:lvl w:ilvl="2" w:tplc="682846F8" w:tentative="1">
      <w:start w:val="1"/>
      <w:numFmt w:val="bullet"/>
      <w:lvlText w:val="•"/>
      <w:lvlJc w:val="left"/>
      <w:pPr>
        <w:tabs>
          <w:tab w:val="num" w:pos="2160"/>
        </w:tabs>
        <w:ind w:left="2160" w:hanging="360"/>
      </w:pPr>
      <w:rPr>
        <w:rFonts w:ascii="Arial" w:hAnsi="Arial" w:hint="default"/>
      </w:rPr>
    </w:lvl>
    <w:lvl w:ilvl="3" w:tplc="F156213A" w:tentative="1">
      <w:start w:val="1"/>
      <w:numFmt w:val="bullet"/>
      <w:lvlText w:val="•"/>
      <w:lvlJc w:val="left"/>
      <w:pPr>
        <w:tabs>
          <w:tab w:val="num" w:pos="2880"/>
        </w:tabs>
        <w:ind w:left="2880" w:hanging="360"/>
      </w:pPr>
      <w:rPr>
        <w:rFonts w:ascii="Arial" w:hAnsi="Arial" w:hint="default"/>
      </w:rPr>
    </w:lvl>
    <w:lvl w:ilvl="4" w:tplc="3660807E" w:tentative="1">
      <w:start w:val="1"/>
      <w:numFmt w:val="bullet"/>
      <w:lvlText w:val="•"/>
      <w:lvlJc w:val="left"/>
      <w:pPr>
        <w:tabs>
          <w:tab w:val="num" w:pos="3600"/>
        </w:tabs>
        <w:ind w:left="3600" w:hanging="360"/>
      </w:pPr>
      <w:rPr>
        <w:rFonts w:ascii="Arial" w:hAnsi="Arial" w:hint="default"/>
      </w:rPr>
    </w:lvl>
    <w:lvl w:ilvl="5" w:tplc="C1044856" w:tentative="1">
      <w:start w:val="1"/>
      <w:numFmt w:val="bullet"/>
      <w:lvlText w:val="•"/>
      <w:lvlJc w:val="left"/>
      <w:pPr>
        <w:tabs>
          <w:tab w:val="num" w:pos="4320"/>
        </w:tabs>
        <w:ind w:left="4320" w:hanging="360"/>
      </w:pPr>
      <w:rPr>
        <w:rFonts w:ascii="Arial" w:hAnsi="Arial" w:hint="default"/>
      </w:rPr>
    </w:lvl>
    <w:lvl w:ilvl="6" w:tplc="7790673C" w:tentative="1">
      <w:start w:val="1"/>
      <w:numFmt w:val="bullet"/>
      <w:lvlText w:val="•"/>
      <w:lvlJc w:val="left"/>
      <w:pPr>
        <w:tabs>
          <w:tab w:val="num" w:pos="5040"/>
        </w:tabs>
        <w:ind w:left="5040" w:hanging="360"/>
      </w:pPr>
      <w:rPr>
        <w:rFonts w:ascii="Arial" w:hAnsi="Arial" w:hint="default"/>
      </w:rPr>
    </w:lvl>
    <w:lvl w:ilvl="7" w:tplc="EBFA70EA" w:tentative="1">
      <w:start w:val="1"/>
      <w:numFmt w:val="bullet"/>
      <w:lvlText w:val="•"/>
      <w:lvlJc w:val="left"/>
      <w:pPr>
        <w:tabs>
          <w:tab w:val="num" w:pos="5760"/>
        </w:tabs>
        <w:ind w:left="5760" w:hanging="360"/>
      </w:pPr>
      <w:rPr>
        <w:rFonts w:ascii="Arial" w:hAnsi="Arial" w:hint="default"/>
      </w:rPr>
    </w:lvl>
    <w:lvl w:ilvl="8" w:tplc="6422D00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5DBE7E8B"/>
    <w:multiLevelType w:val="multilevel"/>
    <w:tmpl w:val="E4648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30923C4"/>
    <w:multiLevelType w:val="hybridMultilevel"/>
    <w:tmpl w:val="9A24D8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97C7956"/>
    <w:multiLevelType w:val="hybridMultilevel"/>
    <w:tmpl w:val="6DC2267E"/>
    <w:lvl w:ilvl="0" w:tplc="5936E136">
      <w:start w:val="1"/>
      <w:numFmt w:val="bullet"/>
      <w:lvlText w:val="-"/>
      <w:lvlJc w:val="left"/>
      <w:pPr>
        <w:ind w:left="720" w:hanging="360"/>
      </w:pPr>
      <w:rPr>
        <w:rFonts w:ascii="Arial" w:eastAsiaTheme="minorHAns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C6411E2"/>
    <w:multiLevelType w:val="hybridMultilevel"/>
    <w:tmpl w:val="DF14A7A8"/>
    <w:lvl w:ilvl="0" w:tplc="E18E9134">
      <w:numFmt w:val="bullet"/>
      <w:lvlText w:val="•"/>
      <w:lvlJc w:val="left"/>
      <w:pPr>
        <w:ind w:left="720" w:hanging="360"/>
      </w:pPr>
      <w:rPr>
        <w:rFonts w:ascii="Arial" w:eastAsiaTheme="minorHAns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CFE0BD6"/>
    <w:multiLevelType w:val="hybridMultilevel"/>
    <w:tmpl w:val="72C8C88E"/>
    <w:lvl w:ilvl="0" w:tplc="E18E913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E2136CC"/>
    <w:multiLevelType w:val="hybridMultilevel"/>
    <w:tmpl w:val="E556BF2C"/>
    <w:lvl w:ilvl="0" w:tplc="9DEA9248">
      <w:start w:val="1"/>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97A087A"/>
    <w:multiLevelType w:val="multilevel"/>
    <w:tmpl w:val="DAEC18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4"/>
  </w:num>
  <w:num w:numId="2">
    <w:abstractNumId w:val="31"/>
  </w:num>
  <w:num w:numId="3">
    <w:abstractNumId w:val="28"/>
  </w:num>
  <w:num w:numId="4">
    <w:abstractNumId w:val="9"/>
  </w:num>
  <w:num w:numId="5">
    <w:abstractNumId w:val="0"/>
  </w:num>
  <w:num w:numId="6">
    <w:abstractNumId w:val="22"/>
  </w:num>
  <w:num w:numId="7">
    <w:abstractNumId w:val="3"/>
  </w:num>
  <w:num w:numId="8">
    <w:abstractNumId w:val="35"/>
  </w:num>
  <w:num w:numId="9">
    <w:abstractNumId w:val="16"/>
  </w:num>
  <w:num w:numId="10">
    <w:abstractNumId w:val="36"/>
  </w:num>
  <w:num w:numId="11">
    <w:abstractNumId w:val="33"/>
  </w:num>
  <w:num w:numId="12">
    <w:abstractNumId w:val="25"/>
  </w:num>
  <w:num w:numId="13">
    <w:abstractNumId w:val="15"/>
  </w:num>
  <w:num w:numId="14">
    <w:abstractNumId w:val="18"/>
  </w:num>
  <w:num w:numId="15">
    <w:abstractNumId w:val="21"/>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40"/>
  </w:num>
  <w:num w:numId="19">
    <w:abstractNumId w:val="4"/>
  </w:num>
  <w:num w:numId="20">
    <w:abstractNumId w:val="5"/>
  </w:num>
  <w:num w:numId="21">
    <w:abstractNumId w:val="8"/>
  </w:num>
  <w:num w:numId="22">
    <w:abstractNumId w:val="23"/>
  </w:num>
  <w:num w:numId="23">
    <w:abstractNumId w:val="1"/>
  </w:num>
  <w:num w:numId="24">
    <w:abstractNumId w:val="14"/>
  </w:num>
  <w:num w:numId="25">
    <w:abstractNumId w:val="7"/>
  </w:num>
  <w:num w:numId="26">
    <w:abstractNumId w:val="12"/>
  </w:num>
  <w:num w:numId="27">
    <w:abstractNumId w:val="29"/>
  </w:num>
  <w:num w:numId="28">
    <w:abstractNumId w:val="34"/>
  </w:num>
  <w:num w:numId="29">
    <w:abstractNumId w:val="20"/>
  </w:num>
  <w:num w:numId="30">
    <w:abstractNumId w:val="10"/>
  </w:num>
  <w:num w:numId="31">
    <w:abstractNumId w:val="30"/>
  </w:num>
  <w:num w:numId="32">
    <w:abstractNumId w:val="37"/>
  </w:num>
  <w:num w:numId="33">
    <w:abstractNumId w:val="41"/>
  </w:num>
  <w:num w:numId="34">
    <w:abstractNumId w:val="11"/>
  </w:num>
  <w:num w:numId="35">
    <w:abstractNumId w:val="6"/>
  </w:num>
  <w:num w:numId="36">
    <w:abstractNumId w:val="13"/>
  </w:num>
  <w:num w:numId="37">
    <w:abstractNumId w:val="19"/>
  </w:num>
  <w:num w:numId="38">
    <w:abstractNumId w:val="38"/>
  </w:num>
  <w:num w:numId="39">
    <w:abstractNumId w:val="39"/>
  </w:num>
  <w:num w:numId="40">
    <w:abstractNumId w:val="32"/>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820"/>
    <w:rsid w:val="000012EB"/>
    <w:rsid w:val="00003837"/>
    <w:rsid w:val="00003E39"/>
    <w:rsid w:val="000062FF"/>
    <w:rsid w:val="00006E31"/>
    <w:rsid w:val="0000792F"/>
    <w:rsid w:val="00010904"/>
    <w:rsid w:val="0001128F"/>
    <w:rsid w:val="0001257C"/>
    <w:rsid w:val="00012F53"/>
    <w:rsid w:val="00013CE8"/>
    <w:rsid w:val="00017C2D"/>
    <w:rsid w:val="00020C8B"/>
    <w:rsid w:val="00022419"/>
    <w:rsid w:val="00023D33"/>
    <w:rsid w:val="00025540"/>
    <w:rsid w:val="00027B65"/>
    <w:rsid w:val="00032CC2"/>
    <w:rsid w:val="00035DCE"/>
    <w:rsid w:val="0003676C"/>
    <w:rsid w:val="00036F18"/>
    <w:rsid w:val="000409D1"/>
    <w:rsid w:val="00040E11"/>
    <w:rsid w:val="00043302"/>
    <w:rsid w:val="000434B6"/>
    <w:rsid w:val="00043C1B"/>
    <w:rsid w:val="00050F54"/>
    <w:rsid w:val="00051616"/>
    <w:rsid w:val="000516A0"/>
    <w:rsid w:val="00051A3A"/>
    <w:rsid w:val="000522E0"/>
    <w:rsid w:val="000606E4"/>
    <w:rsid w:val="000654A5"/>
    <w:rsid w:val="0006561F"/>
    <w:rsid w:val="00065CAD"/>
    <w:rsid w:val="000664CE"/>
    <w:rsid w:val="00066919"/>
    <w:rsid w:val="00066F88"/>
    <w:rsid w:val="00067202"/>
    <w:rsid w:val="00067FD2"/>
    <w:rsid w:val="000704EA"/>
    <w:rsid w:val="0007059A"/>
    <w:rsid w:val="000706CB"/>
    <w:rsid w:val="00070B3F"/>
    <w:rsid w:val="00072739"/>
    <w:rsid w:val="00074802"/>
    <w:rsid w:val="00076342"/>
    <w:rsid w:val="00082561"/>
    <w:rsid w:val="00082891"/>
    <w:rsid w:val="0008395C"/>
    <w:rsid w:val="00084803"/>
    <w:rsid w:val="00085261"/>
    <w:rsid w:val="00087024"/>
    <w:rsid w:val="000901B4"/>
    <w:rsid w:val="000902AD"/>
    <w:rsid w:val="000902C1"/>
    <w:rsid w:val="00092118"/>
    <w:rsid w:val="000931C3"/>
    <w:rsid w:val="000958D3"/>
    <w:rsid w:val="0009625E"/>
    <w:rsid w:val="00096872"/>
    <w:rsid w:val="00097AEB"/>
    <w:rsid w:val="000A0137"/>
    <w:rsid w:val="000A20B5"/>
    <w:rsid w:val="000A3676"/>
    <w:rsid w:val="000A37F0"/>
    <w:rsid w:val="000A735D"/>
    <w:rsid w:val="000B0B4B"/>
    <w:rsid w:val="000B318A"/>
    <w:rsid w:val="000B4458"/>
    <w:rsid w:val="000B4889"/>
    <w:rsid w:val="000B6226"/>
    <w:rsid w:val="000B699A"/>
    <w:rsid w:val="000B718D"/>
    <w:rsid w:val="000B75C9"/>
    <w:rsid w:val="000C5741"/>
    <w:rsid w:val="000D034B"/>
    <w:rsid w:val="000D2EBF"/>
    <w:rsid w:val="000D37E7"/>
    <w:rsid w:val="000D5AC3"/>
    <w:rsid w:val="000D6B9F"/>
    <w:rsid w:val="000E1684"/>
    <w:rsid w:val="000E19D9"/>
    <w:rsid w:val="000E226F"/>
    <w:rsid w:val="000E2411"/>
    <w:rsid w:val="000E35CB"/>
    <w:rsid w:val="000E4D91"/>
    <w:rsid w:val="000E67D8"/>
    <w:rsid w:val="000E69E4"/>
    <w:rsid w:val="000F3452"/>
    <w:rsid w:val="000F61BF"/>
    <w:rsid w:val="000F6B07"/>
    <w:rsid w:val="000F750A"/>
    <w:rsid w:val="000F7BEB"/>
    <w:rsid w:val="00100229"/>
    <w:rsid w:val="0010232D"/>
    <w:rsid w:val="00103C72"/>
    <w:rsid w:val="0011094D"/>
    <w:rsid w:val="00111113"/>
    <w:rsid w:val="00111A4C"/>
    <w:rsid w:val="00113391"/>
    <w:rsid w:val="00113B4E"/>
    <w:rsid w:val="00114C16"/>
    <w:rsid w:val="00115050"/>
    <w:rsid w:val="00115DC1"/>
    <w:rsid w:val="00116A10"/>
    <w:rsid w:val="001203F3"/>
    <w:rsid w:val="001205E3"/>
    <w:rsid w:val="001263B0"/>
    <w:rsid w:val="001275F6"/>
    <w:rsid w:val="001315B0"/>
    <w:rsid w:val="00132170"/>
    <w:rsid w:val="00132D1C"/>
    <w:rsid w:val="001354D4"/>
    <w:rsid w:val="00135503"/>
    <w:rsid w:val="00135D79"/>
    <w:rsid w:val="00136067"/>
    <w:rsid w:val="00140631"/>
    <w:rsid w:val="001409D8"/>
    <w:rsid w:val="001428A1"/>
    <w:rsid w:val="00142FAB"/>
    <w:rsid w:val="00144240"/>
    <w:rsid w:val="00144D49"/>
    <w:rsid w:val="00146491"/>
    <w:rsid w:val="0015230B"/>
    <w:rsid w:val="00152626"/>
    <w:rsid w:val="001535A2"/>
    <w:rsid w:val="00155D9A"/>
    <w:rsid w:val="00157ADE"/>
    <w:rsid w:val="00157B2F"/>
    <w:rsid w:val="00157C99"/>
    <w:rsid w:val="00160FD0"/>
    <w:rsid w:val="001631BA"/>
    <w:rsid w:val="0016335E"/>
    <w:rsid w:val="00164608"/>
    <w:rsid w:val="00164B4C"/>
    <w:rsid w:val="00165279"/>
    <w:rsid w:val="001652AF"/>
    <w:rsid w:val="00167CE1"/>
    <w:rsid w:val="001702C4"/>
    <w:rsid w:val="001712FB"/>
    <w:rsid w:val="001725A9"/>
    <w:rsid w:val="001745AB"/>
    <w:rsid w:val="00174864"/>
    <w:rsid w:val="00174F8D"/>
    <w:rsid w:val="0018036D"/>
    <w:rsid w:val="00181C5A"/>
    <w:rsid w:val="001826AB"/>
    <w:rsid w:val="00186A98"/>
    <w:rsid w:val="00190367"/>
    <w:rsid w:val="00191D22"/>
    <w:rsid w:val="001923BE"/>
    <w:rsid w:val="00193E04"/>
    <w:rsid w:val="00194D74"/>
    <w:rsid w:val="001976DA"/>
    <w:rsid w:val="001A072C"/>
    <w:rsid w:val="001A1B17"/>
    <w:rsid w:val="001A274B"/>
    <w:rsid w:val="001A4E7F"/>
    <w:rsid w:val="001A704B"/>
    <w:rsid w:val="001B042E"/>
    <w:rsid w:val="001B08F6"/>
    <w:rsid w:val="001B2B38"/>
    <w:rsid w:val="001B4905"/>
    <w:rsid w:val="001B608D"/>
    <w:rsid w:val="001B79F8"/>
    <w:rsid w:val="001C0EE3"/>
    <w:rsid w:val="001C4A9B"/>
    <w:rsid w:val="001C4E3A"/>
    <w:rsid w:val="001C4F30"/>
    <w:rsid w:val="001D08A5"/>
    <w:rsid w:val="001D4ED6"/>
    <w:rsid w:val="001D7531"/>
    <w:rsid w:val="001E10D0"/>
    <w:rsid w:val="001E16A2"/>
    <w:rsid w:val="001E1E5C"/>
    <w:rsid w:val="001E3293"/>
    <w:rsid w:val="001E73E9"/>
    <w:rsid w:val="001F1D0C"/>
    <w:rsid w:val="001F279E"/>
    <w:rsid w:val="001F3802"/>
    <w:rsid w:val="001F4D93"/>
    <w:rsid w:val="001F652E"/>
    <w:rsid w:val="001F6C53"/>
    <w:rsid w:val="001F724F"/>
    <w:rsid w:val="001F7350"/>
    <w:rsid w:val="001F796D"/>
    <w:rsid w:val="001F7EC4"/>
    <w:rsid w:val="00202EFC"/>
    <w:rsid w:val="00204578"/>
    <w:rsid w:val="00205D91"/>
    <w:rsid w:val="00212E94"/>
    <w:rsid w:val="00215B64"/>
    <w:rsid w:val="002163BE"/>
    <w:rsid w:val="00216A1A"/>
    <w:rsid w:val="00217CE0"/>
    <w:rsid w:val="002220AA"/>
    <w:rsid w:val="00223B43"/>
    <w:rsid w:val="002255EA"/>
    <w:rsid w:val="00225DF2"/>
    <w:rsid w:val="00225EF4"/>
    <w:rsid w:val="00226D6D"/>
    <w:rsid w:val="00242659"/>
    <w:rsid w:val="00242DA3"/>
    <w:rsid w:val="00244857"/>
    <w:rsid w:val="002473A4"/>
    <w:rsid w:val="00251D7C"/>
    <w:rsid w:val="00252990"/>
    <w:rsid w:val="00255D8D"/>
    <w:rsid w:val="00255FA1"/>
    <w:rsid w:val="00257684"/>
    <w:rsid w:val="002606E4"/>
    <w:rsid w:val="00260D14"/>
    <w:rsid w:val="002645EC"/>
    <w:rsid w:val="00265D60"/>
    <w:rsid w:val="00266569"/>
    <w:rsid w:val="00266B70"/>
    <w:rsid w:val="00271FEE"/>
    <w:rsid w:val="002726D4"/>
    <w:rsid w:val="00272766"/>
    <w:rsid w:val="00272827"/>
    <w:rsid w:val="00273F20"/>
    <w:rsid w:val="002742E5"/>
    <w:rsid w:val="00275B6D"/>
    <w:rsid w:val="00281859"/>
    <w:rsid w:val="002821A6"/>
    <w:rsid w:val="00283364"/>
    <w:rsid w:val="00285B12"/>
    <w:rsid w:val="002868C2"/>
    <w:rsid w:val="00287C77"/>
    <w:rsid w:val="00291636"/>
    <w:rsid w:val="002959CC"/>
    <w:rsid w:val="002962BA"/>
    <w:rsid w:val="002A174E"/>
    <w:rsid w:val="002A22A4"/>
    <w:rsid w:val="002A370B"/>
    <w:rsid w:val="002A37C8"/>
    <w:rsid w:val="002A6CDB"/>
    <w:rsid w:val="002B0B21"/>
    <w:rsid w:val="002B1274"/>
    <w:rsid w:val="002B1EE3"/>
    <w:rsid w:val="002B2D5A"/>
    <w:rsid w:val="002B34F6"/>
    <w:rsid w:val="002B6B5D"/>
    <w:rsid w:val="002B7C1A"/>
    <w:rsid w:val="002B7F09"/>
    <w:rsid w:val="002C09E6"/>
    <w:rsid w:val="002C2AFA"/>
    <w:rsid w:val="002C3837"/>
    <w:rsid w:val="002C5401"/>
    <w:rsid w:val="002C69B5"/>
    <w:rsid w:val="002C7947"/>
    <w:rsid w:val="002D024A"/>
    <w:rsid w:val="002D1E46"/>
    <w:rsid w:val="002D212A"/>
    <w:rsid w:val="002D3384"/>
    <w:rsid w:val="002D5F10"/>
    <w:rsid w:val="002D752F"/>
    <w:rsid w:val="002E097D"/>
    <w:rsid w:val="002E5B51"/>
    <w:rsid w:val="002E6CD5"/>
    <w:rsid w:val="002F0234"/>
    <w:rsid w:val="002F09C5"/>
    <w:rsid w:val="002F1118"/>
    <w:rsid w:val="002F1193"/>
    <w:rsid w:val="002F1473"/>
    <w:rsid w:val="002F18F7"/>
    <w:rsid w:val="002F249D"/>
    <w:rsid w:val="002F2B33"/>
    <w:rsid w:val="002F396A"/>
    <w:rsid w:val="002F5103"/>
    <w:rsid w:val="002F5A92"/>
    <w:rsid w:val="002F5CD6"/>
    <w:rsid w:val="002F66BF"/>
    <w:rsid w:val="002F6762"/>
    <w:rsid w:val="002F7058"/>
    <w:rsid w:val="00301160"/>
    <w:rsid w:val="00301CC2"/>
    <w:rsid w:val="0030613E"/>
    <w:rsid w:val="003074D5"/>
    <w:rsid w:val="00307F55"/>
    <w:rsid w:val="0031092D"/>
    <w:rsid w:val="00311C86"/>
    <w:rsid w:val="003121DF"/>
    <w:rsid w:val="00313F6E"/>
    <w:rsid w:val="00314C1C"/>
    <w:rsid w:val="0031617E"/>
    <w:rsid w:val="00320292"/>
    <w:rsid w:val="003207E3"/>
    <w:rsid w:val="00321526"/>
    <w:rsid w:val="003216D8"/>
    <w:rsid w:val="00323C5B"/>
    <w:rsid w:val="00325103"/>
    <w:rsid w:val="0032595E"/>
    <w:rsid w:val="00326FE2"/>
    <w:rsid w:val="00327601"/>
    <w:rsid w:val="00334B53"/>
    <w:rsid w:val="0034007E"/>
    <w:rsid w:val="00340DD0"/>
    <w:rsid w:val="00340FD2"/>
    <w:rsid w:val="003443C2"/>
    <w:rsid w:val="00345E75"/>
    <w:rsid w:val="00345FB8"/>
    <w:rsid w:val="00347F19"/>
    <w:rsid w:val="00350296"/>
    <w:rsid w:val="0035055C"/>
    <w:rsid w:val="00354283"/>
    <w:rsid w:val="00355416"/>
    <w:rsid w:val="00355BE5"/>
    <w:rsid w:val="0035703A"/>
    <w:rsid w:val="00357C24"/>
    <w:rsid w:val="00362407"/>
    <w:rsid w:val="003625AF"/>
    <w:rsid w:val="00362DBE"/>
    <w:rsid w:val="00363208"/>
    <w:rsid w:val="00365C0C"/>
    <w:rsid w:val="003660F0"/>
    <w:rsid w:val="00366466"/>
    <w:rsid w:val="0036682F"/>
    <w:rsid w:val="00367606"/>
    <w:rsid w:val="0037032E"/>
    <w:rsid w:val="00371214"/>
    <w:rsid w:val="003716D8"/>
    <w:rsid w:val="00373C76"/>
    <w:rsid w:val="0037559C"/>
    <w:rsid w:val="00380D62"/>
    <w:rsid w:val="0038172F"/>
    <w:rsid w:val="00381942"/>
    <w:rsid w:val="00384A1D"/>
    <w:rsid w:val="003870F7"/>
    <w:rsid w:val="00391433"/>
    <w:rsid w:val="00393FFE"/>
    <w:rsid w:val="003954B8"/>
    <w:rsid w:val="00397BA0"/>
    <w:rsid w:val="003A07C2"/>
    <w:rsid w:val="003A13D4"/>
    <w:rsid w:val="003A15B8"/>
    <w:rsid w:val="003A2F3A"/>
    <w:rsid w:val="003A5A1F"/>
    <w:rsid w:val="003A5C85"/>
    <w:rsid w:val="003A6795"/>
    <w:rsid w:val="003B07D6"/>
    <w:rsid w:val="003B095A"/>
    <w:rsid w:val="003B1668"/>
    <w:rsid w:val="003B1B7C"/>
    <w:rsid w:val="003B294B"/>
    <w:rsid w:val="003B3D43"/>
    <w:rsid w:val="003B56A4"/>
    <w:rsid w:val="003B7AD5"/>
    <w:rsid w:val="003C1AA0"/>
    <w:rsid w:val="003C23EB"/>
    <w:rsid w:val="003C4150"/>
    <w:rsid w:val="003C5D23"/>
    <w:rsid w:val="003C75FC"/>
    <w:rsid w:val="003C7E12"/>
    <w:rsid w:val="003D22D2"/>
    <w:rsid w:val="003D2726"/>
    <w:rsid w:val="003D2CF5"/>
    <w:rsid w:val="003D2CFF"/>
    <w:rsid w:val="003D2E98"/>
    <w:rsid w:val="003D3187"/>
    <w:rsid w:val="003D4446"/>
    <w:rsid w:val="003D4FD0"/>
    <w:rsid w:val="003D540A"/>
    <w:rsid w:val="003D7E82"/>
    <w:rsid w:val="003E0E90"/>
    <w:rsid w:val="003E1B6F"/>
    <w:rsid w:val="003E2712"/>
    <w:rsid w:val="003E3A5F"/>
    <w:rsid w:val="003E4786"/>
    <w:rsid w:val="003E493E"/>
    <w:rsid w:val="003E6525"/>
    <w:rsid w:val="003E74B0"/>
    <w:rsid w:val="003F0A41"/>
    <w:rsid w:val="003F0D77"/>
    <w:rsid w:val="003F1AA4"/>
    <w:rsid w:val="003F1B5D"/>
    <w:rsid w:val="003F4377"/>
    <w:rsid w:val="003F49EE"/>
    <w:rsid w:val="003F4C49"/>
    <w:rsid w:val="003F55EF"/>
    <w:rsid w:val="003F57FB"/>
    <w:rsid w:val="003F6CD7"/>
    <w:rsid w:val="003F7D02"/>
    <w:rsid w:val="0040064C"/>
    <w:rsid w:val="00400EE3"/>
    <w:rsid w:val="00403A5F"/>
    <w:rsid w:val="004052D3"/>
    <w:rsid w:val="004109B8"/>
    <w:rsid w:val="00411170"/>
    <w:rsid w:val="00411D19"/>
    <w:rsid w:val="00411E05"/>
    <w:rsid w:val="00413695"/>
    <w:rsid w:val="0041662C"/>
    <w:rsid w:val="004208EF"/>
    <w:rsid w:val="00420DB1"/>
    <w:rsid w:val="00423029"/>
    <w:rsid w:val="004243DC"/>
    <w:rsid w:val="00425E74"/>
    <w:rsid w:val="00430252"/>
    <w:rsid w:val="004310ED"/>
    <w:rsid w:val="00431E96"/>
    <w:rsid w:val="004336DF"/>
    <w:rsid w:val="004337B1"/>
    <w:rsid w:val="004354C8"/>
    <w:rsid w:val="004358C2"/>
    <w:rsid w:val="004411D3"/>
    <w:rsid w:val="00443928"/>
    <w:rsid w:val="00443BC1"/>
    <w:rsid w:val="00445171"/>
    <w:rsid w:val="0044660A"/>
    <w:rsid w:val="00446F7F"/>
    <w:rsid w:val="00447E0C"/>
    <w:rsid w:val="004512CC"/>
    <w:rsid w:val="0045247F"/>
    <w:rsid w:val="00453117"/>
    <w:rsid w:val="00453924"/>
    <w:rsid w:val="00453DA8"/>
    <w:rsid w:val="00454E81"/>
    <w:rsid w:val="00455853"/>
    <w:rsid w:val="00457E83"/>
    <w:rsid w:val="00462C1A"/>
    <w:rsid w:val="00462F5A"/>
    <w:rsid w:val="00463ED8"/>
    <w:rsid w:val="00464EEB"/>
    <w:rsid w:val="004653A2"/>
    <w:rsid w:val="0046743D"/>
    <w:rsid w:val="00470FEB"/>
    <w:rsid w:val="00471C7F"/>
    <w:rsid w:val="00474C7F"/>
    <w:rsid w:val="004775CC"/>
    <w:rsid w:val="00477F7B"/>
    <w:rsid w:val="004807A2"/>
    <w:rsid w:val="00484089"/>
    <w:rsid w:val="00486396"/>
    <w:rsid w:val="0048674E"/>
    <w:rsid w:val="00486B53"/>
    <w:rsid w:val="00487B40"/>
    <w:rsid w:val="00490E91"/>
    <w:rsid w:val="004A2713"/>
    <w:rsid w:val="004A2BA9"/>
    <w:rsid w:val="004A4CD6"/>
    <w:rsid w:val="004A5335"/>
    <w:rsid w:val="004B3BA5"/>
    <w:rsid w:val="004C04A1"/>
    <w:rsid w:val="004C174E"/>
    <w:rsid w:val="004C49A0"/>
    <w:rsid w:val="004C531C"/>
    <w:rsid w:val="004C6229"/>
    <w:rsid w:val="004C62FB"/>
    <w:rsid w:val="004C7B85"/>
    <w:rsid w:val="004D1D7A"/>
    <w:rsid w:val="004D2428"/>
    <w:rsid w:val="004D3F76"/>
    <w:rsid w:val="004D5461"/>
    <w:rsid w:val="004D5C2E"/>
    <w:rsid w:val="004D64B3"/>
    <w:rsid w:val="004D6B81"/>
    <w:rsid w:val="004E2E55"/>
    <w:rsid w:val="004E5F6F"/>
    <w:rsid w:val="004E6007"/>
    <w:rsid w:val="004E6DB3"/>
    <w:rsid w:val="004E7CAF"/>
    <w:rsid w:val="004E7EB9"/>
    <w:rsid w:val="004F03DA"/>
    <w:rsid w:val="004F5FCD"/>
    <w:rsid w:val="00504742"/>
    <w:rsid w:val="0050542A"/>
    <w:rsid w:val="00507D71"/>
    <w:rsid w:val="0051156A"/>
    <w:rsid w:val="00511848"/>
    <w:rsid w:val="0051220A"/>
    <w:rsid w:val="005122E6"/>
    <w:rsid w:val="005139D7"/>
    <w:rsid w:val="00515FA8"/>
    <w:rsid w:val="00516C40"/>
    <w:rsid w:val="00517116"/>
    <w:rsid w:val="005202B5"/>
    <w:rsid w:val="00520307"/>
    <w:rsid w:val="00521304"/>
    <w:rsid w:val="00523BCB"/>
    <w:rsid w:val="00524408"/>
    <w:rsid w:val="0052496A"/>
    <w:rsid w:val="005250EE"/>
    <w:rsid w:val="00525A75"/>
    <w:rsid w:val="00526063"/>
    <w:rsid w:val="00526AAE"/>
    <w:rsid w:val="00526AE6"/>
    <w:rsid w:val="005271BD"/>
    <w:rsid w:val="00527B15"/>
    <w:rsid w:val="005312E4"/>
    <w:rsid w:val="005346D2"/>
    <w:rsid w:val="005352CA"/>
    <w:rsid w:val="005370FC"/>
    <w:rsid w:val="005371F0"/>
    <w:rsid w:val="00537951"/>
    <w:rsid w:val="00537A0E"/>
    <w:rsid w:val="00537BD6"/>
    <w:rsid w:val="005428F4"/>
    <w:rsid w:val="00543A58"/>
    <w:rsid w:val="00543DD5"/>
    <w:rsid w:val="0054467F"/>
    <w:rsid w:val="00545F64"/>
    <w:rsid w:val="005460BA"/>
    <w:rsid w:val="00546660"/>
    <w:rsid w:val="0054695C"/>
    <w:rsid w:val="00546A85"/>
    <w:rsid w:val="0055113A"/>
    <w:rsid w:val="00551763"/>
    <w:rsid w:val="00554E74"/>
    <w:rsid w:val="00556766"/>
    <w:rsid w:val="005571AE"/>
    <w:rsid w:val="00560673"/>
    <w:rsid w:val="00560DD4"/>
    <w:rsid w:val="00560E04"/>
    <w:rsid w:val="00561798"/>
    <w:rsid w:val="00562ADE"/>
    <w:rsid w:val="00562B9E"/>
    <w:rsid w:val="00564EA7"/>
    <w:rsid w:val="0056606A"/>
    <w:rsid w:val="00566218"/>
    <w:rsid w:val="00566EB4"/>
    <w:rsid w:val="00570B09"/>
    <w:rsid w:val="00571249"/>
    <w:rsid w:val="00574C64"/>
    <w:rsid w:val="00576E59"/>
    <w:rsid w:val="005801C7"/>
    <w:rsid w:val="00580F83"/>
    <w:rsid w:val="00582E46"/>
    <w:rsid w:val="00584F1C"/>
    <w:rsid w:val="0058702F"/>
    <w:rsid w:val="005873D7"/>
    <w:rsid w:val="005875DD"/>
    <w:rsid w:val="00587FC4"/>
    <w:rsid w:val="00590221"/>
    <w:rsid w:val="00590CBA"/>
    <w:rsid w:val="005947B6"/>
    <w:rsid w:val="00594D50"/>
    <w:rsid w:val="00595C18"/>
    <w:rsid w:val="00596D06"/>
    <w:rsid w:val="005A24DA"/>
    <w:rsid w:val="005A5B17"/>
    <w:rsid w:val="005A79E6"/>
    <w:rsid w:val="005B1469"/>
    <w:rsid w:val="005B1BD3"/>
    <w:rsid w:val="005B2640"/>
    <w:rsid w:val="005B2669"/>
    <w:rsid w:val="005B2B29"/>
    <w:rsid w:val="005B5AF6"/>
    <w:rsid w:val="005C13D0"/>
    <w:rsid w:val="005C2BB8"/>
    <w:rsid w:val="005C3B26"/>
    <w:rsid w:val="005C447F"/>
    <w:rsid w:val="005C5307"/>
    <w:rsid w:val="005C69E3"/>
    <w:rsid w:val="005D0248"/>
    <w:rsid w:val="005D306E"/>
    <w:rsid w:val="005D372D"/>
    <w:rsid w:val="005D60CE"/>
    <w:rsid w:val="005E1133"/>
    <w:rsid w:val="005E13D1"/>
    <w:rsid w:val="005E16C3"/>
    <w:rsid w:val="005E19E8"/>
    <w:rsid w:val="005E3CC3"/>
    <w:rsid w:val="005E4081"/>
    <w:rsid w:val="005E46EE"/>
    <w:rsid w:val="005E6609"/>
    <w:rsid w:val="005E6AC5"/>
    <w:rsid w:val="005E7347"/>
    <w:rsid w:val="005F03B2"/>
    <w:rsid w:val="005F09D5"/>
    <w:rsid w:val="005F1CF4"/>
    <w:rsid w:val="005F3C57"/>
    <w:rsid w:val="005F530B"/>
    <w:rsid w:val="005F688E"/>
    <w:rsid w:val="005F73ED"/>
    <w:rsid w:val="005F7999"/>
    <w:rsid w:val="00600291"/>
    <w:rsid w:val="006036FF"/>
    <w:rsid w:val="00605E8A"/>
    <w:rsid w:val="0060703B"/>
    <w:rsid w:val="00607DD6"/>
    <w:rsid w:val="0061281B"/>
    <w:rsid w:val="006131BC"/>
    <w:rsid w:val="00615118"/>
    <w:rsid w:val="00616961"/>
    <w:rsid w:val="0062025E"/>
    <w:rsid w:val="006202F6"/>
    <w:rsid w:val="00620441"/>
    <w:rsid w:val="00620A94"/>
    <w:rsid w:val="00622D1D"/>
    <w:rsid w:val="0062332E"/>
    <w:rsid w:val="006237AA"/>
    <w:rsid w:val="0062582D"/>
    <w:rsid w:val="00631276"/>
    <w:rsid w:val="006313BC"/>
    <w:rsid w:val="00632C66"/>
    <w:rsid w:val="00644005"/>
    <w:rsid w:val="00644B0E"/>
    <w:rsid w:val="00644B49"/>
    <w:rsid w:val="00645246"/>
    <w:rsid w:val="006467A5"/>
    <w:rsid w:val="00646B25"/>
    <w:rsid w:val="00646D03"/>
    <w:rsid w:val="00651077"/>
    <w:rsid w:val="00651C26"/>
    <w:rsid w:val="00654C6D"/>
    <w:rsid w:val="00654DB2"/>
    <w:rsid w:val="00655053"/>
    <w:rsid w:val="00655ADE"/>
    <w:rsid w:val="006571A6"/>
    <w:rsid w:val="00660882"/>
    <w:rsid w:val="00660A30"/>
    <w:rsid w:val="006620E0"/>
    <w:rsid w:val="00663DBF"/>
    <w:rsid w:val="0066469D"/>
    <w:rsid w:val="00664BFB"/>
    <w:rsid w:val="00666EE1"/>
    <w:rsid w:val="00667ACC"/>
    <w:rsid w:val="00670243"/>
    <w:rsid w:val="006702D7"/>
    <w:rsid w:val="0067092D"/>
    <w:rsid w:val="00671311"/>
    <w:rsid w:val="00671833"/>
    <w:rsid w:val="00671876"/>
    <w:rsid w:val="00674B4A"/>
    <w:rsid w:val="00675534"/>
    <w:rsid w:val="00677012"/>
    <w:rsid w:val="00677727"/>
    <w:rsid w:val="0067775C"/>
    <w:rsid w:val="00680467"/>
    <w:rsid w:val="00683816"/>
    <w:rsid w:val="00683B0B"/>
    <w:rsid w:val="00687BFC"/>
    <w:rsid w:val="00691046"/>
    <w:rsid w:val="00691797"/>
    <w:rsid w:val="00692100"/>
    <w:rsid w:val="00692ECE"/>
    <w:rsid w:val="00693BA0"/>
    <w:rsid w:val="006955B5"/>
    <w:rsid w:val="00695B1D"/>
    <w:rsid w:val="00697D94"/>
    <w:rsid w:val="006A0438"/>
    <w:rsid w:val="006A068E"/>
    <w:rsid w:val="006A06B3"/>
    <w:rsid w:val="006A123A"/>
    <w:rsid w:val="006A1B77"/>
    <w:rsid w:val="006A21E6"/>
    <w:rsid w:val="006A5135"/>
    <w:rsid w:val="006A79AA"/>
    <w:rsid w:val="006A7C60"/>
    <w:rsid w:val="006B0AD6"/>
    <w:rsid w:val="006B125C"/>
    <w:rsid w:val="006B1828"/>
    <w:rsid w:val="006B4266"/>
    <w:rsid w:val="006B5C96"/>
    <w:rsid w:val="006B61A9"/>
    <w:rsid w:val="006B6C67"/>
    <w:rsid w:val="006B704C"/>
    <w:rsid w:val="006B7220"/>
    <w:rsid w:val="006C3033"/>
    <w:rsid w:val="006C5087"/>
    <w:rsid w:val="006C5AE2"/>
    <w:rsid w:val="006C6188"/>
    <w:rsid w:val="006C620B"/>
    <w:rsid w:val="006C6A0D"/>
    <w:rsid w:val="006D2B47"/>
    <w:rsid w:val="006D3A47"/>
    <w:rsid w:val="006E1065"/>
    <w:rsid w:val="006E3BE6"/>
    <w:rsid w:val="006E4F9C"/>
    <w:rsid w:val="006E7B55"/>
    <w:rsid w:val="006F0103"/>
    <w:rsid w:val="006F4E37"/>
    <w:rsid w:val="007013A1"/>
    <w:rsid w:val="007015E4"/>
    <w:rsid w:val="007023AE"/>
    <w:rsid w:val="00702A80"/>
    <w:rsid w:val="00703BE7"/>
    <w:rsid w:val="00707166"/>
    <w:rsid w:val="0071043C"/>
    <w:rsid w:val="00712540"/>
    <w:rsid w:val="0071286E"/>
    <w:rsid w:val="00713363"/>
    <w:rsid w:val="00713F4D"/>
    <w:rsid w:val="007145A3"/>
    <w:rsid w:val="00715DAE"/>
    <w:rsid w:val="00717AB4"/>
    <w:rsid w:val="00721B59"/>
    <w:rsid w:val="00725388"/>
    <w:rsid w:val="00727F30"/>
    <w:rsid w:val="007328F8"/>
    <w:rsid w:val="00735239"/>
    <w:rsid w:val="0073701F"/>
    <w:rsid w:val="00737808"/>
    <w:rsid w:val="007433FA"/>
    <w:rsid w:val="00743C33"/>
    <w:rsid w:val="00745EAF"/>
    <w:rsid w:val="00746840"/>
    <w:rsid w:val="00746C5C"/>
    <w:rsid w:val="00747FC0"/>
    <w:rsid w:val="00750C53"/>
    <w:rsid w:val="00750E86"/>
    <w:rsid w:val="00750F7C"/>
    <w:rsid w:val="00752152"/>
    <w:rsid w:val="00756B6B"/>
    <w:rsid w:val="0075780D"/>
    <w:rsid w:val="00757BF0"/>
    <w:rsid w:val="0076192E"/>
    <w:rsid w:val="00763CF9"/>
    <w:rsid w:val="00764258"/>
    <w:rsid w:val="00765A01"/>
    <w:rsid w:val="0077091C"/>
    <w:rsid w:val="007709FA"/>
    <w:rsid w:val="00772180"/>
    <w:rsid w:val="007753B2"/>
    <w:rsid w:val="00775682"/>
    <w:rsid w:val="00775AF7"/>
    <w:rsid w:val="007762BE"/>
    <w:rsid w:val="00777FA8"/>
    <w:rsid w:val="007810C4"/>
    <w:rsid w:val="007811BA"/>
    <w:rsid w:val="0078451F"/>
    <w:rsid w:val="007857D9"/>
    <w:rsid w:val="00785FC7"/>
    <w:rsid w:val="007872D3"/>
    <w:rsid w:val="00790640"/>
    <w:rsid w:val="00790F41"/>
    <w:rsid w:val="0079299A"/>
    <w:rsid w:val="0079375D"/>
    <w:rsid w:val="00794907"/>
    <w:rsid w:val="00795CFA"/>
    <w:rsid w:val="007967B9"/>
    <w:rsid w:val="00796D07"/>
    <w:rsid w:val="00797809"/>
    <w:rsid w:val="007A0EAD"/>
    <w:rsid w:val="007A1D9F"/>
    <w:rsid w:val="007A3F93"/>
    <w:rsid w:val="007A4C04"/>
    <w:rsid w:val="007B4438"/>
    <w:rsid w:val="007B5452"/>
    <w:rsid w:val="007B5689"/>
    <w:rsid w:val="007B5BE4"/>
    <w:rsid w:val="007B5F49"/>
    <w:rsid w:val="007B6001"/>
    <w:rsid w:val="007B6150"/>
    <w:rsid w:val="007B638A"/>
    <w:rsid w:val="007B660B"/>
    <w:rsid w:val="007B67F9"/>
    <w:rsid w:val="007C0077"/>
    <w:rsid w:val="007C0D6E"/>
    <w:rsid w:val="007C4BC2"/>
    <w:rsid w:val="007C5C81"/>
    <w:rsid w:val="007C687E"/>
    <w:rsid w:val="007C6E68"/>
    <w:rsid w:val="007C7C5A"/>
    <w:rsid w:val="007D031F"/>
    <w:rsid w:val="007D0927"/>
    <w:rsid w:val="007D114E"/>
    <w:rsid w:val="007D18DF"/>
    <w:rsid w:val="007D2797"/>
    <w:rsid w:val="007D2AE9"/>
    <w:rsid w:val="007D3DC0"/>
    <w:rsid w:val="007D44BF"/>
    <w:rsid w:val="007D5645"/>
    <w:rsid w:val="007D5AC1"/>
    <w:rsid w:val="007D789E"/>
    <w:rsid w:val="007E296B"/>
    <w:rsid w:val="007E627A"/>
    <w:rsid w:val="007F5358"/>
    <w:rsid w:val="007F6485"/>
    <w:rsid w:val="007F6825"/>
    <w:rsid w:val="007F6A4E"/>
    <w:rsid w:val="007F7274"/>
    <w:rsid w:val="007F79D4"/>
    <w:rsid w:val="008001B7"/>
    <w:rsid w:val="00801A6C"/>
    <w:rsid w:val="0080452D"/>
    <w:rsid w:val="00804B24"/>
    <w:rsid w:val="00804EDB"/>
    <w:rsid w:val="00806616"/>
    <w:rsid w:val="00811E26"/>
    <w:rsid w:val="0081471F"/>
    <w:rsid w:val="008149C4"/>
    <w:rsid w:val="008159BE"/>
    <w:rsid w:val="00815F4F"/>
    <w:rsid w:val="00816687"/>
    <w:rsid w:val="00816BF9"/>
    <w:rsid w:val="0081711C"/>
    <w:rsid w:val="00817585"/>
    <w:rsid w:val="00821D57"/>
    <w:rsid w:val="008240E4"/>
    <w:rsid w:val="008245B0"/>
    <w:rsid w:val="00825179"/>
    <w:rsid w:val="008258AF"/>
    <w:rsid w:val="0082632A"/>
    <w:rsid w:val="00826AE7"/>
    <w:rsid w:val="00832438"/>
    <w:rsid w:val="00832647"/>
    <w:rsid w:val="00832C77"/>
    <w:rsid w:val="00833490"/>
    <w:rsid w:val="008424DB"/>
    <w:rsid w:val="0084562A"/>
    <w:rsid w:val="00845CF4"/>
    <w:rsid w:val="00850D7E"/>
    <w:rsid w:val="00851963"/>
    <w:rsid w:val="00854014"/>
    <w:rsid w:val="008547C0"/>
    <w:rsid w:val="0085511D"/>
    <w:rsid w:val="00855503"/>
    <w:rsid w:val="00856108"/>
    <w:rsid w:val="00857772"/>
    <w:rsid w:val="00857F8D"/>
    <w:rsid w:val="00860DA3"/>
    <w:rsid w:val="008610EF"/>
    <w:rsid w:val="00861DC2"/>
    <w:rsid w:val="00862E9A"/>
    <w:rsid w:val="00865C25"/>
    <w:rsid w:val="00866BBE"/>
    <w:rsid w:val="00867451"/>
    <w:rsid w:val="00867463"/>
    <w:rsid w:val="00867BFA"/>
    <w:rsid w:val="00871402"/>
    <w:rsid w:val="00872F35"/>
    <w:rsid w:val="00873174"/>
    <w:rsid w:val="008753A9"/>
    <w:rsid w:val="00875518"/>
    <w:rsid w:val="0087710C"/>
    <w:rsid w:val="00877111"/>
    <w:rsid w:val="00882AF8"/>
    <w:rsid w:val="008840D4"/>
    <w:rsid w:val="00884C8A"/>
    <w:rsid w:val="008851EB"/>
    <w:rsid w:val="008855DA"/>
    <w:rsid w:val="00890C88"/>
    <w:rsid w:val="008911AF"/>
    <w:rsid w:val="0089125D"/>
    <w:rsid w:val="00891C6C"/>
    <w:rsid w:val="008921EA"/>
    <w:rsid w:val="0089298E"/>
    <w:rsid w:val="008937E4"/>
    <w:rsid w:val="008947A7"/>
    <w:rsid w:val="00894AC4"/>
    <w:rsid w:val="008953D0"/>
    <w:rsid w:val="00895A00"/>
    <w:rsid w:val="008979E8"/>
    <w:rsid w:val="008A18FC"/>
    <w:rsid w:val="008A1AED"/>
    <w:rsid w:val="008A4CC2"/>
    <w:rsid w:val="008B0C1F"/>
    <w:rsid w:val="008B0EF9"/>
    <w:rsid w:val="008B55AE"/>
    <w:rsid w:val="008B683E"/>
    <w:rsid w:val="008B6895"/>
    <w:rsid w:val="008C04F6"/>
    <w:rsid w:val="008C08B3"/>
    <w:rsid w:val="008C1E50"/>
    <w:rsid w:val="008C34D4"/>
    <w:rsid w:val="008C35E8"/>
    <w:rsid w:val="008C67DE"/>
    <w:rsid w:val="008C6AFA"/>
    <w:rsid w:val="008C73C2"/>
    <w:rsid w:val="008D0BC1"/>
    <w:rsid w:val="008D1AD2"/>
    <w:rsid w:val="008D4E82"/>
    <w:rsid w:val="008D6CB1"/>
    <w:rsid w:val="008D74B1"/>
    <w:rsid w:val="008E18C9"/>
    <w:rsid w:val="008E351C"/>
    <w:rsid w:val="008E3E5F"/>
    <w:rsid w:val="008E45E8"/>
    <w:rsid w:val="008F2EDD"/>
    <w:rsid w:val="008F4986"/>
    <w:rsid w:val="008F61F8"/>
    <w:rsid w:val="008F680F"/>
    <w:rsid w:val="009007B6"/>
    <w:rsid w:val="009012E6"/>
    <w:rsid w:val="00901F7F"/>
    <w:rsid w:val="00903509"/>
    <w:rsid w:val="0090371E"/>
    <w:rsid w:val="00905DBE"/>
    <w:rsid w:val="00906663"/>
    <w:rsid w:val="00907E7C"/>
    <w:rsid w:val="0091240F"/>
    <w:rsid w:val="00914101"/>
    <w:rsid w:val="00914E17"/>
    <w:rsid w:val="0092285B"/>
    <w:rsid w:val="009271DF"/>
    <w:rsid w:val="0092722B"/>
    <w:rsid w:val="00927DBC"/>
    <w:rsid w:val="00930C3C"/>
    <w:rsid w:val="00931A1F"/>
    <w:rsid w:val="00935523"/>
    <w:rsid w:val="00936A7E"/>
    <w:rsid w:val="00940ACD"/>
    <w:rsid w:val="009417B4"/>
    <w:rsid w:val="00943367"/>
    <w:rsid w:val="00944089"/>
    <w:rsid w:val="00944F0C"/>
    <w:rsid w:val="00945E5B"/>
    <w:rsid w:val="00946386"/>
    <w:rsid w:val="0094639D"/>
    <w:rsid w:val="0095044C"/>
    <w:rsid w:val="00950BF2"/>
    <w:rsid w:val="009527B8"/>
    <w:rsid w:val="00952DC0"/>
    <w:rsid w:val="009551F7"/>
    <w:rsid w:val="00957D9E"/>
    <w:rsid w:val="0096089A"/>
    <w:rsid w:val="00961173"/>
    <w:rsid w:val="00962907"/>
    <w:rsid w:val="00962B7C"/>
    <w:rsid w:val="00962E5D"/>
    <w:rsid w:val="00963397"/>
    <w:rsid w:val="00963A30"/>
    <w:rsid w:val="00971181"/>
    <w:rsid w:val="009755EC"/>
    <w:rsid w:val="00975F62"/>
    <w:rsid w:val="0097624F"/>
    <w:rsid w:val="00982331"/>
    <w:rsid w:val="00984D61"/>
    <w:rsid w:val="00984F7E"/>
    <w:rsid w:val="00986C04"/>
    <w:rsid w:val="00986E50"/>
    <w:rsid w:val="0099756A"/>
    <w:rsid w:val="009A1B7B"/>
    <w:rsid w:val="009A4368"/>
    <w:rsid w:val="009A4A76"/>
    <w:rsid w:val="009A4FFA"/>
    <w:rsid w:val="009A6591"/>
    <w:rsid w:val="009A73E1"/>
    <w:rsid w:val="009B1D0E"/>
    <w:rsid w:val="009B3B70"/>
    <w:rsid w:val="009B438D"/>
    <w:rsid w:val="009B44F9"/>
    <w:rsid w:val="009B5314"/>
    <w:rsid w:val="009B60F1"/>
    <w:rsid w:val="009C2435"/>
    <w:rsid w:val="009C5675"/>
    <w:rsid w:val="009C607B"/>
    <w:rsid w:val="009C634B"/>
    <w:rsid w:val="009C73E9"/>
    <w:rsid w:val="009C7832"/>
    <w:rsid w:val="009C7F73"/>
    <w:rsid w:val="009D0D41"/>
    <w:rsid w:val="009D0DF4"/>
    <w:rsid w:val="009D10A4"/>
    <w:rsid w:val="009D1E75"/>
    <w:rsid w:val="009D5886"/>
    <w:rsid w:val="009D6080"/>
    <w:rsid w:val="009D7BAB"/>
    <w:rsid w:val="009E1D78"/>
    <w:rsid w:val="009E5B91"/>
    <w:rsid w:val="009F08A1"/>
    <w:rsid w:val="009F2D2F"/>
    <w:rsid w:val="009F2F53"/>
    <w:rsid w:val="009F58D8"/>
    <w:rsid w:val="009F694E"/>
    <w:rsid w:val="009F6ABB"/>
    <w:rsid w:val="00A002B9"/>
    <w:rsid w:val="00A0134E"/>
    <w:rsid w:val="00A0230D"/>
    <w:rsid w:val="00A03CD7"/>
    <w:rsid w:val="00A0589F"/>
    <w:rsid w:val="00A05C9C"/>
    <w:rsid w:val="00A05F02"/>
    <w:rsid w:val="00A06D2E"/>
    <w:rsid w:val="00A13034"/>
    <w:rsid w:val="00A14191"/>
    <w:rsid w:val="00A141B7"/>
    <w:rsid w:val="00A145B3"/>
    <w:rsid w:val="00A15A93"/>
    <w:rsid w:val="00A17B4A"/>
    <w:rsid w:val="00A2084D"/>
    <w:rsid w:val="00A2178B"/>
    <w:rsid w:val="00A229DF"/>
    <w:rsid w:val="00A22D67"/>
    <w:rsid w:val="00A23883"/>
    <w:rsid w:val="00A24635"/>
    <w:rsid w:val="00A24D8F"/>
    <w:rsid w:val="00A27211"/>
    <w:rsid w:val="00A27C18"/>
    <w:rsid w:val="00A333B6"/>
    <w:rsid w:val="00A33B65"/>
    <w:rsid w:val="00A3509D"/>
    <w:rsid w:val="00A352C8"/>
    <w:rsid w:val="00A41FC3"/>
    <w:rsid w:val="00A43D15"/>
    <w:rsid w:val="00A43DAE"/>
    <w:rsid w:val="00A46420"/>
    <w:rsid w:val="00A5180D"/>
    <w:rsid w:val="00A536A7"/>
    <w:rsid w:val="00A53AD3"/>
    <w:rsid w:val="00A55E28"/>
    <w:rsid w:val="00A55EC2"/>
    <w:rsid w:val="00A55F37"/>
    <w:rsid w:val="00A5677B"/>
    <w:rsid w:val="00A57245"/>
    <w:rsid w:val="00A57500"/>
    <w:rsid w:val="00A60B98"/>
    <w:rsid w:val="00A60D15"/>
    <w:rsid w:val="00A60D25"/>
    <w:rsid w:val="00A63C09"/>
    <w:rsid w:val="00A64F4A"/>
    <w:rsid w:val="00A65751"/>
    <w:rsid w:val="00A66786"/>
    <w:rsid w:val="00A714ED"/>
    <w:rsid w:val="00A743E2"/>
    <w:rsid w:val="00A74486"/>
    <w:rsid w:val="00A760E3"/>
    <w:rsid w:val="00A768A2"/>
    <w:rsid w:val="00A76CD1"/>
    <w:rsid w:val="00A81251"/>
    <w:rsid w:val="00A81371"/>
    <w:rsid w:val="00A83813"/>
    <w:rsid w:val="00A84C50"/>
    <w:rsid w:val="00A87D2F"/>
    <w:rsid w:val="00A978C9"/>
    <w:rsid w:val="00AA3A01"/>
    <w:rsid w:val="00AA41F1"/>
    <w:rsid w:val="00AB0480"/>
    <w:rsid w:val="00AB117F"/>
    <w:rsid w:val="00AB1912"/>
    <w:rsid w:val="00AB1975"/>
    <w:rsid w:val="00AB3B30"/>
    <w:rsid w:val="00AB44A0"/>
    <w:rsid w:val="00AB59EF"/>
    <w:rsid w:val="00AB66A2"/>
    <w:rsid w:val="00AB67EE"/>
    <w:rsid w:val="00AB6ACA"/>
    <w:rsid w:val="00AB7604"/>
    <w:rsid w:val="00AC24E6"/>
    <w:rsid w:val="00AC3E74"/>
    <w:rsid w:val="00AC5123"/>
    <w:rsid w:val="00AC5948"/>
    <w:rsid w:val="00AD0174"/>
    <w:rsid w:val="00AD2F78"/>
    <w:rsid w:val="00AD30CB"/>
    <w:rsid w:val="00AD397A"/>
    <w:rsid w:val="00AD489B"/>
    <w:rsid w:val="00AD71A5"/>
    <w:rsid w:val="00AD7202"/>
    <w:rsid w:val="00AD746E"/>
    <w:rsid w:val="00AE06FE"/>
    <w:rsid w:val="00AE1D02"/>
    <w:rsid w:val="00AE3E3B"/>
    <w:rsid w:val="00AE49A1"/>
    <w:rsid w:val="00AE6A4C"/>
    <w:rsid w:val="00AE7E30"/>
    <w:rsid w:val="00AF2121"/>
    <w:rsid w:val="00AF5BD8"/>
    <w:rsid w:val="00AF5F41"/>
    <w:rsid w:val="00AF7289"/>
    <w:rsid w:val="00B001AD"/>
    <w:rsid w:val="00B03D55"/>
    <w:rsid w:val="00B05C88"/>
    <w:rsid w:val="00B06D5B"/>
    <w:rsid w:val="00B14AC5"/>
    <w:rsid w:val="00B15477"/>
    <w:rsid w:val="00B17367"/>
    <w:rsid w:val="00B1766B"/>
    <w:rsid w:val="00B17BB9"/>
    <w:rsid w:val="00B17F5F"/>
    <w:rsid w:val="00B20538"/>
    <w:rsid w:val="00B21221"/>
    <w:rsid w:val="00B212DB"/>
    <w:rsid w:val="00B21A0F"/>
    <w:rsid w:val="00B2211D"/>
    <w:rsid w:val="00B254AA"/>
    <w:rsid w:val="00B324F5"/>
    <w:rsid w:val="00B32719"/>
    <w:rsid w:val="00B34BCE"/>
    <w:rsid w:val="00B355E6"/>
    <w:rsid w:val="00B3688E"/>
    <w:rsid w:val="00B36A24"/>
    <w:rsid w:val="00B417E6"/>
    <w:rsid w:val="00B433F5"/>
    <w:rsid w:val="00B4385C"/>
    <w:rsid w:val="00B43AAD"/>
    <w:rsid w:val="00B449B9"/>
    <w:rsid w:val="00B44E5D"/>
    <w:rsid w:val="00B45041"/>
    <w:rsid w:val="00B4540A"/>
    <w:rsid w:val="00B45ACA"/>
    <w:rsid w:val="00B45EC6"/>
    <w:rsid w:val="00B4615D"/>
    <w:rsid w:val="00B46DCB"/>
    <w:rsid w:val="00B504E8"/>
    <w:rsid w:val="00B51E8D"/>
    <w:rsid w:val="00B54AD8"/>
    <w:rsid w:val="00B55F9D"/>
    <w:rsid w:val="00B5722B"/>
    <w:rsid w:val="00B60024"/>
    <w:rsid w:val="00B60D77"/>
    <w:rsid w:val="00B620CF"/>
    <w:rsid w:val="00B62555"/>
    <w:rsid w:val="00B63C98"/>
    <w:rsid w:val="00B648FA"/>
    <w:rsid w:val="00B65BE9"/>
    <w:rsid w:val="00B65E57"/>
    <w:rsid w:val="00B66074"/>
    <w:rsid w:val="00B664D5"/>
    <w:rsid w:val="00B67FD6"/>
    <w:rsid w:val="00B70144"/>
    <w:rsid w:val="00B722DD"/>
    <w:rsid w:val="00B74F0F"/>
    <w:rsid w:val="00B75387"/>
    <w:rsid w:val="00B8241D"/>
    <w:rsid w:val="00B839DD"/>
    <w:rsid w:val="00B843F3"/>
    <w:rsid w:val="00B848D5"/>
    <w:rsid w:val="00B84945"/>
    <w:rsid w:val="00B84B66"/>
    <w:rsid w:val="00B856ED"/>
    <w:rsid w:val="00B87116"/>
    <w:rsid w:val="00B8720F"/>
    <w:rsid w:val="00B876E3"/>
    <w:rsid w:val="00B904C8"/>
    <w:rsid w:val="00B91487"/>
    <w:rsid w:val="00B9263B"/>
    <w:rsid w:val="00B93AA8"/>
    <w:rsid w:val="00B93C4F"/>
    <w:rsid w:val="00B9484C"/>
    <w:rsid w:val="00B95C7D"/>
    <w:rsid w:val="00B95F69"/>
    <w:rsid w:val="00B9662D"/>
    <w:rsid w:val="00BA0278"/>
    <w:rsid w:val="00BA09EC"/>
    <w:rsid w:val="00BA0A0D"/>
    <w:rsid w:val="00BA1A31"/>
    <w:rsid w:val="00BA23C9"/>
    <w:rsid w:val="00BA3345"/>
    <w:rsid w:val="00BA7C04"/>
    <w:rsid w:val="00BB20B0"/>
    <w:rsid w:val="00BB25CC"/>
    <w:rsid w:val="00BB3364"/>
    <w:rsid w:val="00BB64AB"/>
    <w:rsid w:val="00BC0746"/>
    <w:rsid w:val="00BC0E0F"/>
    <w:rsid w:val="00BC1216"/>
    <w:rsid w:val="00BC35AA"/>
    <w:rsid w:val="00BC597F"/>
    <w:rsid w:val="00BC5AA1"/>
    <w:rsid w:val="00BD0495"/>
    <w:rsid w:val="00BD091B"/>
    <w:rsid w:val="00BD2187"/>
    <w:rsid w:val="00BD52F1"/>
    <w:rsid w:val="00BD571F"/>
    <w:rsid w:val="00BD57FA"/>
    <w:rsid w:val="00BD5B82"/>
    <w:rsid w:val="00BD5C5D"/>
    <w:rsid w:val="00BE061C"/>
    <w:rsid w:val="00BE0DE6"/>
    <w:rsid w:val="00BE287E"/>
    <w:rsid w:val="00BE2924"/>
    <w:rsid w:val="00BE366F"/>
    <w:rsid w:val="00BE6001"/>
    <w:rsid w:val="00BF3B05"/>
    <w:rsid w:val="00BF5F40"/>
    <w:rsid w:val="00C04BB6"/>
    <w:rsid w:val="00C0674B"/>
    <w:rsid w:val="00C104B1"/>
    <w:rsid w:val="00C12AEA"/>
    <w:rsid w:val="00C139AB"/>
    <w:rsid w:val="00C14C00"/>
    <w:rsid w:val="00C1653B"/>
    <w:rsid w:val="00C16A4C"/>
    <w:rsid w:val="00C228CB"/>
    <w:rsid w:val="00C246E3"/>
    <w:rsid w:val="00C307FA"/>
    <w:rsid w:val="00C314FF"/>
    <w:rsid w:val="00C316A2"/>
    <w:rsid w:val="00C343C5"/>
    <w:rsid w:val="00C34767"/>
    <w:rsid w:val="00C34E66"/>
    <w:rsid w:val="00C35255"/>
    <w:rsid w:val="00C35A17"/>
    <w:rsid w:val="00C4128B"/>
    <w:rsid w:val="00C41C78"/>
    <w:rsid w:val="00C43F17"/>
    <w:rsid w:val="00C4492F"/>
    <w:rsid w:val="00C4522E"/>
    <w:rsid w:val="00C46478"/>
    <w:rsid w:val="00C47289"/>
    <w:rsid w:val="00C4797C"/>
    <w:rsid w:val="00C47D82"/>
    <w:rsid w:val="00C47F5A"/>
    <w:rsid w:val="00C500FE"/>
    <w:rsid w:val="00C516FE"/>
    <w:rsid w:val="00C52C0C"/>
    <w:rsid w:val="00C54485"/>
    <w:rsid w:val="00C55283"/>
    <w:rsid w:val="00C55FEF"/>
    <w:rsid w:val="00C62C0F"/>
    <w:rsid w:val="00C649D0"/>
    <w:rsid w:val="00C663C9"/>
    <w:rsid w:val="00C6678F"/>
    <w:rsid w:val="00C71C69"/>
    <w:rsid w:val="00C72999"/>
    <w:rsid w:val="00C739BC"/>
    <w:rsid w:val="00C77243"/>
    <w:rsid w:val="00C8039F"/>
    <w:rsid w:val="00C86B15"/>
    <w:rsid w:val="00C86E17"/>
    <w:rsid w:val="00C90CF8"/>
    <w:rsid w:val="00C92715"/>
    <w:rsid w:val="00C970E6"/>
    <w:rsid w:val="00CA05D7"/>
    <w:rsid w:val="00CA1040"/>
    <w:rsid w:val="00CA5F0F"/>
    <w:rsid w:val="00CB06AB"/>
    <w:rsid w:val="00CB5096"/>
    <w:rsid w:val="00CB5558"/>
    <w:rsid w:val="00CB6629"/>
    <w:rsid w:val="00CB6F99"/>
    <w:rsid w:val="00CB746E"/>
    <w:rsid w:val="00CC18C7"/>
    <w:rsid w:val="00CC2A81"/>
    <w:rsid w:val="00CC2D21"/>
    <w:rsid w:val="00CC31D5"/>
    <w:rsid w:val="00CC353F"/>
    <w:rsid w:val="00CC46FA"/>
    <w:rsid w:val="00CC6B58"/>
    <w:rsid w:val="00CD10C3"/>
    <w:rsid w:val="00CD143F"/>
    <w:rsid w:val="00CD2278"/>
    <w:rsid w:val="00CD2FC8"/>
    <w:rsid w:val="00CD41D4"/>
    <w:rsid w:val="00CD51F5"/>
    <w:rsid w:val="00CD6EA1"/>
    <w:rsid w:val="00CD7915"/>
    <w:rsid w:val="00CD7E74"/>
    <w:rsid w:val="00CE0342"/>
    <w:rsid w:val="00CE03F2"/>
    <w:rsid w:val="00CE1CA6"/>
    <w:rsid w:val="00CE2D2D"/>
    <w:rsid w:val="00CE4C28"/>
    <w:rsid w:val="00CE6F63"/>
    <w:rsid w:val="00CE7E2F"/>
    <w:rsid w:val="00CF11C0"/>
    <w:rsid w:val="00CF2820"/>
    <w:rsid w:val="00CF2E27"/>
    <w:rsid w:val="00CF3B1E"/>
    <w:rsid w:val="00CF3CC8"/>
    <w:rsid w:val="00CF4370"/>
    <w:rsid w:val="00CF6305"/>
    <w:rsid w:val="00CF6E5E"/>
    <w:rsid w:val="00D041B3"/>
    <w:rsid w:val="00D10DDB"/>
    <w:rsid w:val="00D114B4"/>
    <w:rsid w:val="00D12B94"/>
    <w:rsid w:val="00D12DF4"/>
    <w:rsid w:val="00D12E72"/>
    <w:rsid w:val="00D13660"/>
    <w:rsid w:val="00D2143F"/>
    <w:rsid w:val="00D22B62"/>
    <w:rsid w:val="00D247BD"/>
    <w:rsid w:val="00D24C71"/>
    <w:rsid w:val="00D2556A"/>
    <w:rsid w:val="00D2695C"/>
    <w:rsid w:val="00D26F59"/>
    <w:rsid w:val="00D30AE0"/>
    <w:rsid w:val="00D323D6"/>
    <w:rsid w:val="00D35269"/>
    <w:rsid w:val="00D36A42"/>
    <w:rsid w:val="00D375DD"/>
    <w:rsid w:val="00D400CB"/>
    <w:rsid w:val="00D40FEA"/>
    <w:rsid w:val="00D455E7"/>
    <w:rsid w:val="00D4787E"/>
    <w:rsid w:val="00D52C3E"/>
    <w:rsid w:val="00D54C80"/>
    <w:rsid w:val="00D55F19"/>
    <w:rsid w:val="00D61223"/>
    <w:rsid w:val="00D62195"/>
    <w:rsid w:val="00D632DB"/>
    <w:rsid w:val="00D649B4"/>
    <w:rsid w:val="00D66748"/>
    <w:rsid w:val="00D67EFB"/>
    <w:rsid w:val="00D70992"/>
    <w:rsid w:val="00D70ED3"/>
    <w:rsid w:val="00D75C61"/>
    <w:rsid w:val="00D809F4"/>
    <w:rsid w:val="00D80BFB"/>
    <w:rsid w:val="00D82D20"/>
    <w:rsid w:val="00D84098"/>
    <w:rsid w:val="00D8495B"/>
    <w:rsid w:val="00D9095F"/>
    <w:rsid w:val="00D93179"/>
    <w:rsid w:val="00D93B95"/>
    <w:rsid w:val="00D94358"/>
    <w:rsid w:val="00D95AAD"/>
    <w:rsid w:val="00D96349"/>
    <w:rsid w:val="00D96B87"/>
    <w:rsid w:val="00D97295"/>
    <w:rsid w:val="00DA2C21"/>
    <w:rsid w:val="00DB075E"/>
    <w:rsid w:val="00DB096A"/>
    <w:rsid w:val="00DB099D"/>
    <w:rsid w:val="00DB0A82"/>
    <w:rsid w:val="00DB0EEA"/>
    <w:rsid w:val="00DB1117"/>
    <w:rsid w:val="00DB13D5"/>
    <w:rsid w:val="00DB2938"/>
    <w:rsid w:val="00DB30B6"/>
    <w:rsid w:val="00DB6016"/>
    <w:rsid w:val="00DB7810"/>
    <w:rsid w:val="00DB7D2C"/>
    <w:rsid w:val="00DC02BF"/>
    <w:rsid w:val="00DC034E"/>
    <w:rsid w:val="00DC0D38"/>
    <w:rsid w:val="00DC34D9"/>
    <w:rsid w:val="00DC3FA9"/>
    <w:rsid w:val="00DC6F59"/>
    <w:rsid w:val="00DC779E"/>
    <w:rsid w:val="00DC7A67"/>
    <w:rsid w:val="00DC7F0F"/>
    <w:rsid w:val="00DD0C40"/>
    <w:rsid w:val="00DD166E"/>
    <w:rsid w:val="00DD1C21"/>
    <w:rsid w:val="00DD3D4E"/>
    <w:rsid w:val="00DD3FC8"/>
    <w:rsid w:val="00DD3FF7"/>
    <w:rsid w:val="00DD4920"/>
    <w:rsid w:val="00DD69E8"/>
    <w:rsid w:val="00DD6E6E"/>
    <w:rsid w:val="00DD732F"/>
    <w:rsid w:val="00DE178B"/>
    <w:rsid w:val="00DE1BD6"/>
    <w:rsid w:val="00DE31BD"/>
    <w:rsid w:val="00DE3DF5"/>
    <w:rsid w:val="00DE49C0"/>
    <w:rsid w:val="00DE5158"/>
    <w:rsid w:val="00DF1470"/>
    <w:rsid w:val="00DF1D5E"/>
    <w:rsid w:val="00DF1F57"/>
    <w:rsid w:val="00DF4DE6"/>
    <w:rsid w:val="00DF5100"/>
    <w:rsid w:val="00DF78BD"/>
    <w:rsid w:val="00E00ED1"/>
    <w:rsid w:val="00E01696"/>
    <w:rsid w:val="00E01EA8"/>
    <w:rsid w:val="00E02234"/>
    <w:rsid w:val="00E031F1"/>
    <w:rsid w:val="00E049BB"/>
    <w:rsid w:val="00E051EC"/>
    <w:rsid w:val="00E1211F"/>
    <w:rsid w:val="00E1281C"/>
    <w:rsid w:val="00E131AE"/>
    <w:rsid w:val="00E166E1"/>
    <w:rsid w:val="00E16DA2"/>
    <w:rsid w:val="00E16EF4"/>
    <w:rsid w:val="00E1734B"/>
    <w:rsid w:val="00E20545"/>
    <w:rsid w:val="00E208B6"/>
    <w:rsid w:val="00E23856"/>
    <w:rsid w:val="00E23CA5"/>
    <w:rsid w:val="00E25824"/>
    <w:rsid w:val="00E32C62"/>
    <w:rsid w:val="00E33C96"/>
    <w:rsid w:val="00E3400D"/>
    <w:rsid w:val="00E34451"/>
    <w:rsid w:val="00E4650B"/>
    <w:rsid w:val="00E4767C"/>
    <w:rsid w:val="00E477E3"/>
    <w:rsid w:val="00E50399"/>
    <w:rsid w:val="00E50962"/>
    <w:rsid w:val="00E53A8D"/>
    <w:rsid w:val="00E53AAC"/>
    <w:rsid w:val="00E54783"/>
    <w:rsid w:val="00E55D6E"/>
    <w:rsid w:val="00E566A0"/>
    <w:rsid w:val="00E60490"/>
    <w:rsid w:val="00E61FD1"/>
    <w:rsid w:val="00E624DE"/>
    <w:rsid w:val="00E62814"/>
    <w:rsid w:val="00E62C61"/>
    <w:rsid w:val="00E651DE"/>
    <w:rsid w:val="00E70883"/>
    <w:rsid w:val="00E755FB"/>
    <w:rsid w:val="00E75B02"/>
    <w:rsid w:val="00E75C70"/>
    <w:rsid w:val="00E76869"/>
    <w:rsid w:val="00E7738E"/>
    <w:rsid w:val="00E80894"/>
    <w:rsid w:val="00E8091C"/>
    <w:rsid w:val="00E81BD9"/>
    <w:rsid w:val="00E8460D"/>
    <w:rsid w:val="00E85660"/>
    <w:rsid w:val="00E8597C"/>
    <w:rsid w:val="00E85AFE"/>
    <w:rsid w:val="00E910C7"/>
    <w:rsid w:val="00E91C4B"/>
    <w:rsid w:val="00E92584"/>
    <w:rsid w:val="00E925B6"/>
    <w:rsid w:val="00E925D8"/>
    <w:rsid w:val="00E92BBC"/>
    <w:rsid w:val="00E930EC"/>
    <w:rsid w:val="00E95AC1"/>
    <w:rsid w:val="00E96AF3"/>
    <w:rsid w:val="00EA0B97"/>
    <w:rsid w:val="00EA12C9"/>
    <w:rsid w:val="00EA41AD"/>
    <w:rsid w:val="00EA5AE9"/>
    <w:rsid w:val="00EA6AA1"/>
    <w:rsid w:val="00EB1837"/>
    <w:rsid w:val="00EB3C94"/>
    <w:rsid w:val="00EB47EA"/>
    <w:rsid w:val="00EB5ADF"/>
    <w:rsid w:val="00EB60BE"/>
    <w:rsid w:val="00EC1EB6"/>
    <w:rsid w:val="00EC3D8C"/>
    <w:rsid w:val="00EC583D"/>
    <w:rsid w:val="00EC6982"/>
    <w:rsid w:val="00ED044E"/>
    <w:rsid w:val="00ED06E6"/>
    <w:rsid w:val="00ED0808"/>
    <w:rsid w:val="00ED23D2"/>
    <w:rsid w:val="00ED3682"/>
    <w:rsid w:val="00ED7A3D"/>
    <w:rsid w:val="00EE029B"/>
    <w:rsid w:val="00EE0583"/>
    <w:rsid w:val="00EE0886"/>
    <w:rsid w:val="00EE1BA0"/>
    <w:rsid w:val="00EE2092"/>
    <w:rsid w:val="00EE23D2"/>
    <w:rsid w:val="00EE2E75"/>
    <w:rsid w:val="00EE34C2"/>
    <w:rsid w:val="00EE35E5"/>
    <w:rsid w:val="00EE4C92"/>
    <w:rsid w:val="00EE660F"/>
    <w:rsid w:val="00EE6CD5"/>
    <w:rsid w:val="00EE78C3"/>
    <w:rsid w:val="00EF2F8D"/>
    <w:rsid w:val="00EF4417"/>
    <w:rsid w:val="00EF4605"/>
    <w:rsid w:val="00EF4A9C"/>
    <w:rsid w:val="00EF5792"/>
    <w:rsid w:val="00EF6BE6"/>
    <w:rsid w:val="00F01413"/>
    <w:rsid w:val="00F024DB"/>
    <w:rsid w:val="00F053DB"/>
    <w:rsid w:val="00F071FE"/>
    <w:rsid w:val="00F07E83"/>
    <w:rsid w:val="00F11FF1"/>
    <w:rsid w:val="00F12D21"/>
    <w:rsid w:val="00F155A1"/>
    <w:rsid w:val="00F16DEA"/>
    <w:rsid w:val="00F17C55"/>
    <w:rsid w:val="00F211F0"/>
    <w:rsid w:val="00F21533"/>
    <w:rsid w:val="00F22F4F"/>
    <w:rsid w:val="00F239E2"/>
    <w:rsid w:val="00F24046"/>
    <w:rsid w:val="00F242E2"/>
    <w:rsid w:val="00F24574"/>
    <w:rsid w:val="00F24F2B"/>
    <w:rsid w:val="00F26E05"/>
    <w:rsid w:val="00F30B94"/>
    <w:rsid w:val="00F31BD0"/>
    <w:rsid w:val="00F31C40"/>
    <w:rsid w:val="00F32085"/>
    <w:rsid w:val="00F325EF"/>
    <w:rsid w:val="00F348DD"/>
    <w:rsid w:val="00F34F4C"/>
    <w:rsid w:val="00F361AC"/>
    <w:rsid w:val="00F36ADE"/>
    <w:rsid w:val="00F37FD9"/>
    <w:rsid w:val="00F407EA"/>
    <w:rsid w:val="00F44300"/>
    <w:rsid w:val="00F46803"/>
    <w:rsid w:val="00F46BE6"/>
    <w:rsid w:val="00F4708A"/>
    <w:rsid w:val="00F50A9B"/>
    <w:rsid w:val="00F51FB1"/>
    <w:rsid w:val="00F5431D"/>
    <w:rsid w:val="00F557A2"/>
    <w:rsid w:val="00F57BF3"/>
    <w:rsid w:val="00F60075"/>
    <w:rsid w:val="00F60207"/>
    <w:rsid w:val="00F60EDB"/>
    <w:rsid w:val="00F62080"/>
    <w:rsid w:val="00F63D9F"/>
    <w:rsid w:val="00F6644C"/>
    <w:rsid w:val="00F70046"/>
    <w:rsid w:val="00F71DC5"/>
    <w:rsid w:val="00F72B1E"/>
    <w:rsid w:val="00F7493B"/>
    <w:rsid w:val="00F76430"/>
    <w:rsid w:val="00F76F15"/>
    <w:rsid w:val="00F773B9"/>
    <w:rsid w:val="00F8063B"/>
    <w:rsid w:val="00F8158E"/>
    <w:rsid w:val="00F81B0C"/>
    <w:rsid w:val="00F82243"/>
    <w:rsid w:val="00F82884"/>
    <w:rsid w:val="00F85999"/>
    <w:rsid w:val="00F91C8D"/>
    <w:rsid w:val="00F95724"/>
    <w:rsid w:val="00F96AD0"/>
    <w:rsid w:val="00FA4803"/>
    <w:rsid w:val="00FA6AB9"/>
    <w:rsid w:val="00FA6FF6"/>
    <w:rsid w:val="00FA72E4"/>
    <w:rsid w:val="00FB0654"/>
    <w:rsid w:val="00FB21D3"/>
    <w:rsid w:val="00FB558C"/>
    <w:rsid w:val="00FB6389"/>
    <w:rsid w:val="00FB6E11"/>
    <w:rsid w:val="00FC08B4"/>
    <w:rsid w:val="00FC0CEA"/>
    <w:rsid w:val="00FC0D55"/>
    <w:rsid w:val="00FC2F61"/>
    <w:rsid w:val="00FC4879"/>
    <w:rsid w:val="00FC6F81"/>
    <w:rsid w:val="00FD32E4"/>
    <w:rsid w:val="00FD43D2"/>
    <w:rsid w:val="00FD4E6C"/>
    <w:rsid w:val="00FD6D85"/>
    <w:rsid w:val="00FD72CE"/>
    <w:rsid w:val="00FE0291"/>
    <w:rsid w:val="00FE2747"/>
    <w:rsid w:val="00FE305B"/>
    <w:rsid w:val="00FE46A9"/>
    <w:rsid w:val="00FE4EAB"/>
    <w:rsid w:val="00FF03D6"/>
    <w:rsid w:val="00FF0938"/>
    <w:rsid w:val="00FF2AE0"/>
    <w:rsid w:val="00FF7919"/>
    <w:rsid w:val="00FF7A36"/>
    <w:rsid w:val="00FF7AE0"/>
    <w:rsid w:val="00FF7B3B"/>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231704"/>
  <w15:chartTrackingRefBased/>
  <w15:docId w15:val="{B335D4A8-F072-4BAA-BFB7-5BBE4C9F9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inorBidi"/>
        <w:color w:val="000000" w:themeColor="text2"/>
        <w:sz w:val="18"/>
        <w:szCs w:val="18"/>
        <w:lang w:val="nl-NL"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31276"/>
    <w:rPr>
      <w:sz w:val="20"/>
    </w:rPr>
  </w:style>
  <w:style w:type="paragraph" w:styleId="Kop1">
    <w:name w:val="heading 1"/>
    <w:basedOn w:val="Standaard"/>
    <w:next w:val="Standaard"/>
    <w:link w:val="Kop1Char"/>
    <w:uiPriority w:val="9"/>
    <w:qFormat/>
    <w:rsid w:val="008D4E82"/>
    <w:pPr>
      <w:keepNext/>
      <w:keepLines/>
      <w:numPr>
        <w:numId w:val="3"/>
      </w:numPr>
      <w:spacing w:after="120"/>
      <w:outlineLvl w:val="0"/>
    </w:pPr>
    <w:rPr>
      <w:rFonts w:eastAsiaTheme="majorEastAsia" w:cstheme="majorBidi"/>
      <w:color w:val="0033A0" w:themeColor="accent1"/>
      <w:sz w:val="40"/>
      <w:szCs w:val="32"/>
    </w:rPr>
  </w:style>
  <w:style w:type="paragraph" w:styleId="Kop2">
    <w:name w:val="heading 2"/>
    <w:basedOn w:val="Standaard"/>
    <w:next w:val="Standaard"/>
    <w:link w:val="Kop2Char"/>
    <w:uiPriority w:val="9"/>
    <w:semiHidden/>
    <w:unhideWhenUsed/>
    <w:qFormat/>
    <w:rsid w:val="003D2E98"/>
    <w:pPr>
      <w:keepNext/>
      <w:keepLines/>
      <w:numPr>
        <w:ilvl w:val="1"/>
        <w:numId w:val="3"/>
      </w:numPr>
      <w:spacing w:before="40"/>
      <w:outlineLvl w:val="1"/>
    </w:pPr>
    <w:rPr>
      <w:rFonts w:eastAsiaTheme="majorEastAsia" w:cstheme="majorBidi"/>
      <w:color w:val="002677"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646B25"/>
    <w:pPr>
      <w:tabs>
        <w:tab w:val="right" w:pos="9639"/>
      </w:tabs>
      <w:spacing w:line="233" w:lineRule="auto"/>
    </w:pPr>
  </w:style>
  <w:style w:type="character" w:customStyle="1" w:styleId="KoptekstChar">
    <w:name w:val="Koptekst Char"/>
    <w:basedOn w:val="Standaardalinea-lettertype"/>
    <w:link w:val="Koptekst"/>
    <w:uiPriority w:val="99"/>
    <w:rsid w:val="00646B25"/>
    <w:rPr>
      <w:sz w:val="18"/>
    </w:rPr>
  </w:style>
  <w:style w:type="paragraph" w:styleId="Voettekst">
    <w:name w:val="footer"/>
    <w:basedOn w:val="Standaard"/>
    <w:link w:val="VoettekstChar"/>
    <w:uiPriority w:val="99"/>
    <w:unhideWhenUsed/>
    <w:rsid w:val="007B5452"/>
    <w:pPr>
      <w:spacing w:line="240" w:lineRule="auto"/>
    </w:pPr>
  </w:style>
  <w:style w:type="character" w:customStyle="1" w:styleId="VoettekstChar">
    <w:name w:val="Voettekst Char"/>
    <w:basedOn w:val="Standaardalinea-lettertype"/>
    <w:link w:val="Voettekst"/>
    <w:uiPriority w:val="99"/>
    <w:rsid w:val="007B5452"/>
  </w:style>
  <w:style w:type="character" w:styleId="Tekstvantijdelijkeaanduiding">
    <w:name w:val="Placeholder Text"/>
    <w:basedOn w:val="Standaardalinea-lettertype"/>
    <w:uiPriority w:val="99"/>
    <w:semiHidden/>
    <w:rsid w:val="00867463"/>
    <w:rPr>
      <w:color w:val="808080"/>
    </w:rPr>
  </w:style>
  <w:style w:type="numbering" w:customStyle="1" w:styleId="LijstalineaConxillium">
    <w:name w:val="Lijstalinea Conxillium"/>
    <w:uiPriority w:val="99"/>
    <w:rsid w:val="00DC3FA9"/>
    <w:pPr>
      <w:numPr>
        <w:numId w:val="2"/>
      </w:numPr>
    </w:pPr>
  </w:style>
  <w:style w:type="paragraph" w:styleId="Lijstalinea">
    <w:name w:val="List Paragraph"/>
    <w:basedOn w:val="Standaard"/>
    <w:uiPriority w:val="34"/>
    <w:qFormat/>
    <w:rsid w:val="00DC3FA9"/>
    <w:pPr>
      <w:numPr>
        <w:numId w:val="2"/>
      </w:numPr>
      <w:contextualSpacing/>
    </w:pPr>
  </w:style>
  <w:style w:type="character" w:styleId="Hyperlink">
    <w:name w:val="Hyperlink"/>
    <w:basedOn w:val="Standaardalinea-lettertype"/>
    <w:uiPriority w:val="99"/>
    <w:unhideWhenUsed/>
    <w:rsid w:val="003D22D2"/>
    <w:rPr>
      <w:color w:val="4B575F" w:themeColor="text1"/>
      <w:u w:val="none"/>
    </w:rPr>
  </w:style>
  <w:style w:type="paragraph" w:customStyle="1" w:styleId="Adresblok">
    <w:name w:val="Adresblok"/>
    <w:basedOn w:val="Standaard"/>
    <w:rsid w:val="00E925D8"/>
    <w:pPr>
      <w:spacing w:line="295" w:lineRule="auto"/>
    </w:pPr>
    <w:rPr>
      <w:rFonts w:asciiTheme="minorHAnsi" w:hAnsiTheme="minorHAnsi" w:cstheme="minorHAnsi"/>
      <w:color w:val="333F48"/>
      <w:sz w:val="13"/>
      <w:szCs w:val="13"/>
    </w:rPr>
  </w:style>
  <w:style w:type="character" w:styleId="GevolgdeHyperlink">
    <w:name w:val="FollowedHyperlink"/>
    <w:basedOn w:val="Standaardalinea-lettertype"/>
    <w:uiPriority w:val="99"/>
    <w:semiHidden/>
    <w:unhideWhenUsed/>
    <w:rsid w:val="00C04BB6"/>
    <w:rPr>
      <w:color w:val="333E48" w:themeColor="followedHyperlink"/>
      <w:u w:val="single"/>
    </w:rPr>
  </w:style>
  <w:style w:type="character" w:styleId="Onopgelostemelding">
    <w:name w:val="Unresolved Mention"/>
    <w:basedOn w:val="Standaardalinea-lettertype"/>
    <w:uiPriority w:val="99"/>
    <w:semiHidden/>
    <w:unhideWhenUsed/>
    <w:rsid w:val="00CB746E"/>
    <w:rPr>
      <w:color w:val="605E5C"/>
      <w:shd w:val="clear" w:color="auto" w:fill="E1DFDD"/>
    </w:rPr>
  </w:style>
  <w:style w:type="table" w:styleId="Tabelraster">
    <w:name w:val="Table Grid"/>
    <w:basedOn w:val="Standaardtabel"/>
    <w:uiPriority w:val="39"/>
    <w:rsid w:val="00644B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rsid w:val="00644B0E"/>
    <w:pPr>
      <w:spacing w:line="240" w:lineRule="auto"/>
      <w:contextualSpacing/>
    </w:pPr>
    <w:rPr>
      <w:rFonts w:eastAsiaTheme="majorEastAsia" w:cstheme="majorBidi"/>
      <w:spacing w:val="-10"/>
      <w:kern w:val="28"/>
      <w:sz w:val="64"/>
      <w:szCs w:val="56"/>
    </w:rPr>
  </w:style>
  <w:style w:type="character" w:customStyle="1" w:styleId="TitelChar">
    <w:name w:val="Titel Char"/>
    <w:basedOn w:val="Standaardalinea-lettertype"/>
    <w:link w:val="Titel"/>
    <w:uiPriority w:val="10"/>
    <w:rsid w:val="00644B0E"/>
    <w:rPr>
      <w:rFonts w:eastAsiaTheme="majorEastAsia" w:cstheme="majorBidi"/>
      <w:spacing w:val="-10"/>
      <w:kern w:val="28"/>
      <w:sz w:val="64"/>
      <w:szCs w:val="56"/>
    </w:rPr>
  </w:style>
  <w:style w:type="paragraph" w:styleId="Ondertitel">
    <w:name w:val="Subtitle"/>
    <w:basedOn w:val="Standaard"/>
    <w:next w:val="Standaard"/>
    <w:link w:val="OndertitelChar"/>
    <w:uiPriority w:val="11"/>
    <w:rsid w:val="00B34BCE"/>
    <w:pPr>
      <w:numPr>
        <w:ilvl w:val="1"/>
      </w:numPr>
      <w:spacing w:before="80"/>
    </w:pPr>
    <w:rPr>
      <w:rFonts w:asciiTheme="minorHAnsi" w:eastAsiaTheme="minorEastAsia" w:hAnsiTheme="minorHAnsi"/>
      <w:spacing w:val="15"/>
      <w:sz w:val="36"/>
      <w:szCs w:val="22"/>
    </w:rPr>
  </w:style>
  <w:style w:type="character" w:customStyle="1" w:styleId="OndertitelChar">
    <w:name w:val="Ondertitel Char"/>
    <w:basedOn w:val="Standaardalinea-lettertype"/>
    <w:link w:val="Ondertitel"/>
    <w:uiPriority w:val="11"/>
    <w:rsid w:val="00B34BCE"/>
    <w:rPr>
      <w:rFonts w:asciiTheme="minorHAnsi" w:eastAsiaTheme="minorEastAsia" w:hAnsiTheme="minorHAnsi"/>
      <w:spacing w:val="15"/>
      <w:sz w:val="36"/>
      <w:szCs w:val="22"/>
    </w:rPr>
  </w:style>
  <w:style w:type="character" w:customStyle="1" w:styleId="Kop1Char">
    <w:name w:val="Kop 1 Char"/>
    <w:basedOn w:val="Standaardalinea-lettertype"/>
    <w:link w:val="Kop1"/>
    <w:uiPriority w:val="9"/>
    <w:rsid w:val="008D4E82"/>
    <w:rPr>
      <w:rFonts w:eastAsiaTheme="majorEastAsia" w:cstheme="majorBidi"/>
      <w:color w:val="0033A0" w:themeColor="accent1"/>
      <w:sz w:val="40"/>
      <w:szCs w:val="32"/>
    </w:rPr>
  </w:style>
  <w:style w:type="paragraph" w:styleId="Kopvaninhoudsopgave">
    <w:name w:val="TOC Heading"/>
    <w:basedOn w:val="Kop1"/>
    <w:next w:val="Standaard"/>
    <w:link w:val="KopvaninhoudsopgaveChar"/>
    <w:uiPriority w:val="39"/>
    <w:unhideWhenUsed/>
    <w:qFormat/>
    <w:rsid w:val="003D2E98"/>
    <w:pPr>
      <w:numPr>
        <w:numId w:val="0"/>
      </w:numPr>
      <w:outlineLvl w:val="9"/>
    </w:pPr>
    <w:rPr>
      <w:lang w:eastAsia="nl-NL"/>
    </w:rPr>
  </w:style>
  <w:style w:type="numbering" w:customStyle="1" w:styleId="GenummerdekoppenConxillium">
    <w:name w:val="Genummerde koppen Conxillium"/>
    <w:uiPriority w:val="99"/>
    <w:rsid w:val="003D2E98"/>
    <w:pPr>
      <w:numPr>
        <w:numId w:val="3"/>
      </w:numPr>
    </w:pPr>
  </w:style>
  <w:style w:type="numbering" w:customStyle="1" w:styleId="Genummerdelijst">
    <w:name w:val="Genummerde lijst"/>
    <w:uiPriority w:val="99"/>
    <w:rsid w:val="003D2E98"/>
    <w:pPr>
      <w:numPr>
        <w:numId w:val="4"/>
      </w:numPr>
    </w:pPr>
  </w:style>
  <w:style w:type="character" w:customStyle="1" w:styleId="Kop2Char">
    <w:name w:val="Kop 2 Char"/>
    <w:basedOn w:val="Standaardalinea-lettertype"/>
    <w:link w:val="Kop2"/>
    <w:uiPriority w:val="9"/>
    <w:semiHidden/>
    <w:rsid w:val="003D2E98"/>
    <w:rPr>
      <w:rFonts w:eastAsiaTheme="majorEastAsia" w:cstheme="majorBidi"/>
      <w:color w:val="002677" w:themeColor="accent1" w:themeShade="BF"/>
      <w:sz w:val="26"/>
      <w:szCs w:val="26"/>
    </w:rPr>
  </w:style>
  <w:style w:type="paragraph" w:styleId="Inhopg1">
    <w:name w:val="toc 1"/>
    <w:basedOn w:val="Standaard"/>
    <w:next w:val="Standaard"/>
    <w:autoRedefine/>
    <w:uiPriority w:val="39"/>
    <w:unhideWhenUsed/>
    <w:rsid w:val="00CD2278"/>
    <w:pPr>
      <w:tabs>
        <w:tab w:val="left" w:pos="426"/>
        <w:tab w:val="right" w:pos="9639"/>
      </w:tabs>
      <w:spacing w:after="240"/>
    </w:pPr>
    <w:rPr>
      <w:noProof/>
    </w:rPr>
  </w:style>
  <w:style w:type="paragraph" w:styleId="Lijstnummering">
    <w:name w:val="List Number"/>
    <w:basedOn w:val="Standaard"/>
    <w:uiPriority w:val="99"/>
    <w:unhideWhenUsed/>
    <w:qFormat/>
    <w:rsid w:val="003D2E98"/>
    <w:pPr>
      <w:numPr>
        <w:numId w:val="4"/>
      </w:numPr>
      <w:contextualSpacing/>
    </w:pPr>
  </w:style>
  <w:style w:type="paragraph" w:styleId="Ballontekst">
    <w:name w:val="Balloon Text"/>
    <w:basedOn w:val="Standaard"/>
    <w:link w:val="BallontekstChar"/>
    <w:uiPriority w:val="99"/>
    <w:semiHidden/>
    <w:unhideWhenUsed/>
    <w:rsid w:val="00CC2D21"/>
    <w:pPr>
      <w:spacing w:line="240" w:lineRule="auto"/>
    </w:pPr>
    <w:rPr>
      <w:rFonts w:ascii="Segoe UI" w:hAnsi="Segoe UI" w:cs="Segoe UI"/>
    </w:rPr>
  </w:style>
  <w:style w:type="character" w:customStyle="1" w:styleId="BallontekstChar">
    <w:name w:val="Ballontekst Char"/>
    <w:basedOn w:val="Standaardalinea-lettertype"/>
    <w:link w:val="Ballontekst"/>
    <w:uiPriority w:val="99"/>
    <w:semiHidden/>
    <w:rsid w:val="00CC2D21"/>
    <w:rPr>
      <w:rFonts w:ascii="Segoe UI" w:hAnsi="Segoe UI" w:cs="Segoe UI"/>
    </w:rPr>
  </w:style>
  <w:style w:type="character" w:styleId="Zwaar">
    <w:name w:val="Strong"/>
    <w:basedOn w:val="Standaardalinea-lettertype"/>
    <w:uiPriority w:val="22"/>
    <w:qFormat/>
    <w:rsid w:val="00F60075"/>
    <w:rPr>
      <w:b/>
      <w:bCs/>
    </w:rPr>
  </w:style>
  <w:style w:type="paragraph" w:styleId="Voetnoottekst">
    <w:name w:val="footnote text"/>
    <w:basedOn w:val="Standaard"/>
    <w:link w:val="VoetnoottekstChar"/>
    <w:uiPriority w:val="99"/>
    <w:semiHidden/>
    <w:unhideWhenUsed/>
    <w:rsid w:val="00B65E57"/>
    <w:pPr>
      <w:spacing w:line="240" w:lineRule="auto"/>
    </w:pPr>
    <w:rPr>
      <w:szCs w:val="20"/>
    </w:rPr>
  </w:style>
  <w:style w:type="character" w:customStyle="1" w:styleId="VoetnoottekstChar">
    <w:name w:val="Voetnoottekst Char"/>
    <w:basedOn w:val="Standaardalinea-lettertype"/>
    <w:link w:val="Voetnoottekst"/>
    <w:uiPriority w:val="99"/>
    <w:semiHidden/>
    <w:rsid w:val="00B65E57"/>
    <w:rPr>
      <w:sz w:val="20"/>
      <w:szCs w:val="20"/>
    </w:rPr>
  </w:style>
  <w:style w:type="character" w:styleId="Voetnootmarkering">
    <w:name w:val="footnote reference"/>
    <w:basedOn w:val="Standaardalinea-lettertype"/>
    <w:uiPriority w:val="99"/>
    <w:semiHidden/>
    <w:unhideWhenUsed/>
    <w:rsid w:val="00B65E57"/>
    <w:rPr>
      <w:vertAlign w:val="superscript"/>
    </w:rPr>
  </w:style>
  <w:style w:type="paragraph" w:customStyle="1" w:styleId="Kop20">
    <w:name w:val="Kop2"/>
    <w:basedOn w:val="Kopvaninhoudsopgave"/>
    <w:link w:val="Kop2Char0"/>
    <w:qFormat/>
    <w:rsid w:val="0078451F"/>
  </w:style>
  <w:style w:type="paragraph" w:styleId="Inhopg2">
    <w:name w:val="toc 2"/>
    <w:basedOn w:val="Standaard"/>
    <w:next w:val="Standaard"/>
    <w:autoRedefine/>
    <w:uiPriority w:val="39"/>
    <w:unhideWhenUsed/>
    <w:rsid w:val="0078451F"/>
    <w:pPr>
      <w:spacing w:after="100" w:line="259" w:lineRule="auto"/>
      <w:ind w:left="220"/>
    </w:pPr>
    <w:rPr>
      <w:rFonts w:asciiTheme="minorHAnsi" w:eastAsiaTheme="minorEastAsia" w:hAnsiTheme="minorHAnsi" w:cs="Times New Roman"/>
      <w:color w:val="auto"/>
      <w:sz w:val="22"/>
      <w:szCs w:val="22"/>
      <w:lang w:eastAsia="nl-NL"/>
    </w:rPr>
  </w:style>
  <w:style w:type="character" w:customStyle="1" w:styleId="KopvaninhoudsopgaveChar">
    <w:name w:val="Kop van inhoudsopgave Char"/>
    <w:basedOn w:val="Kop1Char"/>
    <w:link w:val="Kopvaninhoudsopgave"/>
    <w:uiPriority w:val="39"/>
    <w:rsid w:val="0078451F"/>
    <w:rPr>
      <w:rFonts w:eastAsiaTheme="majorEastAsia" w:cstheme="majorBidi"/>
      <w:color w:val="0033A0" w:themeColor="accent1"/>
      <w:sz w:val="40"/>
      <w:szCs w:val="32"/>
      <w:lang w:eastAsia="nl-NL"/>
    </w:rPr>
  </w:style>
  <w:style w:type="character" w:customStyle="1" w:styleId="Kop2Char0">
    <w:name w:val="Kop2 Char"/>
    <w:basedOn w:val="KopvaninhoudsopgaveChar"/>
    <w:link w:val="Kop20"/>
    <w:rsid w:val="0078451F"/>
    <w:rPr>
      <w:rFonts w:eastAsiaTheme="majorEastAsia" w:cstheme="majorBidi"/>
      <w:color w:val="0033A0" w:themeColor="accent1"/>
      <w:sz w:val="40"/>
      <w:szCs w:val="32"/>
      <w:lang w:eastAsia="nl-NL"/>
    </w:rPr>
  </w:style>
  <w:style w:type="paragraph" w:styleId="Inhopg3">
    <w:name w:val="toc 3"/>
    <w:basedOn w:val="Standaard"/>
    <w:next w:val="Standaard"/>
    <w:autoRedefine/>
    <w:uiPriority w:val="39"/>
    <w:unhideWhenUsed/>
    <w:rsid w:val="0078451F"/>
    <w:pPr>
      <w:spacing w:after="100" w:line="259" w:lineRule="auto"/>
      <w:ind w:left="440"/>
    </w:pPr>
    <w:rPr>
      <w:rFonts w:asciiTheme="minorHAnsi" w:eastAsiaTheme="minorEastAsia" w:hAnsiTheme="minorHAnsi" w:cs="Times New Roman"/>
      <w:color w:val="auto"/>
      <w:sz w:val="22"/>
      <w:szCs w:val="22"/>
      <w:lang w:eastAsia="nl-NL"/>
    </w:rPr>
  </w:style>
  <w:style w:type="table" w:styleId="Lijsttabel5donker-Accent3">
    <w:name w:val="List Table 5 Dark Accent 3"/>
    <w:basedOn w:val="Standaardtabel"/>
    <w:uiPriority w:val="50"/>
    <w:rsid w:val="00BA0278"/>
    <w:pPr>
      <w:spacing w:line="240" w:lineRule="auto"/>
    </w:pPr>
    <w:rPr>
      <w:color w:val="FFFFFF" w:themeColor="background1"/>
    </w:rPr>
    <w:tblPr>
      <w:tblStyleRowBandSize w:val="1"/>
      <w:tblStyleColBandSize w:val="1"/>
      <w:tblBorders>
        <w:top w:val="single" w:sz="24" w:space="0" w:color="008FBE" w:themeColor="accent3"/>
        <w:left w:val="single" w:sz="24" w:space="0" w:color="008FBE" w:themeColor="accent3"/>
        <w:bottom w:val="single" w:sz="24" w:space="0" w:color="008FBE" w:themeColor="accent3"/>
        <w:right w:val="single" w:sz="24" w:space="0" w:color="008FBE" w:themeColor="accent3"/>
      </w:tblBorders>
    </w:tblPr>
    <w:tcPr>
      <w:shd w:val="clear" w:color="auto" w:fill="008FB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Nadruk">
    <w:name w:val="Emphasis"/>
    <w:basedOn w:val="Standaardalinea-lettertype"/>
    <w:uiPriority w:val="20"/>
    <w:qFormat/>
    <w:rsid w:val="00DB1117"/>
    <w:rPr>
      <w:i/>
      <w:iCs/>
    </w:rPr>
  </w:style>
  <w:style w:type="paragraph" w:styleId="Normaalweb">
    <w:name w:val="Normal (Web)"/>
    <w:basedOn w:val="Standaard"/>
    <w:uiPriority w:val="99"/>
    <w:semiHidden/>
    <w:unhideWhenUsed/>
    <w:rsid w:val="005352CA"/>
    <w:pPr>
      <w:spacing w:before="100" w:beforeAutospacing="1" w:after="100" w:afterAutospacing="1" w:line="240" w:lineRule="auto"/>
    </w:pPr>
    <w:rPr>
      <w:rFonts w:ascii="Times New Roman" w:eastAsia="Times New Roman" w:hAnsi="Times New Roman" w:cs="Times New Roman"/>
      <w:color w:val="auto"/>
      <w:sz w:val="24"/>
      <w:szCs w:val="24"/>
      <w:lang w:val="en-NL" w:eastAsia="en-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23698">
      <w:bodyDiv w:val="1"/>
      <w:marLeft w:val="0"/>
      <w:marRight w:val="0"/>
      <w:marTop w:val="0"/>
      <w:marBottom w:val="0"/>
      <w:divBdr>
        <w:top w:val="none" w:sz="0" w:space="0" w:color="auto"/>
        <w:left w:val="none" w:sz="0" w:space="0" w:color="auto"/>
        <w:bottom w:val="none" w:sz="0" w:space="0" w:color="auto"/>
        <w:right w:val="none" w:sz="0" w:space="0" w:color="auto"/>
      </w:divBdr>
    </w:div>
    <w:div w:id="128598327">
      <w:bodyDiv w:val="1"/>
      <w:marLeft w:val="0"/>
      <w:marRight w:val="0"/>
      <w:marTop w:val="0"/>
      <w:marBottom w:val="0"/>
      <w:divBdr>
        <w:top w:val="none" w:sz="0" w:space="0" w:color="auto"/>
        <w:left w:val="none" w:sz="0" w:space="0" w:color="auto"/>
        <w:bottom w:val="none" w:sz="0" w:space="0" w:color="auto"/>
        <w:right w:val="none" w:sz="0" w:space="0" w:color="auto"/>
      </w:divBdr>
    </w:div>
    <w:div w:id="400566843">
      <w:bodyDiv w:val="1"/>
      <w:marLeft w:val="0"/>
      <w:marRight w:val="0"/>
      <w:marTop w:val="0"/>
      <w:marBottom w:val="0"/>
      <w:divBdr>
        <w:top w:val="none" w:sz="0" w:space="0" w:color="auto"/>
        <w:left w:val="none" w:sz="0" w:space="0" w:color="auto"/>
        <w:bottom w:val="none" w:sz="0" w:space="0" w:color="auto"/>
        <w:right w:val="none" w:sz="0" w:space="0" w:color="auto"/>
      </w:divBdr>
    </w:div>
    <w:div w:id="720443671">
      <w:bodyDiv w:val="1"/>
      <w:marLeft w:val="0"/>
      <w:marRight w:val="0"/>
      <w:marTop w:val="0"/>
      <w:marBottom w:val="0"/>
      <w:divBdr>
        <w:top w:val="none" w:sz="0" w:space="0" w:color="auto"/>
        <w:left w:val="none" w:sz="0" w:space="0" w:color="auto"/>
        <w:bottom w:val="none" w:sz="0" w:space="0" w:color="auto"/>
        <w:right w:val="none" w:sz="0" w:space="0" w:color="auto"/>
      </w:divBdr>
    </w:div>
    <w:div w:id="807434782">
      <w:bodyDiv w:val="1"/>
      <w:marLeft w:val="0"/>
      <w:marRight w:val="0"/>
      <w:marTop w:val="0"/>
      <w:marBottom w:val="0"/>
      <w:divBdr>
        <w:top w:val="none" w:sz="0" w:space="0" w:color="auto"/>
        <w:left w:val="none" w:sz="0" w:space="0" w:color="auto"/>
        <w:bottom w:val="none" w:sz="0" w:space="0" w:color="auto"/>
        <w:right w:val="none" w:sz="0" w:space="0" w:color="auto"/>
      </w:divBdr>
      <w:divsChild>
        <w:div w:id="1451628602">
          <w:marLeft w:val="360"/>
          <w:marRight w:val="0"/>
          <w:marTop w:val="200"/>
          <w:marBottom w:val="0"/>
          <w:divBdr>
            <w:top w:val="none" w:sz="0" w:space="0" w:color="auto"/>
            <w:left w:val="none" w:sz="0" w:space="0" w:color="auto"/>
            <w:bottom w:val="none" w:sz="0" w:space="0" w:color="auto"/>
            <w:right w:val="none" w:sz="0" w:space="0" w:color="auto"/>
          </w:divBdr>
        </w:div>
        <w:div w:id="96826374">
          <w:marLeft w:val="360"/>
          <w:marRight w:val="0"/>
          <w:marTop w:val="200"/>
          <w:marBottom w:val="0"/>
          <w:divBdr>
            <w:top w:val="none" w:sz="0" w:space="0" w:color="auto"/>
            <w:left w:val="none" w:sz="0" w:space="0" w:color="auto"/>
            <w:bottom w:val="none" w:sz="0" w:space="0" w:color="auto"/>
            <w:right w:val="none" w:sz="0" w:space="0" w:color="auto"/>
          </w:divBdr>
        </w:div>
        <w:div w:id="1585601735">
          <w:marLeft w:val="360"/>
          <w:marRight w:val="0"/>
          <w:marTop w:val="200"/>
          <w:marBottom w:val="0"/>
          <w:divBdr>
            <w:top w:val="none" w:sz="0" w:space="0" w:color="auto"/>
            <w:left w:val="none" w:sz="0" w:space="0" w:color="auto"/>
            <w:bottom w:val="none" w:sz="0" w:space="0" w:color="auto"/>
            <w:right w:val="none" w:sz="0" w:space="0" w:color="auto"/>
          </w:divBdr>
        </w:div>
        <w:div w:id="833422405">
          <w:marLeft w:val="1080"/>
          <w:marRight w:val="0"/>
          <w:marTop w:val="100"/>
          <w:marBottom w:val="0"/>
          <w:divBdr>
            <w:top w:val="none" w:sz="0" w:space="0" w:color="auto"/>
            <w:left w:val="none" w:sz="0" w:space="0" w:color="auto"/>
            <w:bottom w:val="none" w:sz="0" w:space="0" w:color="auto"/>
            <w:right w:val="none" w:sz="0" w:space="0" w:color="auto"/>
          </w:divBdr>
        </w:div>
        <w:div w:id="1087920656">
          <w:marLeft w:val="1080"/>
          <w:marRight w:val="0"/>
          <w:marTop w:val="100"/>
          <w:marBottom w:val="0"/>
          <w:divBdr>
            <w:top w:val="none" w:sz="0" w:space="0" w:color="auto"/>
            <w:left w:val="none" w:sz="0" w:space="0" w:color="auto"/>
            <w:bottom w:val="none" w:sz="0" w:space="0" w:color="auto"/>
            <w:right w:val="none" w:sz="0" w:space="0" w:color="auto"/>
          </w:divBdr>
        </w:div>
        <w:div w:id="2122021252">
          <w:marLeft w:val="360"/>
          <w:marRight w:val="0"/>
          <w:marTop w:val="200"/>
          <w:marBottom w:val="0"/>
          <w:divBdr>
            <w:top w:val="none" w:sz="0" w:space="0" w:color="auto"/>
            <w:left w:val="none" w:sz="0" w:space="0" w:color="auto"/>
            <w:bottom w:val="none" w:sz="0" w:space="0" w:color="auto"/>
            <w:right w:val="none" w:sz="0" w:space="0" w:color="auto"/>
          </w:divBdr>
        </w:div>
        <w:div w:id="1378776611">
          <w:marLeft w:val="1080"/>
          <w:marRight w:val="0"/>
          <w:marTop w:val="100"/>
          <w:marBottom w:val="0"/>
          <w:divBdr>
            <w:top w:val="none" w:sz="0" w:space="0" w:color="auto"/>
            <w:left w:val="none" w:sz="0" w:space="0" w:color="auto"/>
            <w:bottom w:val="none" w:sz="0" w:space="0" w:color="auto"/>
            <w:right w:val="none" w:sz="0" w:space="0" w:color="auto"/>
          </w:divBdr>
        </w:div>
        <w:div w:id="67466617">
          <w:marLeft w:val="1080"/>
          <w:marRight w:val="0"/>
          <w:marTop w:val="100"/>
          <w:marBottom w:val="0"/>
          <w:divBdr>
            <w:top w:val="none" w:sz="0" w:space="0" w:color="auto"/>
            <w:left w:val="none" w:sz="0" w:space="0" w:color="auto"/>
            <w:bottom w:val="none" w:sz="0" w:space="0" w:color="auto"/>
            <w:right w:val="none" w:sz="0" w:space="0" w:color="auto"/>
          </w:divBdr>
        </w:div>
        <w:div w:id="395129827">
          <w:marLeft w:val="360"/>
          <w:marRight w:val="0"/>
          <w:marTop w:val="200"/>
          <w:marBottom w:val="0"/>
          <w:divBdr>
            <w:top w:val="none" w:sz="0" w:space="0" w:color="auto"/>
            <w:left w:val="none" w:sz="0" w:space="0" w:color="auto"/>
            <w:bottom w:val="none" w:sz="0" w:space="0" w:color="auto"/>
            <w:right w:val="none" w:sz="0" w:space="0" w:color="auto"/>
          </w:divBdr>
        </w:div>
        <w:div w:id="1813055827">
          <w:marLeft w:val="360"/>
          <w:marRight w:val="0"/>
          <w:marTop w:val="200"/>
          <w:marBottom w:val="0"/>
          <w:divBdr>
            <w:top w:val="none" w:sz="0" w:space="0" w:color="auto"/>
            <w:left w:val="none" w:sz="0" w:space="0" w:color="auto"/>
            <w:bottom w:val="none" w:sz="0" w:space="0" w:color="auto"/>
            <w:right w:val="none" w:sz="0" w:space="0" w:color="auto"/>
          </w:divBdr>
        </w:div>
      </w:divsChild>
    </w:div>
    <w:div w:id="878129115">
      <w:bodyDiv w:val="1"/>
      <w:marLeft w:val="0"/>
      <w:marRight w:val="0"/>
      <w:marTop w:val="0"/>
      <w:marBottom w:val="0"/>
      <w:divBdr>
        <w:top w:val="none" w:sz="0" w:space="0" w:color="auto"/>
        <w:left w:val="none" w:sz="0" w:space="0" w:color="auto"/>
        <w:bottom w:val="none" w:sz="0" w:space="0" w:color="auto"/>
        <w:right w:val="none" w:sz="0" w:space="0" w:color="auto"/>
      </w:divBdr>
      <w:divsChild>
        <w:div w:id="1905681200">
          <w:marLeft w:val="360"/>
          <w:marRight w:val="0"/>
          <w:marTop w:val="200"/>
          <w:marBottom w:val="0"/>
          <w:divBdr>
            <w:top w:val="none" w:sz="0" w:space="0" w:color="auto"/>
            <w:left w:val="none" w:sz="0" w:space="0" w:color="auto"/>
            <w:bottom w:val="none" w:sz="0" w:space="0" w:color="auto"/>
            <w:right w:val="none" w:sz="0" w:space="0" w:color="auto"/>
          </w:divBdr>
        </w:div>
        <w:div w:id="200872554">
          <w:marLeft w:val="360"/>
          <w:marRight w:val="0"/>
          <w:marTop w:val="200"/>
          <w:marBottom w:val="0"/>
          <w:divBdr>
            <w:top w:val="none" w:sz="0" w:space="0" w:color="auto"/>
            <w:left w:val="none" w:sz="0" w:space="0" w:color="auto"/>
            <w:bottom w:val="none" w:sz="0" w:space="0" w:color="auto"/>
            <w:right w:val="none" w:sz="0" w:space="0" w:color="auto"/>
          </w:divBdr>
        </w:div>
        <w:div w:id="1047023176">
          <w:marLeft w:val="360"/>
          <w:marRight w:val="0"/>
          <w:marTop w:val="200"/>
          <w:marBottom w:val="0"/>
          <w:divBdr>
            <w:top w:val="none" w:sz="0" w:space="0" w:color="auto"/>
            <w:left w:val="none" w:sz="0" w:space="0" w:color="auto"/>
            <w:bottom w:val="none" w:sz="0" w:space="0" w:color="auto"/>
            <w:right w:val="none" w:sz="0" w:space="0" w:color="auto"/>
          </w:divBdr>
        </w:div>
      </w:divsChild>
    </w:div>
    <w:div w:id="1085953465">
      <w:bodyDiv w:val="1"/>
      <w:marLeft w:val="0"/>
      <w:marRight w:val="0"/>
      <w:marTop w:val="0"/>
      <w:marBottom w:val="0"/>
      <w:divBdr>
        <w:top w:val="none" w:sz="0" w:space="0" w:color="auto"/>
        <w:left w:val="none" w:sz="0" w:space="0" w:color="auto"/>
        <w:bottom w:val="none" w:sz="0" w:space="0" w:color="auto"/>
        <w:right w:val="none" w:sz="0" w:space="0" w:color="auto"/>
      </w:divBdr>
    </w:div>
    <w:div w:id="1625386714">
      <w:bodyDiv w:val="1"/>
      <w:marLeft w:val="0"/>
      <w:marRight w:val="0"/>
      <w:marTop w:val="0"/>
      <w:marBottom w:val="0"/>
      <w:divBdr>
        <w:top w:val="none" w:sz="0" w:space="0" w:color="auto"/>
        <w:left w:val="none" w:sz="0" w:space="0" w:color="auto"/>
        <w:bottom w:val="none" w:sz="0" w:space="0" w:color="auto"/>
        <w:right w:val="none" w:sz="0" w:space="0" w:color="auto"/>
      </w:divBdr>
      <w:divsChild>
        <w:div w:id="117459826">
          <w:marLeft w:val="0"/>
          <w:marRight w:val="0"/>
          <w:marTop w:val="0"/>
          <w:marBottom w:val="0"/>
          <w:divBdr>
            <w:top w:val="none" w:sz="0" w:space="0" w:color="auto"/>
            <w:left w:val="none" w:sz="0" w:space="0" w:color="auto"/>
            <w:bottom w:val="none" w:sz="0" w:space="0" w:color="auto"/>
            <w:right w:val="none" w:sz="0" w:space="0" w:color="auto"/>
          </w:divBdr>
          <w:divsChild>
            <w:div w:id="1509906333">
              <w:marLeft w:val="0"/>
              <w:marRight w:val="0"/>
              <w:marTop w:val="0"/>
              <w:marBottom w:val="0"/>
              <w:divBdr>
                <w:top w:val="none" w:sz="0" w:space="0" w:color="auto"/>
                <w:left w:val="none" w:sz="0" w:space="0" w:color="auto"/>
                <w:bottom w:val="none" w:sz="0" w:space="0" w:color="auto"/>
                <w:right w:val="none" w:sz="0" w:space="0" w:color="auto"/>
              </w:divBdr>
            </w:div>
            <w:div w:id="12834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4730">
      <w:bodyDiv w:val="1"/>
      <w:marLeft w:val="0"/>
      <w:marRight w:val="0"/>
      <w:marTop w:val="0"/>
      <w:marBottom w:val="0"/>
      <w:divBdr>
        <w:top w:val="none" w:sz="0" w:space="0" w:color="auto"/>
        <w:left w:val="none" w:sz="0" w:space="0" w:color="auto"/>
        <w:bottom w:val="none" w:sz="0" w:space="0" w:color="auto"/>
        <w:right w:val="none" w:sz="0" w:space="0" w:color="auto"/>
      </w:divBdr>
    </w:div>
    <w:div w:id="1777166006">
      <w:bodyDiv w:val="1"/>
      <w:marLeft w:val="0"/>
      <w:marRight w:val="0"/>
      <w:marTop w:val="0"/>
      <w:marBottom w:val="0"/>
      <w:divBdr>
        <w:top w:val="none" w:sz="0" w:space="0" w:color="auto"/>
        <w:left w:val="none" w:sz="0" w:space="0" w:color="auto"/>
        <w:bottom w:val="none" w:sz="0" w:space="0" w:color="auto"/>
        <w:right w:val="none" w:sz="0" w:space="0" w:color="auto"/>
      </w:divBdr>
      <w:divsChild>
        <w:div w:id="63721527">
          <w:marLeft w:val="0"/>
          <w:marRight w:val="0"/>
          <w:marTop w:val="0"/>
          <w:marBottom w:val="0"/>
          <w:divBdr>
            <w:top w:val="none" w:sz="0" w:space="0" w:color="auto"/>
            <w:left w:val="none" w:sz="0" w:space="0" w:color="auto"/>
            <w:bottom w:val="none" w:sz="0" w:space="0" w:color="auto"/>
            <w:right w:val="none" w:sz="0" w:space="0" w:color="auto"/>
          </w:divBdr>
        </w:div>
      </w:divsChild>
    </w:div>
    <w:div w:id="2041861174">
      <w:bodyDiv w:val="1"/>
      <w:marLeft w:val="0"/>
      <w:marRight w:val="0"/>
      <w:marTop w:val="0"/>
      <w:marBottom w:val="0"/>
      <w:divBdr>
        <w:top w:val="none" w:sz="0" w:space="0" w:color="auto"/>
        <w:left w:val="none" w:sz="0" w:space="0" w:color="auto"/>
        <w:bottom w:val="none" w:sz="0" w:space="0" w:color="auto"/>
        <w:right w:val="none" w:sz="0" w:space="0" w:color="auto"/>
      </w:divBdr>
      <w:divsChild>
        <w:div w:id="40330694">
          <w:marLeft w:val="0"/>
          <w:marRight w:val="0"/>
          <w:marTop w:val="0"/>
          <w:marBottom w:val="0"/>
          <w:divBdr>
            <w:top w:val="none" w:sz="0" w:space="0" w:color="auto"/>
            <w:left w:val="none" w:sz="0" w:space="0" w:color="auto"/>
            <w:bottom w:val="none" w:sz="0" w:space="0" w:color="auto"/>
            <w:right w:val="none" w:sz="0" w:space="0" w:color="auto"/>
          </w:divBdr>
        </w:div>
      </w:divsChild>
    </w:div>
    <w:div w:id="209704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haven.commonground.n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mmonground.nl/groups/view/b92e707d-fce4-486d-bb7f-e710d77a2eaa/team-waardepapieren"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conduction.nl/"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procura.n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github.com/vrijBRP" TargetMode="External"/><Relationship Id="rId17" Type="http://schemas.openxmlformats.org/officeDocument/2006/relationships/hyperlink" Target="https://vrijbrp.nl/"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https://conxillium-my.sharepoint.com/personal/marco_terlouw_procura_nl/Documents/Documenten/Release%20notes%20Procura%20Burgerzaken%20versie%201.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8AF70307B2341F5A014ECD8752B8053"/>
        <w:category>
          <w:name w:val="Algemeen"/>
          <w:gallery w:val="placeholder"/>
        </w:category>
        <w:types>
          <w:type w:val="bbPlcHdr"/>
        </w:types>
        <w:behaviors>
          <w:behavior w:val="content"/>
        </w:behaviors>
        <w:guid w:val="{11A554EF-2CBA-40AE-8B9D-20EB1F0AFC0D}"/>
      </w:docPartPr>
      <w:docPartBody>
        <w:p w:rsidR="00A71FD5" w:rsidRDefault="004C4F51">
          <w:pPr>
            <w:pStyle w:val="58AF70307B2341F5A014ECD8752B8053"/>
          </w:pPr>
          <w:r w:rsidRPr="0049664F">
            <w:rPr>
              <w:rStyle w:val="Tekstvantijdelijkeaanduiding"/>
            </w:rPr>
            <w:t>[</w:t>
          </w:r>
          <w:r>
            <w:rPr>
              <w:rStyle w:val="Tekstvantijdelijkeaanduiding"/>
            </w:rPr>
            <w:t>Release notes</w:t>
          </w:r>
          <w:r w:rsidRPr="0049664F">
            <w:rPr>
              <w:rStyle w:val="Tekstvantijdelijkeaanduiding"/>
            </w:rPr>
            <w:t>]</w:t>
          </w:r>
        </w:p>
      </w:docPartBody>
    </w:docPart>
    <w:docPart>
      <w:docPartPr>
        <w:name w:val="47A791FF2248490C95B79A0CB02AE4C1"/>
        <w:category>
          <w:name w:val="Algemeen"/>
          <w:gallery w:val="placeholder"/>
        </w:category>
        <w:types>
          <w:type w:val="bbPlcHdr"/>
        </w:types>
        <w:behaviors>
          <w:behavior w:val="content"/>
        </w:behaviors>
        <w:guid w:val="{B6467FE1-79F2-45B3-861E-182C2C9CE982}"/>
      </w:docPartPr>
      <w:docPartBody>
        <w:p w:rsidR="00A71FD5" w:rsidRDefault="004C4F51">
          <w:pPr>
            <w:pStyle w:val="47A791FF2248490C95B79A0CB02AE4C1"/>
          </w:pPr>
          <w:r w:rsidRPr="0049664F">
            <w:rPr>
              <w:rStyle w:val="Tekstvantijdelijkeaanduiding"/>
            </w:rPr>
            <w:t>[</w:t>
          </w:r>
          <w:r>
            <w:rPr>
              <w:rStyle w:val="Tekstvantijdelijkeaanduiding"/>
            </w:rPr>
            <w:t>Productnaam</w:t>
          </w:r>
          <w:r w:rsidRPr="0049664F">
            <w:rPr>
              <w:rStyle w:val="Tekstvantijdelijkeaanduiding"/>
            </w:rPr>
            <w:t>]</w:t>
          </w:r>
        </w:p>
      </w:docPartBody>
    </w:docPart>
    <w:docPart>
      <w:docPartPr>
        <w:name w:val="5BEFD5B3C16E4910BB226A97003390ED"/>
        <w:category>
          <w:name w:val="Algemeen"/>
          <w:gallery w:val="placeholder"/>
        </w:category>
        <w:types>
          <w:type w:val="bbPlcHdr"/>
        </w:types>
        <w:behaviors>
          <w:behavior w:val="content"/>
        </w:behaviors>
        <w:guid w:val="{7F149CAB-BC08-449E-8B47-F8D29C2CCA73}"/>
      </w:docPartPr>
      <w:docPartBody>
        <w:p w:rsidR="00A71FD5" w:rsidRDefault="004C4F51">
          <w:pPr>
            <w:pStyle w:val="5BEFD5B3C16E4910BB226A97003390ED"/>
          </w:pPr>
          <w:r w:rsidRPr="0049664F">
            <w:rPr>
              <w:rStyle w:val="Tekstvantijdelijkeaanduiding"/>
            </w:rPr>
            <w:t>[</w:t>
          </w:r>
          <w:r>
            <w:rPr>
              <w:rStyle w:val="Tekstvantijdelijkeaanduiding"/>
            </w:rPr>
            <w:t>Versienummer</w:t>
          </w:r>
          <w:r w:rsidRPr="0049664F">
            <w:rPr>
              <w:rStyle w:val="Tekstvantijdelijkeaanduiding"/>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Gotham Light">
    <w:altName w:val="Calibri"/>
    <w:charset w:val="00"/>
    <w:family w:val="auto"/>
    <w:pitch w:val="variable"/>
    <w:sig w:usb0="A00000AF" w:usb1="40000048" w:usb2="00000000" w:usb3="00000000" w:csb0="0000011B"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F51"/>
    <w:rsid w:val="00044040"/>
    <w:rsid w:val="000D522C"/>
    <w:rsid w:val="0016256F"/>
    <w:rsid w:val="003953C9"/>
    <w:rsid w:val="00482B02"/>
    <w:rsid w:val="004C132B"/>
    <w:rsid w:val="004C4F51"/>
    <w:rsid w:val="005359D0"/>
    <w:rsid w:val="00892D0F"/>
    <w:rsid w:val="008954EF"/>
    <w:rsid w:val="00A27D08"/>
    <w:rsid w:val="00A33919"/>
    <w:rsid w:val="00A63E66"/>
    <w:rsid w:val="00A71FD5"/>
    <w:rsid w:val="00B95887"/>
    <w:rsid w:val="00EB14E6"/>
    <w:rsid w:val="00F5162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58AF70307B2341F5A014ECD8752B8053">
    <w:name w:val="58AF70307B2341F5A014ECD8752B8053"/>
  </w:style>
  <w:style w:type="paragraph" w:customStyle="1" w:styleId="47A791FF2248490C95B79A0CB02AE4C1">
    <w:name w:val="47A791FF2248490C95B79A0CB02AE4C1"/>
  </w:style>
  <w:style w:type="paragraph" w:customStyle="1" w:styleId="5BEFD5B3C16E4910BB226A97003390ED">
    <w:name w:val="5BEFD5B3C16E4910BB226A97003390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Conxillium">
      <a:dk1>
        <a:srgbClr val="4B575F"/>
      </a:dk1>
      <a:lt1>
        <a:sysClr val="window" lastClr="FFFFFF"/>
      </a:lt1>
      <a:dk2>
        <a:srgbClr val="000000"/>
      </a:dk2>
      <a:lt2>
        <a:srgbClr val="FFFFFF"/>
      </a:lt2>
      <a:accent1>
        <a:srgbClr val="0033A0"/>
      </a:accent1>
      <a:accent2>
        <a:srgbClr val="82BC00"/>
      </a:accent2>
      <a:accent3>
        <a:srgbClr val="008FBE"/>
      </a:accent3>
      <a:accent4>
        <a:srgbClr val="FF4612"/>
      </a:accent4>
      <a:accent5>
        <a:srgbClr val="333E48"/>
      </a:accent5>
      <a:accent6>
        <a:srgbClr val="4B575F"/>
      </a:accent6>
      <a:hlink>
        <a:srgbClr val="4B575F"/>
      </a:hlink>
      <a:folHlink>
        <a:srgbClr val="333E48"/>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F3D9A9D445D834C92803F0C39905DE5" ma:contentTypeVersion="12" ma:contentTypeDescription="Een nieuw document maken." ma:contentTypeScope="" ma:versionID="ec34fa7dcc6a771a120dc6b5d71c6e50">
  <xsd:schema xmlns:xsd="http://www.w3.org/2001/XMLSchema" xmlns:xs="http://www.w3.org/2001/XMLSchema" xmlns:p="http://schemas.microsoft.com/office/2006/metadata/properties" xmlns:ns2="11821555-4160-42c2-ade5-18ec474b689d" xmlns:ns3="92bf591f-7162-41b9-a101-6874193a6324" targetNamespace="http://schemas.microsoft.com/office/2006/metadata/properties" ma:root="true" ma:fieldsID="d96838ab5eabf3f1c23adb3878ad0461" ns2:_="" ns3:_="">
    <xsd:import namespace="11821555-4160-42c2-ade5-18ec474b689d"/>
    <xsd:import namespace="92bf591f-7162-41b9-a101-6874193a63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821555-4160-42c2-ade5-18ec474b68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2bf591f-7162-41b9-a101-6874193a6324"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29309F-3EC4-4B1D-B88B-93E2DCE2B325}">
  <ds:schemaRefs>
    <ds:schemaRef ds:uri="http://schemas.openxmlformats.org/officeDocument/2006/bibliography"/>
  </ds:schemaRefs>
</ds:datastoreItem>
</file>

<file path=customXml/itemProps2.xml><?xml version="1.0" encoding="utf-8"?>
<ds:datastoreItem xmlns:ds="http://schemas.openxmlformats.org/officeDocument/2006/customXml" ds:itemID="{54AFCCD1-489D-4277-ACA6-53310CA7DB67}">
  <ds:schemaRefs>
    <ds:schemaRef ds:uri="http://schemas.microsoft.com/sharepoint/v3/contenttype/forms"/>
  </ds:schemaRefs>
</ds:datastoreItem>
</file>

<file path=customXml/itemProps3.xml><?xml version="1.0" encoding="utf-8"?>
<ds:datastoreItem xmlns:ds="http://schemas.openxmlformats.org/officeDocument/2006/customXml" ds:itemID="{9DE0BE3D-39DB-4145-B468-ADD3E2AFD8E3}"/>
</file>

<file path=customXml/itemProps4.xml><?xml version="1.0" encoding="utf-8"?>
<ds:datastoreItem xmlns:ds="http://schemas.openxmlformats.org/officeDocument/2006/customXml" ds:itemID="{6A9E9C63-BB24-4E79-8BB3-5F02C67773B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Release%20notes%20Procura%20Burgerzaken%20versie%201.22</Template>
  <TotalTime>195</TotalTime>
  <Pages>21</Pages>
  <Words>3424</Words>
  <Characters>19520</Characters>
  <Application>Microsoft Office Word</Application>
  <DocSecurity>0</DocSecurity>
  <Lines>162</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Release notes</vt:lpstr>
      <vt:lpstr/>
    </vt:vector>
  </TitlesOfParts>
  <Company/>
  <LinksUpToDate>false</LinksUpToDate>
  <CharactersWithSpaces>22899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subject/>
  <dc:creator>Marco Terlouw</dc:creator>
  <cp:keywords/>
  <dc:description/>
  <cp:lastModifiedBy>Marco Terlouw</cp:lastModifiedBy>
  <cp:revision>12</cp:revision>
  <cp:lastPrinted>2021-04-19T11:15:00Z</cp:lastPrinted>
  <dcterms:created xsi:type="dcterms:W3CDTF">2021-04-19T07:59:00Z</dcterms:created>
  <dcterms:modified xsi:type="dcterms:W3CDTF">2021-04-19T11:16:00Z</dcterms:modified>
  <cp:category>vrijBRP</cp:category>
  <cp:contentStatus>1.27 (en PROBEV 04.3.13.04)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595ba92-4c27-49aa-b8ae-b3d5c6d68c61_Enabled">
    <vt:lpwstr>True</vt:lpwstr>
  </property>
  <property fmtid="{D5CDD505-2E9C-101B-9397-08002B2CF9AE}" pid="3" name="MSIP_Label_2595ba92-4c27-49aa-b8ae-b3d5c6d68c61_SiteId">
    <vt:lpwstr>b19d02d1-f819-4f4c-a334-a049ade83a9c</vt:lpwstr>
  </property>
  <property fmtid="{D5CDD505-2E9C-101B-9397-08002B2CF9AE}" pid="4" name="MSIP_Label_2595ba92-4c27-49aa-b8ae-b3d5c6d68c61_SetDate">
    <vt:lpwstr>2019-08-26T13:27:25.0483328Z</vt:lpwstr>
  </property>
  <property fmtid="{D5CDD505-2E9C-101B-9397-08002B2CF9AE}" pid="5" name="MSIP_Label_2595ba92-4c27-49aa-b8ae-b3d5c6d68c61_Name">
    <vt:lpwstr>General</vt:lpwstr>
  </property>
  <property fmtid="{D5CDD505-2E9C-101B-9397-08002B2CF9AE}" pid="6" name="MSIP_Label_2595ba92-4c27-49aa-b8ae-b3d5c6d68c61_ActionId">
    <vt:lpwstr>9a90c673-a127-4e1f-9f3b-e831247cda1f</vt:lpwstr>
  </property>
  <property fmtid="{D5CDD505-2E9C-101B-9397-08002B2CF9AE}" pid="7" name="MSIP_Label_2595ba92-4c27-49aa-b8ae-b3d5c6d68c61_Extended_MSFT_Method">
    <vt:lpwstr>Automatic</vt:lpwstr>
  </property>
  <property fmtid="{D5CDD505-2E9C-101B-9397-08002B2CF9AE}" pid="8" name="Sensitivity">
    <vt:lpwstr>General</vt:lpwstr>
  </property>
  <property fmtid="{D5CDD505-2E9C-101B-9397-08002B2CF9AE}" pid="9" name="ContentTypeId">
    <vt:lpwstr>0x0101001F3D9A9D445D834C92803F0C39905DE5</vt:lpwstr>
  </property>
</Properties>
</file>