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06" w:type="dxa"/>
        <w:jc w:val="center"/>
        <w:tblCellSpacing w:w="7" w:type="dxa"/>
        <w:tblLayout w:type="fixed"/>
        <w:tblCellMar>
          <w:left w:w="0" w:type="dxa"/>
          <w:right w:w="72" w:type="dxa"/>
        </w:tblCellMar>
        <w:tblLook w:val="01E0" w:firstRow="1" w:lastRow="1" w:firstColumn="1" w:lastColumn="1" w:noHBand="0" w:noVBand="0"/>
      </w:tblPr>
      <w:tblGrid>
        <w:gridCol w:w="1800"/>
        <w:gridCol w:w="810"/>
        <w:gridCol w:w="6750"/>
        <w:gridCol w:w="1530"/>
        <w:gridCol w:w="116"/>
      </w:tblGrid>
      <w:tr w:rsidR="00260406" w:rsidRPr="004C41D7" w14:paraId="357BEC72" w14:textId="77777777" w:rsidTr="006B2E5F">
        <w:trPr>
          <w:tblCellSpacing w:w="7" w:type="dxa"/>
          <w:jc w:val="center"/>
        </w:trPr>
        <w:tc>
          <w:tcPr>
            <w:tcW w:w="10978" w:type="dxa"/>
            <w:gridSpan w:val="5"/>
          </w:tcPr>
          <w:p w14:paraId="1C384356" w14:textId="65CA4B39" w:rsidR="00260406" w:rsidRPr="006C3003" w:rsidRDefault="00FC27A9" w:rsidP="006B2E5F">
            <w:pPr>
              <w:spacing w:line="276" w:lineRule="auto"/>
              <w:ind w:firstLine="28"/>
              <w:jc w:val="center"/>
              <w:rPr>
                <w:b/>
                <w:color w:val="000000" w:themeColor="text1"/>
                <w:spacing w:val="2"/>
                <w:sz w:val="36"/>
                <w:szCs w:val="36"/>
              </w:rPr>
            </w:pPr>
            <w:r w:rsidRPr="006C3003">
              <w:rPr>
                <w:b/>
                <w:color w:val="000000" w:themeColor="text1"/>
                <w:spacing w:val="2"/>
                <w:sz w:val="36"/>
                <w:szCs w:val="36"/>
              </w:rPr>
              <w:t>AMANDA ATTAWAR-SACHS</w:t>
            </w:r>
          </w:p>
        </w:tc>
      </w:tr>
      <w:tr w:rsidR="00260406" w:rsidRPr="004C41D7" w14:paraId="00A64E08" w14:textId="77777777" w:rsidTr="006B2E5F">
        <w:trPr>
          <w:tblCellSpacing w:w="7" w:type="dxa"/>
          <w:jc w:val="center"/>
        </w:trPr>
        <w:tc>
          <w:tcPr>
            <w:tcW w:w="10978" w:type="dxa"/>
            <w:gridSpan w:val="5"/>
          </w:tcPr>
          <w:p w14:paraId="5DBEED66" w14:textId="5EBEDA69" w:rsidR="00260406" w:rsidRPr="006C3003" w:rsidRDefault="00FC27A9" w:rsidP="00B030BF">
            <w:pPr>
              <w:ind w:firstLine="28"/>
              <w:jc w:val="center"/>
              <w:rPr>
                <w:b/>
                <w:color w:val="000000" w:themeColor="text1"/>
                <w:spacing w:val="2"/>
                <w:sz w:val="22"/>
                <w:szCs w:val="22"/>
              </w:rPr>
            </w:pPr>
            <w:r w:rsidRPr="006C3003">
              <w:rPr>
                <w:bCs/>
                <w:spacing w:val="2"/>
                <w:sz w:val="22"/>
                <w:szCs w:val="22"/>
              </w:rPr>
              <w:fldChar w:fldCharType="begin"/>
            </w:r>
            <w:r w:rsidRPr="006C3003">
              <w:rPr>
                <w:bCs/>
                <w:spacing w:val="2"/>
                <w:sz w:val="22"/>
                <w:szCs w:val="22"/>
              </w:rPr>
              <w:instrText xml:space="preserve"> HYPERLINK "mailto:amandasachs15@gmail.com" </w:instrText>
            </w:r>
            <w:r w:rsidRPr="006C3003">
              <w:rPr>
                <w:bCs/>
                <w:spacing w:val="2"/>
                <w:sz w:val="22"/>
                <w:szCs w:val="22"/>
              </w:rPr>
              <w:fldChar w:fldCharType="separate"/>
            </w:r>
            <w:r w:rsidRPr="006C3003">
              <w:rPr>
                <w:rStyle w:val="Hyperlink"/>
                <w:bCs/>
                <w:spacing w:val="2"/>
                <w:sz w:val="22"/>
                <w:szCs w:val="22"/>
              </w:rPr>
              <w:t>amandasachs15@gmail.com</w:t>
            </w:r>
            <w:r w:rsidRPr="006C3003">
              <w:rPr>
                <w:bCs/>
                <w:spacing w:val="2"/>
                <w:sz w:val="22"/>
                <w:szCs w:val="22"/>
              </w:rPr>
              <w:fldChar w:fldCharType="end"/>
            </w:r>
            <w:r w:rsidR="00260406" w:rsidRPr="006C3003">
              <w:rPr>
                <w:rStyle w:val="Hyperlink"/>
                <w:bCs/>
                <w:color w:val="4F81BD" w:themeColor="accent1"/>
                <w:spacing w:val="2"/>
                <w:sz w:val="22"/>
                <w:szCs w:val="22"/>
                <w:u w:val="none"/>
              </w:rPr>
              <w:t xml:space="preserve"> </w:t>
            </w:r>
            <w:r w:rsidR="00260406" w:rsidRPr="006C3003">
              <w:rPr>
                <w:bCs/>
                <w:color w:val="000000" w:themeColor="text1"/>
                <w:spacing w:val="2"/>
                <w:sz w:val="22"/>
                <w:szCs w:val="22"/>
              </w:rPr>
              <w:t xml:space="preserve">| </w:t>
            </w:r>
            <w:r w:rsidRPr="006C3003">
              <w:rPr>
                <w:bCs/>
                <w:color w:val="000000" w:themeColor="text1"/>
                <w:spacing w:val="2"/>
                <w:sz w:val="22"/>
                <w:szCs w:val="22"/>
              </w:rPr>
              <w:t>845</w:t>
            </w:r>
            <w:r w:rsidR="00260406" w:rsidRPr="006C3003">
              <w:rPr>
                <w:bCs/>
                <w:color w:val="000000" w:themeColor="text1"/>
                <w:spacing w:val="2"/>
                <w:sz w:val="22"/>
                <w:szCs w:val="22"/>
              </w:rPr>
              <w:t>-</w:t>
            </w:r>
            <w:r w:rsidRPr="006C3003">
              <w:rPr>
                <w:bCs/>
                <w:color w:val="000000" w:themeColor="text1"/>
                <w:spacing w:val="2"/>
                <w:sz w:val="22"/>
                <w:szCs w:val="22"/>
              </w:rPr>
              <w:t>664</w:t>
            </w:r>
            <w:r w:rsidR="00260406" w:rsidRPr="006C3003">
              <w:rPr>
                <w:bCs/>
                <w:color w:val="000000" w:themeColor="text1"/>
                <w:spacing w:val="2"/>
                <w:sz w:val="22"/>
                <w:szCs w:val="22"/>
              </w:rPr>
              <w:t>-</w:t>
            </w:r>
            <w:r w:rsidRPr="006C3003">
              <w:rPr>
                <w:bCs/>
                <w:color w:val="000000" w:themeColor="text1"/>
                <w:spacing w:val="2"/>
                <w:sz w:val="22"/>
                <w:szCs w:val="22"/>
              </w:rPr>
              <w:t xml:space="preserve">4376 </w:t>
            </w:r>
            <w:r w:rsidR="00260406" w:rsidRPr="006C3003">
              <w:rPr>
                <w:bCs/>
                <w:color w:val="000000" w:themeColor="text1"/>
                <w:spacing w:val="2"/>
                <w:sz w:val="22"/>
                <w:szCs w:val="22"/>
              </w:rPr>
              <w:t xml:space="preserve">| </w:t>
            </w:r>
            <w:hyperlink r:id="rId8" w:history="1">
              <w:r w:rsidRPr="006C3003">
                <w:rPr>
                  <w:rStyle w:val="Hyperlink"/>
                  <w:bCs/>
                  <w:spacing w:val="2"/>
                  <w:sz w:val="22"/>
                  <w:szCs w:val="22"/>
                </w:rPr>
                <w:t>bit.ly/</w:t>
              </w:r>
              <w:proofErr w:type="spellStart"/>
              <w:r w:rsidRPr="006C3003">
                <w:rPr>
                  <w:rStyle w:val="Hyperlink"/>
                  <w:bCs/>
                  <w:spacing w:val="2"/>
                  <w:sz w:val="22"/>
                  <w:szCs w:val="22"/>
                </w:rPr>
                <w:t>asLinkedIn</w:t>
              </w:r>
              <w:proofErr w:type="spellEnd"/>
            </w:hyperlink>
            <w:r w:rsidRPr="006C3003">
              <w:rPr>
                <w:bCs/>
                <w:spacing w:val="2"/>
                <w:sz w:val="22"/>
                <w:szCs w:val="22"/>
              </w:rPr>
              <w:t xml:space="preserve"> </w:t>
            </w:r>
          </w:p>
        </w:tc>
      </w:tr>
      <w:tr w:rsidR="004635E5" w:rsidRPr="004C41D7" w14:paraId="33BAA739" w14:textId="77777777" w:rsidTr="006C3003">
        <w:trPr>
          <w:trHeight w:val="576"/>
          <w:tblCellSpacing w:w="7" w:type="dxa"/>
          <w:jc w:val="center"/>
        </w:trPr>
        <w:tc>
          <w:tcPr>
            <w:tcW w:w="10978" w:type="dxa"/>
            <w:gridSpan w:val="5"/>
            <w:vAlign w:val="center"/>
          </w:tcPr>
          <w:p w14:paraId="36BE0B0C" w14:textId="5F07A040" w:rsidR="004635E5" w:rsidRPr="006C3003" w:rsidRDefault="006C3003" w:rsidP="006C3003">
            <w:pPr>
              <w:ind w:firstLine="28"/>
              <w:jc w:val="center"/>
            </w:pPr>
            <w:r w:rsidRPr="006C3003">
              <w:t>Experienced campaigner and researcher seeking XXXXXXX</w:t>
            </w:r>
          </w:p>
        </w:tc>
      </w:tr>
      <w:tr w:rsidR="0011417A" w:rsidRPr="004C41D7" w14:paraId="414B7117" w14:textId="77777777" w:rsidTr="00971779">
        <w:trPr>
          <w:trHeight w:val="74"/>
          <w:tblCellSpacing w:w="7" w:type="dxa"/>
          <w:jc w:val="center"/>
        </w:trPr>
        <w:tc>
          <w:tcPr>
            <w:tcW w:w="1779" w:type="dxa"/>
          </w:tcPr>
          <w:p w14:paraId="45B1B822" w14:textId="245939B7" w:rsidR="0011417A" w:rsidRPr="004635E5" w:rsidRDefault="006B2E5F" w:rsidP="00971779">
            <w:pPr>
              <w:ind w:left="720" w:hanging="720"/>
              <w:rPr>
                <w:b/>
                <w:color w:val="000000" w:themeColor="text1"/>
                <w:spacing w:val="2"/>
                <w:sz w:val="22"/>
                <w:szCs w:val="22"/>
              </w:rPr>
            </w:pPr>
            <w:r>
              <w:rPr>
                <w:b/>
                <w:color w:val="000000" w:themeColor="text1"/>
                <w:spacing w:val="2"/>
                <w:sz w:val="22"/>
                <w:szCs w:val="22"/>
              </w:rPr>
              <w:t>FOCUS</w:t>
            </w:r>
            <w:r w:rsidR="00971779">
              <w:rPr>
                <w:b/>
                <w:color w:val="000000" w:themeColor="text1"/>
                <w:spacing w:val="2"/>
                <w:sz w:val="22"/>
                <w:szCs w:val="22"/>
              </w:rPr>
              <w:t xml:space="preserve"> AREAS</w:t>
            </w:r>
          </w:p>
        </w:tc>
        <w:tc>
          <w:tcPr>
            <w:tcW w:w="9185" w:type="dxa"/>
            <w:gridSpan w:val="4"/>
          </w:tcPr>
          <w:p w14:paraId="4D90A65F" w14:textId="35D28AE8" w:rsidR="0011417A" w:rsidRPr="004635E5" w:rsidRDefault="004635E5" w:rsidP="0011417A">
            <w:pPr>
              <w:ind w:left="720" w:hanging="720"/>
              <w:rPr>
                <w:bCs/>
                <w:color w:val="000000" w:themeColor="text1"/>
                <w:spacing w:val="2"/>
                <w:sz w:val="22"/>
                <w:szCs w:val="22"/>
              </w:rPr>
            </w:pPr>
            <w:r w:rsidRPr="004635E5">
              <w:rPr>
                <w:bCs/>
                <w:color w:val="000000" w:themeColor="text1"/>
                <w:spacing w:val="2"/>
                <w:sz w:val="22"/>
                <w:szCs w:val="22"/>
              </w:rPr>
              <w:t>Waste</w:t>
            </w:r>
            <w:r>
              <w:rPr>
                <w:bCs/>
                <w:color w:val="000000" w:themeColor="text1"/>
                <w:spacing w:val="2"/>
                <w:sz w:val="22"/>
                <w:szCs w:val="22"/>
              </w:rPr>
              <w:t xml:space="preserve">, Zero-Waste Solutions, </w:t>
            </w:r>
            <w:r>
              <w:rPr>
                <w:bCs/>
                <w:color w:val="000000" w:themeColor="text1"/>
                <w:spacing w:val="2"/>
                <w:sz w:val="22"/>
                <w:szCs w:val="22"/>
              </w:rPr>
              <w:t xml:space="preserve">Grassroots Lobbying, </w:t>
            </w:r>
            <w:r>
              <w:rPr>
                <w:bCs/>
                <w:color w:val="000000" w:themeColor="text1"/>
                <w:spacing w:val="2"/>
                <w:sz w:val="22"/>
                <w:szCs w:val="22"/>
              </w:rPr>
              <w:t>Coalition Building</w:t>
            </w:r>
            <w:r w:rsidR="00104657">
              <w:rPr>
                <w:bCs/>
                <w:color w:val="000000" w:themeColor="text1"/>
                <w:spacing w:val="2"/>
                <w:sz w:val="22"/>
                <w:szCs w:val="22"/>
              </w:rPr>
              <w:t xml:space="preserve">, NYS CLCPA </w:t>
            </w:r>
          </w:p>
        </w:tc>
      </w:tr>
      <w:tr w:rsidR="004635E5" w:rsidRPr="004C41D7" w14:paraId="057AB982" w14:textId="77777777" w:rsidTr="00971779">
        <w:trPr>
          <w:trHeight w:val="74"/>
          <w:tblCellSpacing w:w="7" w:type="dxa"/>
          <w:jc w:val="center"/>
        </w:trPr>
        <w:tc>
          <w:tcPr>
            <w:tcW w:w="1779" w:type="dxa"/>
          </w:tcPr>
          <w:p w14:paraId="381105C5" w14:textId="77777777" w:rsidR="004635E5" w:rsidRPr="004C41D7" w:rsidRDefault="004635E5" w:rsidP="006B2E5F">
            <w:pPr>
              <w:ind w:left="720" w:hanging="720"/>
              <w:rPr>
                <w:b/>
                <w:color w:val="000000" w:themeColor="text1"/>
                <w:spacing w:val="2"/>
                <w:sz w:val="22"/>
                <w:szCs w:val="22"/>
              </w:rPr>
            </w:pPr>
          </w:p>
        </w:tc>
        <w:tc>
          <w:tcPr>
            <w:tcW w:w="9076" w:type="dxa"/>
            <w:gridSpan w:val="3"/>
          </w:tcPr>
          <w:p w14:paraId="00171C8E" w14:textId="77777777" w:rsidR="004635E5" w:rsidRPr="004C41D7" w:rsidRDefault="004635E5" w:rsidP="004635E5">
            <w:pPr>
              <w:rPr>
                <w:color w:val="000000" w:themeColor="text1"/>
                <w:spacing w:val="2"/>
                <w:sz w:val="22"/>
                <w:szCs w:val="22"/>
              </w:rPr>
            </w:pPr>
          </w:p>
        </w:tc>
        <w:tc>
          <w:tcPr>
            <w:tcW w:w="95" w:type="dxa"/>
          </w:tcPr>
          <w:p w14:paraId="11AF19BA" w14:textId="77777777" w:rsidR="004635E5" w:rsidRPr="004C41D7" w:rsidRDefault="004635E5" w:rsidP="004635E5">
            <w:pPr>
              <w:ind w:left="720" w:hanging="720"/>
              <w:jc w:val="right"/>
              <w:rPr>
                <w:b/>
                <w:color w:val="000000" w:themeColor="text1"/>
                <w:spacing w:val="2"/>
                <w:sz w:val="22"/>
                <w:szCs w:val="22"/>
              </w:rPr>
            </w:pPr>
          </w:p>
        </w:tc>
      </w:tr>
      <w:tr w:rsidR="004635E5" w:rsidRPr="004C41D7" w14:paraId="5700F120" w14:textId="77777777" w:rsidTr="00971779">
        <w:trPr>
          <w:tblCellSpacing w:w="7" w:type="dxa"/>
          <w:jc w:val="center"/>
        </w:trPr>
        <w:tc>
          <w:tcPr>
            <w:tcW w:w="1779" w:type="dxa"/>
          </w:tcPr>
          <w:p w14:paraId="243C3A27" w14:textId="26E174D0" w:rsidR="004635E5" w:rsidRPr="004C41D7" w:rsidRDefault="006B2E5F" w:rsidP="00971779">
            <w:pPr>
              <w:ind w:left="720" w:hanging="720"/>
              <w:rPr>
                <w:bCs/>
                <w:color w:val="000000" w:themeColor="text1"/>
                <w:spacing w:val="2"/>
                <w:sz w:val="22"/>
                <w:szCs w:val="22"/>
              </w:rPr>
            </w:pPr>
            <w:r>
              <w:rPr>
                <w:b/>
                <w:bCs/>
                <w:color w:val="000000" w:themeColor="text1"/>
                <w:spacing w:val="2"/>
                <w:sz w:val="22"/>
                <w:szCs w:val="22"/>
              </w:rPr>
              <w:t>EXPERIENCE</w:t>
            </w:r>
          </w:p>
        </w:tc>
        <w:tc>
          <w:tcPr>
            <w:tcW w:w="7546" w:type="dxa"/>
            <w:gridSpan w:val="2"/>
          </w:tcPr>
          <w:p w14:paraId="358FBB51" w14:textId="4DD3396D" w:rsidR="004635E5" w:rsidRPr="004C41D7" w:rsidRDefault="00104657" w:rsidP="004635E5">
            <w:pPr>
              <w:ind w:left="720" w:hanging="720"/>
              <w:rPr>
                <w:bCs/>
                <w:i/>
                <w:color w:val="000000" w:themeColor="text1"/>
                <w:spacing w:val="2"/>
                <w:sz w:val="22"/>
                <w:szCs w:val="22"/>
              </w:rPr>
            </w:pPr>
            <w:r>
              <w:rPr>
                <w:b/>
                <w:iCs/>
                <w:color w:val="000000" w:themeColor="text1"/>
                <w:spacing w:val="2"/>
                <w:sz w:val="22"/>
                <w:szCs w:val="22"/>
              </w:rPr>
              <w:t>ENVIRONMENTAL ADVOCATES OF NY</w:t>
            </w:r>
          </w:p>
        </w:tc>
        <w:tc>
          <w:tcPr>
            <w:tcW w:w="1625" w:type="dxa"/>
            <w:gridSpan w:val="2"/>
          </w:tcPr>
          <w:p w14:paraId="6611E166" w14:textId="39B8F6E8" w:rsidR="004635E5" w:rsidRPr="004C41D7" w:rsidRDefault="00104657" w:rsidP="004635E5">
            <w:pPr>
              <w:ind w:left="750" w:hanging="720"/>
              <w:jc w:val="right"/>
              <w:rPr>
                <w:b/>
                <w:color w:val="000000" w:themeColor="text1"/>
                <w:spacing w:val="2"/>
                <w:sz w:val="22"/>
                <w:szCs w:val="22"/>
              </w:rPr>
            </w:pPr>
            <w:r>
              <w:rPr>
                <w:b/>
                <w:color w:val="000000" w:themeColor="text1"/>
                <w:spacing w:val="2"/>
                <w:sz w:val="22"/>
                <w:szCs w:val="22"/>
              </w:rPr>
              <w:t>Remote</w:t>
            </w:r>
          </w:p>
        </w:tc>
      </w:tr>
      <w:tr w:rsidR="004635E5" w:rsidRPr="004C41D7" w14:paraId="1E0817E6" w14:textId="77777777" w:rsidTr="00971779">
        <w:trPr>
          <w:tblCellSpacing w:w="7" w:type="dxa"/>
          <w:jc w:val="center"/>
        </w:trPr>
        <w:tc>
          <w:tcPr>
            <w:tcW w:w="1779" w:type="dxa"/>
          </w:tcPr>
          <w:p w14:paraId="556CC84A" w14:textId="30E9C2D6" w:rsidR="004635E5" w:rsidRPr="00401D3E" w:rsidRDefault="004635E5" w:rsidP="00971779">
            <w:pPr>
              <w:ind w:left="720" w:hanging="720"/>
              <w:rPr>
                <w:color w:val="000000" w:themeColor="text1"/>
                <w:spacing w:val="2"/>
                <w:sz w:val="22"/>
                <w:szCs w:val="22"/>
              </w:rPr>
            </w:pPr>
            <w:r w:rsidRPr="00401D3E">
              <w:rPr>
                <w:color w:val="000000" w:themeColor="text1"/>
                <w:spacing w:val="2"/>
                <w:sz w:val="22"/>
                <w:szCs w:val="22"/>
              </w:rPr>
              <w:t>202</w:t>
            </w:r>
            <w:r w:rsidR="00104657">
              <w:rPr>
                <w:color w:val="000000" w:themeColor="text1"/>
                <w:spacing w:val="2"/>
                <w:sz w:val="22"/>
                <w:szCs w:val="22"/>
              </w:rPr>
              <w:t>0</w:t>
            </w:r>
            <w:r>
              <w:rPr>
                <w:color w:val="000000" w:themeColor="text1"/>
                <w:spacing w:val="2"/>
                <w:sz w:val="22"/>
                <w:szCs w:val="22"/>
              </w:rPr>
              <w:t xml:space="preserve"> - Present</w:t>
            </w:r>
          </w:p>
        </w:tc>
        <w:tc>
          <w:tcPr>
            <w:tcW w:w="7546" w:type="dxa"/>
            <w:gridSpan w:val="2"/>
          </w:tcPr>
          <w:p w14:paraId="494CA1CA" w14:textId="3AD32231" w:rsidR="004635E5" w:rsidRPr="004C41D7" w:rsidRDefault="00104657" w:rsidP="004635E5">
            <w:pPr>
              <w:ind w:left="720" w:hanging="720"/>
              <w:rPr>
                <w:b/>
                <w:caps/>
                <w:color w:val="000000" w:themeColor="text1"/>
                <w:spacing w:val="2"/>
                <w:sz w:val="22"/>
                <w:szCs w:val="22"/>
              </w:rPr>
            </w:pPr>
            <w:r>
              <w:rPr>
                <w:b/>
                <w:i/>
                <w:color w:val="000000" w:themeColor="text1"/>
                <w:spacing w:val="2"/>
                <w:sz w:val="22"/>
                <w:szCs w:val="22"/>
              </w:rPr>
              <w:t>Campaigns Associate</w:t>
            </w:r>
          </w:p>
        </w:tc>
        <w:tc>
          <w:tcPr>
            <w:tcW w:w="1625" w:type="dxa"/>
            <w:gridSpan w:val="2"/>
          </w:tcPr>
          <w:p w14:paraId="1BE7933C" w14:textId="77777777" w:rsidR="004635E5" w:rsidRPr="004C41D7" w:rsidRDefault="004635E5" w:rsidP="004635E5">
            <w:pPr>
              <w:ind w:left="750" w:hanging="720"/>
              <w:jc w:val="right"/>
              <w:rPr>
                <w:b/>
                <w:color w:val="000000" w:themeColor="text1"/>
                <w:spacing w:val="2"/>
                <w:sz w:val="22"/>
                <w:szCs w:val="22"/>
              </w:rPr>
            </w:pPr>
          </w:p>
        </w:tc>
      </w:tr>
      <w:tr w:rsidR="004635E5" w:rsidRPr="004C41D7" w14:paraId="351D876A" w14:textId="77777777" w:rsidTr="00971779">
        <w:trPr>
          <w:tblCellSpacing w:w="7" w:type="dxa"/>
          <w:jc w:val="center"/>
        </w:trPr>
        <w:tc>
          <w:tcPr>
            <w:tcW w:w="1779" w:type="dxa"/>
          </w:tcPr>
          <w:p w14:paraId="2B8A1894" w14:textId="77777777" w:rsidR="004635E5" w:rsidRPr="004C41D7" w:rsidRDefault="004635E5" w:rsidP="006B2E5F">
            <w:pPr>
              <w:ind w:left="720" w:hanging="720"/>
              <w:jc w:val="center"/>
              <w:rPr>
                <w:b/>
                <w:bCs/>
                <w:color w:val="000000" w:themeColor="text1"/>
                <w:spacing w:val="2"/>
                <w:sz w:val="22"/>
                <w:szCs w:val="22"/>
              </w:rPr>
            </w:pPr>
          </w:p>
        </w:tc>
        <w:tc>
          <w:tcPr>
            <w:tcW w:w="9185" w:type="dxa"/>
            <w:gridSpan w:val="4"/>
          </w:tcPr>
          <w:p w14:paraId="34F84FE3" w14:textId="4E999CDB" w:rsidR="004635E5" w:rsidRPr="00104657" w:rsidRDefault="00104657" w:rsidP="00104657">
            <w:pPr>
              <w:pStyle w:val="ListParagraph"/>
              <w:numPr>
                <w:ilvl w:val="0"/>
                <w:numId w:val="23"/>
              </w:numPr>
              <w:ind w:left="274" w:hanging="274"/>
              <w:rPr>
                <w:b/>
                <w:bCs/>
                <w:color w:val="000000" w:themeColor="text1"/>
                <w:spacing w:val="2"/>
                <w:sz w:val="22"/>
                <w:szCs w:val="22"/>
              </w:rPr>
            </w:pPr>
            <w:r w:rsidRPr="00104657">
              <w:rPr>
                <w:bCs/>
                <w:color w:val="000000" w:themeColor="text1"/>
                <w:spacing w:val="2"/>
                <w:sz w:val="22"/>
                <w:szCs w:val="22"/>
              </w:rPr>
              <w:t>Strategized plans to pass the Environmental Rights Amendment through the legislature by garnering support from local officials and the grassroots. Prompted local officials to pass municipal resolutions in support and organized online educational events with advocates across the state</w:t>
            </w:r>
          </w:p>
        </w:tc>
      </w:tr>
      <w:tr w:rsidR="004635E5" w:rsidRPr="004C41D7" w14:paraId="446BCCC6" w14:textId="77777777" w:rsidTr="00971779">
        <w:trPr>
          <w:tblCellSpacing w:w="7" w:type="dxa"/>
          <w:jc w:val="center"/>
        </w:trPr>
        <w:tc>
          <w:tcPr>
            <w:tcW w:w="1779" w:type="dxa"/>
          </w:tcPr>
          <w:p w14:paraId="6A6B8B22" w14:textId="77777777" w:rsidR="004635E5" w:rsidRPr="004C41D7" w:rsidRDefault="004635E5" w:rsidP="006B2E5F">
            <w:pPr>
              <w:ind w:left="720" w:hanging="720"/>
              <w:jc w:val="center"/>
              <w:rPr>
                <w:b/>
                <w:bCs/>
                <w:color w:val="000000" w:themeColor="text1"/>
                <w:spacing w:val="2"/>
                <w:sz w:val="22"/>
                <w:szCs w:val="22"/>
              </w:rPr>
            </w:pPr>
          </w:p>
        </w:tc>
        <w:tc>
          <w:tcPr>
            <w:tcW w:w="9185" w:type="dxa"/>
            <w:gridSpan w:val="4"/>
          </w:tcPr>
          <w:p w14:paraId="3AC576D0" w14:textId="53F98930" w:rsidR="004635E5" w:rsidRPr="00104657" w:rsidRDefault="00104657" w:rsidP="00104657">
            <w:pPr>
              <w:pStyle w:val="ListParagraph"/>
              <w:numPr>
                <w:ilvl w:val="0"/>
                <w:numId w:val="23"/>
              </w:numPr>
              <w:ind w:left="274" w:hanging="274"/>
              <w:rPr>
                <w:b/>
                <w:bCs/>
                <w:color w:val="000000" w:themeColor="text1"/>
                <w:spacing w:val="2"/>
                <w:sz w:val="22"/>
                <w:szCs w:val="22"/>
              </w:rPr>
            </w:pPr>
            <w:r w:rsidRPr="00104657">
              <w:rPr>
                <w:bCs/>
                <w:color w:val="000000" w:themeColor="text1"/>
                <w:spacing w:val="2"/>
                <w:sz w:val="22"/>
                <w:szCs w:val="22"/>
              </w:rPr>
              <w:t>Built coalition and grassroots support in favor of the Environmental Rights Fall 2021 ballot initiative providing a constitutional right to clean air and water</w:t>
            </w:r>
          </w:p>
        </w:tc>
      </w:tr>
      <w:tr w:rsidR="004635E5" w:rsidRPr="004C41D7" w14:paraId="518A45C3" w14:textId="77777777" w:rsidTr="00971779">
        <w:trPr>
          <w:tblCellSpacing w:w="7" w:type="dxa"/>
          <w:jc w:val="center"/>
        </w:trPr>
        <w:tc>
          <w:tcPr>
            <w:tcW w:w="1779" w:type="dxa"/>
          </w:tcPr>
          <w:p w14:paraId="7154BE34" w14:textId="77777777" w:rsidR="004635E5" w:rsidRPr="004C41D7" w:rsidRDefault="004635E5" w:rsidP="006B2E5F">
            <w:pPr>
              <w:ind w:left="720" w:hanging="720"/>
              <w:jc w:val="center"/>
              <w:rPr>
                <w:b/>
                <w:bCs/>
                <w:color w:val="000000" w:themeColor="text1"/>
                <w:spacing w:val="2"/>
                <w:sz w:val="22"/>
                <w:szCs w:val="22"/>
              </w:rPr>
            </w:pPr>
          </w:p>
        </w:tc>
        <w:tc>
          <w:tcPr>
            <w:tcW w:w="9185" w:type="dxa"/>
            <w:gridSpan w:val="4"/>
          </w:tcPr>
          <w:p w14:paraId="5B11B644" w14:textId="3691DC8C" w:rsidR="004635E5" w:rsidRPr="00104657" w:rsidRDefault="00104657" w:rsidP="00104657">
            <w:pPr>
              <w:pStyle w:val="ListParagraph"/>
              <w:numPr>
                <w:ilvl w:val="0"/>
                <w:numId w:val="23"/>
              </w:numPr>
              <w:ind w:left="274" w:hanging="274"/>
              <w:rPr>
                <w:bCs/>
                <w:i/>
                <w:iCs/>
                <w:color w:val="000000" w:themeColor="text1"/>
                <w:spacing w:val="2"/>
                <w:sz w:val="22"/>
                <w:szCs w:val="22"/>
              </w:rPr>
            </w:pPr>
            <w:r w:rsidRPr="00104657">
              <w:rPr>
                <w:bCs/>
                <w:color w:val="000000" w:themeColor="text1"/>
                <w:spacing w:val="2"/>
                <w:sz w:val="22"/>
                <w:szCs w:val="22"/>
              </w:rPr>
              <w:t>Grew audience engagement on action alerts by 21%, with over 83k emails sent by advocates to state elected officials in one year. Manage lists and track engagement with our 17k advocates on Mailchimp and 34k on Phone2Action</w:t>
            </w:r>
          </w:p>
        </w:tc>
      </w:tr>
      <w:tr w:rsidR="00104657" w:rsidRPr="004C41D7" w14:paraId="64323FE3" w14:textId="77777777" w:rsidTr="00971779">
        <w:trPr>
          <w:tblCellSpacing w:w="7" w:type="dxa"/>
          <w:jc w:val="center"/>
        </w:trPr>
        <w:tc>
          <w:tcPr>
            <w:tcW w:w="1779" w:type="dxa"/>
          </w:tcPr>
          <w:p w14:paraId="0564F27B" w14:textId="77777777" w:rsidR="00104657" w:rsidRPr="004C41D7" w:rsidRDefault="00104657" w:rsidP="006B2E5F">
            <w:pPr>
              <w:ind w:left="720" w:hanging="720"/>
              <w:jc w:val="center"/>
              <w:rPr>
                <w:b/>
                <w:bCs/>
                <w:color w:val="000000" w:themeColor="text1"/>
                <w:spacing w:val="2"/>
                <w:sz w:val="22"/>
                <w:szCs w:val="22"/>
              </w:rPr>
            </w:pPr>
          </w:p>
        </w:tc>
        <w:tc>
          <w:tcPr>
            <w:tcW w:w="9185" w:type="dxa"/>
            <w:gridSpan w:val="4"/>
          </w:tcPr>
          <w:p w14:paraId="0CB70472" w14:textId="3E6AE044" w:rsidR="00104657" w:rsidRPr="00104657" w:rsidRDefault="00104657" w:rsidP="00104657">
            <w:pPr>
              <w:pStyle w:val="ListParagraph"/>
              <w:numPr>
                <w:ilvl w:val="0"/>
                <w:numId w:val="23"/>
              </w:numPr>
              <w:ind w:left="274" w:hanging="274"/>
              <w:rPr>
                <w:b/>
                <w:bCs/>
                <w:i/>
                <w:iCs/>
                <w:color w:val="000000" w:themeColor="text1"/>
                <w:spacing w:val="2"/>
                <w:sz w:val="22"/>
                <w:szCs w:val="22"/>
              </w:rPr>
            </w:pPr>
            <w:r w:rsidRPr="00104657">
              <w:rPr>
                <w:bCs/>
                <w:color w:val="000000" w:themeColor="text1"/>
                <w:spacing w:val="2"/>
                <w:sz w:val="22"/>
                <w:szCs w:val="22"/>
              </w:rPr>
              <w:t>Mobilized thousands</w:t>
            </w:r>
            <w:r w:rsidRPr="00104657">
              <w:rPr>
                <w:b/>
                <w:bCs/>
                <w:color w:val="000000" w:themeColor="text1"/>
                <w:spacing w:val="2"/>
                <w:sz w:val="22"/>
                <w:szCs w:val="22"/>
              </w:rPr>
              <w:t xml:space="preserve"> </w:t>
            </w:r>
            <w:r w:rsidRPr="00104657">
              <w:rPr>
                <w:bCs/>
                <w:color w:val="000000" w:themeColor="text1"/>
                <w:spacing w:val="2"/>
                <w:sz w:val="22"/>
                <w:szCs w:val="22"/>
              </w:rPr>
              <w:t>of climate advocates to capture the attention of their legislators and held campaign events relating to NYS Climate Law implementation, the Regional Greenhouse Gas Initiative, and electrifying transportation</w:t>
            </w:r>
          </w:p>
        </w:tc>
      </w:tr>
      <w:tr w:rsidR="00104657" w:rsidRPr="004C41D7" w14:paraId="1CCE62D0" w14:textId="77777777" w:rsidTr="00971779">
        <w:trPr>
          <w:tblCellSpacing w:w="7" w:type="dxa"/>
          <w:jc w:val="center"/>
        </w:trPr>
        <w:tc>
          <w:tcPr>
            <w:tcW w:w="1779" w:type="dxa"/>
          </w:tcPr>
          <w:p w14:paraId="5EAF50C0" w14:textId="77777777" w:rsidR="00104657" w:rsidRPr="004C41D7" w:rsidRDefault="00104657" w:rsidP="006B2E5F">
            <w:pPr>
              <w:ind w:left="720" w:hanging="720"/>
              <w:jc w:val="center"/>
              <w:rPr>
                <w:b/>
                <w:bCs/>
                <w:color w:val="000000" w:themeColor="text1"/>
                <w:spacing w:val="2"/>
                <w:sz w:val="22"/>
                <w:szCs w:val="22"/>
              </w:rPr>
            </w:pPr>
          </w:p>
        </w:tc>
        <w:tc>
          <w:tcPr>
            <w:tcW w:w="9185" w:type="dxa"/>
            <w:gridSpan w:val="4"/>
          </w:tcPr>
          <w:p w14:paraId="06B9B12B" w14:textId="3CE694E1" w:rsidR="00104657" w:rsidRPr="00104657" w:rsidRDefault="00104657" w:rsidP="00104657">
            <w:pPr>
              <w:pStyle w:val="ListParagraph"/>
              <w:numPr>
                <w:ilvl w:val="0"/>
                <w:numId w:val="23"/>
              </w:numPr>
              <w:ind w:left="274" w:hanging="274"/>
              <w:rPr>
                <w:b/>
                <w:bCs/>
                <w:i/>
                <w:iCs/>
                <w:color w:val="000000" w:themeColor="text1"/>
                <w:spacing w:val="2"/>
                <w:sz w:val="22"/>
                <w:szCs w:val="22"/>
              </w:rPr>
            </w:pPr>
            <w:r w:rsidRPr="00104657">
              <w:rPr>
                <w:bCs/>
                <w:color w:val="000000" w:themeColor="text1"/>
                <w:spacing w:val="2"/>
                <w:sz w:val="22"/>
                <w:szCs w:val="22"/>
              </w:rPr>
              <w:t>Organized water lobby days with legislators and convened and prepared environmental groups and residents to approach elected officials and advocate for clean water infrastructure funding and watershed protection policies</w:t>
            </w:r>
          </w:p>
        </w:tc>
      </w:tr>
      <w:tr w:rsidR="00104657" w:rsidRPr="004C41D7" w14:paraId="5184C069" w14:textId="77777777" w:rsidTr="00971779">
        <w:trPr>
          <w:tblCellSpacing w:w="7" w:type="dxa"/>
          <w:jc w:val="center"/>
        </w:trPr>
        <w:tc>
          <w:tcPr>
            <w:tcW w:w="1779" w:type="dxa"/>
          </w:tcPr>
          <w:p w14:paraId="1DCFE659" w14:textId="77777777" w:rsidR="00104657" w:rsidRPr="004C41D7" w:rsidRDefault="00104657" w:rsidP="006B2E5F">
            <w:pPr>
              <w:ind w:left="720" w:hanging="720"/>
              <w:jc w:val="center"/>
              <w:rPr>
                <w:b/>
                <w:bCs/>
                <w:color w:val="000000" w:themeColor="text1"/>
                <w:spacing w:val="2"/>
                <w:sz w:val="22"/>
                <w:szCs w:val="22"/>
              </w:rPr>
            </w:pPr>
          </w:p>
        </w:tc>
        <w:tc>
          <w:tcPr>
            <w:tcW w:w="9185" w:type="dxa"/>
            <w:gridSpan w:val="4"/>
          </w:tcPr>
          <w:p w14:paraId="4BC4A1EC" w14:textId="27A1DDA3" w:rsidR="00104657" w:rsidRPr="00104657" w:rsidRDefault="00104657" w:rsidP="00104657">
            <w:pPr>
              <w:pStyle w:val="ListParagraph"/>
              <w:numPr>
                <w:ilvl w:val="0"/>
                <w:numId w:val="23"/>
              </w:numPr>
              <w:ind w:left="274" w:hanging="274"/>
              <w:rPr>
                <w:b/>
                <w:bCs/>
                <w:i/>
                <w:iCs/>
                <w:color w:val="000000" w:themeColor="text1"/>
                <w:spacing w:val="2"/>
                <w:sz w:val="22"/>
                <w:szCs w:val="22"/>
              </w:rPr>
            </w:pPr>
            <w:r w:rsidRPr="00104657">
              <w:rPr>
                <w:bCs/>
                <w:color w:val="000000" w:themeColor="text1"/>
                <w:spacing w:val="2"/>
                <w:sz w:val="22"/>
                <w:szCs w:val="22"/>
              </w:rPr>
              <w:t>Helped to drive state-wide activism around a “polluter pays model” bill as EANY’s representation on the NY Renews Coalition Organizing Committee. Co-Lead NY Renews Story Based Project—a digital storytelling series highlighting the intersections between climate, racial, and health justice with over 20 interviews across the state</w:t>
            </w:r>
          </w:p>
        </w:tc>
      </w:tr>
      <w:tr w:rsidR="00104657" w:rsidRPr="004C41D7" w14:paraId="19E9E074" w14:textId="77777777" w:rsidTr="00971779">
        <w:trPr>
          <w:tblCellSpacing w:w="7" w:type="dxa"/>
          <w:jc w:val="center"/>
        </w:trPr>
        <w:tc>
          <w:tcPr>
            <w:tcW w:w="1779" w:type="dxa"/>
          </w:tcPr>
          <w:p w14:paraId="10C5712E" w14:textId="77777777" w:rsidR="00104657" w:rsidRPr="004C41D7" w:rsidRDefault="00104657" w:rsidP="006B2E5F">
            <w:pPr>
              <w:ind w:left="720" w:hanging="720"/>
              <w:jc w:val="center"/>
              <w:rPr>
                <w:b/>
                <w:bCs/>
                <w:color w:val="000000" w:themeColor="text1"/>
                <w:spacing w:val="2"/>
                <w:sz w:val="22"/>
                <w:szCs w:val="22"/>
              </w:rPr>
            </w:pPr>
          </w:p>
        </w:tc>
        <w:tc>
          <w:tcPr>
            <w:tcW w:w="9185" w:type="dxa"/>
            <w:gridSpan w:val="4"/>
          </w:tcPr>
          <w:p w14:paraId="0193B094" w14:textId="4C395A43" w:rsidR="00104657" w:rsidRPr="00104657" w:rsidRDefault="00104657" w:rsidP="00104657">
            <w:pPr>
              <w:pStyle w:val="ListParagraph"/>
              <w:numPr>
                <w:ilvl w:val="0"/>
                <w:numId w:val="23"/>
              </w:numPr>
              <w:ind w:left="274" w:hanging="274"/>
              <w:rPr>
                <w:bCs/>
                <w:color w:val="000000" w:themeColor="text1"/>
                <w:spacing w:val="2"/>
                <w:sz w:val="22"/>
                <w:szCs w:val="22"/>
              </w:rPr>
            </w:pPr>
            <w:r w:rsidRPr="00104657">
              <w:rPr>
                <w:bCs/>
                <w:color w:val="000000" w:themeColor="text1"/>
                <w:spacing w:val="2"/>
                <w:sz w:val="22"/>
                <w:szCs w:val="22"/>
              </w:rPr>
              <w:t>Co-Lead “The People’s Climate Action Council” core group to strategy educating hundreds of climate activists on the implementation of New York’s Climate Law and actionable advocac</w:t>
            </w:r>
            <w:r>
              <w:rPr>
                <w:bCs/>
                <w:color w:val="000000" w:themeColor="text1"/>
                <w:spacing w:val="2"/>
                <w:sz w:val="22"/>
                <w:szCs w:val="22"/>
              </w:rPr>
              <w:t>y</w:t>
            </w:r>
          </w:p>
        </w:tc>
      </w:tr>
      <w:tr w:rsidR="004635E5" w:rsidRPr="004C41D7" w14:paraId="6645B925" w14:textId="77777777" w:rsidTr="00971779">
        <w:trPr>
          <w:tblCellSpacing w:w="7" w:type="dxa"/>
          <w:jc w:val="center"/>
        </w:trPr>
        <w:tc>
          <w:tcPr>
            <w:tcW w:w="1779" w:type="dxa"/>
          </w:tcPr>
          <w:p w14:paraId="636CE541" w14:textId="77777777" w:rsidR="004635E5" w:rsidRPr="004C41D7" w:rsidRDefault="004635E5" w:rsidP="006B2E5F">
            <w:pPr>
              <w:ind w:left="720" w:hanging="720"/>
              <w:jc w:val="center"/>
              <w:rPr>
                <w:b/>
                <w:bCs/>
                <w:color w:val="000000" w:themeColor="text1"/>
                <w:spacing w:val="2"/>
                <w:sz w:val="22"/>
                <w:szCs w:val="22"/>
              </w:rPr>
            </w:pPr>
          </w:p>
        </w:tc>
        <w:tc>
          <w:tcPr>
            <w:tcW w:w="7546" w:type="dxa"/>
            <w:gridSpan w:val="2"/>
          </w:tcPr>
          <w:p w14:paraId="63A3D557" w14:textId="77777777" w:rsidR="004635E5" w:rsidRPr="004C41D7" w:rsidRDefault="004635E5" w:rsidP="004635E5">
            <w:pPr>
              <w:ind w:left="720" w:hanging="720"/>
              <w:rPr>
                <w:b/>
                <w:caps/>
                <w:color w:val="000000" w:themeColor="text1"/>
                <w:spacing w:val="2"/>
                <w:sz w:val="22"/>
                <w:szCs w:val="22"/>
              </w:rPr>
            </w:pPr>
          </w:p>
        </w:tc>
        <w:tc>
          <w:tcPr>
            <w:tcW w:w="1625" w:type="dxa"/>
            <w:gridSpan w:val="2"/>
          </w:tcPr>
          <w:p w14:paraId="1F3C4592" w14:textId="77777777" w:rsidR="004635E5" w:rsidRPr="004C41D7" w:rsidRDefault="004635E5" w:rsidP="004635E5">
            <w:pPr>
              <w:ind w:left="750" w:hanging="720"/>
              <w:jc w:val="right"/>
              <w:rPr>
                <w:b/>
                <w:color w:val="000000" w:themeColor="text1"/>
                <w:spacing w:val="2"/>
                <w:sz w:val="22"/>
                <w:szCs w:val="22"/>
              </w:rPr>
            </w:pPr>
          </w:p>
        </w:tc>
      </w:tr>
      <w:tr w:rsidR="004635E5" w:rsidRPr="004C41D7" w14:paraId="40368F4B" w14:textId="77777777" w:rsidTr="00971779">
        <w:trPr>
          <w:tblCellSpacing w:w="7" w:type="dxa"/>
          <w:jc w:val="center"/>
        </w:trPr>
        <w:tc>
          <w:tcPr>
            <w:tcW w:w="1779" w:type="dxa"/>
          </w:tcPr>
          <w:p w14:paraId="27E8B760" w14:textId="6B4E37F8" w:rsidR="004635E5" w:rsidRPr="006B2E5F" w:rsidRDefault="00104657" w:rsidP="00971779">
            <w:pPr>
              <w:ind w:left="720" w:hanging="720"/>
              <w:rPr>
                <w:bCs/>
                <w:color w:val="000000" w:themeColor="text1"/>
                <w:spacing w:val="2"/>
                <w:sz w:val="22"/>
                <w:szCs w:val="22"/>
              </w:rPr>
            </w:pPr>
            <w:r w:rsidRPr="006B2E5F">
              <w:rPr>
                <w:bCs/>
                <w:color w:val="000000" w:themeColor="text1"/>
                <w:spacing w:val="2"/>
                <w:sz w:val="22"/>
                <w:szCs w:val="22"/>
              </w:rPr>
              <w:t>2019 - 2020</w:t>
            </w:r>
          </w:p>
        </w:tc>
        <w:tc>
          <w:tcPr>
            <w:tcW w:w="7546" w:type="dxa"/>
            <w:gridSpan w:val="2"/>
          </w:tcPr>
          <w:p w14:paraId="25CFB5D8" w14:textId="29DAE6C1" w:rsidR="004635E5" w:rsidRPr="004C41D7" w:rsidRDefault="00104657" w:rsidP="004635E5">
            <w:pPr>
              <w:ind w:left="720" w:hanging="720"/>
              <w:rPr>
                <w:b/>
                <w:caps/>
                <w:color w:val="000000" w:themeColor="text1"/>
                <w:spacing w:val="2"/>
                <w:sz w:val="22"/>
                <w:szCs w:val="22"/>
              </w:rPr>
            </w:pPr>
            <w:r>
              <w:rPr>
                <w:b/>
                <w:caps/>
                <w:color w:val="000000" w:themeColor="text1"/>
                <w:spacing w:val="2"/>
                <w:sz w:val="22"/>
                <w:szCs w:val="22"/>
              </w:rPr>
              <w:t>EMPIRE CLEAN CITIES</w:t>
            </w:r>
          </w:p>
        </w:tc>
        <w:tc>
          <w:tcPr>
            <w:tcW w:w="1625" w:type="dxa"/>
            <w:gridSpan w:val="2"/>
          </w:tcPr>
          <w:p w14:paraId="2C7FDC63" w14:textId="239D2A1E" w:rsidR="004635E5" w:rsidRPr="004C41D7" w:rsidRDefault="00104657" w:rsidP="006B09D9">
            <w:pPr>
              <w:ind w:left="750" w:hanging="720"/>
              <w:jc w:val="right"/>
              <w:rPr>
                <w:b/>
                <w:color w:val="000000" w:themeColor="text1"/>
                <w:spacing w:val="2"/>
                <w:sz w:val="22"/>
                <w:szCs w:val="22"/>
              </w:rPr>
            </w:pPr>
            <w:r>
              <w:rPr>
                <w:b/>
                <w:color w:val="000000" w:themeColor="text1"/>
                <w:spacing w:val="2"/>
                <w:sz w:val="22"/>
                <w:szCs w:val="22"/>
              </w:rPr>
              <w:t>New York, NY</w:t>
            </w:r>
          </w:p>
        </w:tc>
      </w:tr>
      <w:tr w:rsidR="004635E5" w:rsidRPr="004C41D7" w14:paraId="2243F16A" w14:textId="77777777" w:rsidTr="00971779">
        <w:trPr>
          <w:tblCellSpacing w:w="7" w:type="dxa"/>
          <w:jc w:val="center"/>
        </w:trPr>
        <w:tc>
          <w:tcPr>
            <w:tcW w:w="1779" w:type="dxa"/>
          </w:tcPr>
          <w:p w14:paraId="4B00160C" w14:textId="3959F691" w:rsidR="004635E5" w:rsidRPr="004C41D7" w:rsidRDefault="004635E5" w:rsidP="006B2E5F">
            <w:pPr>
              <w:ind w:left="720" w:hanging="720"/>
              <w:jc w:val="center"/>
              <w:rPr>
                <w:b/>
                <w:bCs/>
                <w:color w:val="000000" w:themeColor="text1"/>
                <w:spacing w:val="2"/>
                <w:sz w:val="22"/>
                <w:szCs w:val="22"/>
              </w:rPr>
            </w:pPr>
          </w:p>
        </w:tc>
        <w:tc>
          <w:tcPr>
            <w:tcW w:w="7546" w:type="dxa"/>
            <w:gridSpan w:val="2"/>
          </w:tcPr>
          <w:p w14:paraId="5D5A9835" w14:textId="700414DF" w:rsidR="004635E5" w:rsidRPr="004C41D7" w:rsidRDefault="00104657" w:rsidP="004635E5">
            <w:pPr>
              <w:ind w:left="720" w:hanging="720"/>
              <w:rPr>
                <w:b/>
                <w:caps/>
                <w:color w:val="000000" w:themeColor="text1"/>
                <w:spacing w:val="2"/>
                <w:sz w:val="22"/>
                <w:szCs w:val="22"/>
              </w:rPr>
            </w:pPr>
            <w:r>
              <w:rPr>
                <w:b/>
                <w:i/>
                <w:color w:val="000000" w:themeColor="text1"/>
                <w:spacing w:val="2"/>
                <w:sz w:val="22"/>
                <w:szCs w:val="22"/>
              </w:rPr>
              <w:t>Policy and Outreach Program Assistant</w:t>
            </w:r>
          </w:p>
        </w:tc>
        <w:tc>
          <w:tcPr>
            <w:tcW w:w="1625" w:type="dxa"/>
            <w:gridSpan w:val="2"/>
          </w:tcPr>
          <w:p w14:paraId="778E1EE3" w14:textId="0405B916" w:rsidR="004635E5" w:rsidRPr="004C41D7" w:rsidRDefault="004635E5" w:rsidP="004635E5">
            <w:pPr>
              <w:ind w:left="750" w:hanging="720"/>
              <w:jc w:val="right"/>
              <w:rPr>
                <w:b/>
                <w:color w:val="000000" w:themeColor="text1"/>
                <w:spacing w:val="2"/>
                <w:sz w:val="22"/>
                <w:szCs w:val="22"/>
              </w:rPr>
            </w:pPr>
          </w:p>
        </w:tc>
      </w:tr>
      <w:tr w:rsidR="00104657" w:rsidRPr="004C41D7" w14:paraId="5D5BD381" w14:textId="77777777" w:rsidTr="00971779">
        <w:trPr>
          <w:tblCellSpacing w:w="7" w:type="dxa"/>
          <w:jc w:val="center"/>
        </w:trPr>
        <w:tc>
          <w:tcPr>
            <w:tcW w:w="1779" w:type="dxa"/>
          </w:tcPr>
          <w:p w14:paraId="35062E5E" w14:textId="77777777" w:rsidR="00104657" w:rsidRPr="004C41D7" w:rsidRDefault="00104657" w:rsidP="006B2E5F">
            <w:pPr>
              <w:jc w:val="center"/>
              <w:rPr>
                <w:color w:val="000000" w:themeColor="text1"/>
              </w:rPr>
            </w:pPr>
          </w:p>
        </w:tc>
        <w:tc>
          <w:tcPr>
            <w:tcW w:w="9185" w:type="dxa"/>
            <w:gridSpan w:val="4"/>
          </w:tcPr>
          <w:p w14:paraId="72F5DE3E" w14:textId="5B0F17E3" w:rsidR="00104657" w:rsidRPr="004C41D7" w:rsidRDefault="00104657" w:rsidP="00104657">
            <w:pPr>
              <w:pStyle w:val="ListParagraph"/>
              <w:numPr>
                <w:ilvl w:val="0"/>
                <w:numId w:val="1"/>
              </w:numPr>
              <w:tabs>
                <w:tab w:val="clear" w:pos="2716"/>
              </w:tabs>
              <w:ind w:left="264" w:hanging="264"/>
              <w:rPr>
                <w:color w:val="000000" w:themeColor="text1"/>
              </w:rPr>
            </w:pPr>
            <w:r w:rsidRPr="00EC0DEC">
              <w:rPr>
                <w:rFonts w:ascii="Times" w:hAnsi="Times" w:cs="Tahoma"/>
                <w:sz w:val="21"/>
                <w:szCs w:val="21"/>
              </w:rPr>
              <w:t>Wrote, edited, and fact-checked various materials, including press releases and reports and guides summarizing federal, state, and local electric vehicle policies</w:t>
            </w:r>
          </w:p>
        </w:tc>
      </w:tr>
      <w:tr w:rsidR="00104657" w:rsidRPr="004C41D7" w14:paraId="5467B0CF" w14:textId="77777777" w:rsidTr="00971779">
        <w:trPr>
          <w:tblCellSpacing w:w="7" w:type="dxa"/>
          <w:jc w:val="center"/>
        </w:trPr>
        <w:tc>
          <w:tcPr>
            <w:tcW w:w="1779" w:type="dxa"/>
          </w:tcPr>
          <w:p w14:paraId="6A716073" w14:textId="77777777" w:rsidR="00104657" w:rsidRPr="004C41D7" w:rsidRDefault="00104657" w:rsidP="006B2E5F">
            <w:pPr>
              <w:jc w:val="center"/>
              <w:rPr>
                <w:color w:val="000000" w:themeColor="text1"/>
              </w:rPr>
            </w:pPr>
          </w:p>
        </w:tc>
        <w:tc>
          <w:tcPr>
            <w:tcW w:w="9185" w:type="dxa"/>
            <w:gridSpan w:val="4"/>
          </w:tcPr>
          <w:p w14:paraId="1A8DFE76" w14:textId="18A8B9FC" w:rsidR="00104657" w:rsidRPr="004C41D7" w:rsidRDefault="00104657" w:rsidP="00104657">
            <w:pPr>
              <w:pStyle w:val="ListParagraph"/>
              <w:numPr>
                <w:ilvl w:val="0"/>
                <w:numId w:val="1"/>
              </w:numPr>
              <w:tabs>
                <w:tab w:val="clear" w:pos="2716"/>
              </w:tabs>
              <w:ind w:left="264" w:hanging="264"/>
              <w:rPr>
                <w:color w:val="000000" w:themeColor="text1"/>
                <w:spacing w:val="2"/>
                <w:sz w:val="22"/>
                <w:szCs w:val="22"/>
              </w:rPr>
            </w:pPr>
            <w:r w:rsidRPr="00104657">
              <w:rPr>
                <w:color w:val="000000" w:themeColor="text1"/>
                <w:spacing w:val="2"/>
                <w:sz w:val="22"/>
                <w:szCs w:val="22"/>
              </w:rPr>
              <w:t>Produced grant applications for anti-idling, workplace charging, and diesel truck replacement programs.</w:t>
            </w:r>
          </w:p>
        </w:tc>
      </w:tr>
      <w:tr w:rsidR="00104657" w:rsidRPr="004C41D7" w14:paraId="7D21B21B" w14:textId="77777777" w:rsidTr="00971779">
        <w:trPr>
          <w:tblCellSpacing w:w="7" w:type="dxa"/>
          <w:jc w:val="center"/>
        </w:trPr>
        <w:tc>
          <w:tcPr>
            <w:tcW w:w="1779" w:type="dxa"/>
          </w:tcPr>
          <w:p w14:paraId="3EFD5EB2" w14:textId="77777777" w:rsidR="00104657" w:rsidRPr="004C41D7" w:rsidRDefault="00104657" w:rsidP="006B2E5F">
            <w:pPr>
              <w:jc w:val="center"/>
              <w:rPr>
                <w:color w:val="000000" w:themeColor="text1"/>
              </w:rPr>
            </w:pPr>
          </w:p>
        </w:tc>
        <w:tc>
          <w:tcPr>
            <w:tcW w:w="9185" w:type="dxa"/>
            <w:gridSpan w:val="4"/>
          </w:tcPr>
          <w:p w14:paraId="1926B606" w14:textId="039D5668" w:rsidR="00104657" w:rsidRPr="004C41D7" w:rsidRDefault="00104657" w:rsidP="00104657">
            <w:pPr>
              <w:pStyle w:val="ListParagraph"/>
              <w:numPr>
                <w:ilvl w:val="0"/>
                <w:numId w:val="1"/>
              </w:numPr>
              <w:tabs>
                <w:tab w:val="clear" w:pos="2716"/>
              </w:tabs>
              <w:ind w:left="264" w:hanging="264"/>
              <w:rPr>
                <w:color w:val="000000" w:themeColor="text1"/>
                <w:spacing w:val="2"/>
                <w:sz w:val="22"/>
                <w:szCs w:val="22"/>
              </w:rPr>
            </w:pPr>
            <w:r w:rsidRPr="00104657">
              <w:rPr>
                <w:color w:val="000000" w:themeColor="text1"/>
                <w:spacing w:val="2"/>
                <w:sz w:val="22"/>
                <w:szCs w:val="22"/>
              </w:rPr>
              <w:t>Supported the New York City Department of Transportation’s (NYCDOT) Alternative Fuel Program with presentations and data analysis on electric vehicle charging stations across NYC</w:t>
            </w:r>
          </w:p>
        </w:tc>
      </w:tr>
      <w:tr w:rsidR="00104657" w:rsidRPr="004C41D7" w14:paraId="569FBA82" w14:textId="77777777" w:rsidTr="00971779">
        <w:trPr>
          <w:tblCellSpacing w:w="7" w:type="dxa"/>
          <w:jc w:val="center"/>
        </w:trPr>
        <w:tc>
          <w:tcPr>
            <w:tcW w:w="1779" w:type="dxa"/>
          </w:tcPr>
          <w:p w14:paraId="58F0B76B" w14:textId="77777777" w:rsidR="00104657" w:rsidRPr="004C41D7" w:rsidRDefault="00104657" w:rsidP="006B2E5F">
            <w:pPr>
              <w:jc w:val="center"/>
              <w:rPr>
                <w:color w:val="000000" w:themeColor="text1"/>
              </w:rPr>
            </w:pPr>
          </w:p>
        </w:tc>
        <w:tc>
          <w:tcPr>
            <w:tcW w:w="9185" w:type="dxa"/>
            <w:gridSpan w:val="4"/>
          </w:tcPr>
          <w:p w14:paraId="25B973E4" w14:textId="03678C16" w:rsidR="00104657" w:rsidRPr="00104657" w:rsidRDefault="00104657" w:rsidP="00104657">
            <w:pPr>
              <w:pStyle w:val="ListParagraph"/>
              <w:numPr>
                <w:ilvl w:val="0"/>
                <w:numId w:val="1"/>
              </w:numPr>
              <w:tabs>
                <w:tab w:val="clear" w:pos="2716"/>
              </w:tabs>
              <w:ind w:left="264" w:hanging="264"/>
              <w:rPr>
                <w:color w:val="000000" w:themeColor="text1"/>
                <w:spacing w:val="2"/>
                <w:sz w:val="22"/>
                <w:szCs w:val="22"/>
              </w:rPr>
            </w:pPr>
            <w:r w:rsidRPr="00104657">
              <w:rPr>
                <w:color w:val="000000" w:themeColor="text1"/>
                <w:spacing w:val="2"/>
                <w:sz w:val="22"/>
                <w:szCs w:val="22"/>
              </w:rPr>
              <w:t>Planned and executed public events about electric and alternative fuel vehicles</w:t>
            </w:r>
          </w:p>
        </w:tc>
      </w:tr>
      <w:tr w:rsidR="00104657" w:rsidRPr="004C41D7" w14:paraId="01EAB6F7" w14:textId="77777777" w:rsidTr="00971779">
        <w:trPr>
          <w:tblCellSpacing w:w="7" w:type="dxa"/>
          <w:jc w:val="center"/>
        </w:trPr>
        <w:tc>
          <w:tcPr>
            <w:tcW w:w="1779" w:type="dxa"/>
          </w:tcPr>
          <w:p w14:paraId="559EDC86" w14:textId="77777777" w:rsidR="00104657" w:rsidRPr="004C41D7" w:rsidRDefault="00104657" w:rsidP="006B2E5F">
            <w:pPr>
              <w:jc w:val="center"/>
              <w:rPr>
                <w:color w:val="000000" w:themeColor="text1"/>
              </w:rPr>
            </w:pPr>
          </w:p>
        </w:tc>
        <w:tc>
          <w:tcPr>
            <w:tcW w:w="9185" w:type="dxa"/>
            <w:gridSpan w:val="4"/>
          </w:tcPr>
          <w:p w14:paraId="4A7EEA2E" w14:textId="0FE45E5E" w:rsidR="00104657" w:rsidRPr="00104657" w:rsidRDefault="00104657" w:rsidP="00104657">
            <w:pPr>
              <w:pStyle w:val="ListParagraph"/>
              <w:numPr>
                <w:ilvl w:val="0"/>
                <w:numId w:val="1"/>
              </w:numPr>
              <w:tabs>
                <w:tab w:val="clear" w:pos="2716"/>
              </w:tabs>
              <w:ind w:left="264" w:hanging="264"/>
              <w:rPr>
                <w:color w:val="000000" w:themeColor="text1"/>
                <w:spacing w:val="2"/>
                <w:sz w:val="22"/>
                <w:szCs w:val="22"/>
              </w:rPr>
            </w:pPr>
            <w:r w:rsidRPr="00104657">
              <w:rPr>
                <w:color w:val="000000" w:themeColor="text1"/>
                <w:spacing w:val="2"/>
                <w:sz w:val="22"/>
                <w:szCs w:val="22"/>
              </w:rPr>
              <w:t>Managed organization website and developed social media calendar content and strategy</w:t>
            </w:r>
          </w:p>
        </w:tc>
      </w:tr>
      <w:tr w:rsidR="00104657" w:rsidRPr="004C41D7" w14:paraId="4DDDC812" w14:textId="77777777" w:rsidTr="00971779">
        <w:trPr>
          <w:tblCellSpacing w:w="7" w:type="dxa"/>
          <w:jc w:val="center"/>
        </w:trPr>
        <w:tc>
          <w:tcPr>
            <w:tcW w:w="1779" w:type="dxa"/>
          </w:tcPr>
          <w:p w14:paraId="163B0F0A" w14:textId="77777777" w:rsidR="00104657" w:rsidRPr="004C41D7" w:rsidRDefault="00104657" w:rsidP="006B2E5F">
            <w:pPr>
              <w:jc w:val="center"/>
              <w:rPr>
                <w:color w:val="000000" w:themeColor="text1"/>
              </w:rPr>
            </w:pPr>
          </w:p>
        </w:tc>
        <w:tc>
          <w:tcPr>
            <w:tcW w:w="9185" w:type="dxa"/>
            <w:gridSpan w:val="4"/>
          </w:tcPr>
          <w:p w14:paraId="72BCBE4F" w14:textId="77777777" w:rsidR="00104657" w:rsidRPr="004C41D7" w:rsidRDefault="00104657" w:rsidP="00104657">
            <w:pPr>
              <w:rPr>
                <w:color w:val="000000" w:themeColor="text1"/>
                <w:spacing w:val="2"/>
                <w:sz w:val="22"/>
                <w:szCs w:val="22"/>
              </w:rPr>
            </w:pPr>
          </w:p>
        </w:tc>
      </w:tr>
      <w:tr w:rsidR="00104657" w:rsidRPr="004C41D7" w14:paraId="5C096091" w14:textId="77777777" w:rsidTr="00971779">
        <w:trPr>
          <w:tblCellSpacing w:w="7" w:type="dxa"/>
          <w:jc w:val="center"/>
        </w:trPr>
        <w:tc>
          <w:tcPr>
            <w:tcW w:w="1779" w:type="dxa"/>
          </w:tcPr>
          <w:p w14:paraId="5D1BFCF0" w14:textId="77777777" w:rsidR="00104657" w:rsidRPr="004C41D7" w:rsidRDefault="00104657" w:rsidP="006B2E5F">
            <w:pPr>
              <w:ind w:left="720" w:hanging="720"/>
              <w:jc w:val="center"/>
              <w:rPr>
                <w:bCs/>
                <w:color w:val="000000" w:themeColor="text1"/>
                <w:spacing w:val="2"/>
                <w:sz w:val="22"/>
                <w:szCs w:val="22"/>
              </w:rPr>
            </w:pPr>
          </w:p>
        </w:tc>
        <w:tc>
          <w:tcPr>
            <w:tcW w:w="7546" w:type="dxa"/>
            <w:gridSpan w:val="2"/>
          </w:tcPr>
          <w:p w14:paraId="15C36EB6" w14:textId="0BEF62FA" w:rsidR="00104657" w:rsidRPr="004C41D7" w:rsidRDefault="00104657" w:rsidP="00104657">
            <w:pPr>
              <w:ind w:left="720" w:hanging="720"/>
              <w:rPr>
                <w:b/>
                <w:i/>
                <w:color w:val="000000" w:themeColor="text1"/>
                <w:spacing w:val="2"/>
                <w:sz w:val="22"/>
                <w:szCs w:val="22"/>
              </w:rPr>
            </w:pPr>
            <w:r>
              <w:rPr>
                <w:b/>
                <w:caps/>
                <w:color w:val="000000" w:themeColor="text1"/>
                <w:spacing w:val="2"/>
                <w:sz w:val="22"/>
                <w:szCs w:val="22"/>
              </w:rPr>
              <w:t>TISHMAN ENVIRONMENT &amp; DESIGN CENTER</w:t>
            </w:r>
          </w:p>
        </w:tc>
        <w:tc>
          <w:tcPr>
            <w:tcW w:w="1625" w:type="dxa"/>
            <w:gridSpan w:val="2"/>
          </w:tcPr>
          <w:p w14:paraId="057B08B3" w14:textId="32EEE0A8" w:rsidR="00104657" w:rsidRPr="004C41D7" w:rsidRDefault="00104657" w:rsidP="00104657">
            <w:pPr>
              <w:ind w:left="720" w:hanging="720"/>
              <w:jc w:val="right"/>
              <w:rPr>
                <w:b/>
                <w:color w:val="000000" w:themeColor="text1"/>
                <w:spacing w:val="2"/>
                <w:sz w:val="22"/>
                <w:szCs w:val="22"/>
              </w:rPr>
            </w:pPr>
            <w:r>
              <w:rPr>
                <w:b/>
                <w:color w:val="000000" w:themeColor="text1"/>
                <w:spacing w:val="2"/>
                <w:sz w:val="22"/>
                <w:szCs w:val="22"/>
              </w:rPr>
              <w:t>New York, NY</w:t>
            </w:r>
          </w:p>
        </w:tc>
      </w:tr>
      <w:tr w:rsidR="00104657" w:rsidRPr="004C41D7" w14:paraId="48E33CFB" w14:textId="77777777" w:rsidTr="00971779">
        <w:trPr>
          <w:tblCellSpacing w:w="7" w:type="dxa"/>
          <w:jc w:val="center"/>
        </w:trPr>
        <w:tc>
          <w:tcPr>
            <w:tcW w:w="1779" w:type="dxa"/>
          </w:tcPr>
          <w:p w14:paraId="44D8A56D" w14:textId="67A1A0AD" w:rsidR="00104657" w:rsidRPr="004C41D7" w:rsidRDefault="00104657" w:rsidP="006B2E5F">
            <w:pPr>
              <w:ind w:left="720" w:hanging="720"/>
              <w:jc w:val="center"/>
              <w:rPr>
                <w:bCs/>
                <w:color w:val="000000" w:themeColor="text1"/>
                <w:spacing w:val="2"/>
                <w:sz w:val="22"/>
                <w:szCs w:val="22"/>
              </w:rPr>
            </w:pPr>
          </w:p>
        </w:tc>
        <w:tc>
          <w:tcPr>
            <w:tcW w:w="7546" w:type="dxa"/>
            <w:gridSpan w:val="2"/>
          </w:tcPr>
          <w:p w14:paraId="464F1978" w14:textId="06E9DCAA" w:rsidR="00104657" w:rsidRPr="004C41D7" w:rsidRDefault="00104657" w:rsidP="00104657">
            <w:pPr>
              <w:ind w:left="720" w:hanging="720"/>
              <w:rPr>
                <w:b/>
                <w:caps/>
                <w:color w:val="000000" w:themeColor="text1"/>
                <w:spacing w:val="2"/>
                <w:sz w:val="22"/>
                <w:szCs w:val="22"/>
              </w:rPr>
            </w:pPr>
            <w:r w:rsidRPr="004C41D7">
              <w:rPr>
                <w:b/>
                <w:i/>
                <w:color w:val="000000" w:themeColor="text1"/>
                <w:spacing w:val="2"/>
                <w:sz w:val="22"/>
                <w:szCs w:val="22"/>
              </w:rPr>
              <w:t>Business Development Manager for College Consulting Division</w:t>
            </w:r>
          </w:p>
        </w:tc>
        <w:tc>
          <w:tcPr>
            <w:tcW w:w="1625" w:type="dxa"/>
            <w:gridSpan w:val="2"/>
          </w:tcPr>
          <w:p w14:paraId="6390E663" w14:textId="42B3D75C" w:rsidR="00104657" w:rsidRPr="004C41D7" w:rsidRDefault="00104657" w:rsidP="00104657">
            <w:pPr>
              <w:ind w:left="720" w:hanging="720"/>
              <w:jc w:val="right"/>
              <w:rPr>
                <w:color w:val="000000" w:themeColor="text1"/>
                <w:spacing w:val="2"/>
                <w:sz w:val="22"/>
                <w:szCs w:val="22"/>
              </w:rPr>
            </w:pPr>
          </w:p>
        </w:tc>
      </w:tr>
      <w:tr w:rsidR="00104657" w:rsidRPr="004C41D7" w14:paraId="104BD971" w14:textId="77777777" w:rsidTr="00971779">
        <w:trPr>
          <w:tblCellSpacing w:w="7" w:type="dxa"/>
          <w:jc w:val="center"/>
        </w:trPr>
        <w:tc>
          <w:tcPr>
            <w:tcW w:w="1779" w:type="dxa"/>
          </w:tcPr>
          <w:p w14:paraId="6D6EA465" w14:textId="77777777" w:rsidR="00104657" w:rsidRPr="004C41D7" w:rsidRDefault="00104657" w:rsidP="006B2E5F">
            <w:pPr>
              <w:jc w:val="center"/>
              <w:rPr>
                <w:color w:val="000000" w:themeColor="text1"/>
              </w:rPr>
            </w:pPr>
          </w:p>
        </w:tc>
        <w:tc>
          <w:tcPr>
            <w:tcW w:w="9185" w:type="dxa"/>
            <w:gridSpan w:val="4"/>
          </w:tcPr>
          <w:p w14:paraId="179A2A0C" w14:textId="146A98DB" w:rsidR="00104657" w:rsidRPr="00104657" w:rsidRDefault="00104657" w:rsidP="00104657">
            <w:pPr>
              <w:pStyle w:val="ListParagraph"/>
              <w:numPr>
                <w:ilvl w:val="0"/>
                <w:numId w:val="18"/>
              </w:numPr>
              <w:ind w:left="264" w:hanging="270"/>
              <w:rPr>
                <w:color w:val="000000" w:themeColor="text1"/>
                <w:spacing w:val="2"/>
                <w:sz w:val="22"/>
                <w:szCs w:val="22"/>
              </w:rPr>
            </w:pPr>
            <w:r w:rsidRPr="00104657">
              <w:rPr>
                <w:color w:val="000000" w:themeColor="text1"/>
                <w:spacing w:val="2"/>
                <w:sz w:val="22"/>
                <w:szCs w:val="22"/>
              </w:rPr>
              <w:t xml:space="preserve">Analyzed public health and financial data and assisted with researching and writing for a report commissioned by the Global Alliance for Incinerator Alternatives (GAIA) </w:t>
            </w:r>
          </w:p>
        </w:tc>
      </w:tr>
      <w:tr w:rsidR="00104657" w:rsidRPr="004C41D7" w14:paraId="024B4EEF" w14:textId="77777777" w:rsidTr="00971779">
        <w:trPr>
          <w:tblCellSpacing w:w="7" w:type="dxa"/>
          <w:jc w:val="center"/>
        </w:trPr>
        <w:tc>
          <w:tcPr>
            <w:tcW w:w="1779" w:type="dxa"/>
          </w:tcPr>
          <w:p w14:paraId="2947C17D" w14:textId="77777777" w:rsidR="00104657" w:rsidRPr="004C41D7" w:rsidRDefault="00104657" w:rsidP="006B2E5F">
            <w:pPr>
              <w:jc w:val="center"/>
              <w:rPr>
                <w:color w:val="000000" w:themeColor="text1"/>
              </w:rPr>
            </w:pPr>
          </w:p>
        </w:tc>
        <w:tc>
          <w:tcPr>
            <w:tcW w:w="9185" w:type="dxa"/>
            <w:gridSpan w:val="4"/>
          </w:tcPr>
          <w:p w14:paraId="40D68F7C" w14:textId="439122D3" w:rsidR="00104657" w:rsidRPr="00104657" w:rsidRDefault="00104657" w:rsidP="00104657">
            <w:pPr>
              <w:pStyle w:val="ListParagraph"/>
              <w:numPr>
                <w:ilvl w:val="0"/>
                <w:numId w:val="18"/>
              </w:numPr>
              <w:ind w:left="264" w:hanging="270"/>
              <w:rPr>
                <w:color w:val="000000" w:themeColor="text1"/>
                <w:spacing w:val="2"/>
                <w:sz w:val="22"/>
                <w:szCs w:val="22"/>
              </w:rPr>
            </w:pPr>
            <w:r w:rsidRPr="00104657">
              <w:rPr>
                <w:color w:val="000000" w:themeColor="text1"/>
                <w:spacing w:val="2"/>
                <w:sz w:val="22"/>
                <w:szCs w:val="22"/>
              </w:rPr>
              <w:t>Developed written materials for the Center, including the 2018-2019 Annual Report and an equitable climate policy memorandum directed to major funders</w:t>
            </w:r>
          </w:p>
        </w:tc>
      </w:tr>
      <w:tr w:rsidR="00104657" w:rsidRPr="004C41D7" w14:paraId="25D8AFAB" w14:textId="77777777" w:rsidTr="00971779">
        <w:trPr>
          <w:tblCellSpacing w:w="7" w:type="dxa"/>
          <w:jc w:val="center"/>
        </w:trPr>
        <w:tc>
          <w:tcPr>
            <w:tcW w:w="1779" w:type="dxa"/>
          </w:tcPr>
          <w:p w14:paraId="215ED3FD" w14:textId="77777777" w:rsidR="00104657" w:rsidRPr="004C41D7" w:rsidRDefault="00104657" w:rsidP="006B2E5F">
            <w:pPr>
              <w:jc w:val="center"/>
              <w:rPr>
                <w:color w:val="000000" w:themeColor="text1"/>
              </w:rPr>
            </w:pPr>
          </w:p>
        </w:tc>
        <w:tc>
          <w:tcPr>
            <w:tcW w:w="9185" w:type="dxa"/>
            <w:gridSpan w:val="4"/>
          </w:tcPr>
          <w:p w14:paraId="4DF75DDC" w14:textId="3363F1CF" w:rsidR="00104657" w:rsidRPr="00104657" w:rsidRDefault="00104657" w:rsidP="00104657">
            <w:pPr>
              <w:pStyle w:val="ListParagraph"/>
              <w:numPr>
                <w:ilvl w:val="0"/>
                <w:numId w:val="18"/>
              </w:numPr>
              <w:ind w:left="264" w:hanging="270"/>
              <w:rPr>
                <w:color w:val="000000" w:themeColor="text1"/>
                <w:spacing w:val="2"/>
                <w:sz w:val="22"/>
                <w:szCs w:val="22"/>
              </w:rPr>
            </w:pPr>
            <w:r w:rsidRPr="00104657">
              <w:rPr>
                <w:color w:val="000000" w:themeColor="text1"/>
                <w:spacing w:val="2"/>
                <w:sz w:val="22"/>
                <w:szCs w:val="22"/>
              </w:rPr>
              <w:t xml:space="preserve">Assisted visiting scholars with individual environmental justice research, including environmental education initiatives </w:t>
            </w:r>
          </w:p>
        </w:tc>
      </w:tr>
      <w:tr w:rsidR="00104657" w:rsidRPr="004C41D7" w14:paraId="2FA5BCF6" w14:textId="77777777" w:rsidTr="00971779">
        <w:trPr>
          <w:tblCellSpacing w:w="7" w:type="dxa"/>
          <w:jc w:val="center"/>
        </w:trPr>
        <w:tc>
          <w:tcPr>
            <w:tcW w:w="1779" w:type="dxa"/>
          </w:tcPr>
          <w:p w14:paraId="60292510" w14:textId="77777777" w:rsidR="00104657" w:rsidRPr="004C41D7" w:rsidRDefault="00104657" w:rsidP="006B2E5F">
            <w:pPr>
              <w:jc w:val="center"/>
              <w:rPr>
                <w:color w:val="000000" w:themeColor="text1"/>
              </w:rPr>
            </w:pPr>
          </w:p>
        </w:tc>
        <w:tc>
          <w:tcPr>
            <w:tcW w:w="9185" w:type="dxa"/>
            <w:gridSpan w:val="4"/>
          </w:tcPr>
          <w:p w14:paraId="257FB73F" w14:textId="265E3D5A" w:rsidR="00104657" w:rsidRPr="00104657" w:rsidRDefault="00104657" w:rsidP="00104657">
            <w:pPr>
              <w:pStyle w:val="ListParagraph"/>
              <w:numPr>
                <w:ilvl w:val="0"/>
                <w:numId w:val="18"/>
              </w:numPr>
              <w:ind w:left="264" w:hanging="270"/>
              <w:rPr>
                <w:color w:val="000000" w:themeColor="text1"/>
                <w:spacing w:val="2"/>
                <w:sz w:val="22"/>
                <w:szCs w:val="22"/>
              </w:rPr>
            </w:pPr>
            <w:r w:rsidRPr="00104657">
              <w:rPr>
                <w:color w:val="000000" w:themeColor="text1"/>
                <w:spacing w:val="2"/>
                <w:sz w:val="22"/>
                <w:szCs w:val="22"/>
              </w:rPr>
              <w:t>Conducted qualitative research in the form of interviews with urban planners, policymakers, and grassroots organization leaders on Green Zone policies</w:t>
            </w:r>
          </w:p>
        </w:tc>
      </w:tr>
      <w:tr w:rsidR="00104657" w:rsidRPr="004C41D7" w14:paraId="31BAF721" w14:textId="77777777" w:rsidTr="00971779">
        <w:trPr>
          <w:tblCellSpacing w:w="7" w:type="dxa"/>
          <w:jc w:val="center"/>
        </w:trPr>
        <w:tc>
          <w:tcPr>
            <w:tcW w:w="1779" w:type="dxa"/>
          </w:tcPr>
          <w:p w14:paraId="1B52ECCE" w14:textId="77777777" w:rsidR="00104657" w:rsidRPr="004C41D7" w:rsidRDefault="00104657" w:rsidP="006B2E5F">
            <w:pPr>
              <w:jc w:val="center"/>
              <w:rPr>
                <w:color w:val="000000" w:themeColor="text1"/>
              </w:rPr>
            </w:pPr>
          </w:p>
        </w:tc>
        <w:tc>
          <w:tcPr>
            <w:tcW w:w="9185" w:type="dxa"/>
            <w:gridSpan w:val="4"/>
          </w:tcPr>
          <w:p w14:paraId="57534CED" w14:textId="67E2A462" w:rsidR="00104657" w:rsidRPr="00104657" w:rsidRDefault="00104657" w:rsidP="00104657">
            <w:pPr>
              <w:pStyle w:val="ListParagraph"/>
              <w:numPr>
                <w:ilvl w:val="0"/>
                <w:numId w:val="18"/>
              </w:numPr>
              <w:ind w:left="264" w:hanging="270"/>
              <w:rPr>
                <w:color w:val="000000" w:themeColor="text1"/>
                <w:spacing w:val="2"/>
                <w:sz w:val="22"/>
                <w:szCs w:val="22"/>
              </w:rPr>
            </w:pPr>
            <w:r w:rsidRPr="00104657">
              <w:rPr>
                <w:color w:val="000000" w:themeColor="text1"/>
                <w:spacing w:val="2"/>
                <w:sz w:val="22"/>
                <w:szCs w:val="22"/>
              </w:rPr>
              <w:t>Developed presentation materials on a variety of topics including but not limited to social and environmental justice, environmental racism, indigenous history and politics in the United States, the Clean Power Plan, socio-technical change</w:t>
            </w:r>
          </w:p>
        </w:tc>
      </w:tr>
      <w:tr w:rsidR="00104657" w:rsidRPr="004C41D7" w14:paraId="3A0E3AC0" w14:textId="77777777" w:rsidTr="00971779">
        <w:trPr>
          <w:tblCellSpacing w:w="7" w:type="dxa"/>
          <w:jc w:val="center"/>
        </w:trPr>
        <w:tc>
          <w:tcPr>
            <w:tcW w:w="1779" w:type="dxa"/>
          </w:tcPr>
          <w:p w14:paraId="4D15374A" w14:textId="77777777" w:rsidR="00104657" w:rsidRPr="004C41D7" w:rsidRDefault="00104657" w:rsidP="006B2E5F">
            <w:pPr>
              <w:jc w:val="center"/>
              <w:rPr>
                <w:color w:val="000000" w:themeColor="text1"/>
              </w:rPr>
            </w:pPr>
          </w:p>
        </w:tc>
        <w:tc>
          <w:tcPr>
            <w:tcW w:w="9185" w:type="dxa"/>
            <w:gridSpan w:val="4"/>
          </w:tcPr>
          <w:p w14:paraId="41F6F47D" w14:textId="38C4BC09" w:rsidR="00104657" w:rsidRPr="00104657" w:rsidRDefault="00104657" w:rsidP="00104657">
            <w:pPr>
              <w:pStyle w:val="ListParagraph"/>
              <w:numPr>
                <w:ilvl w:val="0"/>
                <w:numId w:val="18"/>
              </w:numPr>
              <w:ind w:left="264" w:hanging="270"/>
              <w:rPr>
                <w:color w:val="000000" w:themeColor="text1"/>
                <w:spacing w:val="2"/>
                <w:sz w:val="22"/>
                <w:szCs w:val="22"/>
              </w:rPr>
            </w:pPr>
            <w:r w:rsidRPr="00104657">
              <w:rPr>
                <w:color w:val="000000" w:themeColor="text1"/>
                <w:spacing w:val="2"/>
                <w:sz w:val="22"/>
                <w:szCs w:val="22"/>
              </w:rPr>
              <w:t>Organized and created content for the Gulf Coast Fund Website, archiving best practices of the Gulf Coast Fund— an environmental justice grant-making institution</w:t>
            </w:r>
          </w:p>
        </w:tc>
      </w:tr>
      <w:tr w:rsidR="00104657" w:rsidRPr="004C41D7" w14:paraId="5BBC4467" w14:textId="77777777" w:rsidTr="00971779">
        <w:trPr>
          <w:tblCellSpacing w:w="7" w:type="dxa"/>
          <w:jc w:val="center"/>
        </w:trPr>
        <w:tc>
          <w:tcPr>
            <w:tcW w:w="1779" w:type="dxa"/>
          </w:tcPr>
          <w:p w14:paraId="2BC4A1FC" w14:textId="101937C3" w:rsidR="00104657" w:rsidRPr="004C41D7" w:rsidRDefault="00104657" w:rsidP="006B2E5F">
            <w:pPr>
              <w:rPr>
                <w:color w:val="000000" w:themeColor="text1"/>
              </w:rPr>
            </w:pPr>
          </w:p>
        </w:tc>
        <w:tc>
          <w:tcPr>
            <w:tcW w:w="9185" w:type="dxa"/>
            <w:gridSpan w:val="4"/>
          </w:tcPr>
          <w:p w14:paraId="23ADC070" w14:textId="1B4A6534" w:rsidR="00104657" w:rsidRPr="004C41D7" w:rsidRDefault="00104657" w:rsidP="00104657">
            <w:pPr>
              <w:rPr>
                <w:color w:val="000000" w:themeColor="text1"/>
              </w:rPr>
            </w:pPr>
          </w:p>
        </w:tc>
      </w:tr>
      <w:tr w:rsidR="00104657" w:rsidRPr="004C41D7" w14:paraId="76A7387B" w14:textId="77777777" w:rsidTr="00971779">
        <w:trPr>
          <w:tblCellSpacing w:w="7" w:type="dxa"/>
          <w:jc w:val="center"/>
        </w:trPr>
        <w:tc>
          <w:tcPr>
            <w:tcW w:w="1779" w:type="dxa"/>
          </w:tcPr>
          <w:p w14:paraId="20F4D40F" w14:textId="7961FCEF" w:rsidR="00104657" w:rsidRPr="004C41D7" w:rsidRDefault="006B2E5F" w:rsidP="00971779">
            <w:pPr>
              <w:rPr>
                <w:color w:val="000000" w:themeColor="text1"/>
              </w:rPr>
            </w:pPr>
            <w:r>
              <w:rPr>
                <w:b/>
                <w:bCs/>
                <w:color w:val="000000" w:themeColor="text1"/>
                <w:spacing w:val="2"/>
                <w:sz w:val="22"/>
                <w:szCs w:val="22"/>
              </w:rPr>
              <w:t>PUBLISHED WORKS</w:t>
            </w:r>
          </w:p>
        </w:tc>
        <w:tc>
          <w:tcPr>
            <w:tcW w:w="9185" w:type="dxa"/>
            <w:gridSpan w:val="4"/>
          </w:tcPr>
          <w:p w14:paraId="6B7806BC" w14:textId="1848D36B" w:rsidR="00104657" w:rsidRPr="00104657" w:rsidRDefault="00104657" w:rsidP="00104657">
            <w:pPr>
              <w:pStyle w:val="ListParagraph"/>
              <w:numPr>
                <w:ilvl w:val="0"/>
                <w:numId w:val="19"/>
              </w:numPr>
              <w:ind w:left="264" w:hanging="264"/>
              <w:rPr>
                <w:bCs/>
                <w:color w:val="000000" w:themeColor="text1"/>
                <w:spacing w:val="2"/>
                <w:sz w:val="22"/>
                <w:szCs w:val="22"/>
                <w:lang w:bidi="en-US"/>
              </w:rPr>
            </w:pPr>
            <w:r w:rsidRPr="00104657">
              <w:rPr>
                <w:color w:val="000000" w:themeColor="text1"/>
                <w:spacing w:val="2"/>
                <w:sz w:val="22"/>
                <w:szCs w:val="22"/>
                <w:lang w:bidi="en-US"/>
              </w:rPr>
              <w:t>Contributor</w:t>
            </w:r>
            <w:r w:rsidRPr="00104657">
              <w:rPr>
                <w:b/>
                <w:bCs/>
                <w:i/>
                <w:iCs/>
                <w:color w:val="000000" w:themeColor="text1"/>
                <w:spacing w:val="2"/>
                <w:sz w:val="22"/>
                <w:szCs w:val="22"/>
                <w:lang w:bidi="en-US"/>
              </w:rPr>
              <w:t xml:space="preserve">, </w:t>
            </w:r>
            <w:r w:rsidRPr="00104657">
              <w:rPr>
                <w:b/>
                <w:color w:val="000000" w:themeColor="text1"/>
                <w:spacing w:val="2"/>
                <w:sz w:val="22"/>
                <w:szCs w:val="22"/>
                <w:lang w:bidi="en-US"/>
              </w:rPr>
              <w:t>The Tishman Environment and Design Center</w:t>
            </w:r>
            <w:r w:rsidRPr="00104657">
              <w:rPr>
                <w:bCs/>
                <w:color w:val="000000" w:themeColor="text1"/>
                <w:spacing w:val="2"/>
                <w:sz w:val="22"/>
                <w:szCs w:val="22"/>
                <w:lang w:bidi="en-US"/>
              </w:rPr>
              <w:t>, “</w:t>
            </w:r>
            <w:r w:rsidRPr="00104657">
              <w:rPr>
                <w:bCs/>
                <w:i/>
                <w:iCs/>
                <w:color w:val="000000" w:themeColor="text1"/>
                <w:spacing w:val="2"/>
                <w:sz w:val="22"/>
                <w:szCs w:val="22"/>
                <w:lang w:bidi="en-US"/>
              </w:rPr>
              <w:t>U.S. Municipal Solid Waste Incinerators: An Industry in Decline,”</w:t>
            </w:r>
            <w:r w:rsidRPr="00104657">
              <w:rPr>
                <w:bCs/>
                <w:color w:val="000000" w:themeColor="text1"/>
                <w:spacing w:val="2"/>
                <w:sz w:val="22"/>
                <w:szCs w:val="22"/>
                <w:lang w:bidi="en-US"/>
              </w:rPr>
              <w:t xml:space="preserve"> (New York, NY: The Tishman Environment and Design Center, 2019). </w:t>
            </w:r>
          </w:p>
        </w:tc>
      </w:tr>
      <w:tr w:rsidR="00104657" w:rsidRPr="004C41D7" w14:paraId="7DA3F08F" w14:textId="77777777" w:rsidTr="00971779">
        <w:trPr>
          <w:tblCellSpacing w:w="7" w:type="dxa"/>
          <w:jc w:val="center"/>
        </w:trPr>
        <w:tc>
          <w:tcPr>
            <w:tcW w:w="1779" w:type="dxa"/>
          </w:tcPr>
          <w:p w14:paraId="635B0F36" w14:textId="77777777" w:rsidR="00104657" w:rsidRPr="004C41D7" w:rsidRDefault="00104657" w:rsidP="006B2E5F">
            <w:pPr>
              <w:rPr>
                <w:b/>
                <w:bCs/>
                <w:color w:val="000000" w:themeColor="text1"/>
                <w:spacing w:val="2"/>
                <w:sz w:val="22"/>
                <w:szCs w:val="22"/>
              </w:rPr>
            </w:pPr>
          </w:p>
        </w:tc>
        <w:tc>
          <w:tcPr>
            <w:tcW w:w="9185" w:type="dxa"/>
            <w:gridSpan w:val="4"/>
          </w:tcPr>
          <w:p w14:paraId="3763759E" w14:textId="57CB4533" w:rsidR="00104657" w:rsidRPr="00104657" w:rsidRDefault="00104657" w:rsidP="00104657">
            <w:pPr>
              <w:pStyle w:val="ListParagraph"/>
              <w:numPr>
                <w:ilvl w:val="0"/>
                <w:numId w:val="19"/>
              </w:numPr>
              <w:ind w:left="264" w:hanging="264"/>
              <w:rPr>
                <w:bCs/>
                <w:color w:val="000000" w:themeColor="text1"/>
                <w:spacing w:val="2"/>
                <w:sz w:val="22"/>
                <w:szCs w:val="22"/>
                <w:lang w:bidi="en-US"/>
              </w:rPr>
            </w:pPr>
            <w:r w:rsidRPr="00104657">
              <w:rPr>
                <w:color w:val="000000" w:themeColor="text1"/>
                <w:spacing w:val="2"/>
                <w:sz w:val="22"/>
                <w:szCs w:val="22"/>
                <w:lang w:bidi="en-US"/>
              </w:rPr>
              <w:t>Contributor</w:t>
            </w:r>
            <w:r w:rsidRPr="00104657">
              <w:rPr>
                <w:b/>
                <w:bCs/>
                <w:i/>
                <w:iCs/>
                <w:color w:val="000000" w:themeColor="text1"/>
                <w:spacing w:val="2"/>
                <w:sz w:val="22"/>
                <w:szCs w:val="22"/>
                <w:lang w:bidi="en-US"/>
              </w:rPr>
              <w:t xml:space="preserve">, </w:t>
            </w:r>
            <w:r w:rsidRPr="00104657">
              <w:rPr>
                <w:b/>
                <w:color w:val="000000" w:themeColor="text1"/>
                <w:spacing w:val="2"/>
                <w:sz w:val="22"/>
                <w:szCs w:val="22"/>
                <w:lang w:bidi="en-US"/>
              </w:rPr>
              <w:t>The Tishman Environment and Design Center</w:t>
            </w:r>
            <w:r w:rsidRPr="00104657">
              <w:rPr>
                <w:bCs/>
                <w:color w:val="000000" w:themeColor="text1"/>
                <w:spacing w:val="2"/>
                <w:sz w:val="22"/>
                <w:szCs w:val="22"/>
                <w:lang w:bidi="en-US"/>
              </w:rPr>
              <w:t xml:space="preserve"> “</w:t>
            </w:r>
            <w:r w:rsidRPr="00104657">
              <w:rPr>
                <w:bCs/>
                <w:i/>
                <w:iCs/>
                <w:color w:val="000000" w:themeColor="text1"/>
                <w:spacing w:val="2"/>
                <w:sz w:val="22"/>
                <w:szCs w:val="22"/>
                <w:lang w:bidi="en-US"/>
              </w:rPr>
              <w:t>Local Land Use Policies for Environmental Justice: A National Scan</w:t>
            </w:r>
            <w:r w:rsidRPr="00104657">
              <w:rPr>
                <w:bCs/>
                <w:color w:val="000000" w:themeColor="text1"/>
                <w:spacing w:val="2"/>
                <w:sz w:val="22"/>
                <w:szCs w:val="22"/>
                <w:lang w:bidi="en-US"/>
              </w:rPr>
              <w:t>,” (Chicago, IL: Natural Resources Defense Council Midwest Chapter, 2019).</w:t>
            </w:r>
          </w:p>
        </w:tc>
      </w:tr>
      <w:tr w:rsidR="00104657" w:rsidRPr="004C41D7" w14:paraId="597229C6" w14:textId="77777777" w:rsidTr="00971779">
        <w:trPr>
          <w:tblCellSpacing w:w="7" w:type="dxa"/>
          <w:jc w:val="center"/>
        </w:trPr>
        <w:tc>
          <w:tcPr>
            <w:tcW w:w="1779" w:type="dxa"/>
          </w:tcPr>
          <w:p w14:paraId="6EC69C6F" w14:textId="12013DE2" w:rsidR="00104657" w:rsidRPr="004C41D7" w:rsidRDefault="00104657" w:rsidP="006B2E5F">
            <w:pPr>
              <w:rPr>
                <w:b/>
                <w:bCs/>
                <w:color w:val="000000" w:themeColor="text1"/>
                <w:spacing w:val="2"/>
                <w:sz w:val="22"/>
                <w:szCs w:val="22"/>
              </w:rPr>
            </w:pPr>
            <w:r>
              <w:rPr>
                <w:b/>
                <w:bCs/>
                <w:color w:val="000000" w:themeColor="text1"/>
                <w:spacing w:val="2"/>
                <w:sz w:val="22"/>
                <w:szCs w:val="22"/>
              </w:rPr>
              <w:t>`</w:t>
            </w:r>
          </w:p>
        </w:tc>
        <w:tc>
          <w:tcPr>
            <w:tcW w:w="9185" w:type="dxa"/>
            <w:gridSpan w:val="4"/>
          </w:tcPr>
          <w:p w14:paraId="546C4A7B" w14:textId="44169BBA" w:rsidR="00104657" w:rsidRPr="00104657" w:rsidRDefault="00104657" w:rsidP="00104657">
            <w:pPr>
              <w:pStyle w:val="ListParagraph"/>
              <w:numPr>
                <w:ilvl w:val="0"/>
                <w:numId w:val="19"/>
              </w:numPr>
              <w:ind w:left="264" w:hanging="264"/>
              <w:rPr>
                <w:bCs/>
                <w:color w:val="000000" w:themeColor="text1"/>
                <w:spacing w:val="2"/>
                <w:sz w:val="22"/>
                <w:szCs w:val="22"/>
                <w:lang w:bidi="en-US"/>
              </w:rPr>
            </w:pPr>
            <w:r w:rsidRPr="00104657">
              <w:rPr>
                <w:color w:val="000000" w:themeColor="text1"/>
                <w:spacing w:val="2"/>
                <w:sz w:val="22"/>
                <w:szCs w:val="22"/>
                <w:lang w:bidi="en-US"/>
              </w:rPr>
              <w:t>Editor</w:t>
            </w:r>
            <w:r w:rsidRPr="00104657">
              <w:rPr>
                <w:b/>
                <w:bCs/>
                <w:i/>
                <w:iCs/>
                <w:color w:val="000000" w:themeColor="text1"/>
                <w:spacing w:val="2"/>
                <w:sz w:val="22"/>
                <w:szCs w:val="22"/>
                <w:lang w:bidi="en-US"/>
              </w:rPr>
              <w:t xml:space="preserve">, </w:t>
            </w:r>
            <w:proofErr w:type="gramStart"/>
            <w:r w:rsidRPr="00104657">
              <w:rPr>
                <w:b/>
                <w:color w:val="000000" w:themeColor="text1"/>
                <w:spacing w:val="2"/>
                <w:sz w:val="22"/>
                <w:szCs w:val="22"/>
                <w:lang w:bidi="en-US"/>
              </w:rPr>
              <w:t>Antigua</w:t>
            </w:r>
            <w:proofErr w:type="gramEnd"/>
            <w:r w:rsidRPr="00104657">
              <w:rPr>
                <w:b/>
                <w:color w:val="000000" w:themeColor="text1"/>
                <w:spacing w:val="2"/>
                <w:sz w:val="22"/>
                <w:szCs w:val="22"/>
                <w:lang w:bidi="en-US"/>
              </w:rPr>
              <w:t xml:space="preserve"> and Barbuda National Pavilion</w:t>
            </w:r>
            <w:r w:rsidRPr="00104657">
              <w:rPr>
                <w:bCs/>
                <w:color w:val="000000" w:themeColor="text1"/>
                <w:spacing w:val="2"/>
                <w:sz w:val="22"/>
                <w:szCs w:val="22"/>
                <w:lang w:bidi="en-US"/>
              </w:rPr>
              <w:t>, “</w:t>
            </w:r>
            <w:r w:rsidRPr="00104657">
              <w:rPr>
                <w:bCs/>
                <w:i/>
                <w:iCs/>
                <w:color w:val="000000" w:themeColor="text1"/>
                <w:spacing w:val="2"/>
                <w:sz w:val="22"/>
                <w:szCs w:val="22"/>
                <w:lang w:bidi="en-US"/>
              </w:rPr>
              <w:t>Environmental Justice as a Civil Righ</w:t>
            </w:r>
            <w:r w:rsidR="006B09D9">
              <w:rPr>
                <w:bCs/>
                <w:color w:val="000000" w:themeColor="text1"/>
                <w:spacing w:val="2"/>
                <w:sz w:val="22"/>
                <w:szCs w:val="22"/>
                <w:lang w:bidi="en-US"/>
              </w:rPr>
              <w:t>t,</w:t>
            </w:r>
            <w:r w:rsidRPr="00104657">
              <w:rPr>
                <w:bCs/>
                <w:color w:val="000000" w:themeColor="text1"/>
                <w:spacing w:val="2"/>
                <w:sz w:val="22"/>
                <w:szCs w:val="22"/>
                <w:lang w:bidi="en-US"/>
              </w:rPr>
              <w:t xml:space="preserve">” (Venice, Italy: La Biennale di Venezia, 2018). </w:t>
            </w:r>
          </w:p>
        </w:tc>
      </w:tr>
      <w:tr w:rsidR="00104657" w:rsidRPr="004C41D7" w14:paraId="30523895" w14:textId="77777777" w:rsidTr="00971779">
        <w:trPr>
          <w:tblCellSpacing w:w="7" w:type="dxa"/>
          <w:jc w:val="center"/>
        </w:trPr>
        <w:tc>
          <w:tcPr>
            <w:tcW w:w="1779" w:type="dxa"/>
          </w:tcPr>
          <w:p w14:paraId="54BDEA86" w14:textId="77777777" w:rsidR="00104657" w:rsidRDefault="00104657" w:rsidP="006B2E5F">
            <w:pPr>
              <w:rPr>
                <w:b/>
                <w:bCs/>
                <w:color w:val="000000" w:themeColor="text1"/>
                <w:spacing w:val="2"/>
                <w:sz w:val="22"/>
                <w:szCs w:val="22"/>
              </w:rPr>
            </w:pPr>
          </w:p>
        </w:tc>
        <w:tc>
          <w:tcPr>
            <w:tcW w:w="796" w:type="dxa"/>
          </w:tcPr>
          <w:p w14:paraId="41B43666" w14:textId="77777777" w:rsidR="00104657" w:rsidRPr="00104657" w:rsidRDefault="00104657" w:rsidP="00104657">
            <w:pPr>
              <w:rPr>
                <w:b/>
                <w:bCs/>
                <w:i/>
                <w:iCs/>
                <w:color w:val="000000" w:themeColor="text1"/>
                <w:spacing w:val="2"/>
                <w:sz w:val="22"/>
                <w:szCs w:val="22"/>
                <w:lang w:bidi="en-US"/>
              </w:rPr>
            </w:pPr>
          </w:p>
        </w:tc>
        <w:tc>
          <w:tcPr>
            <w:tcW w:w="8375" w:type="dxa"/>
            <w:gridSpan w:val="3"/>
          </w:tcPr>
          <w:p w14:paraId="14DAFE15" w14:textId="6F887D89" w:rsidR="00104657" w:rsidRPr="00104657" w:rsidRDefault="00104657" w:rsidP="00104657">
            <w:pPr>
              <w:pStyle w:val="ListParagraph"/>
              <w:numPr>
                <w:ilvl w:val="0"/>
                <w:numId w:val="19"/>
              </w:numPr>
              <w:ind w:left="264" w:hanging="264"/>
              <w:rPr>
                <w:color w:val="000000" w:themeColor="text1"/>
                <w:spacing w:val="2"/>
                <w:sz w:val="22"/>
                <w:szCs w:val="22"/>
                <w:lang w:bidi="en-US"/>
              </w:rPr>
            </w:pPr>
            <w:r w:rsidRPr="00104657">
              <w:rPr>
                <w:color w:val="000000" w:themeColor="text1"/>
                <w:spacing w:val="2"/>
                <w:sz w:val="22"/>
                <w:szCs w:val="22"/>
                <w:lang w:bidi="en-US"/>
              </w:rPr>
              <w:t xml:space="preserve">Copy-edited 42 essay submissions on sea-level rise, environmental justice, historical conservation, sustainability, and resilience in Antigua and Barbuda </w:t>
            </w:r>
          </w:p>
        </w:tc>
      </w:tr>
      <w:tr w:rsidR="006B2E5F" w:rsidRPr="004C41D7" w14:paraId="5229D5D8" w14:textId="77777777" w:rsidTr="00971779">
        <w:trPr>
          <w:tblCellSpacing w:w="7" w:type="dxa"/>
          <w:jc w:val="center"/>
        </w:trPr>
        <w:tc>
          <w:tcPr>
            <w:tcW w:w="1779" w:type="dxa"/>
          </w:tcPr>
          <w:p w14:paraId="090840B4" w14:textId="77777777" w:rsidR="006B2E5F" w:rsidRDefault="006B2E5F" w:rsidP="006B2E5F">
            <w:pPr>
              <w:rPr>
                <w:b/>
                <w:bCs/>
                <w:color w:val="000000" w:themeColor="text1"/>
                <w:spacing w:val="2"/>
                <w:sz w:val="22"/>
                <w:szCs w:val="22"/>
              </w:rPr>
            </w:pPr>
          </w:p>
        </w:tc>
        <w:tc>
          <w:tcPr>
            <w:tcW w:w="796" w:type="dxa"/>
          </w:tcPr>
          <w:p w14:paraId="1CA6FF9A" w14:textId="77777777" w:rsidR="006B2E5F" w:rsidRPr="00104657" w:rsidRDefault="006B2E5F" w:rsidP="00104657">
            <w:pPr>
              <w:rPr>
                <w:b/>
                <w:bCs/>
                <w:i/>
                <w:iCs/>
                <w:color w:val="000000" w:themeColor="text1"/>
                <w:spacing w:val="2"/>
                <w:sz w:val="22"/>
                <w:szCs w:val="22"/>
                <w:lang w:bidi="en-US"/>
              </w:rPr>
            </w:pPr>
          </w:p>
        </w:tc>
        <w:tc>
          <w:tcPr>
            <w:tcW w:w="8375" w:type="dxa"/>
            <w:gridSpan w:val="3"/>
          </w:tcPr>
          <w:p w14:paraId="4DA871FD" w14:textId="721B5D2D" w:rsidR="006B2E5F" w:rsidRPr="006B2E5F" w:rsidRDefault="006B2E5F" w:rsidP="006B2E5F">
            <w:pPr>
              <w:pStyle w:val="ListParagraph"/>
              <w:numPr>
                <w:ilvl w:val="0"/>
                <w:numId w:val="19"/>
              </w:numPr>
              <w:ind w:left="264" w:hanging="264"/>
              <w:rPr>
                <w:color w:val="000000" w:themeColor="text1"/>
                <w:spacing w:val="2"/>
                <w:sz w:val="22"/>
                <w:szCs w:val="22"/>
                <w:lang w:bidi="en-US"/>
              </w:rPr>
            </w:pPr>
            <w:r w:rsidRPr="006B2E5F">
              <w:rPr>
                <w:color w:val="000000" w:themeColor="text1"/>
                <w:spacing w:val="2"/>
                <w:sz w:val="22"/>
                <w:szCs w:val="22"/>
                <w:lang w:bidi="en-US"/>
              </w:rPr>
              <w:t xml:space="preserve">Liaised with the leadership of Antigua and Barbuda to collect and organize catalog submissions </w:t>
            </w:r>
          </w:p>
        </w:tc>
      </w:tr>
      <w:tr w:rsidR="00104657" w:rsidRPr="004C41D7" w14:paraId="546A45BC" w14:textId="77777777" w:rsidTr="00971779">
        <w:trPr>
          <w:tblCellSpacing w:w="7" w:type="dxa"/>
          <w:jc w:val="center"/>
        </w:trPr>
        <w:tc>
          <w:tcPr>
            <w:tcW w:w="1779" w:type="dxa"/>
          </w:tcPr>
          <w:p w14:paraId="5A776662" w14:textId="77777777" w:rsidR="00104657" w:rsidRDefault="00104657" w:rsidP="006B2E5F">
            <w:pPr>
              <w:rPr>
                <w:b/>
                <w:bCs/>
                <w:color w:val="000000" w:themeColor="text1"/>
                <w:spacing w:val="2"/>
                <w:sz w:val="22"/>
                <w:szCs w:val="22"/>
              </w:rPr>
            </w:pPr>
          </w:p>
        </w:tc>
        <w:tc>
          <w:tcPr>
            <w:tcW w:w="9185" w:type="dxa"/>
            <w:gridSpan w:val="4"/>
          </w:tcPr>
          <w:p w14:paraId="319FA42E" w14:textId="77777777" w:rsidR="00104657" w:rsidRPr="00104657" w:rsidRDefault="00104657" w:rsidP="00104657">
            <w:pPr>
              <w:rPr>
                <w:bCs/>
                <w:color w:val="000000" w:themeColor="text1"/>
                <w:spacing w:val="2"/>
                <w:sz w:val="22"/>
                <w:szCs w:val="22"/>
                <w:lang w:bidi="en-US"/>
              </w:rPr>
            </w:pPr>
          </w:p>
        </w:tc>
      </w:tr>
      <w:tr w:rsidR="00104657" w:rsidRPr="004C41D7" w14:paraId="24F13C8A" w14:textId="77777777" w:rsidTr="00971779">
        <w:trPr>
          <w:tblCellSpacing w:w="7" w:type="dxa"/>
          <w:jc w:val="center"/>
        </w:trPr>
        <w:tc>
          <w:tcPr>
            <w:tcW w:w="1779" w:type="dxa"/>
          </w:tcPr>
          <w:p w14:paraId="7EFC6DAD" w14:textId="675CDFFC" w:rsidR="00104657" w:rsidRDefault="006B2E5F" w:rsidP="00971779">
            <w:pPr>
              <w:rPr>
                <w:b/>
                <w:bCs/>
                <w:color w:val="000000" w:themeColor="text1"/>
                <w:spacing w:val="2"/>
                <w:sz w:val="22"/>
                <w:szCs w:val="22"/>
              </w:rPr>
            </w:pPr>
            <w:r>
              <w:rPr>
                <w:b/>
                <w:bCs/>
                <w:color w:val="000000" w:themeColor="text1"/>
                <w:spacing w:val="2"/>
                <w:sz w:val="22"/>
                <w:szCs w:val="22"/>
              </w:rPr>
              <w:t>EDUCATION</w:t>
            </w:r>
          </w:p>
        </w:tc>
        <w:tc>
          <w:tcPr>
            <w:tcW w:w="7546" w:type="dxa"/>
            <w:gridSpan w:val="2"/>
          </w:tcPr>
          <w:p w14:paraId="1E9161DE" w14:textId="567C62FD" w:rsidR="00104657" w:rsidRPr="00FC27A9" w:rsidRDefault="00104657" w:rsidP="00104657">
            <w:pPr>
              <w:rPr>
                <w:b/>
                <w:bCs/>
                <w:color w:val="000000" w:themeColor="text1"/>
                <w:spacing w:val="2"/>
                <w:sz w:val="22"/>
                <w:szCs w:val="22"/>
              </w:rPr>
            </w:pPr>
            <w:r w:rsidRPr="00FC27A9">
              <w:rPr>
                <w:b/>
                <w:bCs/>
                <w:color w:val="000000" w:themeColor="text1"/>
                <w:spacing w:val="2"/>
                <w:sz w:val="22"/>
                <w:szCs w:val="22"/>
              </w:rPr>
              <w:t>MILANO SCHOOL OF POLICY MANAGEMENT AND THE ENVIRONMENT</w:t>
            </w:r>
            <w:r>
              <w:rPr>
                <w:b/>
                <w:bCs/>
                <w:color w:val="000000" w:themeColor="text1"/>
                <w:spacing w:val="2"/>
                <w:sz w:val="22"/>
                <w:szCs w:val="22"/>
              </w:rPr>
              <w:t xml:space="preserve"> AT THE NEW SCHOOL</w:t>
            </w:r>
          </w:p>
        </w:tc>
        <w:tc>
          <w:tcPr>
            <w:tcW w:w="1625" w:type="dxa"/>
            <w:gridSpan w:val="2"/>
          </w:tcPr>
          <w:p w14:paraId="350892B7" w14:textId="48A6D933" w:rsidR="00104657" w:rsidRPr="00FC27A9" w:rsidRDefault="00104657" w:rsidP="00104657">
            <w:pPr>
              <w:rPr>
                <w:bCs/>
                <w:color w:val="000000" w:themeColor="text1"/>
                <w:spacing w:val="2"/>
                <w:sz w:val="22"/>
                <w:szCs w:val="22"/>
                <w:lang w:bidi="en-US"/>
              </w:rPr>
            </w:pPr>
            <w:r>
              <w:rPr>
                <w:b/>
                <w:color w:val="000000" w:themeColor="text1"/>
                <w:spacing w:val="2"/>
                <w:sz w:val="22"/>
                <w:szCs w:val="22"/>
              </w:rPr>
              <w:t>New York</w:t>
            </w:r>
            <w:r w:rsidRPr="004C41D7">
              <w:rPr>
                <w:b/>
                <w:color w:val="000000" w:themeColor="text1"/>
                <w:spacing w:val="2"/>
                <w:sz w:val="22"/>
                <w:szCs w:val="22"/>
              </w:rPr>
              <w:t>, NY</w:t>
            </w:r>
          </w:p>
        </w:tc>
      </w:tr>
      <w:tr w:rsidR="00104657" w:rsidRPr="004C41D7" w14:paraId="0806899F" w14:textId="77777777" w:rsidTr="00971779">
        <w:trPr>
          <w:tblCellSpacing w:w="7" w:type="dxa"/>
          <w:jc w:val="center"/>
        </w:trPr>
        <w:tc>
          <w:tcPr>
            <w:tcW w:w="1779" w:type="dxa"/>
          </w:tcPr>
          <w:p w14:paraId="3A8727AC" w14:textId="77777777" w:rsidR="00104657" w:rsidRDefault="00104657" w:rsidP="006B2E5F">
            <w:pPr>
              <w:rPr>
                <w:b/>
                <w:bCs/>
                <w:color w:val="000000" w:themeColor="text1"/>
                <w:spacing w:val="2"/>
                <w:sz w:val="22"/>
                <w:szCs w:val="22"/>
              </w:rPr>
            </w:pPr>
          </w:p>
        </w:tc>
        <w:tc>
          <w:tcPr>
            <w:tcW w:w="9185" w:type="dxa"/>
            <w:gridSpan w:val="4"/>
          </w:tcPr>
          <w:p w14:paraId="6E09C63A" w14:textId="76F29273" w:rsidR="00104657" w:rsidRPr="00FC27A9" w:rsidRDefault="00104657" w:rsidP="00104657">
            <w:pPr>
              <w:rPr>
                <w:bCs/>
                <w:color w:val="000000" w:themeColor="text1"/>
                <w:spacing w:val="2"/>
                <w:sz w:val="22"/>
                <w:szCs w:val="22"/>
                <w:lang w:bidi="en-US"/>
              </w:rPr>
            </w:pPr>
            <w:r w:rsidRPr="00FC27A9">
              <w:rPr>
                <w:bCs/>
                <w:color w:val="000000" w:themeColor="text1"/>
                <w:spacing w:val="2"/>
                <w:sz w:val="22"/>
                <w:szCs w:val="22"/>
                <w:lang w:bidi="en-US"/>
              </w:rPr>
              <w:t>Master of Science in Environmental Policy and Sustainability Management</w:t>
            </w:r>
            <w:r>
              <w:rPr>
                <w:bCs/>
                <w:color w:val="000000" w:themeColor="text1"/>
                <w:spacing w:val="2"/>
                <w:sz w:val="22"/>
                <w:szCs w:val="22"/>
                <w:lang w:bidi="en-US"/>
              </w:rPr>
              <w:t>, May 2019 (GPA: 4.0)</w:t>
            </w:r>
          </w:p>
        </w:tc>
      </w:tr>
      <w:tr w:rsidR="00104657" w:rsidRPr="004C41D7" w14:paraId="5E65CB5E" w14:textId="77777777" w:rsidTr="00971779">
        <w:trPr>
          <w:tblCellSpacing w:w="7" w:type="dxa"/>
          <w:jc w:val="center"/>
        </w:trPr>
        <w:tc>
          <w:tcPr>
            <w:tcW w:w="1779" w:type="dxa"/>
          </w:tcPr>
          <w:p w14:paraId="5CD5514C" w14:textId="77777777" w:rsidR="00104657" w:rsidRDefault="00104657" w:rsidP="006B2E5F">
            <w:pPr>
              <w:rPr>
                <w:b/>
                <w:bCs/>
                <w:color w:val="000000" w:themeColor="text1"/>
                <w:spacing w:val="2"/>
                <w:sz w:val="22"/>
                <w:szCs w:val="22"/>
              </w:rPr>
            </w:pPr>
          </w:p>
        </w:tc>
        <w:tc>
          <w:tcPr>
            <w:tcW w:w="9185" w:type="dxa"/>
            <w:gridSpan w:val="4"/>
          </w:tcPr>
          <w:p w14:paraId="7E9CBF5A" w14:textId="65B43929" w:rsidR="00104657" w:rsidRPr="004635E5" w:rsidRDefault="00104657" w:rsidP="00104657">
            <w:pPr>
              <w:rPr>
                <w:bCs/>
                <w:color w:val="000000" w:themeColor="text1"/>
                <w:spacing w:val="2"/>
                <w:sz w:val="22"/>
                <w:szCs w:val="22"/>
                <w:lang w:bidi="en-US"/>
              </w:rPr>
            </w:pPr>
            <w:r w:rsidRPr="004635E5">
              <w:rPr>
                <w:bCs/>
                <w:color w:val="000000" w:themeColor="text1"/>
                <w:spacing w:val="2"/>
                <w:sz w:val="22"/>
                <w:szCs w:val="22"/>
                <w:lang w:bidi="en-US"/>
              </w:rPr>
              <w:t>Capstone</w:t>
            </w:r>
            <w:r w:rsidRPr="004635E5">
              <w:rPr>
                <w:bCs/>
                <w:color w:val="000000" w:themeColor="text1"/>
                <w:spacing w:val="2"/>
                <w:sz w:val="22"/>
                <w:szCs w:val="22"/>
                <w:lang w:bidi="en-US"/>
              </w:rPr>
              <w:t xml:space="preserve"> Thesis</w:t>
            </w:r>
            <w:r w:rsidRPr="004635E5">
              <w:rPr>
                <w:bCs/>
                <w:color w:val="000000" w:themeColor="text1"/>
                <w:spacing w:val="2"/>
                <w:sz w:val="22"/>
                <w:szCs w:val="22"/>
                <w:lang w:bidi="en-US"/>
              </w:rPr>
              <w:t>: Assessing the Elements of Extended Producer Responsibility Policies for Plastic and Paper Packaging</w:t>
            </w:r>
          </w:p>
        </w:tc>
      </w:tr>
      <w:tr w:rsidR="00104657" w:rsidRPr="004C41D7" w14:paraId="08150A5B" w14:textId="77777777" w:rsidTr="00971779">
        <w:trPr>
          <w:tblCellSpacing w:w="7" w:type="dxa"/>
          <w:jc w:val="center"/>
        </w:trPr>
        <w:tc>
          <w:tcPr>
            <w:tcW w:w="1779" w:type="dxa"/>
          </w:tcPr>
          <w:p w14:paraId="7E538331" w14:textId="77777777" w:rsidR="00104657" w:rsidRDefault="00104657" w:rsidP="006B2E5F">
            <w:pPr>
              <w:rPr>
                <w:b/>
                <w:bCs/>
                <w:color w:val="000000" w:themeColor="text1"/>
                <w:spacing w:val="2"/>
                <w:sz w:val="22"/>
                <w:szCs w:val="22"/>
              </w:rPr>
            </w:pPr>
          </w:p>
        </w:tc>
        <w:tc>
          <w:tcPr>
            <w:tcW w:w="9185" w:type="dxa"/>
            <w:gridSpan w:val="4"/>
          </w:tcPr>
          <w:p w14:paraId="64DCDCF2" w14:textId="77777777" w:rsidR="00104657" w:rsidRPr="004635E5" w:rsidRDefault="00104657" w:rsidP="00104657">
            <w:pPr>
              <w:rPr>
                <w:bCs/>
                <w:color w:val="000000" w:themeColor="text1"/>
                <w:spacing w:val="2"/>
                <w:sz w:val="22"/>
                <w:szCs w:val="22"/>
                <w:lang w:bidi="en-US"/>
              </w:rPr>
            </w:pPr>
          </w:p>
        </w:tc>
      </w:tr>
      <w:tr w:rsidR="00104657" w:rsidRPr="004C41D7" w14:paraId="00036C8C" w14:textId="77777777" w:rsidTr="00971779">
        <w:trPr>
          <w:tblCellSpacing w:w="7" w:type="dxa"/>
          <w:jc w:val="center"/>
        </w:trPr>
        <w:tc>
          <w:tcPr>
            <w:tcW w:w="1779" w:type="dxa"/>
          </w:tcPr>
          <w:p w14:paraId="6CA916F9" w14:textId="77777777" w:rsidR="00104657" w:rsidRDefault="00104657" w:rsidP="006B2E5F">
            <w:pPr>
              <w:rPr>
                <w:b/>
                <w:bCs/>
                <w:color w:val="000000" w:themeColor="text1"/>
                <w:spacing w:val="2"/>
                <w:sz w:val="22"/>
                <w:szCs w:val="22"/>
              </w:rPr>
            </w:pPr>
          </w:p>
        </w:tc>
        <w:tc>
          <w:tcPr>
            <w:tcW w:w="7546" w:type="dxa"/>
            <w:gridSpan w:val="2"/>
          </w:tcPr>
          <w:p w14:paraId="428C4D35" w14:textId="186AC0E3" w:rsidR="00104657" w:rsidRPr="004635E5" w:rsidRDefault="00104657" w:rsidP="00104657">
            <w:pPr>
              <w:rPr>
                <w:rFonts w:ascii="Times" w:hAnsi="Times" w:cs="Tahoma"/>
                <w:b/>
                <w:bCs/>
                <w:spacing w:val="2"/>
                <w:sz w:val="21"/>
                <w:szCs w:val="21"/>
              </w:rPr>
            </w:pPr>
            <w:r w:rsidRPr="00EC6725">
              <w:rPr>
                <w:rFonts w:ascii="Times" w:hAnsi="Times" w:cs="Tahoma"/>
                <w:b/>
                <w:bCs/>
                <w:spacing w:val="2"/>
                <w:sz w:val="21"/>
                <w:szCs w:val="21"/>
              </w:rPr>
              <w:t>PURCHASE COLLEGE</w:t>
            </w:r>
          </w:p>
        </w:tc>
        <w:tc>
          <w:tcPr>
            <w:tcW w:w="1625" w:type="dxa"/>
            <w:gridSpan w:val="2"/>
          </w:tcPr>
          <w:p w14:paraId="2DE3320A" w14:textId="0D130492" w:rsidR="00104657" w:rsidRPr="004635E5" w:rsidRDefault="00104657" w:rsidP="00104657">
            <w:pPr>
              <w:rPr>
                <w:b/>
                <w:color w:val="000000" w:themeColor="text1"/>
                <w:spacing w:val="2"/>
                <w:sz w:val="22"/>
                <w:szCs w:val="22"/>
                <w:lang w:bidi="en-US"/>
              </w:rPr>
            </w:pPr>
            <w:r w:rsidRPr="004635E5">
              <w:rPr>
                <w:b/>
                <w:color w:val="000000" w:themeColor="text1"/>
                <w:spacing w:val="2"/>
                <w:sz w:val="22"/>
                <w:szCs w:val="22"/>
                <w:lang w:bidi="en-US"/>
              </w:rPr>
              <w:t>Purchase, NY</w:t>
            </w:r>
          </w:p>
        </w:tc>
      </w:tr>
      <w:tr w:rsidR="00104657" w:rsidRPr="004C41D7" w14:paraId="23A9F0A0" w14:textId="77777777" w:rsidTr="00971779">
        <w:trPr>
          <w:tblCellSpacing w:w="7" w:type="dxa"/>
          <w:jc w:val="center"/>
        </w:trPr>
        <w:tc>
          <w:tcPr>
            <w:tcW w:w="1779" w:type="dxa"/>
          </w:tcPr>
          <w:p w14:paraId="1614A738" w14:textId="77777777" w:rsidR="00104657" w:rsidRDefault="00104657" w:rsidP="006B2E5F">
            <w:pPr>
              <w:rPr>
                <w:b/>
                <w:bCs/>
                <w:color w:val="000000" w:themeColor="text1"/>
                <w:spacing w:val="2"/>
                <w:sz w:val="22"/>
                <w:szCs w:val="22"/>
              </w:rPr>
            </w:pPr>
          </w:p>
        </w:tc>
        <w:tc>
          <w:tcPr>
            <w:tcW w:w="9185" w:type="dxa"/>
            <w:gridSpan w:val="4"/>
          </w:tcPr>
          <w:p w14:paraId="43B8CD54" w14:textId="20D2A3C3" w:rsidR="00104657" w:rsidRPr="004635E5" w:rsidRDefault="00104657" w:rsidP="00104657">
            <w:pPr>
              <w:rPr>
                <w:bCs/>
                <w:color w:val="000000" w:themeColor="text1"/>
                <w:spacing w:val="2"/>
                <w:sz w:val="22"/>
                <w:szCs w:val="22"/>
                <w:lang w:bidi="en-US"/>
              </w:rPr>
            </w:pPr>
            <w:r w:rsidRPr="004635E5">
              <w:rPr>
                <w:bCs/>
                <w:color w:val="000000" w:themeColor="text1"/>
                <w:spacing w:val="2"/>
                <w:sz w:val="22"/>
                <w:szCs w:val="22"/>
                <w:lang w:bidi="en-US"/>
              </w:rPr>
              <w:t>Bachelor of Arts in Political Science</w:t>
            </w:r>
            <w:r>
              <w:rPr>
                <w:bCs/>
                <w:color w:val="000000" w:themeColor="text1"/>
                <w:spacing w:val="2"/>
                <w:sz w:val="22"/>
                <w:szCs w:val="22"/>
                <w:lang w:bidi="en-US"/>
              </w:rPr>
              <w:t xml:space="preserve">, May 2017 (GPA: </w:t>
            </w:r>
            <w:r w:rsidR="006B2E5F">
              <w:rPr>
                <w:bCs/>
                <w:color w:val="000000" w:themeColor="text1"/>
                <w:spacing w:val="2"/>
                <w:sz w:val="22"/>
                <w:szCs w:val="22"/>
                <w:lang w:bidi="en-US"/>
              </w:rPr>
              <w:t>3</w:t>
            </w:r>
            <w:r>
              <w:rPr>
                <w:bCs/>
                <w:color w:val="000000" w:themeColor="text1"/>
                <w:spacing w:val="2"/>
                <w:sz w:val="22"/>
                <w:szCs w:val="22"/>
                <w:lang w:bidi="en-US"/>
              </w:rPr>
              <w:t>.</w:t>
            </w:r>
            <w:r w:rsidR="006B2E5F">
              <w:rPr>
                <w:bCs/>
                <w:color w:val="000000" w:themeColor="text1"/>
                <w:spacing w:val="2"/>
                <w:sz w:val="22"/>
                <w:szCs w:val="22"/>
                <w:lang w:bidi="en-US"/>
              </w:rPr>
              <w:t>7</w:t>
            </w:r>
            <w:r>
              <w:rPr>
                <w:bCs/>
                <w:color w:val="000000" w:themeColor="text1"/>
                <w:spacing w:val="2"/>
                <w:sz w:val="22"/>
                <w:szCs w:val="22"/>
                <w:lang w:bidi="en-US"/>
              </w:rPr>
              <w:t>, Cum Laude)</w:t>
            </w:r>
          </w:p>
        </w:tc>
      </w:tr>
      <w:tr w:rsidR="006C3003" w:rsidRPr="004C41D7" w14:paraId="0F7D62E2" w14:textId="77777777" w:rsidTr="00971779">
        <w:trPr>
          <w:tblCellSpacing w:w="7" w:type="dxa"/>
          <w:jc w:val="center"/>
        </w:trPr>
        <w:tc>
          <w:tcPr>
            <w:tcW w:w="1779" w:type="dxa"/>
          </w:tcPr>
          <w:p w14:paraId="4804219C" w14:textId="77777777" w:rsidR="006C3003" w:rsidRDefault="006C3003" w:rsidP="006B2E5F">
            <w:pPr>
              <w:rPr>
                <w:b/>
                <w:bCs/>
                <w:color w:val="000000" w:themeColor="text1"/>
                <w:spacing w:val="2"/>
                <w:sz w:val="22"/>
                <w:szCs w:val="22"/>
              </w:rPr>
            </w:pPr>
          </w:p>
        </w:tc>
        <w:tc>
          <w:tcPr>
            <w:tcW w:w="9185" w:type="dxa"/>
            <w:gridSpan w:val="4"/>
          </w:tcPr>
          <w:p w14:paraId="618A3E1A" w14:textId="77777777" w:rsidR="006C3003" w:rsidRPr="004635E5" w:rsidRDefault="006C3003" w:rsidP="00104657">
            <w:pPr>
              <w:rPr>
                <w:bCs/>
                <w:color w:val="000000" w:themeColor="text1"/>
                <w:spacing w:val="2"/>
                <w:sz w:val="22"/>
                <w:szCs w:val="22"/>
                <w:lang w:bidi="en-US"/>
              </w:rPr>
            </w:pPr>
          </w:p>
        </w:tc>
      </w:tr>
      <w:tr w:rsidR="006C3003" w:rsidRPr="004C41D7" w14:paraId="099DF1A2" w14:textId="77777777" w:rsidTr="00971779">
        <w:trPr>
          <w:tblCellSpacing w:w="7" w:type="dxa"/>
          <w:jc w:val="center"/>
        </w:trPr>
        <w:tc>
          <w:tcPr>
            <w:tcW w:w="1779" w:type="dxa"/>
          </w:tcPr>
          <w:p w14:paraId="1FAB5E1F" w14:textId="03923F0C" w:rsidR="006C3003" w:rsidRDefault="00971779" w:rsidP="00971779">
            <w:pPr>
              <w:jc w:val="right"/>
              <w:rPr>
                <w:b/>
                <w:bCs/>
                <w:color w:val="000000" w:themeColor="text1"/>
                <w:spacing w:val="2"/>
                <w:sz w:val="22"/>
                <w:szCs w:val="22"/>
              </w:rPr>
            </w:pPr>
            <w:r>
              <w:rPr>
                <w:b/>
                <w:bCs/>
                <w:color w:val="000000" w:themeColor="text1"/>
                <w:spacing w:val="2"/>
                <w:sz w:val="22"/>
                <w:szCs w:val="22"/>
              </w:rPr>
              <w:t>SKILLED WITH</w:t>
            </w:r>
          </w:p>
        </w:tc>
        <w:tc>
          <w:tcPr>
            <w:tcW w:w="9185" w:type="dxa"/>
            <w:gridSpan w:val="4"/>
          </w:tcPr>
          <w:p w14:paraId="0C468D0D" w14:textId="1D93BE02" w:rsidR="006C3003" w:rsidRPr="004635E5" w:rsidRDefault="006C3003" w:rsidP="006C3003">
            <w:pPr>
              <w:rPr>
                <w:bCs/>
                <w:color w:val="000000" w:themeColor="text1"/>
                <w:spacing w:val="2"/>
                <w:sz w:val="22"/>
                <w:szCs w:val="22"/>
                <w:lang w:bidi="en-US"/>
              </w:rPr>
            </w:pPr>
            <w:r>
              <w:rPr>
                <w:bCs/>
                <w:color w:val="000000" w:themeColor="text1"/>
                <w:spacing w:val="2"/>
                <w:sz w:val="22"/>
                <w:szCs w:val="22"/>
                <w:lang w:bidi="en-US"/>
              </w:rPr>
              <w:t>Mailchimp, Canva, Phone2Action, iMovie, Google Suite, Microsoft Office Suite</w:t>
            </w:r>
          </w:p>
        </w:tc>
      </w:tr>
    </w:tbl>
    <w:p w14:paraId="29A64696" w14:textId="4946C7BA" w:rsidR="003C44AB" w:rsidRPr="004C41D7" w:rsidRDefault="003C44AB" w:rsidP="00F0598B">
      <w:pPr>
        <w:rPr>
          <w:vanish/>
          <w:color w:val="000000" w:themeColor="text1"/>
          <w:spacing w:val="2"/>
          <w:sz w:val="22"/>
          <w:szCs w:val="22"/>
        </w:rPr>
      </w:pPr>
    </w:p>
    <w:sectPr w:rsidR="003C44AB" w:rsidRPr="004C41D7" w:rsidSect="00325208">
      <w:pgSz w:w="12240" w:h="15840" w:code="1"/>
      <w:pgMar w:top="794" w:right="794" w:bottom="800" w:left="7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5127F" w14:textId="77777777" w:rsidR="00217C5B" w:rsidRDefault="00217C5B" w:rsidP="000C59BD">
      <w:r>
        <w:separator/>
      </w:r>
    </w:p>
  </w:endnote>
  <w:endnote w:type="continuationSeparator" w:id="0">
    <w:p w14:paraId="067734F2" w14:textId="77777777" w:rsidR="00217C5B" w:rsidRDefault="00217C5B" w:rsidP="000C5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ތ"/>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60C65" w14:textId="77777777" w:rsidR="00217C5B" w:rsidRDefault="00217C5B" w:rsidP="000C59BD">
      <w:r>
        <w:separator/>
      </w:r>
    </w:p>
  </w:footnote>
  <w:footnote w:type="continuationSeparator" w:id="0">
    <w:p w14:paraId="3248EAB5" w14:textId="77777777" w:rsidR="00217C5B" w:rsidRDefault="00217C5B" w:rsidP="000C5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76E8"/>
    <w:multiLevelType w:val="hybridMultilevel"/>
    <w:tmpl w:val="CA88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47560"/>
    <w:multiLevelType w:val="hybridMultilevel"/>
    <w:tmpl w:val="29D64F5C"/>
    <w:lvl w:ilvl="0" w:tplc="04090001">
      <w:start w:val="1"/>
      <w:numFmt w:val="bullet"/>
      <w:lvlText w:val=""/>
      <w:lvlJc w:val="left"/>
      <w:pPr>
        <w:tabs>
          <w:tab w:val="num" w:pos="2716"/>
        </w:tabs>
        <w:ind w:left="2716" w:hanging="360"/>
      </w:pPr>
      <w:rPr>
        <w:rFonts w:ascii="Symbol" w:hAnsi="Symbol" w:hint="default"/>
      </w:rPr>
    </w:lvl>
    <w:lvl w:ilvl="1" w:tplc="04090003" w:tentative="1">
      <w:start w:val="1"/>
      <w:numFmt w:val="bullet"/>
      <w:lvlText w:val="o"/>
      <w:lvlJc w:val="left"/>
      <w:pPr>
        <w:tabs>
          <w:tab w:val="num" w:pos="1024"/>
        </w:tabs>
        <w:ind w:left="1024" w:hanging="360"/>
      </w:pPr>
      <w:rPr>
        <w:rFonts w:ascii="Courier New" w:hAnsi="Courier New" w:cs="Courier New" w:hint="default"/>
      </w:rPr>
    </w:lvl>
    <w:lvl w:ilvl="2" w:tplc="04090005" w:tentative="1">
      <w:start w:val="1"/>
      <w:numFmt w:val="bullet"/>
      <w:lvlText w:val=""/>
      <w:lvlJc w:val="left"/>
      <w:pPr>
        <w:tabs>
          <w:tab w:val="num" w:pos="1744"/>
        </w:tabs>
        <w:ind w:left="1744" w:hanging="360"/>
      </w:pPr>
      <w:rPr>
        <w:rFonts w:ascii="Wingdings" w:hAnsi="Wingdings" w:hint="default"/>
      </w:rPr>
    </w:lvl>
    <w:lvl w:ilvl="3" w:tplc="04090001" w:tentative="1">
      <w:start w:val="1"/>
      <w:numFmt w:val="bullet"/>
      <w:lvlText w:val=""/>
      <w:lvlJc w:val="left"/>
      <w:pPr>
        <w:tabs>
          <w:tab w:val="num" w:pos="2464"/>
        </w:tabs>
        <w:ind w:left="2464" w:hanging="360"/>
      </w:pPr>
      <w:rPr>
        <w:rFonts w:ascii="Symbol" w:hAnsi="Symbol" w:hint="default"/>
      </w:rPr>
    </w:lvl>
    <w:lvl w:ilvl="4" w:tplc="04090003" w:tentative="1">
      <w:start w:val="1"/>
      <w:numFmt w:val="bullet"/>
      <w:lvlText w:val="o"/>
      <w:lvlJc w:val="left"/>
      <w:pPr>
        <w:tabs>
          <w:tab w:val="num" w:pos="3184"/>
        </w:tabs>
        <w:ind w:left="3184" w:hanging="360"/>
      </w:pPr>
      <w:rPr>
        <w:rFonts w:ascii="Courier New" w:hAnsi="Courier New" w:cs="Courier New" w:hint="default"/>
      </w:rPr>
    </w:lvl>
    <w:lvl w:ilvl="5" w:tplc="04090005" w:tentative="1">
      <w:start w:val="1"/>
      <w:numFmt w:val="bullet"/>
      <w:lvlText w:val=""/>
      <w:lvlJc w:val="left"/>
      <w:pPr>
        <w:tabs>
          <w:tab w:val="num" w:pos="3904"/>
        </w:tabs>
        <w:ind w:left="3904" w:hanging="360"/>
      </w:pPr>
      <w:rPr>
        <w:rFonts w:ascii="Wingdings" w:hAnsi="Wingdings" w:hint="default"/>
      </w:rPr>
    </w:lvl>
    <w:lvl w:ilvl="6" w:tplc="04090001" w:tentative="1">
      <w:start w:val="1"/>
      <w:numFmt w:val="bullet"/>
      <w:lvlText w:val=""/>
      <w:lvlJc w:val="left"/>
      <w:pPr>
        <w:tabs>
          <w:tab w:val="num" w:pos="4624"/>
        </w:tabs>
        <w:ind w:left="4624" w:hanging="360"/>
      </w:pPr>
      <w:rPr>
        <w:rFonts w:ascii="Symbol" w:hAnsi="Symbol" w:hint="default"/>
      </w:rPr>
    </w:lvl>
    <w:lvl w:ilvl="7" w:tplc="04090003" w:tentative="1">
      <w:start w:val="1"/>
      <w:numFmt w:val="bullet"/>
      <w:lvlText w:val="o"/>
      <w:lvlJc w:val="left"/>
      <w:pPr>
        <w:tabs>
          <w:tab w:val="num" w:pos="5344"/>
        </w:tabs>
        <w:ind w:left="5344" w:hanging="360"/>
      </w:pPr>
      <w:rPr>
        <w:rFonts w:ascii="Courier New" w:hAnsi="Courier New" w:cs="Courier New" w:hint="default"/>
      </w:rPr>
    </w:lvl>
    <w:lvl w:ilvl="8" w:tplc="04090005" w:tentative="1">
      <w:start w:val="1"/>
      <w:numFmt w:val="bullet"/>
      <w:lvlText w:val=""/>
      <w:lvlJc w:val="left"/>
      <w:pPr>
        <w:tabs>
          <w:tab w:val="num" w:pos="6064"/>
        </w:tabs>
        <w:ind w:left="6064" w:hanging="360"/>
      </w:pPr>
      <w:rPr>
        <w:rFonts w:ascii="Wingdings" w:hAnsi="Wingdings" w:hint="default"/>
      </w:rPr>
    </w:lvl>
  </w:abstractNum>
  <w:abstractNum w:abstractNumId="2" w15:restartNumberingAfterBreak="0">
    <w:nsid w:val="13025958"/>
    <w:multiLevelType w:val="hybridMultilevel"/>
    <w:tmpl w:val="9F4A62CE"/>
    <w:lvl w:ilvl="0" w:tplc="8D5C8E82">
      <w:start w:val="20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17773"/>
    <w:multiLevelType w:val="hybridMultilevel"/>
    <w:tmpl w:val="1D4E91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9E5D78"/>
    <w:multiLevelType w:val="hybridMultilevel"/>
    <w:tmpl w:val="05C0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B707E"/>
    <w:multiLevelType w:val="hybridMultilevel"/>
    <w:tmpl w:val="9A88CE12"/>
    <w:lvl w:ilvl="0" w:tplc="25045F96">
      <w:start w:val="20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4587A"/>
    <w:multiLevelType w:val="multilevel"/>
    <w:tmpl w:val="339C4120"/>
    <w:lvl w:ilvl="0">
      <w:start w:val="1"/>
      <w:numFmt w:val="bullet"/>
      <w:lvlText w:val="•"/>
      <w:lvlJc w:val="left"/>
      <w:pPr>
        <w:tabs>
          <w:tab w:val="num" w:pos="151"/>
        </w:tabs>
        <w:ind w:left="151" w:hanging="151"/>
      </w:pPr>
      <w:rPr>
        <w:rFonts w:ascii="Garamond" w:eastAsia="Garamond" w:hAnsi="Garamond" w:cs="Garamond"/>
        <w:caps w:val="0"/>
        <w:smallCaps w:val="0"/>
        <w:position w:val="0"/>
        <w:sz w:val="22"/>
        <w:szCs w:val="22"/>
        <w:rtl w:val="0"/>
      </w:rPr>
    </w:lvl>
    <w:lvl w:ilvl="1">
      <w:numFmt w:val="bullet"/>
      <w:lvlText w:val="•"/>
      <w:lvlJc w:val="left"/>
      <w:pPr>
        <w:tabs>
          <w:tab w:val="num" w:pos="360"/>
        </w:tabs>
        <w:ind w:left="360" w:hanging="180"/>
      </w:pPr>
      <w:rPr>
        <w:rFonts w:ascii="Garamond" w:eastAsia="Garamond" w:hAnsi="Garamond" w:cs="Garamond"/>
        <w:caps w:val="0"/>
        <w:smallCaps w:val="0"/>
        <w:position w:val="0"/>
        <w:sz w:val="22"/>
        <w:szCs w:val="22"/>
        <w:rtl w:val="0"/>
      </w:rPr>
    </w:lvl>
    <w:lvl w:ilvl="2">
      <w:start w:val="1"/>
      <w:numFmt w:val="bullet"/>
      <w:lvlText w:val="•"/>
      <w:lvlJc w:val="left"/>
      <w:pPr>
        <w:tabs>
          <w:tab w:val="num" w:pos="511"/>
        </w:tabs>
        <w:ind w:left="511" w:hanging="151"/>
      </w:pPr>
      <w:rPr>
        <w:rFonts w:ascii="Garamond" w:eastAsia="Garamond" w:hAnsi="Garamond" w:cs="Garamond"/>
        <w:caps w:val="0"/>
        <w:smallCaps w:val="0"/>
        <w:position w:val="0"/>
        <w:sz w:val="22"/>
        <w:szCs w:val="22"/>
        <w:rtl w:val="0"/>
      </w:rPr>
    </w:lvl>
    <w:lvl w:ilvl="3">
      <w:start w:val="1"/>
      <w:numFmt w:val="bullet"/>
      <w:lvlText w:val="•"/>
      <w:lvlJc w:val="left"/>
      <w:pPr>
        <w:tabs>
          <w:tab w:val="num" w:pos="691"/>
        </w:tabs>
        <w:ind w:left="691" w:hanging="151"/>
      </w:pPr>
      <w:rPr>
        <w:rFonts w:ascii="Garamond" w:eastAsia="Garamond" w:hAnsi="Garamond" w:cs="Garamond"/>
        <w:caps w:val="0"/>
        <w:smallCaps w:val="0"/>
        <w:position w:val="0"/>
        <w:sz w:val="22"/>
        <w:szCs w:val="22"/>
        <w:rtl w:val="0"/>
      </w:rPr>
    </w:lvl>
    <w:lvl w:ilvl="4">
      <w:start w:val="1"/>
      <w:numFmt w:val="bullet"/>
      <w:lvlText w:val="•"/>
      <w:lvlJc w:val="left"/>
      <w:pPr>
        <w:tabs>
          <w:tab w:val="num" w:pos="871"/>
        </w:tabs>
        <w:ind w:left="871" w:hanging="151"/>
      </w:pPr>
      <w:rPr>
        <w:rFonts w:ascii="Garamond" w:eastAsia="Garamond" w:hAnsi="Garamond" w:cs="Garamond"/>
        <w:caps w:val="0"/>
        <w:smallCaps w:val="0"/>
        <w:position w:val="0"/>
        <w:sz w:val="22"/>
        <w:szCs w:val="22"/>
        <w:rtl w:val="0"/>
      </w:rPr>
    </w:lvl>
    <w:lvl w:ilvl="5">
      <w:start w:val="1"/>
      <w:numFmt w:val="bullet"/>
      <w:lvlText w:val="•"/>
      <w:lvlJc w:val="left"/>
      <w:pPr>
        <w:tabs>
          <w:tab w:val="num" w:pos="1051"/>
        </w:tabs>
        <w:ind w:left="1051" w:hanging="151"/>
      </w:pPr>
      <w:rPr>
        <w:rFonts w:ascii="Garamond" w:eastAsia="Garamond" w:hAnsi="Garamond" w:cs="Garamond"/>
        <w:caps w:val="0"/>
        <w:smallCaps w:val="0"/>
        <w:position w:val="0"/>
        <w:sz w:val="22"/>
        <w:szCs w:val="22"/>
        <w:rtl w:val="0"/>
      </w:rPr>
    </w:lvl>
    <w:lvl w:ilvl="6">
      <w:start w:val="1"/>
      <w:numFmt w:val="bullet"/>
      <w:lvlText w:val="•"/>
      <w:lvlJc w:val="left"/>
      <w:pPr>
        <w:tabs>
          <w:tab w:val="num" w:pos="1231"/>
        </w:tabs>
        <w:ind w:left="1231" w:hanging="151"/>
      </w:pPr>
      <w:rPr>
        <w:rFonts w:ascii="Garamond" w:eastAsia="Garamond" w:hAnsi="Garamond" w:cs="Garamond"/>
        <w:caps w:val="0"/>
        <w:smallCaps w:val="0"/>
        <w:position w:val="0"/>
        <w:sz w:val="22"/>
        <w:szCs w:val="22"/>
        <w:rtl w:val="0"/>
      </w:rPr>
    </w:lvl>
    <w:lvl w:ilvl="7">
      <w:start w:val="1"/>
      <w:numFmt w:val="bullet"/>
      <w:lvlText w:val="•"/>
      <w:lvlJc w:val="left"/>
      <w:pPr>
        <w:tabs>
          <w:tab w:val="num" w:pos="1411"/>
        </w:tabs>
        <w:ind w:left="1411" w:hanging="151"/>
      </w:pPr>
      <w:rPr>
        <w:rFonts w:ascii="Garamond" w:eastAsia="Garamond" w:hAnsi="Garamond" w:cs="Garamond"/>
        <w:caps w:val="0"/>
        <w:smallCaps w:val="0"/>
        <w:position w:val="0"/>
        <w:sz w:val="22"/>
        <w:szCs w:val="22"/>
        <w:rtl w:val="0"/>
      </w:rPr>
    </w:lvl>
    <w:lvl w:ilvl="8">
      <w:start w:val="1"/>
      <w:numFmt w:val="bullet"/>
      <w:lvlText w:val="•"/>
      <w:lvlJc w:val="left"/>
      <w:pPr>
        <w:tabs>
          <w:tab w:val="num" w:pos="1591"/>
        </w:tabs>
        <w:ind w:left="1591" w:hanging="151"/>
      </w:pPr>
      <w:rPr>
        <w:rFonts w:ascii="Garamond" w:eastAsia="Garamond" w:hAnsi="Garamond" w:cs="Garamond"/>
        <w:caps w:val="0"/>
        <w:smallCaps w:val="0"/>
        <w:position w:val="0"/>
        <w:sz w:val="22"/>
        <w:szCs w:val="22"/>
        <w:rtl w:val="0"/>
      </w:rPr>
    </w:lvl>
  </w:abstractNum>
  <w:abstractNum w:abstractNumId="7" w15:restartNumberingAfterBreak="0">
    <w:nsid w:val="19FE647C"/>
    <w:multiLevelType w:val="hybridMultilevel"/>
    <w:tmpl w:val="7898BF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0E5D1E"/>
    <w:multiLevelType w:val="hybridMultilevel"/>
    <w:tmpl w:val="4394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7712D"/>
    <w:multiLevelType w:val="hybridMultilevel"/>
    <w:tmpl w:val="1CD0B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C115BA"/>
    <w:multiLevelType w:val="hybridMultilevel"/>
    <w:tmpl w:val="874C0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542098"/>
    <w:multiLevelType w:val="multilevel"/>
    <w:tmpl w:val="2A5A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EF2C62"/>
    <w:multiLevelType w:val="hybridMultilevel"/>
    <w:tmpl w:val="19DC8A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4420276"/>
    <w:multiLevelType w:val="hybridMultilevel"/>
    <w:tmpl w:val="C324E48E"/>
    <w:lvl w:ilvl="0" w:tplc="04090001">
      <w:start w:val="202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32B42"/>
    <w:multiLevelType w:val="hybridMultilevel"/>
    <w:tmpl w:val="80E0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E0DF7"/>
    <w:multiLevelType w:val="hybridMultilevel"/>
    <w:tmpl w:val="23B8A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633D76"/>
    <w:multiLevelType w:val="hybridMultilevel"/>
    <w:tmpl w:val="40AA0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3B0E0C"/>
    <w:multiLevelType w:val="hybridMultilevel"/>
    <w:tmpl w:val="9FAAEBE6"/>
    <w:lvl w:ilvl="0" w:tplc="947489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7133D5"/>
    <w:multiLevelType w:val="hybridMultilevel"/>
    <w:tmpl w:val="4B82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505EC"/>
    <w:multiLevelType w:val="hybridMultilevel"/>
    <w:tmpl w:val="1C5EAD30"/>
    <w:lvl w:ilvl="0" w:tplc="5680F5F4">
      <w:start w:val="2015"/>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146C70"/>
    <w:multiLevelType w:val="hybridMultilevel"/>
    <w:tmpl w:val="87FE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45236B"/>
    <w:multiLevelType w:val="hybridMultilevel"/>
    <w:tmpl w:val="CFCC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B716F"/>
    <w:multiLevelType w:val="hybridMultilevel"/>
    <w:tmpl w:val="9BA467E2"/>
    <w:lvl w:ilvl="0" w:tplc="68F297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B2393"/>
    <w:multiLevelType w:val="hybridMultilevel"/>
    <w:tmpl w:val="EB604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CD363B3"/>
    <w:multiLevelType w:val="hybridMultilevel"/>
    <w:tmpl w:val="D2C45FD0"/>
    <w:lvl w:ilvl="0" w:tplc="04090001">
      <w:start w:val="202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14857"/>
    <w:multiLevelType w:val="hybridMultilevel"/>
    <w:tmpl w:val="DD5E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0C6054"/>
    <w:multiLevelType w:val="hybridMultilevel"/>
    <w:tmpl w:val="667C0A90"/>
    <w:lvl w:ilvl="0" w:tplc="04090001">
      <w:start w:val="202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2"/>
  </w:num>
  <w:num w:numId="4">
    <w:abstractNumId w:val="3"/>
  </w:num>
  <w:num w:numId="5">
    <w:abstractNumId w:val="0"/>
  </w:num>
  <w:num w:numId="6">
    <w:abstractNumId w:val="20"/>
  </w:num>
  <w:num w:numId="7">
    <w:abstractNumId w:val="18"/>
  </w:num>
  <w:num w:numId="8">
    <w:abstractNumId w:val="21"/>
  </w:num>
  <w:num w:numId="9">
    <w:abstractNumId w:val="6"/>
  </w:num>
  <w:num w:numId="10">
    <w:abstractNumId w:val="11"/>
  </w:num>
  <w:num w:numId="11">
    <w:abstractNumId w:val="4"/>
  </w:num>
  <w:num w:numId="12">
    <w:abstractNumId w:val="22"/>
  </w:num>
  <w:num w:numId="13">
    <w:abstractNumId w:val="14"/>
  </w:num>
  <w:num w:numId="14">
    <w:abstractNumId w:val="5"/>
  </w:num>
  <w:num w:numId="15">
    <w:abstractNumId w:val="17"/>
  </w:num>
  <w:num w:numId="16">
    <w:abstractNumId w:val="2"/>
  </w:num>
  <w:num w:numId="17">
    <w:abstractNumId w:val="19"/>
  </w:num>
  <w:num w:numId="18">
    <w:abstractNumId w:val="8"/>
  </w:num>
  <w:num w:numId="19">
    <w:abstractNumId w:val="23"/>
  </w:num>
  <w:num w:numId="20">
    <w:abstractNumId w:val="25"/>
  </w:num>
  <w:num w:numId="21">
    <w:abstractNumId w:val="24"/>
  </w:num>
  <w:num w:numId="22">
    <w:abstractNumId w:val="26"/>
  </w:num>
  <w:num w:numId="23">
    <w:abstractNumId w:val="13"/>
  </w:num>
  <w:num w:numId="24">
    <w:abstractNumId w:val="10"/>
  </w:num>
  <w:num w:numId="25">
    <w:abstractNumId w:val="16"/>
  </w:num>
  <w:num w:numId="26">
    <w:abstractNumId w:val="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30"/>
    <w:rsid w:val="00001666"/>
    <w:rsid w:val="00003070"/>
    <w:rsid w:val="0000313E"/>
    <w:rsid w:val="000079C3"/>
    <w:rsid w:val="000105B3"/>
    <w:rsid w:val="0001168F"/>
    <w:rsid w:val="00011DE5"/>
    <w:rsid w:val="00012BC3"/>
    <w:rsid w:val="00013792"/>
    <w:rsid w:val="00013F01"/>
    <w:rsid w:val="000167CD"/>
    <w:rsid w:val="00016F5E"/>
    <w:rsid w:val="00020680"/>
    <w:rsid w:val="00020EE9"/>
    <w:rsid w:val="000219ED"/>
    <w:rsid w:val="000223A5"/>
    <w:rsid w:val="00022D46"/>
    <w:rsid w:val="00023CEE"/>
    <w:rsid w:val="000246E6"/>
    <w:rsid w:val="000264DA"/>
    <w:rsid w:val="00026822"/>
    <w:rsid w:val="000276D8"/>
    <w:rsid w:val="00027880"/>
    <w:rsid w:val="000332E3"/>
    <w:rsid w:val="0003439C"/>
    <w:rsid w:val="000356AF"/>
    <w:rsid w:val="00036099"/>
    <w:rsid w:val="00036FA1"/>
    <w:rsid w:val="00037BE4"/>
    <w:rsid w:val="00040D1C"/>
    <w:rsid w:val="000416B8"/>
    <w:rsid w:val="000433C5"/>
    <w:rsid w:val="00044426"/>
    <w:rsid w:val="00047A02"/>
    <w:rsid w:val="00047FDA"/>
    <w:rsid w:val="0005211F"/>
    <w:rsid w:val="00053080"/>
    <w:rsid w:val="00056709"/>
    <w:rsid w:val="00060D34"/>
    <w:rsid w:val="000612C3"/>
    <w:rsid w:val="00063B07"/>
    <w:rsid w:val="00064099"/>
    <w:rsid w:val="000648F6"/>
    <w:rsid w:val="00064AC1"/>
    <w:rsid w:val="00064D21"/>
    <w:rsid w:val="000651AC"/>
    <w:rsid w:val="00066946"/>
    <w:rsid w:val="00070CD2"/>
    <w:rsid w:val="0007240D"/>
    <w:rsid w:val="00074EB0"/>
    <w:rsid w:val="00077F0A"/>
    <w:rsid w:val="000800EE"/>
    <w:rsid w:val="00080A78"/>
    <w:rsid w:val="00080B2C"/>
    <w:rsid w:val="00081ABC"/>
    <w:rsid w:val="0008284C"/>
    <w:rsid w:val="00082A71"/>
    <w:rsid w:val="0008487E"/>
    <w:rsid w:val="000852A7"/>
    <w:rsid w:val="00090B10"/>
    <w:rsid w:val="00092531"/>
    <w:rsid w:val="00092C70"/>
    <w:rsid w:val="00095332"/>
    <w:rsid w:val="00095DF0"/>
    <w:rsid w:val="00097D20"/>
    <w:rsid w:val="00097EDA"/>
    <w:rsid w:val="000A056F"/>
    <w:rsid w:val="000A2010"/>
    <w:rsid w:val="000A2AC5"/>
    <w:rsid w:val="000A3825"/>
    <w:rsid w:val="000A3A45"/>
    <w:rsid w:val="000A5DA8"/>
    <w:rsid w:val="000A678F"/>
    <w:rsid w:val="000B0332"/>
    <w:rsid w:val="000B2687"/>
    <w:rsid w:val="000B4CCA"/>
    <w:rsid w:val="000B4D68"/>
    <w:rsid w:val="000B4E60"/>
    <w:rsid w:val="000B52A3"/>
    <w:rsid w:val="000B5EE8"/>
    <w:rsid w:val="000B700A"/>
    <w:rsid w:val="000C0480"/>
    <w:rsid w:val="000C2A1D"/>
    <w:rsid w:val="000C3EC9"/>
    <w:rsid w:val="000C59BD"/>
    <w:rsid w:val="000C6874"/>
    <w:rsid w:val="000C7328"/>
    <w:rsid w:val="000C767B"/>
    <w:rsid w:val="000C7E99"/>
    <w:rsid w:val="000D0196"/>
    <w:rsid w:val="000D767F"/>
    <w:rsid w:val="000E1916"/>
    <w:rsid w:val="000E2183"/>
    <w:rsid w:val="000E2D66"/>
    <w:rsid w:val="000E4703"/>
    <w:rsid w:val="000F06C9"/>
    <w:rsid w:val="000F21CB"/>
    <w:rsid w:val="000F46C4"/>
    <w:rsid w:val="000F66FF"/>
    <w:rsid w:val="000F7B4B"/>
    <w:rsid w:val="001005C5"/>
    <w:rsid w:val="00100A63"/>
    <w:rsid w:val="00100B73"/>
    <w:rsid w:val="00100DF4"/>
    <w:rsid w:val="001011BF"/>
    <w:rsid w:val="00101268"/>
    <w:rsid w:val="00101495"/>
    <w:rsid w:val="00101759"/>
    <w:rsid w:val="00103620"/>
    <w:rsid w:val="00104657"/>
    <w:rsid w:val="00105880"/>
    <w:rsid w:val="00105AEB"/>
    <w:rsid w:val="001065E3"/>
    <w:rsid w:val="001068F2"/>
    <w:rsid w:val="001076DC"/>
    <w:rsid w:val="00111615"/>
    <w:rsid w:val="00111A78"/>
    <w:rsid w:val="001135C0"/>
    <w:rsid w:val="00113D22"/>
    <w:rsid w:val="0011417A"/>
    <w:rsid w:val="00115D8E"/>
    <w:rsid w:val="00116280"/>
    <w:rsid w:val="00121026"/>
    <w:rsid w:val="001247F9"/>
    <w:rsid w:val="00124F85"/>
    <w:rsid w:val="00127D0E"/>
    <w:rsid w:val="001310B3"/>
    <w:rsid w:val="00131706"/>
    <w:rsid w:val="001347DB"/>
    <w:rsid w:val="0013487F"/>
    <w:rsid w:val="00134D6C"/>
    <w:rsid w:val="00135CCC"/>
    <w:rsid w:val="00137907"/>
    <w:rsid w:val="001413F7"/>
    <w:rsid w:val="00141CFA"/>
    <w:rsid w:val="00150158"/>
    <w:rsid w:val="001526D1"/>
    <w:rsid w:val="00152D77"/>
    <w:rsid w:val="001534E3"/>
    <w:rsid w:val="00155766"/>
    <w:rsid w:val="00155F2C"/>
    <w:rsid w:val="00156846"/>
    <w:rsid w:val="00161604"/>
    <w:rsid w:val="00164D70"/>
    <w:rsid w:val="00165031"/>
    <w:rsid w:val="00165568"/>
    <w:rsid w:val="001657AD"/>
    <w:rsid w:val="00166928"/>
    <w:rsid w:val="00167701"/>
    <w:rsid w:val="00170B46"/>
    <w:rsid w:val="00171057"/>
    <w:rsid w:val="00173971"/>
    <w:rsid w:val="001774A6"/>
    <w:rsid w:val="001831B8"/>
    <w:rsid w:val="00183ADE"/>
    <w:rsid w:val="00184E92"/>
    <w:rsid w:val="0019229F"/>
    <w:rsid w:val="001922BA"/>
    <w:rsid w:val="00195346"/>
    <w:rsid w:val="00197614"/>
    <w:rsid w:val="001A02E6"/>
    <w:rsid w:val="001A047A"/>
    <w:rsid w:val="001A23BB"/>
    <w:rsid w:val="001A30B8"/>
    <w:rsid w:val="001A43E1"/>
    <w:rsid w:val="001B0A7A"/>
    <w:rsid w:val="001B1297"/>
    <w:rsid w:val="001B3734"/>
    <w:rsid w:val="001B78CD"/>
    <w:rsid w:val="001C09E3"/>
    <w:rsid w:val="001C1C5B"/>
    <w:rsid w:val="001C304F"/>
    <w:rsid w:val="001C3BD9"/>
    <w:rsid w:val="001C40D9"/>
    <w:rsid w:val="001C5D85"/>
    <w:rsid w:val="001C79D3"/>
    <w:rsid w:val="001D1E4B"/>
    <w:rsid w:val="001D307B"/>
    <w:rsid w:val="001D3360"/>
    <w:rsid w:val="001D38C8"/>
    <w:rsid w:val="001D4674"/>
    <w:rsid w:val="001D524E"/>
    <w:rsid w:val="001D6032"/>
    <w:rsid w:val="001D74A6"/>
    <w:rsid w:val="001E1ACC"/>
    <w:rsid w:val="001E3057"/>
    <w:rsid w:val="001E70A7"/>
    <w:rsid w:val="001E7279"/>
    <w:rsid w:val="001F055B"/>
    <w:rsid w:val="001F196E"/>
    <w:rsid w:val="001F3AA0"/>
    <w:rsid w:val="001F4D85"/>
    <w:rsid w:val="001F561D"/>
    <w:rsid w:val="001F650B"/>
    <w:rsid w:val="00200217"/>
    <w:rsid w:val="002005FF"/>
    <w:rsid w:val="00201CD9"/>
    <w:rsid w:val="002042E2"/>
    <w:rsid w:val="002050EF"/>
    <w:rsid w:val="0020563E"/>
    <w:rsid w:val="002058FA"/>
    <w:rsid w:val="0020676D"/>
    <w:rsid w:val="00210555"/>
    <w:rsid w:val="00210DDE"/>
    <w:rsid w:val="002126DF"/>
    <w:rsid w:val="00212D9A"/>
    <w:rsid w:val="002133BF"/>
    <w:rsid w:val="00213615"/>
    <w:rsid w:val="00213ADA"/>
    <w:rsid w:val="00213F8A"/>
    <w:rsid w:val="00216DEB"/>
    <w:rsid w:val="00217C5B"/>
    <w:rsid w:val="00221C31"/>
    <w:rsid w:val="002223D6"/>
    <w:rsid w:val="00222C69"/>
    <w:rsid w:val="002239F8"/>
    <w:rsid w:val="00226952"/>
    <w:rsid w:val="00232172"/>
    <w:rsid w:val="0023269E"/>
    <w:rsid w:val="002326A2"/>
    <w:rsid w:val="002411E3"/>
    <w:rsid w:val="00242752"/>
    <w:rsid w:val="002432AB"/>
    <w:rsid w:val="00245517"/>
    <w:rsid w:val="002458C9"/>
    <w:rsid w:val="0024687C"/>
    <w:rsid w:val="00247C4E"/>
    <w:rsid w:val="002506C6"/>
    <w:rsid w:val="002510AD"/>
    <w:rsid w:val="002528C0"/>
    <w:rsid w:val="0025437D"/>
    <w:rsid w:val="00256094"/>
    <w:rsid w:val="00260406"/>
    <w:rsid w:val="0026324A"/>
    <w:rsid w:val="00265508"/>
    <w:rsid w:val="00267965"/>
    <w:rsid w:val="00270DD7"/>
    <w:rsid w:val="002745E2"/>
    <w:rsid w:val="00276AD2"/>
    <w:rsid w:val="00276D46"/>
    <w:rsid w:val="00280393"/>
    <w:rsid w:val="002821D9"/>
    <w:rsid w:val="00282E2B"/>
    <w:rsid w:val="002841AF"/>
    <w:rsid w:val="00284413"/>
    <w:rsid w:val="002851FE"/>
    <w:rsid w:val="00285CB9"/>
    <w:rsid w:val="0028778D"/>
    <w:rsid w:val="00290271"/>
    <w:rsid w:val="002905EF"/>
    <w:rsid w:val="00290745"/>
    <w:rsid w:val="00291523"/>
    <w:rsid w:val="00293BD9"/>
    <w:rsid w:val="00294B2A"/>
    <w:rsid w:val="00295296"/>
    <w:rsid w:val="0029607F"/>
    <w:rsid w:val="002A16A9"/>
    <w:rsid w:val="002A2642"/>
    <w:rsid w:val="002A663E"/>
    <w:rsid w:val="002A7F7C"/>
    <w:rsid w:val="002B0652"/>
    <w:rsid w:val="002B184E"/>
    <w:rsid w:val="002B186E"/>
    <w:rsid w:val="002B18F8"/>
    <w:rsid w:val="002B23A8"/>
    <w:rsid w:val="002B2529"/>
    <w:rsid w:val="002B2A5C"/>
    <w:rsid w:val="002B42F5"/>
    <w:rsid w:val="002B4429"/>
    <w:rsid w:val="002B470B"/>
    <w:rsid w:val="002B6C08"/>
    <w:rsid w:val="002C2330"/>
    <w:rsid w:val="002C3390"/>
    <w:rsid w:val="002C487C"/>
    <w:rsid w:val="002C4EDD"/>
    <w:rsid w:val="002C51E4"/>
    <w:rsid w:val="002C536C"/>
    <w:rsid w:val="002C5779"/>
    <w:rsid w:val="002C59A2"/>
    <w:rsid w:val="002C76EA"/>
    <w:rsid w:val="002D4636"/>
    <w:rsid w:val="002E13E9"/>
    <w:rsid w:val="002E1415"/>
    <w:rsid w:val="002E36A7"/>
    <w:rsid w:val="002E42B8"/>
    <w:rsid w:val="002E4F7D"/>
    <w:rsid w:val="002E5181"/>
    <w:rsid w:val="002E5586"/>
    <w:rsid w:val="002E56C7"/>
    <w:rsid w:val="002F180D"/>
    <w:rsid w:val="002F3622"/>
    <w:rsid w:val="002F6029"/>
    <w:rsid w:val="002F79F6"/>
    <w:rsid w:val="00300585"/>
    <w:rsid w:val="003018CD"/>
    <w:rsid w:val="00302B54"/>
    <w:rsid w:val="00303540"/>
    <w:rsid w:val="0030460F"/>
    <w:rsid w:val="00305FBA"/>
    <w:rsid w:val="0030671A"/>
    <w:rsid w:val="003116A5"/>
    <w:rsid w:val="003122E9"/>
    <w:rsid w:val="00313011"/>
    <w:rsid w:val="00313599"/>
    <w:rsid w:val="00314A75"/>
    <w:rsid w:val="0031596D"/>
    <w:rsid w:val="003173A0"/>
    <w:rsid w:val="0032169D"/>
    <w:rsid w:val="0032269B"/>
    <w:rsid w:val="00323689"/>
    <w:rsid w:val="00325208"/>
    <w:rsid w:val="00326520"/>
    <w:rsid w:val="003270DB"/>
    <w:rsid w:val="00332595"/>
    <w:rsid w:val="0033287A"/>
    <w:rsid w:val="0033312C"/>
    <w:rsid w:val="00333183"/>
    <w:rsid w:val="0033417F"/>
    <w:rsid w:val="00334BF9"/>
    <w:rsid w:val="00335403"/>
    <w:rsid w:val="003361E1"/>
    <w:rsid w:val="003362C4"/>
    <w:rsid w:val="0033708A"/>
    <w:rsid w:val="0033750F"/>
    <w:rsid w:val="00337D47"/>
    <w:rsid w:val="00340664"/>
    <w:rsid w:val="00341E36"/>
    <w:rsid w:val="00347774"/>
    <w:rsid w:val="00347A9A"/>
    <w:rsid w:val="00350BEB"/>
    <w:rsid w:val="00350E0E"/>
    <w:rsid w:val="00351D5A"/>
    <w:rsid w:val="0035261F"/>
    <w:rsid w:val="00354407"/>
    <w:rsid w:val="003577E5"/>
    <w:rsid w:val="00363619"/>
    <w:rsid w:val="00370FCE"/>
    <w:rsid w:val="00371164"/>
    <w:rsid w:val="00373056"/>
    <w:rsid w:val="00373B13"/>
    <w:rsid w:val="00375B31"/>
    <w:rsid w:val="003763C3"/>
    <w:rsid w:val="0037644B"/>
    <w:rsid w:val="00377A21"/>
    <w:rsid w:val="0038209B"/>
    <w:rsid w:val="003826D5"/>
    <w:rsid w:val="00386448"/>
    <w:rsid w:val="00386BF0"/>
    <w:rsid w:val="00387C24"/>
    <w:rsid w:val="00390151"/>
    <w:rsid w:val="003908B4"/>
    <w:rsid w:val="003931F4"/>
    <w:rsid w:val="0039631F"/>
    <w:rsid w:val="003A053C"/>
    <w:rsid w:val="003A1AAD"/>
    <w:rsid w:val="003A1B51"/>
    <w:rsid w:val="003A2A96"/>
    <w:rsid w:val="003A2AA4"/>
    <w:rsid w:val="003A31B0"/>
    <w:rsid w:val="003A48A7"/>
    <w:rsid w:val="003B1151"/>
    <w:rsid w:val="003B1544"/>
    <w:rsid w:val="003B2EE7"/>
    <w:rsid w:val="003B377E"/>
    <w:rsid w:val="003B389A"/>
    <w:rsid w:val="003B6798"/>
    <w:rsid w:val="003B69D3"/>
    <w:rsid w:val="003B6C2A"/>
    <w:rsid w:val="003B74E3"/>
    <w:rsid w:val="003C1950"/>
    <w:rsid w:val="003C1BF4"/>
    <w:rsid w:val="003C303D"/>
    <w:rsid w:val="003C44AB"/>
    <w:rsid w:val="003C4972"/>
    <w:rsid w:val="003C6739"/>
    <w:rsid w:val="003C68E8"/>
    <w:rsid w:val="003C7FA1"/>
    <w:rsid w:val="003D0539"/>
    <w:rsid w:val="003D0E32"/>
    <w:rsid w:val="003D4B53"/>
    <w:rsid w:val="003E1F3A"/>
    <w:rsid w:val="003E4C9D"/>
    <w:rsid w:val="003F25AF"/>
    <w:rsid w:val="003F26F0"/>
    <w:rsid w:val="003F3E0D"/>
    <w:rsid w:val="003F48CB"/>
    <w:rsid w:val="003F4F46"/>
    <w:rsid w:val="003F74A9"/>
    <w:rsid w:val="003F7B5A"/>
    <w:rsid w:val="00401D3E"/>
    <w:rsid w:val="00403BFB"/>
    <w:rsid w:val="004041DC"/>
    <w:rsid w:val="0040643A"/>
    <w:rsid w:val="004068C5"/>
    <w:rsid w:val="00407AB8"/>
    <w:rsid w:val="004106B4"/>
    <w:rsid w:val="0041359C"/>
    <w:rsid w:val="00413A9A"/>
    <w:rsid w:val="00415243"/>
    <w:rsid w:val="00415DF5"/>
    <w:rsid w:val="0041662B"/>
    <w:rsid w:val="00417A04"/>
    <w:rsid w:val="00417D0A"/>
    <w:rsid w:val="004200B4"/>
    <w:rsid w:val="00422DAD"/>
    <w:rsid w:val="004236BA"/>
    <w:rsid w:val="00423FB0"/>
    <w:rsid w:val="00424188"/>
    <w:rsid w:val="004256F4"/>
    <w:rsid w:val="00426B37"/>
    <w:rsid w:val="00426D86"/>
    <w:rsid w:val="00430E38"/>
    <w:rsid w:val="00430F05"/>
    <w:rsid w:val="00432B78"/>
    <w:rsid w:val="00434EB9"/>
    <w:rsid w:val="00434EFD"/>
    <w:rsid w:val="00435419"/>
    <w:rsid w:val="00435F95"/>
    <w:rsid w:val="00440F2A"/>
    <w:rsid w:val="0044136B"/>
    <w:rsid w:val="00441760"/>
    <w:rsid w:val="0044277B"/>
    <w:rsid w:val="00443196"/>
    <w:rsid w:val="004463A9"/>
    <w:rsid w:val="00447227"/>
    <w:rsid w:val="00447602"/>
    <w:rsid w:val="00450EAA"/>
    <w:rsid w:val="00454F6C"/>
    <w:rsid w:val="004569B9"/>
    <w:rsid w:val="0046190D"/>
    <w:rsid w:val="0046208E"/>
    <w:rsid w:val="0046268D"/>
    <w:rsid w:val="004635E5"/>
    <w:rsid w:val="0046430B"/>
    <w:rsid w:val="00466878"/>
    <w:rsid w:val="004677BF"/>
    <w:rsid w:val="004729E6"/>
    <w:rsid w:val="00472BE4"/>
    <w:rsid w:val="00472C93"/>
    <w:rsid w:val="004743CE"/>
    <w:rsid w:val="00475A36"/>
    <w:rsid w:val="00475EA5"/>
    <w:rsid w:val="0048228E"/>
    <w:rsid w:val="004835BA"/>
    <w:rsid w:val="004878AB"/>
    <w:rsid w:val="00490217"/>
    <w:rsid w:val="00491FD9"/>
    <w:rsid w:val="0049233B"/>
    <w:rsid w:val="00492D2A"/>
    <w:rsid w:val="00493AD5"/>
    <w:rsid w:val="00494AA4"/>
    <w:rsid w:val="00495286"/>
    <w:rsid w:val="00495F73"/>
    <w:rsid w:val="00496654"/>
    <w:rsid w:val="004A0BB9"/>
    <w:rsid w:val="004A0E2C"/>
    <w:rsid w:val="004A32A0"/>
    <w:rsid w:val="004A466F"/>
    <w:rsid w:val="004A4D6C"/>
    <w:rsid w:val="004A51E0"/>
    <w:rsid w:val="004A5BCD"/>
    <w:rsid w:val="004A6704"/>
    <w:rsid w:val="004B42C1"/>
    <w:rsid w:val="004B43C8"/>
    <w:rsid w:val="004B4548"/>
    <w:rsid w:val="004B45EF"/>
    <w:rsid w:val="004B4B77"/>
    <w:rsid w:val="004B4D0C"/>
    <w:rsid w:val="004B5AF3"/>
    <w:rsid w:val="004B7106"/>
    <w:rsid w:val="004B7CDE"/>
    <w:rsid w:val="004C07A9"/>
    <w:rsid w:val="004C07D0"/>
    <w:rsid w:val="004C41D7"/>
    <w:rsid w:val="004C567E"/>
    <w:rsid w:val="004C62CA"/>
    <w:rsid w:val="004C73E2"/>
    <w:rsid w:val="004C7CC3"/>
    <w:rsid w:val="004D0B90"/>
    <w:rsid w:val="004D0C5A"/>
    <w:rsid w:val="004D57D5"/>
    <w:rsid w:val="004D5A51"/>
    <w:rsid w:val="004D79A7"/>
    <w:rsid w:val="004E03AF"/>
    <w:rsid w:val="004E1072"/>
    <w:rsid w:val="004E2B9B"/>
    <w:rsid w:val="004E4B0F"/>
    <w:rsid w:val="004E59EC"/>
    <w:rsid w:val="004E7BCA"/>
    <w:rsid w:val="004F0216"/>
    <w:rsid w:val="004F727C"/>
    <w:rsid w:val="004F7418"/>
    <w:rsid w:val="00500784"/>
    <w:rsid w:val="005008BA"/>
    <w:rsid w:val="00501556"/>
    <w:rsid w:val="00504FD7"/>
    <w:rsid w:val="005067C6"/>
    <w:rsid w:val="005074FC"/>
    <w:rsid w:val="0051086A"/>
    <w:rsid w:val="0051553C"/>
    <w:rsid w:val="0051784A"/>
    <w:rsid w:val="00517CDB"/>
    <w:rsid w:val="005209D1"/>
    <w:rsid w:val="00520D95"/>
    <w:rsid w:val="00521263"/>
    <w:rsid w:val="005222D0"/>
    <w:rsid w:val="005241B0"/>
    <w:rsid w:val="005248E4"/>
    <w:rsid w:val="00526B98"/>
    <w:rsid w:val="00526DC1"/>
    <w:rsid w:val="005309EC"/>
    <w:rsid w:val="00531E53"/>
    <w:rsid w:val="00533133"/>
    <w:rsid w:val="005334D7"/>
    <w:rsid w:val="00533FFA"/>
    <w:rsid w:val="005344C3"/>
    <w:rsid w:val="0053552E"/>
    <w:rsid w:val="0053599F"/>
    <w:rsid w:val="005371EB"/>
    <w:rsid w:val="005400B0"/>
    <w:rsid w:val="00540AD2"/>
    <w:rsid w:val="005432D5"/>
    <w:rsid w:val="00543AAD"/>
    <w:rsid w:val="00544683"/>
    <w:rsid w:val="00545170"/>
    <w:rsid w:val="00547D7D"/>
    <w:rsid w:val="005526E0"/>
    <w:rsid w:val="00553357"/>
    <w:rsid w:val="0055490A"/>
    <w:rsid w:val="00554ED7"/>
    <w:rsid w:val="005555BE"/>
    <w:rsid w:val="00555892"/>
    <w:rsid w:val="00555D50"/>
    <w:rsid w:val="00556088"/>
    <w:rsid w:val="00560027"/>
    <w:rsid w:val="00560A63"/>
    <w:rsid w:val="00561F9A"/>
    <w:rsid w:val="00562744"/>
    <w:rsid w:val="00564757"/>
    <w:rsid w:val="00564875"/>
    <w:rsid w:val="00565EF9"/>
    <w:rsid w:val="0056687C"/>
    <w:rsid w:val="00570880"/>
    <w:rsid w:val="00572F51"/>
    <w:rsid w:val="00573541"/>
    <w:rsid w:val="005735CD"/>
    <w:rsid w:val="00573FF4"/>
    <w:rsid w:val="0057596C"/>
    <w:rsid w:val="0057608D"/>
    <w:rsid w:val="00576B29"/>
    <w:rsid w:val="00577140"/>
    <w:rsid w:val="005779EA"/>
    <w:rsid w:val="00580696"/>
    <w:rsid w:val="0058145F"/>
    <w:rsid w:val="0058343B"/>
    <w:rsid w:val="00583C8D"/>
    <w:rsid w:val="00584DEF"/>
    <w:rsid w:val="00586C44"/>
    <w:rsid w:val="005878CE"/>
    <w:rsid w:val="00590AF6"/>
    <w:rsid w:val="005958CF"/>
    <w:rsid w:val="005967A7"/>
    <w:rsid w:val="005A1294"/>
    <w:rsid w:val="005A1691"/>
    <w:rsid w:val="005A3608"/>
    <w:rsid w:val="005A3690"/>
    <w:rsid w:val="005A3944"/>
    <w:rsid w:val="005A4729"/>
    <w:rsid w:val="005A551D"/>
    <w:rsid w:val="005A6EAA"/>
    <w:rsid w:val="005B01B3"/>
    <w:rsid w:val="005B13AD"/>
    <w:rsid w:val="005B204B"/>
    <w:rsid w:val="005B2C0F"/>
    <w:rsid w:val="005B5CD2"/>
    <w:rsid w:val="005B6D1F"/>
    <w:rsid w:val="005C08D1"/>
    <w:rsid w:val="005C3B78"/>
    <w:rsid w:val="005C56B5"/>
    <w:rsid w:val="005C60DE"/>
    <w:rsid w:val="005D331A"/>
    <w:rsid w:val="005D3673"/>
    <w:rsid w:val="005D4F06"/>
    <w:rsid w:val="005D5F3C"/>
    <w:rsid w:val="005D7427"/>
    <w:rsid w:val="005E1AE0"/>
    <w:rsid w:val="005E1BA1"/>
    <w:rsid w:val="005E1E3E"/>
    <w:rsid w:val="005E2596"/>
    <w:rsid w:val="005E43DC"/>
    <w:rsid w:val="005E4E1D"/>
    <w:rsid w:val="005F0B9E"/>
    <w:rsid w:val="005F0FD4"/>
    <w:rsid w:val="005F37CD"/>
    <w:rsid w:val="005F5B1D"/>
    <w:rsid w:val="005F74DD"/>
    <w:rsid w:val="005F7E5D"/>
    <w:rsid w:val="00601548"/>
    <w:rsid w:val="00602297"/>
    <w:rsid w:val="00602B49"/>
    <w:rsid w:val="0060443A"/>
    <w:rsid w:val="00604E90"/>
    <w:rsid w:val="00605473"/>
    <w:rsid w:val="0060718C"/>
    <w:rsid w:val="0060731E"/>
    <w:rsid w:val="00607C1A"/>
    <w:rsid w:val="006117AE"/>
    <w:rsid w:val="0061355F"/>
    <w:rsid w:val="006139A6"/>
    <w:rsid w:val="00615BF4"/>
    <w:rsid w:val="00616C6A"/>
    <w:rsid w:val="00616D3C"/>
    <w:rsid w:val="00617E23"/>
    <w:rsid w:val="0062057C"/>
    <w:rsid w:val="006219C8"/>
    <w:rsid w:val="00621DE6"/>
    <w:rsid w:val="006245C3"/>
    <w:rsid w:val="00624A81"/>
    <w:rsid w:val="00624F29"/>
    <w:rsid w:val="006263AA"/>
    <w:rsid w:val="00626D13"/>
    <w:rsid w:val="0062740A"/>
    <w:rsid w:val="00627EF1"/>
    <w:rsid w:val="00632502"/>
    <w:rsid w:val="006334FE"/>
    <w:rsid w:val="0063474E"/>
    <w:rsid w:val="00635B26"/>
    <w:rsid w:val="006400F9"/>
    <w:rsid w:val="00643FD8"/>
    <w:rsid w:val="00644400"/>
    <w:rsid w:val="0064601C"/>
    <w:rsid w:val="00646B60"/>
    <w:rsid w:val="006477EB"/>
    <w:rsid w:val="00650639"/>
    <w:rsid w:val="00650ADF"/>
    <w:rsid w:val="00650FFF"/>
    <w:rsid w:val="00652541"/>
    <w:rsid w:val="00656AB6"/>
    <w:rsid w:val="00657B10"/>
    <w:rsid w:val="006602B4"/>
    <w:rsid w:val="00660B96"/>
    <w:rsid w:val="0066128D"/>
    <w:rsid w:val="00662205"/>
    <w:rsid w:val="0066326B"/>
    <w:rsid w:val="00665910"/>
    <w:rsid w:val="00665E86"/>
    <w:rsid w:val="00670F20"/>
    <w:rsid w:val="00671180"/>
    <w:rsid w:val="00673A6C"/>
    <w:rsid w:val="00677888"/>
    <w:rsid w:val="00677C2F"/>
    <w:rsid w:val="00680998"/>
    <w:rsid w:val="00680DAD"/>
    <w:rsid w:val="006820BA"/>
    <w:rsid w:val="00682573"/>
    <w:rsid w:val="0068283C"/>
    <w:rsid w:val="0068529E"/>
    <w:rsid w:val="006861EB"/>
    <w:rsid w:val="00686A4F"/>
    <w:rsid w:val="00686F52"/>
    <w:rsid w:val="0068727F"/>
    <w:rsid w:val="0069017C"/>
    <w:rsid w:val="00691CFB"/>
    <w:rsid w:val="00691E44"/>
    <w:rsid w:val="00695C37"/>
    <w:rsid w:val="00696BD1"/>
    <w:rsid w:val="006A0741"/>
    <w:rsid w:val="006A3546"/>
    <w:rsid w:val="006A49C4"/>
    <w:rsid w:val="006A5194"/>
    <w:rsid w:val="006A6063"/>
    <w:rsid w:val="006A6817"/>
    <w:rsid w:val="006A7471"/>
    <w:rsid w:val="006A794C"/>
    <w:rsid w:val="006B09D9"/>
    <w:rsid w:val="006B244C"/>
    <w:rsid w:val="006B2E5F"/>
    <w:rsid w:val="006B470A"/>
    <w:rsid w:val="006B549B"/>
    <w:rsid w:val="006B6E2B"/>
    <w:rsid w:val="006C10E5"/>
    <w:rsid w:val="006C215B"/>
    <w:rsid w:val="006C3003"/>
    <w:rsid w:val="006C4234"/>
    <w:rsid w:val="006C7599"/>
    <w:rsid w:val="006C75A0"/>
    <w:rsid w:val="006D0D14"/>
    <w:rsid w:val="006D151F"/>
    <w:rsid w:val="006D153F"/>
    <w:rsid w:val="006D2726"/>
    <w:rsid w:val="006D2CFB"/>
    <w:rsid w:val="006D3F7B"/>
    <w:rsid w:val="006D46ED"/>
    <w:rsid w:val="006D4D88"/>
    <w:rsid w:val="006D5897"/>
    <w:rsid w:val="006D70FC"/>
    <w:rsid w:val="006E0563"/>
    <w:rsid w:val="006E19F8"/>
    <w:rsid w:val="006E2D71"/>
    <w:rsid w:val="006E4B98"/>
    <w:rsid w:val="006E54A9"/>
    <w:rsid w:val="006E56B8"/>
    <w:rsid w:val="006E67F9"/>
    <w:rsid w:val="006E6FB8"/>
    <w:rsid w:val="006E732B"/>
    <w:rsid w:val="006E742D"/>
    <w:rsid w:val="006E7E50"/>
    <w:rsid w:val="006E7F12"/>
    <w:rsid w:val="006F0A26"/>
    <w:rsid w:val="006F3A83"/>
    <w:rsid w:val="006F5FBC"/>
    <w:rsid w:val="007031F8"/>
    <w:rsid w:val="0070409D"/>
    <w:rsid w:val="00705233"/>
    <w:rsid w:val="0070544E"/>
    <w:rsid w:val="0070591A"/>
    <w:rsid w:val="007068BD"/>
    <w:rsid w:val="00706DA6"/>
    <w:rsid w:val="007074F9"/>
    <w:rsid w:val="007104F6"/>
    <w:rsid w:val="0071157E"/>
    <w:rsid w:val="00711987"/>
    <w:rsid w:val="00712AE1"/>
    <w:rsid w:val="00721106"/>
    <w:rsid w:val="00721A84"/>
    <w:rsid w:val="00721CCB"/>
    <w:rsid w:val="00731978"/>
    <w:rsid w:val="00735F86"/>
    <w:rsid w:val="00737574"/>
    <w:rsid w:val="00740052"/>
    <w:rsid w:val="00741803"/>
    <w:rsid w:val="007432E4"/>
    <w:rsid w:val="00744309"/>
    <w:rsid w:val="0074491A"/>
    <w:rsid w:val="00745162"/>
    <w:rsid w:val="00746DB0"/>
    <w:rsid w:val="007502C9"/>
    <w:rsid w:val="00752B81"/>
    <w:rsid w:val="007549D3"/>
    <w:rsid w:val="00755445"/>
    <w:rsid w:val="00757BDD"/>
    <w:rsid w:val="00760464"/>
    <w:rsid w:val="00760C5D"/>
    <w:rsid w:val="007642CA"/>
    <w:rsid w:val="007663AE"/>
    <w:rsid w:val="00766CD2"/>
    <w:rsid w:val="0077613D"/>
    <w:rsid w:val="00780B93"/>
    <w:rsid w:val="00781AC6"/>
    <w:rsid w:val="00782933"/>
    <w:rsid w:val="00782AEA"/>
    <w:rsid w:val="00791D64"/>
    <w:rsid w:val="007923CD"/>
    <w:rsid w:val="00792B89"/>
    <w:rsid w:val="0079329A"/>
    <w:rsid w:val="007963A0"/>
    <w:rsid w:val="00796EEE"/>
    <w:rsid w:val="007974C5"/>
    <w:rsid w:val="007A195C"/>
    <w:rsid w:val="007A43CA"/>
    <w:rsid w:val="007A6DFB"/>
    <w:rsid w:val="007A76AB"/>
    <w:rsid w:val="007A7B9A"/>
    <w:rsid w:val="007B2321"/>
    <w:rsid w:val="007B3BF0"/>
    <w:rsid w:val="007B445F"/>
    <w:rsid w:val="007B76F5"/>
    <w:rsid w:val="007B78FC"/>
    <w:rsid w:val="007C0365"/>
    <w:rsid w:val="007C4036"/>
    <w:rsid w:val="007C60BA"/>
    <w:rsid w:val="007C6CD5"/>
    <w:rsid w:val="007C75C4"/>
    <w:rsid w:val="007D3412"/>
    <w:rsid w:val="007D4F4A"/>
    <w:rsid w:val="007D56CF"/>
    <w:rsid w:val="007D629A"/>
    <w:rsid w:val="007E0833"/>
    <w:rsid w:val="007E231C"/>
    <w:rsid w:val="007E4059"/>
    <w:rsid w:val="007E411D"/>
    <w:rsid w:val="007E497D"/>
    <w:rsid w:val="007E524C"/>
    <w:rsid w:val="007E73E9"/>
    <w:rsid w:val="007F3E42"/>
    <w:rsid w:val="007F4319"/>
    <w:rsid w:val="007F5100"/>
    <w:rsid w:val="007F6D9E"/>
    <w:rsid w:val="007F7A64"/>
    <w:rsid w:val="008010D9"/>
    <w:rsid w:val="00804C85"/>
    <w:rsid w:val="0080606C"/>
    <w:rsid w:val="008062B3"/>
    <w:rsid w:val="00807C93"/>
    <w:rsid w:val="00815A0C"/>
    <w:rsid w:val="00820CF7"/>
    <w:rsid w:val="0082260F"/>
    <w:rsid w:val="00822B14"/>
    <w:rsid w:val="00824566"/>
    <w:rsid w:val="00824A1C"/>
    <w:rsid w:val="00826AC7"/>
    <w:rsid w:val="00827355"/>
    <w:rsid w:val="008305A2"/>
    <w:rsid w:val="008316FC"/>
    <w:rsid w:val="00832E8F"/>
    <w:rsid w:val="00833594"/>
    <w:rsid w:val="00833F1A"/>
    <w:rsid w:val="00834B80"/>
    <w:rsid w:val="0083572C"/>
    <w:rsid w:val="008358D5"/>
    <w:rsid w:val="00836C83"/>
    <w:rsid w:val="008377A8"/>
    <w:rsid w:val="00842438"/>
    <w:rsid w:val="008440C3"/>
    <w:rsid w:val="00844C0D"/>
    <w:rsid w:val="00844C22"/>
    <w:rsid w:val="008459D8"/>
    <w:rsid w:val="00846AF9"/>
    <w:rsid w:val="008473E6"/>
    <w:rsid w:val="008533FF"/>
    <w:rsid w:val="0085367B"/>
    <w:rsid w:val="00854BB2"/>
    <w:rsid w:val="00854BDF"/>
    <w:rsid w:val="008556BE"/>
    <w:rsid w:val="00861712"/>
    <w:rsid w:val="00865154"/>
    <w:rsid w:val="0086602C"/>
    <w:rsid w:val="008672D0"/>
    <w:rsid w:val="0087013A"/>
    <w:rsid w:val="00872536"/>
    <w:rsid w:val="00872C62"/>
    <w:rsid w:val="0087339C"/>
    <w:rsid w:val="00873558"/>
    <w:rsid w:val="00874F28"/>
    <w:rsid w:val="00875F17"/>
    <w:rsid w:val="00877DA1"/>
    <w:rsid w:val="00877FD1"/>
    <w:rsid w:val="008821D8"/>
    <w:rsid w:val="00882DD4"/>
    <w:rsid w:val="008846CB"/>
    <w:rsid w:val="00884E58"/>
    <w:rsid w:val="00886AC5"/>
    <w:rsid w:val="00890461"/>
    <w:rsid w:val="008955EB"/>
    <w:rsid w:val="008957BA"/>
    <w:rsid w:val="00895801"/>
    <w:rsid w:val="00896786"/>
    <w:rsid w:val="00896F80"/>
    <w:rsid w:val="008A0811"/>
    <w:rsid w:val="008A1D8B"/>
    <w:rsid w:val="008A2E0F"/>
    <w:rsid w:val="008A3B5E"/>
    <w:rsid w:val="008A419C"/>
    <w:rsid w:val="008A5440"/>
    <w:rsid w:val="008A779E"/>
    <w:rsid w:val="008B1017"/>
    <w:rsid w:val="008B20AC"/>
    <w:rsid w:val="008B2456"/>
    <w:rsid w:val="008B2D40"/>
    <w:rsid w:val="008B31D8"/>
    <w:rsid w:val="008B33E4"/>
    <w:rsid w:val="008B51B9"/>
    <w:rsid w:val="008B56BB"/>
    <w:rsid w:val="008B63BF"/>
    <w:rsid w:val="008B6E88"/>
    <w:rsid w:val="008B743F"/>
    <w:rsid w:val="008B7941"/>
    <w:rsid w:val="008C3DE1"/>
    <w:rsid w:val="008C456D"/>
    <w:rsid w:val="008C651B"/>
    <w:rsid w:val="008C7BC4"/>
    <w:rsid w:val="008C7BE2"/>
    <w:rsid w:val="008D2DB8"/>
    <w:rsid w:val="008D3687"/>
    <w:rsid w:val="008D40BD"/>
    <w:rsid w:val="008D4109"/>
    <w:rsid w:val="008D568C"/>
    <w:rsid w:val="008E127E"/>
    <w:rsid w:val="008E2283"/>
    <w:rsid w:val="008E31B1"/>
    <w:rsid w:val="008E6A7E"/>
    <w:rsid w:val="008F3321"/>
    <w:rsid w:val="008F4F6C"/>
    <w:rsid w:val="008F74E2"/>
    <w:rsid w:val="00902C44"/>
    <w:rsid w:val="0090344A"/>
    <w:rsid w:val="00904165"/>
    <w:rsid w:val="009052D6"/>
    <w:rsid w:val="0090548A"/>
    <w:rsid w:val="0091221E"/>
    <w:rsid w:val="009122B0"/>
    <w:rsid w:val="009132CA"/>
    <w:rsid w:val="00920F1C"/>
    <w:rsid w:val="009222A4"/>
    <w:rsid w:val="0092309E"/>
    <w:rsid w:val="00924508"/>
    <w:rsid w:val="00925675"/>
    <w:rsid w:val="009266AC"/>
    <w:rsid w:val="00931099"/>
    <w:rsid w:val="009324EC"/>
    <w:rsid w:val="00933327"/>
    <w:rsid w:val="009346EB"/>
    <w:rsid w:val="009347C3"/>
    <w:rsid w:val="00937F61"/>
    <w:rsid w:val="009415DF"/>
    <w:rsid w:val="009432DA"/>
    <w:rsid w:val="00943B20"/>
    <w:rsid w:val="00944944"/>
    <w:rsid w:val="00944B66"/>
    <w:rsid w:val="009466E5"/>
    <w:rsid w:val="00946F24"/>
    <w:rsid w:val="0095652A"/>
    <w:rsid w:val="0095675F"/>
    <w:rsid w:val="00956DAA"/>
    <w:rsid w:val="00960106"/>
    <w:rsid w:val="009614A1"/>
    <w:rsid w:val="00961951"/>
    <w:rsid w:val="009631C8"/>
    <w:rsid w:val="00967628"/>
    <w:rsid w:val="00971217"/>
    <w:rsid w:val="00971779"/>
    <w:rsid w:val="009723AD"/>
    <w:rsid w:val="0097525B"/>
    <w:rsid w:val="00976B69"/>
    <w:rsid w:val="00976B6C"/>
    <w:rsid w:val="00977A6F"/>
    <w:rsid w:val="00980A71"/>
    <w:rsid w:val="00981504"/>
    <w:rsid w:val="00982830"/>
    <w:rsid w:val="009843C1"/>
    <w:rsid w:val="00984B69"/>
    <w:rsid w:val="00986748"/>
    <w:rsid w:val="00990CE4"/>
    <w:rsid w:val="00990F6E"/>
    <w:rsid w:val="00994068"/>
    <w:rsid w:val="009952A3"/>
    <w:rsid w:val="009A4B51"/>
    <w:rsid w:val="009A5FC5"/>
    <w:rsid w:val="009A7749"/>
    <w:rsid w:val="009B1AE7"/>
    <w:rsid w:val="009B1C37"/>
    <w:rsid w:val="009B3C88"/>
    <w:rsid w:val="009B3D92"/>
    <w:rsid w:val="009B3DA3"/>
    <w:rsid w:val="009B6396"/>
    <w:rsid w:val="009C0E42"/>
    <w:rsid w:val="009C13D5"/>
    <w:rsid w:val="009C1C55"/>
    <w:rsid w:val="009C22F6"/>
    <w:rsid w:val="009C320C"/>
    <w:rsid w:val="009C47A4"/>
    <w:rsid w:val="009C54C0"/>
    <w:rsid w:val="009C63A1"/>
    <w:rsid w:val="009C747F"/>
    <w:rsid w:val="009D0035"/>
    <w:rsid w:val="009D086E"/>
    <w:rsid w:val="009D0EA6"/>
    <w:rsid w:val="009D1159"/>
    <w:rsid w:val="009D1BC0"/>
    <w:rsid w:val="009D375F"/>
    <w:rsid w:val="009D391D"/>
    <w:rsid w:val="009D74C7"/>
    <w:rsid w:val="009E1025"/>
    <w:rsid w:val="009E3069"/>
    <w:rsid w:val="009E44EF"/>
    <w:rsid w:val="009E4A9D"/>
    <w:rsid w:val="009E5A56"/>
    <w:rsid w:val="009F0E15"/>
    <w:rsid w:val="009F3E98"/>
    <w:rsid w:val="009F457B"/>
    <w:rsid w:val="009F45FE"/>
    <w:rsid w:val="009F5C53"/>
    <w:rsid w:val="009F5D13"/>
    <w:rsid w:val="009F634E"/>
    <w:rsid w:val="009F6477"/>
    <w:rsid w:val="009F7880"/>
    <w:rsid w:val="00A00CFD"/>
    <w:rsid w:val="00A0144B"/>
    <w:rsid w:val="00A031F1"/>
    <w:rsid w:val="00A03A37"/>
    <w:rsid w:val="00A05235"/>
    <w:rsid w:val="00A0763A"/>
    <w:rsid w:val="00A10AC6"/>
    <w:rsid w:val="00A146F6"/>
    <w:rsid w:val="00A1542E"/>
    <w:rsid w:val="00A16870"/>
    <w:rsid w:val="00A22BFB"/>
    <w:rsid w:val="00A232F1"/>
    <w:rsid w:val="00A247F4"/>
    <w:rsid w:val="00A25E55"/>
    <w:rsid w:val="00A26A72"/>
    <w:rsid w:val="00A27BAC"/>
    <w:rsid w:val="00A302F0"/>
    <w:rsid w:val="00A31503"/>
    <w:rsid w:val="00A31F6C"/>
    <w:rsid w:val="00A3275B"/>
    <w:rsid w:val="00A333FE"/>
    <w:rsid w:val="00A3341F"/>
    <w:rsid w:val="00A3639F"/>
    <w:rsid w:val="00A370EE"/>
    <w:rsid w:val="00A42688"/>
    <w:rsid w:val="00A42F64"/>
    <w:rsid w:val="00A43F34"/>
    <w:rsid w:val="00A44499"/>
    <w:rsid w:val="00A45C29"/>
    <w:rsid w:val="00A5100E"/>
    <w:rsid w:val="00A5131D"/>
    <w:rsid w:val="00A52711"/>
    <w:rsid w:val="00A52E69"/>
    <w:rsid w:val="00A54157"/>
    <w:rsid w:val="00A604C3"/>
    <w:rsid w:val="00A60D71"/>
    <w:rsid w:val="00A61EA3"/>
    <w:rsid w:val="00A65965"/>
    <w:rsid w:val="00A71057"/>
    <w:rsid w:val="00A712E1"/>
    <w:rsid w:val="00A720B6"/>
    <w:rsid w:val="00A76419"/>
    <w:rsid w:val="00A8095D"/>
    <w:rsid w:val="00A831BF"/>
    <w:rsid w:val="00A835C7"/>
    <w:rsid w:val="00A91BA0"/>
    <w:rsid w:val="00A91CD6"/>
    <w:rsid w:val="00A952E8"/>
    <w:rsid w:val="00A96444"/>
    <w:rsid w:val="00A970A6"/>
    <w:rsid w:val="00AA0EDC"/>
    <w:rsid w:val="00AA1AAD"/>
    <w:rsid w:val="00AA2161"/>
    <w:rsid w:val="00AA2451"/>
    <w:rsid w:val="00AA28B1"/>
    <w:rsid w:val="00AA537B"/>
    <w:rsid w:val="00AB0CB3"/>
    <w:rsid w:val="00AB548B"/>
    <w:rsid w:val="00AB6712"/>
    <w:rsid w:val="00AC11C0"/>
    <w:rsid w:val="00AC15CF"/>
    <w:rsid w:val="00AC264F"/>
    <w:rsid w:val="00AC273F"/>
    <w:rsid w:val="00AC2FF9"/>
    <w:rsid w:val="00AC3F70"/>
    <w:rsid w:val="00AC590E"/>
    <w:rsid w:val="00AC61F2"/>
    <w:rsid w:val="00AC7DDF"/>
    <w:rsid w:val="00AD1773"/>
    <w:rsid w:val="00AD2AF0"/>
    <w:rsid w:val="00AD3131"/>
    <w:rsid w:val="00AD4153"/>
    <w:rsid w:val="00AD5611"/>
    <w:rsid w:val="00AD6989"/>
    <w:rsid w:val="00AE0167"/>
    <w:rsid w:val="00AE1277"/>
    <w:rsid w:val="00AE354D"/>
    <w:rsid w:val="00AE3800"/>
    <w:rsid w:val="00AE5F1D"/>
    <w:rsid w:val="00AE7A6B"/>
    <w:rsid w:val="00AF280E"/>
    <w:rsid w:val="00AF5A62"/>
    <w:rsid w:val="00AF6969"/>
    <w:rsid w:val="00AF6C42"/>
    <w:rsid w:val="00AF7966"/>
    <w:rsid w:val="00B01C3D"/>
    <w:rsid w:val="00B030BF"/>
    <w:rsid w:val="00B07663"/>
    <w:rsid w:val="00B07D5E"/>
    <w:rsid w:val="00B109EC"/>
    <w:rsid w:val="00B11045"/>
    <w:rsid w:val="00B112F5"/>
    <w:rsid w:val="00B11524"/>
    <w:rsid w:val="00B1205B"/>
    <w:rsid w:val="00B14082"/>
    <w:rsid w:val="00B156CE"/>
    <w:rsid w:val="00B16F41"/>
    <w:rsid w:val="00B17DB9"/>
    <w:rsid w:val="00B2036E"/>
    <w:rsid w:val="00B21AFE"/>
    <w:rsid w:val="00B21EEE"/>
    <w:rsid w:val="00B2478A"/>
    <w:rsid w:val="00B2695E"/>
    <w:rsid w:val="00B30D81"/>
    <w:rsid w:val="00B31964"/>
    <w:rsid w:val="00B3196D"/>
    <w:rsid w:val="00B33A2D"/>
    <w:rsid w:val="00B34994"/>
    <w:rsid w:val="00B37F7D"/>
    <w:rsid w:val="00B4126B"/>
    <w:rsid w:val="00B41318"/>
    <w:rsid w:val="00B41909"/>
    <w:rsid w:val="00B458B2"/>
    <w:rsid w:val="00B46057"/>
    <w:rsid w:val="00B505C0"/>
    <w:rsid w:val="00B52242"/>
    <w:rsid w:val="00B56E9E"/>
    <w:rsid w:val="00B57E92"/>
    <w:rsid w:val="00B6036D"/>
    <w:rsid w:val="00B618D0"/>
    <w:rsid w:val="00B61B82"/>
    <w:rsid w:val="00B61BA9"/>
    <w:rsid w:val="00B627CE"/>
    <w:rsid w:val="00B62D4F"/>
    <w:rsid w:val="00B64637"/>
    <w:rsid w:val="00B64F1D"/>
    <w:rsid w:val="00B678D3"/>
    <w:rsid w:val="00B67A17"/>
    <w:rsid w:val="00B718F4"/>
    <w:rsid w:val="00B71AC4"/>
    <w:rsid w:val="00B720A6"/>
    <w:rsid w:val="00B7264D"/>
    <w:rsid w:val="00B7303B"/>
    <w:rsid w:val="00B738F0"/>
    <w:rsid w:val="00B73F67"/>
    <w:rsid w:val="00B75B7B"/>
    <w:rsid w:val="00B76A93"/>
    <w:rsid w:val="00B82085"/>
    <w:rsid w:val="00B82BFE"/>
    <w:rsid w:val="00B83540"/>
    <w:rsid w:val="00B846A8"/>
    <w:rsid w:val="00B84A6C"/>
    <w:rsid w:val="00B8625E"/>
    <w:rsid w:val="00B86E3E"/>
    <w:rsid w:val="00B901D2"/>
    <w:rsid w:val="00B92593"/>
    <w:rsid w:val="00B92A65"/>
    <w:rsid w:val="00BA1FD4"/>
    <w:rsid w:val="00BA3528"/>
    <w:rsid w:val="00BA352A"/>
    <w:rsid w:val="00BA3ADB"/>
    <w:rsid w:val="00BA3FD1"/>
    <w:rsid w:val="00BA4349"/>
    <w:rsid w:val="00BA6490"/>
    <w:rsid w:val="00BB064A"/>
    <w:rsid w:val="00BB0CD8"/>
    <w:rsid w:val="00BB104E"/>
    <w:rsid w:val="00BB6964"/>
    <w:rsid w:val="00BC1BEC"/>
    <w:rsid w:val="00BC1EBB"/>
    <w:rsid w:val="00BC25AE"/>
    <w:rsid w:val="00BC3ED2"/>
    <w:rsid w:val="00BC482E"/>
    <w:rsid w:val="00BC4B23"/>
    <w:rsid w:val="00BC4F9D"/>
    <w:rsid w:val="00BC5208"/>
    <w:rsid w:val="00BC63DC"/>
    <w:rsid w:val="00BC664F"/>
    <w:rsid w:val="00BD407A"/>
    <w:rsid w:val="00BD53CD"/>
    <w:rsid w:val="00BD7A7A"/>
    <w:rsid w:val="00BE0DA1"/>
    <w:rsid w:val="00BE2F4B"/>
    <w:rsid w:val="00BE3F29"/>
    <w:rsid w:val="00BE4B84"/>
    <w:rsid w:val="00BE7A7D"/>
    <w:rsid w:val="00BF0D74"/>
    <w:rsid w:val="00BF0EDB"/>
    <w:rsid w:val="00BF2F8C"/>
    <w:rsid w:val="00BF464D"/>
    <w:rsid w:val="00BF5853"/>
    <w:rsid w:val="00BF69B0"/>
    <w:rsid w:val="00BF6E58"/>
    <w:rsid w:val="00C00054"/>
    <w:rsid w:val="00C011D0"/>
    <w:rsid w:val="00C01258"/>
    <w:rsid w:val="00C02B75"/>
    <w:rsid w:val="00C03169"/>
    <w:rsid w:val="00C04E04"/>
    <w:rsid w:val="00C068F3"/>
    <w:rsid w:val="00C0732D"/>
    <w:rsid w:val="00C07BED"/>
    <w:rsid w:val="00C10E88"/>
    <w:rsid w:val="00C11E76"/>
    <w:rsid w:val="00C1229F"/>
    <w:rsid w:val="00C141D0"/>
    <w:rsid w:val="00C16AFB"/>
    <w:rsid w:val="00C20D0B"/>
    <w:rsid w:val="00C22516"/>
    <w:rsid w:val="00C2398F"/>
    <w:rsid w:val="00C24A68"/>
    <w:rsid w:val="00C24BB6"/>
    <w:rsid w:val="00C24C24"/>
    <w:rsid w:val="00C26883"/>
    <w:rsid w:val="00C26FAF"/>
    <w:rsid w:val="00C27C21"/>
    <w:rsid w:val="00C3191D"/>
    <w:rsid w:val="00C31FDB"/>
    <w:rsid w:val="00C352F2"/>
    <w:rsid w:val="00C36AA4"/>
    <w:rsid w:val="00C36D40"/>
    <w:rsid w:val="00C37146"/>
    <w:rsid w:val="00C45BFE"/>
    <w:rsid w:val="00C46D71"/>
    <w:rsid w:val="00C46FBC"/>
    <w:rsid w:val="00C503C7"/>
    <w:rsid w:val="00C5713A"/>
    <w:rsid w:val="00C577F1"/>
    <w:rsid w:val="00C62A90"/>
    <w:rsid w:val="00C64912"/>
    <w:rsid w:val="00C649AE"/>
    <w:rsid w:val="00C65B72"/>
    <w:rsid w:val="00C65BEE"/>
    <w:rsid w:val="00C67C2D"/>
    <w:rsid w:val="00C72F60"/>
    <w:rsid w:val="00C731B7"/>
    <w:rsid w:val="00C77967"/>
    <w:rsid w:val="00C817C7"/>
    <w:rsid w:val="00C81BCA"/>
    <w:rsid w:val="00C8300B"/>
    <w:rsid w:val="00C86D11"/>
    <w:rsid w:val="00C965CE"/>
    <w:rsid w:val="00C968C5"/>
    <w:rsid w:val="00C96C78"/>
    <w:rsid w:val="00C96F57"/>
    <w:rsid w:val="00C9799F"/>
    <w:rsid w:val="00CA1CC8"/>
    <w:rsid w:val="00CA56BE"/>
    <w:rsid w:val="00CB14DB"/>
    <w:rsid w:val="00CB17BA"/>
    <w:rsid w:val="00CB4168"/>
    <w:rsid w:val="00CB5019"/>
    <w:rsid w:val="00CB5D5D"/>
    <w:rsid w:val="00CB6759"/>
    <w:rsid w:val="00CB6CCC"/>
    <w:rsid w:val="00CB7CC1"/>
    <w:rsid w:val="00CC2203"/>
    <w:rsid w:val="00CC286F"/>
    <w:rsid w:val="00CC28E1"/>
    <w:rsid w:val="00CC3409"/>
    <w:rsid w:val="00CC40C9"/>
    <w:rsid w:val="00CC741D"/>
    <w:rsid w:val="00CC77FF"/>
    <w:rsid w:val="00CD19ED"/>
    <w:rsid w:val="00CD1B30"/>
    <w:rsid w:val="00CD317E"/>
    <w:rsid w:val="00CD5BD8"/>
    <w:rsid w:val="00CE066D"/>
    <w:rsid w:val="00CE30C1"/>
    <w:rsid w:val="00CE7816"/>
    <w:rsid w:val="00CF0324"/>
    <w:rsid w:val="00CF0D2D"/>
    <w:rsid w:val="00CF258D"/>
    <w:rsid w:val="00CF3AB9"/>
    <w:rsid w:val="00CF4217"/>
    <w:rsid w:val="00CF75B0"/>
    <w:rsid w:val="00CF7606"/>
    <w:rsid w:val="00CF7924"/>
    <w:rsid w:val="00D033D4"/>
    <w:rsid w:val="00D039F6"/>
    <w:rsid w:val="00D06F18"/>
    <w:rsid w:val="00D103B2"/>
    <w:rsid w:val="00D115E5"/>
    <w:rsid w:val="00D1717A"/>
    <w:rsid w:val="00D177CF"/>
    <w:rsid w:val="00D2047A"/>
    <w:rsid w:val="00D20601"/>
    <w:rsid w:val="00D20A5E"/>
    <w:rsid w:val="00D20FD3"/>
    <w:rsid w:val="00D20FE3"/>
    <w:rsid w:val="00D21D9B"/>
    <w:rsid w:val="00D2352F"/>
    <w:rsid w:val="00D245E4"/>
    <w:rsid w:val="00D24919"/>
    <w:rsid w:val="00D25066"/>
    <w:rsid w:val="00D349E1"/>
    <w:rsid w:val="00D35741"/>
    <w:rsid w:val="00D40A78"/>
    <w:rsid w:val="00D40F65"/>
    <w:rsid w:val="00D41007"/>
    <w:rsid w:val="00D41049"/>
    <w:rsid w:val="00D41D13"/>
    <w:rsid w:val="00D42B5A"/>
    <w:rsid w:val="00D439A3"/>
    <w:rsid w:val="00D43F91"/>
    <w:rsid w:val="00D44145"/>
    <w:rsid w:val="00D454D4"/>
    <w:rsid w:val="00D460B5"/>
    <w:rsid w:val="00D50047"/>
    <w:rsid w:val="00D51097"/>
    <w:rsid w:val="00D52C43"/>
    <w:rsid w:val="00D53C4D"/>
    <w:rsid w:val="00D53D9C"/>
    <w:rsid w:val="00D547E3"/>
    <w:rsid w:val="00D569E5"/>
    <w:rsid w:val="00D6044E"/>
    <w:rsid w:val="00D60FB4"/>
    <w:rsid w:val="00D61BD4"/>
    <w:rsid w:val="00D620E4"/>
    <w:rsid w:val="00D6330A"/>
    <w:rsid w:val="00D66071"/>
    <w:rsid w:val="00D7071D"/>
    <w:rsid w:val="00D71055"/>
    <w:rsid w:val="00D71070"/>
    <w:rsid w:val="00D71D6B"/>
    <w:rsid w:val="00D71FDD"/>
    <w:rsid w:val="00D72C43"/>
    <w:rsid w:val="00D73262"/>
    <w:rsid w:val="00D776EE"/>
    <w:rsid w:val="00D811AD"/>
    <w:rsid w:val="00D84CE4"/>
    <w:rsid w:val="00D86296"/>
    <w:rsid w:val="00D91CDE"/>
    <w:rsid w:val="00D91DE9"/>
    <w:rsid w:val="00D92127"/>
    <w:rsid w:val="00D9418E"/>
    <w:rsid w:val="00D94DD1"/>
    <w:rsid w:val="00D950E7"/>
    <w:rsid w:val="00D95A0F"/>
    <w:rsid w:val="00D961FC"/>
    <w:rsid w:val="00D96ACE"/>
    <w:rsid w:val="00DA156E"/>
    <w:rsid w:val="00DA1627"/>
    <w:rsid w:val="00DA211A"/>
    <w:rsid w:val="00DA2FE0"/>
    <w:rsid w:val="00DA4349"/>
    <w:rsid w:val="00DA4391"/>
    <w:rsid w:val="00DA6D33"/>
    <w:rsid w:val="00DA7257"/>
    <w:rsid w:val="00DB0991"/>
    <w:rsid w:val="00DB4DF7"/>
    <w:rsid w:val="00DB7053"/>
    <w:rsid w:val="00DB764C"/>
    <w:rsid w:val="00DB77C1"/>
    <w:rsid w:val="00DC06F6"/>
    <w:rsid w:val="00DC1556"/>
    <w:rsid w:val="00DC2487"/>
    <w:rsid w:val="00DC5778"/>
    <w:rsid w:val="00DC5B41"/>
    <w:rsid w:val="00DC5C0A"/>
    <w:rsid w:val="00DC6492"/>
    <w:rsid w:val="00DD13FE"/>
    <w:rsid w:val="00DD182E"/>
    <w:rsid w:val="00DD33C8"/>
    <w:rsid w:val="00DD3405"/>
    <w:rsid w:val="00DD4013"/>
    <w:rsid w:val="00DE050D"/>
    <w:rsid w:val="00DE064E"/>
    <w:rsid w:val="00DE1E6B"/>
    <w:rsid w:val="00DE1FFA"/>
    <w:rsid w:val="00DE3CFD"/>
    <w:rsid w:val="00DE430B"/>
    <w:rsid w:val="00DE4344"/>
    <w:rsid w:val="00DE7573"/>
    <w:rsid w:val="00DF0047"/>
    <w:rsid w:val="00DF2572"/>
    <w:rsid w:val="00DF39D9"/>
    <w:rsid w:val="00DF4B56"/>
    <w:rsid w:val="00DF51E2"/>
    <w:rsid w:val="00DF53A8"/>
    <w:rsid w:val="00DF7E79"/>
    <w:rsid w:val="00E00611"/>
    <w:rsid w:val="00E046E8"/>
    <w:rsid w:val="00E05F9B"/>
    <w:rsid w:val="00E11121"/>
    <w:rsid w:val="00E11708"/>
    <w:rsid w:val="00E117F9"/>
    <w:rsid w:val="00E11B1E"/>
    <w:rsid w:val="00E12AF1"/>
    <w:rsid w:val="00E12DA2"/>
    <w:rsid w:val="00E16091"/>
    <w:rsid w:val="00E167D3"/>
    <w:rsid w:val="00E16C7D"/>
    <w:rsid w:val="00E200D7"/>
    <w:rsid w:val="00E204B6"/>
    <w:rsid w:val="00E2094B"/>
    <w:rsid w:val="00E21413"/>
    <w:rsid w:val="00E2240F"/>
    <w:rsid w:val="00E228EA"/>
    <w:rsid w:val="00E25013"/>
    <w:rsid w:val="00E26122"/>
    <w:rsid w:val="00E30446"/>
    <w:rsid w:val="00E30786"/>
    <w:rsid w:val="00E30F32"/>
    <w:rsid w:val="00E32C9D"/>
    <w:rsid w:val="00E33425"/>
    <w:rsid w:val="00E33FED"/>
    <w:rsid w:val="00E351AF"/>
    <w:rsid w:val="00E35711"/>
    <w:rsid w:val="00E35A70"/>
    <w:rsid w:val="00E3621E"/>
    <w:rsid w:val="00E36937"/>
    <w:rsid w:val="00E37EB8"/>
    <w:rsid w:val="00E42D0E"/>
    <w:rsid w:val="00E43180"/>
    <w:rsid w:val="00E43FEC"/>
    <w:rsid w:val="00E4468B"/>
    <w:rsid w:val="00E45736"/>
    <w:rsid w:val="00E46DC9"/>
    <w:rsid w:val="00E52C12"/>
    <w:rsid w:val="00E54ACB"/>
    <w:rsid w:val="00E5525A"/>
    <w:rsid w:val="00E55B19"/>
    <w:rsid w:val="00E572CD"/>
    <w:rsid w:val="00E60D7D"/>
    <w:rsid w:val="00E61809"/>
    <w:rsid w:val="00E62D6B"/>
    <w:rsid w:val="00E63A5A"/>
    <w:rsid w:val="00E643E2"/>
    <w:rsid w:val="00E65DDB"/>
    <w:rsid w:val="00E67910"/>
    <w:rsid w:val="00E71630"/>
    <w:rsid w:val="00E73313"/>
    <w:rsid w:val="00E73EC7"/>
    <w:rsid w:val="00E75873"/>
    <w:rsid w:val="00E844FD"/>
    <w:rsid w:val="00E90834"/>
    <w:rsid w:val="00EA14EA"/>
    <w:rsid w:val="00EA2688"/>
    <w:rsid w:val="00EA305B"/>
    <w:rsid w:val="00EA65EF"/>
    <w:rsid w:val="00EA74EC"/>
    <w:rsid w:val="00EB0A67"/>
    <w:rsid w:val="00EB1900"/>
    <w:rsid w:val="00EB22DC"/>
    <w:rsid w:val="00EB3043"/>
    <w:rsid w:val="00EB350E"/>
    <w:rsid w:val="00EB4B49"/>
    <w:rsid w:val="00EB7E63"/>
    <w:rsid w:val="00EC0B5C"/>
    <w:rsid w:val="00EC3B23"/>
    <w:rsid w:val="00EC5E92"/>
    <w:rsid w:val="00ED015F"/>
    <w:rsid w:val="00ED115B"/>
    <w:rsid w:val="00ED13B4"/>
    <w:rsid w:val="00ED2C91"/>
    <w:rsid w:val="00ED3246"/>
    <w:rsid w:val="00ED32DE"/>
    <w:rsid w:val="00ED3B70"/>
    <w:rsid w:val="00EE0BF2"/>
    <w:rsid w:val="00EE1AA7"/>
    <w:rsid w:val="00EE4266"/>
    <w:rsid w:val="00EE4C61"/>
    <w:rsid w:val="00EE600A"/>
    <w:rsid w:val="00EE6BA9"/>
    <w:rsid w:val="00EF0AE8"/>
    <w:rsid w:val="00EF16AF"/>
    <w:rsid w:val="00EF198D"/>
    <w:rsid w:val="00EF2707"/>
    <w:rsid w:val="00EF4C99"/>
    <w:rsid w:val="00F01FCF"/>
    <w:rsid w:val="00F04845"/>
    <w:rsid w:val="00F04B88"/>
    <w:rsid w:val="00F0598B"/>
    <w:rsid w:val="00F102EE"/>
    <w:rsid w:val="00F150E2"/>
    <w:rsid w:val="00F160C0"/>
    <w:rsid w:val="00F16805"/>
    <w:rsid w:val="00F17B16"/>
    <w:rsid w:val="00F20016"/>
    <w:rsid w:val="00F23763"/>
    <w:rsid w:val="00F26441"/>
    <w:rsid w:val="00F27B50"/>
    <w:rsid w:val="00F30E1C"/>
    <w:rsid w:val="00F31BB7"/>
    <w:rsid w:val="00F32B31"/>
    <w:rsid w:val="00F34AF9"/>
    <w:rsid w:val="00F35274"/>
    <w:rsid w:val="00F36501"/>
    <w:rsid w:val="00F36573"/>
    <w:rsid w:val="00F40113"/>
    <w:rsid w:val="00F41B4D"/>
    <w:rsid w:val="00F41C17"/>
    <w:rsid w:val="00F42510"/>
    <w:rsid w:val="00F4427E"/>
    <w:rsid w:val="00F46A97"/>
    <w:rsid w:val="00F46DE9"/>
    <w:rsid w:val="00F472B3"/>
    <w:rsid w:val="00F47A0E"/>
    <w:rsid w:val="00F47DDD"/>
    <w:rsid w:val="00F50070"/>
    <w:rsid w:val="00F5178A"/>
    <w:rsid w:val="00F53444"/>
    <w:rsid w:val="00F55DE9"/>
    <w:rsid w:val="00F5681D"/>
    <w:rsid w:val="00F569A5"/>
    <w:rsid w:val="00F56AF8"/>
    <w:rsid w:val="00F5706B"/>
    <w:rsid w:val="00F61037"/>
    <w:rsid w:val="00F61D1C"/>
    <w:rsid w:val="00F61DEF"/>
    <w:rsid w:val="00F626A0"/>
    <w:rsid w:val="00F63ED2"/>
    <w:rsid w:val="00F64067"/>
    <w:rsid w:val="00F643F9"/>
    <w:rsid w:val="00F647A5"/>
    <w:rsid w:val="00F66850"/>
    <w:rsid w:val="00F674B5"/>
    <w:rsid w:val="00F74E8C"/>
    <w:rsid w:val="00F75834"/>
    <w:rsid w:val="00F758D0"/>
    <w:rsid w:val="00F75BAB"/>
    <w:rsid w:val="00F77101"/>
    <w:rsid w:val="00F77133"/>
    <w:rsid w:val="00F803CC"/>
    <w:rsid w:val="00F82FCA"/>
    <w:rsid w:val="00F83B11"/>
    <w:rsid w:val="00F90D63"/>
    <w:rsid w:val="00F92072"/>
    <w:rsid w:val="00F93B97"/>
    <w:rsid w:val="00F966D9"/>
    <w:rsid w:val="00FA1D45"/>
    <w:rsid w:val="00FA1F87"/>
    <w:rsid w:val="00FA3F27"/>
    <w:rsid w:val="00FA4EF3"/>
    <w:rsid w:val="00FA53EB"/>
    <w:rsid w:val="00FB104E"/>
    <w:rsid w:val="00FB1D1A"/>
    <w:rsid w:val="00FB1F0D"/>
    <w:rsid w:val="00FB20BD"/>
    <w:rsid w:val="00FB2A0E"/>
    <w:rsid w:val="00FB313B"/>
    <w:rsid w:val="00FB493F"/>
    <w:rsid w:val="00FB5C2F"/>
    <w:rsid w:val="00FC0FE4"/>
    <w:rsid w:val="00FC15C8"/>
    <w:rsid w:val="00FC1AC6"/>
    <w:rsid w:val="00FC27A9"/>
    <w:rsid w:val="00FC2BA9"/>
    <w:rsid w:val="00FC4B8C"/>
    <w:rsid w:val="00FC5E31"/>
    <w:rsid w:val="00FC6EC9"/>
    <w:rsid w:val="00FC7A74"/>
    <w:rsid w:val="00FD2168"/>
    <w:rsid w:val="00FD605E"/>
    <w:rsid w:val="00FE59AE"/>
    <w:rsid w:val="00FE75A8"/>
    <w:rsid w:val="00FE7784"/>
    <w:rsid w:val="00FF09FB"/>
    <w:rsid w:val="00FF3457"/>
    <w:rsid w:val="00FF3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A0BBC"/>
  <w14:defaultImageDpi w14:val="300"/>
  <w15:docId w15:val="{4D26C4AA-95A2-4F7D-AE19-3B376B92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23A5"/>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2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223A5"/>
    <w:rPr>
      <w:color w:val="0000FF"/>
      <w:u w:val="single"/>
    </w:rPr>
  </w:style>
  <w:style w:type="character" w:styleId="FollowedHyperlink">
    <w:name w:val="FollowedHyperlink"/>
    <w:basedOn w:val="DefaultParagraphFont"/>
    <w:rsid w:val="00BC482E"/>
    <w:rPr>
      <w:color w:val="800080"/>
      <w:u w:val="single"/>
    </w:rPr>
  </w:style>
  <w:style w:type="paragraph" w:styleId="BalloonText">
    <w:name w:val="Balloon Text"/>
    <w:basedOn w:val="Normal"/>
    <w:semiHidden/>
    <w:rsid w:val="00475EA5"/>
    <w:rPr>
      <w:rFonts w:ascii="Tahoma" w:hAnsi="Tahoma" w:cs="Tahoma"/>
      <w:sz w:val="16"/>
      <w:szCs w:val="16"/>
    </w:rPr>
  </w:style>
  <w:style w:type="paragraph" w:styleId="ListParagraph">
    <w:name w:val="List Paragraph"/>
    <w:basedOn w:val="Normal"/>
    <w:uiPriority w:val="34"/>
    <w:qFormat/>
    <w:rsid w:val="00CC741D"/>
    <w:pPr>
      <w:ind w:left="720"/>
      <w:contextualSpacing/>
    </w:pPr>
  </w:style>
  <w:style w:type="paragraph" w:styleId="Header">
    <w:name w:val="header"/>
    <w:basedOn w:val="Normal"/>
    <w:link w:val="HeaderChar"/>
    <w:rsid w:val="000C59BD"/>
    <w:pPr>
      <w:tabs>
        <w:tab w:val="center" w:pos="4680"/>
        <w:tab w:val="right" w:pos="9360"/>
      </w:tabs>
    </w:pPr>
  </w:style>
  <w:style w:type="character" w:customStyle="1" w:styleId="HeaderChar">
    <w:name w:val="Header Char"/>
    <w:basedOn w:val="DefaultParagraphFont"/>
    <w:link w:val="Header"/>
    <w:rsid w:val="000C59BD"/>
    <w:rPr>
      <w:sz w:val="24"/>
      <w:szCs w:val="24"/>
    </w:rPr>
  </w:style>
  <w:style w:type="paragraph" w:styleId="Footer">
    <w:name w:val="footer"/>
    <w:basedOn w:val="Normal"/>
    <w:link w:val="FooterChar"/>
    <w:rsid w:val="000C59BD"/>
    <w:pPr>
      <w:tabs>
        <w:tab w:val="center" w:pos="4680"/>
        <w:tab w:val="right" w:pos="9360"/>
      </w:tabs>
    </w:pPr>
  </w:style>
  <w:style w:type="character" w:customStyle="1" w:styleId="FooterChar">
    <w:name w:val="Footer Char"/>
    <w:basedOn w:val="DefaultParagraphFont"/>
    <w:link w:val="Footer"/>
    <w:rsid w:val="000C59BD"/>
    <w:rPr>
      <w:sz w:val="24"/>
      <w:szCs w:val="24"/>
    </w:rPr>
  </w:style>
  <w:style w:type="character" w:styleId="CommentReference">
    <w:name w:val="annotation reference"/>
    <w:basedOn w:val="DefaultParagraphFont"/>
    <w:semiHidden/>
    <w:unhideWhenUsed/>
    <w:rsid w:val="00472BE4"/>
    <w:rPr>
      <w:sz w:val="16"/>
      <w:szCs w:val="16"/>
    </w:rPr>
  </w:style>
  <w:style w:type="paragraph" w:styleId="CommentText">
    <w:name w:val="annotation text"/>
    <w:basedOn w:val="Normal"/>
    <w:link w:val="CommentTextChar"/>
    <w:unhideWhenUsed/>
    <w:rsid w:val="00472BE4"/>
    <w:rPr>
      <w:sz w:val="20"/>
      <w:szCs w:val="20"/>
    </w:rPr>
  </w:style>
  <w:style w:type="character" w:customStyle="1" w:styleId="CommentTextChar">
    <w:name w:val="Comment Text Char"/>
    <w:basedOn w:val="DefaultParagraphFont"/>
    <w:link w:val="CommentText"/>
    <w:rsid w:val="00472BE4"/>
  </w:style>
  <w:style w:type="paragraph" w:styleId="CommentSubject">
    <w:name w:val="annotation subject"/>
    <w:basedOn w:val="CommentText"/>
    <w:next w:val="CommentText"/>
    <w:link w:val="CommentSubjectChar"/>
    <w:semiHidden/>
    <w:unhideWhenUsed/>
    <w:rsid w:val="00472BE4"/>
    <w:rPr>
      <w:b/>
      <w:bCs/>
    </w:rPr>
  </w:style>
  <w:style w:type="character" w:customStyle="1" w:styleId="CommentSubjectChar">
    <w:name w:val="Comment Subject Char"/>
    <w:basedOn w:val="CommentTextChar"/>
    <w:link w:val="CommentSubject"/>
    <w:semiHidden/>
    <w:rsid w:val="00472BE4"/>
    <w:rPr>
      <w:b/>
      <w:bCs/>
    </w:rPr>
  </w:style>
  <w:style w:type="character" w:styleId="UnresolvedMention">
    <w:name w:val="Unresolved Mention"/>
    <w:basedOn w:val="DefaultParagraphFont"/>
    <w:uiPriority w:val="99"/>
    <w:semiHidden/>
    <w:unhideWhenUsed/>
    <w:rsid w:val="009D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3964">
      <w:bodyDiv w:val="1"/>
      <w:marLeft w:val="0"/>
      <w:marRight w:val="0"/>
      <w:marTop w:val="0"/>
      <w:marBottom w:val="0"/>
      <w:divBdr>
        <w:top w:val="none" w:sz="0" w:space="0" w:color="auto"/>
        <w:left w:val="none" w:sz="0" w:space="0" w:color="auto"/>
        <w:bottom w:val="none" w:sz="0" w:space="0" w:color="auto"/>
        <w:right w:val="none" w:sz="0" w:space="0" w:color="auto"/>
      </w:divBdr>
      <w:divsChild>
        <w:div w:id="579679849">
          <w:marLeft w:val="0"/>
          <w:marRight w:val="0"/>
          <w:marTop w:val="0"/>
          <w:marBottom w:val="0"/>
          <w:divBdr>
            <w:top w:val="none" w:sz="0" w:space="0" w:color="auto"/>
            <w:left w:val="none" w:sz="0" w:space="0" w:color="auto"/>
            <w:bottom w:val="none" w:sz="0" w:space="0" w:color="auto"/>
            <w:right w:val="none" w:sz="0" w:space="0" w:color="auto"/>
          </w:divBdr>
          <w:divsChild>
            <w:div w:id="86275108">
              <w:marLeft w:val="0"/>
              <w:marRight w:val="0"/>
              <w:marTop w:val="0"/>
              <w:marBottom w:val="0"/>
              <w:divBdr>
                <w:top w:val="none" w:sz="0" w:space="0" w:color="auto"/>
                <w:left w:val="none" w:sz="0" w:space="0" w:color="auto"/>
                <w:bottom w:val="none" w:sz="0" w:space="0" w:color="auto"/>
                <w:right w:val="none" w:sz="0" w:space="0" w:color="auto"/>
              </w:divBdr>
              <w:divsChild>
                <w:div w:id="9491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0963">
      <w:bodyDiv w:val="1"/>
      <w:marLeft w:val="0"/>
      <w:marRight w:val="0"/>
      <w:marTop w:val="0"/>
      <w:marBottom w:val="0"/>
      <w:divBdr>
        <w:top w:val="none" w:sz="0" w:space="0" w:color="auto"/>
        <w:left w:val="none" w:sz="0" w:space="0" w:color="auto"/>
        <w:bottom w:val="none" w:sz="0" w:space="0" w:color="auto"/>
        <w:right w:val="none" w:sz="0" w:space="0" w:color="auto"/>
      </w:divBdr>
    </w:div>
    <w:div w:id="114829744">
      <w:bodyDiv w:val="1"/>
      <w:marLeft w:val="0"/>
      <w:marRight w:val="0"/>
      <w:marTop w:val="0"/>
      <w:marBottom w:val="0"/>
      <w:divBdr>
        <w:top w:val="none" w:sz="0" w:space="0" w:color="auto"/>
        <w:left w:val="none" w:sz="0" w:space="0" w:color="auto"/>
        <w:bottom w:val="none" w:sz="0" w:space="0" w:color="auto"/>
        <w:right w:val="none" w:sz="0" w:space="0" w:color="auto"/>
      </w:divBdr>
      <w:divsChild>
        <w:div w:id="1778407323">
          <w:marLeft w:val="0"/>
          <w:marRight w:val="0"/>
          <w:marTop w:val="0"/>
          <w:marBottom w:val="0"/>
          <w:divBdr>
            <w:top w:val="none" w:sz="0" w:space="0" w:color="auto"/>
            <w:left w:val="none" w:sz="0" w:space="0" w:color="auto"/>
            <w:bottom w:val="none" w:sz="0" w:space="0" w:color="auto"/>
            <w:right w:val="none" w:sz="0" w:space="0" w:color="auto"/>
          </w:divBdr>
          <w:divsChild>
            <w:div w:id="1689065857">
              <w:marLeft w:val="0"/>
              <w:marRight w:val="0"/>
              <w:marTop w:val="0"/>
              <w:marBottom w:val="0"/>
              <w:divBdr>
                <w:top w:val="none" w:sz="0" w:space="0" w:color="auto"/>
                <w:left w:val="none" w:sz="0" w:space="0" w:color="auto"/>
                <w:bottom w:val="none" w:sz="0" w:space="0" w:color="auto"/>
                <w:right w:val="none" w:sz="0" w:space="0" w:color="auto"/>
              </w:divBdr>
              <w:divsChild>
                <w:div w:id="16159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1235">
      <w:bodyDiv w:val="1"/>
      <w:marLeft w:val="0"/>
      <w:marRight w:val="0"/>
      <w:marTop w:val="0"/>
      <w:marBottom w:val="0"/>
      <w:divBdr>
        <w:top w:val="none" w:sz="0" w:space="0" w:color="auto"/>
        <w:left w:val="none" w:sz="0" w:space="0" w:color="auto"/>
        <w:bottom w:val="none" w:sz="0" w:space="0" w:color="auto"/>
        <w:right w:val="none" w:sz="0" w:space="0" w:color="auto"/>
      </w:divBdr>
      <w:divsChild>
        <w:div w:id="741486105">
          <w:marLeft w:val="0"/>
          <w:marRight w:val="0"/>
          <w:marTop w:val="0"/>
          <w:marBottom w:val="0"/>
          <w:divBdr>
            <w:top w:val="none" w:sz="0" w:space="0" w:color="auto"/>
            <w:left w:val="none" w:sz="0" w:space="0" w:color="auto"/>
            <w:bottom w:val="none" w:sz="0" w:space="0" w:color="auto"/>
            <w:right w:val="none" w:sz="0" w:space="0" w:color="auto"/>
          </w:divBdr>
          <w:divsChild>
            <w:div w:id="748042939">
              <w:marLeft w:val="0"/>
              <w:marRight w:val="0"/>
              <w:marTop w:val="0"/>
              <w:marBottom w:val="0"/>
              <w:divBdr>
                <w:top w:val="none" w:sz="0" w:space="0" w:color="auto"/>
                <w:left w:val="none" w:sz="0" w:space="0" w:color="auto"/>
                <w:bottom w:val="none" w:sz="0" w:space="0" w:color="auto"/>
                <w:right w:val="none" w:sz="0" w:space="0" w:color="auto"/>
              </w:divBdr>
              <w:divsChild>
                <w:div w:id="15110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1341">
      <w:bodyDiv w:val="1"/>
      <w:marLeft w:val="0"/>
      <w:marRight w:val="0"/>
      <w:marTop w:val="0"/>
      <w:marBottom w:val="0"/>
      <w:divBdr>
        <w:top w:val="none" w:sz="0" w:space="0" w:color="auto"/>
        <w:left w:val="none" w:sz="0" w:space="0" w:color="auto"/>
        <w:bottom w:val="none" w:sz="0" w:space="0" w:color="auto"/>
        <w:right w:val="none" w:sz="0" w:space="0" w:color="auto"/>
      </w:divBdr>
      <w:divsChild>
        <w:div w:id="1606881919">
          <w:marLeft w:val="0"/>
          <w:marRight w:val="0"/>
          <w:marTop w:val="0"/>
          <w:marBottom w:val="0"/>
          <w:divBdr>
            <w:top w:val="none" w:sz="0" w:space="0" w:color="auto"/>
            <w:left w:val="none" w:sz="0" w:space="0" w:color="auto"/>
            <w:bottom w:val="none" w:sz="0" w:space="0" w:color="auto"/>
            <w:right w:val="none" w:sz="0" w:space="0" w:color="auto"/>
          </w:divBdr>
          <w:divsChild>
            <w:div w:id="788089720">
              <w:marLeft w:val="0"/>
              <w:marRight w:val="0"/>
              <w:marTop w:val="0"/>
              <w:marBottom w:val="0"/>
              <w:divBdr>
                <w:top w:val="none" w:sz="0" w:space="0" w:color="auto"/>
                <w:left w:val="none" w:sz="0" w:space="0" w:color="auto"/>
                <w:bottom w:val="none" w:sz="0" w:space="0" w:color="auto"/>
                <w:right w:val="none" w:sz="0" w:space="0" w:color="auto"/>
              </w:divBdr>
              <w:divsChild>
                <w:div w:id="19489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71984">
      <w:bodyDiv w:val="1"/>
      <w:marLeft w:val="0"/>
      <w:marRight w:val="0"/>
      <w:marTop w:val="0"/>
      <w:marBottom w:val="0"/>
      <w:divBdr>
        <w:top w:val="none" w:sz="0" w:space="0" w:color="auto"/>
        <w:left w:val="none" w:sz="0" w:space="0" w:color="auto"/>
        <w:bottom w:val="none" w:sz="0" w:space="0" w:color="auto"/>
        <w:right w:val="none" w:sz="0" w:space="0" w:color="auto"/>
      </w:divBdr>
    </w:div>
    <w:div w:id="620651356">
      <w:bodyDiv w:val="1"/>
      <w:marLeft w:val="0"/>
      <w:marRight w:val="0"/>
      <w:marTop w:val="0"/>
      <w:marBottom w:val="0"/>
      <w:divBdr>
        <w:top w:val="none" w:sz="0" w:space="0" w:color="auto"/>
        <w:left w:val="none" w:sz="0" w:space="0" w:color="auto"/>
        <w:bottom w:val="none" w:sz="0" w:space="0" w:color="auto"/>
        <w:right w:val="none" w:sz="0" w:space="0" w:color="auto"/>
      </w:divBdr>
    </w:div>
    <w:div w:id="631401977">
      <w:bodyDiv w:val="1"/>
      <w:marLeft w:val="0"/>
      <w:marRight w:val="0"/>
      <w:marTop w:val="0"/>
      <w:marBottom w:val="0"/>
      <w:divBdr>
        <w:top w:val="none" w:sz="0" w:space="0" w:color="auto"/>
        <w:left w:val="none" w:sz="0" w:space="0" w:color="auto"/>
        <w:bottom w:val="none" w:sz="0" w:space="0" w:color="auto"/>
        <w:right w:val="none" w:sz="0" w:space="0" w:color="auto"/>
      </w:divBdr>
    </w:div>
    <w:div w:id="745884428">
      <w:bodyDiv w:val="1"/>
      <w:marLeft w:val="0"/>
      <w:marRight w:val="0"/>
      <w:marTop w:val="0"/>
      <w:marBottom w:val="0"/>
      <w:divBdr>
        <w:top w:val="none" w:sz="0" w:space="0" w:color="auto"/>
        <w:left w:val="none" w:sz="0" w:space="0" w:color="auto"/>
        <w:bottom w:val="none" w:sz="0" w:space="0" w:color="auto"/>
        <w:right w:val="none" w:sz="0" w:space="0" w:color="auto"/>
      </w:divBdr>
    </w:div>
    <w:div w:id="757141214">
      <w:bodyDiv w:val="1"/>
      <w:marLeft w:val="0"/>
      <w:marRight w:val="0"/>
      <w:marTop w:val="0"/>
      <w:marBottom w:val="0"/>
      <w:divBdr>
        <w:top w:val="none" w:sz="0" w:space="0" w:color="auto"/>
        <w:left w:val="none" w:sz="0" w:space="0" w:color="auto"/>
        <w:bottom w:val="none" w:sz="0" w:space="0" w:color="auto"/>
        <w:right w:val="none" w:sz="0" w:space="0" w:color="auto"/>
      </w:divBdr>
    </w:div>
    <w:div w:id="1129475475">
      <w:bodyDiv w:val="1"/>
      <w:marLeft w:val="0"/>
      <w:marRight w:val="0"/>
      <w:marTop w:val="0"/>
      <w:marBottom w:val="0"/>
      <w:divBdr>
        <w:top w:val="none" w:sz="0" w:space="0" w:color="auto"/>
        <w:left w:val="none" w:sz="0" w:space="0" w:color="auto"/>
        <w:bottom w:val="none" w:sz="0" w:space="0" w:color="auto"/>
        <w:right w:val="none" w:sz="0" w:space="0" w:color="auto"/>
      </w:divBdr>
      <w:divsChild>
        <w:div w:id="1362970274">
          <w:marLeft w:val="0"/>
          <w:marRight w:val="0"/>
          <w:marTop w:val="0"/>
          <w:marBottom w:val="0"/>
          <w:divBdr>
            <w:top w:val="none" w:sz="0" w:space="0" w:color="auto"/>
            <w:left w:val="none" w:sz="0" w:space="0" w:color="auto"/>
            <w:bottom w:val="none" w:sz="0" w:space="0" w:color="auto"/>
            <w:right w:val="none" w:sz="0" w:space="0" w:color="auto"/>
          </w:divBdr>
          <w:divsChild>
            <w:div w:id="332074354">
              <w:marLeft w:val="0"/>
              <w:marRight w:val="0"/>
              <w:marTop w:val="0"/>
              <w:marBottom w:val="0"/>
              <w:divBdr>
                <w:top w:val="none" w:sz="0" w:space="0" w:color="auto"/>
                <w:left w:val="none" w:sz="0" w:space="0" w:color="auto"/>
                <w:bottom w:val="none" w:sz="0" w:space="0" w:color="auto"/>
                <w:right w:val="none" w:sz="0" w:space="0" w:color="auto"/>
              </w:divBdr>
              <w:divsChild>
                <w:div w:id="1873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4254">
      <w:bodyDiv w:val="1"/>
      <w:marLeft w:val="0"/>
      <w:marRight w:val="0"/>
      <w:marTop w:val="0"/>
      <w:marBottom w:val="0"/>
      <w:divBdr>
        <w:top w:val="none" w:sz="0" w:space="0" w:color="auto"/>
        <w:left w:val="none" w:sz="0" w:space="0" w:color="auto"/>
        <w:bottom w:val="none" w:sz="0" w:space="0" w:color="auto"/>
        <w:right w:val="none" w:sz="0" w:space="0" w:color="auto"/>
      </w:divBdr>
    </w:div>
    <w:div w:id="1379281277">
      <w:bodyDiv w:val="1"/>
      <w:marLeft w:val="0"/>
      <w:marRight w:val="0"/>
      <w:marTop w:val="0"/>
      <w:marBottom w:val="0"/>
      <w:divBdr>
        <w:top w:val="none" w:sz="0" w:space="0" w:color="auto"/>
        <w:left w:val="none" w:sz="0" w:space="0" w:color="auto"/>
        <w:bottom w:val="none" w:sz="0" w:space="0" w:color="auto"/>
        <w:right w:val="none" w:sz="0" w:space="0" w:color="auto"/>
      </w:divBdr>
    </w:div>
    <w:div w:id="1758401517">
      <w:bodyDiv w:val="1"/>
      <w:marLeft w:val="0"/>
      <w:marRight w:val="0"/>
      <w:marTop w:val="0"/>
      <w:marBottom w:val="0"/>
      <w:divBdr>
        <w:top w:val="none" w:sz="0" w:space="0" w:color="auto"/>
        <w:left w:val="none" w:sz="0" w:space="0" w:color="auto"/>
        <w:bottom w:val="none" w:sz="0" w:space="0" w:color="auto"/>
        <w:right w:val="none" w:sz="0" w:space="0" w:color="auto"/>
      </w:divBdr>
      <w:divsChild>
        <w:div w:id="2042658410">
          <w:marLeft w:val="0"/>
          <w:marRight w:val="0"/>
          <w:marTop w:val="0"/>
          <w:marBottom w:val="0"/>
          <w:divBdr>
            <w:top w:val="none" w:sz="0" w:space="0" w:color="auto"/>
            <w:left w:val="none" w:sz="0" w:space="0" w:color="auto"/>
            <w:bottom w:val="none" w:sz="0" w:space="0" w:color="auto"/>
            <w:right w:val="none" w:sz="0" w:space="0" w:color="auto"/>
          </w:divBdr>
          <w:divsChild>
            <w:div w:id="1113481106">
              <w:marLeft w:val="0"/>
              <w:marRight w:val="0"/>
              <w:marTop w:val="0"/>
              <w:marBottom w:val="0"/>
              <w:divBdr>
                <w:top w:val="none" w:sz="0" w:space="0" w:color="auto"/>
                <w:left w:val="none" w:sz="0" w:space="0" w:color="auto"/>
                <w:bottom w:val="none" w:sz="0" w:space="0" w:color="auto"/>
                <w:right w:val="none" w:sz="0" w:space="0" w:color="auto"/>
              </w:divBdr>
              <w:divsChild>
                <w:div w:id="7251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2757">
      <w:bodyDiv w:val="1"/>
      <w:marLeft w:val="0"/>
      <w:marRight w:val="0"/>
      <w:marTop w:val="0"/>
      <w:marBottom w:val="0"/>
      <w:divBdr>
        <w:top w:val="none" w:sz="0" w:space="0" w:color="auto"/>
        <w:left w:val="none" w:sz="0" w:space="0" w:color="auto"/>
        <w:bottom w:val="none" w:sz="0" w:space="0" w:color="auto"/>
        <w:right w:val="none" w:sz="0" w:space="0" w:color="auto"/>
      </w:divBdr>
      <w:divsChild>
        <w:div w:id="1111045757">
          <w:marLeft w:val="0"/>
          <w:marRight w:val="0"/>
          <w:marTop w:val="0"/>
          <w:marBottom w:val="0"/>
          <w:divBdr>
            <w:top w:val="none" w:sz="0" w:space="0" w:color="auto"/>
            <w:left w:val="none" w:sz="0" w:space="0" w:color="auto"/>
            <w:bottom w:val="none" w:sz="0" w:space="0" w:color="auto"/>
            <w:right w:val="none" w:sz="0" w:space="0" w:color="auto"/>
          </w:divBdr>
          <w:divsChild>
            <w:div w:id="1961492715">
              <w:marLeft w:val="0"/>
              <w:marRight w:val="0"/>
              <w:marTop w:val="0"/>
              <w:marBottom w:val="0"/>
              <w:divBdr>
                <w:top w:val="none" w:sz="0" w:space="0" w:color="auto"/>
                <w:left w:val="none" w:sz="0" w:space="0" w:color="auto"/>
                <w:bottom w:val="none" w:sz="0" w:space="0" w:color="auto"/>
                <w:right w:val="none" w:sz="0" w:space="0" w:color="auto"/>
              </w:divBdr>
              <w:divsChild>
                <w:div w:id="9569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3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ly/asLinked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C3DF32-699B-C246-8468-95852189382D}">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9C738-459C-1541-91D7-52F1F1B5A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Cornell University</Company>
  <LinksUpToDate>false</LinksUpToDate>
  <CharactersWithSpaces>5207</CharactersWithSpaces>
  <SharedDoc>false</SharedDoc>
  <HLinks>
    <vt:vector size="6" baseType="variant">
      <vt:variant>
        <vt:i4>917556</vt:i4>
      </vt:variant>
      <vt:variant>
        <vt:i4>0</vt:i4>
      </vt:variant>
      <vt:variant>
        <vt:i4>0</vt:i4>
      </vt:variant>
      <vt:variant>
        <vt:i4>5</vt:i4>
      </vt:variant>
      <vt:variant>
        <vt:lpwstr>mailto:youremail@cornell.edu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SC Johnson College of Business</dc:creator>
  <cp:lastModifiedBy>Vrijen Sandeep Attawar</cp:lastModifiedBy>
  <cp:revision>4</cp:revision>
  <cp:lastPrinted>2021-06-08T21:35:00Z</cp:lastPrinted>
  <dcterms:created xsi:type="dcterms:W3CDTF">2021-07-17T21:33:00Z</dcterms:created>
  <dcterms:modified xsi:type="dcterms:W3CDTF">2021-07-17T21:37:00Z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documentId_1321</vt:lpwstr>
  </property>
  <property fmtid="{D5CDD505-2E9C-101B-9397-08002B2CF9AE}" pid="3" name="grammarly_documentContext">
    <vt:lpwstr>{"goals":[],"domain":"general","emotions":[],"dialect":"american"}</vt:lpwstr>
  </property>
</Properties>
</file>