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30"/>
        </w:rPr>
        <w:t>PAGE 1 – Windows 7 – Open the Computer and Local Disk</w:t>
      </w:r>
    </w:p>
    <w:p>
      <w:pPr>
        <w:spacing w:after="80"/>
      </w:pPr>
      <w:r>
        <w:rPr>
          <w:b/>
        </w:rPr>
        <w:t xml:space="preserve">Topic: </w:t>
      </w:r>
      <w:r>
        <w:t>Windows 7 – Open the Computer and Local Disk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What I did: </w:t>
      </w:r>
      <w:r>
        <w:t>I opened the Windows 7 system and accessed the Local Disk (C:) from Computer.</w:t>
      </w:r>
    </w:p>
    <w:p>
      <w:r>
        <w:rPr>
          <w:b/>
        </w:rPr>
        <w:t xml:space="preserve">Explanation: </w:t>
      </w:r>
      <w:r>
        <w:t>This screenshot shows the Windows 7 file system and the starting point for navigating to the Windows system folders.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30"/>
        </w:rPr>
        <w:t>PAGE 2 – Windows System32 – Navigate Through the Windows Folders</w:t>
      </w:r>
    </w:p>
    <w:p>
      <w:pPr>
        <w:spacing w:after="80"/>
      </w:pPr>
      <w:r>
        <w:rPr>
          <w:b/>
        </w:rPr>
        <w:t xml:space="preserve">Topic: </w:t>
      </w:r>
      <w:r>
        <w:t>Windows System32 – Navigate Through the Windows Folders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What I did: </w:t>
      </w:r>
      <w:r>
        <w:t>I navigated from the Windows folder into System32 and continued toward the drivers\etc location.</w:t>
      </w:r>
    </w:p>
    <w:p>
      <w:r>
        <w:rPr>
          <w:b/>
        </w:rPr>
        <w:t xml:space="preserve">Explanation: </w:t>
      </w:r>
      <w:r>
        <w:t>The screenshots show the folder-by-folder navigation used to reach the Windows networking configuration files.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30"/>
        </w:rPr>
        <w:t>PAGE 3 – Windows System32 – Locate the Required System File</w:t>
      </w:r>
    </w:p>
    <w:p>
      <w:pPr>
        <w:spacing w:after="80"/>
      </w:pPr>
      <w:r>
        <w:rPr>
          <w:b/>
        </w:rPr>
        <w:t xml:space="preserve">Topic: </w:t>
      </w:r>
      <w:r>
        <w:t>Windows System32 – Locate the Required System File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What I did: </w:t>
      </w:r>
      <w:r>
        <w:t>I opened the System32 area, reviewed the available files, and continued locating the required configuration file.</w:t>
      </w:r>
    </w:p>
    <w:p>
      <w:r>
        <w:rPr>
          <w:b/>
        </w:rPr>
        <w:t xml:space="preserve">Explanation: </w:t>
      </w:r>
      <w:r>
        <w:t>The screenshot shows the system directory and the file-selection/navigation work being performed.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30"/>
        </w:rPr>
        <w:t>PAGE 4 – Notepad – Open the hosts File with Administrator Access</w:t>
      </w:r>
    </w:p>
    <w:p>
      <w:pPr>
        <w:spacing w:after="80"/>
      </w:pPr>
      <w:r>
        <w:rPr>
          <w:b/>
        </w:rPr>
        <w:t xml:space="preserve">Topic: </w:t>
      </w:r>
      <w:r>
        <w:t>Notepad – Open the hosts File with Administrator Access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What I did: </w:t>
      </w:r>
      <w:r>
        <w:t>I launched Notepad with administrator permission, opened the File &gt; Open window, and navigated to System32\drivers\etc.</w:t>
      </w:r>
    </w:p>
    <w:p>
      <w:r>
        <w:rPr>
          <w:b/>
        </w:rPr>
        <w:t xml:space="preserve">Explanation: </w:t>
      </w:r>
      <w:r>
        <w:t>The administrator prompt and Open dialog show that I was preparing to open the protected hosts file for editing.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30"/>
        </w:rPr>
        <w:t>PAGE 5 – Windows Open Dialog – Navigate to the hosts File</w:t>
      </w:r>
    </w:p>
    <w:p>
      <w:pPr>
        <w:spacing w:after="80"/>
      </w:pPr>
      <w:r>
        <w:rPr>
          <w:b/>
        </w:rPr>
        <w:t xml:space="preserve">Topic: </w:t>
      </w:r>
      <w:r>
        <w:t>Windows Open Dialog – Navigate to the hosts File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What I did: </w:t>
      </w:r>
      <w:r>
        <w:t>I used the Open dialog to move through the Windows folders and locate the hosts file.</w:t>
      </w:r>
    </w:p>
    <w:p>
      <w:r>
        <w:rPr>
          <w:b/>
        </w:rPr>
        <w:t xml:space="preserve">Explanation: </w:t>
      </w:r>
      <w:r>
        <w:t>The screenshots show the folder navigation used to reach the hosts file inside the system directory.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30"/>
        </w:rPr>
        <w:t>PAGE 6 – Open Dialog – Search for the hosts File</w:t>
      </w:r>
    </w:p>
    <w:p>
      <w:pPr>
        <w:spacing w:after="80"/>
      </w:pPr>
      <w:r>
        <w:rPr>
          <w:b/>
        </w:rPr>
        <w:t xml:space="preserve">Topic: </w:t>
      </w:r>
      <w:r>
        <w:t>Open Dialog – Search for the hosts File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What I did: </w:t>
      </w:r>
      <w:r>
        <w:t>I continued the file search in the system location and selected the required hosts file.</w:t>
      </w:r>
    </w:p>
    <w:p>
      <w:r>
        <w:rPr>
          <w:b/>
        </w:rPr>
        <w:t xml:space="preserve">Explanation: </w:t>
      </w:r>
      <w:r>
        <w:t>The Open dialog shows the selected file/path being prepared for opening in Notepad.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30"/>
        </w:rPr>
        <w:t>PAGE 7 – Notepad – Review the hosts File and Run the Network Command</w:t>
      </w:r>
    </w:p>
    <w:p>
      <w:pPr>
        <w:spacing w:after="80"/>
      </w:pPr>
      <w:r>
        <w:rPr>
          <w:b/>
        </w:rPr>
        <w:t xml:space="preserve">Topic: </w:t>
      </w:r>
      <w:r>
        <w:t>Notepad – Review the hosts File and Run the Network Command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What I did: </w:t>
      </w:r>
      <w:r>
        <w:t>I opened the hosts file in Notepad and then used Command Prompt to check the local network/DNS information.</w:t>
      </w:r>
    </w:p>
    <w:p>
      <w:r>
        <w:rPr>
          <w:b/>
        </w:rPr>
        <w:t xml:space="preserve">Explanation: </w:t>
      </w:r>
      <w:r>
        <w:t>The screenshots show the hosts-file contents followed by the command-line verification step.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30"/>
        </w:rPr>
        <w:t>PAGE 8 – Command Prompt – Test DNS Resolution with nslookup</w:t>
      </w:r>
    </w:p>
    <w:p>
      <w:pPr>
        <w:spacing w:after="80"/>
      </w:pPr>
      <w:r>
        <w:rPr>
          <w:b/>
        </w:rPr>
        <w:t xml:space="preserve">Topic: </w:t>
      </w:r>
      <w:r>
        <w:t>Command Prompt – Test DNS Resolution with nslookup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What I did: </w:t>
      </w:r>
      <w:r>
        <w:t>I ran nslookup commands for the required websites and checked the DNS server responses and returned IP addresses.</w:t>
      </w:r>
    </w:p>
    <w:p>
      <w:r>
        <w:rPr>
          <w:b/>
        </w:rPr>
        <w:t xml:space="preserve">Explanation: </w:t>
      </w:r>
      <w:r>
        <w:t>The command output confirms the DNS resolution results returned for the tested domain names.</w:t>
      </w:r>
    </w:p>
    <w:p>
      <w:r>
        <w:br w:type="page"/>
      </w:r>
    </w:p>
    <w:p>
      <w:pPr>
        <w:spacing w:after="60"/>
        <w:jc w:val="center"/>
      </w:pPr>
      <w:r>
        <w:rPr>
          <w:b/>
          <w:sz w:val="30"/>
        </w:rPr>
        <w:t>PAGE 9 – DNS – Review Resolution Flow and Record Types</w:t>
      </w:r>
    </w:p>
    <w:p>
      <w:pPr>
        <w:spacing w:after="80"/>
      </w:pPr>
      <w:r>
        <w:rPr>
          <w:b/>
        </w:rPr>
        <w:t xml:space="preserve">Topic: </w:t>
      </w:r>
      <w:r>
        <w:t>DNS – Review Resolution Flow and Record Types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</w:rPr>
        <w:t xml:space="preserve">What I did: </w:t>
      </w:r>
      <w:r>
        <w:t>I reviewed the DNS resolution flow from the browser through the resolver and authoritative server, along with the main DNS record types.</w:t>
      </w:r>
    </w:p>
    <w:p>
      <w:r>
        <w:rPr>
          <w:b/>
        </w:rPr>
        <w:t xml:space="preserve">Explanation: </w:t>
      </w:r>
      <w:r>
        <w:t>The diagram explains how a domain is resolved to an IP address, while the table summarizes A, AAAA, CNAME, MX, SPF, DKIM, and DMARC records.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