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2885FF" w14:textId="77777777" w:rsidR="00901F59" w:rsidRDefault="000F1F45" w:rsidP="00901F59">
      <w:pPr>
        <w:jc w:val="center"/>
      </w:pPr>
      <w:r>
        <w:rPr>
          <w:noProof/>
          <w:lang w:val="en-IN" w:eastAsia="en-IN"/>
        </w:rPr>
        <w:drawing>
          <wp:inline distT="0" distB="0" distL="0" distR="0" wp14:anchorId="27959D11" wp14:editId="33B94A76">
            <wp:extent cx="3371850" cy="1893856"/>
            <wp:effectExtent l="0" t="0" r="0" b="0"/>
            <wp:docPr id="1470314844" name="Picture 1" descr="VIT Logo - Vellore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Logo - Vellore Institute of Technolog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1850" cy="1893856"/>
                    </a:xfrm>
                    <a:prstGeom prst="rect">
                      <a:avLst/>
                    </a:prstGeom>
                    <a:noFill/>
                    <a:ln>
                      <a:noFill/>
                    </a:ln>
                  </pic:spPr>
                </pic:pic>
              </a:graphicData>
            </a:graphic>
          </wp:inline>
        </w:drawing>
      </w:r>
      <w:r w:rsidR="00614352">
        <w:rPr>
          <w:i/>
        </w:rPr>
        <w:br/>
      </w:r>
      <w:r>
        <w:rPr>
          <w:rFonts w:ascii="Times New Roman" w:hAnsi="Times New Roman" w:cs="Times New Roman"/>
          <w:b/>
          <w:sz w:val="44"/>
          <w:szCs w:val="44"/>
        </w:rPr>
        <w:t>Vellore Institute of Technology</w:t>
      </w:r>
    </w:p>
    <w:p w14:paraId="72DA8463" w14:textId="08A93ABE" w:rsidR="002A137D" w:rsidRPr="000F1F45" w:rsidRDefault="00614352" w:rsidP="00901F59">
      <w:pPr>
        <w:jc w:val="center"/>
      </w:pPr>
      <w:r>
        <w:br/>
      </w:r>
      <w:r w:rsidR="00946C3B">
        <w:rPr>
          <w:b/>
          <w:sz w:val="36"/>
          <w:szCs w:val="36"/>
        </w:rPr>
        <w:t>Second Year (3</w:t>
      </w:r>
      <w:r w:rsidR="00946C3B" w:rsidRPr="00946C3B">
        <w:rPr>
          <w:b/>
          <w:sz w:val="36"/>
          <w:szCs w:val="36"/>
          <w:vertAlign w:val="superscript"/>
        </w:rPr>
        <w:t>rd</w:t>
      </w:r>
      <w:r w:rsidR="00946C3B">
        <w:rPr>
          <w:b/>
          <w:sz w:val="36"/>
          <w:szCs w:val="36"/>
        </w:rPr>
        <w:t xml:space="preserve"> Semester) Lab Based Project Component </w:t>
      </w:r>
      <w:r w:rsidR="006C12C9" w:rsidRPr="006C12C9">
        <w:rPr>
          <w:b/>
          <w:sz w:val="36"/>
          <w:szCs w:val="36"/>
        </w:rPr>
        <w:t>Report</w:t>
      </w:r>
      <w:r w:rsidR="006C12C9">
        <w:rPr>
          <w:b/>
          <w:sz w:val="36"/>
          <w:szCs w:val="36"/>
        </w:rPr>
        <w:t xml:space="preserve"> on the Topic</w:t>
      </w:r>
      <w:r w:rsidRPr="006C12C9">
        <w:rPr>
          <w:sz w:val="36"/>
          <w:szCs w:val="36"/>
        </w:rPr>
        <w:br/>
      </w:r>
    </w:p>
    <w:p w14:paraId="4415BE07" w14:textId="1F3B8C1E" w:rsidR="002A137D" w:rsidRDefault="000F1F45" w:rsidP="006C12C9">
      <w:pPr>
        <w:jc w:val="center"/>
      </w:pPr>
      <w:r w:rsidRPr="00946C3B">
        <w:rPr>
          <w:b/>
          <w:sz w:val="32"/>
        </w:rPr>
        <w:t>Analysis of Finite Word Length Effects and Coefficient Quantization on Fixed-Point IIR Filter Stability</w:t>
      </w:r>
      <w:r w:rsidR="00614352">
        <w:br/>
      </w:r>
    </w:p>
    <w:p w14:paraId="4E85E2DB" w14:textId="5F3F39DA" w:rsidR="0004230E" w:rsidRDefault="00614352" w:rsidP="0004230E">
      <w:pPr>
        <w:jc w:val="center"/>
      </w:pPr>
      <w:r>
        <w:rPr>
          <w:b/>
        </w:rPr>
        <w:t>Submitted by</w:t>
      </w:r>
      <w:r>
        <w:rPr>
          <w:b/>
        </w:rPr>
        <w:br/>
      </w:r>
      <w:r w:rsidR="0085582F" w:rsidRPr="00946C3B">
        <w:rPr/>
        <w:t>Vrinda Pandey: 25BVD0126</w:t>
      </w:r>
      <w:r w:rsidRPr="00946C3B">
        <w:rPr/>
        <w:br/>
      </w:r>
      <w:r w:rsidR="00BF2199" w:rsidRPr="00946C3B">
        <w:rPr/>
        <w:t>Ayush Krishna Balabadra: 25BVD0112</w:t>
      </w:r>
      <w:r w:rsidR="0004230E">
        <w:br/>
      </w:r>
      <w:r w:rsidR="00901F59">
        <w:t xml:space="preserve"> </w:t>
      </w:r>
    </w:p>
    <w:p w14:paraId="2DF86F7C" w14:textId="6CB915F0" w:rsidR="002A137D" w:rsidRDefault="00614352">
      <w:pPr>
        <w:jc w:val="center"/>
      </w:pPr>
      <w:r>
        <w:rPr>
          <w:b/>
        </w:rPr>
        <w:t>Under the Guidance of</w:t>
      </w:r>
      <w:r>
        <w:rPr>
          <w:b/>
        </w:rPr>
        <w:br/>
      </w:r>
      <w:r w:rsidR="0085582F">
        <w:t>Dr. Shweta B Thomas</w:t>
      </w:r>
      <w:r>
        <w:br/>
      </w:r>
      <w:r w:rsidR="00946C3B">
        <w:t>Assistant Professor Sr. Grade 2</w:t>
      </w:r>
      <w:r>
        <w:br/>
      </w:r>
    </w:p>
    <w:p w14:paraId="4420A4F4" w14:textId="179B4E31" w:rsidR="00BF2199" w:rsidRDefault="00865E30" w:rsidP="00901F59">
      <w:pPr>
        <w:jc w:val="center"/>
        <w:rPr>
          <w:sz w:val="24"/>
          <w:szCs w:val="24"/>
        </w:rPr>
      </w:pPr>
      <w:r w:rsidRPr="007C6A92">
        <w:rPr>
          <w:sz w:val="24"/>
          <w:szCs w:val="24"/>
        </w:rPr>
        <w:t>School of Electronics Engineering</w:t>
      </w:r>
    </w:p>
    <w:p w14:paraId="3C137A27" w14:textId="4A27AC52" w:rsidR="00901F59" w:rsidRDefault="00901F59" w:rsidP="00901F59">
      <w:pPr>
        <w:jc w:val="center"/>
        <w:rPr>
          <w:sz w:val="24"/>
          <w:szCs w:val="24"/>
        </w:rPr>
      </w:pPr>
      <w:r>
        <w:rPr>
          <w:sz w:val="24"/>
          <w:szCs w:val="24"/>
        </w:rPr>
        <w:t>Subject: Signal Processing, BAEVD204</w:t>
      </w:r>
    </w:p>
    <w:p w14:paraId="52420787" w14:textId="6F0A9D4E" w:rsidR="00901F59" w:rsidRPr="007C6A92" w:rsidRDefault="00901F59" w:rsidP="00901F59">
      <w:pPr>
        <w:jc w:val="center"/>
        <w:rPr>
          <w:sz w:val="24"/>
          <w:szCs w:val="24"/>
        </w:rPr>
      </w:pPr>
      <w:r>
        <w:rPr>
          <w:sz w:val="24"/>
          <w:szCs w:val="24"/>
        </w:rPr>
        <w:t xml:space="preserve">Slot: </w:t>
      </w:r>
      <w:bookmarkStart w:id="0" w:name="_GoBack"/>
      <w:bookmarkEnd w:id="0"/>
    </w:p>
    <w:p w14:paraId="1CC65A8C" w14:textId="17274E34" w:rsidR="002A137D" w:rsidRPr="007C6A92" w:rsidRDefault="00614352" w:rsidP="007345C1">
      <w:pPr>
        <w:jc w:val="center"/>
        <w:rPr>
          <w:sz w:val="24"/>
          <w:szCs w:val="24"/>
        </w:rPr>
      </w:pPr>
      <w:r w:rsidRPr="007C6A92">
        <w:rPr>
          <w:sz w:val="24"/>
          <w:szCs w:val="24"/>
        </w:rPr>
        <w:t xml:space="preserve">Academic Year: </w:t>
      </w:r>
      <w:r w:rsidR="00481133" w:rsidRPr="007C6A92">
        <w:rPr>
          <w:sz w:val="24"/>
          <w:szCs w:val="24"/>
        </w:rPr>
        <w:t xml:space="preserve">Fall </w:t>
      </w:r>
      <w:r w:rsidR="00946C3B">
        <w:rPr>
          <w:sz w:val="24"/>
          <w:szCs w:val="24"/>
        </w:rPr>
        <w:t>2026 – 2027</w:t>
      </w:r>
    </w:p>
    <w:p w14:paraId="2EB7E157" w14:textId="475BC28A" w:rsidR="00771391" w:rsidRDefault="00771391" w:rsidP="00C82EA1">
      <w:pPr>
        <w:pStyle w:val="ListParagraph"/>
        <w:keepNext/>
        <w:pageBreakBefore/>
        <w:numPr>
          <w:ilvl w:val="0"/>
          <w:numId w:val="30"/>
        </w:numPr>
        <w:spacing w:before="280" w:after="120"/>
        <w:ind w:left="0" w:hanging="426"/>
        <w:outlineLvl w:val="0"/>
        <w:rPr>
          <w:b/>
          <w:bCs/>
          <w:sz w:val="28"/>
          <w:szCs w:val="28"/>
        </w:rPr>
      </w:pPr>
      <w:r w:rsidRPr="00C82EA1">
        <w:rPr>
          <w:b/>
          <w:bCs/>
          <w:sz w:val="28"/>
          <w:szCs w:val="28"/>
        </w:rPr>
        <w:t>Abstract</w:t>
      </w:r>
    </w:p>
    <w:p>
      <w:pPr>
        <w:keepNext w:val="0"/>
        <w:spacing w:line="259" w:lineRule="auto" w:after="100" w:before="0"/>
        <w:jc w:val="both"/>
      </w:pPr>
      <w:r>
        <w:rPr>
          <w:sz w:val="22"/>
        </w:rPr>
        <w:t>In digital hardware, filter coefficients are stored in registers with a fixed number of bits, so they have to be rounded. In this project we looked at what this rounding does to an IIR filter: its poles and zeros, its frequency response, its stability and its output accuracy. We designed a 4th-order Butterworth low-pass filter (fs = 10 kHz, fc = 1 kHz) in MATLAB and rounded its coefficients to 16 bits and 8 bits. The largest pole radius moved from 0.7954 to 0.7955 (16-bit) and 0.7968 (8-bit), so both filters stayed stable. The four zeros at z = −1 split apart, and the 8-bit filter lost its stopband null. The SQNR was 69.32 dB for 16-bit and 41.01 dB for 8-bit coefficients.</w:t>
      </w:r>
    </w:p>
    <w:p>
      <w:pPr>
        <w:keepNext w:val="0"/>
        <w:spacing w:line="259" w:lineRule="auto" w:after="100" w:before="0"/>
        <w:jc w:val="both"/>
      </w:pPr>
      <w:r>
        <w:rPr>
          <w:sz w:val="22"/>
        </w:rPr>
        <w:t>When we also counted the integer bits, the 16-bit direct form dropped to about 58.4 dB and became unstable at 4 and 5 bits. A cascade of two biquads stayed stable at every word length and reached 83.11 dB. We built this cascade on a Cyclone IV E FPGA (Terasic DE2-115) in 16-bit fixed point with one shared multiplier. It matched a bit-accurate model on all 1,501 simulated samples, gave 79.31 dB SQNR, used 541 logic elements and met timing at 50 MHz with +12.646 ns slack (Fmax 135.98 MHz). It also filtered a two-tone signal correctly on the board.</w:t>
      </w:r>
    </w:p>
    <w:p>
      <w:pPr>
        <w:keepNext w:val="0"/>
        <w:spacing w:line="259" w:lineRule="auto" w:after="100" w:before="0"/>
        <w:jc w:val="both"/>
      </w:pPr>
      <w:r>
        <w:rPr>
          <w:sz w:val="22"/>
        </w:rPr>
        <w:t>As an extra part, we rounded the weights of a small CNN for MNIST digits. With INT4 weights it kept 97.81% accuracy (97.89% in FP32) and the model was 8 times smaller. At INT3 the accuracy fell to 89.77% and at INT2 to 14.63%.</w:t>
      </w:r>
    </w:p>
    <w:p w14:paraId="56D0AEF8" w14:textId="26430B44" w:rsidR="007345C1" w:rsidRDefault="007345C1" w:rsidP="007345C1">
      <w:pPr>
        <w:pStyle w:val="ListParagraph"/>
        <w:keepNext/>
        <w:numPr>
          <w:ilvl w:val="0"/>
          <w:numId w:val="30"/>
        </w:numPr>
        <w:spacing w:before="280" w:after="120"/>
        <w:ind w:left="0" w:hanging="426"/>
        <w:outlineLvl w:val="0"/>
        <w:rPr>
          <w:b/>
          <w:bCs/>
          <w:sz w:val="28"/>
          <w:szCs w:val="28"/>
        </w:rPr>
      </w:pPr>
      <w:r w:rsidRPr="00C82EA1">
        <w:rPr>
          <w:b/>
          <w:bCs/>
          <w:sz w:val="28"/>
          <w:szCs w:val="28"/>
        </w:rPr>
        <w:t>Introduction</w:t>
      </w:r>
    </w:p>
    <w:p>
      <w:pPr>
        <w:keepNext w:val="0"/>
        <w:spacing w:line="259" w:lineRule="auto" w:after="100" w:before="0"/>
        <w:jc w:val="both"/>
      </w:pPr>
      <w:r>
        <w:rPr>
          <w:sz w:val="22"/>
        </w:rPr>
        <w:t>MATLAB works with 64-bit floating-point numbers. FPGAs, microcontrollers and fixed-point DSP chips store coefficients in 8 to 16 bits to save area and power. Rounding the coefficients changes the filter that is actually built. In an IIR filter a pole can move onto or outside the unit circle, and then the filter is unstable. We wanted to measure this for a 4th-order Butterworth low-pass filter and then check it on real hardware.</w:t>
      </w:r>
    </w:p>
    <w:p>
      <w:pPr>
        <w:keepNext w:val="0"/>
        <w:spacing w:line="259" w:lineRule="auto" w:after="100" w:before="0"/>
        <w:jc w:val="both"/>
      </w:pPr>
      <w:r>
        <w:rPr>
          <w:sz w:val="22"/>
        </w:rPr>
        <w:t>Rounding happens in three places: when the coefficients are stored (coefficient quantization), when the signal is sampled (input quantization), and after every multiplication and addition (round-off and overflow). Together these are the finite word length effects, which are covered in Module 5 of the syllabus [10].</w:t>
      </w:r>
    </w:p>
    <w:p>
      <w:pPr>
        <w:keepNext w:val="0"/>
        <w:spacing w:line="259" w:lineRule="auto" w:after="100" w:before="0"/>
        <w:jc w:val="both"/>
      </w:pPr>
      <w:r>
        <w:rPr>
          <w:sz w:val="22"/>
        </w:rPr>
        <w:t>Numbers can be stored as fixed-point or floating-point. Fixed-point numbers have a fixed step size and a small range, but they need little hardware, so DSP chips and FPGAs use them. Floating-point numbers also store an exponent, so they cover a bigger range but need more hardware. Table 1 lists the formats used in this report.</w:t>
      </w:r>
    </w:p>
    <w:p>
      <w:pPr>
        <w:keepNext/>
        <w:spacing w:after="80" w:before="120"/>
        <w:jc w:val="center"/>
      </w:pPr>
      <w:r>
        <w:rPr>
          <w:b/>
          <w:color w:val="1F4E79"/>
          <w:sz w:val="19"/>
        </w:rPr>
        <w:t xml:space="preserve">Table 1. </w:t>
      </w:r>
      <w:r>
        <w:rPr>
          <w:sz w:val="19"/>
        </w:rPr>
        <w:t>Number formats used in this project</w:t>
      </w:r>
    </w:p>
    <w:tbl>
      <w:tblPr>
        <w:tblStyle w:val="TableGrid"/>
        <w:tblW w:w="86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1100"/>
        <w:gridCol w:w="600"/>
        <w:gridCol w:w="2900"/>
        <w:gridCol w:w="1700"/>
        <w:gridCol w:w="2340"/>
      </w:tblGrid>
      <w:tr>
        <w:trPr>
          <w:cantSplit/>
          <w:tblHeader/>
        </w:trPr>
        <w:tc>
          <w:tcPr>
            <w:tcW w:type="dxa" w:w="1100"/>
            <w:shd w:val="clear" w:color="auto" w:fill="1F4E79"/>
            <w:vAlign w:val="center"/>
          </w:tcPr>
          <w:p>
            <w:pPr>
              <w:keepNext/>
              <w:spacing w:after="0" w:line="240" w:lineRule="auto"/>
              <w:jc w:val="left"/>
            </w:pPr>
            <w:r>
              <w:rPr>
                <w:b/>
                <w:color w:val="FFFFFF"/>
                <w:sz w:val="18"/>
              </w:rPr>
              <w:t>Format</w:t>
            </w:r>
          </w:p>
        </w:tc>
        <w:tc>
          <w:tcPr>
            <w:tcW w:type="dxa" w:w="600"/>
            <w:shd w:val="clear" w:color="auto" w:fill="1F4E79"/>
            <w:vAlign w:val="center"/>
          </w:tcPr>
          <w:p>
            <w:pPr>
              <w:keepNext/>
              <w:spacing w:after="0" w:line="240" w:lineRule="auto"/>
              <w:jc w:val="center"/>
            </w:pPr>
            <w:r>
              <w:rPr>
                <w:b/>
                <w:color w:val="FFFFFF"/>
                <w:sz w:val="18"/>
              </w:rPr>
              <w:t>Bits</w:t>
            </w:r>
          </w:p>
        </w:tc>
        <w:tc>
          <w:tcPr>
            <w:tcW w:type="dxa" w:w="2900"/>
            <w:shd w:val="clear" w:color="auto" w:fill="1F4E79"/>
            <w:vAlign w:val="center"/>
          </w:tcPr>
          <w:p>
            <w:pPr>
              <w:keepNext/>
              <w:spacing w:after="0" w:line="240" w:lineRule="auto"/>
              <w:jc w:val="left"/>
            </w:pPr>
            <w:r>
              <w:rPr>
                <w:b/>
                <w:color w:val="FFFFFF"/>
                <w:sz w:val="18"/>
              </w:rPr>
              <w:t>Layout</w:t>
            </w:r>
          </w:p>
        </w:tc>
        <w:tc>
          <w:tcPr>
            <w:tcW w:type="dxa" w:w="1700"/>
            <w:shd w:val="clear" w:color="auto" w:fill="1F4E79"/>
            <w:vAlign w:val="center"/>
          </w:tcPr>
          <w:p>
            <w:pPr>
              <w:keepNext/>
              <w:spacing w:after="0" w:line="240" w:lineRule="auto"/>
              <w:jc w:val="center"/>
            </w:pPr>
            <w:r>
              <w:rPr>
                <w:b/>
                <w:color w:val="FFFFFF"/>
                <w:sz w:val="18"/>
              </w:rPr>
              <w:t>Largest value</w:t>
            </w:r>
          </w:p>
        </w:tc>
        <w:tc>
          <w:tcPr>
            <w:tcW w:type="dxa" w:w="2340"/>
            <w:shd w:val="clear" w:color="auto" w:fill="1F4E79"/>
            <w:vAlign w:val="center"/>
          </w:tcPr>
          <w:p>
            <w:pPr>
              <w:keepNext/>
              <w:spacing w:after="0" w:line="240" w:lineRule="auto"/>
              <w:jc w:val="center"/>
            </w:pPr>
            <w:r>
              <w:rPr>
                <w:b/>
                <w:color w:val="FFFFFF"/>
                <w:sz w:val="18"/>
              </w:rPr>
              <w:t>Worst-case rounding error</w:t>
            </w:r>
          </w:p>
        </w:tc>
      </w:tr>
      <w:tr>
        <w:trPr>
          <w:cantSplit/>
        </w:trPr>
        <w:tc>
          <w:tcPr>
            <w:tcW w:type="dxa" w:w="1100"/>
            <w:vAlign w:val="center"/>
          </w:tcPr>
          <w:p>
            <w:pPr>
              <w:keepNext/>
              <w:spacing w:after="0" w:line="240" w:lineRule="auto"/>
              <w:jc w:val="left"/>
            </w:pPr>
            <w:r>
              <w:rPr>
                <w:sz w:val="18"/>
              </w:rPr>
              <w:t>FP32</w:t>
            </w:r>
          </w:p>
        </w:tc>
        <w:tc>
          <w:tcPr>
            <w:tcW w:type="dxa" w:w="600"/>
            <w:vAlign w:val="center"/>
          </w:tcPr>
          <w:p>
            <w:pPr>
              <w:keepNext/>
              <w:spacing w:after="0" w:line="240" w:lineRule="auto"/>
              <w:jc w:val="center"/>
            </w:pPr>
            <w:r>
              <w:rPr>
                <w:sz w:val="18"/>
              </w:rPr>
              <w:t>32</w:t>
            </w:r>
          </w:p>
        </w:tc>
        <w:tc>
          <w:tcPr>
            <w:tcW w:type="dxa" w:w="2900"/>
            <w:vAlign w:val="center"/>
          </w:tcPr>
          <w:p>
            <w:pPr>
              <w:keepNext/>
              <w:spacing w:after="0" w:line="240" w:lineRule="auto"/>
              <w:jc w:val="left"/>
            </w:pPr>
            <w:r>
              <w:rPr>
                <w:sz w:val="18"/>
              </w:rPr>
              <w:t>1 sign, 8 exponent, 23 mantissa</w:t>
            </w:r>
          </w:p>
        </w:tc>
        <w:tc>
          <w:tcPr>
            <w:tcW w:type="dxa" w:w="1700"/>
            <w:vAlign w:val="center"/>
          </w:tcPr>
          <w:p>
            <w:pPr>
              <w:keepNext/>
              <w:spacing w:after="0" w:line="240" w:lineRule="auto"/>
              <w:jc w:val="center"/>
            </w:pPr>
            <w:r>
              <w:rPr>
                <w:sz w:val="18"/>
              </w:rPr>
              <w:t>3.4 x10</w:t>
            </w:r>
            <w:r>
              <w:rPr>
                <w:sz w:val="18"/>
                <w:vertAlign w:val="superscript"/>
              </w:rPr>
              <w:t>38</w:t>
            </w:r>
          </w:p>
        </w:tc>
        <w:tc>
          <w:tcPr>
            <w:tcW w:type="dxa" w:w="2340"/>
            <w:vAlign w:val="center"/>
          </w:tcPr>
          <w:p>
            <w:pPr>
              <w:keepNext/>
              <w:spacing w:after="0" w:line="240" w:lineRule="auto"/>
              <w:jc w:val="center"/>
            </w:pPr>
            <w:r>
              <w:rPr>
                <w:sz w:val="18"/>
              </w:rPr>
              <w:t>about 6 x10</w:t>
            </w:r>
            <w:r>
              <w:rPr>
                <w:sz w:val="18"/>
                <w:vertAlign w:val="superscript"/>
              </w:rPr>
              <w:t>−8</w:t>
            </w:r>
            <w:r>
              <w:rPr>
                <w:sz w:val="18"/>
              </w:rPr>
              <w:t xml:space="preserve"> (relative)</w:t>
            </w:r>
          </w:p>
        </w:tc>
      </w:tr>
      <w:tr>
        <w:trPr>
          <w:cantSplit/>
        </w:trPr>
        <w:tc>
          <w:tcPr>
            <w:tcW w:type="dxa" w:w="1100"/>
            <w:vAlign w:val="center"/>
          </w:tcPr>
          <w:p>
            <w:pPr>
              <w:keepNext/>
              <w:spacing w:after="0" w:line="240" w:lineRule="auto"/>
              <w:jc w:val="left"/>
            </w:pPr>
            <w:r>
              <w:rPr>
                <w:sz w:val="18"/>
              </w:rPr>
              <w:t>FP16</w:t>
            </w:r>
          </w:p>
        </w:tc>
        <w:tc>
          <w:tcPr>
            <w:tcW w:type="dxa" w:w="600"/>
            <w:vAlign w:val="center"/>
          </w:tcPr>
          <w:p>
            <w:pPr>
              <w:keepNext/>
              <w:spacing w:after="0" w:line="240" w:lineRule="auto"/>
              <w:jc w:val="center"/>
            </w:pPr>
            <w:r>
              <w:rPr>
                <w:sz w:val="18"/>
              </w:rPr>
              <w:t>16</w:t>
            </w:r>
          </w:p>
        </w:tc>
        <w:tc>
          <w:tcPr>
            <w:tcW w:type="dxa" w:w="2900"/>
            <w:vAlign w:val="center"/>
          </w:tcPr>
          <w:p>
            <w:pPr>
              <w:keepNext/>
              <w:spacing w:after="0" w:line="240" w:lineRule="auto"/>
              <w:jc w:val="left"/>
            </w:pPr>
            <w:r>
              <w:rPr>
                <w:sz w:val="18"/>
              </w:rPr>
              <w:t>1 sign, 5 exponent, 10 mantissa</w:t>
            </w:r>
          </w:p>
        </w:tc>
        <w:tc>
          <w:tcPr>
            <w:tcW w:type="dxa" w:w="1700"/>
            <w:vAlign w:val="center"/>
          </w:tcPr>
          <w:p>
            <w:pPr>
              <w:keepNext/>
              <w:spacing w:after="0" w:line="240" w:lineRule="auto"/>
              <w:jc w:val="center"/>
            </w:pPr>
            <w:r>
              <w:rPr>
                <w:sz w:val="18"/>
              </w:rPr>
              <w:t>65,504</w:t>
            </w:r>
          </w:p>
        </w:tc>
        <w:tc>
          <w:tcPr>
            <w:tcW w:type="dxa" w:w="2340"/>
            <w:vAlign w:val="center"/>
          </w:tcPr>
          <w:p>
            <w:pPr>
              <w:keepNext/>
              <w:spacing w:after="0" w:line="240" w:lineRule="auto"/>
              <w:jc w:val="center"/>
            </w:pPr>
            <w:r>
              <w:rPr>
                <w:sz w:val="18"/>
              </w:rPr>
              <w:t>about 4.9 x10</w:t>
            </w:r>
            <w:r>
              <w:rPr>
                <w:sz w:val="18"/>
                <w:vertAlign w:val="superscript"/>
              </w:rPr>
              <w:t>−4</w:t>
            </w:r>
            <w:r>
              <w:rPr>
                <w:sz w:val="18"/>
              </w:rPr>
              <w:t xml:space="preserve"> (relative)</w:t>
            </w:r>
          </w:p>
        </w:tc>
      </w:tr>
      <w:tr>
        <w:trPr>
          <w:cantSplit/>
        </w:trPr>
        <w:tc>
          <w:tcPr>
            <w:tcW w:type="dxa" w:w="1100"/>
            <w:vAlign w:val="center"/>
          </w:tcPr>
          <w:p>
            <w:pPr>
              <w:keepNext/>
              <w:spacing w:after="0" w:line="240" w:lineRule="auto"/>
              <w:jc w:val="left"/>
            </w:pPr>
            <w:r>
              <w:rPr>
                <w:sz w:val="18"/>
              </w:rPr>
              <w:t>FP8 E4M3</w:t>
            </w:r>
          </w:p>
        </w:tc>
        <w:tc>
          <w:tcPr>
            <w:tcW w:type="dxa" w:w="600"/>
            <w:vAlign w:val="center"/>
          </w:tcPr>
          <w:p>
            <w:pPr>
              <w:keepNext/>
              <w:spacing w:after="0" w:line="240" w:lineRule="auto"/>
              <w:jc w:val="center"/>
            </w:pPr>
            <w:r>
              <w:rPr>
                <w:sz w:val="18"/>
              </w:rPr>
              <w:t>8</w:t>
            </w:r>
          </w:p>
        </w:tc>
        <w:tc>
          <w:tcPr>
            <w:tcW w:type="dxa" w:w="2900"/>
            <w:vAlign w:val="center"/>
          </w:tcPr>
          <w:p>
            <w:pPr>
              <w:keepNext/>
              <w:spacing w:after="0" w:line="240" w:lineRule="auto"/>
              <w:jc w:val="left"/>
            </w:pPr>
            <w:r>
              <w:rPr>
                <w:sz w:val="18"/>
              </w:rPr>
              <w:t>1 sign, 4 exponent, 3 mantissa</w:t>
            </w:r>
          </w:p>
        </w:tc>
        <w:tc>
          <w:tcPr>
            <w:tcW w:type="dxa" w:w="1700"/>
            <w:vAlign w:val="center"/>
          </w:tcPr>
          <w:p>
            <w:pPr>
              <w:keepNext/>
              <w:spacing w:after="0" w:line="240" w:lineRule="auto"/>
              <w:jc w:val="center"/>
            </w:pPr>
            <w:r>
              <w:rPr>
                <w:sz w:val="18"/>
              </w:rPr>
              <w:t>448</w:t>
            </w:r>
          </w:p>
        </w:tc>
        <w:tc>
          <w:tcPr>
            <w:tcW w:type="dxa" w:w="2340"/>
            <w:vAlign w:val="center"/>
          </w:tcPr>
          <w:p>
            <w:pPr>
              <w:keepNext/>
              <w:spacing w:after="0" w:line="240" w:lineRule="auto"/>
              <w:jc w:val="center"/>
            </w:pPr>
            <w:r>
              <w:rPr>
                <w:sz w:val="18"/>
              </w:rPr>
              <w:t>6.25% (relative)</w:t>
            </w:r>
          </w:p>
        </w:tc>
      </w:tr>
      <w:tr>
        <w:trPr>
          <w:cantSplit/>
        </w:trPr>
        <w:tc>
          <w:tcPr>
            <w:tcW w:type="dxa" w:w="1100"/>
            <w:vAlign w:val="center"/>
          </w:tcPr>
          <w:p>
            <w:pPr>
              <w:keepNext/>
              <w:spacing w:after="0" w:line="240" w:lineRule="auto"/>
              <w:jc w:val="left"/>
            </w:pPr>
            <w:r>
              <w:rPr>
                <w:sz w:val="18"/>
              </w:rPr>
              <w:t>FP8 E5M2</w:t>
            </w:r>
          </w:p>
        </w:tc>
        <w:tc>
          <w:tcPr>
            <w:tcW w:type="dxa" w:w="600"/>
            <w:vAlign w:val="center"/>
          </w:tcPr>
          <w:p>
            <w:pPr>
              <w:keepNext/>
              <w:spacing w:after="0" w:line="240" w:lineRule="auto"/>
              <w:jc w:val="center"/>
            </w:pPr>
            <w:r>
              <w:rPr>
                <w:sz w:val="18"/>
              </w:rPr>
              <w:t>8</w:t>
            </w:r>
          </w:p>
        </w:tc>
        <w:tc>
          <w:tcPr>
            <w:tcW w:type="dxa" w:w="2900"/>
            <w:vAlign w:val="center"/>
          </w:tcPr>
          <w:p>
            <w:pPr>
              <w:keepNext/>
              <w:spacing w:after="0" w:line="240" w:lineRule="auto"/>
              <w:jc w:val="left"/>
            </w:pPr>
            <w:r>
              <w:rPr>
                <w:sz w:val="18"/>
              </w:rPr>
              <w:t>1 sign, 5 exponent, 2 mantissa</w:t>
            </w:r>
          </w:p>
        </w:tc>
        <w:tc>
          <w:tcPr>
            <w:tcW w:type="dxa" w:w="1700"/>
            <w:vAlign w:val="center"/>
          </w:tcPr>
          <w:p>
            <w:pPr>
              <w:keepNext/>
              <w:spacing w:after="0" w:line="240" w:lineRule="auto"/>
              <w:jc w:val="center"/>
            </w:pPr>
            <w:r>
              <w:rPr>
                <w:sz w:val="18"/>
              </w:rPr>
              <w:t>57,344</w:t>
            </w:r>
          </w:p>
        </w:tc>
        <w:tc>
          <w:tcPr>
            <w:tcW w:type="dxa" w:w="2340"/>
            <w:vAlign w:val="center"/>
          </w:tcPr>
          <w:p>
            <w:pPr>
              <w:keepNext/>
              <w:spacing w:after="0" w:line="240" w:lineRule="auto"/>
              <w:jc w:val="center"/>
            </w:pPr>
            <w:r>
              <w:rPr>
                <w:sz w:val="18"/>
              </w:rPr>
              <w:t>12.5% (relative)</w:t>
            </w:r>
          </w:p>
        </w:tc>
      </w:tr>
      <w:tr>
        <w:trPr>
          <w:cantSplit/>
        </w:trPr>
        <w:tc>
          <w:tcPr>
            <w:tcW w:type="dxa" w:w="1100"/>
            <w:vAlign w:val="center"/>
          </w:tcPr>
          <w:p>
            <w:pPr>
              <w:keepNext/>
              <w:spacing w:after="0" w:line="240" w:lineRule="auto"/>
              <w:jc w:val="left"/>
            </w:pPr>
            <w:r>
              <w:rPr>
                <w:sz w:val="18"/>
              </w:rPr>
              <w:t>INT8</w:t>
            </w:r>
          </w:p>
        </w:tc>
        <w:tc>
          <w:tcPr>
            <w:tcW w:type="dxa" w:w="600"/>
            <w:vAlign w:val="center"/>
          </w:tcPr>
          <w:p>
            <w:pPr>
              <w:keepNext/>
              <w:spacing w:after="0" w:line="240" w:lineRule="auto"/>
              <w:jc w:val="center"/>
            </w:pPr>
            <w:r>
              <w:rPr>
                <w:sz w:val="18"/>
              </w:rPr>
              <w:t>8</w:t>
            </w:r>
          </w:p>
        </w:tc>
        <w:tc>
          <w:tcPr>
            <w:tcW w:type="dxa" w:w="2900"/>
            <w:vAlign w:val="center"/>
          </w:tcPr>
          <w:p>
            <w:pPr>
              <w:keepNext/>
              <w:spacing w:after="0" w:line="240" w:lineRule="auto"/>
              <w:jc w:val="left"/>
            </w:pPr>
            <w:r>
              <w:rPr>
                <w:sz w:val="18"/>
              </w:rPr>
              <w:t>signed integer, one scale per tensor</w:t>
            </w:r>
          </w:p>
        </w:tc>
        <w:tc>
          <w:tcPr>
            <w:tcW w:type="dxa" w:w="1700"/>
            <w:vAlign w:val="center"/>
          </w:tcPr>
          <w:p>
            <w:pPr>
              <w:keepNext/>
              <w:spacing w:after="0" w:line="240" w:lineRule="auto"/>
              <w:jc w:val="center"/>
            </w:pPr>
            <w:r>
              <w:rPr>
                <w:sz w:val="18"/>
              </w:rPr>
              <w:t>127 x scale</w:t>
            </w:r>
          </w:p>
        </w:tc>
        <w:tc>
          <w:tcPr>
            <w:tcW w:type="dxa" w:w="2340"/>
            <w:vAlign w:val="center"/>
          </w:tcPr>
          <w:p>
            <w:pPr>
              <w:keepNext/>
              <w:spacing w:after="0" w:line="240" w:lineRule="auto"/>
              <w:jc w:val="center"/>
            </w:pPr>
            <w:r>
              <w:rPr>
                <w:sz w:val="18"/>
              </w:rPr>
              <w:t>half a step (scale / 2)</w:t>
            </w:r>
          </w:p>
        </w:tc>
      </w:tr>
      <w:tr>
        <w:trPr>
          <w:cantSplit/>
        </w:trPr>
        <w:tc>
          <w:tcPr>
            <w:tcW w:type="dxa" w:w="1100"/>
            <w:vAlign w:val="center"/>
          </w:tcPr>
          <w:p>
            <w:pPr>
              <w:keepNext w:val="0"/>
              <w:spacing w:after="0" w:line="240" w:lineRule="auto"/>
              <w:jc w:val="left"/>
            </w:pPr>
            <w:r>
              <w:rPr>
                <w:sz w:val="18"/>
              </w:rPr>
              <w:t>INT4</w:t>
            </w:r>
          </w:p>
        </w:tc>
        <w:tc>
          <w:tcPr>
            <w:tcW w:type="dxa" w:w="600"/>
            <w:vAlign w:val="center"/>
          </w:tcPr>
          <w:p>
            <w:pPr>
              <w:keepNext w:val="0"/>
              <w:spacing w:after="0" w:line="240" w:lineRule="auto"/>
              <w:jc w:val="center"/>
            </w:pPr>
            <w:r>
              <w:rPr>
                <w:sz w:val="18"/>
              </w:rPr>
              <w:t>4</w:t>
            </w:r>
          </w:p>
        </w:tc>
        <w:tc>
          <w:tcPr>
            <w:tcW w:type="dxa" w:w="2900"/>
            <w:vAlign w:val="center"/>
          </w:tcPr>
          <w:p>
            <w:pPr>
              <w:keepNext w:val="0"/>
              <w:spacing w:after="0" w:line="240" w:lineRule="auto"/>
              <w:jc w:val="left"/>
            </w:pPr>
            <w:r>
              <w:rPr>
                <w:sz w:val="18"/>
              </w:rPr>
              <w:t>signed integer, one scale per tensor</w:t>
            </w:r>
          </w:p>
        </w:tc>
        <w:tc>
          <w:tcPr>
            <w:tcW w:type="dxa" w:w="1700"/>
            <w:vAlign w:val="center"/>
          </w:tcPr>
          <w:p>
            <w:pPr>
              <w:keepNext w:val="0"/>
              <w:spacing w:after="0" w:line="240" w:lineRule="auto"/>
              <w:jc w:val="center"/>
            </w:pPr>
            <w:r>
              <w:rPr>
                <w:sz w:val="18"/>
              </w:rPr>
              <w:t>7 x scale</w:t>
            </w:r>
          </w:p>
        </w:tc>
        <w:tc>
          <w:tcPr>
            <w:tcW w:type="dxa" w:w="2340"/>
            <w:vAlign w:val="center"/>
          </w:tcPr>
          <w:p>
            <w:pPr>
              <w:keepNext w:val="0"/>
              <w:spacing w:after="0" w:line="240" w:lineRule="auto"/>
              <w:jc w:val="center"/>
            </w:pPr>
            <w:r>
              <w:rPr>
                <w:sz w:val="18"/>
              </w:rPr>
              <w:t>half a step (scale / 2)</w:t>
            </w:r>
          </w:p>
        </w:tc>
      </w:tr>
    </w:tbl>
    <w:p>
      <w:pPr>
        <w:spacing w:after="0" w:line="160" w:lineRule="exact"/>
      </w:pPr>
    </w:p>
    <w:p>
      <w:pPr>
        <w:keepNext w:val="0"/>
        <w:spacing w:line="259" w:lineRule="auto" w:after="160" w:before="0"/>
        <w:jc w:val="left"/>
      </w:pPr>
      <w:r>
        <w:rPr>
          <w:i/>
          <w:color w:val="595959"/>
          <w:sz w:val="17"/>
        </w:rPr>
        <w:t>For floating point the relative error is 2</w:t>
      </w:r>
      <w:r>
        <w:rPr>
          <w:i/>
          <w:color w:val="595959"/>
          <w:sz w:val="17"/>
          <w:vertAlign w:val="superscript"/>
        </w:rPr>
        <w:t>−(m+1)</w:t>
      </w:r>
      <w:r>
        <w:rPr>
          <w:i/>
          <w:color w:val="595959"/>
          <w:sz w:val="17"/>
        </w:rPr>
        <w:t xml:space="preserve"> for m mantissa bits. For integers the step equals the scale. The IIR filter uses fixed-point Qm.n coefficients (Section 6.2).</w:t>
      </w:r>
    </w:p>
    <w:p>
      <w:pPr>
        <w:keepNext w:val="0"/>
        <w:spacing w:line="259" w:lineRule="auto" w:after="100" w:before="0"/>
        <w:jc w:val="both"/>
      </w:pPr>
      <w:r>
        <w:rPr>
          <w:sz w:val="22"/>
        </w:rPr>
        <w:t>The same idea is used in machine learning, where phones and accelerators run networks with 16, 8 or even 4 bits [5]–[7]. The report has four parts. Part A is the MATLAB study of an IIR filter. Part B compares the direct form with a cascade of biquads for different word lengths. Part C is the FPGA implementation on a DE2-115 board. Part D is an extra part on the weights of a small CNN. The code and raw data are in the appendices.</w:t>
      </w:r>
    </w:p>
    <w:p w14:paraId="7BD141AC" w14:textId="7513EF17" w:rsidR="00E565A0" w:rsidRPr="00C82EA1" w:rsidRDefault="00E565A0" w:rsidP="007345C1">
      <w:pPr>
        <w:pStyle w:val="ListParagraph"/>
        <w:keepNext/>
        <w:numPr>
          <w:ilvl w:val="0"/>
          <w:numId w:val="30"/>
        </w:numPr>
        <w:spacing w:before="280" w:after="120"/>
        <w:ind w:left="0" w:hanging="426"/>
        <w:outlineLvl w:val="0"/>
        <w:rPr>
          <w:b/>
          <w:bCs/>
          <w:sz w:val="28"/>
          <w:szCs w:val="28"/>
        </w:rPr>
      </w:pPr>
      <w:r w:rsidRPr="00C82EA1">
        <w:rPr>
          <w:b/>
          <w:bCs/>
          <w:sz w:val="28"/>
          <w:szCs w:val="28"/>
          <w:lang w:val="en-IN"/>
        </w:rPr>
        <w:t>Objectives</w:t>
      </w:r>
    </w:p>
    <w:p>
      <w:pPr>
        <w:keepNext/>
        <w:spacing w:line="259" w:lineRule="auto" w:after="60" w:before="0"/>
        <w:jc w:val="both"/>
      </w:pPr>
      <w:r>
        <w:rPr>
          <w:sz w:val="22"/>
        </w:rPr>
        <w:t>The objectives in our project proposal were to:</w:t>
      </w:r>
    </w:p>
    <w:p>
      <w:pPr>
        <w:pStyle w:val="ListParagraph"/>
        <w:numPr>
          <w:ilvl w:val="0"/>
          <w:numId w:val="104"/>
        </w:numPr>
        <w:spacing w:after="60"/>
        <w:ind w:left="540" w:hanging="360"/>
        <w:jc w:val="both"/>
      </w:pPr>
      <w:r>
        <w:rPr>
          <w:sz w:val="22"/>
        </w:rPr>
        <w:t>Design an ideal high-order IIR Butterworth low-pass filter in MATLAB.</w:t>
      </w:r>
    </w:p>
    <w:p>
      <w:pPr>
        <w:pStyle w:val="ListParagraph"/>
        <w:numPr>
          <w:ilvl w:val="0"/>
          <w:numId w:val="104"/>
        </w:numPr>
        <w:spacing w:after="60"/>
        <w:ind w:left="540" w:hanging="360"/>
        <w:jc w:val="both"/>
      </w:pPr>
      <w:r>
        <w:rPr>
          <w:sz w:val="22"/>
        </w:rPr>
        <w:t>Quantize the coefficients b and a to 16-bit and 8-bit fixed-point representations.</w:t>
      </w:r>
    </w:p>
    <w:p>
      <w:pPr>
        <w:pStyle w:val="ListParagraph"/>
        <w:numPr>
          <w:ilvl w:val="0"/>
          <w:numId w:val="104"/>
        </w:numPr>
        <w:spacing w:after="60"/>
        <w:ind w:left="540" w:hanging="360"/>
        <w:jc w:val="both"/>
      </w:pPr>
      <w:r>
        <w:rPr>
          <w:sz w:val="22"/>
        </w:rPr>
        <w:t>Analyze the resulting pole-zero drift on the Z-plane and the effect on stability.</w:t>
      </w:r>
    </w:p>
    <w:p>
      <w:pPr>
        <w:pStyle w:val="ListParagraph"/>
        <w:numPr>
          <w:ilvl w:val="0"/>
          <w:numId w:val="104"/>
        </w:numPr>
        <w:spacing w:after="60"/>
        <w:ind w:left="540" w:hanging="360"/>
        <w:jc w:val="both"/>
      </w:pPr>
      <w:r>
        <w:rPr>
          <w:sz w:val="22"/>
        </w:rPr>
        <w:t>Compare the frequency-response degradation and measure the signal-to-quantization-noise ratio (SQNR) on a noisy test signal.</w:t>
      </w:r>
    </w:p>
    <w:p>
      <w:pPr>
        <w:spacing w:after="0" w:line="80" w:lineRule="exact"/>
      </w:pPr>
    </w:p>
    <w:p>
      <w:pPr>
        <w:keepNext/>
        <w:spacing w:line="259" w:lineRule="auto" w:after="60" w:before="0"/>
        <w:jc w:val="both"/>
      </w:pPr>
      <w:r>
        <w:rPr>
          <w:sz w:val="22"/>
        </w:rPr>
        <w:t>We added three more:</w:t>
      </w:r>
    </w:p>
    <w:p>
      <w:pPr>
        <w:pStyle w:val="ListParagraph"/>
        <w:numPr>
          <w:ilvl w:val="0"/>
          <w:numId w:val="105"/>
        </w:numPr>
        <w:spacing w:after="60"/>
        <w:ind w:left="540" w:hanging="360"/>
        <w:jc w:val="both"/>
      </w:pPr>
      <w:r>
        <w:rPr>
          <w:sz w:val="22"/>
        </w:rPr>
        <w:t>Count the integer bits and compare the direct form with a cascade of biquads for different word lengths (Part B).</w:t>
      </w:r>
    </w:p>
    <w:p>
      <w:pPr>
        <w:pStyle w:val="ListParagraph"/>
        <w:numPr>
          <w:ilvl w:val="0"/>
          <w:numId w:val="105"/>
        </w:numPr>
        <w:spacing w:after="60"/>
        <w:ind w:left="540" w:hanging="360"/>
        <w:jc w:val="both"/>
      </w:pPr>
      <w:r>
        <w:rPr>
          <w:sz w:val="22"/>
        </w:rPr>
        <w:t>Build the cascade in 16-bit fixed point on an FPGA and check it by simulation, timing analysis and a board demonstration (Part C).</w:t>
      </w:r>
    </w:p>
    <w:p>
      <w:pPr>
        <w:pStyle w:val="ListParagraph"/>
        <w:numPr>
          <w:ilvl w:val="0"/>
          <w:numId w:val="105"/>
        </w:numPr>
        <w:spacing w:after="60"/>
        <w:ind w:left="540" w:hanging="360"/>
        <w:jc w:val="both"/>
      </w:pPr>
      <w:r>
        <w:rPr>
          <w:sz w:val="22"/>
        </w:rPr>
        <w:t>Round the weights of a CNN to FP16, FP8 and INT8 down to INT2 and see how the accuracy changes (Part D).</w:t>
      </w:r>
    </w:p>
    <w:p>
      <w:pPr>
        <w:spacing w:after="0" w:line="80" w:lineRule="exact"/>
      </w:pPr>
    </w:p>
    <w:p w14:paraId="725A5D5C" w14:textId="2FBF42AE" w:rsidR="00E565A0" w:rsidRDefault="00E565A0" w:rsidP="00E565A0">
      <w:pPr>
        <w:pStyle w:val="ListParagraph"/>
        <w:keepNext/>
        <w:numPr>
          <w:ilvl w:val="0"/>
          <w:numId w:val="30"/>
        </w:numPr>
        <w:spacing w:before="280" w:after="120"/>
        <w:ind w:left="0" w:hanging="426"/>
        <w:outlineLvl w:val="0"/>
        <w:rPr>
          <w:b/>
          <w:bCs/>
          <w:sz w:val="28"/>
          <w:szCs w:val="28"/>
        </w:rPr>
      </w:pPr>
      <w:r w:rsidRPr="00C82EA1">
        <w:rPr>
          <w:b/>
          <w:bCs/>
          <w:sz w:val="28"/>
          <w:szCs w:val="28"/>
        </w:rPr>
        <w:t>Literature Survey</w:t>
      </w:r>
    </w:p>
    <w:p>
      <w:pPr>
        <w:keepNext w:val="0"/>
        <w:spacing w:line="259" w:lineRule="auto" w:after="100" w:before="0"/>
        <w:jc w:val="both"/>
      </w:pPr>
      <w:r>
        <w:rPr>
          <w:sz w:val="22"/>
        </w:rPr>
        <w:t>Textbooks [1]–[3] describe three kinds of error in a filter with a finite word length. Coefficient quantization moves the poles and zeros and so changes the frequency response. Round-off noise comes from every multiplication and addition. Overflow can cause large errors and limit cycles. High-order IIR filters are more sensitive to rounding of the coefficients than second-order sections, so cascade or parallel structures are preferred. An IIR filter is usually designed from an analog Butterworth filter with the bilinear transform and pre-warping. The transform keeps a stable filter stable, so any instability comes from rounding the coefficients.</w:t>
      </w:r>
    </w:p>
    <w:p>
      <w:pPr>
        <w:keepNext w:val="0"/>
        <w:spacing w:line="259" w:lineRule="auto" w:after="100" w:before="0"/>
        <w:jc w:val="both"/>
      </w:pPr>
      <w:r>
        <w:rPr>
          <w:sz w:val="22"/>
        </w:rPr>
        <w:t>Fixed-point DSP on FPGAs is covered in [11]. Common methods are to share one multiplier over several clock cycles, to use extra bits in the accumulator, and to round and saturate at the output. The board and the device are described in [12] and [13].</w:t>
      </w:r>
    </w:p>
    <w:p>
      <w:pPr>
        <w:keepNext w:val="0"/>
        <w:spacing w:line="259" w:lineRule="auto" w:after="100" w:before="0"/>
        <w:jc w:val="both"/>
      </w:pPr>
      <w:r>
        <w:rPr>
          <w:sz w:val="22"/>
        </w:rPr>
        <w:t>Neural networks can also work with fewer bits. Jacob et al. [5] ran networks with integer-only arithmetic on mobile hardware, and Gholami et al. [6] give a survey of quantization methods. Micikevicius et al. [7] proposed the 8-bit floating-point formats E4M3 and E5M2. MNIST [4] is a set of 70,000 handwritten digit images, and we used PyTorch [8] for the network.</w:t>
      </w:r>
    </w:p>
    <w:p w14:paraId="2E3A2FEA" w14:textId="2B9F9275" w:rsidR="00E565A0" w:rsidRDefault="006079FF" w:rsidP="00E565A0">
      <w:pPr>
        <w:pStyle w:val="ListParagraph"/>
        <w:keepNext/>
        <w:numPr>
          <w:ilvl w:val="0"/>
          <w:numId w:val="30"/>
        </w:numPr>
        <w:spacing w:before="280" w:after="120"/>
        <w:ind w:left="0" w:hanging="426"/>
        <w:outlineLvl w:val="0"/>
        <w:rPr>
          <w:b/>
          <w:bCs/>
          <w:sz w:val="28"/>
          <w:szCs w:val="28"/>
        </w:rPr>
      </w:pPr>
      <w:r w:rsidRPr="00C82EA1">
        <w:rPr>
          <w:b/>
          <w:bCs/>
          <w:sz w:val="28"/>
          <w:szCs w:val="28"/>
        </w:rPr>
        <w:t>Methodology</w:t>
      </w:r>
    </w:p>
    <w:p>
      <w:pPr>
        <w:keepNext/>
        <w:spacing w:before="200" w:after="80"/>
        <w:outlineLvl w:val="1"/>
      </w:pPr>
      <w:r>
        <w:rPr>
          <w:b/>
          <w:color w:val="1F4E79"/>
          <w:sz w:val="24"/>
        </w:rPr>
        <w:t>5.1  Overview and tools</w:t>
      </w:r>
    </w:p>
    <w:p>
      <w:pPr>
        <w:keepNext w:val="0"/>
        <w:spacing w:line="259" w:lineRule="auto" w:after="100" w:before="0"/>
        <w:jc w:val="both"/>
      </w:pPr>
      <w:r>
        <w:rPr>
          <w:sz w:val="22"/>
        </w:rPr>
        <w:t>Figure 1 shows the steps of the project. Parts A and B were done in MATLAB. In Part C we wrote the filter in Verilog and ran it on the FPGA. In Part D we used Python for the CNN. The tools are listed in Table 2.</w:t>
      </w:r>
    </w:p>
    <w:p>
      <w:pPr>
        <w:keepNext/>
        <w:spacing w:after="0" w:before="120"/>
        <w:jc w:val="center"/>
      </w:pPr>
      <w:r>
        <w:drawing>
          <wp:inline xmlns:a="http://schemas.openxmlformats.org/drawingml/2006/main" xmlns:pic="http://schemas.openxmlformats.org/drawingml/2006/picture">
            <wp:extent cx="4754880" cy="2943497"/>
            <wp:docPr id="1470314845" name="Picture 1470314845"/>
            <wp:cNvGraphicFramePr>
              <a:graphicFrameLocks noChangeAspect="1"/>
            </wp:cNvGraphicFramePr>
            <a:graphic>
              <a:graphicData uri="http://schemas.openxmlformats.org/drawingml/2006/picture">
                <pic:pic>
                  <pic:nvPicPr>
                    <pic:cNvPr id="0" name="fig_workflow_all.png"/>
                    <pic:cNvPicPr/>
                  </pic:nvPicPr>
                  <pic:blipFill>
                    <a:blip r:embed="rId10"/>
                    <a:stretch>
                      <a:fillRect/>
                    </a:stretch>
                  </pic:blipFill>
                  <pic:spPr>
                    <a:xfrm>
                      <a:off x="0" y="0"/>
                      <a:ext cx="4754880" cy="2943497"/>
                    </a:xfrm>
                    <a:prstGeom prst="rect"/>
                  </pic:spPr>
                </pic:pic>
              </a:graphicData>
            </a:graphic>
          </wp:inline>
        </w:drawing>
      </w:r>
    </w:p>
    <w:p>
      <w:pPr>
        <w:keepNext w:val="0"/>
        <w:spacing w:after="200" w:before="40"/>
        <w:jc w:val="center"/>
      </w:pPr>
      <w:r>
        <w:rPr>
          <w:b/>
          <w:color w:val="1F4E79"/>
          <w:sz w:val="19"/>
        </w:rPr>
        <w:t xml:space="preserve">Figure 1. </w:t>
      </w:r>
      <w:r>
        <w:rPr>
          <w:sz w:val="19"/>
        </w:rPr>
        <w:t>Steps of the project: MATLAB filter study (Parts A and B), FPGA implementation (Part C) and the CNN (Part D).</w:t>
      </w:r>
    </w:p>
    <w:p>
      <w:pPr>
        <w:keepNext/>
        <w:spacing w:after="80" w:before="120"/>
        <w:jc w:val="center"/>
      </w:pPr>
      <w:r>
        <w:rPr>
          <w:b/>
          <w:color w:val="1F4E79"/>
          <w:sz w:val="19"/>
        </w:rPr>
        <w:t xml:space="preserve">Table 2. </w:t>
      </w:r>
      <w:r>
        <w:rPr>
          <w:sz w:val="19"/>
        </w:rPr>
        <w:t>Tools used</w:t>
      </w:r>
    </w:p>
    <w:tbl>
      <w:tblPr>
        <w:tblStyle w:val="TableGrid"/>
        <w:tblW w:w="86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3200"/>
        <w:gridCol w:w="5440"/>
      </w:tblGrid>
      <w:tr>
        <w:trPr>
          <w:cantSplit/>
          <w:tblHeader/>
        </w:trPr>
        <w:tc>
          <w:tcPr>
            <w:tcW w:type="dxa" w:w="3200"/>
            <w:shd w:val="clear" w:color="auto" w:fill="1F4E79"/>
            <w:vAlign w:val="center"/>
          </w:tcPr>
          <w:p>
            <w:pPr>
              <w:keepNext w:val="0"/>
              <w:spacing w:after="0" w:line="240" w:lineRule="auto"/>
              <w:jc w:val="left"/>
            </w:pPr>
            <w:r>
              <w:rPr>
                <w:b/>
                <w:color w:val="FFFFFF"/>
                <w:sz w:val="18"/>
              </w:rPr>
              <w:t>Item</w:t>
            </w:r>
          </w:p>
        </w:tc>
        <w:tc>
          <w:tcPr>
            <w:tcW w:type="dxa" w:w="5440"/>
            <w:shd w:val="clear" w:color="auto" w:fill="1F4E79"/>
            <w:vAlign w:val="center"/>
          </w:tcPr>
          <w:p>
            <w:pPr>
              <w:keepNext w:val="0"/>
              <w:spacing w:after="0" w:line="240" w:lineRule="auto"/>
              <w:jc w:val="left"/>
            </w:pPr>
            <w:r>
              <w:rPr>
                <w:b/>
                <w:color w:val="FFFFFF"/>
                <w:sz w:val="18"/>
              </w:rPr>
              <w:t>Used for</w:t>
            </w:r>
          </w:p>
        </w:tc>
      </w:tr>
      <w:tr>
        <w:trPr>
          <w:cantSplit/>
        </w:trPr>
        <w:tc>
          <w:tcPr>
            <w:tcW w:type="dxa" w:w="3200"/>
            <w:vAlign w:val="center"/>
          </w:tcPr>
          <w:p>
            <w:pPr>
              <w:keepNext w:val="0"/>
              <w:spacing w:after="0" w:line="240" w:lineRule="auto"/>
              <w:jc w:val="left"/>
            </w:pPr>
            <w:r>
              <w:rPr>
                <w:sz w:val="18"/>
              </w:rPr>
              <w:t>MATLAB</w:t>
            </w:r>
          </w:p>
        </w:tc>
        <w:tc>
          <w:tcPr>
            <w:tcW w:type="dxa" w:w="5440"/>
            <w:vAlign w:val="center"/>
          </w:tcPr>
          <w:p>
            <w:pPr>
              <w:keepNext w:val="0"/>
              <w:spacing w:after="0" w:line="240" w:lineRule="auto"/>
              <w:jc w:val="left"/>
            </w:pPr>
            <w:r>
              <w:rPr>
                <w:sz w:val="18"/>
              </w:rPr>
              <w:t>Filter design, quantization, plots, SQNR</w:t>
            </w:r>
          </w:p>
        </w:tc>
      </w:tr>
      <w:tr>
        <w:trPr>
          <w:cantSplit/>
        </w:trPr>
        <w:tc>
          <w:tcPr>
            <w:tcW w:type="dxa" w:w="3200"/>
            <w:vAlign w:val="center"/>
          </w:tcPr>
          <w:p>
            <w:pPr>
              <w:keepNext w:val="0"/>
              <w:spacing w:after="0" w:line="240" w:lineRule="auto"/>
              <w:jc w:val="left"/>
            </w:pPr>
            <w:r>
              <w:rPr>
                <w:sz w:val="18"/>
              </w:rPr>
              <w:t>Quartus Prime Standard Edition</w:t>
            </w:r>
          </w:p>
        </w:tc>
        <w:tc>
          <w:tcPr>
            <w:tcW w:type="dxa" w:w="5440"/>
            <w:vAlign w:val="center"/>
          </w:tcPr>
          <w:p>
            <w:pPr>
              <w:keepNext w:val="0"/>
              <w:spacing w:after="0" w:line="240" w:lineRule="auto"/>
              <w:jc w:val="left"/>
            </w:pPr>
            <w:r>
              <w:rPr>
                <w:sz w:val="18"/>
              </w:rPr>
              <w:t>Compiling, resource and timing reports</w:t>
            </w:r>
          </w:p>
        </w:tc>
      </w:tr>
      <w:tr>
        <w:trPr>
          <w:cantSplit/>
        </w:trPr>
        <w:tc>
          <w:tcPr>
            <w:tcW w:type="dxa" w:w="3200"/>
            <w:vAlign w:val="center"/>
          </w:tcPr>
          <w:p>
            <w:pPr>
              <w:keepNext w:val="0"/>
              <w:spacing w:after="0" w:line="240" w:lineRule="auto"/>
              <w:jc w:val="left"/>
            </w:pPr>
            <w:r>
              <w:rPr>
                <w:sz w:val="18"/>
              </w:rPr>
              <w:t>Terasic DE2-115 board</w:t>
            </w:r>
          </w:p>
        </w:tc>
        <w:tc>
          <w:tcPr>
            <w:tcW w:type="dxa" w:w="5440"/>
            <w:vAlign w:val="center"/>
          </w:tcPr>
          <w:p>
            <w:pPr>
              <w:keepNext w:val="0"/>
              <w:spacing w:after="0" w:line="240" w:lineRule="auto"/>
              <w:jc w:val="left"/>
            </w:pPr>
            <w:r>
              <w:rPr>
                <w:sz w:val="18"/>
              </w:rPr>
              <w:t>Hardware demonstration</w:t>
            </w:r>
          </w:p>
        </w:tc>
      </w:tr>
      <w:tr>
        <w:trPr>
          <w:cantSplit/>
        </w:trPr>
        <w:tc>
          <w:tcPr>
            <w:tcW w:type="dxa" w:w="3200"/>
            <w:vAlign w:val="center"/>
          </w:tcPr>
          <w:p>
            <w:pPr>
              <w:keepNext w:val="0"/>
              <w:spacing w:after="0" w:line="240" w:lineRule="auto"/>
              <w:jc w:val="left"/>
            </w:pPr>
            <w:r>
              <w:rPr>
                <w:sz w:val="18"/>
              </w:rPr>
              <w:t>Icarus Verilog</w:t>
            </w:r>
          </w:p>
        </w:tc>
        <w:tc>
          <w:tcPr>
            <w:tcW w:type="dxa" w:w="5440"/>
            <w:vAlign w:val="center"/>
          </w:tcPr>
          <w:p>
            <w:pPr>
              <w:keepNext w:val="0"/>
              <w:spacing w:after="0" w:line="240" w:lineRule="auto"/>
              <w:jc w:val="left"/>
            </w:pPr>
            <w:r>
              <w:rPr>
                <w:sz w:val="18"/>
              </w:rPr>
              <w:t>Simulation of the FPGA design</w:t>
            </w:r>
          </w:p>
        </w:tc>
      </w:tr>
      <w:tr>
        <w:trPr>
          <w:cantSplit/>
        </w:trPr>
        <w:tc>
          <w:tcPr>
            <w:tcW w:type="dxa" w:w="3200"/>
            <w:vAlign w:val="center"/>
          </w:tcPr>
          <w:p>
            <w:pPr>
              <w:keepNext w:val="0"/>
              <w:spacing w:after="0" w:line="240" w:lineRule="auto"/>
              <w:jc w:val="left"/>
            </w:pPr>
            <w:r>
              <w:rPr>
                <w:sz w:val="18"/>
              </w:rPr>
              <w:t>Python</w:t>
            </w:r>
          </w:p>
        </w:tc>
        <w:tc>
          <w:tcPr>
            <w:tcW w:type="dxa" w:w="5440"/>
            <w:vAlign w:val="center"/>
          </w:tcPr>
          <w:p>
            <w:pPr>
              <w:keepNext w:val="0"/>
              <w:spacing w:after="0" w:line="240" w:lineRule="auto"/>
              <w:jc w:val="left"/>
            </w:pPr>
            <w:r>
              <w:rPr>
                <w:sz w:val="18"/>
              </w:rPr>
              <w:t>Bit-accurate model, CNN, quantization</w:t>
            </w:r>
          </w:p>
        </w:tc>
      </w:tr>
      <w:tr>
        <w:trPr>
          <w:cantSplit/>
        </w:trPr>
        <w:tc>
          <w:tcPr>
            <w:tcW w:type="dxa" w:w="3200"/>
            <w:vAlign w:val="center"/>
          </w:tcPr>
          <w:p>
            <w:pPr>
              <w:keepNext w:val="0"/>
              <w:spacing w:after="0" w:line="240" w:lineRule="auto"/>
              <w:jc w:val="left"/>
            </w:pPr>
            <w:r>
              <w:rPr>
                <w:sz w:val="18"/>
              </w:rPr>
              <w:t>PyTorch, torchvision</w:t>
            </w:r>
          </w:p>
        </w:tc>
        <w:tc>
          <w:tcPr>
            <w:tcW w:type="dxa" w:w="5440"/>
            <w:vAlign w:val="center"/>
          </w:tcPr>
          <w:p>
            <w:pPr>
              <w:keepNext w:val="0"/>
              <w:spacing w:after="0" w:line="240" w:lineRule="auto"/>
              <w:jc w:val="left"/>
            </w:pPr>
            <w:r>
              <w:rPr>
                <w:sz w:val="18"/>
              </w:rPr>
              <w:t>CNN, MNIST, FP16/FP8 types</w:t>
            </w:r>
          </w:p>
        </w:tc>
      </w:tr>
      <w:tr>
        <w:trPr>
          <w:cantSplit/>
        </w:trPr>
        <w:tc>
          <w:tcPr>
            <w:tcW w:type="dxa" w:w="3200"/>
            <w:vAlign w:val="center"/>
          </w:tcPr>
          <w:p>
            <w:pPr>
              <w:keepNext w:val="0"/>
              <w:spacing w:after="0" w:line="240" w:lineRule="auto"/>
              <w:jc w:val="left"/>
            </w:pPr>
            <w:r>
              <w:rPr>
                <w:sz w:val="18"/>
              </w:rPr>
              <w:t>NumPy, Matplotlib</w:t>
            </w:r>
          </w:p>
        </w:tc>
        <w:tc>
          <w:tcPr>
            <w:tcW w:type="dxa" w:w="5440"/>
            <w:vAlign w:val="center"/>
          </w:tcPr>
          <w:p>
            <w:pPr>
              <w:keepNext w:val="0"/>
              <w:spacing w:after="0" w:line="240" w:lineRule="auto"/>
              <w:jc w:val="left"/>
            </w:pPr>
            <w:r>
              <w:rPr>
                <w:sz w:val="18"/>
              </w:rPr>
              <w:t>Numerical work and figures</w:t>
            </w:r>
          </w:p>
        </w:tc>
      </w:tr>
    </w:tbl>
    <w:p>
      <w:pPr>
        <w:spacing w:after="0" w:line="160" w:lineRule="exact"/>
      </w:pPr>
    </w:p>
    <w:p>
      <w:pPr>
        <w:keepNext/>
        <w:spacing w:before="200" w:after="80"/>
        <w:outlineLvl w:val="1"/>
      </w:pPr>
      <w:r>
        <w:rPr>
          <w:b/>
          <w:color w:val="1F4E79"/>
          <w:sz w:val="24"/>
        </w:rPr>
        <w:t>5.2  Part A: MATLAB design and quantization</w:t>
      </w:r>
    </w:p>
    <w:p>
      <w:pPr>
        <w:keepNext/>
        <w:spacing w:line="259" w:lineRule="auto" w:after="60" w:before="0"/>
        <w:jc w:val="both"/>
      </w:pPr>
      <w:r>
        <w:rPr>
          <w:sz w:val="22"/>
        </w:rPr>
        <w:t>The full script is in Appendix A.1. It does the following:</w:t>
      </w:r>
    </w:p>
    <w:p>
      <w:pPr>
        <w:pStyle w:val="ListParagraph"/>
        <w:numPr>
          <w:ilvl w:val="0"/>
          <w:numId w:val="106"/>
        </w:numPr>
        <w:spacing w:after="60"/>
        <w:ind w:left="540" w:hanging="360"/>
        <w:jc w:val="both"/>
      </w:pPr>
      <w:r>
        <w:rPr>
          <w:sz w:val="22"/>
        </w:rPr>
        <w:t>Designs a 4th-order Butterworth filter (fs = 10 kHz, fc = 1 kHz) with pre-warping and the bilinear transform, finds the coefficients a and b and sets the DC gain to 1.</w:t>
      </w:r>
    </w:p>
    <w:p>
      <w:pPr>
        <w:pStyle w:val="ListParagraph"/>
        <w:numPr>
          <w:ilvl w:val="0"/>
          <w:numId w:val="106"/>
        </w:numPr>
        <w:spacing w:after="60"/>
        <w:ind w:left="540" w:hanging="360"/>
        <w:jc w:val="both"/>
      </w:pPr>
      <w:r>
        <w:rPr>
          <w:sz w:val="22"/>
        </w:rPr>
        <w:t xml:space="preserve">Rounds the coefficients with </w:t>
      </w:r>
      <w:r>
        <w:rPr>
          <w:rFonts w:ascii="Courier New" w:hAnsi="Courier New"/>
          <w:sz w:val="19"/>
        </w:rPr>
        <w:t>round(x*2^n)/2^n</w:t>
      </w:r>
      <w:r>
        <w:rPr>
          <w:sz w:val="22"/>
        </w:rPr>
        <w:t>, using n = 15 for 16-bit and n = 7 for 8-bit.</w:t>
      </w:r>
    </w:p>
    <w:p>
      <w:pPr>
        <w:pStyle w:val="ListParagraph"/>
        <w:numPr>
          <w:ilvl w:val="0"/>
          <w:numId w:val="106"/>
        </w:numPr>
        <w:spacing w:after="60"/>
        <w:ind w:left="540" w:hanging="360"/>
        <w:jc w:val="both"/>
      </w:pPr>
      <w:r>
        <w:rPr>
          <w:sz w:val="22"/>
        </w:rPr>
        <w:t xml:space="preserve">Finds the poles and zeros with </w:t>
      </w:r>
      <w:r>
        <w:rPr>
          <w:rFonts w:ascii="Courier New" w:hAnsi="Courier New"/>
          <w:sz w:val="19"/>
        </w:rPr>
        <w:t>roots</w:t>
      </w:r>
      <w:r>
        <w:rPr>
          <w:sz w:val="22"/>
        </w:rPr>
        <w:t>, prints the largest pole radius max|p| and plots the Z-plane.</w:t>
      </w:r>
    </w:p>
    <w:p>
      <w:pPr>
        <w:pStyle w:val="ListParagraph"/>
        <w:numPr>
          <w:ilvl w:val="0"/>
          <w:numId w:val="106"/>
        </w:numPr>
        <w:spacing w:after="60"/>
        <w:ind w:left="540" w:hanging="360"/>
        <w:jc w:val="both"/>
      </w:pPr>
      <w:r>
        <w:rPr>
          <w:sz w:val="22"/>
        </w:rPr>
        <w:t>Calculates the DTFT at 1024 frequencies from 0 to 5 kHz and plots magnitude and phase.</w:t>
      </w:r>
    </w:p>
    <w:p>
      <w:pPr>
        <w:pStyle w:val="ListParagraph"/>
        <w:numPr>
          <w:ilvl w:val="0"/>
          <w:numId w:val="106"/>
        </w:numPr>
        <w:spacing w:after="60"/>
        <w:ind w:left="540" w:hanging="360"/>
        <w:jc w:val="both"/>
      </w:pPr>
      <w:r>
        <w:rPr>
          <w:sz w:val="22"/>
        </w:rPr>
        <w:t>Filters a test signal (400 Hz tone, 3 kHz tone of amplitude 0.5, and 0.2*randn noise, 501 samples) and calculates the SQNR.</w:t>
      </w:r>
    </w:p>
    <w:p>
      <w:pPr>
        <w:pStyle w:val="ListParagraph"/>
        <w:numPr>
          <w:ilvl w:val="0"/>
          <w:numId w:val="106"/>
        </w:numPr>
        <w:spacing w:after="60"/>
        <w:ind w:left="540" w:hanging="360"/>
        <w:jc w:val="both"/>
      </w:pPr>
      <w:r>
        <w:rPr>
          <w:sz w:val="22"/>
        </w:rPr>
        <w:t>Saves the coefficients in a CSV file.</w:t>
      </w:r>
    </w:p>
    <w:p>
      <w:pPr>
        <w:spacing w:after="0" w:line="80" w:lineRule="exact"/>
      </w:pPr>
    </w:p>
    <w:p>
      <w:pPr>
        <w:keepNext/>
        <w:spacing w:before="200" w:after="80"/>
        <w:outlineLvl w:val="1"/>
      </w:pPr>
      <w:r>
        <w:rPr>
          <w:b/>
          <w:color w:val="1F4E79"/>
          <w:sz w:val="24"/>
        </w:rPr>
        <w:t>5.3  Part B: word-length sweep</w:t>
      </w:r>
    </w:p>
    <w:p>
      <w:pPr>
        <w:keepNext w:val="0"/>
        <w:spacing w:line="259" w:lineRule="auto" w:after="100" w:before="0"/>
        <w:jc w:val="both"/>
      </w:pPr>
      <w:r>
        <w:rPr>
          <w:sz w:val="22"/>
        </w:rPr>
        <w:t>The Part A script only rounds to a step size. It does not check whether the number fits in the word, and a1 = −2.37 and a2 = 2.31 do not fit in a Q1.15 or Q1.7 word. So we also counted the integer bits. We rounded the direct form to Q3.(B−3) and a cascade of two biquads to Q2.(B−2), for B = 4, 5, 6, 7, 8, 10, 12, 14 and 16 bits. The SQNR was averaged over 20 noise runs. The arithmetic was 64-bit, so only the coefficients were rounded (Appendix A.2).</w:t>
      </w:r>
    </w:p>
    <w:p>
      <w:pPr>
        <w:keepNext/>
        <w:spacing w:before="200" w:after="80"/>
        <w:outlineLvl w:val="1"/>
      </w:pPr>
      <w:r>
        <w:rPr>
          <w:b/>
          <w:color w:val="1F4E79"/>
          <w:sz w:val="24"/>
        </w:rPr>
        <w:t>5.4  Part C: FPGA procedure</w:t>
      </w:r>
    </w:p>
    <w:p>
      <w:pPr>
        <w:pStyle w:val="ListParagraph"/>
        <w:numPr>
          <w:ilvl w:val="0"/>
          <w:numId w:val="103"/>
        </w:numPr>
        <w:spacing w:after="60"/>
        <w:ind w:left="540" w:hanging="360"/>
        <w:jc w:val="both"/>
      </w:pPr>
      <w:r>
        <w:rPr>
          <w:sz w:val="22"/>
        </w:rPr>
        <w:t>Split the filter into two biquads, one for each pair of poles, and round the coefficients to Q2.14.</w:t>
      </w:r>
    </w:p>
    <w:p>
      <w:pPr>
        <w:pStyle w:val="ListParagraph"/>
        <w:numPr>
          <w:ilvl w:val="0"/>
          <w:numId w:val="103"/>
        </w:numPr>
        <w:spacing w:after="60"/>
        <w:ind w:left="540" w:hanging="360"/>
        <w:jc w:val="both"/>
      </w:pPr>
      <w:r>
        <w:rPr>
          <w:sz w:val="22"/>
        </w:rPr>
        <w:t>Write the filter in Verilog as Direct Form I with 16-bit Q1.15 data, a 36-bit accumulator, round-to-nearest, saturation and one shared multiplier (Appendix B).</w:t>
      </w:r>
    </w:p>
    <w:p>
      <w:pPr>
        <w:pStyle w:val="ListParagraph"/>
        <w:numPr>
          <w:ilvl w:val="0"/>
          <w:numId w:val="103"/>
        </w:numPr>
        <w:spacing w:after="60"/>
        <w:ind w:left="540" w:hanging="360"/>
        <w:jc w:val="both"/>
      </w:pPr>
      <w:r>
        <w:rPr>
          <w:sz w:val="22"/>
        </w:rPr>
        <w:t>Add a top level with a 10 kHz sample tick, a two-tone source (phase accumulators and a 1024-entry sine ROM) and LED bar graphs.</w:t>
      </w:r>
    </w:p>
    <w:p>
      <w:pPr>
        <w:pStyle w:val="ListParagraph"/>
        <w:numPr>
          <w:ilvl w:val="0"/>
          <w:numId w:val="103"/>
        </w:numPr>
        <w:spacing w:after="60"/>
        <w:ind w:left="540" w:hanging="360"/>
        <w:jc w:val="both"/>
      </w:pPr>
      <w:r>
        <w:rPr>
          <w:sz w:val="22"/>
        </w:rPr>
        <w:t>Simulate in Icarus Verilog and compare with a bit-accurate Python model and with the ideal 64-bit filter.</w:t>
      </w:r>
    </w:p>
    <w:p>
      <w:pPr>
        <w:pStyle w:val="ListParagraph"/>
        <w:numPr>
          <w:ilvl w:val="0"/>
          <w:numId w:val="103"/>
        </w:numPr>
        <w:spacing w:after="60"/>
        <w:ind w:left="540" w:hanging="360"/>
        <w:jc w:val="both"/>
      </w:pPr>
      <w:r>
        <w:rPr>
          <w:sz w:val="22"/>
        </w:rPr>
        <w:t>Compile in Quartus Prime 25.1std.0 for the Cyclone IV E EP4CE115F29C7 with a 20 ns clock constraint, import the DE2-115 pin assignments and read the resource and timing reports.</w:t>
      </w:r>
    </w:p>
    <w:p>
      <w:pPr>
        <w:pStyle w:val="ListParagraph"/>
        <w:numPr>
          <w:ilvl w:val="0"/>
          <w:numId w:val="103"/>
        </w:numPr>
        <w:spacing w:after="60"/>
        <w:ind w:left="540" w:hanging="360"/>
        <w:jc w:val="both"/>
      </w:pPr>
      <w:r>
        <w:rPr>
          <w:sz w:val="22"/>
        </w:rPr>
        <w:t>Program the DE2-115 board and watch the filter work on the two-tone input.</w:t>
      </w:r>
    </w:p>
    <w:p>
      <w:pPr>
        <w:spacing w:after="0" w:line="80" w:lineRule="exact"/>
      </w:pPr>
    </w:p>
    <w:p>
      <w:pPr>
        <w:keepNext/>
        <w:spacing w:before="200" w:after="80"/>
        <w:outlineLvl w:val="1"/>
      </w:pPr>
      <w:r>
        <w:rPr>
          <w:b/>
          <w:color w:val="1F4E79"/>
          <w:sz w:val="24"/>
        </w:rPr>
        <w:t>5.5  Part D: CNN and weight quantization</w:t>
      </w:r>
    </w:p>
    <w:p>
      <w:pPr>
        <w:keepNext w:val="0"/>
        <w:spacing w:line="259" w:lineRule="auto" w:after="100" w:before="0"/>
        <w:jc w:val="both"/>
      </w:pPr>
      <w:r>
        <w:rPr>
          <w:sz w:val="22"/>
        </w:rPr>
        <w:t>We used MNIST handwritten digits (28 x 28 grey-scale images, 60,000 for training and 10,000 for testing). The CNN has 24,298 parameters (Table 3). We trained it in FP32 with the Adam optimiser (learning rate 0.001, batch size 128, 2 epochs, cross-entropy loss). It reached 97.89% test accuracy.</w:t>
      </w:r>
    </w:p>
    <w:p>
      <w:pPr>
        <w:keepNext/>
        <w:spacing w:after="80" w:before="120"/>
        <w:jc w:val="center"/>
      </w:pPr>
      <w:r>
        <w:rPr>
          <w:b/>
          <w:color w:val="1F4E79"/>
          <w:sz w:val="19"/>
        </w:rPr>
        <w:t xml:space="preserve">Table 3. </w:t>
      </w:r>
      <w:r>
        <w:rPr>
          <w:sz w:val="19"/>
        </w:rPr>
        <w:t>Architecture of the CNN</w:t>
      </w:r>
    </w:p>
    <w:tbl>
      <w:tblPr>
        <w:tblStyle w:val="TableGrid"/>
        <w:tblW w:w="86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4700"/>
        <w:gridCol w:w="2200"/>
        <w:gridCol w:w="1740"/>
      </w:tblGrid>
      <w:tr>
        <w:trPr>
          <w:cantSplit/>
          <w:tblHeader/>
        </w:trPr>
        <w:tc>
          <w:tcPr>
            <w:tcW w:type="dxa" w:w="4700"/>
            <w:shd w:val="clear" w:color="auto" w:fill="1F4E79"/>
            <w:vAlign w:val="center"/>
          </w:tcPr>
          <w:p>
            <w:pPr>
              <w:keepNext/>
              <w:spacing w:after="0" w:line="240" w:lineRule="auto"/>
              <w:jc w:val="left"/>
            </w:pPr>
            <w:r>
              <w:rPr>
                <w:b/>
                <w:color w:val="FFFFFF"/>
                <w:sz w:val="18"/>
              </w:rPr>
              <w:t>Layer</w:t>
            </w:r>
          </w:p>
        </w:tc>
        <w:tc>
          <w:tcPr>
            <w:tcW w:type="dxa" w:w="2200"/>
            <w:shd w:val="clear" w:color="auto" w:fill="1F4E79"/>
            <w:vAlign w:val="center"/>
          </w:tcPr>
          <w:p>
            <w:pPr>
              <w:keepNext/>
              <w:spacing w:after="0" w:line="240" w:lineRule="auto"/>
              <w:jc w:val="center"/>
            </w:pPr>
            <w:r>
              <w:rPr>
                <w:b/>
                <w:color w:val="FFFFFF"/>
                <w:sz w:val="18"/>
              </w:rPr>
              <w:t>Output shape</w:t>
            </w:r>
          </w:p>
        </w:tc>
        <w:tc>
          <w:tcPr>
            <w:tcW w:type="dxa" w:w="1740"/>
            <w:shd w:val="clear" w:color="auto" w:fill="1F4E79"/>
            <w:vAlign w:val="center"/>
          </w:tcPr>
          <w:p>
            <w:pPr>
              <w:keepNext/>
              <w:spacing w:after="0" w:line="240" w:lineRule="auto"/>
              <w:jc w:val="center"/>
            </w:pPr>
            <w:r>
              <w:rPr>
                <w:b/>
                <w:color w:val="FFFFFF"/>
                <w:sz w:val="18"/>
              </w:rPr>
              <w:t>Parameters</w:t>
            </w:r>
          </w:p>
        </w:tc>
      </w:tr>
      <w:tr>
        <w:trPr>
          <w:cantSplit/>
        </w:trPr>
        <w:tc>
          <w:tcPr>
            <w:tcW w:type="dxa" w:w="4700"/>
            <w:vAlign w:val="center"/>
          </w:tcPr>
          <w:p>
            <w:pPr>
              <w:keepNext/>
              <w:spacing w:after="0" w:line="240" w:lineRule="auto"/>
              <w:jc w:val="left"/>
            </w:pPr>
            <w:r>
              <w:rPr>
                <w:sz w:val="18"/>
              </w:rPr>
              <w:t>Convolution 3 x 3, 1 to 8 channels, ReLU</w:t>
            </w:r>
          </w:p>
        </w:tc>
        <w:tc>
          <w:tcPr>
            <w:tcW w:type="dxa" w:w="2200"/>
            <w:vAlign w:val="center"/>
          </w:tcPr>
          <w:p>
            <w:pPr>
              <w:keepNext/>
              <w:spacing w:after="0" w:line="240" w:lineRule="auto"/>
              <w:jc w:val="center"/>
            </w:pPr>
            <w:r>
              <w:rPr>
                <w:sz w:val="18"/>
              </w:rPr>
              <w:t>8 x 26 x 26</w:t>
            </w:r>
          </w:p>
        </w:tc>
        <w:tc>
          <w:tcPr>
            <w:tcW w:type="dxa" w:w="1740"/>
            <w:vAlign w:val="center"/>
          </w:tcPr>
          <w:p>
            <w:pPr>
              <w:keepNext/>
              <w:spacing w:after="0" w:line="240" w:lineRule="auto"/>
              <w:jc w:val="center"/>
            </w:pPr>
            <w:r>
              <w:rPr>
                <w:sz w:val="18"/>
              </w:rPr>
              <w:t>80</w:t>
            </w:r>
          </w:p>
        </w:tc>
      </w:tr>
      <w:tr>
        <w:trPr>
          <w:cantSplit/>
        </w:trPr>
        <w:tc>
          <w:tcPr>
            <w:tcW w:type="dxa" w:w="4700"/>
            <w:vAlign w:val="center"/>
          </w:tcPr>
          <w:p>
            <w:pPr>
              <w:keepNext/>
              <w:spacing w:after="0" w:line="240" w:lineRule="auto"/>
              <w:jc w:val="left"/>
            </w:pPr>
            <w:r>
              <w:rPr>
                <w:sz w:val="18"/>
              </w:rPr>
              <w:t>Convolution 3 x 3, 8 to 16 channels, ReLU</w:t>
            </w:r>
          </w:p>
        </w:tc>
        <w:tc>
          <w:tcPr>
            <w:tcW w:type="dxa" w:w="2200"/>
            <w:vAlign w:val="center"/>
          </w:tcPr>
          <w:p>
            <w:pPr>
              <w:keepNext/>
              <w:spacing w:after="0" w:line="240" w:lineRule="auto"/>
              <w:jc w:val="center"/>
            </w:pPr>
            <w:r>
              <w:rPr>
                <w:sz w:val="18"/>
              </w:rPr>
              <w:t>16 x 24 x 24</w:t>
            </w:r>
          </w:p>
        </w:tc>
        <w:tc>
          <w:tcPr>
            <w:tcW w:type="dxa" w:w="1740"/>
            <w:vAlign w:val="center"/>
          </w:tcPr>
          <w:p>
            <w:pPr>
              <w:keepNext/>
              <w:spacing w:after="0" w:line="240" w:lineRule="auto"/>
              <w:jc w:val="center"/>
            </w:pPr>
            <w:r>
              <w:rPr>
                <w:sz w:val="18"/>
              </w:rPr>
              <w:t>1,168</w:t>
            </w:r>
          </w:p>
        </w:tc>
      </w:tr>
      <w:tr>
        <w:trPr>
          <w:cantSplit/>
        </w:trPr>
        <w:tc>
          <w:tcPr>
            <w:tcW w:type="dxa" w:w="4700"/>
            <w:vAlign w:val="center"/>
          </w:tcPr>
          <w:p>
            <w:pPr>
              <w:keepNext/>
              <w:spacing w:after="0" w:line="240" w:lineRule="auto"/>
              <w:jc w:val="left"/>
            </w:pPr>
            <w:r>
              <w:rPr>
                <w:sz w:val="18"/>
              </w:rPr>
              <w:t>Max pooling 2 x 2</w:t>
            </w:r>
          </w:p>
        </w:tc>
        <w:tc>
          <w:tcPr>
            <w:tcW w:type="dxa" w:w="2200"/>
            <w:vAlign w:val="center"/>
          </w:tcPr>
          <w:p>
            <w:pPr>
              <w:keepNext/>
              <w:spacing w:after="0" w:line="240" w:lineRule="auto"/>
              <w:jc w:val="center"/>
            </w:pPr>
            <w:r>
              <w:rPr>
                <w:sz w:val="18"/>
              </w:rPr>
              <w:t>16 x 12 x 12</w:t>
            </w:r>
          </w:p>
        </w:tc>
        <w:tc>
          <w:tcPr>
            <w:tcW w:type="dxa" w:w="1740"/>
            <w:vAlign w:val="center"/>
          </w:tcPr>
          <w:p>
            <w:pPr>
              <w:keepNext/>
              <w:spacing w:after="0" w:line="240" w:lineRule="auto"/>
              <w:jc w:val="center"/>
            </w:pPr>
            <w:r>
              <w:rPr>
                <w:sz w:val="18"/>
              </w:rPr>
              <w:t>0</w:t>
            </w:r>
          </w:p>
        </w:tc>
      </w:tr>
      <w:tr>
        <w:trPr>
          <w:cantSplit/>
        </w:trPr>
        <w:tc>
          <w:tcPr>
            <w:tcW w:type="dxa" w:w="4700"/>
            <w:vAlign w:val="center"/>
          </w:tcPr>
          <w:p>
            <w:pPr>
              <w:keepNext/>
              <w:spacing w:after="0" w:line="240" w:lineRule="auto"/>
              <w:jc w:val="left"/>
            </w:pPr>
            <w:r>
              <w:rPr>
                <w:sz w:val="18"/>
              </w:rPr>
              <w:t>Flatten</w:t>
            </w:r>
          </w:p>
        </w:tc>
        <w:tc>
          <w:tcPr>
            <w:tcW w:type="dxa" w:w="2200"/>
            <w:vAlign w:val="center"/>
          </w:tcPr>
          <w:p>
            <w:pPr>
              <w:keepNext/>
              <w:spacing w:after="0" w:line="240" w:lineRule="auto"/>
              <w:jc w:val="center"/>
            </w:pPr>
            <w:r>
              <w:rPr>
                <w:sz w:val="18"/>
              </w:rPr>
              <w:t>2,304</w:t>
            </w:r>
          </w:p>
        </w:tc>
        <w:tc>
          <w:tcPr>
            <w:tcW w:type="dxa" w:w="1740"/>
            <w:vAlign w:val="center"/>
          </w:tcPr>
          <w:p>
            <w:pPr>
              <w:keepNext/>
              <w:spacing w:after="0" w:line="240" w:lineRule="auto"/>
              <w:jc w:val="center"/>
            </w:pPr>
            <w:r>
              <w:rPr>
                <w:sz w:val="18"/>
              </w:rPr>
              <w:t>0</w:t>
            </w:r>
          </w:p>
        </w:tc>
      </w:tr>
      <w:tr>
        <w:trPr>
          <w:cantSplit/>
        </w:trPr>
        <w:tc>
          <w:tcPr>
            <w:tcW w:type="dxa" w:w="4700"/>
            <w:vAlign w:val="center"/>
          </w:tcPr>
          <w:p>
            <w:pPr>
              <w:keepNext/>
              <w:spacing w:after="0" w:line="240" w:lineRule="auto"/>
              <w:jc w:val="left"/>
            </w:pPr>
            <w:r>
              <w:rPr>
                <w:sz w:val="18"/>
              </w:rPr>
              <w:t>Fully connected, 2,304 to 10</w:t>
            </w:r>
          </w:p>
        </w:tc>
        <w:tc>
          <w:tcPr>
            <w:tcW w:type="dxa" w:w="2200"/>
            <w:vAlign w:val="center"/>
          </w:tcPr>
          <w:p>
            <w:pPr>
              <w:keepNext/>
              <w:spacing w:after="0" w:line="240" w:lineRule="auto"/>
              <w:jc w:val="center"/>
            </w:pPr>
            <w:r>
              <w:rPr>
                <w:sz w:val="18"/>
              </w:rPr>
              <w:t>10 (class scores)</w:t>
            </w:r>
          </w:p>
        </w:tc>
        <w:tc>
          <w:tcPr>
            <w:tcW w:type="dxa" w:w="1740"/>
            <w:vAlign w:val="center"/>
          </w:tcPr>
          <w:p>
            <w:pPr>
              <w:keepNext/>
              <w:spacing w:after="0" w:line="240" w:lineRule="auto"/>
              <w:jc w:val="center"/>
            </w:pPr>
            <w:r>
              <w:rPr>
                <w:sz w:val="18"/>
              </w:rPr>
              <w:t>23,050</w:t>
            </w:r>
          </w:p>
        </w:tc>
      </w:tr>
      <w:tr>
        <w:trPr>
          <w:cantSplit/>
        </w:trPr>
        <w:tc>
          <w:tcPr>
            <w:tcW w:type="dxa" w:w="4700"/>
            <w:shd w:val="clear" w:color="auto" w:fill="DCE6F2"/>
            <w:vAlign w:val="center"/>
          </w:tcPr>
          <w:p>
            <w:pPr>
              <w:keepNext w:val="0"/>
              <w:spacing w:after="0" w:line="240" w:lineRule="auto"/>
              <w:jc w:val="left"/>
            </w:pPr>
            <w:r>
              <w:rPr>
                <w:b/>
                <w:sz w:val="18"/>
              </w:rPr>
              <w:t>Total</w:t>
            </w:r>
          </w:p>
        </w:tc>
        <w:tc>
          <w:tcPr>
            <w:tcW w:type="dxa" w:w="2200"/>
            <w:shd w:val="clear" w:color="auto" w:fill="DCE6F2"/>
            <w:vAlign w:val="center"/>
          </w:tcPr>
          <w:p>
            <w:pPr>
              <w:keepNext w:val="0"/>
              <w:spacing w:after="0" w:line="240" w:lineRule="auto"/>
              <w:jc w:val="center"/>
            </w:pPr>
          </w:p>
        </w:tc>
        <w:tc>
          <w:tcPr>
            <w:tcW w:type="dxa" w:w="1740"/>
            <w:shd w:val="clear" w:color="auto" w:fill="DCE6F2"/>
            <w:vAlign w:val="center"/>
          </w:tcPr>
          <w:p>
            <w:pPr>
              <w:keepNext w:val="0"/>
              <w:spacing w:after="0" w:line="240" w:lineRule="auto"/>
              <w:jc w:val="center"/>
            </w:pPr>
            <w:r>
              <w:rPr>
                <w:b/>
                <w:sz w:val="18"/>
              </w:rPr>
              <w:t>24,298</w:t>
            </w:r>
          </w:p>
        </w:tc>
      </w:tr>
    </w:tbl>
    <w:p>
      <w:pPr>
        <w:spacing w:after="0" w:line="160" w:lineRule="exact"/>
      </w:pPr>
    </w:p>
    <w:p>
      <w:pPr>
        <w:keepNext w:val="0"/>
        <w:spacing w:line="259" w:lineRule="auto" w:after="100" w:before="0"/>
        <w:jc w:val="both"/>
      </w:pPr>
      <w:r>
        <w:rPr>
          <w:sz w:val="22"/>
        </w:rPr>
        <w:t xml:space="preserve">After training we rounded every weight and bias to the chosen format and converted it back to FP32 for the calculation. So only the stored precision changes, and the activations stay in FP32. FP16 and FP8 use the PyTorch types </w:t>
      </w:r>
      <w:r>
        <w:rPr>
          <w:rFonts w:ascii="Courier New" w:hAnsi="Courier New"/>
          <w:sz w:val="19"/>
        </w:rPr>
        <w:t>float16</w:t>
      </w:r>
      <w:r>
        <w:rPr>
          <w:sz w:val="22"/>
        </w:rPr>
        <w:t xml:space="preserve">, </w:t>
      </w:r>
      <w:r>
        <w:rPr>
          <w:rFonts w:ascii="Courier New" w:hAnsi="Courier New"/>
          <w:sz w:val="19"/>
        </w:rPr>
        <w:t>float8_e4m3fn</w:t>
      </w:r>
      <w:r>
        <w:rPr>
          <w:sz w:val="22"/>
        </w:rPr>
        <w:t xml:space="preserve"> and </w:t>
      </w:r>
      <w:r>
        <w:rPr>
          <w:rFonts w:ascii="Courier New" w:hAnsi="Courier New"/>
          <w:sz w:val="19"/>
        </w:rPr>
        <w:t>float8_e5m2</w:t>
      </w:r>
      <w:r>
        <w:rPr>
          <w:sz w:val="22"/>
        </w:rPr>
        <w:t>. For integers we used one scale per tensor (Section 6.5), from 8 bits down to 2 bits. Accuracy was measured on the 10,000 test images. Model size is parameters x bits / 8 / 1024 (in KB).</w:t>
      </w:r>
    </w:p>
    <w:p w14:paraId="798FD5DF" w14:textId="6F45ADAE" w:rsidR="00771391" w:rsidRDefault="00771391" w:rsidP="00C82EA1">
      <w:pPr>
        <w:pStyle w:val="ListParagraph"/>
        <w:keepNext/>
        <w:numPr>
          <w:ilvl w:val="0"/>
          <w:numId w:val="30"/>
        </w:numPr>
        <w:spacing w:before="280" w:after="120"/>
        <w:ind w:left="0" w:hanging="426"/>
        <w:outlineLvl w:val="0"/>
        <w:rPr>
          <w:b/>
          <w:bCs/>
          <w:sz w:val="28"/>
          <w:szCs w:val="28"/>
        </w:rPr>
      </w:pPr>
      <w:r w:rsidRPr="00C82EA1">
        <w:rPr>
          <w:b/>
          <w:bCs/>
          <w:sz w:val="28"/>
          <w:szCs w:val="28"/>
        </w:rPr>
        <w:t>Working Principle</w:t>
      </w:r>
    </w:p>
    <w:p>
      <w:pPr>
        <w:keepNext/>
        <w:spacing w:before="200" w:after="80"/>
        <w:outlineLvl w:val="1"/>
      </w:pPr>
      <w:r>
        <w:rPr>
          <w:b/>
          <w:color w:val="1F4E79"/>
          <w:sz w:val="24"/>
        </w:rPr>
        <w:t>6.1  The IIR filter and stability</w:t>
      </w:r>
    </w:p>
    <w:p>
      <w:pPr>
        <w:keepNext w:val="0"/>
        <w:spacing w:line="259" w:lineRule="auto" w:after="100" w:before="0"/>
        <w:jc w:val="both"/>
      </w:pPr>
      <w:r>
        <w:rPr>
          <w:sz w:val="22"/>
        </w:rPr>
        <w:t>An IIR filter is described by a difference equation or by a transfer function H(z). The roots of its numerator and denominator are the zeros and poles:</w:t>
      </w:r>
    </w:p>
    <w:p>
      <w:pPr>
        <w:keepNext w:val="0"/>
        <w:spacing w:line="259" w:lineRule="auto" w:after="100" w:before="0"/>
        <w:jc w:val="center"/>
      </w:pPr>
      <w:r>
        <w:rPr>
          <w:b/>
          <w:sz w:val="21"/>
        </w:rPr>
        <w:t>H(z) = ( b</w:t>
      </w:r>
      <w:r>
        <w:rPr>
          <w:b/>
          <w:sz w:val="21"/>
          <w:vertAlign w:val="subscript"/>
        </w:rPr>
        <w:t>0</w:t>
      </w:r>
      <w:r>
        <w:rPr>
          <w:b/>
          <w:sz w:val="21"/>
        </w:rPr>
        <w:t xml:space="preserve"> + b</w:t>
      </w:r>
      <w:r>
        <w:rPr>
          <w:b/>
          <w:sz w:val="21"/>
          <w:vertAlign w:val="subscript"/>
        </w:rPr>
        <w:t>1</w:t>
      </w:r>
      <w:r>
        <w:rPr>
          <w:b/>
          <w:sz w:val="21"/>
        </w:rPr>
        <w:t>z</w:t>
      </w:r>
      <w:r>
        <w:rPr>
          <w:b/>
          <w:sz w:val="21"/>
          <w:vertAlign w:val="superscript"/>
        </w:rPr>
        <w:t>−1</w:t>
      </w:r>
      <w:r>
        <w:rPr>
          <w:b/>
          <w:sz w:val="21"/>
        </w:rPr>
        <w:t xml:space="preserve"> + … + b</w:t>
      </w:r>
      <w:r>
        <w:rPr>
          <w:b/>
          <w:sz w:val="21"/>
          <w:vertAlign w:val="subscript"/>
        </w:rPr>
        <w:t>4</w:t>
      </w:r>
      <w:r>
        <w:rPr>
          <w:b/>
          <w:sz w:val="21"/>
        </w:rPr>
        <w:t>z</w:t>
      </w:r>
      <w:r>
        <w:rPr>
          <w:b/>
          <w:sz w:val="21"/>
          <w:vertAlign w:val="superscript"/>
        </w:rPr>
        <w:t>−4</w:t>
      </w:r>
      <w:r>
        <w:rPr>
          <w:b/>
          <w:sz w:val="21"/>
        </w:rPr>
        <w:t xml:space="preserve"> ) / ( 1 + a</w:t>
      </w:r>
      <w:r>
        <w:rPr>
          <w:b/>
          <w:sz w:val="21"/>
          <w:vertAlign w:val="subscript"/>
        </w:rPr>
        <w:t>1</w:t>
      </w:r>
      <w:r>
        <w:rPr>
          <w:b/>
          <w:sz w:val="21"/>
        </w:rPr>
        <w:t>z</w:t>
      </w:r>
      <w:r>
        <w:rPr>
          <w:b/>
          <w:sz w:val="21"/>
          <w:vertAlign w:val="superscript"/>
        </w:rPr>
        <w:t>−1</w:t>
      </w:r>
      <w:r>
        <w:rPr>
          <w:b/>
          <w:sz w:val="21"/>
        </w:rPr>
        <w:t xml:space="preserve"> + … + a</w:t>
      </w:r>
      <w:r>
        <w:rPr>
          <w:b/>
          <w:sz w:val="21"/>
          <w:vertAlign w:val="subscript"/>
        </w:rPr>
        <w:t>4</w:t>
      </w:r>
      <w:r>
        <w:rPr>
          <w:b/>
          <w:sz w:val="21"/>
        </w:rPr>
        <w:t>z</w:t>
      </w:r>
      <w:r>
        <w:rPr>
          <w:b/>
          <w:sz w:val="21"/>
          <w:vertAlign w:val="superscript"/>
        </w:rPr>
        <w:t>−4</w:t>
      </w:r>
      <w:r>
        <w:rPr>
          <w:b/>
          <w:sz w:val="21"/>
        </w:rPr>
        <w:t xml:space="preserve"> )          y[n] = Σ b</w:t>
      </w:r>
      <w:r>
        <w:rPr>
          <w:b/>
          <w:sz w:val="21"/>
          <w:vertAlign w:val="subscript"/>
        </w:rPr>
        <w:t>k</w:t>
      </w:r>
      <w:r>
        <w:rPr>
          <w:b/>
          <w:sz w:val="21"/>
        </w:rPr>
        <w:t xml:space="preserve"> x[n−k] − Σ a</w:t>
      </w:r>
      <w:r>
        <w:rPr>
          <w:b/>
          <w:sz w:val="21"/>
          <w:vertAlign w:val="subscript"/>
        </w:rPr>
        <w:t>k</w:t>
      </w:r>
      <w:r>
        <w:rPr>
          <w:b/>
          <w:sz w:val="21"/>
        </w:rPr>
        <w:t xml:space="preserve"> y[n−k]</w:t>
      </w:r>
    </w:p>
    <w:p>
      <w:pPr>
        <w:keepNext w:val="0"/>
        <w:spacing w:line="259" w:lineRule="auto" w:after="100" w:before="0"/>
        <w:jc w:val="both"/>
      </w:pPr>
      <w:r>
        <w:rPr>
          <w:sz w:val="22"/>
        </w:rPr>
        <w:t>The frequency response is H(z) on the unit circle, z = e</w:t>
      </w:r>
      <w:r>
        <w:rPr>
          <w:sz w:val="22"/>
          <w:vertAlign w:val="superscript"/>
        </w:rPr>
        <w:t>jω</w:t>
      </w:r>
      <w:r>
        <w:rPr>
          <w:sz w:val="22"/>
        </w:rPr>
        <w:t>. A causal filter is stable (BIBO) only if all poles are inside the unit circle, that is max|p| &lt; 1. We call 1 − max|p| the stability margin.</w:t>
      </w:r>
    </w:p>
    <w:p>
      <w:pPr>
        <w:keepNext w:val="0"/>
        <w:spacing w:line="259" w:lineRule="auto" w:after="100" w:before="0"/>
        <w:jc w:val="both"/>
      </w:pPr>
      <w:r>
        <w:rPr>
          <w:sz w:val="22"/>
        </w:rPr>
        <w:t>The analog Butterworth response is |H(jΩ)|</w:t>
      </w:r>
      <w:r>
        <w:rPr>
          <w:sz w:val="22"/>
          <w:vertAlign w:val="superscript"/>
        </w:rPr>
        <w:t>2</w:t>
      </w:r>
      <w:r>
        <w:rPr>
          <w:sz w:val="22"/>
        </w:rPr>
        <w:t xml:space="preserve"> = 1 / (1 + (Ω/Ω</w:t>
      </w:r>
      <w:r>
        <w:rPr>
          <w:sz w:val="22"/>
          <w:vertAlign w:val="subscript"/>
        </w:rPr>
        <w:t>c</w:t>
      </w:r>
      <w:r>
        <w:rPr>
          <w:sz w:val="22"/>
        </w:rPr>
        <w:t>)</w:t>
      </w:r>
      <w:r>
        <w:rPr>
          <w:sz w:val="22"/>
          <w:vertAlign w:val="superscript"/>
        </w:rPr>
        <w:t>2N</w:t>
      </w:r>
      <w:r>
        <w:rPr>
          <w:sz w:val="22"/>
        </w:rPr>
        <w:t>), which is flat in the passband and −3 dB at the cutoff. The bilinear transform s = (2/T)(z − 1)/(z + 1) maps the left half of the s-plane into the unit circle. It squeezes the frequency axis, so the cutoff is pre-warped: Ω</w:t>
      </w:r>
      <w:r>
        <w:rPr>
          <w:sz w:val="22"/>
          <w:vertAlign w:val="subscript"/>
        </w:rPr>
        <w:t>a</w:t>
      </w:r>
      <w:r>
        <w:rPr>
          <w:sz w:val="22"/>
        </w:rPr>
        <w:t xml:space="preserve"> = (2/T) tan(Ω</w:t>
      </w:r>
      <w:r>
        <w:rPr>
          <w:sz w:val="22"/>
          <w:vertAlign w:val="subscript"/>
        </w:rPr>
        <w:t>c</w:t>
      </w:r>
      <w:r>
        <w:rPr>
          <w:sz w:val="22"/>
        </w:rPr>
        <w:t>T/2) = 6498 rad/s for fc = 1 kHz and fs = 10 kHz. The four analog zeros at infinity become four zeros at z = −1, and the gain is set so that the DC gain is 1.</w:t>
      </w:r>
    </w:p>
    <w:p>
      <w:pPr>
        <w:keepNext/>
        <w:spacing w:before="200" w:after="80"/>
        <w:outlineLvl w:val="1"/>
      </w:pPr>
      <w:r>
        <w:rPr>
          <w:b/>
          <w:color w:val="1F4E79"/>
          <w:sz w:val="24"/>
        </w:rPr>
        <w:t>6.2  Fixed-point numbers and coefficient quantization</w:t>
      </w:r>
    </w:p>
    <w:p>
      <w:pPr>
        <w:keepNext w:val="0"/>
        <w:spacing w:line="259" w:lineRule="auto" w:after="100" w:before="0"/>
        <w:jc w:val="both"/>
      </w:pPr>
      <w:r>
        <w:rPr>
          <w:sz w:val="22"/>
        </w:rPr>
        <w:t>In Qm.n notation a word has m integer bits (including the sign) and n fractional bits. The step is 2</w:t>
      </w:r>
      <w:r>
        <w:rPr>
          <w:sz w:val="22"/>
          <w:vertAlign w:val="superscript"/>
        </w:rPr>
        <w:t>−n</w:t>
      </w:r>
      <w:r>
        <w:rPr>
          <w:sz w:val="22"/>
        </w:rPr>
        <w:t xml:space="preserve"> and rounding to the nearest step gives a maximum error of 2</w:t>
      </w:r>
      <w:r>
        <w:rPr>
          <w:sz w:val="22"/>
          <w:vertAlign w:val="superscript"/>
        </w:rPr>
        <w:t>−(n+1)</w:t>
      </w:r>
      <w:r>
        <w:rPr>
          <w:sz w:val="22"/>
        </w:rPr>
        <w:t>. Rounding the coefficients gives a slightly different filter. A root that is repeated m times moves by about ε</w:t>
      </w:r>
      <w:r>
        <w:rPr>
          <w:sz w:val="22"/>
          <w:vertAlign w:val="superscript"/>
        </w:rPr>
        <w:t>1/m</w:t>
      </w:r>
      <w:r>
        <w:rPr>
          <w:sz w:val="22"/>
        </w:rPr>
        <w:t xml:space="preserve"> when a coefficient has an error ε, so the fourfold zero at z = −1 is much more sensitive than poles that are well apart.</w:t>
      </w:r>
    </w:p>
    <w:p>
      <w:pPr>
        <w:keepNext w:val="0"/>
        <w:spacing w:line="259" w:lineRule="auto" w:after="100" w:before="0"/>
        <w:jc w:val="both"/>
      </w:pPr>
      <w:r>
        <w:rPr>
          <w:sz w:val="22"/>
        </w:rPr>
        <w:t>In the direct form every pole depends on all the denominator coefficients, so rounding one coefficient moves all the poles. In a cascade of second-order sections (biquads) each section has one pole pair and one zero pair, so rounding only affects its own pair, and the coefficients are smaller, so fewer integer bits are needed. This is why the cascade is preferred for fixed-point filters.</w:t>
      </w:r>
    </w:p>
    <w:p>
      <w:pPr>
        <w:keepNext/>
        <w:spacing w:before="200" w:after="80"/>
        <w:outlineLvl w:val="1"/>
      </w:pPr>
      <w:r>
        <w:rPr>
          <w:b/>
          <w:color w:val="1F4E79"/>
          <w:sz w:val="24"/>
        </w:rPr>
        <w:t>6.3  Signal-to-quantization-noise ratio</w:t>
      </w:r>
    </w:p>
    <w:p>
      <w:pPr>
        <w:keepNext w:val="0"/>
        <w:spacing w:line="259" w:lineRule="auto" w:after="100" w:before="0"/>
        <w:jc w:val="center"/>
      </w:pPr>
      <w:r>
        <w:rPr>
          <w:b/>
          <w:sz w:val="22"/>
        </w:rPr>
        <w:t>SQNR = 10 log</w:t>
      </w:r>
      <w:r>
        <w:rPr>
          <w:b/>
          <w:sz w:val="22"/>
          <w:vertAlign w:val="subscript"/>
        </w:rPr>
        <w:t>10</w:t>
      </w:r>
      <w:r>
        <w:rPr>
          <w:b/>
          <w:sz w:val="22"/>
        </w:rPr>
        <w:t xml:space="preserve"> ( Σ y</w:t>
      </w:r>
      <w:r>
        <w:rPr>
          <w:b/>
          <w:sz w:val="22"/>
          <w:vertAlign w:val="subscript"/>
        </w:rPr>
        <w:t>ideal</w:t>
      </w:r>
      <w:r>
        <w:rPr>
          <w:b/>
          <w:sz w:val="22"/>
        </w:rPr>
        <w:t>[n]</w:t>
      </w:r>
      <w:r>
        <w:rPr>
          <w:b/>
          <w:sz w:val="22"/>
          <w:vertAlign w:val="superscript"/>
        </w:rPr>
        <w:t>2</w:t>
      </w:r>
      <w:r>
        <w:rPr>
          <w:b/>
          <w:sz w:val="22"/>
        </w:rPr>
        <w:t xml:space="preserve"> / Σ ( y</w:t>
      </w:r>
      <w:r>
        <w:rPr>
          <w:b/>
          <w:sz w:val="22"/>
          <w:vertAlign w:val="subscript"/>
        </w:rPr>
        <w:t>ideal</w:t>
      </w:r>
      <w:r>
        <w:rPr>
          <w:b/>
          <w:sz w:val="22"/>
        </w:rPr>
        <w:t>[n] − y</w:t>
      </w:r>
      <w:r>
        <w:rPr>
          <w:b/>
          <w:sz w:val="22"/>
          <w:vertAlign w:val="subscript"/>
        </w:rPr>
        <w:t>q</w:t>
      </w:r>
      <w:r>
        <w:rPr>
          <w:b/>
          <w:sz w:val="22"/>
        </w:rPr>
        <w:t>[n] )</w:t>
      </w:r>
      <w:r>
        <w:rPr>
          <w:b/>
          <w:sz w:val="22"/>
          <w:vertAlign w:val="superscript"/>
        </w:rPr>
        <w:t>2</w:t>
      </w:r>
      <w:r>
        <w:rPr>
          <w:b/>
          <w:sz w:val="22"/>
        </w:rPr>
        <w:t xml:space="preserve"> )</w:t>
      </w:r>
    </w:p>
    <w:p>
      <w:pPr>
        <w:keepNext w:val="0"/>
        <w:spacing w:line="259" w:lineRule="auto" w:after="100" w:before="0"/>
        <w:jc w:val="both"/>
      </w:pPr>
      <w:r>
        <w:rPr>
          <w:sz w:val="22"/>
        </w:rPr>
        <w:t>Here y</w:t>
      </w:r>
      <w:r>
        <w:rPr>
          <w:sz w:val="22"/>
          <w:vertAlign w:val="subscript"/>
        </w:rPr>
        <w:t>ideal</w:t>
      </w:r>
      <w:r>
        <w:rPr>
          <w:sz w:val="22"/>
        </w:rPr>
        <w:t xml:space="preserve"> is the output of the 64-bit filter and y</w:t>
      </w:r>
      <w:r>
        <w:rPr>
          <w:sz w:val="22"/>
          <w:vertAlign w:val="subscript"/>
        </w:rPr>
        <w:t>q</w:t>
      </w:r>
      <w:r>
        <w:rPr>
          <w:sz w:val="22"/>
        </w:rPr>
        <w:t xml:space="preserve"> is the output with rounded coefficients for the same input. A higher value is better, and every 6.02 dB is about one bit.</w:t>
      </w:r>
    </w:p>
    <w:p>
      <w:pPr>
        <w:keepNext/>
        <w:spacing w:before="200" w:after="80"/>
        <w:outlineLvl w:val="1"/>
      </w:pPr>
      <w:r>
        <w:rPr>
          <w:b/>
          <w:color w:val="1F4E79"/>
          <w:sz w:val="24"/>
        </w:rPr>
        <w:t>6.4  The FPGA filter</w:t>
      </w:r>
    </w:p>
    <w:p>
      <w:pPr>
        <w:keepNext w:val="0"/>
        <w:spacing w:line="259" w:lineRule="auto" w:after="100" w:before="0"/>
        <w:jc w:val="both"/>
      </w:pPr>
      <w:r>
        <w:rPr>
          <w:sz w:val="22"/>
        </w:rPr>
        <w:t>Figure 2 shows the design. The filter is two biquads in Direct Form I that share one 16 x 16 multiplier. A 10 kHz sample tick is made from the 50 MHz clock and starts a calculation of 33 clock cycles, so the design could run at up to 50 MHz / 33 = 1.5 MHz; we use 10 kHz. The input is a two-tone signal, 0.5 sin at 400 Hz plus 0.25 sin at 3 kHz, made by two phase accumulators and a 1024-entry sine ROM. The tones are scaled down because the first biquad has a peak gain of 1.26 near 848 Hz, so a full-scale input could overflow. The input and output are shown on LED bar graphs. Switch SW[0] slows the sample rate to 10 Hz so that the eye can follow the tones (400 Hz looks like 0.4 Hz and 3 kHz like 3 Hz).</w:t>
      </w:r>
    </w:p>
    <w:p>
      <w:pPr>
        <w:keepNext/>
        <w:spacing w:after="0" w:before="120"/>
        <w:jc w:val="center"/>
      </w:pPr>
      <w:r>
        <w:drawing>
          <wp:inline xmlns:a="http://schemas.openxmlformats.org/drawingml/2006/main" xmlns:pic="http://schemas.openxmlformats.org/drawingml/2006/picture">
            <wp:extent cx="4754880" cy="2490651"/>
            <wp:docPr id="1470314846" name="Picture 1470314846"/>
            <wp:cNvGraphicFramePr>
              <a:graphicFrameLocks noChangeAspect="1"/>
            </wp:cNvGraphicFramePr>
            <a:graphic>
              <a:graphicData uri="http://schemas.openxmlformats.org/drawingml/2006/picture">
                <pic:pic>
                  <pic:nvPicPr>
                    <pic:cNvPr id="0" name="fig_fpga_arch.png"/>
                    <pic:cNvPicPr/>
                  </pic:nvPicPr>
                  <pic:blipFill>
                    <a:blip r:embed="rId11"/>
                    <a:stretch>
                      <a:fillRect/>
                    </a:stretch>
                  </pic:blipFill>
                  <pic:spPr>
                    <a:xfrm>
                      <a:off x="0" y="0"/>
                      <a:ext cx="4754880" cy="2490651"/>
                    </a:xfrm>
                    <a:prstGeom prst="rect"/>
                  </pic:spPr>
                </pic:pic>
              </a:graphicData>
            </a:graphic>
          </wp:inline>
        </w:drawing>
      </w:r>
    </w:p>
    <w:p>
      <w:pPr>
        <w:keepNext w:val="0"/>
        <w:spacing w:after="200" w:before="40"/>
        <w:jc w:val="center"/>
      </w:pPr>
      <w:r>
        <w:rPr>
          <w:b/>
          <w:color w:val="1F4E79"/>
          <w:sz w:val="19"/>
        </w:rPr>
        <w:t xml:space="preserve">Figure 2. </w:t>
      </w:r>
      <w:r>
        <w:rPr>
          <w:sz w:val="19"/>
        </w:rPr>
        <w:t>Block diagram of the FPGA design (iir_top.v and iir_biquad_cascade.v).</w:t>
      </w:r>
    </w:p>
    <w:p>
      <w:pPr>
        <w:keepNext/>
        <w:spacing w:after="80" w:before="120"/>
        <w:jc w:val="center"/>
      </w:pPr>
      <w:r>
        <w:rPr>
          <w:b/>
          <w:color w:val="1F4E79"/>
          <w:sz w:val="19"/>
        </w:rPr>
        <w:t xml:space="preserve">Table 4. </w:t>
      </w:r>
      <w:r>
        <w:rPr>
          <w:sz w:val="19"/>
        </w:rPr>
        <w:t>Design choices of the FPGA filter</w:t>
      </w:r>
    </w:p>
    <w:tbl>
      <w:tblPr>
        <w:tblStyle w:val="TableGrid"/>
        <w:tblW w:w="86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2400"/>
        <w:gridCol w:w="6240"/>
      </w:tblGrid>
      <w:tr>
        <w:trPr>
          <w:cantSplit/>
          <w:tblHeader/>
        </w:trPr>
        <w:tc>
          <w:tcPr>
            <w:tcW w:type="dxa" w:w="2400"/>
            <w:shd w:val="clear" w:color="auto" w:fill="1F4E79"/>
            <w:vAlign w:val="center"/>
          </w:tcPr>
          <w:p>
            <w:pPr>
              <w:keepNext w:val="0"/>
              <w:spacing w:after="0" w:line="240" w:lineRule="auto"/>
              <w:jc w:val="left"/>
            </w:pPr>
            <w:r>
              <w:rPr>
                <w:b/>
                <w:color w:val="FFFFFF"/>
                <w:sz w:val="19"/>
              </w:rPr>
              <w:t>Choice</w:t>
            </w:r>
          </w:p>
        </w:tc>
        <w:tc>
          <w:tcPr>
            <w:tcW w:type="dxa" w:w="6240"/>
            <w:shd w:val="clear" w:color="auto" w:fill="1F4E79"/>
            <w:vAlign w:val="center"/>
          </w:tcPr>
          <w:p>
            <w:pPr>
              <w:keepNext w:val="0"/>
              <w:spacing w:after="0" w:line="240" w:lineRule="auto"/>
              <w:jc w:val="left"/>
            </w:pPr>
            <w:r>
              <w:rPr>
                <w:b/>
                <w:color w:val="FFFFFF"/>
                <w:sz w:val="19"/>
              </w:rPr>
              <w:t>Value</w:t>
            </w:r>
          </w:p>
        </w:tc>
      </w:tr>
      <w:tr>
        <w:trPr>
          <w:cantSplit/>
        </w:trPr>
        <w:tc>
          <w:tcPr>
            <w:tcW w:type="dxa" w:w="2400"/>
            <w:shd w:val="clear" w:color="auto" w:fill="DCE6F2"/>
            <w:vAlign w:val="center"/>
          </w:tcPr>
          <w:p>
            <w:pPr>
              <w:keepNext w:val="0"/>
              <w:spacing w:after="0" w:line="240" w:lineRule="auto"/>
              <w:jc w:val="left"/>
            </w:pPr>
            <w:r>
              <w:rPr>
                <w:sz w:val="19"/>
              </w:rPr>
              <w:t>Structure</w:t>
            </w:r>
          </w:p>
        </w:tc>
        <w:tc>
          <w:tcPr>
            <w:tcW w:type="dxa" w:w="6240"/>
            <w:shd w:val="clear" w:color="auto" w:fill="DCE6F2"/>
            <w:vAlign w:val="center"/>
          </w:tcPr>
          <w:p>
            <w:pPr>
              <w:keepNext w:val="0"/>
              <w:spacing w:after="0" w:line="240" w:lineRule="auto"/>
              <w:jc w:val="left"/>
            </w:pPr>
            <w:r>
              <w:rPr>
                <w:sz w:val="19"/>
              </w:rPr>
              <w:t>Two cascaded biquads, Direct Form I</w:t>
            </w:r>
          </w:p>
        </w:tc>
      </w:tr>
      <w:tr>
        <w:trPr>
          <w:cantSplit/>
        </w:trPr>
        <w:tc>
          <w:tcPr>
            <w:tcW w:type="dxa" w:w="2400"/>
            <w:vAlign w:val="center"/>
          </w:tcPr>
          <w:p>
            <w:pPr>
              <w:keepNext w:val="0"/>
              <w:spacing w:after="0" w:line="240" w:lineRule="auto"/>
              <w:jc w:val="left"/>
            </w:pPr>
            <w:r>
              <w:rPr>
                <w:sz w:val="19"/>
              </w:rPr>
              <w:t>Data format</w:t>
            </w:r>
          </w:p>
        </w:tc>
        <w:tc>
          <w:tcPr>
            <w:tcW w:type="dxa" w:w="6240"/>
            <w:vAlign w:val="center"/>
          </w:tcPr>
          <w:p>
            <w:pPr>
              <w:keepNext w:val="0"/>
              <w:spacing w:after="0" w:line="240" w:lineRule="auto"/>
              <w:jc w:val="left"/>
            </w:pPr>
            <w:r>
              <w:rPr>
                <w:sz w:val="19"/>
              </w:rPr>
              <w:t>Q1.15, 16 bits</w:t>
            </w:r>
          </w:p>
        </w:tc>
      </w:tr>
      <w:tr>
        <w:trPr>
          <w:cantSplit/>
        </w:trPr>
        <w:tc>
          <w:tcPr>
            <w:tcW w:type="dxa" w:w="2400"/>
            <w:shd w:val="clear" w:color="auto" w:fill="DCE6F2"/>
            <w:vAlign w:val="center"/>
          </w:tcPr>
          <w:p>
            <w:pPr>
              <w:keepNext w:val="0"/>
              <w:spacing w:after="0" w:line="240" w:lineRule="auto"/>
              <w:jc w:val="left"/>
            </w:pPr>
            <w:r>
              <w:rPr>
                <w:sz w:val="19"/>
              </w:rPr>
              <w:t>Coefficient format</w:t>
            </w:r>
          </w:p>
        </w:tc>
        <w:tc>
          <w:tcPr>
            <w:tcW w:type="dxa" w:w="6240"/>
            <w:shd w:val="clear" w:color="auto" w:fill="DCE6F2"/>
            <w:vAlign w:val="center"/>
          </w:tcPr>
          <w:p>
            <w:pPr>
              <w:keepNext w:val="0"/>
              <w:spacing w:after="0" w:line="240" w:lineRule="auto"/>
              <w:jc w:val="left"/>
            </w:pPr>
            <w:r>
              <w:rPr>
                <w:sz w:val="19"/>
              </w:rPr>
              <w:t>Q2.14, 16 bits (range ±2)</w:t>
            </w:r>
          </w:p>
        </w:tc>
      </w:tr>
      <w:tr>
        <w:trPr>
          <w:cantSplit/>
        </w:trPr>
        <w:tc>
          <w:tcPr>
            <w:tcW w:type="dxa" w:w="2400"/>
            <w:vAlign w:val="center"/>
          </w:tcPr>
          <w:p>
            <w:pPr>
              <w:keepNext w:val="0"/>
              <w:spacing w:after="0" w:line="240" w:lineRule="auto"/>
              <w:jc w:val="left"/>
            </w:pPr>
            <w:r>
              <w:rPr>
                <w:sz w:val="19"/>
              </w:rPr>
              <w:t>Multiplier</w:t>
            </w:r>
          </w:p>
        </w:tc>
        <w:tc>
          <w:tcPr>
            <w:tcW w:type="dxa" w:w="6240"/>
            <w:vAlign w:val="center"/>
          </w:tcPr>
          <w:p>
            <w:pPr>
              <w:keepNext w:val="0"/>
              <w:spacing w:after="0" w:line="240" w:lineRule="auto"/>
              <w:jc w:val="left"/>
            </w:pPr>
            <w:r>
              <w:rPr>
                <w:sz w:val="19"/>
              </w:rPr>
              <w:t>One shared 16 x 16 multiplier, 3 clocks per tap, 33 clocks per sample</w:t>
            </w:r>
          </w:p>
        </w:tc>
      </w:tr>
      <w:tr>
        <w:trPr>
          <w:cantSplit/>
        </w:trPr>
        <w:tc>
          <w:tcPr>
            <w:tcW w:type="dxa" w:w="2400"/>
            <w:shd w:val="clear" w:color="auto" w:fill="DCE6F2"/>
            <w:vAlign w:val="center"/>
          </w:tcPr>
          <w:p>
            <w:pPr>
              <w:keepNext w:val="0"/>
              <w:spacing w:after="0" w:line="240" w:lineRule="auto"/>
              <w:jc w:val="left"/>
            </w:pPr>
            <w:r>
              <w:rPr>
                <w:sz w:val="19"/>
              </w:rPr>
              <w:t>Accumulator</w:t>
            </w:r>
          </w:p>
        </w:tc>
        <w:tc>
          <w:tcPr>
            <w:tcW w:type="dxa" w:w="6240"/>
            <w:shd w:val="clear" w:color="auto" w:fill="DCE6F2"/>
            <w:vAlign w:val="center"/>
          </w:tcPr>
          <w:p>
            <w:pPr>
              <w:keepNext w:val="0"/>
              <w:spacing w:after="0" w:line="240" w:lineRule="auto"/>
              <w:jc w:val="left"/>
            </w:pPr>
            <w:r>
              <w:rPr>
                <w:sz w:val="19"/>
              </w:rPr>
              <w:t>36 bits, so the sum of five products cannot overflow</w:t>
            </w:r>
          </w:p>
        </w:tc>
      </w:tr>
      <w:tr>
        <w:trPr>
          <w:cantSplit/>
        </w:trPr>
        <w:tc>
          <w:tcPr>
            <w:tcW w:type="dxa" w:w="2400"/>
            <w:vAlign w:val="center"/>
          </w:tcPr>
          <w:p>
            <w:pPr>
              <w:keepNext w:val="0"/>
              <w:spacing w:after="0" w:line="240" w:lineRule="auto"/>
              <w:jc w:val="left"/>
            </w:pPr>
            <w:r>
              <w:rPr>
                <w:sz w:val="19"/>
              </w:rPr>
              <w:t>Output stage</w:t>
            </w:r>
          </w:p>
        </w:tc>
        <w:tc>
          <w:tcPr>
            <w:tcW w:type="dxa" w:w="6240"/>
            <w:vAlign w:val="center"/>
          </w:tcPr>
          <w:p>
            <w:pPr>
              <w:keepNext w:val="0"/>
              <w:spacing w:after="0" w:line="240" w:lineRule="auto"/>
              <w:jc w:val="left"/>
            </w:pPr>
            <w:r>
              <w:rPr>
                <w:sz w:val="19"/>
              </w:rPr>
              <w:t>Round to nearest, then saturate to 16 bits</w:t>
            </w:r>
          </w:p>
        </w:tc>
      </w:tr>
      <w:tr>
        <w:trPr>
          <w:cantSplit/>
        </w:trPr>
        <w:tc>
          <w:tcPr>
            <w:tcW w:type="dxa" w:w="2400"/>
            <w:shd w:val="clear" w:color="auto" w:fill="DCE6F2"/>
            <w:vAlign w:val="center"/>
          </w:tcPr>
          <w:p>
            <w:pPr>
              <w:keepNext w:val="0"/>
              <w:spacing w:after="0" w:line="240" w:lineRule="auto"/>
              <w:jc w:val="left"/>
            </w:pPr>
            <w:r>
              <w:rPr>
                <w:sz w:val="19"/>
              </w:rPr>
              <w:t>Sample rate</w:t>
            </w:r>
          </w:p>
        </w:tc>
        <w:tc>
          <w:tcPr>
            <w:tcW w:type="dxa" w:w="6240"/>
            <w:shd w:val="clear" w:color="auto" w:fill="DCE6F2"/>
            <w:vAlign w:val="center"/>
          </w:tcPr>
          <w:p>
            <w:pPr>
              <w:keepNext w:val="0"/>
              <w:spacing w:after="0" w:line="240" w:lineRule="auto"/>
              <w:jc w:val="left"/>
            </w:pPr>
            <w:r>
              <w:rPr>
                <w:sz w:val="19"/>
              </w:rPr>
              <w:t>50 MHz / 5000 = 10 kHz (SW[0] = 1 selects 10 Hz for slow motion)</w:t>
            </w:r>
          </w:p>
        </w:tc>
      </w:tr>
      <w:tr>
        <w:trPr>
          <w:cantSplit/>
        </w:trPr>
        <w:tc>
          <w:tcPr>
            <w:tcW w:type="dxa" w:w="2400"/>
            <w:vAlign w:val="center"/>
          </w:tcPr>
          <w:p>
            <w:pPr>
              <w:keepNext w:val="0"/>
              <w:spacing w:after="0" w:line="240" w:lineRule="auto"/>
              <w:jc w:val="left"/>
            </w:pPr>
            <w:r>
              <w:rPr>
                <w:sz w:val="19"/>
              </w:rPr>
              <w:t>Constraint</w:t>
            </w:r>
          </w:p>
        </w:tc>
        <w:tc>
          <w:tcPr>
            <w:tcW w:type="dxa" w:w="6240"/>
            <w:vAlign w:val="center"/>
          </w:tcPr>
          <w:p>
            <w:pPr>
              <w:keepNext w:val="0"/>
              <w:spacing w:after="0" w:line="240" w:lineRule="auto"/>
              <w:jc w:val="left"/>
            </w:pPr>
            <w:r>
              <w:rPr>
                <w:sz w:val="19"/>
              </w:rPr>
              <w:t>20 ns clock in sp_project.sdc</w:t>
            </w:r>
          </w:p>
        </w:tc>
      </w:tr>
    </w:tbl>
    <w:p>
      <w:pPr>
        <w:spacing w:after="0" w:line="160" w:lineRule="exact"/>
      </w:pPr>
    </w:p>
    <w:p>
      <w:pPr>
        <w:keepNext w:val="0"/>
        <w:spacing w:line="259" w:lineRule="auto" w:after="100" w:before="0"/>
        <w:jc w:val="both"/>
      </w:pPr>
      <w:r>
        <w:rPr>
          <w:sz w:val="22"/>
        </w:rPr>
        <w:t>The coefficients are the real values multiplied by 2</w:t>
      </w:r>
      <w:r>
        <w:rPr>
          <w:sz w:val="22"/>
          <w:vertAlign w:val="superscript"/>
        </w:rPr>
        <w:t>14</w:t>
      </w:r>
      <w:r>
        <w:rPr>
          <w:sz w:val="22"/>
        </w:rPr>
        <w:t xml:space="preserve"> and rounded to integers (Table 5). The rounded poles differ from the ideal ones by less than 4 x10</w:t>
      </w:r>
      <w:r>
        <w:rPr>
          <w:sz w:val="22"/>
          <w:vertAlign w:val="superscript"/>
        </w:rPr>
        <w:t>−5</w:t>
      </w:r>
      <w:r>
        <w:rPr>
          <w:sz w:val="22"/>
        </w:rPr>
        <w:t>.</w:t>
      </w:r>
    </w:p>
    <w:p>
      <w:pPr>
        <w:keepNext/>
        <w:spacing w:after="80" w:before="120"/>
        <w:jc w:val="center"/>
      </w:pPr>
      <w:r>
        <w:rPr>
          <w:b/>
          <w:color w:val="1F4E79"/>
          <w:sz w:val="19"/>
        </w:rPr>
        <w:t xml:space="preserve">Table 5. </w:t>
      </w:r>
      <w:r>
        <w:rPr>
          <w:sz w:val="19"/>
        </w:rPr>
        <w:t>Rounded biquad coefficients in the FPGA (integer = value x 2</w:t>
      </w:r>
      <w:r>
        <w:rPr>
          <w:sz w:val="19"/>
          <w:vertAlign w:val="superscript"/>
        </w:rPr>
        <w:t>14</w:t>
      </w:r>
      <w:r>
        <w:rPr>
          <w:sz w:val="19"/>
        </w:rPr>
        <w:t>)</w:t>
      </w:r>
    </w:p>
    <w:tbl>
      <w:tblPr>
        <w:tblStyle w:val="TableGrid"/>
        <w:tblW w:w="86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1100"/>
        <w:gridCol w:w="1200"/>
        <w:gridCol w:w="1100"/>
        <w:gridCol w:w="1400"/>
        <w:gridCol w:w="1400"/>
        <w:gridCol w:w="2440"/>
      </w:tblGrid>
      <w:tr>
        <w:trPr>
          <w:cantSplit/>
          <w:tblHeader/>
        </w:trPr>
        <w:tc>
          <w:tcPr>
            <w:tcW w:type="dxa" w:w="1100"/>
            <w:shd w:val="clear" w:color="auto" w:fill="1F4E79"/>
            <w:vAlign w:val="center"/>
          </w:tcPr>
          <w:p>
            <w:pPr>
              <w:keepNext/>
              <w:spacing w:after="0" w:line="240" w:lineRule="auto"/>
              <w:jc w:val="center"/>
            </w:pPr>
            <w:r>
              <w:rPr>
                <w:b/>
                <w:color w:val="FFFFFF"/>
                <w:sz w:val="19"/>
              </w:rPr>
              <w:t>Section</w:t>
            </w:r>
          </w:p>
        </w:tc>
        <w:tc>
          <w:tcPr>
            <w:tcW w:type="dxa" w:w="1200"/>
            <w:shd w:val="clear" w:color="auto" w:fill="1F4E79"/>
            <w:vAlign w:val="center"/>
          </w:tcPr>
          <w:p>
            <w:pPr>
              <w:keepNext/>
              <w:spacing w:after="0" w:line="240" w:lineRule="auto"/>
              <w:jc w:val="center"/>
            </w:pPr>
            <w:r>
              <w:rPr>
                <w:b/>
                <w:color w:val="FFFFFF"/>
                <w:sz w:val="19"/>
              </w:rPr>
              <w:t>b0 = b2</w:t>
            </w:r>
          </w:p>
        </w:tc>
        <w:tc>
          <w:tcPr>
            <w:tcW w:type="dxa" w:w="1100"/>
            <w:shd w:val="clear" w:color="auto" w:fill="1F4E79"/>
            <w:vAlign w:val="center"/>
          </w:tcPr>
          <w:p>
            <w:pPr>
              <w:keepNext/>
              <w:spacing w:after="0" w:line="240" w:lineRule="auto"/>
              <w:jc w:val="center"/>
            </w:pPr>
            <w:r>
              <w:rPr>
                <w:b/>
                <w:color w:val="FFFFFF"/>
                <w:sz w:val="19"/>
              </w:rPr>
              <w:t>b1</w:t>
            </w:r>
          </w:p>
        </w:tc>
        <w:tc>
          <w:tcPr>
            <w:tcW w:type="dxa" w:w="1400"/>
            <w:shd w:val="clear" w:color="auto" w:fill="1F4E79"/>
            <w:vAlign w:val="center"/>
          </w:tcPr>
          <w:p>
            <w:pPr>
              <w:keepNext/>
              <w:spacing w:after="0" w:line="240" w:lineRule="auto"/>
              <w:jc w:val="center"/>
            </w:pPr>
            <w:r>
              <w:rPr>
                <w:b/>
                <w:color w:val="FFFFFF"/>
                <w:sz w:val="19"/>
              </w:rPr>
              <w:t>a1</w:t>
            </w:r>
          </w:p>
        </w:tc>
        <w:tc>
          <w:tcPr>
            <w:tcW w:type="dxa" w:w="1400"/>
            <w:shd w:val="clear" w:color="auto" w:fill="1F4E79"/>
            <w:vAlign w:val="center"/>
          </w:tcPr>
          <w:p>
            <w:pPr>
              <w:keepNext/>
              <w:spacing w:after="0" w:line="240" w:lineRule="auto"/>
              <w:jc w:val="center"/>
            </w:pPr>
            <w:r>
              <w:rPr>
                <w:b/>
                <w:color w:val="FFFFFF"/>
                <w:sz w:val="19"/>
              </w:rPr>
              <w:t>a2</w:t>
            </w:r>
          </w:p>
        </w:tc>
        <w:tc>
          <w:tcPr>
            <w:tcW w:type="dxa" w:w="2440"/>
            <w:shd w:val="clear" w:color="auto" w:fill="1F4E79"/>
            <w:vAlign w:val="center"/>
          </w:tcPr>
          <w:p>
            <w:pPr>
              <w:keepNext/>
              <w:spacing w:after="0" w:line="240" w:lineRule="auto"/>
              <w:jc w:val="center"/>
            </w:pPr>
            <w:r>
              <w:rPr>
                <w:b/>
                <w:color w:val="FFFFFF"/>
                <w:sz w:val="19"/>
              </w:rPr>
              <w:t>Rounded poles</w:t>
            </w:r>
          </w:p>
        </w:tc>
      </w:tr>
      <w:tr>
        <w:trPr>
          <w:cantSplit/>
        </w:trPr>
        <w:tc>
          <w:tcPr>
            <w:tcW w:type="dxa" w:w="1100"/>
            <w:vAlign w:val="center"/>
          </w:tcPr>
          <w:p>
            <w:pPr>
              <w:keepNext/>
              <w:spacing w:after="0" w:line="240" w:lineRule="auto"/>
              <w:jc w:val="center"/>
            </w:pPr>
            <w:r>
              <w:rPr>
                <w:sz w:val="19"/>
              </w:rPr>
              <w:t>0</w:t>
            </w:r>
          </w:p>
        </w:tc>
        <w:tc>
          <w:tcPr>
            <w:tcW w:type="dxa" w:w="1200"/>
            <w:vAlign w:val="center"/>
          </w:tcPr>
          <w:p>
            <w:pPr>
              <w:keepNext/>
              <w:spacing w:after="0" w:line="240" w:lineRule="auto"/>
              <w:jc w:val="center"/>
            </w:pPr>
            <w:r>
              <w:rPr>
                <w:sz w:val="19"/>
              </w:rPr>
              <w:t>1138</w:t>
            </w:r>
          </w:p>
        </w:tc>
        <w:tc>
          <w:tcPr>
            <w:tcW w:type="dxa" w:w="1100"/>
            <w:vAlign w:val="center"/>
          </w:tcPr>
          <w:p>
            <w:pPr>
              <w:keepNext/>
              <w:spacing w:after="0" w:line="240" w:lineRule="auto"/>
              <w:jc w:val="center"/>
            </w:pPr>
            <w:r>
              <w:rPr>
                <w:sz w:val="19"/>
              </w:rPr>
              <w:t>2276</w:t>
            </w:r>
          </w:p>
        </w:tc>
        <w:tc>
          <w:tcPr>
            <w:tcW w:type="dxa" w:w="1400"/>
            <w:vAlign w:val="center"/>
          </w:tcPr>
          <w:p>
            <w:pPr>
              <w:keepNext/>
              <w:spacing w:after="0" w:line="240" w:lineRule="auto"/>
              <w:jc w:val="center"/>
            </w:pPr>
            <w:r>
              <w:rPr>
                <w:sz w:val="19"/>
              </w:rPr>
              <w:t>−21642</w:t>
            </w:r>
          </w:p>
        </w:tc>
        <w:tc>
          <w:tcPr>
            <w:tcW w:type="dxa" w:w="1400"/>
            <w:vAlign w:val="center"/>
          </w:tcPr>
          <w:p>
            <w:pPr>
              <w:keepNext/>
              <w:spacing w:after="0" w:line="240" w:lineRule="auto"/>
              <w:jc w:val="center"/>
            </w:pPr>
            <w:r>
              <w:rPr>
                <w:sz w:val="19"/>
              </w:rPr>
              <w:t>10367</w:t>
            </w:r>
          </w:p>
        </w:tc>
        <w:tc>
          <w:tcPr>
            <w:tcW w:type="dxa" w:w="2440"/>
            <w:vAlign w:val="center"/>
          </w:tcPr>
          <w:p>
            <w:pPr>
              <w:keepNext/>
              <w:spacing w:after="0" w:line="240" w:lineRule="auto"/>
              <w:jc w:val="center"/>
            </w:pPr>
            <w:r>
              <w:rPr>
                <w:sz w:val="19"/>
              </w:rPr>
              <w:t>0.6605 ± 0.4433j</w:t>
            </w:r>
          </w:p>
        </w:tc>
      </w:tr>
      <w:tr>
        <w:trPr>
          <w:cantSplit/>
        </w:trPr>
        <w:tc>
          <w:tcPr>
            <w:tcW w:type="dxa" w:w="1100"/>
            <w:vAlign w:val="center"/>
          </w:tcPr>
          <w:p>
            <w:pPr>
              <w:keepNext w:val="0"/>
              <w:spacing w:after="0" w:line="240" w:lineRule="auto"/>
              <w:jc w:val="center"/>
            </w:pPr>
            <w:r>
              <w:rPr>
                <w:sz w:val="19"/>
              </w:rPr>
              <w:t>1</w:t>
            </w:r>
          </w:p>
        </w:tc>
        <w:tc>
          <w:tcPr>
            <w:tcW w:type="dxa" w:w="1200"/>
            <w:vAlign w:val="center"/>
          </w:tcPr>
          <w:p>
            <w:pPr>
              <w:keepNext w:val="0"/>
              <w:spacing w:after="0" w:line="240" w:lineRule="auto"/>
              <w:jc w:val="center"/>
            </w:pPr>
            <w:r>
              <w:rPr>
                <w:sz w:val="19"/>
              </w:rPr>
              <w:t>1138</w:t>
            </w:r>
          </w:p>
        </w:tc>
        <w:tc>
          <w:tcPr>
            <w:tcW w:type="dxa" w:w="1100"/>
            <w:vAlign w:val="center"/>
          </w:tcPr>
          <w:p>
            <w:pPr>
              <w:keepNext w:val="0"/>
              <w:spacing w:after="0" w:line="240" w:lineRule="auto"/>
              <w:jc w:val="center"/>
            </w:pPr>
            <w:r>
              <w:rPr>
                <w:sz w:val="19"/>
              </w:rPr>
              <w:t>2276</w:t>
            </w:r>
          </w:p>
        </w:tc>
        <w:tc>
          <w:tcPr>
            <w:tcW w:type="dxa" w:w="1400"/>
            <w:vAlign w:val="center"/>
          </w:tcPr>
          <w:p>
            <w:pPr>
              <w:keepNext w:val="0"/>
              <w:spacing w:after="0" w:line="240" w:lineRule="auto"/>
              <w:jc w:val="center"/>
            </w:pPr>
            <w:r>
              <w:rPr>
                <w:sz w:val="19"/>
              </w:rPr>
              <w:t>−17180</w:t>
            </w:r>
          </w:p>
        </w:tc>
        <w:tc>
          <w:tcPr>
            <w:tcW w:type="dxa" w:w="1400"/>
            <w:vAlign w:val="center"/>
          </w:tcPr>
          <w:p>
            <w:pPr>
              <w:keepNext w:val="0"/>
              <w:spacing w:after="0" w:line="240" w:lineRule="auto"/>
              <w:jc w:val="center"/>
            </w:pPr>
            <w:r>
              <w:rPr>
                <w:sz w:val="19"/>
              </w:rPr>
              <w:t>4852</w:t>
            </w:r>
          </w:p>
        </w:tc>
        <w:tc>
          <w:tcPr>
            <w:tcW w:type="dxa" w:w="2440"/>
            <w:vAlign w:val="center"/>
          </w:tcPr>
          <w:p>
            <w:pPr>
              <w:keepNext w:val="0"/>
              <w:spacing w:after="0" w:line="240" w:lineRule="auto"/>
              <w:jc w:val="center"/>
            </w:pPr>
            <w:r>
              <w:rPr>
                <w:sz w:val="19"/>
              </w:rPr>
              <w:t>0.5243 ± 0.1458j</w:t>
            </w:r>
          </w:p>
        </w:tc>
      </w:tr>
    </w:tbl>
    <w:p>
      <w:pPr>
        <w:spacing w:after="0" w:line="160" w:lineRule="exact"/>
      </w:pPr>
    </w:p>
    <w:p>
      <w:pPr>
        <w:keepNext/>
        <w:spacing w:before="200" w:after="80"/>
        <w:outlineLvl w:val="1"/>
      </w:pPr>
      <w:r>
        <w:rPr>
          <w:b/>
          <w:color w:val="1F4E79"/>
          <w:sz w:val="24"/>
        </w:rPr>
        <w:t>6.5  Rounding the weights of a neural network</w:t>
      </w:r>
    </w:p>
    <w:p>
      <w:pPr>
        <w:keepNext w:val="0"/>
        <w:spacing w:line="259" w:lineRule="auto" w:after="100" w:before="0"/>
        <w:jc w:val="both"/>
      </w:pPr>
      <w:r>
        <w:rPr>
          <w:sz w:val="22"/>
        </w:rPr>
        <w:t>The CNN part uses the same kind of rounding. For a signed integer with b bits, the largest integer we use is q</w:t>
      </w:r>
      <w:r>
        <w:rPr>
          <w:sz w:val="22"/>
          <w:vertAlign w:val="subscript"/>
        </w:rPr>
        <w:t>max</w:t>
      </w:r>
      <w:r>
        <w:rPr>
          <w:sz w:val="22"/>
        </w:rPr>
        <w:t xml:space="preserve"> = 2</w:t>
      </w:r>
      <w:r>
        <w:rPr>
          <w:sz w:val="22"/>
          <w:vertAlign w:val="superscript"/>
        </w:rPr>
        <w:t>b−1</w:t>
      </w:r>
      <w:r>
        <w:rPr>
          <w:sz w:val="22"/>
        </w:rPr>
        <w:t xml:space="preserve"> − 1 (127 for INT8, 7 for INT4 and 1 for INT2). We pick one scale s for each tensor so that the largest weight maps to q</w:t>
      </w:r>
      <w:r>
        <w:rPr>
          <w:sz w:val="22"/>
          <w:vertAlign w:val="subscript"/>
        </w:rPr>
        <w:t>max</w:t>
      </w:r>
      <w:r>
        <w:rPr>
          <w:sz w:val="22"/>
        </w:rPr>
        <w:t>:</w:t>
      </w:r>
    </w:p>
    <w:p>
      <w:pPr>
        <w:keepNext w:val="0"/>
        <w:spacing w:line="259" w:lineRule="auto" w:after="100" w:before="0"/>
        <w:jc w:val="center"/>
      </w:pPr>
      <w:r>
        <w:rPr>
          <w:b/>
          <w:sz w:val="22"/>
        </w:rPr>
        <w:t>s = max|w| / q</w:t>
      </w:r>
      <w:r>
        <w:rPr>
          <w:b/>
          <w:sz w:val="22"/>
          <w:vertAlign w:val="subscript"/>
        </w:rPr>
        <w:t>max</w:t>
      </w:r>
      <w:r>
        <w:rPr>
          <w:b/>
          <w:sz w:val="22"/>
        </w:rPr>
        <w:t xml:space="preserve">          q = clamp( round( w / s ), −q</w:t>
      </w:r>
      <w:r>
        <w:rPr>
          <w:b/>
          <w:sz w:val="22"/>
          <w:vertAlign w:val="subscript"/>
        </w:rPr>
        <w:t>max</w:t>
      </w:r>
      <w:r>
        <w:rPr>
          <w:b/>
          <w:sz w:val="22"/>
        </w:rPr>
        <w:t>, +q</w:t>
      </w:r>
      <w:r>
        <w:rPr>
          <w:b/>
          <w:sz w:val="22"/>
          <w:vertAlign w:val="subscript"/>
        </w:rPr>
        <w:t>max</w:t>
      </w:r>
      <w:r>
        <w:rPr>
          <w:b/>
          <w:sz w:val="22"/>
        </w:rPr>
        <w:t xml:space="preserve"> )          ŵ = q × s</w:t>
      </w:r>
    </w:p>
    <w:p>
      <w:pPr>
        <w:keepNext w:val="0"/>
        <w:spacing w:line="259" w:lineRule="auto" w:after="100" w:before="0"/>
        <w:jc w:val="both"/>
      </w:pPr>
      <w:r>
        <w:rPr>
          <w:sz w:val="22"/>
        </w:rPr>
        <w:t>The error is at most half a step (s / 2). Going from INT8 to INT4 makes the step about 127 / 7 ≈ 18 times bigger. Each bit we remove doubles the step, and the rounding noise power rises about four times (6 dB) [1], [2]. With 2 bits only three values are possible (−1, 0 and +1 times the scale), so most small weights become zero and the network stops working.</w:t>
      </w:r>
    </w:p>
    <w:p>
      <w:pPr>
        <w:keepNext w:val="0"/>
        <w:spacing w:line="259" w:lineRule="auto" w:after="100" w:before="0"/>
        <w:jc w:val="both"/>
      </w:pPr>
      <w:r>
        <w:rPr>
          <w:sz w:val="22"/>
        </w:rPr>
        <w:t>For floating point, a number is sign x mantissa x 2</w:t>
      </w:r>
      <w:r>
        <w:rPr>
          <w:sz w:val="22"/>
          <w:vertAlign w:val="superscript"/>
        </w:rPr>
        <w:t>exponent</w:t>
      </w:r>
      <w:r>
        <w:rPr>
          <w:sz w:val="22"/>
        </w:rPr>
        <w:t>. FP16 has 10 mantissa bits (about 0.05% rounding error). FP8 E4M3 has 3 (6.25%) and reaches 448. FP8 E5M2 has 2 (12.5%) and reaches 57,344. Trained weights are small numbers, so precision matters more than range.</w:t>
      </w:r>
    </w:p>
    <w:p w14:paraId="49CADAC3" w14:textId="217B7295" w:rsidR="006079FF" w:rsidRDefault="006079FF" w:rsidP="00E565A0">
      <w:pPr>
        <w:pStyle w:val="ListParagraph"/>
        <w:keepNext/>
        <w:numPr>
          <w:ilvl w:val="0"/>
          <w:numId w:val="30"/>
        </w:numPr>
        <w:spacing w:before="280" w:after="120"/>
        <w:ind w:left="0" w:hanging="426"/>
        <w:outlineLvl w:val="0"/>
        <w:rPr>
          <w:b/>
          <w:bCs/>
          <w:sz w:val="28"/>
          <w:szCs w:val="28"/>
        </w:rPr>
      </w:pPr>
      <w:r w:rsidRPr="00C82EA1">
        <w:rPr>
          <w:b/>
          <w:bCs/>
          <w:sz w:val="28"/>
          <w:szCs w:val="28"/>
        </w:rPr>
        <w:t>Result</w:t>
      </w:r>
    </w:p>
    <w:p>
      <w:pPr>
        <w:keepNext/>
        <w:spacing w:before="200" w:after="80"/>
        <w:outlineLvl w:val="1"/>
      </w:pPr>
      <w:r>
        <w:rPr>
          <w:b/>
          <w:color w:val="1F4E79"/>
          <w:sz w:val="24"/>
        </w:rPr>
        <w:t>7.1  Part A: MATLAB results</w:t>
      </w:r>
    </w:p>
    <w:p>
      <w:pPr>
        <w:keepNext w:val="0"/>
        <w:spacing w:line="259" w:lineRule="auto" w:after="100" w:before="0"/>
        <w:jc w:val="both"/>
      </w:pPr>
      <w:r>
        <w:rPr>
          <w:sz w:val="22"/>
        </w:rPr>
        <w:t>The ideal filter has poles at 0.6605 ± 0.4433j (radius 0.7954) and 0.5243 ± 0.1458j (radius 0.5442) and four zeros at z = −1. The gain is k = b0 = 0.0048243, which gives 0 dB at DC. The cutoff was pre-warped to 6498 rad/s. Without pre-warping (6283 rad/s) the cutoff would be 969 Hz instead of 1000 Hz.</w:t>
      </w:r>
    </w:p>
    <w:p>
      <w:pPr>
        <w:keepNext w:val="0"/>
        <w:spacing w:line="259" w:lineRule="auto" w:after="100" w:before="0"/>
        <w:jc w:val="both"/>
      </w:pPr>
      <w:r>
        <w:rPr>
          <w:sz w:val="22"/>
        </w:rPr>
        <w:t>Table 6 compares the coefficients. The biggest 16-bit error is 1.5 x10</w:t>
      </w:r>
      <w:r>
        <w:rPr>
          <w:sz w:val="22"/>
          <w:vertAlign w:val="superscript"/>
        </w:rPr>
        <w:t>−5</w:t>
      </w:r>
      <w:r>
        <w:rPr>
          <w:sz w:val="22"/>
        </w:rPr>
        <w:t>, which is half a step. The biggest 8-bit error is 3.7 x10</w:t>
      </w:r>
      <w:r>
        <w:rPr>
          <w:sz w:val="22"/>
          <w:vertAlign w:val="superscript"/>
        </w:rPr>
        <w:t>−3</w:t>
      </w:r>
      <w:r>
        <w:rPr>
          <w:sz w:val="22"/>
        </w:rPr>
        <w:t>. The numerator ratio 1:4:6:4:1 becomes 1:2:4:2:1 at 8 bits, and the sums of the b values and of the a values are both 10/128, so the DC gain is still exactly 0 dB. The small numerator coefficients have the largest relative errors (up to +62%), while the large denominator coefficients hardly change.</w:t>
      </w:r>
    </w:p>
    <w:p>
      <w:pPr>
        <w:keepNext/>
        <w:spacing w:after="80" w:before="120"/>
        <w:jc w:val="center"/>
      </w:pPr>
      <w:r>
        <w:rPr>
          <w:b/>
          <w:color w:val="1F4E79"/>
          <w:sz w:val="19"/>
        </w:rPr>
        <w:t xml:space="preserve">Table 6. </w:t>
      </w:r>
      <w:r>
        <w:rPr>
          <w:sz w:val="19"/>
        </w:rPr>
        <w:t>Ideal and rounded coefficients</w:t>
      </w:r>
    </w:p>
    <w:tbl>
      <w:tblPr>
        <w:tblStyle w:val="TableGrid"/>
        <w:tblW w:w="86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1000"/>
        <w:gridCol w:w="1500"/>
        <w:gridCol w:w="1500"/>
        <w:gridCol w:w="1500"/>
        <w:gridCol w:w="1640"/>
        <w:gridCol w:w="1500"/>
      </w:tblGrid>
      <w:tr>
        <w:trPr>
          <w:cantSplit/>
          <w:tblHeader/>
        </w:trPr>
        <w:tc>
          <w:tcPr>
            <w:tcW w:type="dxa" w:w="1000"/>
            <w:shd w:val="clear" w:color="auto" w:fill="1F4E79"/>
            <w:vAlign w:val="center"/>
          </w:tcPr>
          <w:p>
            <w:pPr>
              <w:keepNext w:val="0"/>
              <w:spacing w:after="0" w:line="240" w:lineRule="auto"/>
              <w:jc w:val="left"/>
            </w:pPr>
            <w:r>
              <w:rPr>
                <w:b/>
                <w:color w:val="FFFFFF"/>
                <w:sz w:val="18"/>
              </w:rPr>
              <w:t>Coeff</w:t>
            </w:r>
          </w:p>
        </w:tc>
        <w:tc>
          <w:tcPr>
            <w:tcW w:type="dxa" w:w="1500"/>
            <w:shd w:val="clear" w:color="auto" w:fill="1F4E79"/>
            <w:vAlign w:val="center"/>
          </w:tcPr>
          <w:p>
            <w:pPr>
              <w:keepNext w:val="0"/>
              <w:spacing w:after="0" w:line="240" w:lineRule="auto"/>
              <w:jc w:val="center"/>
            </w:pPr>
            <w:r>
              <w:rPr>
                <w:b/>
                <w:color w:val="FFFFFF"/>
                <w:sz w:val="18"/>
              </w:rPr>
              <w:t>Ideal 64-bit</w:t>
            </w:r>
          </w:p>
        </w:tc>
        <w:tc>
          <w:tcPr>
            <w:tcW w:type="dxa" w:w="1500"/>
            <w:shd w:val="clear" w:color="auto" w:fill="1F4E79"/>
            <w:vAlign w:val="center"/>
          </w:tcPr>
          <w:p>
            <w:pPr>
              <w:keepNext w:val="0"/>
              <w:spacing w:after="0" w:line="240" w:lineRule="auto"/>
              <w:jc w:val="center"/>
            </w:pPr>
            <w:r>
              <w:rPr>
                <w:b/>
                <w:color w:val="FFFFFF"/>
                <w:sz w:val="18"/>
              </w:rPr>
              <w:t>16-bit (Q15 step)</w:t>
            </w:r>
          </w:p>
        </w:tc>
        <w:tc>
          <w:tcPr>
            <w:tcW w:type="dxa" w:w="1500"/>
            <w:shd w:val="clear" w:color="auto" w:fill="1F4E79"/>
            <w:vAlign w:val="center"/>
          </w:tcPr>
          <w:p>
            <w:pPr>
              <w:keepNext w:val="0"/>
              <w:spacing w:after="0" w:line="240" w:lineRule="auto"/>
              <w:jc w:val="center"/>
            </w:pPr>
            <w:r>
              <w:rPr>
                <w:b/>
                <w:color w:val="FFFFFF"/>
                <w:sz w:val="18"/>
              </w:rPr>
              <w:t>8-bit (Q7 step)</w:t>
            </w:r>
          </w:p>
        </w:tc>
        <w:tc>
          <w:tcPr>
            <w:tcW w:type="dxa" w:w="1640"/>
            <w:shd w:val="clear" w:color="auto" w:fill="1F4E79"/>
            <w:vAlign w:val="center"/>
          </w:tcPr>
          <w:p>
            <w:pPr>
              <w:keepNext w:val="0"/>
              <w:spacing w:after="0" w:line="240" w:lineRule="auto"/>
              <w:jc w:val="center"/>
            </w:pPr>
            <w:r>
              <w:rPr>
                <w:b/>
                <w:color w:val="FFFFFF"/>
                <w:sz w:val="18"/>
              </w:rPr>
              <w:t>8-bit integer (÷128)</w:t>
            </w:r>
          </w:p>
        </w:tc>
        <w:tc>
          <w:tcPr>
            <w:tcW w:type="dxa" w:w="1500"/>
            <w:shd w:val="clear" w:color="auto" w:fill="1F4E79"/>
            <w:vAlign w:val="center"/>
          </w:tcPr>
          <w:p>
            <w:pPr>
              <w:keepNext w:val="0"/>
              <w:spacing w:after="0" w:line="240" w:lineRule="auto"/>
              <w:jc w:val="center"/>
            </w:pPr>
            <w:r>
              <w:rPr>
                <w:b/>
                <w:color w:val="FFFFFF"/>
                <w:sz w:val="18"/>
              </w:rPr>
              <w:t>8-bit relative error</w:t>
            </w:r>
          </w:p>
        </w:tc>
      </w:tr>
      <w:tr>
        <w:trPr>
          <w:cantSplit/>
        </w:trPr>
        <w:tc>
          <w:tcPr>
            <w:tcW w:type="dxa" w:w="1000"/>
            <w:shd w:val="clear" w:color="auto" w:fill="FBE5D6"/>
            <w:vAlign w:val="center"/>
          </w:tcPr>
          <w:p>
            <w:pPr>
              <w:keepNext w:val="0"/>
              <w:spacing w:after="0" w:line="240" w:lineRule="auto"/>
              <w:jc w:val="left"/>
            </w:pPr>
            <w:r>
              <w:rPr>
                <w:sz w:val="18"/>
              </w:rPr>
              <w:t>b0 = b4</w:t>
            </w:r>
          </w:p>
        </w:tc>
        <w:tc>
          <w:tcPr>
            <w:tcW w:type="dxa" w:w="1500"/>
            <w:shd w:val="clear" w:color="auto" w:fill="FBE5D6"/>
            <w:vAlign w:val="center"/>
          </w:tcPr>
          <w:p>
            <w:pPr>
              <w:keepNext w:val="0"/>
              <w:spacing w:after="0" w:line="240" w:lineRule="auto"/>
              <w:jc w:val="center"/>
            </w:pPr>
            <w:r>
              <w:rPr>
                <w:sz w:val="18"/>
              </w:rPr>
              <w:t>0.0048243</w:t>
            </w:r>
          </w:p>
        </w:tc>
        <w:tc>
          <w:tcPr>
            <w:tcW w:type="dxa" w:w="1500"/>
            <w:shd w:val="clear" w:color="auto" w:fill="FBE5D6"/>
            <w:vAlign w:val="center"/>
          </w:tcPr>
          <w:p>
            <w:pPr>
              <w:keepNext w:val="0"/>
              <w:spacing w:after="0" w:line="240" w:lineRule="auto"/>
              <w:jc w:val="center"/>
            </w:pPr>
            <w:r>
              <w:rPr>
                <w:sz w:val="18"/>
              </w:rPr>
              <w:t>0.0048218</w:t>
            </w:r>
          </w:p>
        </w:tc>
        <w:tc>
          <w:tcPr>
            <w:tcW w:type="dxa" w:w="1500"/>
            <w:shd w:val="clear" w:color="auto" w:fill="FBE5D6"/>
            <w:vAlign w:val="center"/>
          </w:tcPr>
          <w:p>
            <w:pPr>
              <w:keepNext w:val="0"/>
              <w:spacing w:after="0" w:line="240" w:lineRule="auto"/>
              <w:jc w:val="center"/>
            </w:pPr>
            <w:r>
              <w:rPr>
                <w:sz w:val="18"/>
              </w:rPr>
              <w:t>0.0078125</w:t>
            </w:r>
          </w:p>
        </w:tc>
        <w:tc>
          <w:tcPr>
            <w:tcW w:type="dxa" w:w="1640"/>
            <w:shd w:val="clear" w:color="auto" w:fill="FBE5D6"/>
            <w:vAlign w:val="center"/>
          </w:tcPr>
          <w:p>
            <w:pPr>
              <w:keepNext w:val="0"/>
              <w:spacing w:after="0" w:line="240" w:lineRule="auto"/>
              <w:jc w:val="center"/>
            </w:pPr>
            <w:r>
              <w:rPr>
                <w:sz w:val="18"/>
              </w:rPr>
              <w:t>1</w:t>
            </w:r>
          </w:p>
        </w:tc>
        <w:tc>
          <w:tcPr>
            <w:tcW w:type="dxa" w:w="1500"/>
            <w:shd w:val="clear" w:color="auto" w:fill="FBE5D6"/>
            <w:vAlign w:val="center"/>
          </w:tcPr>
          <w:p>
            <w:pPr>
              <w:keepNext w:val="0"/>
              <w:spacing w:after="0" w:line="240" w:lineRule="auto"/>
              <w:jc w:val="center"/>
            </w:pPr>
            <w:r>
              <w:rPr>
                <w:sz w:val="18"/>
              </w:rPr>
              <w:t>+62%</w:t>
            </w:r>
          </w:p>
        </w:tc>
      </w:tr>
      <w:tr>
        <w:trPr>
          <w:cantSplit/>
        </w:trPr>
        <w:tc>
          <w:tcPr>
            <w:tcW w:type="dxa" w:w="1000"/>
            <w:vAlign w:val="center"/>
          </w:tcPr>
          <w:p>
            <w:pPr>
              <w:keepNext w:val="0"/>
              <w:spacing w:after="0" w:line="240" w:lineRule="auto"/>
              <w:jc w:val="left"/>
            </w:pPr>
            <w:r>
              <w:rPr>
                <w:sz w:val="18"/>
              </w:rPr>
              <w:t>b1 = b3</w:t>
            </w:r>
          </w:p>
        </w:tc>
        <w:tc>
          <w:tcPr>
            <w:tcW w:type="dxa" w:w="1500"/>
            <w:vAlign w:val="center"/>
          </w:tcPr>
          <w:p>
            <w:pPr>
              <w:keepNext w:val="0"/>
              <w:spacing w:after="0" w:line="240" w:lineRule="auto"/>
              <w:jc w:val="center"/>
            </w:pPr>
            <w:r>
              <w:rPr>
                <w:sz w:val="18"/>
              </w:rPr>
              <w:t>0.019297</w:t>
            </w:r>
          </w:p>
        </w:tc>
        <w:tc>
          <w:tcPr>
            <w:tcW w:type="dxa" w:w="1500"/>
            <w:vAlign w:val="center"/>
          </w:tcPr>
          <w:p>
            <w:pPr>
              <w:keepNext w:val="0"/>
              <w:spacing w:after="0" w:line="240" w:lineRule="auto"/>
              <w:jc w:val="center"/>
            </w:pPr>
            <w:r>
              <w:rPr>
                <w:sz w:val="18"/>
              </w:rPr>
              <w:t>0.019287</w:t>
            </w:r>
          </w:p>
        </w:tc>
        <w:tc>
          <w:tcPr>
            <w:tcW w:type="dxa" w:w="1500"/>
            <w:vAlign w:val="center"/>
          </w:tcPr>
          <w:p>
            <w:pPr>
              <w:keepNext w:val="0"/>
              <w:spacing w:after="0" w:line="240" w:lineRule="auto"/>
              <w:jc w:val="center"/>
            </w:pPr>
            <w:r>
              <w:rPr>
                <w:sz w:val="18"/>
              </w:rPr>
              <w:t>0.015625</w:t>
            </w:r>
          </w:p>
        </w:tc>
        <w:tc>
          <w:tcPr>
            <w:tcW w:type="dxa" w:w="1640"/>
            <w:vAlign w:val="center"/>
          </w:tcPr>
          <w:p>
            <w:pPr>
              <w:keepNext w:val="0"/>
              <w:spacing w:after="0" w:line="240" w:lineRule="auto"/>
              <w:jc w:val="center"/>
            </w:pPr>
            <w:r>
              <w:rPr>
                <w:sz w:val="18"/>
              </w:rPr>
              <w:t>2</w:t>
            </w:r>
          </w:p>
        </w:tc>
        <w:tc>
          <w:tcPr>
            <w:tcW w:type="dxa" w:w="1500"/>
            <w:vAlign w:val="center"/>
          </w:tcPr>
          <w:p>
            <w:pPr>
              <w:keepNext w:val="0"/>
              <w:spacing w:after="0" w:line="240" w:lineRule="auto"/>
              <w:jc w:val="center"/>
            </w:pPr>
            <w:r>
              <w:rPr>
                <w:sz w:val="18"/>
              </w:rPr>
              <w:t>−19%</w:t>
            </w:r>
          </w:p>
        </w:tc>
      </w:tr>
      <w:tr>
        <w:trPr>
          <w:cantSplit/>
        </w:trPr>
        <w:tc>
          <w:tcPr>
            <w:tcW w:type="dxa" w:w="1000"/>
            <w:vAlign w:val="center"/>
          </w:tcPr>
          <w:p>
            <w:pPr>
              <w:keepNext w:val="0"/>
              <w:spacing w:after="0" w:line="240" w:lineRule="auto"/>
              <w:jc w:val="left"/>
            </w:pPr>
            <w:r>
              <w:rPr>
                <w:sz w:val="18"/>
              </w:rPr>
              <w:t>b2</w:t>
            </w:r>
          </w:p>
        </w:tc>
        <w:tc>
          <w:tcPr>
            <w:tcW w:type="dxa" w:w="1500"/>
            <w:vAlign w:val="center"/>
          </w:tcPr>
          <w:p>
            <w:pPr>
              <w:keepNext w:val="0"/>
              <w:spacing w:after="0" w:line="240" w:lineRule="auto"/>
              <w:jc w:val="center"/>
            </w:pPr>
            <w:r>
              <w:rPr>
                <w:sz w:val="18"/>
              </w:rPr>
              <w:t>0.028946</w:t>
            </w:r>
          </w:p>
        </w:tc>
        <w:tc>
          <w:tcPr>
            <w:tcW w:type="dxa" w:w="1500"/>
            <w:vAlign w:val="center"/>
          </w:tcPr>
          <w:p>
            <w:pPr>
              <w:keepNext w:val="0"/>
              <w:spacing w:after="0" w:line="240" w:lineRule="auto"/>
              <w:jc w:val="center"/>
            </w:pPr>
            <w:r>
              <w:rPr>
                <w:sz w:val="18"/>
              </w:rPr>
              <w:t>0.028961</w:t>
            </w:r>
          </w:p>
        </w:tc>
        <w:tc>
          <w:tcPr>
            <w:tcW w:type="dxa" w:w="1500"/>
            <w:vAlign w:val="center"/>
          </w:tcPr>
          <w:p>
            <w:pPr>
              <w:keepNext w:val="0"/>
              <w:spacing w:after="0" w:line="240" w:lineRule="auto"/>
              <w:jc w:val="center"/>
            </w:pPr>
            <w:r>
              <w:rPr>
                <w:sz w:val="18"/>
              </w:rPr>
              <w:t>0.03125</w:t>
            </w:r>
          </w:p>
        </w:tc>
        <w:tc>
          <w:tcPr>
            <w:tcW w:type="dxa" w:w="1640"/>
            <w:vAlign w:val="center"/>
          </w:tcPr>
          <w:p>
            <w:pPr>
              <w:keepNext w:val="0"/>
              <w:spacing w:after="0" w:line="240" w:lineRule="auto"/>
              <w:jc w:val="center"/>
            </w:pPr>
            <w:r>
              <w:rPr>
                <w:sz w:val="18"/>
              </w:rPr>
              <w:t>4</w:t>
            </w:r>
          </w:p>
        </w:tc>
        <w:tc>
          <w:tcPr>
            <w:tcW w:type="dxa" w:w="1500"/>
            <w:vAlign w:val="center"/>
          </w:tcPr>
          <w:p>
            <w:pPr>
              <w:keepNext w:val="0"/>
              <w:spacing w:after="0" w:line="240" w:lineRule="auto"/>
              <w:jc w:val="center"/>
            </w:pPr>
            <w:r>
              <w:rPr>
                <w:sz w:val="18"/>
              </w:rPr>
              <w:t>+8%</w:t>
            </w:r>
          </w:p>
        </w:tc>
      </w:tr>
      <w:tr>
        <w:trPr>
          <w:cantSplit/>
        </w:trPr>
        <w:tc>
          <w:tcPr>
            <w:tcW w:type="dxa" w:w="1000"/>
            <w:vAlign w:val="center"/>
          </w:tcPr>
          <w:p>
            <w:pPr>
              <w:keepNext w:val="0"/>
              <w:spacing w:after="0" w:line="240" w:lineRule="auto"/>
              <w:jc w:val="left"/>
            </w:pPr>
            <w:r>
              <w:rPr>
                <w:sz w:val="18"/>
              </w:rPr>
              <w:t>a1</w:t>
            </w:r>
          </w:p>
        </w:tc>
        <w:tc>
          <w:tcPr>
            <w:tcW w:type="dxa" w:w="1500"/>
            <w:vAlign w:val="center"/>
          </w:tcPr>
          <w:p>
            <w:pPr>
              <w:keepNext w:val="0"/>
              <w:spacing w:after="0" w:line="240" w:lineRule="auto"/>
              <w:jc w:val="center"/>
            </w:pPr>
            <w:r>
              <w:rPr>
                <w:sz w:val="18"/>
              </w:rPr>
              <w:t>−2.3695</w:t>
            </w:r>
          </w:p>
        </w:tc>
        <w:tc>
          <w:tcPr>
            <w:tcW w:type="dxa" w:w="1500"/>
            <w:vAlign w:val="center"/>
          </w:tcPr>
          <w:p>
            <w:pPr>
              <w:keepNext w:val="0"/>
              <w:spacing w:after="0" w:line="240" w:lineRule="auto"/>
              <w:jc w:val="center"/>
            </w:pPr>
            <w:r>
              <w:rPr>
                <w:sz w:val="18"/>
              </w:rPr>
              <w:t>−2.3695</w:t>
            </w:r>
          </w:p>
        </w:tc>
        <w:tc>
          <w:tcPr>
            <w:tcW w:type="dxa" w:w="1500"/>
            <w:vAlign w:val="center"/>
          </w:tcPr>
          <w:p>
            <w:pPr>
              <w:keepNext w:val="0"/>
              <w:spacing w:after="0" w:line="240" w:lineRule="auto"/>
              <w:jc w:val="center"/>
            </w:pPr>
            <w:r>
              <w:rPr>
                <w:sz w:val="18"/>
              </w:rPr>
              <w:t>−2.3672</w:t>
            </w:r>
          </w:p>
        </w:tc>
        <w:tc>
          <w:tcPr>
            <w:tcW w:type="dxa" w:w="1640"/>
            <w:vAlign w:val="center"/>
          </w:tcPr>
          <w:p>
            <w:pPr>
              <w:keepNext w:val="0"/>
              <w:spacing w:after="0" w:line="240" w:lineRule="auto"/>
              <w:jc w:val="center"/>
            </w:pPr>
            <w:r>
              <w:rPr>
                <w:sz w:val="18"/>
              </w:rPr>
              <w:t>−303</w:t>
            </w:r>
          </w:p>
        </w:tc>
        <w:tc>
          <w:tcPr>
            <w:tcW w:type="dxa" w:w="1500"/>
            <w:vAlign w:val="center"/>
          </w:tcPr>
          <w:p>
            <w:pPr>
              <w:keepNext w:val="0"/>
              <w:spacing w:after="0" w:line="240" w:lineRule="auto"/>
              <w:jc w:val="center"/>
            </w:pPr>
            <w:r>
              <w:rPr>
                <w:sz w:val="18"/>
              </w:rPr>
              <w:t>0.10%</w:t>
            </w:r>
          </w:p>
        </w:tc>
      </w:tr>
      <w:tr>
        <w:trPr>
          <w:cantSplit/>
        </w:trPr>
        <w:tc>
          <w:tcPr>
            <w:tcW w:type="dxa" w:w="1000"/>
            <w:vAlign w:val="center"/>
          </w:tcPr>
          <w:p>
            <w:pPr>
              <w:keepNext w:val="0"/>
              <w:spacing w:after="0" w:line="240" w:lineRule="auto"/>
              <w:jc w:val="left"/>
            </w:pPr>
            <w:r>
              <w:rPr>
                <w:sz w:val="18"/>
              </w:rPr>
              <w:t>a2</w:t>
            </w:r>
          </w:p>
        </w:tc>
        <w:tc>
          <w:tcPr>
            <w:tcW w:type="dxa" w:w="1500"/>
            <w:vAlign w:val="center"/>
          </w:tcPr>
          <w:p>
            <w:pPr>
              <w:keepNext w:val="0"/>
              <w:spacing w:after="0" w:line="240" w:lineRule="auto"/>
              <w:jc w:val="center"/>
            </w:pPr>
            <w:r>
              <w:rPr>
                <w:sz w:val="18"/>
              </w:rPr>
              <w:t>2.3140</w:t>
            </w:r>
          </w:p>
        </w:tc>
        <w:tc>
          <w:tcPr>
            <w:tcW w:type="dxa" w:w="1500"/>
            <w:vAlign w:val="center"/>
          </w:tcPr>
          <w:p>
            <w:pPr>
              <w:keepNext w:val="0"/>
              <w:spacing w:after="0" w:line="240" w:lineRule="auto"/>
              <w:jc w:val="center"/>
            </w:pPr>
            <w:r>
              <w:rPr>
                <w:sz w:val="18"/>
              </w:rPr>
              <w:t>2.3140</w:t>
            </w:r>
          </w:p>
        </w:tc>
        <w:tc>
          <w:tcPr>
            <w:tcW w:type="dxa" w:w="1500"/>
            <w:vAlign w:val="center"/>
          </w:tcPr>
          <w:p>
            <w:pPr>
              <w:keepNext w:val="0"/>
              <w:spacing w:after="0" w:line="240" w:lineRule="auto"/>
              <w:jc w:val="center"/>
            </w:pPr>
            <w:r>
              <w:rPr>
                <w:sz w:val="18"/>
              </w:rPr>
              <w:t>2.3125</w:t>
            </w:r>
          </w:p>
        </w:tc>
        <w:tc>
          <w:tcPr>
            <w:tcW w:type="dxa" w:w="1640"/>
            <w:vAlign w:val="center"/>
          </w:tcPr>
          <w:p>
            <w:pPr>
              <w:keepNext w:val="0"/>
              <w:spacing w:after="0" w:line="240" w:lineRule="auto"/>
              <w:jc w:val="center"/>
            </w:pPr>
            <w:r>
              <w:rPr>
                <w:sz w:val="18"/>
              </w:rPr>
              <w:t>296</w:t>
            </w:r>
          </w:p>
        </w:tc>
        <w:tc>
          <w:tcPr>
            <w:tcW w:type="dxa" w:w="1500"/>
            <w:vAlign w:val="center"/>
          </w:tcPr>
          <w:p>
            <w:pPr>
              <w:keepNext w:val="0"/>
              <w:spacing w:after="0" w:line="240" w:lineRule="auto"/>
              <w:jc w:val="center"/>
            </w:pPr>
            <w:r>
              <w:rPr>
                <w:sz w:val="18"/>
              </w:rPr>
              <w:t>0.06%</w:t>
            </w:r>
          </w:p>
        </w:tc>
      </w:tr>
      <w:tr>
        <w:trPr>
          <w:cantSplit/>
        </w:trPr>
        <w:tc>
          <w:tcPr>
            <w:tcW w:type="dxa" w:w="1000"/>
            <w:vAlign w:val="center"/>
          </w:tcPr>
          <w:p>
            <w:pPr>
              <w:keepNext w:val="0"/>
              <w:spacing w:after="0" w:line="240" w:lineRule="auto"/>
              <w:jc w:val="left"/>
            </w:pPr>
            <w:r>
              <w:rPr>
                <w:sz w:val="18"/>
              </w:rPr>
              <w:t>a3</w:t>
            </w:r>
          </w:p>
        </w:tc>
        <w:tc>
          <w:tcPr>
            <w:tcW w:type="dxa" w:w="1500"/>
            <w:vAlign w:val="center"/>
          </w:tcPr>
          <w:p>
            <w:pPr>
              <w:keepNext w:val="0"/>
              <w:spacing w:after="0" w:line="240" w:lineRule="auto"/>
              <w:jc w:val="center"/>
            </w:pPr>
            <w:r>
              <w:rPr>
                <w:sz w:val="18"/>
              </w:rPr>
              <w:t>−1.0547</w:t>
            </w:r>
          </w:p>
        </w:tc>
        <w:tc>
          <w:tcPr>
            <w:tcW w:type="dxa" w:w="1500"/>
            <w:vAlign w:val="center"/>
          </w:tcPr>
          <w:p>
            <w:pPr>
              <w:keepNext w:val="0"/>
              <w:spacing w:after="0" w:line="240" w:lineRule="auto"/>
              <w:jc w:val="center"/>
            </w:pPr>
            <w:r>
              <w:rPr>
                <w:sz w:val="18"/>
              </w:rPr>
              <w:t>−1.0547</w:t>
            </w:r>
          </w:p>
        </w:tc>
        <w:tc>
          <w:tcPr>
            <w:tcW w:type="dxa" w:w="1500"/>
            <w:vAlign w:val="center"/>
          </w:tcPr>
          <w:p>
            <w:pPr>
              <w:keepNext w:val="0"/>
              <w:spacing w:after="0" w:line="240" w:lineRule="auto"/>
              <w:jc w:val="center"/>
            </w:pPr>
            <w:r>
              <w:rPr>
                <w:sz w:val="18"/>
              </w:rPr>
              <w:t>−1.0547</w:t>
            </w:r>
          </w:p>
        </w:tc>
        <w:tc>
          <w:tcPr>
            <w:tcW w:type="dxa" w:w="1640"/>
            <w:vAlign w:val="center"/>
          </w:tcPr>
          <w:p>
            <w:pPr>
              <w:keepNext w:val="0"/>
              <w:spacing w:after="0" w:line="240" w:lineRule="auto"/>
              <w:jc w:val="center"/>
            </w:pPr>
            <w:r>
              <w:rPr>
                <w:sz w:val="18"/>
              </w:rPr>
              <w:t>−135</w:t>
            </w:r>
          </w:p>
        </w:tc>
        <w:tc>
          <w:tcPr>
            <w:tcW w:type="dxa" w:w="1500"/>
            <w:vAlign w:val="center"/>
          </w:tcPr>
          <w:p>
            <w:pPr>
              <w:keepNext w:val="0"/>
              <w:spacing w:after="0" w:line="240" w:lineRule="auto"/>
              <w:jc w:val="center"/>
            </w:pPr>
            <w:r>
              <w:rPr>
                <w:sz w:val="18"/>
              </w:rPr>
              <w:t>0.002%</w:t>
            </w:r>
          </w:p>
        </w:tc>
      </w:tr>
      <w:tr>
        <w:trPr>
          <w:cantSplit/>
        </w:trPr>
        <w:tc>
          <w:tcPr>
            <w:tcW w:type="dxa" w:w="1000"/>
            <w:vAlign w:val="center"/>
          </w:tcPr>
          <w:p>
            <w:pPr>
              <w:keepNext w:val="0"/>
              <w:spacing w:after="0" w:line="240" w:lineRule="auto"/>
              <w:jc w:val="left"/>
            </w:pPr>
            <w:r>
              <w:rPr>
                <w:sz w:val="18"/>
              </w:rPr>
              <w:t>a4</w:t>
            </w:r>
          </w:p>
        </w:tc>
        <w:tc>
          <w:tcPr>
            <w:tcW w:type="dxa" w:w="1500"/>
            <w:vAlign w:val="center"/>
          </w:tcPr>
          <w:p>
            <w:pPr>
              <w:keepNext w:val="0"/>
              <w:spacing w:after="0" w:line="240" w:lineRule="auto"/>
              <w:jc w:val="center"/>
            </w:pPr>
            <w:r>
              <w:rPr>
                <w:sz w:val="18"/>
              </w:rPr>
              <w:t>0.18738</w:t>
            </w:r>
          </w:p>
        </w:tc>
        <w:tc>
          <w:tcPr>
            <w:tcW w:type="dxa" w:w="1500"/>
            <w:vAlign w:val="center"/>
          </w:tcPr>
          <w:p>
            <w:pPr>
              <w:keepNext w:val="0"/>
              <w:spacing w:after="0" w:line="240" w:lineRule="auto"/>
              <w:jc w:val="center"/>
            </w:pPr>
            <w:r>
              <w:rPr>
                <w:sz w:val="18"/>
              </w:rPr>
              <w:t>0.18738</w:t>
            </w:r>
          </w:p>
        </w:tc>
        <w:tc>
          <w:tcPr>
            <w:tcW w:type="dxa" w:w="1500"/>
            <w:vAlign w:val="center"/>
          </w:tcPr>
          <w:p>
            <w:pPr>
              <w:keepNext w:val="0"/>
              <w:spacing w:after="0" w:line="240" w:lineRule="auto"/>
              <w:jc w:val="center"/>
            </w:pPr>
            <w:r>
              <w:rPr>
                <w:sz w:val="18"/>
              </w:rPr>
              <w:t>0.1875</w:t>
            </w:r>
          </w:p>
        </w:tc>
        <w:tc>
          <w:tcPr>
            <w:tcW w:type="dxa" w:w="1640"/>
            <w:vAlign w:val="center"/>
          </w:tcPr>
          <w:p>
            <w:pPr>
              <w:keepNext w:val="0"/>
              <w:spacing w:after="0" w:line="240" w:lineRule="auto"/>
              <w:jc w:val="center"/>
            </w:pPr>
            <w:r>
              <w:rPr>
                <w:sz w:val="18"/>
              </w:rPr>
              <w:t>24</w:t>
            </w:r>
          </w:p>
        </w:tc>
        <w:tc>
          <w:tcPr>
            <w:tcW w:type="dxa" w:w="1500"/>
            <w:vAlign w:val="center"/>
          </w:tcPr>
          <w:p>
            <w:pPr>
              <w:keepNext w:val="0"/>
              <w:spacing w:after="0" w:line="240" w:lineRule="auto"/>
              <w:jc w:val="center"/>
            </w:pPr>
            <w:r>
              <w:rPr>
                <w:sz w:val="18"/>
              </w:rPr>
              <w:t>0.06%</w:t>
            </w:r>
          </w:p>
        </w:tc>
      </w:tr>
    </w:tbl>
    <w:p>
      <w:pPr>
        <w:spacing w:after="0" w:line="160" w:lineRule="exact"/>
      </w:pPr>
    </w:p>
    <w:p>
      <w:pPr>
        <w:keepNext w:val="0"/>
        <w:spacing w:line="259" w:lineRule="auto" w:after="160" w:before="0"/>
        <w:jc w:val="left"/>
      </w:pPr>
      <w:r>
        <w:rPr>
          <w:i/>
          <w:color w:val="595959"/>
          <w:sz w:val="17"/>
        </w:rPr>
        <w:t>The integer column is the 8-bit coefficient multiplied by 128 (coefficient = integer / 128). The values of a1, a2 and a3 are outside the range of a true 8-bit integer (−128 to 127), which is why we count the integer bits in Part B.</w:t>
      </w:r>
    </w:p>
    <w:p>
      <w:pPr>
        <w:keepNext w:val="0"/>
        <w:spacing w:line="259" w:lineRule="auto" w:after="100" w:before="0"/>
        <w:jc w:val="both"/>
      </w:pPr>
      <w:r>
        <w:rPr>
          <w:sz w:val="22"/>
        </w:rPr>
        <w:t>Table 7 and Figure 3 show the poles and zeros. All three filters are stable. The poles hardly move, but the four zeros at z = −1 split into pairs, one inside and one outside the unit circle. Zeros outside the unit circle do not affect stability. In Figure 3 the outer 8-bit zero pair is outside the plot limit of ±1.5.</w:t>
      </w:r>
    </w:p>
    <w:p>
      <w:pPr>
        <w:keepNext/>
        <w:spacing w:after="80" w:before="120"/>
        <w:jc w:val="center"/>
      </w:pPr>
      <w:r>
        <w:rPr>
          <w:b/>
          <w:color w:val="1F4E79"/>
          <w:sz w:val="19"/>
        </w:rPr>
        <w:t xml:space="preserve">Table 7. </w:t>
      </w:r>
      <w:r>
        <w:rPr>
          <w:sz w:val="19"/>
        </w:rPr>
        <w:t>Pole-zero drift</w:t>
      </w:r>
    </w:p>
    <w:tbl>
      <w:tblPr>
        <w:tblStyle w:val="TableGrid"/>
        <w:tblW w:w="86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1000"/>
        <w:gridCol w:w="1500"/>
        <w:gridCol w:w="1200"/>
        <w:gridCol w:w="1500"/>
        <w:gridCol w:w="3440"/>
      </w:tblGrid>
      <w:tr>
        <w:trPr>
          <w:cantSplit/>
          <w:tblHeader/>
        </w:trPr>
        <w:tc>
          <w:tcPr>
            <w:tcW w:type="dxa" w:w="1000"/>
            <w:shd w:val="clear" w:color="auto" w:fill="1F4E79"/>
            <w:vAlign w:val="center"/>
          </w:tcPr>
          <w:p>
            <w:pPr>
              <w:keepNext/>
              <w:spacing w:after="0" w:line="240" w:lineRule="auto"/>
              <w:jc w:val="left"/>
            </w:pPr>
            <w:r>
              <w:rPr>
                <w:b/>
                <w:color w:val="FFFFFF"/>
                <w:sz w:val="18"/>
              </w:rPr>
              <w:t>Model</w:t>
            </w:r>
          </w:p>
        </w:tc>
        <w:tc>
          <w:tcPr>
            <w:tcW w:type="dxa" w:w="1500"/>
            <w:shd w:val="clear" w:color="auto" w:fill="1F4E79"/>
            <w:vAlign w:val="center"/>
          </w:tcPr>
          <w:p>
            <w:pPr>
              <w:keepNext/>
              <w:spacing w:after="0" w:line="240" w:lineRule="auto"/>
              <w:jc w:val="center"/>
            </w:pPr>
            <w:r>
              <w:rPr>
                <w:b/>
                <w:color w:val="FFFFFF"/>
                <w:sz w:val="18"/>
              </w:rPr>
              <w:t>Max pole radius</w:t>
            </w:r>
          </w:p>
        </w:tc>
        <w:tc>
          <w:tcPr>
            <w:tcW w:type="dxa" w:w="1200"/>
            <w:shd w:val="clear" w:color="auto" w:fill="1F4E79"/>
            <w:vAlign w:val="center"/>
          </w:tcPr>
          <w:p>
            <w:pPr>
              <w:keepNext/>
              <w:spacing w:after="0" w:line="240" w:lineRule="auto"/>
              <w:jc w:val="center"/>
            </w:pPr>
            <w:r>
              <w:rPr>
                <w:b/>
                <w:color w:val="FFFFFF"/>
                <w:sz w:val="18"/>
              </w:rPr>
              <w:t>Shift</w:t>
            </w:r>
          </w:p>
        </w:tc>
        <w:tc>
          <w:tcPr>
            <w:tcW w:type="dxa" w:w="1500"/>
            <w:shd w:val="clear" w:color="auto" w:fill="1F4E79"/>
            <w:vAlign w:val="center"/>
          </w:tcPr>
          <w:p>
            <w:pPr>
              <w:keepNext/>
              <w:spacing w:after="0" w:line="240" w:lineRule="auto"/>
              <w:jc w:val="center"/>
            </w:pPr>
            <w:r>
              <w:rPr>
                <w:b/>
                <w:color w:val="FFFFFF"/>
                <w:sz w:val="18"/>
              </w:rPr>
              <w:t>Stability margin</w:t>
            </w:r>
          </w:p>
        </w:tc>
        <w:tc>
          <w:tcPr>
            <w:tcW w:type="dxa" w:w="3440"/>
            <w:shd w:val="clear" w:color="auto" w:fill="1F4E79"/>
            <w:vAlign w:val="center"/>
          </w:tcPr>
          <w:p>
            <w:pPr>
              <w:keepNext/>
              <w:spacing w:after="0" w:line="240" w:lineRule="auto"/>
              <w:jc w:val="left"/>
            </w:pPr>
            <w:r>
              <w:rPr>
                <w:b/>
                <w:color w:val="FFFFFF"/>
                <w:sz w:val="18"/>
              </w:rPr>
              <w:t>Zeros (radius)</w:t>
            </w:r>
          </w:p>
        </w:tc>
      </w:tr>
      <w:tr>
        <w:trPr>
          <w:cantSplit/>
        </w:trPr>
        <w:tc>
          <w:tcPr>
            <w:tcW w:type="dxa" w:w="1000"/>
            <w:vAlign w:val="center"/>
          </w:tcPr>
          <w:p>
            <w:pPr>
              <w:keepNext/>
              <w:spacing w:after="0" w:line="240" w:lineRule="auto"/>
              <w:jc w:val="left"/>
            </w:pPr>
            <w:r>
              <w:rPr>
                <w:sz w:val="18"/>
              </w:rPr>
              <w:t>Ideal</w:t>
            </w:r>
          </w:p>
        </w:tc>
        <w:tc>
          <w:tcPr>
            <w:tcW w:type="dxa" w:w="1500"/>
            <w:vAlign w:val="center"/>
          </w:tcPr>
          <w:p>
            <w:pPr>
              <w:keepNext/>
              <w:spacing w:after="0" w:line="240" w:lineRule="auto"/>
              <w:jc w:val="center"/>
            </w:pPr>
            <w:r>
              <w:rPr>
                <w:sz w:val="18"/>
              </w:rPr>
              <w:t>0.7954</w:t>
            </w:r>
          </w:p>
        </w:tc>
        <w:tc>
          <w:tcPr>
            <w:tcW w:type="dxa" w:w="1200"/>
            <w:vAlign w:val="center"/>
          </w:tcPr>
          <w:p>
            <w:pPr>
              <w:keepNext/>
              <w:spacing w:after="0" w:line="240" w:lineRule="auto"/>
              <w:jc w:val="center"/>
            </w:pPr>
            <w:r>
              <w:rPr>
                <w:sz w:val="18"/>
              </w:rPr>
              <w:t>none</w:t>
            </w:r>
          </w:p>
        </w:tc>
        <w:tc>
          <w:tcPr>
            <w:tcW w:type="dxa" w:w="1500"/>
            <w:vAlign w:val="center"/>
          </w:tcPr>
          <w:p>
            <w:pPr>
              <w:keepNext/>
              <w:spacing w:after="0" w:line="240" w:lineRule="auto"/>
              <w:jc w:val="center"/>
            </w:pPr>
            <w:r>
              <w:rPr>
                <w:sz w:val="18"/>
              </w:rPr>
              <w:t>0.2046</w:t>
            </w:r>
          </w:p>
        </w:tc>
        <w:tc>
          <w:tcPr>
            <w:tcW w:type="dxa" w:w="3440"/>
            <w:vAlign w:val="center"/>
          </w:tcPr>
          <w:p>
            <w:pPr>
              <w:keepNext/>
              <w:spacing w:after="0" w:line="240" w:lineRule="auto"/>
              <w:jc w:val="left"/>
            </w:pPr>
            <w:r>
              <w:rPr>
                <w:sz w:val="18"/>
              </w:rPr>
              <w:t>4 at −1</w:t>
            </w:r>
          </w:p>
        </w:tc>
      </w:tr>
      <w:tr>
        <w:trPr>
          <w:cantSplit/>
        </w:trPr>
        <w:tc>
          <w:tcPr>
            <w:tcW w:type="dxa" w:w="1000"/>
            <w:vAlign w:val="center"/>
          </w:tcPr>
          <w:p>
            <w:pPr>
              <w:keepNext/>
              <w:spacing w:after="0" w:line="240" w:lineRule="auto"/>
              <w:jc w:val="left"/>
            </w:pPr>
            <w:r>
              <w:rPr>
                <w:sz w:val="18"/>
              </w:rPr>
              <w:t>16-bit</w:t>
            </w:r>
          </w:p>
        </w:tc>
        <w:tc>
          <w:tcPr>
            <w:tcW w:type="dxa" w:w="1500"/>
            <w:vAlign w:val="center"/>
          </w:tcPr>
          <w:p>
            <w:pPr>
              <w:keepNext/>
              <w:spacing w:after="0" w:line="240" w:lineRule="auto"/>
              <w:jc w:val="center"/>
            </w:pPr>
            <w:r>
              <w:rPr>
                <w:sz w:val="18"/>
              </w:rPr>
              <w:t>0.7955</w:t>
            </w:r>
          </w:p>
        </w:tc>
        <w:tc>
          <w:tcPr>
            <w:tcW w:type="dxa" w:w="1200"/>
            <w:vAlign w:val="center"/>
          </w:tcPr>
          <w:p>
            <w:pPr>
              <w:keepNext/>
              <w:spacing w:after="0" w:line="240" w:lineRule="auto"/>
              <w:jc w:val="center"/>
            </w:pPr>
            <w:r>
              <w:rPr>
                <w:sz w:val="18"/>
              </w:rPr>
              <w:t>+0.00006</w:t>
            </w:r>
          </w:p>
        </w:tc>
        <w:tc>
          <w:tcPr>
            <w:tcW w:type="dxa" w:w="1500"/>
            <w:vAlign w:val="center"/>
          </w:tcPr>
          <w:p>
            <w:pPr>
              <w:keepNext/>
              <w:spacing w:after="0" w:line="240" w:lineRule="auto"/>
              <w:jc w:val="center"/>
            </w:pPr>
            <w:r>
              <w:rPr>
                <w:sz w:val="18"/>
              </w:rPr>
              <w:t>0.2045</w:t>
            </w:r>
          </w:p>
        </w:tc>
        <w:tc>
          <w:tcPr>
            <w:tcW w:type="dxa" w:w="3440"/>
            <w:vAlign w:val="center"/>
          </w:tcPr>
          <w:p>
            <w:pPr>
              <w:keepNext/>
              <w:spacing w:after="0" w:line="240" w:lineRule="auto"/>
              <w:jc w:val="left"/>
            </w:pPr>
            <w:r>
              <w:rPr>
                <w:sz w:val="18"/>
              </w:rPr>
              <w:t>−1.197 ± 0.241j (1.22); −0.803 ± 0.162j (0.82)</w:t>
            </w:r>
          </w:p>
        </w:tc>
      </w:tr>
      <w:tr>
        <w:trPr>
          <w:cantSplit/>
        </w:trPr>
        <w:tc>
          <w:tcPr>
            <w:tcW w:type="dxa" w:w="1000"/>
            <w:vAlign w:val="center"/>
          </w:tcPr>
          <w:p>
            <w:pPr>
              <w:keepNext w:val="0"/>
              <w:spacing w:after="0" w:line="240" w:lineRule="auto"/>
              <w:jc w:val="left"/>
            </w:pPr>
            <w:r>
              <w:rPr>
                <w:sz w:val="18"/>
              </w:rPr>
              <w:t>8-bit</w:t>
            </w:r>
          </w:p>
        </w:tc>
        <w:tc>
          <w:tcPr>
            <w:tcW w:type="dxa" w:w="1500"/>
            <w:vAlign w:val="center"/>
          </w:tcPr>
          <w:p>
            <w:pPr>
              <w:keepNext w:val="0"/>
              <w:spacing w:after="0" w:line="240" w:lineRule="auto"/>
              <w:jc w:val="center"/>
            </w:pPr>
            <w:r>
              <w:rPr>
                <w:sz w:val="18"/>
              </w:rPr>
              <w:t>0.7968</w:t>
            </w:r>
          </w:p>
        </w:tc>
        <w:tc>
          <w:tcPr>
            <w:tcW w:type="dxa" w:w="1200"/>
            <w:vAlign w:val="center"/>
          </w:tcPr>
          <w:p>
            <w:pPr>
              <w:keepNext w:val="0"/>
              <w:spacing w:after="0" w:line="240" w:lineRule="auto"/>
              <w:jc w:val="center"/>
            </w:pPr>
            <w:r>
              <w:rPr>
                <w:sz w:val="18"/>
              </w:rPr>
              <w:t>+0.0013</w:t>
            </w:r>
          </w:p>
        </w:tc>
        <w:tc>
          <w:tcPr>
            <w:tcW w:type="dxa" w:w="1500"/>
            <w:vAlign w:val="center"/>
          </w:tcPr>
          <w:p>
            <w:pPr>
              <w:keepNext w:val="0"/>
              <w:spacing w:after="0" w:line="240" w:lineRule="auto"/>
              <w:jc w:val="center"/>
            </w:pPr>
            <w:r>
              <w:rPr>
                <w:sz w:val="18"/>
              </w:rPr>
              <w:t>0.2032</w:t>
            </w:r>
          </w:p>
        </w:tc>
        <w:tc>
          <w:tcPr>
            <w:tcW w:type="dxa" w:w="3440"/>
            <w:vAlign w:val="center"/>
          </w:tcPr>
          <w:p>
            <w:pPr>
              <w:keepNext w:val="0"/>
              <w:spacing w:after="0" w:line="240" w:lineRule="auto"/>
              <w:jc w:val="left"/>
            </w:pPr>
            <w:r>
              <w:rPr>
                <w:sz w:val="18"/>
              </w:rPr>
              <w:t>−0.257 ± 0.529j (0.59); −0.743 ± 1.529j (1.70)</w:t>
            </w:r>
          </w:p>
        </w:tc>
      </w:tr>
    </w:tbl>
    <w:p>
      <w:pPr>
        <w:spacing w:after="0" w:line="160" w:lineRule="exact"/>
      </w:pPr>
    </w:p>
    <w:p>
      <w:pPr>
        <w:keepNext/>
        <w:spacing w:after="0" w:before="120"/>
        <w:jc w:val="center"/>
      </w:pPr>
      <w:r>
        <w:drawing>
          <wp:inline xmlns:a="http://schemas.openxmlformats.org/drawingml/2006/main" xmlns:pic="http://schemas.openxmlformats.org/drawingml/2006/picture">
            <wp:extent cx="5212080" cy="1672753"/>
            <wp:docPr id="1470314847" name="Picture 1470314847"/>
            <wp:cNvGraphicFramePr>
              <a:graphicFrameLocks noChangeAspect="1"/>
            </wp:cNvGraphicFramePr>
            <a:graphic>
              <a:graphicData uri="http://schemas.openxmlformats.org/drawingml/2006/picture">
                <pic:pic>
                  <pic:nvPicPr>
                    <pic:cNvPr id="0" name="fig_a_polezero.png"/>
                    <pic:cNvPicPr/>
                  </pic:nvPicPr>
                  <pic:blipFill>
                    <a:blip r:embed="rId12"/>
                    <a:stretch>
                      <a:fillRect/>
                    </a:stretch>
                  </pic:blipFill>
                  <pic:spPr>
                    <a:xfrm>
                      <a:off x="0" y="0"/>
                      <a:ext cx="5212080" cy="1672753"/>
                    </a:xfrm>
                    <a:prstGeom prst="rect"/>
                  </pic:spPr>
                </pic:pic>
              </a:graphicData>
            </a:graphic>
          </wp:inline>
        </w:drawing>
      </w:r>
    </w:p>
    <w:p>
      <w:pPr>
        <w:keepNext w:val="0"/>
        <w:spacing w:after="200" w:before="40"/>
        <w:jc w:val="center"/>
      </w:pPr>
      <w:r>
        <w:rPr>
          <w:b/>
          <w:color w:val="1F4E79"/>
          <w:sz w:val="19"/>
        </w:rPr>
        <w:t xml:space="preserve">Figure 3. </w:t>
      </w:r>
      <w:r>
        <w:rPr>
          <w:sz w:val="19"/>
        </w:rPr>
        <w:t>Pole-zero plots of the ideal, 16-bit and 8-bit filters. The title of each plot gives the maximum pole radius.</w:t>
      </w:r>
    </w:p>
    <w:p>
      <w:pPr>
        <w:keepNext w:val="0"/>
        <w:spacing w:line="259" w:lineRule="auto" w:after="100" w:before="0"/>
        <w:jc w:val="both"/>
      </w:pPr>
      <w:r>
        <w:rPr>
          <w:sz w:val="22"/>
        </w:rPr>
        <w:t>Figure 4 shows the magnitude and phase. The passband is flat up to about 800 Hz and the −3 dB point is at 1000 Hz (−3.01 dB for the ideal and 16-bit filters, −3.22 dB for 8-bit). The ideal filter reaches −15.7 dB at 1.5 kHz, −28.0 dB at 2 kHz, −50.2 dB at 3 kHz and −78 dB at 4 kHz, which is about 25 dB per octave. From about 3 kHz the 8-bit response levels off near −54 dB (−52.9 dB at 5 kHz) because its zeros left z = −1 and the null at the Nyquist frequency is gone. The 16-bit response cannot be told apart from the ideal one (gain at Nyquist −107 dB). The phase curves overlap: −76° at 500 Hz, −180° at 1 kHz, −291° at 2 kHz and −360° at 5 kHz.</w:t>
      </w:r>
    </w:p>
    <w:p>
      <w:pPr>
        <w:keepNext/>
        <w:spacing w:after="0" w:before="120"/>
        <w:jc w:val="center"/>
      </w:pPr>
      <w:r>
        <w:drawing>
          <wp:inline xmlns:a="http://schemas.openxmlformats.org/drawingml/2006/main" xmlns:pic="http://schemas.openxmlformats.org/drawingml/2006/picture">
            <wp:extent cx="3931920" cy="2554971"/>
            <wp:docPr id="1470314848" name="Picture 1470314848"/>
            <wp:cNvGraphicFramePr>
              <a:graphicFrameLocks noChangeAspect="1"/>
            </wp:cNvGraphicFramePr>
            <a:graphic>
              <a:graphicData uri="http://schemas.openxmlformats.org/drawingml/2006/picture">
                <pic:pic>
                  <pic:nvPicPr>
                    <pic:cNvPr id="0" name="fig_a_magphase.png"/>
                    <pic:cNvPicPr/>
                  </pic:nvPicPr>
                  <pic:blipFill>
                    <a:blip r:embed="rId13"/>
                    <a:stretch>
                      <a:fillRect/>
                    </a:stretch>
                  </pic:blipFill>
                  <pic:spPr>
                    <a:xfrm>
                      <a:off x="0" y="0"/>
                      <a:ext cx="3931920" cy="2554971"/>
                    </a:xfrm>
                    <a:prstGeom prst="rect"/>
                  </pic:spPr>
                </pic:pic>
              </a:graphicData>
            </a:graphic>
          </wp:inline>
        </w:drawing>
      </w:r>
    </w:p>
    <w:p>
      <w:pPr>
        <w:keepNext w:val="0"/>
        <w:spacing w:after="200" w:before="40"/>
        <w:jc w:val="center"/>
      </w:pPr>
      <w:r>
        <w:rPr>
          <w:b/>
          <w:color w:val="1F4E79"/>
          <w:sz w:val="19"/>
        </w:rPr>
        <w:t xml:space="preserve">Figure 4. </w:t>
      </w:r>
      <w:r>
        <w:rPr>
          <w:sz w:val="19"/>
        </w:rPr>
        <w:t>Magnitude and phase response of the ideal, 16-bit and 8-bit filters.</w:t>
      </w:r>
    </w:p>
    <w:p>
      <w:pPr>
        <w:keepNext w:val="0"/>
        <w:spacing w:line="259" w:lineRule="auto" w:after="100" w:before="0"/>
        <w:jc w:val="both"/>
      </w:pPr>
      <w:r>
        <w:rPr>
          <w:sz w:val="22"/>
        </w:rPr>
        <w:t>The test signal was a 400 Hz tone (amplitude 1), a 3 kHz tone (amplitude 0.5) and 0.2*randn noise, 501 samples (50 ms). Table 8 and Figure 5 give the results. The 8-bit error repeats every 400 Hz period, so it is a fixed gain and phase error from the changed transfer function and not random noise. The 3 kHz tone is reduced by 50.2 dB in all three filters. We repeated the test in Python with three noise seeds and got 69.3 dB for 16-bit and 41.0 to 41.2 dB for 8-bit, which agrees with MATLAB.</w:t>
      </w:r>
    </w:p>
    <w:p>
      <w:pPr>
        <w:keepNext/>
        <w:spacing w:after="80" w:before="120"/>
        <w:jc w:val="center"/>
      </w:pPr>
      <w:r>
        <w:rPr>
          <w:b/>
          <w:color w:val="1F4E79"/>
          <w:sz w:val="19"/>
        </w:rPr>
        <w:t xml:space="preserve">Table 8. </w:t>
      </w:r>
      <w:r>
        <w:rPr>
          <w:sz w:val="19"/>
        </w:rPr>
        <w:t>Time-domain results</w:t>
      </w:r>
    </w:p>
    <w:tbl>
      <w:tblPr>
        <w:tblStyle w:val="TableGrid"/>
        <w:tblW w:w="86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4000"/>
        <w:gridCol w:w="2320"/>
        <w:gridCol w:w="2320"/>
      </w:tblGrid>
      <w:tr>
        <w:trPr>
          <w:cantSplit/>
          <w:tblHeader/>
        </w:trPr>
        <w:tc>
          <w:tcPr>
            <w:tcW w:type="dxa" w:w="4000"/>
            <w:shd w:val="clear" w:color="auto" w:fill="1F4E79"/>
            <w:vAlign w:val="center"/>
          </w:tcPr>
          <w:p>
            <w:pPr>
              <w:keepNext/>
              <w:spacing w:after="0" w:line="240" w:lineRule="auto"/>
              <w:jc w:val="left"/>
            </w:pPr>
            <w:r>
              <w:rPr>
                <w:b/>
                <w:color w:val="FFFFFF"/>
                <w:sz w:val="19"/>
              </w:rPr>
              <w:t>Metric</w:t>
            </w:r>
          </w:p>
        </w:tc>
        <w:tc>
          <w:tcPr>
            <w:tcW w:type="dxa" w:w="2320"/>
            <w:shd w:val="clear" w:color="auto" w:fill="1F4E79"/>
            <w:vAlign w:val="center"/>
          </w:tcPr>
          <w:p>
            <w:pPr>
              <w:keepNext/>
              <w:spacing w:after="0" w:line="240" w:lineRule="auto"/>
              <w:jc w:val="center"/>
            </w:pPr>
            <w:r>
              <w:rPr>
                <w:b/>
                <w:color w:val="FFFFFF"/>
                <w:sz w:val="19"/>
              </w:rPr>
              <w:t>16-bit</w:t>
            </w:r>
          </w:p>
        </w:tc>
        <w:tc>
          <w:tcPr>
            <w:tcW w:type="dxa" w:w="2320"/>
            <w:shd w:val="clear" w:color="auto" w:fill="1F4E79"/>
            <w:vAlign w:val="center"/>
          </w:tcPr>
          <w:p>
            <w:pPr>
              <w:keepNext/>
              <w:spacing w:after="0" w:line="240" w:lineRule="auto"/>
              <w:jc w:val="center"/>
            </w:pPr>
            <w:r>
              <w:rPr>
                <w:b/>
                <w:color w:val="FFFFFF"/>
                <w:sz w:val="19"/>
              </w:rPr>
              <w:t>8-bit</w:t>
            </w:r>
          </w:p>
        </w:tc>
      </w:tr>
      <w:tr>
        <w:trPr>
          <w:cantSplit/>
        </w:trPr>
        <w:tc>
          <w:tcPr>
            <w:tcW w:type="dxa" w:w="4000"/>
            <w:shd w:val="clear" w:color="auto" w:fill="DCE6F2"/>
            <w:vAlign w:val="center"/>
          </w:tcPr>
          <w:p>
            <w:pPr>
              <w:keepNext/>
              <w:spacing w:after="0" w:line="240" w:lineRule="auto"/>
              <w:jc w:val="left"/>
            </w:pPr>
            <w:r>
              <w:rPr>
                <w:sz w:val="19"/>
              </w:rPr>
              <w:t>SQNR</w:t>
            </w:r>
          </w:p>
        </w:tc>
        <w:tc>
          <w:tcPr>
            <w:tcW w:type="dxa" w:w="2320"/>
            <w:shd w:val="clear" w:color="auto" w:fill="DCE6F2"/>
            <w:vAlign w:val="center"/>
          </w:tcPr>
          <w:p>
            <w:pPr>
              <w:keepNext/>
              <w:spacing w:after="0" w:line="240" w:lineRule="auto"/>
              <w:jc w:val="center"/>
            </w:pPr>
            <w:r>
              <w:rPr>
                <w:sz w:val="19"/>
              </w:rPr>
              <w:t>69.32 dB</w:t>
            </w:r>
          </w:p>
        </w:tc>
        <w:tc>
          <w:tcPr>
            <w:tcW w:type="dxa" w:w="2320"/>
            <w:shd w:val="clear" w:color="auto" w:fill="DCE6F2"/>
            <w:vAlign w:val="center"/>
          </w:tcPr>
          <w:p>
            <w:pPr>
              <w:keepNext/>
              <w:spacing w:after="0" w:line="240" w:lineRule="auto"/>
              <w:jc w:val="center"/>
            </w:pPr>
            <w:r>
              <w:rPr>
                <w:sz w:val="19"/>
              </w:rPr>
              <w:t>41.01 dB</w:t>
            </w:r>
          </w:p>
        </w:tc>
      </w:tr>
      <w:tr>
        <w:trPr>
          <w:cantSplit/>
        </w:trPr>
        <w:tc>
          <w:tcPr>
            <w:tcW w:type="dxa" w:w="4000"/>
            <w:vAlign w:val="center"/>
          </w:tcPr>
          <w:p>
            <w:pPr>
              <w:keepNext/>
              <w:spacing w:after="0" w:line="240" w:lineRule="auto"/>
              <w:jc w:val="left"/>
            </w:pPr>
            <w:r>
              <w:rPr>
                <w:sz w:val="19"/>
              </w:rPr>
              <w:t>Peak output error</w:t>
            </w:r>
          </w:p>
        </w:tc>
        <w:tc>
          <w:tcPr>
            <w:tcW w:type="dxa" w:w="2320"/>
            <w:vAlign w:val="center"/>
          </w:tcPr>
          <w:p>
            <w:pPr>
              <w:keepNext/>
              <w:spacing w:after="0" w:line="240" w:lineRule="auto"/>
              <w:jc w:val="center"/>
            </w:pPr>
            <w:r>
              <w:rPr>
                <w:sz w:val="19"/>
              </w:rPr>
              <w:t>±0.0004</w:t>
            </w:r>
          </w:p>
        </w:tc>
        <w:tc>
          <w:tcPr>
            <w:tcW w:type="dxa" w:w="2320"/>
            <w:vAlign w:val="center"/>
          </w:tcPr>
          <w:p>
            <w:pPr>
              <w:keepNext/>
              <w:spacing w:after="0" w:line="240" w:lineRule="auto"/>
              <w:jc w:val="center"/>
            </w:pPr>
            <w:r>
              <w:rPr>
                <w:sz w:val="19"/>
              </w:rPr>
              <w:t>±0.0125</w:t>
            </w:r>
          </w:p>
        </w:tc>
      </w:tr>
      <w:tr>
        <w:trPr>
          <w:cantSplit/>
        </w:trPr>
        <w:tc>
          <w:tcPr>
            <w:tcW w:type="dxa" w:w="4000"/>
            <w:vAlign w:val="center"/>
          </w:tcPr>
          <w:p>
            <w:pPr>
              <w:keepNext w:val="0"/>
              <w:spacing w:after="0" w:line="240" w:lineRule="auto"/>
              <w:jc w:val="left"/>
            </w:pPr>
            <w:r>
              <w:rPr>
                <w:sz w:val="19"/>
              </w:rPr>
              <w:t>Gain at 400 Hz (ideal 0.9997)</w:t>
            </w:r>
          </w:p>
        </w:tc>
        <w:tc>
          <w:tcPr>
            <w:tcW w:type="dxa" w:w="2320"/>
            <w:vAlign w:val="center"/>
          </w:tcPr>
          <w:p>
            <w:pPr>
              <w:keepNext w:val="0"/>
              <w:spacing w:after="0" w:line="240" w:lineRule="auto"/>
              <w:jc w:val="center"/>
            </w:pPr>
            <w:r>
              <w:rPr>
                <w:sz w:val="19"/>
              </w:rPr>
              <w:t>0.9995</w:t>
            </w:r>
          </w:p>
        </w:tc>
        <w:tc>
          <w:tcPr>
            <w:tcW w:type="dxa" w:w="2320"/>
            <w:vAlign w:val="center"/>
          </w:tcPr>
          <w:p>
            <w:pPr>
              <w:keepNext w:val="0"/>
              <w:spacing w:after="0" w:line="240" w:lineRule="auto"/>
              <w:jc w:val="center"/>
            </w:pPr>
            <w:r>
              <w:rPr>
                <w:sz w:val="19"/>
              </w:rPr>
              <w:t>0.9937</w:t>
            </w:r>
          </w:p>
        </w:tc>
      </w:tr>
    </w:tbl>
    <w:p>
      <w:pPr>
        <w:spacing w:after="0" w:line="160" w:lineRule="exact"/>
      </w:pPr>
    </w:p>
    <w:p>
      <w:pPr>
        <w:keepNext/>
        <w:spacing w:after="0" w:before="120"/>
        <w:jc w:val="center"/>
      </w:pPr>
      <w:r>
        <w:drawing>
          <wp:inline xmlns:a="http://schemas.openxmlformats.org/drawingml/2006/main" xmlns:pic="http://schemas.openxmlformats.org/drawingml/2006/picture">
            <wp:extent cx="3931920" cy="2542910"/>
            <wp:docPr id="1470314849" name="Picture 1470314849"/>
            <wp:cNvGraphicFramePr>
              <a:graphicFrameLocks noChangeAspect="1"/>
            </wp:cNvGraphicFramePr>
            <a:graphic>
              <a:graphicData uri="http://schemas.openxmlformats.org/drawingml/2006/picture">
                <pic:pic>
                  <pic:nvPicPr>
                    <pic:cNvPr id="0" name="fig_a_time.png"/>
                    <pic:cNvPicPr/>
                  </pic:nvPicPr>
                  <pic:blipFill>
                    <a:blip r:embed="rId14"/>
                    <a:stretch>
                      <a:fillRect/>
                    </a:stretch>
                  </pic:blipFill>
                  <pic:spPr>
                    <a:xfrm>
                      <a:off x="0" y="0"/>
                      <a:ext cx="3931920" cy="2542910"/>
                    </a:xfrm>
                    <a:prstGeom prst="rect"/>
                  </pic:spPr>
                </pic:pic>
              </a:graphicData>
            </a:graphic>
          </wp:inline>
        </w:drawing>
      </w:r>
    </w:p>
    <w:p>
      <w:pPr>
        <w:keepNext w:val="0"/>
        <w:spacing w:after="200" w:before="40"/>
        <w:jc w:val="center"/>
      </w:pPr>
      <w:r>
        <w:rPr>
          <w:b/>
          <w:color w:val="1F4E79"/>
          <w:sz w:val="19"/>
        </w:rPr>
        <w:t xml:space="preserve">Figure 5. </w:t>
      </w:r>
      <w:r>
        <w:rPr>
          <w:sz w:val="19"/>
        </w:rPr>
        <w:t>Filtered signals in the time domain and the error of the 16-bit and 8-bit filters.</w:t>
      </w:r>
    </w:p>
    <w:p>
      <w:pPr>
        <w:keepNext/>
        <w:spacing w:before="200" w:after="80"/>
        <w:outlineLvl w:val="1"/>
      </w:pPr>
      <w:r>
        <w:rPr>
          <w:b/>
          <w:color w:val="1F4E79"/>
          <w:sz w:val="24"/>
        </w:rPr>
        <w:t>7.2  Part B: word-length sweep</w:t>
      </w:r>
    </w:p>
    <w:p>
      <w:pPr>
        <w:keepNext w:val="0"/>
        <w:spacing w:line="259" w:lineRule="auto" w:after="100" w:before="0"/>
        <w:jc w:val="both"/>
      </w:pPr>
      <w:r>
        <w:rPr>
          <w:sz w:val="22"/>
        </w:rPr>
        <w:t>The results change when the integer bits are counted (Table 9, Figure 6). The direct form is unstable at 4 and 5 bits (max|p| is 1 or more), as we expected in the proposal. At 6 and 7 bits all the numerator coefficients (below 0.03) round to zero, so the output is zero. The cascade is stable at every word length. At 8 bits the cascade gives 26.2 dB and the direct form 8.2 dB. At 16 bits they give 83.1 dB and about 58.4 dB. The SQNR does not always rise with the word length (the direct form gives 41.0 dB at 10 bits and 34.0 dB at 12 bits) because it depends on how the particular coefficients happen to round. For the same reason the gap between 16-bit and 8-bit in Part A is 28.3 dB, much less than the 48 dB that 6.02 dB per bit would suggest.</w:t>
      </w:r>
    </w:p>
    <w:p>
      <w:pPr>
        <w:keepNext/>
        <w:spacing w:after="80" w:before="120"/>
        <w:jc w:val="center"/>
      </w:pPr>
      <w:r>
        <w:rPr>
          <w:b/>
          <w:color w:val="1F4E79"/>
          <w:sz w:val="19"/>
        </w:rPr>
        <w:t xml:space="preserve">Table 9. </w:t>
      </w:r>
      <w:r>
        <w:rPr>
          <w:sz w:val="19"/>
        </w:rPr>
        <w:t>Direct form and cascade of biquads for word lengths of 4 to 16 bits</w:t>
      </w:r>
    </w:p>
    <w:tbl>
      <w:tblPr>
        <w:tblStyle w:val="TableGrid"/>
        <w:tblW w:w="86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900"/>
        <w:gridCol w:w="1700"/>
        <w:gridCol w:w="2340"/>
        <w:gridCol w:w="1700"/>
        <w:gridCol w:w="2000"/>
      </w:tblGrid>
      <w:tr>
        <w:trPr>
          <w:cantSplit/>
          <w:tblHeader/>
        </w:trPr>
        <w:tc>
          <w:tcPr>
            <w:tcW w:type="dxa" w:w="900"/>
            <w:shd w:val="clear" w:color="auto" w:fill="1F4E79"/>
            <w:vAlign w:val="center"/>
          </w:tcPr>
          <w:p>
            <w:pPr>
              <w:keepNext w:val="0"/>
              <w:spacing w:after="0" w:line="240" w:lineRule="auto"/>
              <w:jc w:val="center"/>
            </w:pPr>
            <w:r>
              <w:rPr>
                <w:b/>
                <w:color w:val="FFFFFF"/>
                <w:sz w:val="19"/>
              </w:rPr>
              <w:t>Bits</w:t>
            </w:r>
          </w:p>
        </w:tc>
        <w:tc>
          <w:tcPr>
            <w:tcW w:type="dxa" w:w="1700"/>
            <w:shd w:val="clear" w:color="auto" w:fill="1F4E79"/>
            <w:vAlign w:val="center"/>
          </w:tcPr>
          <w:p>
            <w:pPr>
              <w:keepNext w:val="0"/>
              <w:spacing w:after="0" w:line="240" w:lineRule="auto"/>
              <w:jc w:val="center"/>
            </w:pPr>
            <w:r>
              <w:rPr>
                <w:b/>
                <w:color w:val="FFFFFF"/>
                <w:sz w:val="19"/>
              </w:rPr>
              <w:t>Direct max|p|</w:t>
            </w:r>
          </w:p>
        </w:tc>
        <w:tc>
          <w:tcPr>
            <w:tcW w:type="dxa" w:w="2340"/>
            <w:shd w:val="clear" w:color="auto" w:fill="1F4E79"/>
            <w:vAlign w:val="center"/>
          </w:tcPr>
          <w:p>
            <w:pPr>
              <w:keepNext w:val="0"/>
              <w:spacing w:after="0" w:line="240" w:lineRule="auto"/>
              <w:jc w:val="center"/>
            </w:pPr>
            <w:r>
              <w:rPr>
                <w:b/>
                <w:color w:val="FFFFFF"/>
                <w:sz w:val="19"/>
              </w:rPr>
              <w:t>Direct SQNR</w:t>
            </w:r>
          </w:p>
        </w:tc>
        <w:tc>
          <w:tcPr>
            <w:tcW w:type="dxa" w:w="1700"/>
            <w:shd w:val="clear" w:color="auto" w:fill="1F4E79"/>
            <w:vAlign w:val="center"/>
          </w:tcPr>
          <w:p>
            <w:pPr>
              <w:keepNext w:val="0"/>
              <w:spacing w:after="0" w:line="240" w:lineRule="auto"/>
              <w:jc w:val="center"/>
            </w:pPr>
            <w:r>
              <w:rPr>
                <w:b/>
                <w:color w:val="FFFFFF"/>
                <w:sz w:val="19"/>
              </w:rPr>
              <w:t>Cascade max|p|</w:t>
            </w:r>
          </w:p>
        </w:tc>
        <w:tc>
          <w:tcPr>
            <w:tcW w:type="dxa" w:w="2000"/>
            <w:shd w:val="clear" w:color="auto" w:fill="1F4E79"/>
            <w:vAlign w:val="center"/>
          </w:tcPr>
          <w:p>
            <w:pPr>
              <w:keepNext w:val="0"/>
              <w:spacing w:after="0" w:line="240" w:lineRule="auto"/>
              <w:jc w:val="center"/>
            </w:pPr>
            <w:r>
              <w:rPr>
                <w:b/>
                <w:color w:val="FFFFFF"/>
                <w:sz w:val="19"/>
              </w:rPr>
              <w:t>Cascade SQNR</w:t>
            </w:r>
          </w:p>
        </w:tc>
      </w:tr>
      <w:tr>
        <w:trPr>
          <w:cantSplit/>
        </w:trPr>
        <w:tc>
          <w:tcPr>
            <w:tcW w:type="dxa" w:w="900"/>
            <w:shd w:val="clear" w:color="auto" w:fill="F8CBAD"/>
            <w:vAlign w:val="center"/>
          </w:tcPr>
          <w:p>
            <w:pPr>
              <w:keepNext w:val="0"/>
              <w:spacing w:after="0" w:line="240" w:lineRule="auto"/>
              <w:jc w:val="center"/>
            </w:pPr>
            <w:r>
              <w:rPr>
                <w:sz w:val="19"/>
              </w:rPr>
              <w:t>4</w:t>
            </w:r>
          </w:p>
        </w:tc>
        <w:tc>
          <w:tcPr>
            <w:tcW w:type="dxa" w:w="1700"/>
            <w:shd w:val="clear" w:color="auto" w:fill="F8CBAD"/>
            <w:vAlign w:val="center"/>
          </w:tcPr>
          <w:p>
            <w:pPr>
              <w:keepNext w:val="0"/>
              <w:spacing w:after="0" w:line="240" w:lineRule="auto"/>
              <w:jc w:val="center"/>
            </w:pPr>
            <w:r>
              <w:rPr>
                <w:sz w:val="19"/>
              </w:rPr>
              <w:t>1.0000</w:t>
            </w:r>
          </w:p>
        </w:tc>
        <w:tc>
          <w:tcPr>
            <w:tcW w:type="dxa" w:w="2340"/>
            <w:shd w:val="clear" w:color="auto" w:fill="F8CBAD"/>
            <w:vAlign w:val="center"/>
          </w:tcPr>
          <w:p>
            <w:pPr>
              <w:keepNext w:val="0"/>
              <w:spacing w:after="0" w:line="240" w:lineRule="auto"/>
              <w:jc w:val="center"/>
            </w:pPr>
            <w:r>
              <w:rPr>
                <w:sz w:val="19"/>
              </w:rPr>
              <w:t>unstable</w:t>
            </w:r>
          </w:p>
        </w:tc>
        <w:tc>
          <w:tcPr>
            <w:tcW w:type="dxa" w:w="1700"/>
            <w:shd w:val="clear" w:color="auto" w:fill="F8CBAD"/>
            <w:vAlign w:val="center"/>
          </w:tcPr>
          <w:p>
            <w:pPr>
              <w:keepNext w:val="0"/>
              <w:spacing w:after="0" w:line="240" w:lineRule="auto"/>
              <w:jc w:val="center"/>
            </w:pPr>
            <w:r>
              <w:rPr>
                <w:sz w:val="19"/>
              </w:rPr>
              <w:t>0.8660</w:t>
            </w:r>
          </w:p>
        </w:tc>
        <w:tc>
          <w:tcPr>
            <w:tcW w:type="dxa" w:w="2000"/>
            <w:shd w:val="clear" w:color="auto" w:fill="F8CBAD"/>
            <w:vAlign w:val="center"/>
          </w:tcPr>
          <w:p>
            <w:pPr>
              <w:keepNext w:val="0"/>
              <w:spacing w:after="0" w:line="240" w:lineRule="auto"/>
              <w:jc w:val="center"/>
            </w:pPr>
            <w:r>
              <w:rPr>
                <w:sz w:val="19"/>
              </w:rPr>
              <w:t>5.66 dB</w:t>
            </w:r>
          </w:p>
        </w:tc>
      </w:tr>
      <w:tr>
        <w:trPr>
          <w:cantSplit/>
        </w:trPr>
        <w:tc>
          <w:tcPr>
            <w:tcW w:type="dxa" w:w="900"/>
            <w:shd w:val="clear" w:color="auto" w:fill="F8CBAD"/>
            <w:vAlign w:val="center"/>
          </w:tcPr>
          <w:p>
            <w:pPr>
              <w:keepNext w:val="0"/>
              <w:spacing w:after="0" w:line="240" w:lineRule="auto"/>
              <w:jc w:val="center"/>
            </w:pPr>
            <w:r>
              <w:rPr>
                <w:sz w:val="19"/>
              </w:rPr>
              <w:t>5</w:t>
            </w:r>
          </w:p>
        </w:tc>
        <w:tc>
          <w:tcPr>
            <w:tcW w:type="dxa" w:w="1700"/>
            <w:shd w:val="clear" w:color="auto" w:fill="F8CBAD"/>
            <w:vAlign w:val="center"/>
          </w:tcPr>
          <w:p>
            <w:pPr>
              <w:keepNext w:val="0"/>
              <w:spacing w:after="0" w:line="240" w:lineRule="auto"/>
              <w:jc w:val="center"/>
            </w:pPr>
            <w:r>
              <w:rPr>
                <w:sz w:val="19"/>
              </w:rPr>
              <w:t>1.0268</w:t>
            </w:r>
          </w:p>
        </w:tc>
        <w:tc>
          <w:tcPr>
            <w:tcW w:type="dxa" w:w="2340"/>
            <w:shd w:val="clear" w:color="auto" w:fill="F8CBAD"/>
            <w:vAlign w:val="center"/>
          </w:tcPr>
          <w:p>
            <w:pPr>
              <w:keepNext w:val="0"/>
              <w:spacing w:after="0" w:line="240" w:lineRule="auto"/>
              <w:jc w:val="center"/>
            </w:pPr>
            <w:r>
              <w:rPr>
                <w:sz w:val="19"/>
              </w:rPr>
              <w:t>unstable</w:t>
            </w:r>
          </w:p>
        </w:tc>
        <w:tc>
          <w:tcPr>
            <w:tcW w:type="dxa" w:w="1700"/>
            <w:shd w:val="clear" w:color="auto" w:fill="F8CBAD"/>
            <w:vAlign w:val="center"/>
          </w:tcPr>
          <w:p>
            <w:pPr>
              <w:keepNext w:val="0"/>
              <w:spacing w:after="0" w:line="240" w:lineRule="auto"/>
              <w:jc w:val="center"/>
            </w:pPr>
            <w:r>
              <w:rPr>
                <w:sz w:val="19"/>
              </w:rPr>
              <w:t>0.7906</w:t>
            </w:r>
          </w:p>
        </w:tc>
        <w:tc>
          <w:tcPr>
            <w:tcW w:type="dxa" w:w="2000"/>
            <w:shd w:val="clear" w:color="auto" w:fill="F8CBAD"/>
            <w:vAlign w:val="center"/>
          </w:tcPr>
          <w:p>
            <w:pPr>
              <w:keepNext w:val="0"/>
              <w:spacing w:after="0" w:line="240" w:lineRule="auto"/>
              <w:jc w:val="center"/>
            </w:pPr>
            <w:r>
              <w:rPr>
                <w:sz w:val="19"/>
              </w:rPr>
              <w:t>−1.52 dB</w:t>
            </w:r>
          </w:p>
        </w:tc>
      </w:tr>
      <w:tr>
        <w:trPr>
          <w:cantSplit/>
        </w:trPr>
        <w:tc>
          <w:tcPr>
            <w:tcW w:type="dxa" w:w="900"/>
            <w:vAlign w:val="center"/>
          </w:tcPr>
          <w:p>
            <w:pPr>
              <w:keepNext w:val="0"/>
              <w:spacing w:after="0" w:line="240" w:lineRule="auto"/>
              <w:jc w:val="center"/>
            </w:pPr>
            <w:r>
              <w:rPr>
                <w:sz w:val="19"/>
              </w:rPr>
              <w:t>6</w:t>
            </w:r>
          </w:p>
        </w:tc>
        <w:tc>
          <w:tcPr>
            <w:tcW w:type="dxa" w:w="1700"/>
            <w:vAlign w:val="center"/>
          </w:tcPr>
          <w:p>
            <w:pPr>
              <w:keepNext w:val="0"/>
              <w:spacing w:after="0" w:line="240" w:lineRule="auto"/>
              <w:jc w:val="center"/>
            </w:pPr>
            <w:r>
              <w:rPr>
                <w:sz w:val="19"/>
              </w:rPr>
              <w:t>0.9809</w:t>
            </w:r>
          </w:p>
        </w:tc>
        <w:tc>
          <w:tcPr>
            <w:tcW w:type="dxa" w:w="2340"/>
            <w:vAlign w:val="center"/>
          </w:tcPr>
          <w:p>
            <w:pPr>
              <w:keepNext w:val="0"/>
              <w:spacing w:after="0" w:line="240" w:lineRule="auto"/>
              <w:jc w:val="center"/>
            </w:pPr>
            <w:r>
              <w:rPr>
                <w:sz w:val="19"/>
              </w:rPr>
              <w:t>0.00 dB (output is zero)</w:t>
            </w:r>
          </w:p>
        </w:tc>
        <w:tc>
          <w:tcPr>
            <w:tcW w:type="dxa" w:w="1700"/>
            <w:vAlign w:val="center"/>
          </w:tcPr>
          <w:p>
            <w:pPr>
              <w:keepNext w:val="0"/>
              <w:spacing w:after="0" w:line="240" w:lineRule="auto"/>
              <w:jc w:val="center"/>
            </w:pPr>
            <w:r>
              <w:rPr>
                <w:sz w:val="19"/>
              </w:rPr>
              <w:t>0.7906</w:t>
            </w:r>
          </w:p>
        </w:tc>
        <w:tc>
          <w:tcPr>
            <w:tcW w:type="dxa" w:w="2000"/>
            <w:vAlign w:val="center"/>
          </w:tcPr>
          <w:p>
            <w:pPr>
              <w:keepNext w:val="0"/>
              <w:spacing w:after="0" w:line="240" w:lineRule="auto"/>
              <w:jc w:val="center"/>
            </w:pPr>
            <w:r>
              <w:rPr>
                <w:sz w:val="19"/>
              </w:rPr>
              <w:t>14.35 dB</w:t>
            </w:r>
          </w:p>
        </w:tc>
      </w:tr>
      <w:tr>
        <w:trPr>
          <w:cantSplit/>
        </w:trPr>
        <w:tc>
          <w:tcPr>
            <w:tcW w:type="dxa" w:w="900"/>
            <w:vAlign w:val="center"/>
          </w:tcPr>
          <w:p>
            <w:pPr>
              <w:keepNext w:val="0"/>
              <w:spacing w:after="0" w:line="240" w:lineRule="auto"/>
              <w:jc w:val="center"/>
            </w:pPr>
            <w:r>
              <w:rPr>
                <w:sz w:val="19"/>
              </w:rPr>
              <w:t>7</w:t>
            </w:r>
          </w:p>
        </w:tc>
        <w:tc>
          <w:tcPr>
            <w:tcW w:type="dxa" w:w="1700"/>
            <w:vAlign w:val="center"/>
          </w:tcPr>
          <w:p>
            <w:pPr>
              <w:keepNext w:val="0"/>
              <w:spacing w:after="0" w:line="240" w:lineRule="auto"/>
              <w:jc w:val="center"/>
            </w:pPr>
            <w:r>
              <w:rPr>
                <w:sz w:val="19"/>
              </w:rPr>
              <w:t>0.7630</w:t>
            </w:r>
          </w:p>
        </w:tc>
        <w:tc>
          <w:tcPr>
            <w:tcW w:type="dxa" w:w="2340"/>
            <w:vAlign w:val="center"/>
          </w:tcPr>
          <w:p>
            <w:pPr>
              <w:keepNext w:val="0"/>
              <w:spacing w:after="0" w:line="240" w:lineRule="auto"/>
              <w:jc w:val="center"/>
            </w:pPr>
            <w:r>
              <w:rPr>
                <w:sz w:val="19"/>
              </w:rPr>
              <w:t>0.00 dB (output is zero)</w:t>
            </w:r>
          </w:p>
        </w:tc>
        <w:tc>
          <w:tcPr>
            <w:tcW w:type="dxa" w:w="1700"/>
            <w:vAlign w:val="center"/>
          </w:tcPr>
          <w:p>
            <w:pPr>
              <w:keepNext w:val="0"/>
              <w:spacing w:after="0" w:line="240" w:lineRule="auto"/>
              <w:jc w:val="center"/>
            </w:pPr>
            <w:r>
              <w:rPr>
                <w:sz w:val="19"/>
              </w:rPr>
              <w:t>0.7906</w:t>
            </w:r>
          </w:p>
        </w:tc>
        <w:tc>
          <w:tcPr>
            <w:tcW w:type="dxa" w:w="2000"/>
            <w:vAlign w:val="center"/>
          </w:tcPr>
          <w:p>
            <w:pPr>
              <w:keepNext w:val="0"/>
              <w:spacing w:after="0" w:line="240" w:lineRule="auto"/>
              <w:jc w:val="center"/>
            </w:pPr>
            <w:r>
              <w:rPr>
                <w:sz w:val="19"/>
              </w:rPr>
              <w:t>15.95 dB</w:t>
            </w:r>
          </w:p>
        </w:tc>
      </w:tr>
      <w:tr>
        <w:trPr>
          <w:cantSplit/>
        </w:trPr>
        <w:tc>
          <w:tcPr>
            <w:tcW w:type="dxa" w:w="900"/>
            <w:vAlign w:val="center"/>
          </w:tcPr>
          <w:p>
            <w:pPr>
              <w:keepNext w:val="0"/>
              <w:spacing w:after="0" w:line="240" w:lineRule="auto"/>
              <w:jc w:val="center"/>
            </w:pPr>
            <w:r>
              <w:rPr>
                <w:sz w:val="19"/>
              </w:rPr>
              <w:t>8</w:t>
            </w:r>
          </w:p>
        </w:tc>
        <w:tc>
          <w:tcPr>
            <w:tcW w:type="dxa" w:w="1700"/>
            <w:vAlign w:val="center"/>
          </w:tcPr>
          <w:p>
            <w:pPr>
              <w:keepNext w:val="0"/>
              <w:spacing w:after="0" w:line="240" w:lineRule="auto"/>
              <w:jc w:val="center"/>
            </w:pPr>
            <w:r>
              <w:rPr>
                <w:sz w:val="19"/>
              </w:rPr>
              <w:t>0.7630</w:t>
            </w:r>
          </w:p>
        </w:tc>
        <w:tc>
          <w:tcPr>
            <w:tcW w:type="dxa" w:w="2340"/>
            <w:vAlign w:val="center"/>
          </w:tcPr>
          <w:p>
            <w:pPr>
              <w:keepNext w:val="0"/>
              <w:spacing w:after="0" w:line="240" w:lineRule="auto"/>
              <w:jc w:val="center"/>
            </w:pPr>
            <w:r>
              <w:rPr>
                <w:sz w:val="19"/>
              </w:rPr>
              <w:t>8.24 dB</w:t>
            </w:r>
          </w:p>
        </w:tc>
        <w:tc>
          <w:tcPr>
            <w:tcW w:type="dxa" w:w="1700"/>
            <w:vAlign w:val="center"/>
          </w:tcPr>
          <w:p>
            <w:pPr>
              <w:keepNext w:val="0"/>
              <w:spacing w:after="0" w:line="240" w:lineRule="auto"/>
              <w:jc w:val="center"/>
            </w:pPr>
            <w:r>
              <w:rPr>
                <w:sz w:val="19"/>
              </w:rPr>
              <w:t>0.7906</w:t>
            </w:r>
          </w:p>
        </w:tc>
        <w:tc>
          <w:tcPr>
            <w:tcW w:type="dxa" w:w="2000"/>
            <w:vAlign w:val="center"/>
          </w:tcPr>
          <w:p>
            <w:pPr>
              <w:keepNext w:val="0"/>
              <w:spacing w:after="0" w:line="240" w:lineRule="auto"/>
              <w:jc w:val="center"/>
            </w:pPr>
            <w:r>
              <w:rPr>
                <w:sz w:val="19"/>
              </w:rPr>
              <w:t>26.22 dB</w:t>
            </w:r>
          </w:p>
        </w:tc>
      </w:tr>
      <w:tr>
        <w:trPr>
          <w:cantSplit/>
        </w:trPr>
        <w:tc>
          <w:tcPr>
            <w:tcW w:type="dxa" w:w="900"/>
            <w:vAlign w:val="center"/>
          </w:tcPr>
          <w:p>
            <w:pPr>
              <w:keepNext w:val="0"/>
              <w:spacing w:after="0" w:line="240" w:lineRule="auto"/>
              <w:jc w:val="center"/>
            </w:pPr>
            <w:r>
              <w:rPr>
                <w:sz w:val="19"/>
              </w:rPr>
              <w:t>10</w:t>
            </w:r>
          </w:p>
        </w:tc>
        <w:tc>
          <w:tcPr>
            <w:tcW w:type="dxa" w:w="1700"/>
            <w:vAlign w:val="center"/>
          </w:tcPr>
          <w:p>
            <w:pPr>
              <w:keepNext w:val="0"/>
              <w:spacing w:after="0" w:line="240" w:lineRule="auto"/>
              <w:jc w:val="center"/>
            </w:pPr>
            <w:r>
              <w:rPr>
                <w:sz w:val="19"/>
              </w:rPr>
              <w:t>0.7968</w:t>
            </w:r>
          </w:p>
        </w:tc>
        <w:tc>
          <w:tcPr>
            <w:tcW w:type="dxa" w:w="2340"/>
            <w:vAlign w:val="center"/>
          </w:tcPr>
          <w:p>
            <w:pPr>
              <w:keepNext w:val="0"/>
              <w:spacing w:after="0" w:line="240" w:lineRule="auto"/>
              <w:jc w:val="center"/>
            </w:pPr>
            <w:r>
              <w:rPr>
                <w:sz w:val="19"/>
              </w:rPr>
              <w:t>41.03 dB</w:t>
            </w:r>
          </w:p>
        </w:tc>
        <w:tc>
          <w:tcPr>
            <w:tcW w:type="dxa" w:w="1700"/>
            <w:vAlign w:val="center"/>
          </w:tcPr>
          <w:p>
            <w:pPr>
              <w:keepNext w:val="0"/>
              <w:spacing w:after="0" w:line="240" w:lineRule="auto"/>
              <w:jc w:val="center"/>
            </w:pPr>
            <w:r>
              <w:rPr>
                <w:sz w:val="19"/>
              </w:rPr>
              <w:t>0.7955</w:t>
            </w:r>
          </w:p>
        </w:tc>
        <w:tc>
          <w:tcPr>
            <w:tcW w:type="dxa" w:w="2000"/>
            <w:vAlign w:val="center"/>
          </w:tcPr>
          <w:p>
            <w:pPr>
              <w:keepNext w:val="0"/>
              <w:spacing w:after="0" w:line="240" w:lineRule="auto"/>
              <w:jc w:val="center"/>
            </w:pPr>
            <w:r>
              <w:rPr>
                <w:sz w:val="19"/>
              </w:rPr>
              <w:t>35.14 dB</w:t>
            </w:r>
          </w:p>
        </w:tc>
      </w:tr>
      <w:tr>
        <w:trPr>
          <w:cantSplit/>
        </w:trPr>
        <w:tc>
          <w:tcPr>
            <w:tcW w:type="dxa" w:w="900"/>
            <w:vAlign w:val="center"/>
          </w:tcPr>
          <w:p>
            <w:pPr>
              <w:keepNext w:val="0"/>
              <w:spacing w:after="0" w:line="240" w:lineRule="auto"/>
              <w:jc w:val="center"/>
            </w:pPr>
            <w:r>
              <w:rPr>
                <w:sz w:val="19"/>
              </w:rPr>
              <w:t>12</w:t>
            </w:r>
          </w:p>
        </w:tc>
        <w:tc>
          <w:tcPr>
            <w:tcW w:type="dxa" w:w="1700"/>
            <w:vAlign w:val="center"/>
          </w:tcPr>
          <w:p>
            <w:pPr>
              <w:keepNext w:val="0"/>
              <w:spacing w:after="0" w:line="240" w:lineRule="auto"/>
              <w:jc w:val="center"/>
            </w:pPr>
            <w:r>
              <w:rPr>
                <w:sz w:val="19"/>
              </w:rPr>
              <w:t>0.7981</w:t>
            </w:r>
          </w:p>
        </w:tc>
        <w:tc>
          <w:tcPr>
            <w:tcW w:type="dxa" w:w="2340"/>
            <w:vAlign w:val="center"/>
          </w:tcPr>
          <w:p>
            <w:pPr>
              <w:keepNext w:val="0"/>
              <w:spacing w:after="0" w:line="240" w:lineRule="auto"/>
              <w:jc w:val="center"/>
            </w:pPr>
            <w:r>
              <w:rPr>
                <w:sz w:val="19"/>
              </w:rPr>
              <w:t>34.00 dB</w:t>
            </w:r>
          </w:p>
        </w:tc>
        <w:tc>
          <w:tcPr>
            <w:tcW w:type="dxa" w:w="1700"/>
            <w:vAlign w:val="center"/>
          </w:tcPr>
          <w:p>
            <w:pPr>
              <w:keepNext w:val="0"/>
              <w:spacing w:after="0" w:line="240" w:lineRule="auto"/>
              <w:jc w:val="center"/>
            </w:pPr>
            <w:r>
              <w:rPr>
                <w:sz w:val="19"/>
              </w:rPr>
              <w:t>0.7955</w:t>
            </w:r>
          </w:p>
        </w:tc>
        <w:tc>
          <w:tcPr>
            <w:tcW w:type="dxa" w:w="2000"/>
            <w:vAlign w:val="center"/>
          </w:tcPr>
          <w:p>
            <w:pPr>
              <w:keepNext w:val="0"/>
              <w:spacing w:after="0" w:line="240" w:lineRule="auto"/>
              <w:jc w:val="center"/>
            </w:pPr>
            <w:r>
              <w:rPr>
                <w:sz w:val="19"/>
              </w:rPr>
              <w:t>53.82 dB</w:t>
            </w:r>
          </w:p>
        </w:tc>
      </w:tr>
      <w:tr>
        <w:trPr>
          <w:cantSplit/>
        </w:trPr>
        <w:tc>
          <w:tcPr>
            <w:tcW w:type="dxa" w:w="900"/>
            <w:vAlign w:val="center"/>
          </w:tcPr>
          <w:p>
            <w:pPr>
              <w:keepNext w:val="0"/>
              <w:spacing w:after="0" w:line="240" w:lineRule="auto"/>
              <w:jc w:val="center"/>
            </w:pPr>
            <w:r>
              <w:rPr>
                <w:sz w:val="19"/>
              </w:rPr>
              <w:t>14</w:t>
            </w:r>
          </w:p>
        </w:tc>
        <w:tc>
          <w:tcPr>
            <w:tcW w:type="dxa" w:w="1700"/>
            <w:vAlign w:val="center"/>
          </w:tcPr>
          <w:p>
            <w:pPr>
              <w:keepNext w:val="0"/>
              <w:spacing w:after="0" w:line="240" w:lineRule="auto"/>
              <w:jc w:val="center"/>
            </w:pPr>
            <w:r>
              <w:rPr>
                <w:sz w:val="19"/>
              </w:rPr>
              <w:t>0.7950</w:t>
            </w:r>
          </w:p>
        </w:tc>
        <w:tc>
          <w:tcPr>
            <w:tcW w:type="dxa" w:w="2340"/>
            <w:vAlign w:val="center"/>
          </w:tcPr>
          <w:p>
            <w:pPr>
              <w:keepNext w:val="0"/>
              <w:spacing w:after="0" w:line="240" w:lineRule="auto"/>
              <w:jc w:val="center"/>
            </w:pPr>
            <w:r>
              <w:rPr>
                <w:sz w:val="19"/>
              </w:rPr>
              <w:t>43.26 dB</w:t>
            </w:r>
          </w:p>
        </w:tc>
        <w:tc>
          <w:tcPr>
            <w:tcW w:type="dxa" w:w="1700"/>
            <w:vAlign w:val="center"/>
          </w:tcPr>
          <w:p>
            <w:pPr>
              <w:keepNext w:val="0"/>
              <w:spacing w:after="0" w:line="240" w:lineRule="auto"/>
              <w:jc w:val="center"/>
            </w:pPr>
            <w:r>
              <w:rPr>
                <w:sz w:val="19"/>
              </w:rPr>
              <w:t>0.7955</w:t>
            </w:r>
          </w:p>
        </w:tc>
        <w:tc>
          <w:tcPr>
            <w:tcW w:type="dxa" w:w="2000"/>
            <w:vAlign w:val="center"/>
          </w:tcPr>
          <w:p>
            <w:pPr>
              <w:keepNext w:val="0"/>
              <w:spacing w:after="0" w:line="240" w:lineRule="auto"/>
              <w:jc w:val="center"/>
            </w:pPr>
            <w:r>
              <w:rPr>
                <w:sz w:val="19"/>
              </w:rPr>
              <w:t>52.45 dB</w:t>
            </w:r>
          </w:p>
        </w:tc>
      </w:tr>
      <w:tr>
        <w:trPr>
          <w:cantSplit/>
        </w:trPr>
        <w:tc>
          <w:tcPr>
            <w:tcW w:type="dxa" w:w="900"/>
            <w:shd w:val="clear" w:color="auto" w:fill="E2F0D9"/>
            <w:vAlign w:val="center"/>
          </w:tcPr>
          <w:p>
            <w:pPr>
              <w:keepNext w:val="0"/>
              <w:spacing w:after="0" w:line="240" w:lineRule="auto"/>
              <w:jc w:val="center"/>
            </w:pPr>
            <w:r>
              <w:rPr>
                <w:sz w:val="19"/>
              </w:rPr>
              <w:t>16</w:t>
            </w:r>
          </w:p>
        </w:tc>
        <w:tc>
          <w:tcPr>
            <w:tcW w:type="dxa" w:w="1700"/>
            <w:shd w:val="clear" w:color="auto" w:fill="E2F0D9"/>
            <w:vAlign w:val="center"/>
          </w:tcPr>
          <w:p>
            <w:pPr>
              <w:keepNext w:val="0"/>
              <w:spacing w:after="0" w:line="240" w:lineRule="auto"/>
              <w:jc w:val="center"/>
            </w:pPr>
            <w:r>
              <w:rPr>
                <w:sz w:val="19"/>
              </w:rPr>
              <w:t>0.7953</w:t>
            </w:r>
          </w:p>
        </w:tc>
        <w:tc>
          <w:tcPr>
            <w:tcW w:type="dxa" w:w="2340"/>
            <w:shd w:val="clear" w:color="auto" w:fill="E2F0D9"/>
            <w:vAlign w:val="center"/>
          </w:tcPr>
          <w:p>
            <w:pPr>
              <w:keepNext w:val="0"/>
              <w:spacing w:after="0" w:line="240" w:lineRule="auto"/>
              <w:jc w:val="center"/>
            </w:pPr>
            <w:r>
              <w:rPr>
                <w:sz w:val="19"/>
              </w:rPr>
              <w:t>58.45 dB</w:t>
            </w:r>
          </w:p>
        </w:tc>
        <w:tc>
          <w:tcPr>
            <w:tcW w:type="dxa" w:w="1700"/>
            <w:shd w:val="clear" w:color="auto" w:fill="E2F0D9"/>
            <w:vAlign w:val="center"/>
          </w:tcPr>
          <w:p>
            <w:pPr>
              <w:keepNext w:val="0"/>
              <w:spacing w:after="0" w:line="240" w:lineRule="auto"/>
              <w:jc w:val="center"/>
            </w:pPr>
            <w:r>
              <w:rPr>
                <w:sz w:val="19"/>
              </w:rPr>
              <w:t>0.7955</w:t>
            </w:r>
          </w:p>
        </w:tc>
        <w:tc>
          <w:tcPr>
            <w:tcW w:type="dxa" w:w="2000"/>
            <w:shd w:val="clear" w:color="auto" w:fill="E2F0D9"/>
            <w:vAlign w:val="center"/>
          </w:tcPr>
          <w:p>
            <w:pPr>
              <w:keepNext w:val="0"/>
              <w:spacing w:after="0" w:line="240" w:lineRule="auto"/>
              <w:jc w:val="center"/>
            </w:pPr>
            <w:r>
              <w:rPr>
                <w:sz w:val="19"/>
              </w:rPr>
              <w:t>83.11 dB</w:t>
            </w:r>
          </w:p>
        </w:tc>
      </w:tr>
    </w:tbl>
    <w:p>
      <w:pPr>
        <w:spacing w:after="0" w:line="160" w:lineRule="exact"/>
      </w:pPr>
    </w:p>
    <w:p>
      <w:pPr>
        <w:keepNext/>
        <w:spacing w:after="0" w:before="120"/>
        <w:jc w:val="center"/>
      </w:pPr>
      <w:r>
        <w:drawing>
          <wp:inline xmlns:a="http://schemas.openxmlformats.org/drawingml/2006/main" xmlns:pic="http://schemas.openxmlformats.org/drawingml/2006/picture">
            <wp:extent cx="4846320" cy="2271712"/>
            <wp:docPr id="1470314850" name="Picture 1470314850"/>
            <wp:cNvGraphicFramePr>
              <a:graphicFrameLocks noChangeAspect="1"/>
            </wp:cNvGraphicFramePr>
            <a:graphic>
              <a:graphicData uri="http://schemas.openxmlformats.org/drawingml/2006/picture">
                <pic:pic>
                  <pic:nvPicPr>
                    <pic:cNvPr id="0" name="fig_sweep.png"/>
                    <pic:cNvPicPr/>
                  </pic:nvPicPr>
                  <pic:blipFill>
                    <a:blip r:embed="rId15"/>
                    <a:stretch>
                      <a:fillRect/>
                    </a:stretch>
                  </pic:blipFill>
                  <pic:spPr>
                    <a:xfrm>
                      <a:off x="0" y="0"/>
                      <a:ext cx="4846320" cy="2271712"/>
                    </a:xfrm>
                    <a:prstGeom prst="rect"/>
                  </pic:spPr>
                </pic:pic>
              </a:graphicData>
            </a:graphic>
          </wp:inline>
        </w:drawing>
      </w:r>
    </w:p>
    <w:p>
      <w:pPr>
        <w:keepNext w:val="0"/>
        <w:spacing w:after="200" w:before="40"/>
        <w:jc w:val="center"/>
      </w:pPr>
      <w:r>
        <w:rPr>
          <w:b/>
          <w:color w:val="1F4E79"/>
          <w:sz w:val="19"/>
        </w:rPr>
        <w:t xml:space="preserve">Figure 6. </w:t>
      </w:r>
      <w:r>
        <w:rPr>
          <w:sz w:val="19"/>
        </w:rPr>
        <w:t>Largest pole radius (left) and SQNR (right) against word length for the direct form and the cascade.</w:t>
      </w:r>
    </w:p>
    <w:p>
      <w:pPr>
        <w:keepNext/>
        <w:spacing w:before="200" w:after="80"/>
        <w:outlineLvl w:val="1"/>
      </w:pPr>
      <w:r>
        <w:rPr>
          <w:b/>
          <w:color w:val="1F4E79"/>
          <w:sz w:val="24"/>
        </w:rPr>
        <w:t>7.3  Part C: FPGA results</w:t>
      </w:r>
    </w:p>
    <w:p>
      <w:pPr>
        <w:keepNext w:val="0"/>
        <w:spacing w:line="259" w:lineRule="auto" w:after="100" w:before="0"/>
        <w:jc w:val="both"/>
      </w:pPr>
      <w:r>
        <w:rPr>
          <w:sz w:val="22"/>
        </w:rPr>
        <w:t>We simulated the design in Icarus Verilog and compared it with a bit-accurate Python model and with the ideal 64-bit filter (Table 10). The SQNR against the ideal filter was 79.31 dB, and the 3 kHz tone was reduced by 50.15 dB against 50.16 dB for the ideal filter.</w:t>
      </w:r>
    </w:p>
    <w:p>
      <w:pPr>
        <w:keepNext/>
        <w:spacing w:after="80" w:before="120"/>
        <w:jc w:val="center"/>
      </w:pPr>
      <w:r>
        <w:rPr>
          <w:b/>
          <w:color w:val="1F4E79"/>
          <w:sz w:val="19"/>
        </w:rPr>
        <w:t xml:space="preserve">Table 10. </w:t>
      </w:r>
      <w:r>
        <w:rPr>
          <w:sz w:val="19"/>
        </w:rPr>
        <w:t>FPGA simulation results</w:t>
      </w:r>
    </w:p>
    <w:tbl>
      <w:tblPr>
        <w:tblStyle w:val="TableGrid"/>
        <w:tblW w:w="86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4300"/>
        <w:gridCol w:w="4340"/>
      </w:tblGrid>
      <w:tr>
        <w:trPr>
          <w:cantSplit/>
          <w:tblHeader/>
        </w:trPr>
        <w:tc>
          <w:tcPr>
            <w:tcW w:type="dxa" w:w="4300"/>
            <w:shd w:val="clear" w:color="auto" w:fill="1F4E79"/>
            <w:vAlign w:val="center"/>
          </w:tcPr>
          <w:p>
            <w:pPr>
              <w:keepNext/>
              <w:spacing w:after="0" w:line="240" w:lineRule="auto"/>
              <w:jc w:val="left"/>
            </w:pPr>
            <w:r>
              <w:rPr>
                <w:b/>
                <w:color w:val="FFFFFF"/>
                <w:sz w:val="19"/>
              </w:rPr>
              <w:t>Test</w:t>
            </w:r>
          </w:p>
        </w:tc>
        <w:tc>
          <w:tcPr>
            <w:tcW w:type="dxa" w:w="4340"/>
            <w:shd w:val="clear" w:color="auto" w:fill="1F4E79"/>
            <w:vAlign w:val="center"/>
          </w:tcPr>
          <w:p>
            <w:pPr>
              <w:keepNext/>
              <w:spacing w:after="0" w:line="240" w:lineRule="auto"/>
              <w:jc w:val="left"/>
            </w:pPr>
            <w:r>
              <w:rPr>
                <w:b/>
                <w:color w:val="FFFFFF"/>
                <w:sz w:val="19"/>
              </w:rPr>
              <w:t>Result</w:t>
            </w:r>
          </w:p>
        </w:tc>
      </w:tr>
      <w:tr>
        <w:trPr>
          <w:cantSplit/>
        </w:trPr>
        <w:tc>
          <w:tcPr>
            <w:tcW w:type="dxa" w:w="4300"/>
            <w:vAlign w:val="center"/>
          </w:tcPr>
          <w:p>
            <w:pPr>
              <w:keepNext/>
              <w:spacing w:after="0" w:line="240" w:lineRule="auto"/>
              <w:jc w:val="left"/>
            </w:pPr>
            <w:r>
              <w:rPr>
                <w:sz w:val="19"/>
              </w:rPr>
              <w:t>Core against the bit-accurate model, 501 samples</w:t>
            </w:r>
          </w:p>
        </w:tc>
        <w:tc>
          <w:tcPr>
            <w:tcW w:type="dxa" w:w="4340"/>
            <w:vAlign w:val="center"/>
          </w:tcPr>
          <w:p>
            <w:pPr>
              <w:keepNext/>
              <w:spacing w:after="0" w:line="240" w:lineRule="auto"/>
              <w:jc w:val="left"/>
            </w:pPr>
            <w:r>
              <w:rPr>
                <w:sz w:val="19"/>
              </w:rPr>
              <w:t>0 mismatches</w:t>
            </w:r>
          </w:p>
        </w:tc>
      </w:tr>
      <w:tr>
        <w:trPr>
          <w:cantSplit/>
        </w:trPr>
        <w:tc>
          <w:tcPr>
            <w:tcW w:type="dxa" w:w="4300"/>
            <w:vAlign w:val="center"/>
          </w:tcPr>
          <w:p>
            <w:pPr>
              <w:keepNext/>
              <w:spacing w:after="0" w:line="240" w:lineRule="auto"/>
              <w:jc w:val="left"/>
            </w:pPr>
            <w:r>
              <w:rPr>
                <w:sz w:val="19"/>
              </w:rPr>
              <w:t>Full top level against the model, 1000 samples</w:t>
            </w:r>
          </w:p>
        </w:tc>
        <w:tc>
          <w:tcPr>
            <w:tcW w:type="dxa" w:w="4340"/>
            <w:vAlign w:val="center"/>
          </w:tcPr>
          <w:p>
            <w:pPr>
              <w:keepNext/>
              <w:spacing w:after="0" w:line="240" w:lineRule="auto"/>
              <w:jc w:val="left"/>
            </w:pPr>
            <w:r>
              <w:rPr>
                <w:sz w:val="19"/>
              </w:rPr>
              <w:t>0 mismatches</w:t>
            </w:r>
          </w:p>
        </w:tc>
      </w:tr>
      <w:tr>
        <w:trPr>
          <w:cantSplit/>
        </w:trPr>
        <w:tc>
          <w:tcPr>
            <w:tcW w:type="dxa" w:w="4300"/>
            <w:vAlign w:val="center"/>
          </w:tcPr>
          <w:p>
            <w:pPr>
              <w:keepNext/>
              <w:spacing w:after="0" w:line="240" w:lineRule="auto"/>
              <w:jc w:val="left"/>
            </w:pPr>
            <w:r>
              <w:rPr>
                <w:sz w:val="19"/>
              </w:rPr>
              <w:t>400 Hz tone (input amplitude 0.4997)</w:t>
            </w:r>
          </w:p>
        </w:tc>
        <w:tc>
          <w:tcPr>
            <w:tcW w:type="dxa" w:w="4340"/>
            <w:vAlign w:val="center"/>
          </w:tcPr>
          <w:p>
            <w:pPr>
              <w:keepNext/>
              <w:spacing w:after="0" w:line="240" w:lineRule="auto"/>
              <w:jc w:val="left"/>
            </w:pPr>
            <w:r>
              <w:rPr>
                <w:sz w:val="19"/>
              </w:rPr>
              <w:t>Output 0.4996, gain 0.00 dB</w:t>
            </w:r>
          </w:p>
        </w:tc>
      </w:tr>
      <w:tr>
        <w:trPr>
          <w:cantSplit/>
        </w:trPr>
        <w:tc>
          <w:tcPr>
            <w:tcW w:type="dxa" w:w="4300"/>
            <w:vAlign w:val="center"/>
          </w:tcPr>
          <w:p>
            <w:pPr>
              <w:keepNext/>
              <w:spacing w:after="0" w:line="240" w:lineRule="auto"/>
              <w:jc w:val="left"/>
            </w:pPr>
            <w:r>
              <w:rPr>
                <w:sz w:val="19"/>
              </w:rPr>
              <w:t>3 kHz tone (input amplitude 0.2499)</w:t>
            </w:r>
          </w:p>
        </w:tc>
        <w:tc>
          <w:tcPr>
            <w:tcW w:type="dxa" w:w="4340"/>
            <w:vAlign w:val="center"/>
          </w:tcPr>
          <w:p>
            <w:pPr>
              <w:keepNext/>
              <w:spacing w:after="0" w:line="240" w:lineRule="auto"/>
              <w:jc w:val="left"/>
            </w:pPr>
            <w:r>
              <w:rPr>
                <w:sz w:val="19"/>
              </w:rPr>
              <w:t>Output 0.00078, gain −50.15 dB (ideal −50.16 dB)</w:t>
            </w:r>
          </w:p>
        </w:tc>
      </w:tr>
      <w:tr>
        <w:trPr>
          <w:cantSplit/>
        </w:trPr>
        <w:tc>
          <w:tcPr>
            <w:tcW w:type="dxa" w:w="4300"/>
            <w:shd w:val="clear" w:color="auto" w:fill="E2F0D9"/>
            <w:vAlign w:val="center"/>
          </w:tcPr>
          <w:p>
            <w:pPr>
              <w:keepNext w:val="0"/>
              <w:spacing w:after="0" w:line="240" w:lineRule="auto"/>
              <w:jc w:val="left"/>
            </w:pPr>
            <w:r>
              <w:rPr>
                <w:sz w:val="19"/>
              </w:rPr>
              <w:t>SQNR against the ideal 64-bit filter</w:t>
            </w:r>
          </w:p>
        </w:tc>
        <w:tc>
          <w:tcPr>
            <w:tcW w:type="dxa" w:w="4340"/>
            <w:shd w:val="clear" w:color="auto" w:fill="E2F0D9"/>
            <w:vAlign w:val="center"/>
          </w:tcPr>
          <w:p>
            <w:pPr>
              <w:keepNext w:val="0"/>
              <w:spacing w:after="0" w:line="240" w:lineRule="auto"/>
              <w:jc w:val="left"/>
            </w:pPr>
            <w:r>
              <w:rPr>
                <w:sz w:val="19"/>
              </w:rPr>
              <w:t>79.31 dB; largest error 0.000092, about 3 LSB</w:t>
            </w:r>
          </w:p>
        </w:tc>
      </w:tr>
    </w:tbl>
    <w:p>
      <w:pPr>
        <w:spacing w:after="0" w:line="160" w:lineRule="exact"/>
      </w:pPr>
    </w:p>
    <w:p>
      <w:pPr>
        <w:keepNext w:val="0"/>
        <w:spacing w:line="259" w:lineRule="auto" w:after="100" w:before="0"/>
        <w:jc w:val="both"/>
      </w:pPr>
      <w:r>
        <w:rPr>
          <w:sz w:val="22"/>
        </w:rPr>
        <w:t>Table 11 compares four 16-bit versions of the same filter on the same test signal. The FPGA result is 3.8 dB below the 64-bit cascade (83.11 dB). This is the cost of rounding inside the arithmetic, which coefficient-only rounding in MATLAB does not show.</w:t>
      </w:r>
    </w:p>
    <w:p>
      <w:pPr>
        <w:keepNext/>
        <w:spacing w:after="80" w:before="120"/>
        <w:jc w:val="center"/>
      </w:pPr>
      <w:r>
        <w:rPr>
          <w:b/>
          <w:color w:val="1F4E79"/>
          <w:sz w:val="19"/>
        </w:rPr>
        <w:t xml:space="preserve">Table 11. </w:t>
      </w:r>
      <w:r>
        <w:rPr>
          <w:sz w:val="19"/>
        </w:rPr>
        <w:t>SQNR of four 16-bit versions of the filter</w:t>
      </w:r>
    </w:p>
    <w:tbl>
      <w:tblPr>
        <w:tblStyle w:val="TableGrid"/>
        <w:tblW w:w="86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4700"/>
        <w:gridCol w:w="1900"/>
        <w:gridCol w:w="2040"/>
      </w:tblGrid>
      <w:tr>
        <w:trPr>
          <w:cantSplit/>
          <w:tblHeader/>
        </w:trPr>
        <w:tc>
          <w:tcPr>
            <w:tcW w:type="dxa" w:w="4700"/>
            <w:shd w:val="clear" w:color="auto" w:fill="1F4E79"/>
            <w:vAlign w:val="center"/>
          </w:tcPr>
          <w:p>
            <w:pPr>
              <w:keepNext/>
              <w:spacing w:after="0" w:line="240" w:lineRule="auto"/>
              <w:jc w:val="left"/>
            </w:pPr>
            <w:r>
              <w:rPr>
                <w:b/>
                <w:color w:val="FFFFFF"/>
                <w:sz w:val="19"/>
              </w:rPr>
              <w:t>Version</w:t>
            </w:r>
          </w:p>
        </w:tc>
        <w:tc>
          <w:tcPr>
            <w:tcW w:type="dxa" w:w="1900"/>
            <w:shd w:val="clear" w:color="auto" w:fill="1F4E79"/>
            <w:vAlign w:val="center"/>
          </w:tcPr>
          <w:p>
            <w:pPr>
              <w:keepNext/>
              <w:spacing w:after="0" w:line="240" w:lineRule="auto"/>
              <w:jc w:val="center"/>
            </w:pPr>
            <w:r>
              <w:rPr>
                <w:b/>
                <w:color w:val="FFFFFF"/>
                <w:sz w:val="19"/>
              </w:rPr>
              <w:t>Arithmetic</w:t>
            </w:r>
          </w:p>
        </w:tc>
        <w:tc>
          <w:tcPr>
            <w:tcW w:type="dxa" w:w="2040"/>
            <w:shd w:val="clear" w:color="auto" w:fill="1F4E79"/>
            <w:vAlign w:val="center"/>
          </w:tcPr>
          <w:p>
            <w:pPr>
              <w:keepNext/>
              <w:spacing w:after="0" w:line="240" w:lineRule="auto"/>
              <w:jc w:val="center"/>
            </w:pPr>
            <w:r>
              <w:rPr>
                <w:b/>
                <w:color w:val="FFFFFF"/>
                <w:sz w:val="19"/>
              </w:rPr>
              <w:t>SQNR</w:t>
            </w:r>
          </w:p>
        </w:tc>
      </w:tr>
      <w:tr>
        <w:trPr>
          <w:cantSplit/>
        </w:trPr>
        <w:tc>
          <w:tcPr>
            <w:tcW w:type="dxa" w:w="4700"/>
            <w:vAlign w:val="center"/>
          </w:tcPr>
          <w:p>
            <w:pPr>
              <w:keepNext/>
              <w:spacing w:after="0" w:line="240" w:lineRule="auto"/>
              <w:jc w:val="left"/>
            </w:pPr>
            <w:r>
              <w:rPr>
                <w:sz w:val="19"/>
              </w:rPr>
              <w:t>Direct form, Q15 step size (MATLAB script)</w:t>
            </w:r>
          </w:p>
        </w:tc>
        <w:tc>
          <w:tcPr>
            <w:tcW w:type="dxa" w:w="1900"/>
            <w:vAlign w:val="center"/>
          </w:tcPr>
          <w:p>
            <w:pPr>
              <w:keepNext/>
              <w:spacing w:after="0" w:line="240" w:lineRule="auto"/>
              <w:jc w:val="center"/>
            </w:pPr>
            <w:r>
              <w:rPr>
                <w:sz w:val="19"/>
              </w:rPr>
              <w:t>64-bit</w:t>
            </w:r>
          </w:p>
        </w:tc>
        <w:tc>
          <w:tcPr>
            <w:tcW w:type="dxa" w:w="2040"/>
            <w:vAlign w:val="center"/>
          </w:tcPr>
          <w:p>
            <w:pPr>
              <w:keepNext/>
              <w:spacing w:after="0" w:line="240" w:lineRule="auto"/>
              <w:jc w:val="center"/>
            </w:pPr>
            <w:r>
              <w:rPr>
                <w:sz w:val="19"/>
              </w:rPr>
              <w:t>69.32 dB</w:t>
            </w:r>
          </w:p>
        </w:tc>
      </w:tr>
      <w:tr>
        <w:trPr>
          <w:cantSplit/>
        </w:trPr>
        <w:tc>
          <w:tcPr>
            <w:tcW w:type="dxa" w:w="4700"/>
            <w:vAlign w:val="center"/>
          </w:tcPr>
          <w:p>
            <w:pPr>
              <w:keepNext/>
              <w:spacing w:after="0" w:line="240" w:lineRule="auto"/>
              <w:jc w:val="left"/>
            </w:pPr>
            <w:r>
              <w:rPr>
                <w:sz w:val="19"/>
              </w:rPr>
              <w:t>Direct form, Q3.13 (integer bits counted)</w:t>
            </w:r>
          </w:p>
        </w:tc>
        <w:tc>
          <w:tcPr>
            <w:tcW w:type="dxa" w:w="1900"/>
            <w:vAlign w:val="center"/>
          </w:tcPr>
          <w:p>
            <w:pPr>
              <w:keepNext/>
              <w:spacing w:after="0" w:line="240" w:lineRule="auto"/>
              <w:jc w:val="center"/>
            </w:pPr>
            <w:r>
              <w:rPr>
                <w:sz w:val="19"/>
              </w:rPr>
              <w:t>64-bit</w:t>
            </w:r>
          </w:p>
        </w:tc>
        <w:tc>
          <w:tcPr>
            <w:tcW w:type="dxa" w:w="2040"/>
            <w:vAlign w:val="center"/>
          </w:tcPr>
          <w:p>
            <w:pPr>
              <w:keepNext/>
              <w:spacing w:after="0" w:line="240" w:lineRule="auto"/>
              <w:jc w:val="center"/>
            </w:pPr>
            <w:r>
              <w:rPr>
                <w:sz w:val="19"/>
              </w:rPr>
              <w:t>58.44 dB</w:t>
            </w:r>
          </w:p>
        </w:tc>
      </w:tr>
      <w:tr>
        <w:trPr>
          <w:cantSplit/>
        </w:trPr>
        <w:tc>
          <w:tcPr>
            <w:tcW w:type="dxa" w:w="4700"/>
            <w:vAlign w:val="center"/>
          </w:tcPr>
          <w:p>
            <w:pPr>
              <w:keepNext/>
              <w:spacing w:after="0" w:line="240" w:lineRule="auto"/>
              <w:jc w:val="left"/>
            </w:pPr>
            <w:r>
              <w:rPr>
                <w:sz w:val="19"/>
              </w:rPr>
              <w:t>Cascade, Q2.14</w:t>
            </w:r>
          </w:p>
        </w:tc>
        <w:tc>
          <w:tcPr>
            <w:tcW w:type="dxa" w:w="1900"/>
            <w:vAlign w:val="center"/>
          </w:tcPr>
          <w:p>
            <w:pPr>
              <w:keepNext/>
              <w:spacing w:after="0" w:line="240" w:lineRule="auto"/>
              <w:jc w:val="center"/>
            </w:pPr>
            <w:r>
              <w:rPr>
                <w:sz w:val="19"/>
              </w:rPr>
              <w:t>64-bit</w:t>
            </w:r>
          </w:p>
        </w:tc>
        <w:tc>
          <w:tcPr>
            <w:tcW w:type="dxa" w:w="2040"/>
            <w:vAlign w:val="center"/>
          </w:tcPr>
          <w:p>
            <w:pPr>
              <w:keepNext/>
              <w:spacing w:after="0" w:line="240" w:lineRule="auto"/>
              <w:jc w:val="center"/>
            </w:pPr>
            <w:r>
              <w:rPr>
                <w:sz w:val="19"/>
              </w:rPr>
              <w:t>83.11 dB</w:t>
            </w:r>
          </w:p>
        </w:tc>
      </w:tr>
      <w:tr>
        <w:trPr>
          <w:cantSplit/>
        </w:trPr>
        <w:tc>
          <w:tcPr>
            <w:tcW w:type="dxa" w:w="4700"/>
            <w:shd w:val="clear" w:color="auto" w:fill="E2F0D9"/>
            <w:vAlign w:val="center"/>
          </w:tcPr>
          <w:p>
            <w:pPr>
              <w:keepNext w:val="0"/>
              <w:spacing w:after="0" w:line="240" w:lineRule="auto"/>
              <w:jc w:val="left"/>
            </w:pPr>
            <w:r>
              <w:rPr>
                <w:sz w:val="19"/>
              </w:rPr>
              <w:t>Cascade, Q2.14 with Q1.15 data (FPGA design)</w:t>
            </w:r>
          </w:p>
        </w:tc>
        <w:tc>
          <w:tcPr>
            <w:tcW w:type="dxa" w:w="1900"/>
            <w:shd w:val="clear" w:color="auto" w:fill="E2F0D9"/>
            <w:vAlign w:val="center"/>
          </w:tcPr>
          <w:p>
            <w:pPr>
              <w:keepNext w:val="0"/>
              <w:spacing w:after="0" w:line="240" w:lineRule="auto"/>
              <w:jc w:val="center"/>
            </w:pPr>
            <w:r>
              <w:rPr>
                <w:sz w:val="19"/>
              </w:rPr>
              <w:t>Fixed point</w:t>
            </w:r>
          </w:p>
        </w:tc>
        <w:tc>
          <w:tcPr>
            <w:tcW w:type="dxa" w:w="2040"/>
            <w:shd w:val="clear" w:color="auto" w:fill="E2F0D9"/>
            <w:vAlign w:val="center"/>
          </w:tcPr>
          <w:p>
            <w:pPr>
              <w:keepNext w:val="0"/>
              <w:spacing w:after="0" w:line="240" w:lineRule="auto"/>
              <w:jc w:val="center"/>
            </w:pPr>
            <w:r>
              <w:rPr>
                <w:sz w:val="19"/>
              </w:rPr>
              <w:t>79.31 dB</w:t>
            </w:r>
          </w:p>
        </w:tc>
      </w:tr>
    </w:tbl>
    <w:p>
      <w:pPr>
        <w:spacing w:after="0" w:line="160" w:lineRule="exact"/>
      </w:pPr>
    </w:p>
    <w:p>
      <w:pPr>
        <w:keepNext w:val="0"/>
        <w:spacing w:line="259" w:lineRule="auto" w:after="100" w:before="0"/>
        <w:jc w:val="both"/>
      </w:pPr>
      <w:r>
        <w:rPr>
          <w:sz w:val="22"/>
        </w:rPr>
        <w:t>The design compiled in Quartus Prime Standard Edition 25.1std.0 on Wed Oct 7 2026 at 13:20:58 with 0 errors and 40 warnings in 23 s. The warnings are mostly about unused pins and the unused least significant bit of the ROM. Two 9-bit multiplier elements make up the single 16 x 16 multiplier, and the 15,360 memory bits are the 1024-entry sine ROM (Table 12, Figure 7).</w:t>
      </w:r>
    </w:p>
    <w:p>
      <w:pPr>
        <w:keepNext/>
        <w:spacing w:after="80" w:before="120"/>
        <w:jc w:val="center"/>
      </w:pPr>
      <w:r>
        <w:rPr>
          <w:b/>
          <w:color w:val="1F4E79"/>
          <w:sz w:val="19"/>
        </w:rPr>
        <w:t xml:space="preserve">Table 12. </w:t>
      </w:r>
      <w:r>
        <w:rPr>
          <w:sz w:val="19"/>
        </w:rPr>
        <w:t>Quartus resource use (Cyclone IV E EP4CE115F29C7)</w:t>
      </w:r>
    </w:p>
    <w:tbl>
      <w:tblPr>
        <w:tblStyle w:val="TableGrid"/>
        <w:tblW w:w="86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3800"/>
        <w:gridCol w:w="2500"/>
        <w:gridCol w:w="2340"/>
      </w:tblGrid>
      <w:tr>
        <w:trPr>
          <w:cantSplit/>
          <w:tblHeader/>
        </w:trPr>
        <w:tc>
          <w:tcPr>
            <w:tcW w:type="dxa" w:w="3800"/>
            <w:shd w:val="clear" w:color="auto" w:fill="1F4E79"/>
            <w:vAlign w:val="center"/>
          </w:tcPr>
          <w:p>
            <w:pPr>
              <w:keepNext/>
              <w:spacing w:after="0" w:line="240" w:lineRule="auto"/>
              <w:jc w:val="left"/>
            </w:pPr>
            <w:r>
              <w:rPr>
                <w:b/>
                <w:color w:val="FFFFFF"/>
                <w:sz w:val="19"/>
              </w:rPr>
              <w:t>Resource</w:t>
            </w:r>
          </w:p>
        </w:tc>
        <w:tc>
          <w:tcPr>
            <w:tcW w:type="dxa" w:w="2500"/>
            <w:shd w:val="clear" w:color="auto" w:fill="1F4E79"/>
            <w:vAlign w:val="center"/>
          </w:tcPr>
          <w:p>
            <w:pPr>
              <w:keepNext/>
              <w:spacing w:after="0" w:line="240" w:lineRule="auto"/>
              <w:jc w:val="center"/>
            </w:pPr>
            <w:r>
              <w:rPr>
                <w:b/>
                <w:color w:val="FFFFFF"/>
                <w:sz w:val="19"/>
              </w:rPr>
              <w:t>Used</w:t>
            </w:r>
          </w:p>
        </w:tc>
        <w:tc>
          <w:tcPr>
            <w:tcW w:type="dxa" w:w="2340"/>
            <w:shd w:val="clear" w:color="auto" w:fill="1F4E79"/>
            <w:vAlign w:val="center"/>
          </w:tcPr>
          <w:p>
            <w:pPr>
              <w:keepNext/>
              <w:spacing w:after="0" w:line="240" w:lineRule="auto"/>
              <w:jc w:val="center"/>
            </w:pPr>
            <w:r>
              <w:rPr>
                <w:b/>
                <w:color w:val="FFFFFF"/>
                <w:sz w:val="19"/>
              </w:rPr>
              <w:t>Available</w:t>
            </w:r>
          </w:p>
        </w:tc>
      </w:tr>
      <w:tr>
        <w:trPr>
          <w:cantSplit/>
        </w:trPr>
        <w:tc>
          <w:tcPr>
            <w:tcW w:type="dxa" w:w="3800"/>
            <w:vAlign w:val="center"/>
          </w:tcPr>
          <w:p>
            <w:pPr>
              <w:keepNext/>
              <w:spacing w:after="0" w:line="240" w:lineRule="auto"/>
              <w:jc w:val="left"/>
            </w:pPr>
            <w:r>
              <w:rPr>
                <w:sz w:val="19"/>
              </w:rPr>
              <w:t>Logic elements</w:t>
            </w:r>
          </w:p>
        </w:tc>
        <w:tc>
          <w:tcPr>
            <w:tcW w:type="dxa" w:w="2500"/>
            <w:vAlign w:val="center"/>
          </w:tcPr>
          <w:p>
            <w:pPr>
              <w:keepNext/>
              <w:spacing w:after="0" w:line="240" w:lineRule="auto"/>
              <w:jc w:val="center"/>
            </w:pPr>
            <w:r>
              <w:rPr>
                <w:sz w:val="19"/>
              </w:rPr>
              <w:t>541 (&lt;1%)</w:t>
            </w:r>
          </w:p>
        </w:tc>
        <w:tc>
          <w:tcPr>
            <w:tcW w:type="dxa" w:w="2340"/>
            <w:vAlign w:val="center"/>
          </w:tcPr>
          <w:p>
            <w:pPr>
              <w:keepNext/>
              <w:spacing w:after="0" w:line="240" w:lineRule="auto"/>
              <w:jc w:val="center"/>
            </w:pPr>
            <w:r>
              <w:rPr>
                <w:sz w:val="19"/>
              </w:rPr>
              <w:t>114,480</w:t>
            </w:r>
          </w:p>
        </w:tc>
      </w:tr>
      <w:tr>
        <w:trPr>
          <w:cantSplit/>
        </w:trPr>
        <w:tc>
          <w:tcPr>
            <w:tcW w:type="dxa" w:w="3800"/>
            <w:vAlign w:val="center"/>
          </w:tcPr>
          <w:p>
            <w:pPr>
              <w:keepNext/>
              <w:spacing w:after="0" w:line="240" w:lineRule="auto"/>
              <w:jc w:val="left"/>
            </w:pPr>
            <w:r>
              <w:rPr>
                <w:sz w:val="19"/>
              </w:rPr>
              <w:t>Registers</w:t>
            </w:r>
          </w:p>
        </w:tc>
        <w:tc>
          <w:tcPr>
            <w:tcW w:type="dxa" w:w="2500"/>
            <w:vAlign w:val="center"/>
          </w:tcPr>
          <w:p>
            <w:pPr>
              <w:keepNext/>
              <w:spacing w:after="0" w:line="240" w:lineRule="auto"/>
              <w:jc w:val="center"/>
            </w:pPr>
            <w:r>
              <w:rPr>
                <w:sz w:val="19"/>
              </w:rPr>
              <w:t>374</w:t>
            </w:r>
          </w:p>
        </w:tc>
        <w:tc>
          <w:tcPr>
            <w:tcW w:type="dxa" w:w="2340"/>
            <w:vAlign w:val="center"/>
          </w:tcPr>
          <w:p>
            <w:pPr>
              <w:keepNext/>
              <w:spacing w:after="0" w:line="240" w:lineRule="auto"/>
              <w:jc w:val="center"/>
            </w:pPr>
            <w:r>
              <w:rPr>
                <w:sz w:val="19"/>
              </w:rPr>
              <w:t>–</w:t>
            </w:r>
          </w:p>
        </w:tc>
      </w:tr>
      <w:tr>
        <w:trPr>
          <w:cantSplit/>
        </w:trPr>
        <w:tc>
          <w:tcPr>
            <w:tcW w:type="dxa" w:w="3800"/>
            <w:vAlign w:val="center"/>
          </w:tcPr>
          <w:p>
            <w:pPr>
              <w:keepNext/>
              <w:spacing w:after="0" w:line="240" w:lineRule="auto"/>
              <w:jc w:val="left"/>
            </w:pPr>
            <w:r>
              <w:rPr>
                <w:sz w:val="19"/>
              </w:rPr>
              <w:t>Pins</w:t>
            </w:r>
          </w:p>
        </w:tc>
        <w:tc>
          <w:tcPr>
            <w:tcW w:type="dxa" w:w="2500"/>
            <w:vAlign w:val="center"/>
          </w:tcPr>
          <w:p>
            <w:pPr>
              <w:keepNext/>
              <w:spacing w:after="0" w:line="240" w:lineRule="auto"/>
              <w:jc w:val="center"/>
            </w:pPr>
            <w:r>
              <w:rPr>
                <w:sz w:val="19"/>
              </w:rPr>
              <w:t>50 (9%)</w:t>
            </w:r>
          </w:p>
        </w:tc>
        <w:tc>
          <w:tcPr>
            <w:tcW w:type="dxa" w:w="2340"/>
            <w:vAlign w:val="center"/>
          </w:tcPr>
          <w:p>
            <w:pPr>
              <w:keepNext/>
              <w:spacing w:after="0" w:line="240" w:lineRule="auto"/>
              <w:jc w:val="center"/>
            </w:pPr>
            <w:r>
              <w:rPr>
                <w:sz w:val="19"/>
              </w:rPr>
              <w:t>529</w:t>
            </w:r>
          </w:p>
        </w:tc>
      </w:tr>
      <w:tr>
        <w:trPr>
          <w:cantSplit/>
        </w:trPr>
        <w:tc>
          <w:tcPr>
            <w:tcW w:type="dxa" w:w="3800"/>
            <w:vAlign w:val="center"/>
          </w:tcPr>
          <w:p>
            <w:pPr>
              <w:keepNext/>
              <w:spacing w:after="0" w:line="240" w:lineRule="auto"/>
              <w:jc w:val="left"/>
            </w:pPr>
            <w:r>
              <w:rPr>
                <w:sz w:val="19"/>
              </w:rPr>
              <w:t>Memory bits</w:t>
            </w:r>
          </w:p>
        </w:tc>
        <w:tc>
          <w:tcPr>
            <w:tcW w:type="dxa" w:w="2500"/>
            <w:vAlign w:val="center"/>
          </w:tcPr>
          <w:p>
            <w:pPr>
              <w:keepNext/>
              <w:spacing w:after="0" w:line="240" w:lineRule="auto"/>
              <w:jc w:val="center"/>
            </w:pPr>
            <w:r>
              <w:rPr>
                <w:sz w:val="19"/>
              </w:rPr>
              <w:t>15,360 (&lt;1%)</w:t>
            </w:r>
          </w:p>
        </w:tc>
        <w:tc>
          <w:tcPr>
            <w:tcW w:type="dxa" w:w="2340"/>
            <w:vAlign w:val="center"/>
          </w:tcPr>
          <w:p>
            <w:pPr>
              <w:keepNext/>
              <w:spacing w:after="0" w:line="240" w:lineRule="auto"/>
              <w:jc w:val="center"/>
            </w:pPr>
            <w:r>
              <w:rPr>
                <w:sz w:val="19"/>
              </w:rPr>
              <w:t>3,981,312</w:t>
            </w:r>
          </w:p>
        </w:tc>
      </w:tr>
      <w:tr>
        <w:trPr>
          <w:cantSplit/>
        </w:trPr>
        <w:tc>
          <w:tcPr>
            <w:tcW w:type="dxa" w:w="3800"/>
            <w:vAlign w:val="center"/>
          </w:tcPr>
          <w:p>
            <w:pPr>
              <w:keepNext/>
              <w:spacing w:after="0" w:line="240" w:lineRule="auto"/>
              <w:jc w:val="left"/>
            </w:pPr>
            <w:r>
              <w:rPr>
                <w:sz w:val="19"/>
              </w:rPr>
              <w:t>Embedded multiplier 9-bit elements</w:t>
            </w:r>
          </w:p>
        </w:tc>
        <w:tc>
          <w:tcPr>
            <w:tcW w:type="dxa" w:w="2500"/>
            <w:vAlign w:val="center"/>
          </w:tcPr>
          <w:p>
            <w:pPr>
              <w:keepNext/>
              <w:spacing w:after="0" w:line="240" w:lineRule="auto"/>
              <w:jc w:val="center"/>
            </w:pPr>
            <w:r>
              <w:rPr>
                <w:sz w:val="19"/>
              </w:rPr>
              <w:t>2 (&lt;1%)</w:t>
            </w:r>
          </w:p>
        </w:tc>
        <w:tc>
          <w:tcPr>
            <w:tcW w:type="dxa" w:w="2340"/>
            <w:vAlign w:val="center"/>
          </w:tcPr>
          <w:p>
            <w:pPr>
              <w:keepNext/>
              <w:spacing w:after="0" w:line="240" w:lineRule="auto"/>
              <w:jc w:val="center"/>
            </w:pPr>
            <w:r>
              <w:rPr>
                <w:sz w:val="19"/>
              </w:rPr>
              <w:t>532</w:t>
            </w:r>
          </w:p>
        </w:tc>
      </w:tr>
      <w:tr>
        <w:trPr>
          <w:cantSplit/>
        </w:trPr>
        <w:tc>
          <w:tcPr>
            <w:tcW w:type="dxa" w:w="3800"/>
            <w:vAlign w:val="center"/>
          </w:tcPr>
          <w:p>
            <w:pPr>
              <w:keepNext w:val="0"/>
              <w:spacing w:after="0" w:line="240" w:lineRule="auto"/>
              <w:jc w:val="left"/>
            </w:pPr>
            <w:r>
              <w:rPr>
                <w:sz w:val="19"/>
              </w:rPr>
              <w:t>PLLs</w:t>
            </w:r>
          </w:p>
        </w:tc>
        <w:tc>
          <w:tcPr>
            <w:tcW w:type="dxa" w:w="2500"/>
            <w:vAlign w:val="center"/>
          </w:tcPr>
          <w:p>
            <w:pPr>
              <w:keepNext w:val="0"/>
              <w:spacing w:after="0" w:line="240" w:lineRule="auto"/>
              <w:jc w:val="center"/>
            </w:pPr>
            <w:r>
              <w:rPr>
                <w:sz w:val="19"/>
              </w:rPr>
              <w:t>0</w:t>
            </w:r>
          </w:p>
        </w:tc>
        <w:tc>
          <w:tcPr>
            <w:tcW w:type="dxa" w:w="2340"/>
            <w:vAlign w:val="center"/>
          </w:tcPr>
          <w:p>
            <w:pPr>
              <w:keepNext w:val="0"/>
              <w:spacing w:after="0" w:line="240" w:lineRule="auto"/>
              <w:jc w:val="center"/>
            </w:pPr>
            <w:r>
              <w:rPr>
                <w:sz w:val="19"/>
              </w:rPr>
              <w:t>4</w:t>
            </w:r>
          </w:p>
        </w:tc>
      </w:tr>
    </w:tbl>
    <w:p>
      <w:pPr>
        <w:spacing w:after="0" w:line="160" w:lineRule="exact"/>
      </w:pPr>
    </w:p>
    <w:p>
      <w:pPr>
        <w:keepNext/>
        <w:spacing w:after="0" w:before="120"/>
        <w:jc w:val="center"/>
      </w:pPr>
      <w:r>
        <w:drawing>
          <wp:inline xmlns:a="http://schemas.openxmlformats.org/drawingml/2006/main" xmlns:pic="http://schemas.openxmlformats.org/drawingml/2006/picture">
            <wp:extent cx="5029200" cy="1353481"/>
            <wp:docPr id="1470314851" name="Picture 1470314851"/>
            <wp:cNvGraphicFramePr>
              <a:graphicFrameLocks noChangeAspect="1"/>
            </wp:cNvGraphicFramePr>
            <a:graphic>
              <a:graphicData uri="http://schemas.openxmlformats.org/drawingml/2006/picture">
                <pic:pic>
                  <pic:nvPicPr>
                    <pic:cNvPr id="0" name="fig_q_flow.png"/>
                    <pic:cNvPicPr/>
                  </pic:nvPicPr>
                  <pic:blipFill>
                    <a:blip r:embed="rId16"/>
                    <a:stretch>
                      <a:fillRect/>
                    </a:stretch>
                  </pic:blipFill>
                  <pic:spPr>
                    <a:xfrm>
                      <a:off x="0" y="0"/>
                      <a:ext cx="5029200" cy="1353481"/>
                    </a:xfrm>
                    <a:prstGeom prst="rect"/>
                  </pic:spPr>
                </pic:pic>
              </a:graphicData>
            </a:graphic>
          </wp:inline>
        </w:drawing>
      </w:r>
    </w:p>
    <w:p>
      <w:pPr>
        <w:keepNext w:val="0"/>
        <w:spacing w:after="200" w:before="40"/>
        <w:jc w:val="center"/>
      </w:pPr>
      <w:r>
        <w:rPr>
          <w:b/>
          <w:color w:val="1F4E79"/>
          <w:sz w:val="19"/>
        </w:rPr>
        <w:t xml:space="preserve">Figure 7. </w:t>
      </w:r>
      <w:r>
        <w:rPr>
          <w:sz w:val="19"/>
        </w:rPr>
        <w:t>Quartus Flow Summary for the iir_top design.</w:t>
      </w:r>
    </w:p>
    <w:p>
      <w:pPr>
        <w:keepNext w:val="0"/>
        <w:spacing w:line="259" w:lineRule="auto" w:after="100" w:before="0"/>
        <w:jc w:val="both"/>
      </w:pPr>
      <w:r>
        <w:rPr>
          <w:sz w:val="22"/>
        </w:rPr>
        <w:t>For timing we loaded the constraint file sp_project.sdc, which gives a 20.000 ns setup relationship on CLOCK_50. All ten reported setup paths are met. The worst slack is +12.646 ns and Fmax is 135.98 MHz, which is 2.7 times the 50 MHz clock (Table 13, Figure 8). The slowest path is the rounding and saturation stage after the accumulator, not the multiplier, because the multiplier work is spread over several clock cycles.</w:t>
      </w:r>
    </w:p>
    <w:p>
      <w:pPr>
        <w:keepNext/>
        <w:spacing w:after="80" w:before="120"/>
        <w:jc w:val="center"/>
      </w:pPr>
      <w:r>
        <w:rPr>
          <w:b/>
          <w:color w:val="1F4E79"/>
          <w:sz w:val="19"/>
        </w:rPr>
        <w:t xml:space="preserve">Table 13. </w:t>
      </w:r>
      <w:r>
        <w:rPr>
          <w:sz w:val="19"/>
        </w:rPr>
        <w:t>Timing results</w:t>
      </w:r>
    </w:p>
    <w:tbl>
      <w:tblPr>
        <w:tblStyle w:val="TableGrid"/>
        <w:tblW w:w="86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3800"/>
        <w:gridCol w:w="4840"/>
      </w:tblGrid>
      <w:tr>
        <w:trPr>
          <w:cantSplit/>
          <w:tblHeader/>
        </w:trPr>
        <w:tc>
          <w:tcPr>
            <w:tcW w:type="dxa" w:w="3800"/>
            <w:shd w:val="clear" w:color="auto" w:fill="1F4E79"/>
            <w:vAlign w:val="center"/>
          </w:tcPr>
          <w:p>
            <w:pPr>
              <w:keepNext w:val="0"/>
              <w:spacing w:after="0" w:line="240" w:lineRule="auto"/>
              <w:jc w:val="left"/>
            </w:pPr>
            <w:r>
              <w:rPr>
                <w:b/>
                <w:color w:val="FFFFFF"/>
                <w:sz w:val="19"/>
              </w:rPr>
              <w:t>Item</w:t>
            </w:r>
          </w:p>
        </w:tc>
        <w:tc>
          <w:tcPr>
            <w:tcW w:type="dxa" w:w="4840"/>
            <w:shd w:val="clear" w:color="auto" w:fill="1F4E79"/>
            <w:vAlign w:val="center"/>
          </w:tcPr>
          <w:p>
            <w:pPr>
              <w:keepNext w:val="0"/>
              <w:spacing w:after="0" w:line="240" w:lineRule="auto"/>
              <w:jc w:val="left"/>
            </w:pPr>
            <w:r>
              <w:rPr>
                <w:b/>
                <w:color w:val="FFFFFF"/>
                <w:sz w:val="19"/>
              </w:rPr>
              <w:t>Result</w:t>
            </w:r>
          </w:p>
        </w:tc>
      </w:tr>
      <w:tr>
        <w:trPr>
          <w:cantSplit/>
        </w:trPr>
        <w:tc>
          <w:tcPr>
            <w:tcW w:type="dxa" w:w="3800"/>
            <w:vAlign w:val="center"/>
          </w:tcPr>
          <w:p>
            <w:pPr>
              <w:keepNext w:val="0"/>
              <w:spacing w:after="0" w:line="240" w:lineRule="auto"/>
              <w:jc w:val="left"/>
            </w:pPr>
            <w:r>
              <w:rPr>
                <w:sz w:val="19"/>
              </w:rPr>
              <w:t>Setup paths reported / violated</w:t>
            </w:r>
          </w:p>
        </w:tc>
        <w:tc>
          <w:tcPr>
            <w:tcW w:type="dxa" w:w="4840"/>
            <w:vAlign w:val="center"/>
          </w:tcPr>
          <w:p>
            <w:pPr>
              <w:keepNext w:val="0"/>
              <w:spacing w:after="0" w:line="240" w:lineRule="auto"/>
              <w:jc w:val="left"/>
            </w:pPr>
            <w:r>
              <w:rPr>
                <w:sz w:val="19"/>
              </w:rPr>
              <w:t>10 / 0</w:t>
            </w:r>
          </w:p>
        </w:tc>
      </w:tr>
      <w:tr>
        <w:trPr>
          <w:cantSplit/>
        </w:trPr>
        <w:tc>
          <w:tcPr>
            <w:tcW w:type="dxa" w:w="3800"/>
            <w:shd w:val="clear" w:color="auto" w:fill="DCE6F2"/>
            <w:vAlign w:val="center"/>
          </w:tcPr>
          <w:p>
            <w:pPr>
              <w:keepNext w:val="0"/>
              <w:spacing w:after="0" w:line="240" w:lineRule="auto"/>
              <w:jc w:val="left"/>
            </w:pPr>
            <w:r>
              <w:rPr>
                <w:sz w:val="19"/>
              </w:rPr>
              <w:t>Worst setup slack (Slow 1200mV 85C)</w:t>
            </w:r>
          </w:p>
        </w:tc>
        <w:tc>
          <w:tcPr>
            <w:tcW w:type="dxa" w:w="4840"/>
            <w:shd w:val="clear" w:color="auto" w:fill="DCE6F2"/>
            <w:vAlign w:val="center"/>
          </w:tcPr>
          <w:p>
            <w:pPr>
              <w:keepNext w:val="0"/>
              <w:spacing w:after="0" w:line="240" w:lineRule="auto"/>
              <w:jc w:val="left"/>
            </w:pPr>
            <w:r>
              <w:rPr>
                <w:sz w:val="19"/>
              </w:rPr>
              <w:t>+12.646 ns</w:t>
            </w:r>
          </w:p>
        </w:tc>
      </w:tr>
      <w:tr>
        <w:trPr>
          <w:cantSplit/>
        </w:trPr>
        <w:tc>
          <w:tcPr>
            <w:tcW w:type="dxa" w:w="3800"/>
            <w:vAlign w:val="center"/>
          </w:tcPr>
          <w:p>
            <w:pPr>
              <w:keepNext w:val="0"/>
              <w:spacing w:after="0" w:line="240" w:lineRule="auto"/>
              <w:jc w:val="left"/>
            </w:pPr>
            <w:r>
              <w:rPr>
                <w:sz w:val="19"/>
              </w:rPr>
              <w:t>Worst path</w:t>
            </w:r>
          </w:p>
        </w:tc>
        <w:tc>
          <w:tcPr>
            <w:tcW w:type="dxa" w:w="4840"/>
            <w:vAlign w:val="center"/>
          </w:tcPr>
          <w:p>
            <w:pPr>
              <w:keepNext w:val="0"/>
              <w:spacing w:after="0" w:line="240" w:lineRule="auto"/>
              <w:jc w:val="left"/>
            </w:pPr>
            <w:r>
              <w:rPr>
                <w:sz w:val="19"/>
              </w:rPr>
              <w:t>acc[13] to y_out[11] (rounding and saturation stage)</w:t>
            </w:r>
          </w:p>
        </w:tc>
      </w:tr>
      <w:tr>
        <w:trPr>
          <w:cantSplit/>
        </w:trPr>
        <w:tc>
          <w:tcPr>
            <w:tcW w:type="dxa" w:w="3800"/>
            <w:vAlign w:val="center"/>
          </w:tcPr>
          <w:p>
            <w:pPr>
              <w:keepNext w:val="0"/>
              <w:spacing w:after="0" w:line="240" w:lineRule="auto"/>
              <w:jc w:val="left"/>
            </w:pPr>
            <w:r>
              <w:rPr>
                <w:sz w:val="19"/>
              </w:rPr>
              <w:t>Data delay, clock skew</w:t>
            </w:r>
          </w:p>
        </w:tc>
        <w:tc>
          <w:tcPr>
            <w:tcW w:type="dxa" w:w="4840"/>
            <w:vAlign w:val="center"/>
          </w:tcPr>
          <w:p>
            <w:pPr>
              <w:keepNext w:val="0"/>
              <w:spacing w:after="0" w:line="240" w:lineRule="auto"/>
              <w:jc w:val="left"/>
            </w:pPr>
            <w:r>
              <w:rPr>
                <w:sz w:val="19"/>
              </w:rPr>
              <w:t>7.263 ns, −0.089 ns</w:t>
            </w:r>
          </w:p>
        </w:tc>
      </w:tr>
      <w:tr>
        <w:trPr>
          <w:cantSplit/>
        </w:trPr>
        <w:tc>
          <w:tcPr>
            <w:tcW w:type="dxa" w:w="3800"/>
            <w:vAlign w:val="center"/>
          </w:tcPr>
          <w:p>
            <w:pPr>
              <w:keepNext w:val="0"/>
              <w:spacing w:after="0" w:line="240" w:lineRule="auto"/>
              <w:jc w:val="left"/>
            </w:pPr>
            <w:r>
              <w:rPr>
                <w:sz w:val="19"/>
              </w:rPr>
              <w:t>Data arrival time</w:t>
            </w:r>
          </w:p>
        </w:tc>
        <w:tc>
          <w:tcPr>
            <w:tcW w:type="dxa" w:w="4840"/>
            <w:vAlign w:val="center"/>
          </w:tcPr>
          <w:p>
            <w:pPr>
              <w:keepNext w:val="0"/>
              <w:spacing w:after="0" w:line="240" w:lineRule="auto"/>
              <w:jc w:val="left"/>
            </w:pPr>
            <w:r>
              <w:rPr>
                <w:sz w:val="19"/>
              </w:rPr>
              <w:t>10.321 ns (3.058 ns clock path + 7.263 ns data path)</w:t>
            </w:r>
          </w:p>
        </w:tc>
      </w:tr>
      <w:tr>
        <w:trPr>
          <w:cantSplit/>
        </w:trPr>
        <w:tc>
          <w:tcPr>
            <w:tcW w:type="dxa" w:w="3800"/>
            <w:shd w:val="clear" w:color="auto" w:fill="DCE6F2"/>
            <w:vAlign w:val="center"/>
          </w:tcPr>
          <w:p>
            <w:pPr>
              <w:keepNext w:val="0"/>
              <w:spacing w:after="0" w:line="240" w:lineRule="auto"/>
              <w:jc w:val="left"/>
            </w:pPr>
            <w:r>
              <w:rPr>
                <w:sz w:val="19"/>
              </w:rPr>
              <w:t>Fmax, Slow 1200mV 85C</w:t>
            </w:r>
          </w:p>
        </w:tc>
        <w:tc>
          <w:tcPr>
            <w:tcW w:type="dxa" w:w="4840"/>
            <w:shd w:val="clear" w:color="auto" w:fill="DCE6F2"/>
            <w:vAlign w:val="center"/>
          </w:tcPr>
          <w:p>
            <w:pPr>
              <w:keepNext w:val="0"/>
              <w:spacing w:after="0" w:line="240" w:lineRule="auto"/>
              <w:jc w:val="left"/>
            </w:pPr>
            <w:r>
              <w:rPr>
                <w:sz w:val="19"/>
              </w:rPr>
              <w:t>135.98 MHz</w:t>
            </w:r>
          </w:p>
        </w:tc>
      </w:tr>
      <w:tr>
        <w:trPr>
          <w:cantSplit/>
        </w:trPr>
        <w:tc>
          <w:tcPr>
            <w:tcW w:type="dxa" w:w="3800"/>
            <w:vAlign w:val="center"/>
          </w:tcPr>
          <w:p>
            <w:pPr>
              <w:keepNext w:val="0"/>
              <w:spacing w:after="0" w:line="240" w:lineRule="auto"/>
              <w:jc w:val="left"/>
            </w:pPr>
            <w:r>
              <w:rPr>
                <w:sz w:val="19"/>
              </w:rPr>
              <w:t>Fmax, Slow 1200mV 0C</w:t>
            </w:r>
          </w:p>
        </w:tc>
        <w:tc>
          <w:tcPr>
            <w:tcW w:type="dxa" w:w="4840"/>
            <w:vAlign w:val="center"/>
          </w:tcPr>
          <w:p>
            <w:pPr>
              <w:keepNext w:val="0"/>
              <w:spacing w:after="0" w:line="240" w:lineRule="auto"/>
              <w:jc w:val="left"/>
            </w:pPr>
            <w:r>
              <w:rPr>
                <w:sz w:val="19"/>
              </w:rPr>
              <w:t>148.77 MHz</w:t>
            </w:r>
          </w:p>
        </w:tc>
      </w:tr>
      <w:tr>
        <w:trPr>
          <w:cantSplit/>
        </w:trPr>
        <w:tc>
          <w:tcPr>
            <w:tcW w:type="dxa" w:w="3800"/>
            <w:shd w:val="clear" w:color="auto" w:fill="DCE6F2"/>
            <w:vAlign w:val="center"/>
          </w:tcPr>
          <w:p>
            <w:pPr>
              <w:keepNext w:val="0"/>
              <w:spacing w:after="0" w:line="240" w:lineRule="auto"/>
              <w:jc w:val="left"/>
            </w:pPr>
            <w:r>
              <w:rPr>
                <w:sz w:val="19"/>
              </w:rPr>
              <w:t>Margin over the 50 MHz clock</w:t>
            </w:r>
          </w:p>
        </w:tc>
        <w:tc>
          <w:tcPr>
            <w:tcW w:type="dxa" w:w="4840"/>
            <w:shd w:val="clear" w:color="auto" w:fill="DCE6F2"/>
            <w:vAlign w:val="center"/>
          </w:tcPr>
          <w:p>
            <w:pPr>
              <w:keepNext w:val="0"/>
              <w:spacing w:after="0" w:line="240" w:lineRule="auto"/>
              <w:jc w:val="left"/>
            </w:pPr>
            <w:r>
              <w:rPr>
                <w:sz w:val="19"/>
              </w:rPr>
              <w:t>2.7 times</w:t>
            </w:r>
          </w:p>
        </w:tc>
      </w:tr>
    </w:tbl>
    <w:p>
      <w:pPr>
        <w:spacing w:after="0" w:line="160" w:lineRule="exact"/>
      </w:pPr>
    </w:p>
    <w:p>
      <w:pPr>
        <w:keepNext/>
        <w:spacing w:after="0" w:before="120"/>
        <w:jc w:val="center"/>
      </w:pPr>
      <w:r>
        <w:drawing>
          <wp:inline xmlns:a="http://schemas.openxmlformats.org/drawingml/2006/main" xmlns:pic="http://schemas.openxmlformats.org/drawingml/2006/picture">
            <wp:extent cx="4663440" cy="2430141"/>
            <wp:docPr id="1470314852" name="Picture 1470314852"/>
            <wp:cNvGraphicFramePr>
              <a:graphicFrameLocks noChangeAspect="1"/>
            </wp:cNvGraphicFramePr>
            <a:graphic>
              <a:graphicData uri="http://schemas.openxmlformats.org/drawingml/2006/picture">
                <pic:pic>
                  <pic:nvPicPr>
                    <pic:cNvPr id="0" name="fig_q_timing.png"/>
                    <pic:cNvPicPr/>
                  </pic:nvPicPr>
                  <pic:blipFill>
                    <a:blip r:embed="rId17"/>
                    <a:stretch>
                      <a:fillRect/>
                    </a:stretch>
                  </pic:blipFill>
                  <pic:spPr>
                    <a:xfrm>
                      <a:off x="0" y="0"/>
                      <a:ext cx="4663440" cy="2430141"/>
                    </a:xfrm>
                    <a:prstGeom prst="rect"/>
                  </pic:spPr>
                </pic:pic>
              </a:graphicData>
            </a:graphic>
          </wp:inline>
        </w:drawing>
      </w:r>
    </w:p>
    <w:p>
      <w:pPr>
        <w:keepNext w:val="0"/>
        <w:spacing w:after="200" w:before="40"/>
        <w:jc w:val="center"/>
      </w:pPr>
      <w:r>
        <w:rPr>
          <w:b/>
          <w:color w:val="1F4E79"/>
          <w:sz w:val="19"/>
        </w:rPr>
        <w:t xml:space="preserve">Figure 8. </w:t>
      </w:r>
      <w:r>
        <w:rPr>
          <w:sz w:val="19"/>
        </w:rPr>
        <w:t>Timing Analyzer report for the Slow 1200mV 85C model: ten setup paths, all met, worst slack 12.646 ns.</w:t>
      </w:r>
    </w:p>
    <w:p>
      <w:pPr>
        <w:keepNext w:val="0"/>
        <w:spacing w:line="259" w:lineRule="auto" w:after="100" w:before="0"/>
        <w:jc w:val="both"/>
      </w:pPr>
      <w:r>
        <w:rPr>
          <w:sz w:val="22"/>
        </w:rPr>
        <w:t xml:space="preserve">For the board demonstration we imported the DE2-115 pin assignments (CLOCK_50 on PIN_Y2), recompiled and programmed the </w:t>
      </w:r>
      <w:r>
        <w:rPr>
          <w:rFonts w:ascii="Courier New" w:hAnsi="Courier New"/>
          <w:sz w:val="19"/>
        </w:rPr>
        <w:t>.sof</w:t>
      </w:r>
      <w:r>
        <w:rPr>
          <w:sz w:val="22"/>
        </w:rPr>
        <w:t xml:space="preserve"> file. With SW[0] up the sample rate drops to 10 Hz, so the 400 Hz tone looks like 0.4 Hz and the 3 kHz tone like 3 Hz. The green LED bar shows the filter input, which has both tones, and the red LED bar shows the output, which follows only the slow tone. This slow-motion mode worked as intended. At 10 kHz the LEDs change too fast to see, so real-time operation was checked by simulation and timing analysis instead.</w:t>
      </w:r>
    </w:p>
    <w:p>
      <w:pPr>
        <w:keepNext w:val="0"/>
        <w:spacing w:line="259" w:lineRule="auto" w:after="100" w:before="0"/>
        <w:jc w:val="both"/>
      </w:pPr>
      <w:r>
        <w:rPr>
          <w:sz w:val="22"/>
        </w:rPr>
        <w:t>Our first FPGA test had only a counter and one accumulator (79 logic elements, no multiplier, Fmax 208.42 MHz). It showed a setup violation of −3.798 ns because we had not given a clock constraint and Quartus assumed a 1 ns clock. Adding the 20 ns constraint fixed this, so the final design is reported with a constrained clock.</w:t>
      </w:r>
    </w:p>
    <w:p>
      <w:pPr>
        <w:keepNext/>
        <w:spacing w:before="200" w:after="80"/>
        <w:outlineLvl w:val="1"/>
      </w:pPr>
      <w:r>
        <w:rPr>
          <w:b/>
          <w:color w:val="1F4E79"/>
          <w:sz w:val="24"/>
        </w:rPr>
        <w:t>7.4  Part D: CNN accuracy and model size</w:t>
      </w:r>
    </w:p>
    <w:p>
      <w:pPr>
        <w:keepNext w:val="0"/>
        <w:spacing w:line="259" w:lineRule="auto" w:after="100" w:before="0"/>
        <w:jc w:val="both"/>
      </w:pPr>
      <w:r>
        <w:rPr>
          <w:sz w:val="22"/>
        </w:rPr>
        <w:t>Table 14 and Figure 9 compare all the formats on the same 10,000 test images. FP16, FP8 and INT8 are all within 0.12 percentage points of FP32, and INT4 is within 0.08 points. With 10,000 images, 0.01 points is one image, so differences below about 0.1 points (10 images) mean nothing from a single run. The accuracy is about the same while the model is up to 8 times smaller.</w:t>
      </w:r>
    </w:p>
    <w:p>
      <w:pPr>
        <w:keepNext/>
        <w:spacing w:after="80" w:before="120"/>
        <w:jc w:val="center"/>
      </w:pPr>
      <w:r>
        <w:rPr>
          <w:b/>
          <w:color w:val="1F4E79"/>
          <w:sz w:val="19"/>
        </w:rPr>
        <w:t xml:space="preserve">Table 14. </w:t>
      </w:r>
      <w:r>
        <w:rPr>
          <w:sz w:val="19"/>
        </w:rPr>
        <w:t>Test accuracy and model size for each format</w:t>
      </w:r>
    </w:p>
    <w:tbl>
      <w:tblPr>
        <w:tblStyle w:val="TableGrid"/>
        <w:tblW w:w="86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2000"/>
        <w:gridCol w:w="1500"/>
        <w:gridCol w:w="1900"/>
        <w:gridCol w:w="1600"/>
        <w:gridCol w:w="1640"/>
      </w:tblGrid>
      <w:tr>
        <w:trPr>
          <w:cantSplit/>
          <w:tblHeader/>
        </w:trPr>
        <w:tc>
          <w:tcPr>
            <w:tcW w:type="dxa" w:w="2000"/>
            <w:shd w:val="clear" w:color="auto" w:fill="1F4E79"/>
            <w:vAlign w:val="center"/>
          </w:tcPr>
          <w:p>
            <w:pPr>
              <w:keepNext/>
              <w:spacing w:after="0" w:line="240" w:lineRule="auto"/>
              <w:jc w:val="left"/>
            </w:pPr>
            <w:r>
              <w:rPr>
                <w:b/>
                <w:color w:val="FFFFFF"/>
                <w:sz w:val="19"/>
              </w:rPr>
              <w:t>Format</w:t>
            </w:r>
          </w:p>
        </w:tc>
        <w:tc>
          <w:tcPr>
            <w:tcW w:type="dxa" w:w="1500"/>
            <w:shd w:val="clear" w:color="auto" w:fill="1F4E79"/>
            <w:vAlign w:val="center"/>
          </w:tcPr>
          <w:p>
            <w:pPr>
              <w:keepNext/>
              <w:spacing w:after="0" w:line="240" w:lineRule="auto"/>
              <w:jc w:val="center"/>
            </w:pPr>
            <w:r>
              <w:rPr>
                <w:b/>
                <w:color w:val="FFFFFF"/>
                <w:sz w:val="19"/>
              </w:rPr>
              <w:t>Accuracy (%)</w:t>
            </w:r>
          </w:p>
        </w:tc>
        <w:tc>
          <w:tcPr>
            <w:tcW w:type="dxa" w:w="1900"/>
            <w:shd w:val="clear" w:color="auto" w:fill="1F4E79"/>
            <w:vAlign w:val="center"/>
          </w:tcPr>
          <w:p>
            <w:pPr>
              <w:keepNext/>
              <w:spacing w:after="0" w:line="240" w:lineRule="auto"/>
              <w:jc w:val="center"/>
            </w:pPr>
            <w:r>
              <w:rPr>
                <w:b/>
                <w:color w:val="FFFFFF"/>
                <w:sz w:val="19"/>
              </w:rPr>
              <w:t>Change vs FP32 (points)</w:t>
            </w:r>
          </w:p>
        </w:tc>
        <w:tc>
          <w:tcPr>
            <w:tcW w:type="dxa" w:w="1600"/>
            <w:shd w:val="clear" w:color="auto" w:fill="1F4E79"/>
            <w:vAlign w:val="center"/>
          </w:tcPr>
          <w:p>
            <w:pPr>
              <w:keepNext/>
              <w:spacing w:after="0" w:line="240" w:lineRule="auto"/>
              <w:jc w:val="center"/>
            </w:pPr>
            <w:r>
              <w:rPr>
                <w:b/>
                <w:color w:val="FFFFFF"/>
                <w:sz w:val="19"/>
              </w:rPr>
              <w:t>Model size (KB)</w:t>
            </w:r>
          </w:p>
        </w:tc>
        <w:tc>
          <w:tcPr>
            <w:tcW w:type="dxa" w:w="1640"/>
            <w:shd w:val="clear" w:color="auto" w:fill="1F4E79"/>
            <w:vAlign w:val="center"/>
          </w:tcPr>
          <w:p>
            <w:pPr>
              <w:keepNext/>
              <w:spacing w:after="0" w:line="240" w:lineRule="auto"/>
              <w:jc w:val="center"/>
            </w:pPr>
            <w:r>
              <w:rPr>
                <w:b/>
                <w:color w:val="FFFFFF"/>
                <w:sz w:val="19"/>
              </w:rPr>
              <w:t>Size vs FP32</w:t>
            </w:r>
          </w:p>
        </w:tc>
      </w:tr>
      <w:tr>
        <w:trPr>
          <w:cantSplit/>
        </w:trPr>
        <w:tc>
          <w:tcPr>
            <w:tcW w:type="dxa" w:w="2000"/>
            <w:shd w:val="clear" w:color="auto" w:fill="EDEDED"/>
            <w:vAlign w:val="center"/>
          </w:tcPr>
          <w:p>
            <w:pPr>
              <w:keepNext/>
              <w:spacing w:after="0" w:line="240" w:lineRule="auto"/>
              <w:jc w:val="left"/>
            </w:pPr>
            <w:r>
              <w:rPr>
                <w:sz w:val="19"/>
              </w:rPr>
              <w:t>FP32 (baseline)</w:t>
            </w:r>
          </w:p>
        </w:tc>
        <w:tc>
          <w:tcPr>
            <w:tcW w:type="dxa" w:w="1500"/>
            <w:shd w:val="clear" w:color="auto" w:fill="EDEDED"/>
            <w:vAlign w:val="center"/>
          </w:tcPr>
          <w:p>
            <w:pPr>
              <w:keepNext/>
              <w:spacing w:after="0" w:line="240" w:lineRule="auto"/>
              <w:jc w:val="center"/>
            </w:pPr>
            <w:r>
              <w:rPr>
                <w:sz w:val="19"/>
              </w:rPr>
              <w:t>97.89</w:t>
            </w:r>
          </w:p>
        </w:tc>
        <w:tc>
          <w:tcPr>
            <w:tcW w:type="dxa" w:w="1900"/>
            <w:shd w:val="clear" w:color="auto" w:fill="EDEDED"/>
            <w:vAlign w:val="center"/>
          </w:tcPr>
          <w:p>
            <w:pPr>
              <w:keepNext/>
              <w:spacing w:after="0" w:line="240" w:lineRule="auto"/>
              <w:jc w:val="center"/>
            </w:pPr>
            <w:r>
              <w:rPr>
                <w:sz w:val="19"/>
              </w:rPr>
              <w:t>–</w:t>
            </w:r>
          </w:p>
        </w:tc>
        <w:tc>
          <w:tcPr>
            <w:tcW w:type="dxa" w:w="1600"/>
            <w:shd w:val="clear" w:color="auto" w:fill="EDEDED"/>
            <w:vAlign w:val="center"/>
          </w:tcPr>
          <w:p>
            <w:pPr>
              <w:keepNext/>
              <w:spacing w:after="0" w:line="240" w:lineRule="auto"/>
              <w:jc w:val="center"/>
            </w:pPr>
            <w:r>
              <w:rPr>
                <w:sz w:val="19"/>
              </w:rPr>
              <w:t>94.9</w:t>
            </w:r>
          </w:p>
        </w:tc>
        <w:tc>
          <w:tcPr>
            <w:tcW w:type="dxa" w:w="1640"/>
            <w:shd w:val="clear" w:color="auto" w:fill="EDEDED"/>
            <w:vAlign w:val="center"/>
          </w:tcPr>
          <w:p>
            <w:pPr>
              <w:keepNext/>
              <w:spacing w:after="0" w:line="240" w:lineRule="auto"/>
              <w:jc w:val="center"/>
            </w:pPr>
            <w:r>
              <w:rPr>
                <w:sz w:val="19"/>
              </w:rPr>
              <w:t>1×</w:t>
            </w:r>
          </w:p>
        </w:tc>
      </w:tr>
      <w:tr>
        <w:trPr>
          <w:cantSplit/>
        </w:trPr>
        <w:tc>
          <w:tcPr>
            <w:tcW w:type="dxa" w:w="2000"/>
            <w:vAlign w:val="center"/>
          </w:tcPr>
          <w:p>
            <w:pPr>
              <w:keepNext/>
              <w:spacing w:after="0" w:line="240" w:lineRule="auto"/>
              <w:jc w:val="left"/>
            </w:pPr>
            <w:r>
              <w:rPr>
                <w:sz w:val="19"/>
              </w:rPr>
              <w:t>FP16</w:t>
            </w:r>
          </w:p>
        </w:tc>
        <w:tc>
          <w:tcPr>
            <w:tcW w:type="dxa" w:w="1500"/>
            <w:vAlign w:val="center"/>
          </w:tcPr>
          <w:p>
            <w:pPr>
              <w:keepNext/>
              <w:spacing w:after="0" w:line="240" w:lineRule="auto"/>
              <w:jc w:val="center"/>
            </w:pPr>
            <w:r>
              <w:rPr>
                <w:sz w:val="19"/>
              </w:rPr>
              <w:t>97.89</w:t>
            </w:r>
          </w:p>
        </w:tc>
        <w:tc>
          <w:tcPr>
            <w:tcW w:type="dxa" w:w="1900"/>
            <w:vAlign w:val="center"/>
          </w:tcPr>
          <w:p>
            <w:pPr>
              <w:keepNext/>
              <w:spacing w:after="0" w:line="240" w:lineRule="auto"/>
              <w:jc w:val="center"/>
            </w:pPr>
            <w:r>
              <w:rPr>
                <w:sz w:val="19"/>
              </w:rPr>
              <w:t>0.00</w:t>
            </w:r>
          </w:p>
        </w:tc>
        <w:tc>
          <w:tcPr>
            <w:tcW w:type="dxa" w:w="1600"/>
            <w:vAlign w:val="center"/>
          </w:tcPr>
          <w:p>
            <w:pPr>
              <w:keepNext/>
              <w:spacing w:after="0" w:line="240" w:lineRule="auto"/>
              <w:jc w:val="center"/>
            </w:pPr>
            <w:r>
              <w:rPr>
                <w:sz w:val="19"/>
              </w:rPr>
              <w:t>47.5</w:t>
            </w:r>
          </w:p>
        </w:tc>
        <w:tc>
          <w:tcPr>
            <w:tcW w:type="dxa" w:w="1640"/>
            <w:vAlign w:val="center"/>
          </w:tcPr>
          <w:p>
            <w:pPr>
              <w:keepNext/>
              <w:spacing w:after="0" w:line="240" w:lineRule="auto"/>
              <w:jc w:val="center"/>
            </w:pPr>
            <w:r>
              <w:rPr>
                <w:sz w:val="19"/>
              </w:rPr>
              <w:t>2× smaller</w:t>
            </w:r>
          </w:p>
        </w:tc>
      </w:tr>
      <w:tr>
        <w:trPr>
          <w:cantSplit/>
        </w:trPr>
        <w:tc>
          <w:tcPr>
            <w:tcW w:type="dxa" w:w="2000"/>
            <w:vAlign w:val="center"/>
          </w:tcPr>
          <w:p>
            <w:pPr>
              <w:keepNext/>
              <w:spacing w:after="0" w:line="240" w:lineRule="auto"/>
              <w:jc w:val="left"/>
            </w:pPr>
            <w:r>
              <w:rPr>
                <w:sz w:val="19"/>
              </w:rPr>
              <w:t>FP8 E4M3</w:t>
            </w:r>
          </w:p>
        </w:tc>
        <w:tc>
          <w:tcPr>
            <w:tcW w:type="dxa" w:w="1500"/>
            <w:vAlign w:val="center"/>
          </w:tcPr>
          <w:p>
            <w:pPr>
              <w:keepNext/>
              <w:spacing w:after="0" w:line="240" w:lineRule="auto"/>
              <w:jc w:val="center"/>
            </w:pPr>
            <w:r>
              <w:rPr>
                <w:sz w:val="19"/>
              </w:rPr>
              <w:t>97.93</w:t>
            </w:r>
          </w:p>
        </w:tc>
        <w:tc>
          <w:tcPr>
            <w:tcW w:type="dxa" w:w="1900"/>
            <w:vAlign w:val="center"/>
          </w:tcPr>
          <w:p>
            <w:pPr>
              <w:keepNext/>
              <w:spacing w:after="0" w:line="240" w:lineRule="auto"/>
              <w:jc w:val="center"/>
            </w:pPr>
            <w:r>
              <w:rPr>
                <w:sz w:val="19"/>
              </w:rPr>
              <w:t>+0.04</w:t>
            </w:r>
          </w:p>
        </w:tc>
        <w:tc>
          <w:tcPr>
            <w:tcW w:type="dxa" w:w="1600"/>
            <w:vAlign w:val="center"/>
          </w:tcPr>
          <w:p>
            <w:pPr>
              <w:keepNext/>
              <w:spacing w:after="0" w:line="240" w:lineRule="auto"/>
              <w:jc w:val="center"/>
            </w:pPr>
            <w:r>
              <w:rPr>
                <w:sz w:val="19"/>
              </w:rPr>
              <w:t>23.7</w:t>
            </w:r>
          </w:p>
        </w:tc>
        <w:tc>
          <w:tcPr>
            <w:tcW w:type="dxa" w:w="1640"/>
            <w:vAlign w:val="center"/>
          </w:tcPr>
          <w:p>
            <w:pPr>
              <w:keepNext/>
              <w:spacing w:after="0" w:line="240" w:lineRule="auto"/>
              <w:jc w:val="center"/>
            </w:pPr>
            <w:r>
              <w:rPr>
                <w:sz w:val="19"/>
              </w:rPr>
              <w:t>4× smaller</w:t>
            </w:r>
          </w:p>
        </w:tc>
      </w:tr>
      <w:tr>
        <w:trPr>
          <w:cantSplit/>
        </w:trPr>
        <w:tc>
          <w:tcPr>
            <w:tcW w:type="dxa" w:w="2000"/>
            <w:vAlign w:val="center"/>
          </w:tcPr>
          <w:p>
            <w:pPr>
              <w:keepNext/>
              <w:spacing w:after="0" w:line="240" w:lineRule="auto"/>
              <w:jc w:val="left"/>
            </w:pPr>
            <w:r>
              <w:rPr>
                <w:sz w:val="19"/>
              </w:rPr>
              <w:t>FP8 E5M2</w:t>
            </w:r>
          </w:p>
        </w:tc>
        <w:tc>
          <w:tcPr>
            <w:tcW w:type="dxa" w:w="1500"/>
            <w:vAlign w:val="center"/>
          </w:tcPr>
          <w:p>
            <w:pPr>
              <w:keepNext/>
              <w:spacing w:after="0" w:line="240" w:lineRule="auto"/>
              <w:jc w:val="center"/>
            </w:pPr>
            <w:r>
              <w:rPr>
                <w:sz w:val="19"/>
              </w:rPr>
              <w:t>97.77</w:t>
            </w:r>
          </w:p>
        </w:tc>
        <w:tc>
          <w:tcPr>
            <w:tcW w:type="dxa" w:w="1900"/>
            <w:vAlign w:val="center"/>
          </w:tcPr>
          <w:p>
            <w:pPr>
              <w:keepNext/>
              <w:spacing w:after="0" w:line="240" w:lineRule="auto"/>
              <w:jc w:val="center"/>
            </w:pPr>
            <w:r>
              <w:rPr>
                <w:sz w:val="19"/>
              </w:rPr>
              <w:t>−0.12</w:t>
            </w:r>
          </w:p>
        </w:tc>
        <w:tc>
          <w:tcPr>
            <w:tcW w:type="dxa" w:w="1600"/>
            <w:vAlign w:val="center"/>
          </w:tcPr>
          <w:p>
            <w:pPr>
              <w:keepNext/>
              <w:spacing w:after="0" w:line="240" w:lineRule="auto"/>
              <w:jc w:val="center"/>
            </w:pPr>
            <w:r>
              <w:rPr>
                <w:sz w:val="19"/>
              </w:rPr>
              <w:t>23.7</w:t>
            </w:r>
          </w:p>
        </w:tc>
        <w:tc>
          <w:tcPr>
            <w:tcW w:type="dxa" w:w="1640"/>
            <w:vAlign w:val="center"/>
          </w:tcPr>
          <w:p>
            <w:pPr>
              <w:keepNext/>
              <w:spacing w:after="0" w:line="240" w:lineRule="auto"/>
              <w:jc w:val="center"/>
            </w:pPr>
            <w:r>
              <w:rPr>
                <w:sz w:val="19"/>
              </w:rPr>
              <w:t>4× smaller</w:t>
            </w:r>
          </w:p>
        </w:tc>
      </w:tr>
      <w:tr>
        <w:trPr>
          <w:cantSplit/>
        </w:trPr>
        <w:tc>
          <w:tcPr>
            <w:tcW w:type="dxa" w:w="2000"/>
            <w:vAlign w:val="center"/>
          </w:tcPr>
          <w:p>
            <w:pPr>
              <w:keepNext/>
              <w:spacing w:after="0" w:line="240" w:lineRule="auto"/>
              <w:jc w:val="left"/>
            </w:pPr>
            <w:r>
              <w:rPr>
                <w:sz w:val="19"/>
              </w:rPr>
              <w:t>INT8</w:t>
            </w:r>
          </w:p>
        </w:tc>
        <w:tc>
          <w:tcPr>
            <w:tcW w:type="dxa" w:w="1500"/>
            <w:vAlign w:val="center"/>
          </w:tcPr>
          <w:p>
            <w:pPr>
              <w:keepNext/>
              <w:spacing w:after="0" w:line="240" w:lineRule="auto"/>
              <w:jc w:val="center"/>
            </w:pPr>
            <w:r>
              <w:rPr>
                <w:sz w:val="19"/>
              </w:rPr>
              <w:t>97.87</w:t>
            </w:r>
          </w:p>
        </w:tc>
        <w:tc>
          <w:tcPr>
            <w:tcW w:type="dxa" w:w="1900"/>
            <w:vAlign w:val="center"/>
          </w:tcPr>
          <w:p>
            <w:pPr>
              <w:keepNext/>
              <w:spacing w:after="0" w:line="240" w:lineRule="auto"/>
              <w:jc w:val="center"/>
            </w:pPr>
            <w:r>
              <w:rPr>
                <w:sz w:val="19"/>
              </w:rPr>
              <w:t>−0.02</w:t>
            </w:r>
          </w:p>
        </w:tc>
        <w:tc>
          <w:tcPr>
            <w:tcW w:type="dxa" w:w="1600"/>
            <w:vAlign w:val="center"/>
          </w:tcPr>
          <w:p>
            <w:pPr>
              <w:keepNext/>
              <w:spacing w:after="0" w:line="240" w:lineRule="auto"/>
              <w:jc w:val="center"/>
            </w:pPr>
            <w:r>
              <w:rPr>
                <w:sz w:val="19"/>
              </w:rPr>
              <w:t>23.7</w:t>
            </w:r>
          </w:p>
        </w:tc>
        <w:tc>
          <w:tcPr>
            <w:tcW w:type="dxa" w:w="1640"/>
            <w:vAlign w:val="center"/>
          </w:tcPr>
          <w:p>
            <w:pPr>
              <w:keepNext/>
              <w:spacing w:after="0" w:line="240" w:lineRule="auto"/>
              <w:jc w:val="center"/>
            </w:pPr>
            <w:r>
              <w:rPr>
                <w:sz w:val="19"/>
              </w:rPr>
              <w:t>4× smaller</w:t>
            </w:r>
          </w:p>
        </w:tc>
      </w:tr>
      <w:tr>
        <w:trPr>
          <w:cantSplit/>
        </w:trPr>
        <w:tc>
          <w:tcPr>
            <w:tcW w:type="dxa" w:w="2000"/>
            <w:shd w:val="clear" w:color="auto" w:fill="FBE5D6"/>
            <w:vAlign w:val="center"/>
          </w:tcPr>
          <w:p>
            <w:pPr>
              <w:keepNext w:val="0"/>
              <w:spacing w:after="0" w:line="240" w:lineRule="auto"/>
              <w:jc w:val="left"/>
            </w:pPr>
            <w:r>
              <w:rPr>
                <w:sz w:val="19"/>
              </w:rPr>
              <w:t>INT4</w:t>
            </w:r>
          </w:p>
        </w:tc>
        <w:tc>
          <w:tcPr>
            <w:tcW w:type="dxa" w:w="1500"/>
            <w:shd w:val="clear" w:color="auto" w:fill="FBE5D6"/>
            <w:vAlign w:val="center"/>
          </w:tcPr>
          <w:p>
            <w:pPr>
              <w:keepNext w:val="0"/>
              <w:spacing w:after="0" w:line="240" w:lineRule="auto"/>
              <w:jc w:val="center"/>
            </w:pPr>
            <w:r>
              <w:rPr>
                <w:sz w:val="19"/>
              </w:rPr>
              <w:t>97.81</w:t>
            </w:r>
          </w:p>
        </w:tc>
        <w:tc>
          <w:tcPr>
            <w:tcW w:type="dxa" w:w="1900"/>
            <w:shd w:val="clear" w:color="auto" w:fill="FBE5D6"/>
            <w:vAlign w:val="center"/>
          </w:tcPr>
          <w:p>
            <w:pPr>
              <w:keepNext w:val="0"/>
              <w:spacing w:after="0" w:line="240" w:lineRule="auto"/>
              <w:jc w:val="center"/>
            </w:pPr>
            <w:r>
              <w:rPr>
                <w:sz w:val="19"/>
              </w:rPr>
              <w:t>−0.08</w:t>
            </w:r>
          </w:p>
        </w:tc>
        <w:tc>
          <w:tcPr>
            <w:tcW w:type="dxa" w:w="1600"/>
            <w:shd w:val="clear" w:color="auto" w:fill="FBE5D6"/>
            <w:vAlign w:val="center"/>
          </w:tcPr>
          <w:p>
            <w:pPr>
              <w:keepNext w:val="0"/>
              <w:spacing w:after="0" w:line="240" w:lineRule="auto"/>
              <w:jc w:val="center"/>
            </w:pPr>
            <w:r>
              <w:rPr>
                <w:sz w:val="19"/>
              </w:rPr>
              <w:t>11.9</w:t>
            </w:r>
          </w:p>
        </w:tc>
        <w:tc>
          <w:tcPr>
            <w:tcW w:type="dxa" w:w="1640"/>
            <w:shd w:val="clear" w:color="auto" w:fill="FBE5D6"/>
            <w:vAlign w:val="center"/>
          </w:tcPr>
          <w:p>
            <w:pPr>
              <w:keepNext w:val="0"/>
              <w:spacing w:after="0" w:line="240" w:lineRule="auto"/>
              <w:jc w:val="center"/>
            </w:pPr>
            <w:r>
              <w:rPr>
                <w:sz w:val="19"/>
              </w:rPr>
              <w:t>8× smaller</w:t>
            </w:r>
          </w:p>
        </w:tc>
      </w:tr>
    </w:tbl>
    <w:p>
      <w:pPr>
        <w:spacing w:after="0" w:line="160" w:lineRule="exact"/>
      </w:pPr>
    </w:p>
    <w:p>
      <w:pPr>
        <w:keepNext w:val="0"/>
        <w:spacing w:line="259" w:lineRule="auto" w:after="100" w:before="0"/>
        <w:jc w:val="both"/>
      </w:pPr>
      <w:r>
        <w:rPr>
          <w:sz w:val="22"/>
        </w:rPr>
        <w:t>Table 15 and Figure 9 show what happens when the integer width is reduced further. Accuracy stays flat from INT8 down to INT4 and then falls fast: INT3 loses 8.12 points and INT2 loses 83.26 points. For this model 4 bits is the smallest width that still works.</w:t>
      </w:r>
    </w:p>
    <w:p>
      <w:pPr>
        <w:keepNext/>
        <w:spacing w:after="80" w:before="120"/>
        <w:jc w:val="center"/>
      </w:pPr>
      <w:r>
        <w:rPr>
          <w:b/>
          <w:color w:val="1F4E79"/>
          <w:sz w:val="19"/>
        </w:rPr>
        <w:t xml:space="preserve">Table 15. </w:t>
      </w:r>
      <w:r>
        <w:rPr>
          <w:sz w:val="19"/>
        </w:rPr>
        <w:t>Accuracy as the integer weight width is reduced</w:t>
      </w:r>
    </w:p>
    <w:tbl>
      <w:tblPr>
        <w:tblStyle w:val="TableGrid"/>
        <w:tblW w:w="86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1700"/>
        <w:gridCol w:w="2400"/>
        <w:gridCol w:w="2000"/>
        <w:gridCol w:w="2540"/>
      </w:tblGrid>
      <w:tr>
        <w:trPr>
          <w:cantSplit/>
          <w:tblHeader/>
        </w:trPr>
        <w:tc>
          <w:tcPr>
            <w:tcW w:type="dxa" w:w="1700"/>
            <w:shd w:val="clear" w:color="auto" w:fill="1F4E79"/>
            <w:vAlign w:val="center"/>
          </w:tcPr>
          <w:p>
            <w:pPr>
              <w:keepNext w:val="0"/>
              <w:spacing w:after="0" w:line="240" w:lineRule="auto"/>
              <w:jc w:val="left"/>
            </w:pPr>
            <w:r>
              <w:rPr>
                <w:b/>
                <w:color w:val="FFFFFF"/>
                <w:sz w:val="19"/>
              </w:rPr>
              <w:t>Format</w:t>
            </w:r>
          </w:p>
        </w:tc>
        <w:tc>
          <w:tcPr>
            <w:tcW w:type="dxa" w:w="2400"/>
            <w:shd w:val="clear" w:color="auto" w:fill="1F4E79"/>
            <w:vAlign w:val="center"/>
          </w:tcPr>
          <w:p>
            <w:pPr>
              <w:keepNext w:val="0"/>
              <w:spacing w:after="0" w:line="240" w:lineRule="auto"/>
              <w:jc w:val="center"/>
            </w:pPr>
            <w:r>
              <w:rPr>
                <w:b/>
                <w:color w:val="FFFFFF"/>
                <w:sz w:val="19"/>
              </w:rPr>
              <w:t>Distinct weight values</w:t>
            </w:r>
          </w:p>
        </w:tc>
        <w:tc>
          <w:tcPr>
            <w:tcW w:type="dxa" w:w="2000"/>
            <w:shd w:val="clear" w:color="auto" w:fill="1F4E79"/>
            <w:vAlign w:val="center"/>
          </w:tcPr>
          <w:p>
            <w:pPr>
              <w:keepNext w:val="0"/>
              <w:spacing w:after="0" w:line="240" w:lineRule="auto"/>
              <w:jc w:val="center"/>
            </w:pPr>
            <w:r>
              <w:rPr>
                <w:b/>
                <w:color w:val="FFFFFF"/>
                <w:sz w:val="19"/>
              </w:rPr>
              <w:t>Accuracy (%)</w:t>
            </w:r>
          </w:p>
        </w:tc>
        <w:tc>
          <w:tcPr>
            <w:tcW w:type="dxa" w:w="2540"/>
            <w:shd w:val="clear" w:color="auto" w:fill="1F4E79"/>
            <w:vAlign w:val="center"/>
          </w:tcPr>
          <w:p>
            <w:pPr>
              <w:keepNext w:val="0"/>
              <w:spacing w:after="0" w:line="240" w:lineRule="auto"/>
              <w:jc w:val="center"/>
            </w:pPr>
            <w:r>
              <w:rPr>
                <w:b/>
                <w:color w:val="FFFFFF"/>
                <w:sz w:val="19"/>
              </w:rPr>
              <w:t>Change vs FP32 (points)</w:t>
            </w:r>
          </w:p>
        </w:tc>
      </w:tr>
      <w:tr>
        <w:trPr>
          <w:cantSplit/>
        </w:trPr>
        <w:tc>
          <w:tcPr>
            <w:tcW w:type="dxa" w:w="1700"/>
            <w:shd w:val="clear" w:color="auto" w:fill="F8CBAD"/>
            <w:vAlign w:val="center"/>
          </w:tcPr>
          <w:p>
            <w:pPr>
              <w:keepNext w:val="0"/>
              <w:spacing w:after="0" w:line="240" w:lineRule="auto"/>
              <w:jc w:val="left"/>
            </w:pPr>
            <w:r>
              <w:rPr>
                <w:sz w:val="19"/>
              </w:rPr>
              <w:t>INT2</w:t>
            </w:r>
          </w:p>
        </w:tc>
        <w:tc>
          <w:tcPr>
            <w:tcW w:type="dxa" w:w="2400"/>
            <w:shd w:val="clear" w:color="auto" w:fill="F8CBAD"/>
            <w:vAlign w:val="center"/>
          </w:tcPr>
          <w:p>
            <w:pPr>
              <w:keepNext w:val="0"/>
              <w:spacing w:after="0" w:line="240" w:lineRule="auto"/>
              <w:jc w:val="center"/>
            </w:pPr>
            <w:r>
              <w:rPr>
                <w:sz w:val="19"/>
              </w:rPr>
              <w:t>3</w:t>
            </w:r>
          </w:p>
        </w:tc>
        <w:tc>
          <w:tcPr>
            <w:tcW w:type="dxa" w:w="2000"/>
            <w:shd w:val="clear" w:color="auto" w:fill="F8CBAD"/>
            <w:vAlign w:val="center"/>
          </w:tcPr>
          <w:p>
            <w:pPr>
              <w:keepNext w:val="0"/>
              <w:spacing w:after="0" w:line="240" w:lineRule="auto"/>
              <w:jc w:val="center"/>
            </w:pPr>
            <w:r>
              <w:rPr>
                <w:sz w:val="19"/>
              </w:rPr>
              <w:t>14.63</w:t>
            </w:r>
          </w:p>
        </w:tc>
        <w:tc>
          <w:tcPr>
            <w:tcW w:type="dxa" w:w="2540"/>
            <w:shd w:val="clear" w:color="auto" w:fill="F8CBAD"/>
            <w:vAlign w:val="center"/>
          </w:tcPr>
          <w:p>
            <w:pPr>
              <w:keepNext w:val="0"/>
              <w:spacing w:after="0" w:line="240" w:lineRule="auto"/>
              <w:jc w:val="center"/>
            </w:pPr>
            <w:r>
              <w:rPr>
                <w:sz w:val="19"/>
              </w:rPr>
              <w:t>−83.26</w:t>
            </w:r>
          </w:p>
        </w:tc>
      </w:tr>
      <w:tr>
        <w:trPr>
          <w:cantSplit/>
        </w:trPr>
        <w:tc>
          <w:tcPr>
            <w:tcW w:type="dxa" w:w="1700"/>
            <w:shd w:val="clear" w:color="auto" w:fill="FBE5D6"/>
            <w:vAlign w:val="center"/>
          </w:tcPr>
          <w:p>
            <w:pPr>
              <w:keepNext w:val="0"/>
              <w:spacing w:after="0" w:line="240" w:lineRule="auto"/>
              <w:jc w:val="left"/>
            </w:pPr>
            <w:r>
              <w:rPr>
                <w:sz w:val="19"/>
              </w:rPr>
              <w:t>INT3</w:t>
            </w:r>
          </w:p>
        </w:tc>
        <w:tc>
          <w:tcPr>
            <w:tcW w:type="dxa" w:w="2400"/>
            <w:shd w:val="clear" w:color="auto" w:fill="FBE5D6"/>
            <w:vAlign w:val="center"/>
          </w:tcPr>
          <w:p>
            <w:pPr>
              <w:keepNext w:val="0"/>
              <w:spacing w:after="0" w:line="240" w:lineRule="auto"/>
              <w:jc w:val="center"/>
            </w:pPr>
            <w:r>
              <w:rPr>
                <w:sz w:val="19"/>
              </w:rPr>
              <w:t>7</w:t>
            </w:r>
          </w:p>
        </w:tc>
        <w:tc>
          <w:tcPr>
            <w:tcW w:type="dxa" w:w="2000"/>
            <w:shd w:val="clear" w:color="auto" w:fill="FBE5D6"/>
            <w:vAlign w:val="center"/>
          </w:tcPr>
          <w:p>
            <w:pPr>
              <w:keepNext w:val="0"/>
              <w:spacing w:after="0" w:line="240" w:lineRule="auto"/>
              <w:jc w:val="center"/>
            </w:pPr>
            <w:r>
              <w:rPr>
                <w:sz w:val="19"/>
              </w:rPr>
              <w:t>89.77</w:t>
            </w:r>
          </w:p>
        </w:tc>
        <w:tc>
          <w:tcPr>
            <w:tcW w:type="dxa" w:w="2540"/>
            <w:shd w:val="clear" w:color="auto" w:fill="FBE5D6"/>
            <w:vAlign w:val="center"/>
          </w:tcPr>
          <w:p>
            <w:pPr>
              <w:keepNext w:val="0"/>
              <w:spacing w:after="0" w:line="240" w:lineRule="auto"/>
              <w:jc w:val="center"/>
            </w:pPr>
            <w:r>
              <w:rPr>
                <w:sz w:val="19"/>
              </w:rPr>
              <w:t>−8.12</w:t>
            </w:r>
          </w:p>
        </w:tc>
      </w:tr>
      <w:tr>
        <w:trPr>
          <w:cantSplit/>
        </w:trPr>
        <w:tc>
          <w:tcPr>
            <w:tcW w:type="dxa" w:w="1700"/>
            <w:shd w:val="clear" w:color="auto" w:fill="E2F0D9"/>
            <w:vAlign w:val="center"/>
          </w:tcPr>
          <w:p>
            <w:pPr>
              <w:keepNext w:val="0"/>
              <w:spacing w:after="0" w:line="240" w:lineRule="auto"/>
              <w:jc w:val="left"/>
            </w:pPr>
            <w:r>
              <w:rPr>
                <w:sz w:val="19"/>
              </w:rPr>
              <w:t>INT4</w:t>
            </w:r>
          </w:p>
        </w:tc>
        <w:tc>
          <w:tcPr>
            <w:tcW w:type="dxa" w:w="2400"/>
            <w:shd w:val="clear" w:color="auto" w:fill="E2F0D9"/>
            <w:vAlign w:val="center"/>
          </w:tcPr>
          <w:p>
            <w:pPr>
              <w:keepNext w:val="0"/>
              <w:spacing w:after="0" w:line="240" w:lineRule="auto"/>
              <w:jc w:val="center"/>
            </w:pPr>
            <w:r>
              <w:rPr>
                <w:sz w:val="19"/>
              </w:rPr>
              <w:t>15</w:t>
            </w:r>
          </w:p>
        </w:tc>
        <w:tc>
          <w:tcPr>
            <w:tcW w:type="dxa" w:w="2000"/>
            <w:shd w:val="clear" w:color="auto" w:fill="E2F0D9"/>
            <w:vAlign w:val="center"/>
          </w:tcPr>
          <w:p>
            <w:pPr>
              <w:keepNext w:val="0"/>
              <w:spacing w:after="0" w:line="240" w:lineRule="auto"/>
              <w:jc w:val="center"/>
            </w:pPr>
            <w:r>
              <w:rPr>
                <w:sz w:val="19"/>
              </w:rPr>
              <w:t>97.81</w:t>
            </w:r>
          </w:p>
        </w:tc>
        <w:tc>
          <w:tcPr>
            <w:tcW w:type="dxa" w:w="2540"/>
            <w:shd w:val="clear" w:color="auto" w:fill="E2F0D9"/>
            <w:vAlign w:val="center"/>
          </w:tcPr>
          <w:p>
            <w:pPr>
              <w:keepNext w:val="0"/>
              <w:spacing w:after="0" w:line="240" w:lineRule="auto"/>
              <w:jc w:val="center"/>
            </w:pPr>
            <w:r>
              <w:rPr>
                <w:sz w:val="19"/>
              </w:rPr>
              <w:t>−0.08</w:t>
            </w:r>
          </w:p>
        </w:tc>
      </w:tr>
      <w:tr>
        <w:trPr>
          <w:cantSplit/>
        </w:trPr>
        <w:tc>
          <w:tcPr>
            <w:tcW w:type="dxa" w:w="1700"/>
            <w:vAlign w:val="center"/>
          </w:tcPr>
          <w:p>
            <w:pPr>
              <w:keepNext w:val="0"/>
              <w:spacing w:after="0" w:line="240" w:lineRule="auto"/>
              <w:jc w:val="left"/>
            </w:pPr>
            <w:r>
              <w:rPr>
                <w:sz w:val="19"/>
              </w:rPr>
              <w:t>INT5</w:t>
            </w:r>
          </w:p>
        </w:tc>
        <w:tc>
          <w:tcPr>
            <w:tcW w:type="dxa" w:w="2400"/>
            <w:vAlign w:val="center"/>
          </w:tcPr>
          <w:p>
            <w:pPr>
              <w:keepNext w:val="0"/>
              <w:spacing w:after="0" w:line="240" w:lineRule="auto"/>
              <w:jc w:val="center"/>
            </w:pPr>
            <w:r>
              <w:rPr>
                <w:sz w:val="19"/>
              </w:rPr>
              <w:t>31</w:t>
            </w:r>
          </w:p>
        </w:tc>
        <w:tc>
          <w:tcPr>
            <w:tcW w:type="dxa" w:w="2000"/>
            <w:vAlign w:val="center"/>
          </w:tcPr>
          <w:p>
            <w:pPr>
              <w:keepNext w:val="0"/>
              <w:spacing w:after="0" w:line="240" w:lineRule="auto"/>
              <w:jc w:val="center"/>
            </w:pPr>
            <w:r>
              <w:rPr>
                <w:sz w:val="19"/>
              </w:rPr>
              <w:t>97.85</w:t>
            </w:r>
          </w:p>
        </w:tc>
        <w:tc>
          <w:tcPr>
            <w:tcW w:type="dxa" w:w="2540"/>
            <w:vAlign w:val="center"/>
          </w:tcPr>
          <w:p>
            <w:pPr>
              <w:keepNext w:val="0"/>
              <w:spacing w:after="0" w:line="240" w:lineRule="auto"/>
              <w:jc w:val="center"/>
            </w:pPr>
            <w:r>
              <w:rPr>
                <w:sz w:val="19"/>
              </w:rPr>
              <w:t>−0.04</w:t>
            </w:r>
          </w:p>
        </w:tc>
      </w:tr>
      <w:tr>
        <w:trPr>
          <w:cantSplit/>
        </w:trPr>
        <w:tc>
          <w:tcPr>
            <w:tcW w:type="dxa" w:w="1700"/>
            <w:vAlign w:val="center"/>
          </w:tcPr>
          <w:p>
            <w:pPr>
              <w:keepNext w:val="0"/>
              <w:spacing w:after="0" w:line="240" w:lineRule="auto"/>
              <w:jc w:val="left"/>
            </w:pPr>
            <w:r>
              <w:rPr>
                <w:sz w:val="19"/>
              </w:rPr>
              <w:t>INT6</w:t>
            </w:r>
          </w:p>
        </w:tc>
        <w:tc>
          <w:tcPr>
            <w:tcW w:type="dxa" w:w="2400"/>
            <w:vAlign w:val="center"/>
          </w:tcPr>
          <w:p>
            <w:pPr>
              <w:keepNext w:val="0"/>
              <w:spacing w:after="0" w:line="240" w:lineRule="auto"/>
              <w:jc w:val="center"/>
            </w:pPr>
            <w:r>
              <w:rPr>
                <w:sz w:val="19"/>
              </w:rPr>
              <w:t>63</w:t>
            </w:r>
          </w:p>
        </w:tc>
        <w:tc>
          <w:tcPr>
            <w:tcW w:type="dxa" w:w="2000"/>
            <w:vAlign w:val="center"/>
          </w:tcPr>
          <w:p>
            <w:pPr>
              <w:keepNext w:val="0"/>
              <w:spacing w:after="0" w:line="240" w:lineRule="auto"/>
              <w:jc w:val="center"/>
            </w:pPr>
            <w:r>
              <w:rPr>
                <w:sz w:val="19"/>
              </w:rPr>
              <w:t>97.93</w:t>
            </w:r>
          </w:p>
        </w:tc>
        <w:tc>
          <w:tcPr>
            <w:tcW w:type="dxa" w:w="2540"/>
            <w:vAlign w:val="center"/>
          </w:tcPr>
          <w:p>
            <w:pPr>
              <w:keepNext w:val="0"/>
              <w:spacing w:after="0" w:line="240" w:lineRule="auto"/>
              <w:jc w:val="center"/>
            </w:pPr>
            <w:r>
              <w:rPr>
                <w:sz w:val="19"/>
              </w:rPr>
              <w:t>+0.04</w:t>
            </w:r>
          </w:p>
        </w:tc>
      </w:tr>
      <w:tr>
        <w:trPr>
          <w:cantSplit/>
        </w:trPr>
        <w:tc>
          <w:tcPr>
            <w:tcW w:type="dxa" w:w="1700"/>
            <w:vAlign w:val="center"/>
          </w:tcPr>
          <w:p>
            <w:pPr>
              <w:keepNext w:val="0"/>
              <w:spacing w:after="0" w:line="240" w:lineRule="auto"/>
              <w:jc w:val="left"/>
            </w:pPr>
            <w:r>
              <w:rPr>
                <w:sz w:val="19"/>
              </w:rPr>
              <w:t>INT7</w:t>
            </w:r>
          </w:p>
        </w:tc>
        <w:tc>
          <w:tcPr>
            <w:tcW w:type="dxa" w:w="2400"/>
            <w:vAlign w:val="center"/>
          </w:tcPr>
          <w:p>
            <w:pPr>
              <w:keepNext w:val="0"/>
              <w:spacing w:after="0" w:line="240" w:lineRule="auto"/>
              <w:jc w:val="center"/>
            </w:pPr>
            <w:r>
              <w:rPr>
                <w:sz w:val="19"/>
              </w:rPr>
              <w:t>127</w:t>
            </w:r>
          </w:p>
        </w:tc>
        <w:tc>
          <w:tcPr>
            <w:tcW w:type="dxa" w:w="2000"/>
            <w:vAlign w:val="center"/>
          </w:tcPr>
          <w:p>
            <w:pPr>
              <w:keepNext w:val="0"/>
              <w:spacing w:after="0" w:line="240" w:lineRule="auto"/>
              <w:jc w:val="center"/>
            </w:pPr>
            <w:r>
              <w:rPr>
                <w:sz w:val="19"/>
              </w:rPr>
              <w:t>97.88</w:t>
            </w:r>
          </w:p>
        </w:tc>
        <w:tc>
          <w:tcPr>
            <w:tcW w:type="dxa" w:w="2540"/>
            <w:vAlign w:val="center"/>
          </w:tcPr>
          <w:p>
            <w:pPr>
              <w:keepNext w:val="0"/>
              <w:spacing w:after="0" w:line="240" w:lineRule="auto"/>
              <w:jc w:val="center"/>
            </w:pPr>
            <w:r>
              <w:rPr>
                <w:sz w:val="19"/>
              </w:rPr>
              <w:t>−0.01</w:t>
            </w:r>
          </w:p>
        </w:tc>
      </w:tr>
      <w:tr>
        <w:trPr>
          <w:cantSplit/>
        </w:trPr>
        <w:tc>
          <w:tcPr>
            <w:tcW w:type="dxa" w:w="1700"/>
            <w:vAlign w:val="center"/>
          </w:tcPr>
          <w:p>
            <w:pPr>
              <w:keepNext w:val="0"/>
              <w:spacing w:after="0" w:line="240" w:lineRule="auto"/>
              <w:jc w:val="left"/>
            </w:pPr>
            <w:r>
              <w:rPr>
                <w:sz w:val="19"/>
              </w:rPr>
              <w:t>INT8</w:t>
            </w:r>
          </w:p>
        </w:tc>
        <w:tc>
          <w:tcPr>
            <w:tcW w:type="dxa" w:w="2400"/>
            <w:vAlign w:val="center"/>
          </w:tcPr>
          <w:p>
            <w:pPr>
              <w:keepNext w:val="0"/>
              <w:spacing w:after="0" w:line="240" w:lineRule="auto"/>
              <w:jc w:val="center"/>
            </w:pPr>
            <w:r>
              <w:rPr>
                <w:sz w:val="19"/>
              </w:rPr>
              <w:t>255</w:t>
            </w:r>
          </w:p>
        </w:tc>
        <w:tc>
          <w:tcPr>
            <w:tcW w:type="dxa" w:w="2000"/>
            <w:vAlign w:val="center"/>
          </w:tcPr>
          <w:p>
            <w:pPr>
              <w:keepNext w:val="0"/>
              <w:spacing w:after="0" w:line="240" w:lineRule="auto"/>
              <w:jc w:val="center"/>
            </w:pPr>
            <w:r>
              <w:rPr>
                <w:sz w:val="19"/>
              </w:rPr>
              <w:t>97.87</w:t>
            </w:r>
          </w:p>
        </w:tc>
        <w:tc>
          <w:tcPr>
            <w:tcW w:type="dxa" w:w="2540"/>
            <w:vAlign w:val="center"/>
          </w:tcPr>
          <w:p>
            <w:pPr>
              <w:keepNext w:val="0"/>
              <w:spacing w:after="0" w:line="240" w:lineRule="auto"/>
              <w:jc w:val="center"/>
            </w:pPr>
            <w:r>
              <w:rPr>
                <w:sz w:val="19"/>
              </w:rPr>
              <w:t>−0.02</w:t>
            </w:r>
          </w:p>
        </w:tc>
      </w:tr>
    </w:tbl>
    <w:p>
      <w:pPr>
        <w:spacing w:after="0" w:line="160" w:lineRule="exact"/>
      </w:pPr>
    </w:p>
    <w:p>
      <w:pPr>
        <w:keepNext/>
        <w:spacing w:after="0" w:before="120"/>
        <w:jc w:val="center"/>
      </w:pPr>
      <w:r>
        <w:drawing>
          <wp:inline xmlns:a="http://schemas.openxmlformats.org/drawingml/2006/main" xmlns:pic="http://schemas.openxmlformats.org/drawingml/2006/picture">
            <wp:extent cx="5303520" cy="2410691"/>
            <wp:docPr id="1470314853" name="Picture 1470314853"/>
            <wp:cNvGraphicFramePr>
              <a:graphicFrameLocks noChangeAspect="1"/>
            </wp:cNvGraphicFramePr>
            <a:graphic>
              <a:graphicData uri="http://schemas.openxmlformats.org/drawingml/2006/picture">
                <pic:pic>
                  <pic:nvPicPr>
                    <pic:cNvPr id="0" name="fig_cnn_results.png"/>
                    <pic:cNvPicPr/>
                  </pic:nvPicPr>
                  <pic:blipFill>
                    <a:blip r:embed="rId18"/>
                    <a:stretch>
                      <a:fillRect/>
                    </a:stretch>
                  </pic:blipFill>
                  <pic:spPr>
                    <a:xfrm>
                      <a:off x="0" y="0"/>
                      <a:ext cx="5303520" cy="2410691"/>
                    </a:xfrm>
                    <a:prstGeom prst="rect"/>
                  </pic:spPr>
                </pic:pic>
              </a:graphicData>
            </a:graphic>
          </wp:inline>
        </w:drawing>
      </w:r>
    </w:p>
    <w:p>
      <w:pPr>
        <w:keepNext w:val="0"/>
        <w:spacing w:after="200" w:before="40"/>
        <w:jc w:val="center"/>
      </w:pPr>
      <w:r>
        <w:rPr>
          <w:b/>
          <w:color w:val="1F4E79"/>
          <w:sz w:val="19"/>
        </w:rPr>
        <w:t xml:space="preserve">Figure 9. </w:t>
      </w:r>
      <w:r>
        <w:rPr>
          <w:sz w:val="19"/>
        </w:rPr>
        <w:t>Left: model size (bars) and test accuracy (labels) for each format. Right: test accuracy against integer weight width.</w:t>
      </w:r>
    </w:p>
    <w:p>
      <w:pPr>
        <w:keepNext/>
        <w:spacing w:before="200" w:after="80"/>
        <w:outlineLvl w:val="1"/>
      </w:pPr>
      <w:r>
        <w:rPr>
          <w:b/>
          <w:color w:val="1F4E79"/>
          <w:sz w:val="24"/>
        </w:rPr>
        <w:t>7.5  Discussion</w:t>
      </w:r>
    </w:p>
    <w:p>
      <w:pPr>
        <w:pStyle w:val="ListParagraph"/>
        <w:numPr>
          <w:ilvl w:val="0"/>
          <w:numId w:val="101"/>
        </w:numPr>
        <w:spacing w:after="60"/>
        <w:ind w:left="540" w:hanging="270"/>
        <w:jc w:val="both"/>
      </w:pPr>
      <w:r>
        <w:rPr>
          <w:sz w:val="22"/>
        </w:rPr>
        <w:t>Rounding moved the zeros much more than the poles. The poles shifted by at most 0.0013, but the four zeros at z = −1 split apart and the 8-bit stopband null disappeared. So the poles decide stability and the zeros decide the stopband.</w:t>
      </w:r>
    </w:p>
    <w:p>
      <w:pPr>
        <w:pStyle w:val="ListParagraph"/>
        <w:numPr>
          <w:ilvl w:val="0"/>
          <w:numId w:val="101"/>
        </w:numPr>
        <w:spacing w:after="60"/>
        <w:ind w:left="540" w:hanging="270"/>
        <w:jc w:val="both"/>
      </w:pPr>
      <w:r>
        <w:rPr>
          <w:sz w:val="22"/>
        </w:rPr>
        <w:t>The integer bits matter as much as the fractional bits. Counting them took the 16-bit direct form from 69.32 dB to about 58.4 dB and made it unstable at 4 and 5 bits.</w:t>
      </w:r>
    </w:p>
    <w:p>
      <w:pPr>
        <w:pStyle w:val="ListParagraph"/>
        <w:numPr>
          <w:ilvl w:val="0"/>
          <w:numId w:val="101"/>
        </w:numPr>
        <w:spacing w:after="60"/>
        <w:ind w:left="540" w:hanging="270"/>
        <w:jc w:val="both"/>
      </w:pPr>
      <w:r>
        <w:rPr>
          <w:sz w:val="22"/>
        </w:rPr>
        <w:t>The cascade stayed stable at every word length and was clearly better at 16 bits (83.11 dB against about 58.4 dB). At 10 bits the direct form scored higher (41.03 dB against 35.14 dB), so the cascade is not better at every length.</w:t>
      </w:r>
    </w:p>
    <w:p>
      <w:pPr>
        <w:pStyle w:val="ListParagraph"/>
        <w:numPr>
          <w:ilvl w:val="0"/>
          <w:numId w:val="101"/>
        </w:numPr>
        <w:spacing w:after="60"/>
        <w:ind w:left="540" w:hanging="270"/>
        <w:jc w:val="both"/>
      </w:pPr>
      <w:r>
        <w:rPr>
          <w:sz w:val="22"/>
        </w:rPr>
        <w:t>Rounding inside the arithmetic costs something too. The FPGA design is 3.8 dB below the 64-bit cascade, and MATLAB with only coefficient rounding does not show this.</w:t>
      </w:r>
    </w:p>
    <w:p>
      <w:pPr>
        <w:pStyle w:val="ListParagraph"/>
        <w:numPr>
          <w:ilvl w:val="0"/>
          <w:numId w:val="101"/>
        </w:numPr>
        <w:spacing w:after="60"/>
        <w:ind w:left="540" w:hanging="270"/>
        <w:jc w:val="both"/>
      </w:pPr>
      <w:r>
        <w:rPr>
          <w:sz w:val="22"/>
        </w:rPr>
        <w:t>A timing error can come from a missing constraint. Our first FPGA test showed −3.798 ns only because the clock was assumed to be 1 ns.</w:t>
      </w:r>
    </w:p>
    <w:p>
      <w:pPr>
        <w:pStyle w:val="ListParagraph"/>
        <w:numPr>
          <w:ilvl w:val="0"/>
          <w:numId w:val="101"/>
        </w:numPr>
        <w:spacing w:after="60"/>
        <w:ind w:left="540" w:hanging="270"/>
        <w:jc w:val="both"/>
      </w:pPr>
      <w:r>
        <w:rPr>
          <w:sz w:val="22"/>
        </w:rPr>
        <w:t>The CNN shows the same trade-off. INT4 weights cost only 0.08 points of accuracy for a model 8 times smaller, but below 4 bits the network fails.</w:t>
      </w:r>
    </w:p>
    <w:p>
      <w:pPr>
        <w:pStyle w:val="ListParagraph"/>
        <w:numPr>
          <w:ilvl w:val="0"/>
          <w:numId w:val="101"/>
        </w:numPr>
        <w:spacing w:after="60"/>
        <w:ind w:left="540" w:hanging="270"/>
        <w:jc w:val="both"/>
      </w:pPr>
      <w:r>
        <w:rPr>
          <w:sz w:val="22"/>
        </w:rPr>
        <w:t>INT4 saves memory but it is not free. With so few levels many small weights round to zero. The network still works, probably because the errors of thousands of weights partly cancel and only the highest score matters.</w:t>
      </w:r>
    </w:p>
    <w:p>
      <w:pPr>
        <w:spacing w:after="0" w:line="80" w:lineRule="exact"/>
      </w:pPr>
    </w:p>
    <w:p>
      <w:pPr>
        <w:keepNext/>
        <w:spacing w:before="200" w:after="80"/>
        <w:outlineLvl w:val="1"/>
      </w:pPr>
      <w:r>
        <w:rPr>
          <w:b/>
          <w:color w:val="1F4E79"/>
          <w:sz w:val="24"/>
        </w:rPr>
        <w:t>7.6  Limitations</w:t>
      </w:r>
    </w:p>
    <w:p>
      <w:pPr>
        <w:pStyle w:val="ListParagraph"/>
        <w:numPr>
          <w:ilvl w:val="0"/>
          <w:numId w:val="101"/>
        </w:numPr>
        <w:spacing w:after="60"/>
        <w:ind w:left="540" w:hanging="270"/>
        <w:jc w:val="both"/>
      </w:pPr>
      <w:r>
        <w:rPr>
          <w:sz w:val="22"/>
        </w:rPr>
        <w:t>Parts A and B round only the coefficients. Arithmetic round-off, overflow and limit cycles are only covered by the FPGA simulation at one word length.</w:t>
      </w:r>
    </w:p>
    <w:p>
      <w:pPr>
        <w:pStyle w:val="ListParagraph"/>
        <w:numPr>
          <w:ilvl w:val="0"/>
          <w:numId w:val="101"/>
        </w:numPr>
        <w:spacing w:after="60"/>
        <w:ind w:left="540" w:hanging="270"/>
        <w:jc w:val="both"/>
      </w:pPr>
      <w:r>
        <w:rPr>
          <w:sz w:val="22"/>
        </w:rPr>
        <w:t>The noise in the Part A script is not seeded, so the 8-bit SQNR changes by about ±0.1 dB between runs.</w:t>
      </w:r>
    </w:p>
    <w:p>
      <w:pPr>
        <w:pStyle w:val="ListParagraph"/>
        <w:numPr>
          <w:ilvl w:val="0"/>
          <w:numId w:val="101"/>
        </w:numPr>
        <w:spacing w:after="60"/>
        <w:ind w:left="540" w:hanging="270"/>
        <w:jc w:val="both"/>
      </w:pPr>
      <w:r>
        <w:rPr>
          <w:sz w:val="22"/>
        </w:rPr>
        <w:t>We used one test signal and one filter (order 4, fc/fs = 0.1). Filters with poles closer to the unit circle are more sensitive.</w:t>
      </w:r>
    </w:p>
    <w:p>
      <w:pPr>
        <w:pStyle w:val="ListParagraph"/>
        <w:numPr>
          <w:ilvl w:val="0"/>
          <w:numId w:val="101"/>
        </w:numPr>
        <w:spacing w:after="60"/>
        <w:ind w:left="540" w:hanging="270"/>
        <w:jc w:val="both"/>
      </w:pPr>
      <w:r>
        <w:rPr>
          <w:sz w:val="22"/>
        </w:rPr>
        <w:t>We did not synthesize an 8-bit FPGA version, so we did not measure the area saved by narrower words. Timing was read for the Slow 85C and Slow 0C models only.</w:t>
      </w:r>
    </w:p>
    <w:p>
      <w:pPr>
        <w:pStyle w:val="ListParagraph"/>
        <w:numPr>
          <w:ilvl w:val="0"/>
          <w:numId w:val="101"/>
        </w:numPr>
        <w:spacing w:after="60"/>
        <w:ind w:left="540" w:hanging="270"/>
        <w:jc w:val="both"/>
      </w:pPr>
      <w:r>
        <w:rPr>
          <w:sz w:val="22"/>
        </w:rPr>
        <w:t>Real-time operation at 10 kHz was checked by simulation and timing analysis, because the LEDs cannot show it.</w:t>
      </w:r>
    </w:p>
    <w:p>
      <w:pPr>
        <w:pStyle w:val="ListParagraph"/>
        <w:numPr>
          <w:ilvl w:val="0"/>
          <w:numId w:val="101"/>
        </w:numPr>
        <w:spacing w:after="60"/>
        <w:ind w:left="540" w:hanging="270"/>
        <w:jc w:val="both"/>
      </w:pPr>
      <w:r>
        <w:rPr>
          <w:sz w:val="22"/>
        </w:rPr>
        <w:t>In Part D only the weights were rounded, and we used one model, one run and an easy dataset (MNIST).</w:t>
      </w:r>
    </w:p>
    <w:p>
      <w:pPr>
        <w:spacing w:after="0" w:line="80" w:lineRule="exact"/>
      </w:pPr>
    </w:p>
    <w:p w14:paraId="258AF2A5" w14:textId="508C3330" w:rsidR="00771391" w:rsidRDefault="00771391" w:rsidP="00C82EA1">
      <w:pPr>
        <w:pStyle w:val="ListParagraph"/>
        <w:keepNext/>
        <w:numPr>
          <w:ilvl w:val="0"/>
          <w:numId w:val="30"/>
        </w:numPr>
        <w:spacing w:before="280" w:after="120"/>
        <w:ind w:left="0" w:hanging="426"/>
        <w:outlineLvl w:val="0"/>
        <w:rPr>
          <w:b/>
          <w:bCs/>
          <w:sz w:val="28"/>
          <w:szCs w:val="28"/>
        </w:rPr>
      </w:pPr>
      <w:r w:rsidRPr="00C82EA1">
        <w:rPr>
          <w:b/>
          <w:bCs/>
          <w:sz w:val="28"/>
          <w:szCs w:val="28"/>
        </w:rPr>
        <w:t>Conclusion</w:t>
      </w:r>
    </w:p>
    <w:p>
      <w:pPr>
        <w:keepNext w:val="0"/>
        <w:spacing w:line="259" w:lineRule="auto" w:after="100" w:before="0"/>
        <w:jc w:val="both"/>
      </w:pPr>
      <w:r>
        <w:rPr>
          <w:sz w:val="22"/>
        </w:rPr>
        <w:t>We rounded the coefficients of a 4th-order Butterworth filter to 16 and 8 bits. Both filters stayed stable, with the largest pole radius moving from 0.7954 to 0.7955 and 0.7968, but the four zeros at z = −1 split apart and the 8-bit filter lost its stopband null. The SQNR was 69.32 dB and 41.01 dB. When the integer bits were counted, the 16-bit direct form gave only about 58.4 dB and was unstable at 4 and 5 bits, while a cascade of two biquads was stable at every word length and gave 83.11 dB at 16 bits.</w:t>
      </w:r>
    </w:p>
    <w:p>
      <w:pPr>
        <w:keepNext w:val="0"/>
        <w:spacing w:line="259" w:lineRule="auto" w:after="100" w:before="0"/>
        <w:jc w:val="both"/>
      </w:pPr>
      <w:r>
        <w:rPr>
          <w:sz w:val="22"/>
        </w:rPr>
        <w:t>We built the cascade in 16-bit fixed point on a Cyclone IV E FPGA. It matched a bit-accurate model exactly, gave 79.31 dB SQNR, used 541 logic elements and one shared multiplier, met timing at 50 MHz with +12.646 ns slack (Fmax 135.98 MHz) and worked on the DE2-115 board. So short words are fine for a well-behaved filter, but the filter structure and the number of integer bits matter as much as the number of fractional bits.</w:t>
      </w:r>
    </w:p>
    <w:p>
      <w:pPr>
        <w:keepNext w:val="0"/>
        <w:spacing w:line="259" w:lineRule="auto" w:after="100" w:before="0"/>
        <w:jc w:val="both"/>
      </w:pPr>
      <w:r>
        <w:rPr>
          <w:sz w:val="22"/>
        </w:rPr>
        <w:t>In the extra part, a CNN kept 97.81% accuracy with INT4 weights (97.89% in FP32) at one eighth of the size and failed below 4 bits.</w:t>
      </w:r>
    </w:p>
    <w:p>
      <w:pPr>
        <w:keepNext/>
        <w:spacing w:line="259" w:lineRule="auto" w:after="40" w:before="0"/>
        <w:jc w:val="both"/>
      </w:pPr>
      <w:r>
        <w:rPr>
          <w:sz w:val="22"/>
        </w:rPr>
        <w:t>With more time we would:</w:t>
      </w:r>
    </w:p>
    <w:p>
      <w:pPr>
        <w:pStyle w:val="ListParagraph"/>
        <w:numPr>
          <w:ilvl w:val="0"/>
          <w:numId w:val="101"/>
        </w:numPr>
        <w:spacing w:after="60"/>
        <w:ind w:left="540" w:hanging="270"/>
        <w:jc w:val="both"/>
      </w:pPr>
      <w:r>
        <w:rPr>
          <w:sz w:val="22"/>
        </w:rPr>
        <w:t>add an FFT of the input and output, and a Chebyshev or FIR filter for comparison;</w:t>
      </w:r>
    </w:p>
    <w:p>
      <w:pPr>
        <w:pStyle w:val="ListParagraph"/>
        <w:numPr>
          <w:ilvl w:val="0"/>
          <w:numId w:val="101"/>
        </w:numPr>
        <w:spacing w:after="60"/>
        <w:ind w:left="540" w:hanging="270"/>
        <w:jc w:val="both"/>
      </w:pPr>
      <w:r>
        <w:rPr>
          <w:sz w:val="22"/>
        </w:rPr>
        <w:t>filter an audio or biomedical signal (laboratory experiment 7);</w:t>
      </w:r>
    </w:p>
    <w:p>
      <w:pPr>
        <w:pStyle w:val="ListParagraph"/>
        <w:numPr>
          <w:ilvl w:val="0"/>
          <w:numId w:val="101"/>
        </w:numPr>
        <w:spacing w:after="60"/>
        <w:ind w:left="540" w:hanging="270"/>
        <w:jc w:val="both"/>
      </w:pPr>
      <w:r>
        <w:rPr>
          <w:sz w:val="22"/>
        </w:rPr>
        <w:t>synthesize an 8-bit FPGA version to measure the area saved;</w:t>
      </w:r>
    </w:p>
    <w:p>
      <w:pPr>
        <w:pStyle w:val="ListParagraph"/>
        <w:numPr>
          <w:ilvl w:val="0"/>
          <w:numId w:val="101"/>
        </w:numPr>
        <w:spacing w:after="60"/>
        <w:ind w:left="540" w:hanging="270"/>
        <w:jc w:val="both"/>
      </w:pPr>
      <w:r>
        <w:rPr>
          <w:sz w:val="22"/>
        </w:rPr>
        <w:t>round the CNN activations as well as the weights, and repeat with several training seeds.</w:t>
      </w:r>
    </w:p>
    <w:p>
      <w:pPr>
        <w:spacing w:after="0" w:line="80" w:lineRule="exact"/>
      </w:pPr>
    </w:p>
    <w:p>
      <w:pPr>
        <w:keepNext/>
        <w:spacing w:before="200" w:after="80"/>
        <w:outlineLvl w:val="1"/>
      </w:pPr>
      <w:r>
        <w:rPr>
          <w:b/>
          <w:color w:val="1F4E79"/>
          <w:sz w:val="24"/>
        </w:rPr>
        <w:t>8.1  Course outcomes</w:t>
      </w:r>
    </w:p>
    <w:p>
      <w:pPr>
        <w:keepNext/>
        <w:spacing w:after="80" w:before="120"/>
        <w:jc w:val="center"/>
      </w:pPr>
      <w:r>
        <w:rPr>
          <w:b/>
          <w:color w:val="1F4E79"/>
          <w:sz w:val="19"/>
        </w:rPr>
        <w:t xml:space="preserve">Table 16. </w:t>
      </w:r>
      <w:r>
        <w:rPr>
          <w:sz w:val="19"/>
        </w:rPr>
        <w:t>Course outcomes and where they appear in this project</w:t>
      </w:r>
    </w:p>
    <w:tbl>
      <w:tblPr>
        <w:tblStyle w:val="TableGrid"/>
        <w:tblW w:w="86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2600"/>
        <w:gridCol w:w="6040"/>
      </w:tblGrid>
      <w:tr>
        <w:trPr>
          <w:cantSplit/>
          <w:tblHeader/>
        </w:trPr>
        <w:tc>
          <w:tcPr>
            <w:tcW w:type="dxa" w:w="2600"/>
            <w:shd w:val="clear" w:color="auto" w:fill="1F4E79"/>
            <w:vAlign w:val="center"/>
          </w:tcPr>
          <w:p>
            <w:pPr>
              <w:keepNext/>
              <w:spacing w:after="0" w:line="240" w:lineRule="auto"/>
              <w:jc w:val="left"/>
            </w:pPr>
            <w:r>
              <w:rPr>
                <w:b/>
                <w:color w:val="FFFFFF"/>
                <w:sz w:val="19"/>
              </w:rPr>
              <w:t>Course outcome</w:t>
            </w:r>
          </w:p>
        </w:tc>
        <w:tc>
          <w:tcPr>
            <w:tcW w:type="dxa" w:w="6040"/>
            <w:shd w:val="clear" w:color="auto" w:fill="1F4E79"/>
            <w:vAlign w:val="center"/>
          </w:tcPr>
          <w:p>
            <w:pPr>
              <w:keepNext/>
              <w:spacing w:after="0" w:line="240" w:lineRule="auto"/>
              <w:jc w:val="left"/>
            </w:pPr>
            <w:r>
              <w:rPr>
                <w:b/>
                <w:color w:val="FFFFFF"/>
                <w:sz w:val="19"/>
              </w:rPr>
              <w:t>Where it appears</w:t>
            </w:r>
          </w:p>
        </w:tc>
      </w:tr>
      <w:tr>
        <w:trPr>
          <w:cantSplit/>
        </w:trPr>
        <w:tc>
          <w:tcPr>
            <w:tcW w:type="dxa" w:w="2600"/>
            <w:shd w:val="clear" w:color="auto" w:fill="DCE6F2"/>
            <w:vAlign w:val="center"/>
          </w:tcPr>
          <w:p>
            <w:pPr>
              <w:keepNext/>
              <w:spacing w:after="0" w:line="240" w:lineRule="auto"/>
              <w:jc w:val="left"/>
            </w:pPr>
            <w:r>
              <w:rPr>
                <w:sz w:val="19"/>
              </w:rPr>
              <w:t>CO1: signals and systems</w:t>
            </w:r>
          </w:p>
        </w:tc>
        <w:tc>
          <w:tcPr>
            <w:tcW w:type="dxa" w:w="6040"/>
            <w:shd w:val="clear" w:color="auto" w:fill="DCE6F2"/>
            <w:vAlign w:val="center"/>
          </w:tcPr>
          <w:p>
            <w:pPr>
              <w:keepNext/>
              <w:spacing w:after="0" w:line="240" w:lineRule="auto"/>
              <w:jc w:val="left"/>
            </w:pPr>
            <w:r>
              <w:rPr>
                <w:sz w:val="19"/>
              </w:rPr>
              <w:t>Sampled tones and noise at fs = 10 kHz, a causal LTI filter, stability from the pole radius (max|p| = 0.7954 for the ideal filter)</w:t>
            </w:r>
          </w:p>
        </w:tc>
      </w:tr>
      <w:tr>
        <w:trPr>
          <w:cantSplit/>
        </w:trPr>
        <w:tc>
          <w:tcPr>
            <w:tcW w:type="dxa" w:w="2600"/>
            <w:vAlign w:val="center"/>
          </w:tcPr>
          <w:p>
            <w:pPr>
              <w:keepNext/>
              <w:spacing w:after="0" w:line="240" w:lineRule="auto"/>
              <w:jc w:val="left"/>
            </w:pPr>
            <w:r>
              <w:rPr>
                <w:sz w:val="19"/>
              </w:rPr>
              <w:t>CO2: Fourier, Laplace and Z-transforms</w:t>
            </w:r>
          </w:p>
        </w:tc>
        <w:tc>
          <w:tcPr>
            <w:tcW w:type="dxa" w:w="6040"/>
            <w:vAlign w:val="center"/>
          </w:tcPr>
          <w:p>
            <w:pPr>
              <w:keepNext/>
              <w:spacing w:after="0" w:line="240" w:lineRule="auto"/>
              <w:jc w:val="left"/>
            </w:pPr>
            <w:r>
              <w:rPr>
                <w:sz w:val="19"/>
              </w:rPr>
              <w:t>H(z), poles and zeros, DTFT at 1024 frequencies, bilinear s-to-z mapping</w:t>
            </w:r>
          </w:p>
        </w:tc>
      </w:tr>
      <w:tr>
        <w:trPr>
          <w:cantSplit/>
        </w:trPr>
        <w:tc>
          <w:tcPr>
            <w:tcW w:type="dxa" w:w="2600"/>
            <w:shd w:val="clear" w:color="auto" w:fill="DCE6F2"/>
            <w:vAlign w:val="center"/>
          </w:tcPr>
          <w:p>
            <w:pPr>
              <w:keepNext/>
              <w:spacing w:after="0" w:line="240" w:lineRule="auto"/>
              <w:jc w:val="left"/>
            </w:pPr>
            <w:r>
              <w:rPr>
                <w:sz w:val="19"/>
              </w:rPr>
              <w:t>CO3: IIR design and realization</w:t>
            </w:r>
          </w:p>
        </w:tc>
        <w:tc>
          <w:tcPr>
            <w:tcW w:type="dxa" w:w="6040"/>
            <w:shd w:val="clear" w:color="auto" w:fill="DCE6F2"/>
            <w:vAlign w:val="center"/>
          </w:tcPr>
          <w:p>
            <w:pPr>
              <w:keepNext/>
              <w:spacing w:after="0" w:line="240" w:lineRule="auto"/>
              <w:jc w:val="left"/>
            </w:pPr>
            <w:r>
              <w:rPr>
                <w:sz w:val="19"/>
              </w:rPr>
              <w:t>Butterworth design with pre-warping, direct form against cascade, FPGA filter as two biquads</w:t>
            </w:r>
          </w:p>
        </w:tc>
      </w:tr>
      <w:tr>
        <w:trPr>
          <w:cantSplit/>
        </w:trPr>
        <w:tc>
          <w:tcPr>
            <w:tcW w:type="dxa" w:w="2600"/>
            <w:vAlign w:val="center"/>
          </w:tcPr>
          <w:p>
            <w:pPr>
              <w:keepNext/>
              <w:spacing w:after="0" w:line="240" w:lineRule="auto"/>
              <w:jc w:val="left"/>
            </w:pPr>
            <w:r>
              <w:rPr>
                <w:sz w:val="19"/>
              </w:rPr>
              <w:t>CO4: finite word length</w:t>
            </w:r>
          </w:p>
        </w:tc>
        <w:tc>
          <w:tcPr>
            <w:tcW w:type="dxa" w:w="6040"/>
            <w:vAlign w:val="center"/>
          </w:tcPr>
          <w:p>
            <w:pPr>
              <w:keepNext/>
              <w:spacing w:after="0" w:line="240" w:lineRule="auto"/>
              <w:jc w:val="left"/>
            </w:pPr>
            <w:r>
              <w:rPr>
                <w:sz w:val="19"/>
              </w:rPr>
              <w:t>Coefficient rounding to 16 and 8 bits, pole-zero drift, SQNR of 69.32 and 41.01 dB, word-length sweep, fixed-point arithmetic with saturation on the FPGA (79.31 dB), FP16/FP8/INT8–INT2 weights of a CNN</w:t>
            </w:r>
          </w:p>
        </w:tc>
      </w:tr>
      <w:tr>
        <w:trPr>
          <w:cantSplit/>
        </w:trPr>
        <w:tc>
          <w:tcPr>
            <w:tcW w:type="dxa" w:w="2600"/>
            <w:shd w:val="clear" w:color="auto" w:fill="DCE6F2"/>
            <w:vAlign w:val="center"/>
          </w:tcPr>
          <w:p>
            <w:pPr>
              <w:keepNext w:val="0"/>
              <w:spacing w:after="0" w:line="240" w:lineRule="auto"/>
              <w:jc w:val="left"/>
            </w:pPr>
            <w:r>
              <w:rPr>
                <w:sz w:val="19"/>
              </w:rPr>
              <w:t>CO5: simulation and hardware</w:t>
            </w:r>
          </w:p>
        </w:tc>
        <w:tc>
          <w:tcPr>
            <w:tcW w:type="dxa" w:w="6040"/>
            <w:shd w:val="clear" w:color="auto" w:fill="DCE6F2"/>
            <w:vAlign w:val="center"/>
          </w:tcPr>
          <w:p>
            <w:pPr>
              <w:keepNext w:val="0"/>
              <w:spacing w:after="0" w:line="240" w:lineRule="auto"/>
              <w:jc w:val="left"/>
            </w:pPr>
            <w:r>
              <w:rPr>
                <w:sz w:val="19"/>
              </w:rPr>
              <w:t>MATLAB and Python simulation, Verilog simulation (0 mismatches in 1,501 samples), Quartus compile and timing, board demonstration on the DE2-115</w:t>
            </w:r>
          </w:p>
        </w:tc>
      </w:tr>
    </w:tbl>
    <w:p>
      <w:pPr>
        <w:spacing w:after="0" w:line="160" w:lineRule="exact"/>
      </w:pPr>
    </w:p>
    <w:p w14:paraId="7F0CE0B3" w14:textId="00A1C7A9" w:rsidR="006079FF" w:rsidRPr="00C82EA1" w:rsidRDefault="006079FF" w:rsidP="00E565A0">
      <w:pPr>
        <w:pStyle w:val="ListParagraph"/>
        <w:keepNext/>
        <w:numPr>
          <w:ilvl w:val="0"/>
          <w:numId w:val="30"/>
        </w:numPr>
        <w:spacing w:before="280" w:after="120"/>
        <w:ind w:left="0" w:hanging="426"/>
        <w:outlineLvl w:val="0"/>
        <w:rPr>
          <w:b/>
          <w:bCs/>
          <w:sz w:val="28"/>
          <w:szCs w:val="28"/>
        </w:rPr>
      </w:pPr>
      <w:r w:rsidRPr="00C82EA1">
        <w:rPr>
          <w:b/>
          <w:bCs/>
          <w:sz w:val="28"/>
          <w:szCs w:val="28"/>
        </w:rPr>
        <w:t>References</w:t>
      </w:r>
    </w:p>
    <w:p>
      <w:pPr>
        <w:tabs>
          <w:tab w:val="left" w:pos="500"/>
        </w:tabs>
        <w:spacing w:after="40"/>
        <w:ind w:left="500" w:hanging="500"/>
        <w:jc w:val="left"/>
      </w:pPr>
      <w:r>
        <w:rPr>
          <w:sz w:val="20"/>
        </w:rPr>
        <w:t>[1]</w:t>
        <w:tab/>
      </w:r>
      <w:r>
        <w:rPr>
          <w:i w:val="0"/>
          <w:sz w:val="19"/>
        </w:rPr>
        <w:t xml:space="preserve">J. G. Proakis and D. G. Manolakis, </w:t>
      </w:r>
      <w:r>
        <w:rPr>
          <w:i/>
          <w:sz w:val="19"/>
        </w:rPr>
        <w:t>Digital Signal Processing: Principles, Algorithms and Applications</w:t>
      </w:r>
      <w:r>
        <w:rPr>
          <w:i w:val="0"/>
          <w:sz w:val="19"/>
        </w:rPr>
        <w:t>, 5th ed. Pearson, 2022.</w:t>
      </w:r>
    </w:p>
    <w:p>
      <w:pPr>
        <w:tabs>
          <w:tab w:val="left" w:pos="500"/>
        </w:tabs>
        <w:spacing w:after="40"/>
        <w:ind w:left="500" w:hanging="500"/>
        <w:jc w:val="left"/>
      </w:pPr>
      <w:r>
        <w:rPr>
          <w:sz w:val="20"/>
        </w:rPr>
        <w:t>[2]</w:t>
        <w:tab/>
      </w:r>
      <w:r>
        <w:rPr>
          <w:i w:val="0"/>
          <w:sz w:val="19"/>
        </w:rPr>
        <w:t xml:space="preserve">S. K. Mitra, </w:t>
      </w:r>
      <w:r>
        <w:rPr>
          <w:i/>
          <w:sz w:val="19"/>
        </w:rPr>
        <w:t>Digital Signal Processing: A Computer-Based Approach</w:t>
      </w:r>
      <w:r>
        <w:rPr>
          <w:i w:val="0"/>
          <w:sz w:val="19"/>
        </w:rPr>
        <w:t>, 4th ed. McGraw-Hill, 2013.</w:t>
      </w:r>
    </w:p>
    <w:p>
      <w:pPr>
        <w:tabs>
          <w:tab w:val="left" w:pos="500"/>
        </w:tabs>
        <w:spacing w:after="40"/>
        <w:ind w:left="500" w:hanging="500"/>
        <w:jc w:val="left"/>
      </w:pPr>
      <w:r>
        <w:rPr>
          <w:sz w:val="20"/>
        </w:rPr>
        <w:t>[3]</w:t>
        <w:tab/>
      </w:r>
      <w:r>
        <w:rPr>
          <w:i w:val="0"/>
          <w:sz w:val="19"/>
        </w:rPr>
        <w:t xml:space="preserve">A. V. Oppenheim and R. W. Schafer, </w:t>
      </w:r>
      <w:r>
        <w:rPr>
          <w:i/>
          <w:sz w:val="19"/>
        </w:rPr>
        <w:t>Discrete-Time Signal Processing</w:t>
      </w:r>
      <w:r>
        <w:rPr>
          <w:i w:val="0"/>
          <w:sz w:val="19"/>
        </w:rPr>
        <w:t>, 3rd ed. Pearson, 2010.</w:t>
      </w:r>
    </w:p>
    <w:p>
      <w:pPr>
        <w:tabs>
          <w:tab w:val="left" w:pos="500"/>
        </w:tabs>
        <w:spacing w:after="40"/>
        <w:ind w:left="500" w:hanging="500"/>
        <w:jc w:val="left"/>
      </w:pPr>
      <w:r>
        <w:rPr>
          <w:sz w:val="20"/>
        </w:rPr>
        <w:t>[4]</w:t>
        <w:tab/>
      </w:r>
      <w:r>
        <w:rPr>
          <w:i w:val="0"/>
          <w:sz w:val="19"/>
        </w:rPr>
        <w:t xml:space="preserve">Y. LeCun, L. Bottou, Y. Bengio and P. Haffner, “Gradient-based learning applied to document recognition,” </w:t>
      </w:r>
      <w:r>
        <w:rPr>
          <w:i/>
          <w:sz w:val="19"/>
        </w:rPr>
        <w:t>Proceedings of the IEEE</w:t>
      </w:r>
      <w:r>
        <w:rPr>
          <w:i w:val="0"/>
          <w:sz w:val="19"/>
        </w:rPr>
        <w:t>, vol. 86, no. 11, pp. 2278–2324, 1998.</w:t>
      </w:r>
    </w:p>
    <w:p>
      <w:pPr>
        <w:tabs>
          <w:tab w:val="left" w:pos="500"/>
        </w:tabs>
        <w:spacing w:after="40"/>
        <w:ind w:left="500" w:hanging="500"/>
        <w:jc w:val="left"/>
      </w:pPr>
      <w:r>
        <w:rPr>
          <w:sz w:val="20"/>
        </w:rPr>
        <w:t>[5]</w:t>
        <w:tab/>
      </w:r>
      <w:r>
        <w:rPr>
          <w:i w:val="0"/>
          <w:sz w:val="19"/>
        </w:rPr>
        <w:t xml:space="preserve">B. Jacob et al., “Quantization and training of neural networks for efficient integer-arithmetic-only inference,” in </w:t>
      </w:r>
      <w:r>
        <w:rPr>
          <w:i/>
          <w:sz w:val="19"/>
        </w:rPr>
        <w:t>Proc. IEEE/CVF Conference on Computer Vision and Pattern Recognition (CVPR)</w:t>
      </w:r>
      <w:r>
        <w:rPr>
          <w:i w:val="0"/>
          <w:sz w:val="19"/>
        </w:rPr>
        <w:t>, 2018.</w:t>
      </w:r>
    </w:p>
    <w:p>
      <w:pPr>
        <w:tabs>
          <w:tab w:val="left" w:pos="500"/>
        </w:tabs>
        <w:spacing w:after="40"/>
        <w:ind w:left="500" w:hanging="500"/>
        <w:jc w:val="left"/>
      </w:pPr>
      <w:r>
        <w:rPr>
          <w:sz w:val="20"/>
        </w:rPr>
        <w:t>[6]</w:t>
        <w:tab/>
      </w:r>
      <w:r>
        <w:rPr>
          <w:i w:val="0"/>
          <w:sz w:val="19"/>
        </w:rPr>
        <w:t>A. Gholami, S. Kim, Z. Dong, Z. Yao, M. W. Mahoney and K. Keutzer, “A survey of quantization methods for efficient neural network inference,” arXiv:2103.13630, 2021.</w:t>
      </w:r>
    </w:p>
    <w:p>
      <w:pPr>
        <w:tabs>
          <w:tab w:val="left" w:pos="500"/>
        </w:tabs>
        <w:spacing w:after="40"/>
        <w:ind w:left="500" w:hanging="500"/>
        <w:jc w:val="left"/>
      </w:pPr>
      <w:r>
        <w:rPr>
          <w:sz w:val="20"/>
        </w:rPr>
        <w:t>[7]</w:t>
        <w:tab/>
      </w:r>
      <w:r>
        <w:rPr>
          <w:i w:val="0"/>
          <w:sz w:val="19"/>
        </w:rPr>
        <w:t>P. Micikevicius et al., “FP8 formats for deep learning,” arXiv:2209.05433, 2022.</w:t>
      </w:r>
    </w:p>
    <w:p>
      <w:pPr>
        <w:tabs>
          <w:tab w:val="left" w:pos="500"/>
        </w:tabs>
        <w:spacing w:after="40"/>
        <w:ind w:left="500" w:hanging="500"/>
        <w:jc w:val="left"/>
      </w:pPr>
      <w:r>
        <w:rPr>
          <w:sz w:val="20"/>
        </w:rPr>
        <w:t>[8]</w:t>
        <w:tab/>
      </w:r>
      <w:r>
        <w:rPr>
          <w:i w:val="0"/>
          <w:sz w:val="19"/>
        </w:rPr>
        <w:t xml:space="preserve">A. Paszke et al., “PyTorch: An imperative style, high-performance deep learning library,” in </w:t>
      </w:r>
      <w:r>
        <w:rPr>
          <w:i/>
          <w:sz w:val="19"/>
        </w:rPr>
        <w:t>Advances in Neural Information Processing Systems (NeurIPS)</w:t>
      </w:r>
      <w:r>
        <w:rPr>
          <w:i w:val="0"/>
          <w:sz w:val="19"/>
        </w:rPr>
        <w:t>, 2019.</w:t>
      </w:r>
    </w:p>
    <w:p>
      <w:pPr>
        <w:tabs>
          <w:tab w:val="left" w:pos="500"/>
        </w:tabs>
        <w:spacing w:after="40"/>
        <w:ind w:left="500" w:hanging="500"/>
        <w:jc w:val="left"/>
      </w:pPr>
      <w:r>
        <w:rPr>
          <w:sz w:val="20"/>
        </w:rPr>
        <w:t>[9]</w:t>
        <w:tab/>
      </w:r>
      <w:r>
        <w:rPr>
          <w:i w:val="0"/>
          <w:sz w:val="19"/>
        </w:rPr>
        <w:t>IEEE Standard for Floating-Point Arithmetic, IEEE Std 754-2019, 2019.</w:t>
      </w:r>
    </w:p>
    <w:p>
      <w:pPr>
        <w:tabs>
          <w:tab w:val="left" w:pos="500"/>
        </w:tabs>
        <w:spacing w:after="40"/>
        <w:ind w:left="500" w:hanging="500"/>
        <w:jc w:val="left"/>
      </w:pPr>
      <w:r>
        <w:rPr>
          <w:sz w:val="20"/>
        </w:rPr>
        <w:t>[10]</w:t>
        <w:tab/>
      </w:r>
      <w:r>
        <w:rPr>
          <w:i w:val="0"/>
          <w:sz w:val="19"/>
        </w:rPr>
        <w:t xml:space="preserve">Vellore Institute of Technology, </w:t>
      </w:r>
      <w:r>
        <w:rPr>
          <w:i/>
          <w:sz w:val="19"/>
        </w:rPr>
        <w:t>BAEVD204 Signal Processing: course syllabus</w:t>
      </w:r>
      <w:r>
        <w:rPr>
          <w:i w:val="0"/>
          <w:sz w:val="19"/>
        </w:rPr>
        <w:t>, version 1, approved by the Academic Council (No. 78), 12-06-2025.</w:t>
      </w:r>
    </w:p>
    <w:p>
      <w:pPr>
        <w:tabs>
          <w:tab w:val="left" w:pos="500"/>
        </w:tabs>
        <w:spacing w:after="40"/>
        <w:ind w:left="500" w:hanging="500"/>
        <w:jc w:val="left"/>
      </w:pPr>
      <w:r>
        <w:rPr>
          <w:sz w:val="20"/>
        </w:rPr>
        <w:t>[11]</w:t>
        <w:tab/>
      </w:r>
      <w:r>
        <w:rPr>
          <w:i w:val="0"/>
          <w:sz w:val="19"/>
        </w:rPr>
        <w:t xml:space="preserve">U. Meyer-Baese, </w:t>
      </w:r>
      <w:r>
        <w:rPr>
          <w:i/>
          <w:sz w:val="19"/>
        </w:rPr>
        <w:t>Digital Signal Processing with Field Programmable Gate Arrays</w:t>
      </w:r>
      <w:r>
        <w:rPr>
          <w:i w:val="0"/>
          <w:sz w:val="19"/>
        </w:rPr>
        <w:t>, 4th ed. Springer, 2014.</w:t>
      </w:r>
    </w:p>
    <w:p>
      <w:pPr>
        <w:tabs>
          <w:tab w:val="left" w:pos="500"/>
        </w:tabs>
        <w:spacing w:after="40"/>
        <w:ind w:left="500" w:hanging="500"/>
        <w:jc w:val="left"/>
      </w:pPr>
      <w:r>
        <w:rPr>
          <w:sz w:val="20"/>
        </w:rPr>
        <w:t>[12]</w:t>
        <w:tab/>
      </w:r>
      <w:r>
        <w:rPr>
          <w:i w:val="0"/>
          <w:sz w:val="19"/>
        </w:rPr>
        <w:t xml:space="preserve">Terasic Technologies, </w:t>
      </w:r>
      <w:r>
        <w:rPr>
          <w:i/>
          <w:sz w:val="19"/>
        </w:rPr>
        <w:t>DE2-115 User Manual</w:t>
      </w:r>
      <w:r>
        <w:rPr>
          <w:i w:val="0"/>
          <w:sz w:val="19"/>
        </w:rPr>
        <w:t>.</w:t>
      </w:r>
    </w:p>
    <w:p>
      <w:pPr>
        <w:tabs>
          <w:tab w:val="left" w:pos="500"/>
        </w:tabs>
        <w:spacing w:after="40"/>
        <w:ind w:left="500" w:hanging="500"/>
        <w:jc w:val="left"/>
      </w:pPr>
      <w:r>
        <w:rPr>
          <w:sz w:val="20"/>
        </w:rPr>
        <w:t>[13]</w:t>
        <w:tab/>
      </w:r>
      <w:r>
        <w:rPr>
          <w:i w:val="0"/>
          <w:sz w:val="19"/>
        </w:rPr>
        <w:t xml:space="preserve">Altera (Intel), </w:t>
      </w:r>
      <w:r>
        <w:rPr>
          <w:i/>
          <w:sz w:val="19"/>
        </w:rPr>
        <w:t>Cyclone IV Device Handbook</w:t>
      </w:r>
      <w:r>
        <w:rPr>
          <w:i w:val="0"/>
          <w:sz w:val="19"/>
        </w:rPr>
        <w:t>.</w:t>
      </w:r>
    </w:p>
    <w:p>
      <w:pPr>
        <w:keepNext/>
        <w:pageBreakBefore/>
        <w:spacing w:before="0" w:after="160"/>
        <w:outlineLvl w:val="0"/>
      </w:pPr>
      <w:r>
        <w:rPr>
          <w:b/>
          <w:sz w:val="28"/>
        </w:rPr>
        <w:t>Appendix A: MATLAB code (Parts A and B)</w:t>
      </w:r>
    </w:p>
    <w:p>
      <w:pPr>
        <w:keepNext/>
        <w:spacing w:line="259" w:lineRule="auto" w:after="60" w:before="80"/>
        <w:jc w:val="left"/>
      </w:pPr>
      <w:r>
        <w:rPr>
          <w:b/>
          <w:sz w:val="22"/>
        </w:rPr>
        <w:t>A.1  Main script</w:t>
      </w:r>
      <w:r>
        <w:rPr>
          <w:sz w:val="22"/>
        </w:rPr>
        <w:t xml:space="preserve"> – filter design, quantization, stability, response and SQNR (Figures 3 to 6).</w:t>
      </w:r>
    </w:p>
    <w:p>
      <w:pPr>
        <w:shd w:val="clear" w:color="auto" w:fill="F3F3F3"/>
        <w:spacing w:after="0" w:line="148" w:lineRule="exact"/>
        <w:ind w:left="60"/>
      </w:pPr>
      <w:r>
        <w:rPr>
          <w:rFonts w:ascii="Courier New" w:hAnsi="Courier New" w:cs="Courier New"/>
          <w:sz w:val="13"/>
        </w:rPr>
        <w:t>% Course: BAEVD204 - Signal Processing Lab</w:t>
      </w:r>
    </w:p>
    <w:p>
      <w:pPr>
        <w:shd w:val="clear" w:color="auto" w:fill="F3F3F3"/>
        <w:spacing w:after="0" w:line="148" w:lineRule="exact"/>
        <w:ind w:left="60"/>
      </w:pPr>
      <w:r>
        <w:rPr>
          <w:rFonts w:ascii="Courier New" w:hAnsi="Courier New" w:cs="Courier New"/>
          <w:sz w:val="13"/>
        </w:rPr>
        <w:t>% Project: Analysis of Finite Word Length Effects on IIR Filter Stability</w:t>
      </w:r>
    </w:p>
    <w:p>
      <w:pPr>
        <w:shd w:val="clear" w:color="auto" w:fill="F3F3F3"/>
        <w:spacing w:after="0" w:line="148" w:lineRule="exact"/>
        <w:ind w:left="60"/>
      </w:pPr>
      <w:r>
        <w:rPr>
          <w:rFonts w:ascii="Courier New" w:hAnsi="Courier New" w:cs="Courier New"/>
          <w:sz w:val="13"/>
        </w:rPr>
        <w:t>% Team: Vrinda Pandey (25BVD0126), Ayush Krishna Balabadra (25BVD0112)</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clear all;</w:t>
      </w:r>
    </w:p>
    <w:p>
      <w:pPr>
        <w:shd w:val="clear" w:color="auto" w:fill="F3F3F3"/>
        <w:spacing w:after="0" w:line="148" w:lineRule="exact"/>
        <w:ind w:left="60"/>
      </w:pPr>
      <w:r>
        <w:rPr>
          <w:rFonts w:ascii="Courier New" w:hAnsi="Courier New" w:cs="Courier New"/>
          <w:sz w:val="13"/>
        </w:rPr>
        <w:t>close all;</w:t>
      </w:r>
    </w:p>
    <w:p>
      <w:pPr>
        <w:shd w:val="clear" w:color="auto" w:fill="F3F3F3"/>
        <w:spacing w:after="0" w:line="148" w:lineRule="exact"/>
        <w:ind w:left="60"/>
      </w:pPr>
      <w:r>
        <w:rPr>
          <w:rFonts w:ascii="Courier New" w:hAnsi="Courier New" w:cs="Courier New"/>
          <w:sz w:val="13"/>
        </w:rPr>
        <w:t>clc;</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Step 1: Baseline 4th-Order Butterworth Filter Design (Bilinear Transform)</w:t>
      </w:r>
    </w:p>
    <w:p>
      <w:pPr>
        <w:shd w:val="clear" w:color="auto" w:fill="F3F3F3"/>
        <w:spacing w:after="0" w:line="148" w:lineRule="exact"/>
        <w:ind w:left="60"/>
      </w:pPr>
      <w:r>
        <w:rPr>
          <w:rFonts w:ascii="Courier New" w:hAnsi="Courier New" w:cs="Courier New"/>
          <w:sz w:val="13"/>
        </w:rPr>
        <w:t>order = 4;                 % 4th order filter</w:t>
      </w:r>
    </w:p>
    <w:p>
      <w:pPr>
        <w:shd w:val="clear" w:color="auto" w:fill="F3F3F3"/>
        <w:spacing w:after="0" w:line="148" w:lineRule="exact"/>
        <w:ind w:left="60"/>
      </w:pPr>
      <w:r>
        <w:rPr>
          <w:rFonts w:ascii="Courier New" w:hAnsi="Courier New" w:cs="Courier New"/>
          <w:sz w:val="13"/>
        </w:rPr>
        <w:t>fs = 10000;                % sampling frequency = 10 kHz</w:t>
      </w:r>
    </w:p>
    <w:p>
      <w:pPr>
        <w:shd w:val="clear" w:color="auto" w:fill="F3F3F3"/>
        <w:spacing w:after="0" w:line="148" w:lineRule="exact"/>
        <w:ind w:left="60"/>
      </w:pPr>
      <w:r>
        <w:rPr>
          <w:rFonts w:ascii="Courier New" w:hAnsi="Courier New" w:cs="Courier New"/>
          <w:sz w:val="13"/>
        </w:rPr>
        <w:t>fc = 1000;                 % cutoff frequency = 1 kHz</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Pre-warp analog cutoff frequency</w:t>
      </w:r>
    </w:p>
    <w:p>
      <w:pPr>
        <w:shd w:val="clear" w:color="auto" w:fill="F3F3F3"/>
        <w:spacing w:after="0" w:line="148" w:lineRule="exact"/>
        <w:ind w:left="60"/>
      </w:pPr>
      <w:r>
        <w:rPr>
          <w:rFonts w:ascii="Courier New" w:hAnsi="Courier New" w:cs="Courier New"/>
          <w:sz w:val="13"/>
        </w:rPr>
        <w:t>T = 1 / fs;</w:t>
      </w:r>
    </w:p>
    <w:p>
      <w:pPr>
        <w:shd w:val="clear" w:color="auto" w:fill="F3F3F3"/>
        <w:spacing w:after="0" w:line="148" w:lineRule="exact"/>
        <w:ind w:left="60"/>
      </w:pPr>
      <w:r>
        <w:rPr>
          <w:rFonts w:ascii="Courier New" w:hAnsi="Courier New" w:cs="Courier New"/>
          <w:sz w:val="13"/>
        </w:rPr>
        <w:t>omega_c = 2 * pi * fc;</w:t>
      </w:r>
    </w:p>
    <w:p>
      <w:pPr>
        <w:shd w:val="clear" w:color="auto" w:fill="F3F3F3"/>
        <w:spacing w:after="0" w:line="148" w:lineRule="exact"/>
        <w:ind w:left="60"/>
      </w:pPr>
      <w:r>
        <w:rPr>
          <w:rFonts w:ascii="Courier New" w:hAnsi="Courier New" w:cs="Courier New"/>
          <w:sz w:val="13"/>
        </w:rPr>
        <w:t>omega_a = (2 / T) * tan(omega_c * T / 2);</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S-plane Butterworth poles</w:t>
      </w:r>
    </w:p>
    <w:p>
      <w:pPr>
        <w:shd w:val="clear" w:color="auto" w:fill="F3F3F3"/>
        <w:spacing w:after="0" w:line="148" w:lineRule="exact"/>
        <w:ind w:left="60"/>
      </w:pPr>
      <w:r>
        <w:rPr>
          <w:rFonts w:ascii="Courier New" w:hAnsi="Courier New" w:cs="Courier New"/>
          <w:sz w:val="13"/>
        </w:rPr>
        <w:t>k = 0:(order - 1);</w:t>
      </w:r>
    </w:p>
    <w:p>
      <w:pPr>
        <w:shd w:val="clear" w:color="auto" w:fill="F3F3F3"/>
        <w:spacing w:after="0" w:line="148" w:lineRule="exact"/>
        <w:ind w:left="60"/>
      </w:pPr>
      <w:r>
        <w:rPr>
          <w:rFonts w:ascii="Courier New" w:hAnsi="Courier New" w:cs="Courier New"/>
          <w:sz w:val="13"/>
        </w:rPr>
        <w:t>s_poles = omega_a * exp(1j * (pi * (2*k + 1) / (2 * order) + pi/2));</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Bilinear transformation: s -&gt; z</w:t>
      </w:r>
    </w:p>
    <w:p>
      <w:pPr>
        <w:shd w:val="clear" w:color="auto" w:fill="F3F3F3"/>
        <w:spacing w:after="0" w:line="148" w:lineRule="exact"/>
        <w:ind w:left="60"/>
      </w:pPr>
      <w:r>
        <w:rPr>
          <w:rFonts w:ascii="Courier New" w:hAnsi="Courier New" w:cs="Courier New"/>
          <w:sz w:val="13"/>
        </w:rPr>
        <w:t>z_poles = (1 + s_poles * (T / 2)) ./ (1 - s_poles * (T / 2));</w:t>
      </w:r>
    </w:p>
    <w:p>
      <w:pPr>
        <w:shd w:val="clear" w:color="auto" w:fill="F3F3F3"/>
        <w:spacing w:after="0" w:line="148" w:lineRule="exact"/>
        <w:ind w:left="60"/>
      </w:pPr>
      <w:r>
        <w:rPr>
          <w:rFonts w:ascii="Courier New" w:hAnsi="Courier New" w:cs="Courier New"/>
          <w:sz w:val="13"/>
        </w:rPr>
        <w:t>z_zeros = -ones(order, 1); % 4 zeros at z = -1</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Calculate ideal polynomial coefficients</w:t>
      </w:r>
    </w:p>
    <w:p>
      <w:pPr>
        <w:shd w:val="clear" w:color="auto" w:fill="F3F3F3"/>
        <w:spacing w:after="0" w:line="148" w:lineRule="exact"/>
        <w:ind w:left="60"/>
      </w:pPr>
      <w:r>
        <w:rPr>
          <w:rFonts w:ascii="Courier New" w:hAnsi="Courier New" w:cs="Courier New"/>
          <w:sz w:val="13"/>
        </w:rPr>
        <w:t>a_ideal = real(poly(z_poles));</w:t>
      </w:r>
    </w:p>
    <w:p>
      <w:pPr>
        <w:shd w:val="clear" w:color="auto" w:fill="F3F3F3"/>
        <w:spacing w:after="0" w:line="148" w:lineRule="exact"/>
        <w:ind w:left="60"/>
      </w:pPr>
      <w:r>
        <w:rPr>
          <w:rFonts w:ascii="Courier New" w:hAnsi="Courier New" w:cs="Courier New"/>
          <w:sz w:val="13"/>
        </w:rPr>
        <w:t>b_poly  = real(poly(z_zeros));</w:t>
      </w:r>
    </w:p>
    <w:p>
      <w:pPr>
        <w:shd w:val="clear" w:color="auto" w:fill="F3F3F3"/>
        <w:spacing w:after="0" w:line="148" w:lineRule="exact"/>
        <w:ind w:left="60"/>
      </w:pPr>
      <w:r>
        <w:rPr>
          <w:rFonts w:ascii="Courier New" w:hAnsi="Courier New" w:cs="Courier New"/>
          <w:sz w:val="13"/>
        </w:rPr>
        <w:t>k_gain  = sum(a_ideal) / sum(b_poly); % normalize DC gain to 1 (0 dB)</w:t>
      </w:r>
    </w:p>
    <w:p>
      <w:pPr>
        <w:shd w:val="clear" w:color="auto" w:fill="F3F3F3"/>
        <w:spacing w:after="0" w:line="148" w:lineRule="exact"/>
        <w:ind w:left="60"/>
      </w:pPr>
      <w:r>
        <w:rPr>
          <w:rFonts w:ascii="Courier New" w:hAnsi="Courier New" w:cs="Courier New"/>
          <w:sz w:val="13"/>
        </w:rPr>
        <w:t>b_ideal = b_poly * k_gain;</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Step 2: Fixed-Point Coefficient Quantization (16-bit and 8-bit)</w:t>
      </w:r>
    </w:p>
    <w:p>
      <w:pPr>
        <w:shd w:val="clear" w:color="auto" w:fill="F3F3F3"/>
        <w:spacing w:after="0" w:line="148" w:lineRule="exact"/>
        <w:ind w:left="60"/>
      </w:pPr>
      <w:r>
        <w:rPr>
          <w:rFonts w:ascii="Courier New" w:hAnsi="Courier New" w:cs="Courier New"/>
          <w:sz w:val="13"/>
        </w:rPr>
        <w:t>% 16-bit quantization (Q15: 1 sign bit, 15 fractional bits)</w:t>
      </w:r>
    </w:p>
    <w:p>
      <w:pPr>
        <w:shd w:val="clear" w:color="auto" w:fill="F3F3F3"/>
        <w:spacing w:after="0" w:line="148" w:lineRule="exact"/>
        <w:ind w:left="60"/>
      </w:pPr>
      <w:r>
        <w:rPr>
          <w:rFonts w:ascii="Courier New" w:hAnsi="Courier New" w:cs="Courier New"/>
          <w:sz w:val="13"/>
        </w:rPr>
        <w:t>scale_16 = 2^15;</w:t>
      </w:r>
    </w:p>
    <w:p>
      <w:pPr>
        <w:shd w:val="clear" w:color="auto" w:fill="F3F3F3"/>
        <w:spacing w:after="0" w:line="148" w:lineRule="exact"/>
        <w:ind w:left="60"/>
      </w:pPr>
      <w:r>
        <w:rPr>
          <w:rFonts w:ascii="Courier New" w:hAnsi="Courier New" w:cs="Courier New"/>
          <w:sz w:val="13"/>
        </w:rPr>
        <w:t>b_16 = round(b_ideal * scale_16) / scale_16;</w:t>
      </w:r>
    </w:p>
    <w:p>
      <w:pPr>
        <w:shd w:val="clear" w:color="auto" w:fill="F3F3F3"/>
        <w:spacing w:after="0" w:line="148" w:lineRule="exact"/>
        <w:ind w:left="60"/>
      </w:pPr>
      <w:r>
        <w:rPr>
          <w:rFonts w:ascii="Courier New" w:hAnsi="Courier New" w:cs="Courier New"/>
          <w:sz w:val="13"/>
        </w:rPr>
        <w:t>a_16 = round(a_ideal * scale_16) / scale_16;</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8-bit quantization (Q7: 1 sign bit, 7 fractional bits)</w:t>
      </w:r>
    </w:p>
    <w:p>
      <w:pPr>
        <w:shd w:val="clear" w:color="auto" w:fill="F3F3F3"/>
        <w:spacing w:after="0" w:line="148" w:lineRule="exact"/>
        <w:ind w:left="60"/>
      </w:pPr>
      <w:r>
        <w:rPr>
          <w:rFonts w:ascii="Courier New" w:hAnsi="Courier New" w:cs="Courier New"/>
          <w:sz w:val="13"/>
        </w:rPr>
        <w:t>scale_8 = 2^7;</w:t>
      </w:r>
    </w:p>
    <w:p>
      <w:pPr>
        <w:shd w:val="clear" w:color="auto" w:fill="F3F3F3"/>
        <w:spacing w:after="0" w:line="148" w:lineRule="exact"/>
        <w:ind w:left="60"/>
      </w:pPr>
      <w:r>
        <w:rPr>
          <w:rFonts w:ascii="Courier New" w:hAnsi="Courier New" w:cs="Courier New"/>
          <w:sz w:val="13"/>
        </w:rPr>
        <w:t>b_8 = round(b_ideal * scale_8) / scale_8;</w:t>
      </w:r>
    </w:p>
    <w:p>
      <w:pPr>
        <w:shd w:val="clear" w:color="auto" w:fill="F3F3F3"/>
        <w:spacing w:after="0" w:line="148" w:lineRule="exact"/>
        <w:ind w:left="60"/>
      </w:pPr>
      <w:r>
        <w:rPr>
          <w:rFonts w:ascii="Courier New" w:hAnsi="Courier New" w:cs="Courier New"/>
          <w:sz w:val="13"/>
        </w:rPr>
        <w:t>a_8 = round(a_ideal * scale_8) / scale_8;</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Step 3: Pole-Zero Distribution and Stability Check</w:t>
      </w:r>
    </w:p>
    <w:p>
      <w:pPr>
        <w:shd w:val="clear" w:color="auto" w:fill="F3F3F3"/>
        <w:spacing w:after="0" w:line="148" w:lineRule="exact"/>
        <w:ind w:left="60"/>
      </w:pPr>
      <w:r>
        <w:rPr>
          <w:rFonts w:ascii="Courier New" w:hAnsi="Courier New" w:cs="Courier New"/>
          <w:sz w:val="13"/>
        </w:rPr>
        <w:t>p_ideal = roots(a_ideal);</w:t>
      </w:r>
    </w:p>
    <w:p>
      <w:pPr>
        <w:shd w:val="clear" w:color="auto" w:fill="F3F3F3"/>
        <w:spacing w:after="0" w:line="148" w:lineRule="exact"/>
        <w:ind w:left="60"/>
      </w:pPr>
      <w:r>
        <w:rPr>
          <w:rFonts w:ascii="Courier New" w:hAnsi="Courier New" w:cs="Courier New"/>
          <w:sz w:val="13"/>
        </w:rPr>
        <w:t>p_16    = roots(a_16);</w:t>
      </w:r>
    </w:p>
    <w:p>
      <w:pPr>
        <w:shd w:val="clear" w:color="auto" w:fill="F3F3F3"/>
        <w:spacing w:after="0" w:line="148" w:lineRule="exact"/>
        <w:ind w:left="60"/>
      </w:pPr>
      <w:r>
        <w:rPr>
          <w:rFonts w:ascii="Courier New" w:hAnsi="Courier New" w:cs="Courier New"/>
          <w:sz w:val="13"/>
        </w:rPr>
        <w:t>p_8     = roots(a_8);</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z_ideal = roots(b_ideal);</w:t>
      </w:r>
    </w:p>
    <w:p>
      <w:pPr>
        <w:shd w:val="clear" w:color="auto" w:fill="F3F3F3"/>
        <w:spacing w:after="0" w:line="148" w:lineRule="exact"/>
        <w:ind w:left="60"/>
      </w:pPr>
      <w:r>
        <w:rPr>
          <w:rFonts w:ascii="Courier New" w:hAnsi="Courier New" w:cs="Courier New"/>
          <w:sz w:val="13"/>
        </w:rPr>
        <w:t>z_16    = roots(b_16);</w:t>
      </w:r>
    </w:p>
    <w:p>
      <w:pPr>
        <w:shd w:val="clear" w:color="auto" w:fill="F3F3F3"/>
        <w:spacing w:after="0" w:line="148" w:lineRule="exact"/>
        <w:ind w:left="60"/>
      </w:pPr>
      <w:r>
        <w:rPr>
          <w:rFonts w:ascii="Courier New" w:hAnsi="Courier New" w:cs="Courier New"/>
          <w:sz w:val="13"/>
        </w:rPr>
        <w:t>z_8     = roots(b_8);</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r_ideal = max(abs(p_ideal));</w:t>
      </w:r>
    </w:p>
    <w:p>
      <w:pPr>
        <w:shd w:val="clear" w:color="auto" w:fill="F3F3F3"/>
        <w:spacing w:after="0" w:line="148" w:lineRule="exact"/>
        <w:ind w:left="60"/>
      </w:pPr>
      <w:r>
        <w:rPr>
          <w:rFonts w:ascii="Courier New" w:hAnsi="Courier New" w:cs="Courier New"/>
          <w:sz w:val="13"/>
        </w:rPr>
        <w:t>r_16    = max(abs(p_16));</w:t>
      </w:r>
    </w:p>
    <w:p>
      <w:pPr>
        <w:shd w:val="clear" w:color="auto" w:fill="F3F3F3"/>
        <w:spacing w:after="0" w:line="148" w:lineRule="exact"/>
        <w:ind w:left="60"/>
      </w:pPr>
      <w:r>
        <w:rPr>
          <w:rFonts w:ascii="Courier New" w:hAnsi="Courier New" w:cs="Courier New"/>
          <w:sz w:val="13"/>
        </w:rPr>
        <w:t>r_8     = max(abs(p_8));</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fprintf('STABILITY ANALYSIS \n');</w:t>
      </w:r>
    </w:p>
    <w:p>
      <w:pPr>
        <w:shd w:val="clear" w:color="auto" w:fill="F3F3F3"/>
        <w:spacing w:after="0" w:line="148" w:lineRule="exact"/>
        <w:ind w:left="60"/>
      </w:pPr>
      <w:r>
        <w:rPr>
          <w:rFonts w:ascii="Courier New" w:hAnsi="Courier New" w:cs="Courier New"/>
          <w:sz w:val="13"/>
        </w:rPr>
        <w:t>fprintf('Ideal Filter Max Pole Radius : %.4f\n', r_ideal);</w:t>
      </w:r>
    </w:p>
    <w:p>
      <w:pPr>
        <w:shd w:val="clear" w:color="auto" w:fill="F3F3F3"/>
        <w:spacing w:after="0" w:line="148" w:lineRule="exact"/>
        <w:ind w:left="60"/>
      </w:pPr>
      <w:r>
        <w:rPr>
          <w:rFonts w:ascii="Courier New" w:hAnsi="Courier New" w:cs="Courier New"/>
          <w:sz w:val="13"/>
        </w:rPr>
        <w:t>fprintf('16-Bit Filter Max Pole Radius: %.4f\n', r_16);</w:t>
      </w:r>
    </w:p>
    <w:p>
      <w:pPr>
        <w:shd w:val="clear" w:color="auto" w:fill="F3F3F3"/>
        <w:spacing w:after="0" w:line="148" w:lineRule="exact"/>
        <w:ind w:left="60"/>
      </w:pPr>
      <w:r>
        <w:rPr>
          <w:rFonts w:ascii="Courier New" w:hAnsi="Courier New" w:cs="Courier New"/>
          <w:sz w:val="13"/>
        </w:rPr>
        <w:t>fprintf('8-Bit Filter Max Pole Radius : %.4f\n', r_8);</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if r_8 &gt;= 1.0</w:t>
      </w:r>
    </w:p>
    <w:p>
      <w:pPr>
        <w:shd w:val="clear" w:color="auto" w:fill="F3F3F3"/>
        <w:spacing w:after="0" w:line="148" w:lineRule="exact"/>
        <w:ind w:left="60"/>
      </w:pPr>
      <w:r>
        <w:rPr>
          <w:rFonts w:ascii="Courier New" w:hAnsi="Courier New" w:cs="Courier New"/>
          <w:sz w:val="13"/>
        </w:rPr>
        <w:t xml:space="preserve">    fprintf('Warning: 8-bit quantized filter is UNSTABLE (|p| &gt;= 1)!\n\n');</w:t>
      </w:r>
    </w:p>
    <w:p>
      <w:pPr>
        <w:shd w:val="clear" w:color="auto" w:fill="F3F3F3"/>
        <w:spacing w:after="0" w:line="148" w:lineRule="exact"/>
        <w:ind w:left="60"/>
      </w:pPr>
      <w:r>
        <w:rPr>
          <w:rFonts w:ascii="Courier New" w:hAnsi="Courier New" w:cs="Courier New"/>
          <w:sz w:val="13"/>
        </w:rPr>
        <w:t>else</w:t>
      </w:r>
    </w:p>
    <w:p>
      <w:pPr>
        <w:shd w:val="clear" w:color="auto" w:fill="F3F3F3"/>
        <w:spacing w:after="0" w:line="148" w:lineRule="exact"/>
        <w:ind w:left="60"/>
      </w:pPr>
      <w:r>
        <w:rPr>
          <w:rFonts w:ascii="Courier New" w:hAnsi="Courier New" w:cs="Courier New"/>
          <w:sz w:val="13"/>
        </w:rPr>
        <w:t xml:space="preserve">    fprintf('8-bit quantized filter is stable.\n\n');</w:t>
      </w:r>
    </w:p>
    <w:p>
      <w:pPr>
        <w:shd w:val="clear" w:color="auto" w:fill="F3F3F3"/>
        <w:spacing w:after="0" w:line="148" w:lineRule="exact"/>
        <w:ind w:left="60"/>
      </w:pPr>
      <w:r>
        <w:rPr>
          <w:rFonts w:ascii="Courier New" w:hAnsi="Courier New" w:cs="Courier New"/>
          <w:sz w:val="13"/>
        </w:rPr>
        <w:t>end</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Plotting Pole-Zero plots on Z-plane (Unit Circle)</w:t>
      </w:r>
    </w:p>
    <w:p>
      <w:pPr>
        <w:shd w:val="clear" w:color="auto" w:fill="F3F3F3"/>
        <w:spacing w:after="0" w:line="148" w:lineRule="exact"/>
        <w:ind w:left="60"/>
      </w:pPr>
      <w:r>
        <w:rPr>
          <w:rFonts w:ascii="Courier New" w:hAnsi="Courier New" w:cs="Courier New"/>
          <w:sz w:val="13"/>
        </w:rPr>
        <w:t>theta = linspace(0, 2*pi, 300);</w:t>
      </w:r>
    </w:p>
    <w:p>
      <w:pPr>
        <w:shd w:val="clear" w:color="auto" w:fill="F3F3F3"/>
        <w:spacing w:after="0" w:line="148" w:lineRule="exact"/>
        <w:ind w:left="60"/>
      </w:pPr>
      <w:r>
        <w:rPr>
          <w:rFonts w:ascii="Courier New" w:hAnsi="Courier New" w:cs="Courier New"/>
          <w:sz w:val="13"/>
        </w:rPr>
        <w:t>uc_x = cos(theta);</w:t>
      </w:r>
    </w:p>
    <w:p>
      <w:pPr>
        <w:shd w:val="clear" w:color="auto" w:fill="F3F3F3"/>
        <w:spacing w:after="0" w:line="148" w:lineRule="exact"/>
        <w:ind w:left="60"/>
      </w:pPr>
      <w:r>
        <w:rPr>
          <w:rFonts w:ascii="Courier New" w:hAnsi="Courier New" w:cs="Courier New"/>
          <w:sz w:val="13"/>
        </w:rPr>
        <w:t>uc_y = sin(theta);</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figure(1);</w:t>
      </w:r>
    </w:p>
    <w:p>
      <w:pPr>
        <w:shd w:val="clear" w:color="auto" w:fill="F3F3F3"/>
        <w:spacing w:after="0" w:line="148" w:lineRule="exact"/>
        <w:ind w:left="60"/>
      </w:pPr>
      <w:r>
        <w:rPr>
          <w:rFonts w:ascii="Courier New" w:hAnsi="Courier New" w:cs="Courier New"/>
          <w:sz w:val="13"/>
        </w:rPr>
        <w:t>subplot(1, 3, 1);</w:t>
      </w:r>
    </w:p>
    <w:p>
      <w:pPr>
        <w:shd w:val="clear" w:color="auto" w:fill="F3F3F3"/>
        <w:spacing w:after="0" w:line="148" w:lineRule="exact"/>
        <w:ind w:left="60"/>
      </w:pPr>
      <w:r>
        <w:rPr>
          <w:rFonts w:ascii="Courier New" w:hAnsi="Courier New" w:cs="Courier New"/>
          <w:sz w:val="13"/>
        </w:rPr>
        <w:t>plot(uc_x, uc_y, 'k--'); hold on;</w:t>
      </w:r>
    </w:p>
    <w:p>
      <w:pPr>
        <w:shd w:val="clear" w:color="auto" w:fill="F3F3F3"/>
        <w:spacing w:after="0" w:line="148" w:lineRule="exact"/>
        <w:ind w:left="60"/>
      </w:pPr>
      <w:r>
        <w:rPr>
          <w:rFonts w:ascii="Courier New" w:hAnsi="Courier New" w:cs="Courier New"/>
          <w:sz w:val="13"/>
        </w:rPr>
        <w:t>plot(real(p_ideal), imag(p_ideal), 'rx', 'MarkerSize', 8, 'LineWidth', 1.5);</w:t>
      </w:r>
    </w:p>
    <w:p>
      <w:pPr>
        <w:shd w:val="clear" w:color="auto" w:fill="F3F3F3"/>
        <w:spacing w:after="0" w:line="148" w:lineRule="exact"/>
        <w:ind w:left="60"/>
      </w:pPr>
      <w:r>
        <w:rPr>
          <w:rFonts w:ascii="Courier New" w:hAnsi="Courier New" w:cs="Courier New"/>
          <w:sz w:val="13"/>
        </w:rPr>
        <w:t>plot(real(z_ideal), imag(z_ideal), 'bo', 'MarkerSize', 8, 'LineWidth', 1.5);</w:t>
      </w:r>
    </w:p>
    <w:p>
      <w:pPr>
        <w:shd w:val="clear" w:color="auto" w:fill="F3F3F3"/>
        <w:spacing w:after="0" w:line="148" w:lineRule="exact"/>
        <w:ind w:left="60"/>
      </w:pPr>
      <w:r>
        <w:rPr>
          <w:rFonts w:ascii="Courier New" w:hAnsi="Courier New" w:cs="Courier New"/>
          <w:sz w:val="13"/>
        </w:rPr>
        <w:t>axis equal; grid on; xlim([-1.5 1.5]); ylim([-1.5 1.5]);</w:t>
      </w:r>
    </w:p>
    <w:p>
      <w:pPr>
        <w:shd w:val="clear" w:color="auto" w:fill="F3F3F3"/>
        <w:spacing w:after="0" w:line="148" w:lineRule="exact"/>
        <w:ind w:left="60"/>
      </w:pPr>
      <w:r>
        <w:rPr>
          <w:rFonts w:ascii="Courier New" w:hAnsi="Courier New" w:cs="Courier New"/>
          <w:sz w:val="13"/>
        </w:rPr>
        <w:t>xlabel('Real Part'); ylabel('Imaginary Part');</w:t>
      </w:r>
    </w:p>
    <w:p>
      <w:pPr>
        <w:shd w:val="clear" w:color="auto" w:fill="F3F3F3"/>
        <w:spacing w:after="0" w:line="148" w:lineRule="exact"/>
        <w:ind w:left="60"/>
      </w:pPr>
      <w:r>
        <w:rPr>
          <w:rFonts w:ascii="Courier New" w:hAnsi="Courier New" w:cs="Courier New"/>
          <w:sz w:val="13"/>
        </w:rPr>
        <w:t>title(['Ideal (64-bit), max|p| = ', num2str(round(r_ideal, 4))]);</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subplot(1, 3, 2);</w:t>
      </w:r>
    </w:p>
    <w:p>
      <w:pPr>
        <w:shd w:val="clear" w:color="auto" w:fill="F3F3F3"/>
        <w:spacing w:after="0" w:line="148" w:lineRule="exact"/>
        <w:ind w:left="60"/>
      </w:pPr>
      <w:r>
        <w:rPr>
          <w:rFonts w:ascii="Courier New" w:hAnsi="Courier New" w:cs="Courier New"/>
          <w:sz w:val="13"/>
        </w:rPr>
        <w:t>plot(uc_x, uc_y, 'k--'); hold on;</w:t>
      </w:r>
    </w:p>
    <w:p>
      <w:pPr>
        <w:shd w:val="clear" w:color="auto" w:fill="F3F3F3"/>
        <w:spacing w:after="0" w:line="148" w:lineRule="exact"/>
        <w:ind w:left="60"/>
      </w:pPr>
      <w:r>
        <w:rPr>
          <w:rFonts w:ascii="Courier New" w:hAnsi="Courier New" w:cs="Courier New"/>
          <w:sz w:val="13"/>
        </w:rPr>
        <w:t>plot(real(p_16), imag(p_16), 'rx', 'MarkerSize', 8, 'LineWidth', 1.5);</w:t>
      </w:r>
    </w:p>
    <w:p>
      <w:pPr>
        <w:shd w:val="clear" w:color="auto" w:fill="F3F3F3"/>
        <w:spacing w:after="0" w:line="148" w:lineRule="exact"/>
        <w:ind w:left="60"/>
      </w:pPr>
      <w:r>
        <w:rPr>
          <w:rFonts w:ascii="Courier New" w:hAnsi="Courier New" w:cs="Courier New"/>
          <w:sz w:val="13"/>
        </w:rPr>
        <w:t>plot(real(z_16), imag(z_16), 'bo', 'MarkerSize', 8, 'LineWidth', 1.5);</w:t>
      </w:r>
    </w:p>
    <w:p>
      <w:pPr>
        <w:shd w:val="clear" w:color="auto" w:fill="F3F3F3"/>
        <w:spacing w:after="0" w:line="148" w:lineRule="exact"/>
        <w:ind w:left="60"/>
      </w:pPr>
      <w:r>
        <w:rPr>
          <w:rFonts w:ascii="Courier New" w:hAnsi="Courier New" w:cs="Courier New"/>
          <w:sz w:val="13"/>
        </w:rPr>
        <w:t>axis equal; grid on; xlim([-1.5 1.5]); ylim([-1.5 1.5]);</w:t>
      </w:r>
    </w:p>
    <w:p>
      <w:pPr>
        <w:shd w:val="clear" w:color="auto" w:fill="F3F3F3"/>
        <w:spacing w:after="0" w:line="148" w:lineRule="exact"/>
        <w:ind w:left="60"/>
      </w:pPr>
      <w:r>
        <w:rPr>
          <w:rFonts w:ascii="Courier New" w:hAnsi="Courier New" w:cs="Courier New"/>
          <w:sz w:val="13"/>
        </w:rPr>
        <w:t>xlabel('Real Part'); ylabel('Imaginary Part');</w:t>
      </w:r>
    </w:p>
    <w:p>
      <w:pPr>
        <w:shd w:val="clear" w:color="auto" w:fill="F3F3F3"/>
        <w:spacing w:after="0" w:line="148" w:lineRule="exact"/>
        <w:ind w:left="60"/>
      </w:pPr>
      <w:r>
        <w:rPr>
          <w:rFonts w:ascii="Courier New" w:hAnsi="Courier New" w:cs="Courier New"/>
          <w:sz w:val="13"/>
        </w:rPr>
        <w:t>title(['16-bit Quantized, max|p| = ', num2str(round(r_16, 4))]);</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subplot(1, 3, 3);</w:t>
      </w:r>
    </w:p>
    <w:p>
      <w:pPr>
        <w:shd w:val="clear" w:color="auto" w:fill="F3F3F3"/>
        <w:spacing w:after="0" w:line="148" w:lineRule="exact"/>
        <w:ind w:left="60"/>
      </w:pPr>
      <w:r>
        <w:rPr>
          <w:rFonts w:ascii="Courier New" w:hAnsi="Courier New" w:cs="Courier New"/>
          <w:sz w:val="13"/>
        </w:rPr>
        <w:t>plot(uc_x, uc_y, 'k--'); hold on;</w:t>
      </w:r>
    </w:p>
    <w:p>
      <w:pPr>
        <w:shd w:val="clear" w:color="auto" w:fill="F3F3F3"/>
        <w:spacing w:after="0" w:line="148" w:lineRule="exact"/>
        <w:ind w:left="60"/>
      </w:pPr>
      <w:r>
        <w:rPr>
          <w:rFonts w:ascii="Courier New" w:hAnsi="Courier New" w:cs="Courier New"/>
          <w:sz w:val="13"/>
        </w:rPr>
        <w:t>plot(real(p_8), imag(p_8), 'rx', 'MarkerSize', 8, 'LineWidth', 1.5);</w:t>
      </w:r>
    </w:p>
    <w:p>
      <w:pPr>
        <w:shd w:val="clear" w:color="auto" w:fill="F3F3F3"/>
        <w:spacing w:after="0" w:line="148" w:lineRule="exact"/>
        <w:ind w:left="60"/>
      </w:pPr>
      <w:r>
        <w:rPr>
          <w:rFonts w:ascii="Courier New" w:hAnsi="Courier New" w:cs="Courier New"/>
          <w:sz w:val="13"/>
        </w:rPr>
        <w:t>plot(real(z_8), imag(z_8), 'bo', 'MarkerSize', 8, 'LineWidth', 1.5);</w:t>
      </w:r>
    </w:p>
    <w:p>
      <w:pPr>
        <w:shd w:val="clear" w:color="auto" w:fill="F3F3F3"/>
        <w:spacing w:after="0" w:line="148" w:lineRule="exact"/>
        <w:ind w:left="60"/>
      </w:pPr>
      <w:r>
        <w:rPr>
          <w:rFonts w:ascii="Courier New" w:hAnsi="Courier New" w:cs="Courier New"/>
          <w:sz w:val="13"/>
        </w:rPr>
        <w:t>axis equal; grid on; xlim([-1.5 1.5]); ylim([-1.5 1.5]);</w:t>
      </w:r>
    </w:p>
    <w:p>
      <w:pPr>
        <w:shd w:val="clear" w:color="auto" w:fill="F3F3F3"/>
        <w:spacing w:after="0" w:line="148" w:lineRule="exact"/>
        <w:ind w:left="60"/>
      </w:pPr>
      <w:r>
        <w:rPr>
          <w:rFonts w:ascii="Courier New" w:hAnsi="Courier New" w:cs="Courier New"/>
          <w:sz w:val="13"/>
        </w:rPr>
        <w:t>xlabel('Real Part'); ylabel('Imaginary Part');</w:t>
      </w:r>
    </w:p>
    <w:p>
      <w:pPr>
        <w:shd w:val="clear" w:color="auto" w:fill="F3F3F3"/>
        <w:spacing w:after="0" w:line="148" w:lineRule="exact"/>
        <w:ind w:left="60"/>
      </w:pPr>
      <w:r>
        <w:rPr>
          <w:rFonts w:ascii="Courier New" w:hAnsi="Courier New" w:cs="Courier New"/>
          <w:sz w:val="13"/>
        </w:rPr>
        <w:t>title(['8-bit Quantized, max|p| = ', num2str(round(r_8, 4))]);</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Step 4: Frequency Response Comparison (DTFT Evaluation)</w:t>
      </w:r>
    </w:p>
    <w:p>
      <w:pPr>
        <w:shd w:val="clear" w:color="auto" w:fill="F3F3F3"/>
        <w:spacing w:after="0" w:line="148" w:lineRule="exact"/>
        <w:ind w:left="60"/>
      </w:pPr>
      <w:r>
        <w:rPr>
          <w:rFonts w:ascii="Courier New" w:hAnsi="Courier New" w:cs="Courier New"/>
          <w:sz w:val="13"/>
        </w:rPr>
        <w:t>N_pts = 1024;</w:t>
      </w:r>
    </w:p>
    <w:p>
      <w:pPr>
        <w:shd w:val="clear" w:color="auto" w:fill="F3F3F3"/>
        <w:spacing w:after="0" w:line="148" w:lineRule="exact"/>
        <w:ind w:left="60"/>
      </w:pPr>
      <w:r>
        <w:rPr>
          <w:rFonts w:ascii="Courier New" w:hAnsi="Courier New" w:cs="Courier New"/>
          <w:sz w:val="13"/>
        </w:rPr>
        <w:t>f = linspace(0, fs/2, N_pts);</w:t>
      </w:r>
    </w:p>
    <w:p>
      <w:pPr>
        <w:shd w:val="clear" w:color="auto" w:fill="F3F3F3"/>
        <w:spacing w:after="0" w:line="148" w:lineRule="exact"/>
        <w:ind w:left="60"/>
      </w:pPr>
      <w:r>
        <w:rPr>
          <w:rFonts w:ascii="Courier New" w:hAnsi="Courier New" w:cs="Courier New"/>
          <w:sz w:val="13"/>
        </w:rPr>
        <w:t>w = 2 * pi * f / fs;</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H_ideal = zeros(1, N_pts);</w:t>
      </w:r>
    </w:p>
    <w:p>
      <w:pPr>
        <w:shd w:val="clear" w:color="auto" w:fill="F3F3F3"/>
        <w:spacing w:after="0" w:line="148" w:lineRule="exact"/>
        <w:ind w:left="60"/>
      </w:pPr>
      <w:r>
        <w:rPr>
          <w:rFonts w:ascii="Courier New" w:hAnsi="Courier New" w:cs="Courier New"/>
          <w:sz w:val="13"/>
        </w:rPr>
        <w:t>H_16    = zeros(1, N_pts);</w:t>
      </w:r>
    </w:p>
    <w:p>
      <w:pPr>
        <w:shd w:val="clear" w:color="auto" w:fill="F3F3F3"/>
        <w:spacing w:after="0" w:line="148" w:lineRule="exact"/>
        <w:ind w:left="60"/>
      </w:pPr>
      <w:r>
        <w:rPr>
          <w:rFonts w:ascii="Courier New" w:hAnsi="Courier New" w:cs="Courier New"/>
          <w:sz w:val="13"/>
        </w:rPr>
        <w:t>H_8     = zeros(1, N_pts);</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for idx = 1:N_pts</w:t>
      </w:r>
    </w:p>
    <w:p>
      <w:pPr>
        <w:shd w:val="clear" w:color="auto" w:fill="F3F3F3"/>
        <w:spacing w:after="0" w:line="148" w:lineRule="exact"/>
        <w:ind w:left="60"/>
      </w:pPr>
      <w:r>
        <w:rPr>
          <w:rFonts w:ascii="Courier New" w:hAnsi="Courier New" w:cs="Courier New"/>
          <w:sz w:val="13"/>
        </w:rPr>
        <w:t xml:space="preserve">    z_vec = exp(-1j * w(idx) * (0:order));</w:t>
      </w:r>
    </w:p>
    <w:p>
      <w:pPr>
        <w:shd w:val="clear" w:color="auto" w:fill="F3F3F3"/>
        <w:spacing w:after="0" w:line="148" w:lineRule="exact"/>
        <w:ind w:left="60"/>
      </w:pPr>
      <w:r>
        <w:rPr>
          <w:rFonts w:ascii="Courier New" w:hAnsi="Courier New" w:cs="Courier New"/>
          <w:sz w:val="13"/>
        </w:rPr>
        <w:t xml:space="preserve">    H_ideal(idx) = sum(b_ideal .* z_vec) / sum(a_ideal .* z_vec);</w:t>
      </w:r>
    </w:p>
    <w:p>
      <w:pPr>
        <w:shd w:val="clear" w:color="auto" w:fill="F3F3F3"/>
        <w:spacing w:after="0" w:line="148" w:lineRule="exact"/>
        <w:ind w:left="60"/>
      </w:pPr>
      <w:r>
        <w:rPr>
          <w:rFonts w:ascii="Courier New" w:hAnsi="Courier New" w:cs="Courier New"/>
          <w:sz w:val="13"/>
        </w:rPr>
        <w:t xml:space="preserve">    H_16(idx)    = sum(b_16 .* z_vec) / sum(a_16 .* z_vec);</w:t>
      </w:r>
    </w:p>
    <w:p>
      <w:pPr>
        <w:shd w:val="clear" w:color="auto" w:fill="F3F3F3"/>
        <w:spacing w:after="0" w:line="148" w:lineRule="exact"/>
        <w:ind w:left="60"/>
      </w:pPr>
      <w:r>
        <w:rPr>
          <w:rFonts w:ascii="Courier New" w:hAnsi="Courier New" w:cs="Courier New"/>
          <w:sz w:val="13"/>
        </w:rPr>
        <w:t xml:space="preserve">    H_8(idx)     = sum(b_8 .* z_vec) / sum(a_8 .* z_vec);</w:t>
      </w:r>
    </w:p>
    <w:p>
      <w:pPr>
        <w:shd w:val="clear" w:color="auto" w:fill="F3F3F3"/>
        <w:spacing w:after="0" w:line="148" w:lineRule="exact"/>
        <w:ind w:left="60"/>
      </w:pPr>
      <w:r>
        <w:rPr>
          <w:rFonts w:ascii="Courier New" w:hAnsi="Courier New" w:cs="Courier New"/>
          <w:sz w:val="13"/>
        </w:rPr>
        <w:t>end</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figure(2);</w:t>
      </w:r>
    </w:p>
    <w:p>
      <w:pPr>
        <w:shd w:val="clear" w:color="auto" w:fill="F3F3F3"/>
        <w:spacing w:after="0" w:line="148" w:lineRule="exact"/>
        <w:ind w:left="60"/>
      </w:pPr>
      <w:r>
        <w:rPr>
          <w:rFonts w:ascii="Courier New" w:hAnsi="Courier New" w:cs="Courier New"/>
          <w:sz w:val="13"/>
        </w:rPr>
        <w:t>% Magnitude Response</w:t>
      </w:r>
    </w:p>
    <w:p>
      <w:pPr>
        <w:shd w:val="clear" w:color="auto" w:fill="F3F3F3"/>
        <w:spacing w:after="0" w:line="148" w:lineRule="exact"/>
        <w:ind w:left="60"/>
      </w:pPr>
      <w:r>
        <w:rPr>
          <w:rFonts w:ascii="Courier New" w:hAnsi="Courier New" w:cs="Courier New"/>
          <w:sz w:val="13"/>
        </w:rPr>
        <w:t>subplot(2, 1, 1);</w:t>
      </w:r>
    </w:p>
    <w:p>
      <w:pPr>
        <w:shd w:val="clear" w:color="auto" w:fill="F3F3F3"/>
        <w:spacing w:after="0" w:line="148" w:lineRule="exact"/>
        <w:ind w:left="60"/>
      </w:pPr>
      <w:r>
        <w:rPr>
          <w:rFonts w:ascii="Courier New" w:hAnsi="Courier New" w:cs="Courier New"/>
          <w:sz w:val="13"/>
        </w:rPr>
        <w:t>plot(f, 20*log10(abs(H_ideal)), 'b', 'LineWidth', 1.5); hold on;</w:t>
      </w:r>
    </w:p>
    <w:p>
      <w:pPr>
        <w:shd w:val="clear" w:color="auto" w:fill="F3F3F3"/>
        <w:spacing w:after="0" w:line="148" w:lineRule="exact"/>
        <w:ind w:left="60"/>
      </w:pPr>
      <w:r>
        <w:rPr>
          <w:rFonts w:ascii="Courier New" w:hAnsi="Courier New" w:cs="Courier New"/>
          <w:sz w:val="13"/>
        </w:rPr>
        <w:t>plot(f, 20*log10(abs(H_16)), 'g--', 'LineWidth', 1.5);</w:t>
      </w:r>
    </w:p>
    <w:p>
      <w:pPr>
        <w:shd w:val="clear" w:color="auto" w:fill="F3F3F3"/>
        <w:spacing w:after="0" w:line="148" w:lineRule="exact"/>
        <w:ind w:left="60"/>
      </w:pPr>
      <w:r>
        <w:rPr>
          <w:rFonts w:ascii="Courier New" w:hAnsi="Courier New" w:cs="Courier New"/>
          <w:sz w:val="13"/>
        </w:rPr>
        <w:t>plot(f, 20*log10(abs(H_8)), 'r:', 'LineWidth', 1.5);</w:t>
      </w:r>
    </w:p>
    <w:p>
      <w:pPr>
        <w:shd w:val="clear" w:color="auto" w:fill="F3F3F3"/>
        <w:spacing w:after="0" w:line="148" w:lineRule="exact"/>
        <w:ind w:left="60"/>
      </w:pPr>
      <w:r>
        <w:rPr>
          <w:rFonts w:ascii="Courier New" w:hAnsi="Courier New" w:cs="Courier New"/>
          <w:sz w:val="13"/>
        </w:rPr>
        <w:t>grid on;</w:t>
      </w:r>
    </w:p>
    <w:p>
      <w:pPr>
        <w:shd w:val="clear" w:color="auto" w:fill="F3F3F3"/>
        <w:spacing w:after="0" w:line="148" w:lineRule="exact"/>
        <w:ind w:left="60"/>
      </w:pPr>
      <w:r>
        <w:rPr>
          <w:rFonts w:ascii="Courier New" w:hAnsi="Courier New" w:cs="Courier New"/>
          <w:sz w:val="13"/>
        </w:rPr>
        <w:t>xlabel('Frequency (Hz)');</w:t>
      </w:r>
    </w:p>
    <w:p>
      <w:pPr>
        <w:shd w:val="clear" w:color="auto" w:fill="F3F3F3"/>
        <w:spacing w:after="0" w:line="148" w:lineRule="exact"/>
        <w:ind w:left="60"/>
      </w:pPr>
      <w:r>
        <w:rPr>
          <w:rFonts w:ascii="Courier New" w:hAnsi="Courier New" w:cs="Courier New"/>
          <w:sz w:val="13"/>
        </w:rPr>
        <w:t>ylabel('Magnitude (dB)');</w:t>
      </w:r>
    </w:p>
    <w:p>
      <w:pPr>
        <w:shd w:val="clear" w:color="auto" w:fill="F3F3F3"/>
        <w:spacing w:after="0" w:line="148" w:lineRule="exact"/>
        <w:ind w:left="60"/>
      </w:pPr>
      <w:r>
        <w:rPr>
          <w:rFonts w:ascii="Courier New" w:hAnsi="Courier New" w:cs="Courier New"/>
          <w:sz w:val="13"/>
        </w:rPr>
        <w:t>title('Magnitude Response Comparison');</w:t>
      </w:r>
    </w:p>
    <w:p>
      <w:pPr>
        <w:shd w:val="clear" w:color="auto" w:fill="F3F3F3"/>
        <w:spacing w:after="0" w:line="148" w:lineRule="exact"/>
        <w:ind w:left="60"/>
      </w:pPr>
      <w:r>
        <w:rPr>
          <w:rFonts w:ascii="Courier New" w:hAnsi="Courier New" w:cs="Courier New"/>
          <w:sz w:val="13"/>
        </w:rPr>
        <w:t>legend('Ideal 64-bit', '16-bit Fixed', '8-bit Fixed', 'Location', 'southwest');</w:t>
      </w:r>
    </w:p>
    <w:p>
      <w:pPr>
        <w:shd w:val="clear" w:color="auto" w:fill="F3F3F3"/>
        <w:spacing w:after="0" w:line="148" w:lineRule="exact"/>
        <w:ind w:left="60"/>
      </w:pPr>
      <w:r>
        <w:rPr>
          <w:rFonts w:ascii="Courier New" w:hAnsi="Courier New" w:cs="Courier New"/>
          <w:sz w:val="13"/>
        </w:rPr>
        <w:t>ylim([-80 10]);</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Phase Response</w:t>
      </w:r>
    </w:p>
    <w:p>
      <w:pPr>
        <w:shd w:val="clear" w:color="auto" w:fill="F3F3F3"/>
        <w:spacing w:after="0" w:line="148" w:lineRule="exact"/>
        <w:ind w:left="60"/>
      </w:pPr>
      <w:r>
        <w:rPr>
          <w:rFonts w:ascii="Courier New" w:hAnsi="Courier New" w:cs="Courier New"/>
          <w:sz w:val="13"/>
        </w:rPr>
        <w:t>subplot(2, 1, 2);</w:t>
      </w:r>
    </w:p>
    <w:p>
      <w:pPr>
        <w:shd w:val="clear" w:color="auto" w:fill="F3F3F3"/>
        <w:spacing w:after="0" w:line="148" w:lineRule="exact"/>
        <w:ind w:left="60"/>
      </w:pPr>
      <w:r>
        <w:rPr>
          <w:rFonts w:ascii="Courier New" w:hAnsi="Courier New" w:cs="Courier New"/>
          <w:sz w:val="13"/>
        </w:rPr>
        <w:t>plot(f, unwrap(angle(H_ideal))*180/pi, 'b', 'LineWidth', 1.5); hold on;</w:t>
      </w:r>
    </w:p>
    <w:p>
      <w:pPr>
        <w:shd w:val="clear" w:color="auto" w:fill="F3F3F3"/>
        <w:spacing w:after="0" w:line="148" w:lineRule="exact"/>
        <w:ind w:left="60"/>
      </w:pPr>
      <w:r>
        <w:rPr>
          <w:rFonts w:ascii="Courier New" w:hAnsi="Courier New" w:cs="Courier New"/>
          <w:sz w:val="13"/>
        </w:rPr>
        <w:t>plot(f, unwrap(angle(H_16))*180/pi, 'g--', 'LineWidth', 1.5);</w:t>
      </w:r>
    </w:p>
    <w:p>
      <w:pPr>
        <w:shd w:val="clear" w:color="auto" w:fill="F3F3F3"/>
        <w:spacing w:after="0" w:line="148" w:lineRule="exact"/>
        <w:ind w:left="60"/>
      </w:pPr>
      <w:r>
        <w:rPr>
          <w:rFonts w:ascii="Courier New" w:hAnsi="Courier New" w:cs="Courier New"/>
          <w:sz w:val="13"/>
        </w:rPr>
        <w:t>plot(f, unwrap(angle(H_8))*180/pi, 'r:', 'LineWidth', 1.5);</w:t>
      </w:r>
    </w:p>
    <w:p>
      <w:pPr>
        <w:shd w:val="clear" w:color="auto" w:fill="F3F3F3"/>
        <w:spacing w:after="0" w:line="148" w:lineRule="exact"/>
        <w:ind w:left="60"/>
      </w:pPr>
      <w:r>
        <w:rPr>
          <w:rFonts w:ascii="Courier New" w:hAnsi="Courier New" w:cs="Courier New"/>
          <w:sz w:val="13"/>
        </w:rPr>
        <w:t>grid on;</w:t>
      </w:r>
    </w:p>
    <w:p>
      <w:pPr>
        <w:shd w:val="clear" w:color="auto" w:fill="F3F3F3"/>
        <w:spacing w:after="0" w:line="148" w:lineRule="exact"/>
        <w:ind w:left="60"/>
      </w:pPr>
      <w:r>
        <w:rPr>
          <w:rFonts w:ascii="Courier New" w:hAnsi="Courier New" w:cs="Courier New"/>
          <w:sz w:val="13"/>
        </w:rPr>
        <w:t>xlabel('Frequency (Hz)');</w:t>
      </w:r>
    </w:p>
    <w:p>
      <w:pPr>
        <w:shd w:val="clear" w:color="auto" w:fill="F3F3F3"/>
        <w:spacing w:after="0" w:line="148" w:lineRule="exact"/>
        <w:ind w:left="60"/>
      </w:pPr>
      <w:r>
        <w:rPr>
          <w:rFonts w:ascii="Courier New" w:hAnsi="Courier New" w:cs="Courier New"/>
          <w:sz w:val="13"/>
        </w:rPr>
        <w:t>ylabel('Phase (degrees)');</w:t>
      </w:r>
    </w:p>
    <w:p>
      <w:pPr>
        <w:shd w:val="clear" w:color="auto" w:fill="F3F3F3"/>
        <w:spacing w:after="0" w:line="148" w:lineRule="exact"/>
        <w:ind w:left="60"/>
      </w:pPr>
      <w:r>
        <w:rPr>
          <w:rFonts w:ascii="Courier New" w:hAnsi="Courier New" w:cs="Courier New"/>
          <w:sz w:val="13"/>
        </w:rPr>
        <w:t>title('Phase Response Comparison');</w:t>
      </w:r>
    </w:p>
    <w:p>
      <w:pPr>
        <w:shd w:val="clear" w:color="auto" w:fill="F3F3F3"/>
        <w:spacing w:after="0" w:line="148" w:lineRule="exact"/>
        <w:ind w:left="60"/>
      </w:pPr>
      <w:r>
        <w:rPr>
          <w:rFonts w:ascii="Courier New" w:hAnsi="Courier New" w:cs="Courier New"/>
          <w:sz w:val="13"/>
        </w:rPr>
        <w:t>legend('Ideal 64-bit', '16-bit Fixed', '8-bit Fixed', 'Location', 'southwest');</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Step 5: Test Signal Simulation &amp; SQNR Calculation</w:t>
      </w:r>
    </w:p>
    <w:p>
      <w:pPr>
        <w:shd w:val="clear" w:color="auto" w:fill="F3F3F3"/>
        <w:spacing w:after="0" w:line="148" w:lineRule="exact"/>
        <w:ind w:left="60"/>
      </w:pPr>
      <w:r>
        <w:rPr>
          <w:rFonts w:ascii="Courier New" w:hAnsi="Courier New" w:cs="Courier New"/>
          <w:sz w:val="13"/>
        </w:rPr>
        <w:t>t = 0:1/fs:0.05; % 50 ms test window</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Test signal: 400 Hz passband tone + 3000 Hz stopband tone + noise</w:t>
      </w:r>
    </w:p>
    <w:p>
      <w:pPr>
        <w:shd w:val="clear" w:color="auto" w:fill="F3F3F3"/>
        <w:spacing w:after="0" w:line="148" w:lineRule="exact"/>
        <w:ind w:left="60"/>
      </w:pPr>
      <w:r>
        <w:rPr>
          <w:rFonts w:ascii="Courier New" w:hAnsi="Courier New" w:cs="Courier New"/>
          <w:sz w:val="13"/>
        </w:rPr>
        <w:t>x = sin(2*pi*400*t) + 0.5*sin(2*pi*3000*t) + 0.2*randn(size(t));</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Built-in direct form filtering (standard in base MATLAB)</w:t>
      </w:r>
    </w:p>
    <w:p>
      <w:pPr>
        <w:shd w:val="clear" w:color="auto" w:fill="F3F3F3"/>
        <w:spacing w:after="0" w:line="148" w:lineRule="exact"/>
        <w:ind w:left="60"/>
      </w:pPr>
      <w:r>
        <w:rPr>
          <w:rFonts w:ascii="Courier New" w:hAnsi="Courier New" w:cs="Courier New"/>
          <w:sz w:val="13"/>
        </w:rPr>
        <w:t>y_ideal = filter(b_ideal, a_ideal, x);</w:t>
      </w:r>
    </w:p>
    <w:p>
      <w:pPr>
        <w:shd w:val="clear" w:color="auto" w:fill="F3F3F3"/>
        <w:spacing w:after="0" w:line="148" w:lineRule="exact"/>
        <w:ind w:left="60"/>
      </w:pPr>
      <w:r>
        <w:rPr>
          <w:rFonts w:ascii="Courier New" w:hAnsi="Courier New" w:cs="Courier New"/>
          <w:sz w:val="13"/>
        </w:rPr>
        <w:t>y_16    = filter(b_16, a_16, x);</w:t>
      </w:r>
    </w:p>
    <w:p>
      <w:pPr>
        <w:shd w:val="clear" w:color="auto" w:fill="F3F3F3"/>
        <w:spacing w:after="0" w:line="148" w:lineRule="exact"/>
        <w:ind w:left="60"/>
      </w:pPr>
      <w:r>
        <w:rPr>
          <w:rFonts w:ascii="Courier New" w:hAnsi="Courier New" w:cs="Courier New"/>
          <w:sz w:val="13"/>
        </w:rPr>
        <w:t>y_8     = filter(b_8, a_8, x);</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Calculate SQNR in dB</w:t>
      </w:r>
    </w:p>
    <w:p>
      <w:pPr>
        <w:shd w:val="clear" w:color="auto" w:fill="F3F3F3"/>
        <w:spacing w:after="0" w:line="148" w:lineRule="exact"/>
        <w:ind w:left="60"/>
      </w:pPr>
      <w:r>
        <w:rPr>
          <w:rFonts w:ascii="Courier New" w:hAnsi="Courier New" w:cs="Courier New"/>
          <w:sz w:val="13"/>
        </w:rPr>
        <w:t>sqnr_16 = 10 * log10(sum(y_ideal.^2) / sum((y_ideal - y_16).^2));</w:t>
      </w:r>
    </w:p>
    <w:p>
      <w:pPr>
        <w:shd w:val="clear" w:color="auto" w:fill="F3F3F3"/>
        <w:spacing w:after="0" w:line="148" w:lineRule="exact"/>
        <w:ind w:left="60"/>
      </w:pPr>
      <w:r>
        <w:rPr>
          <w:rFonts w:ascii="Courier New" w:hAnsi="Courier New" w:cs="Courier New"/>
          <w:sz w:val="13"/>
        </w:rPr>
        <w:t>sqnr_8  = 10 * log10(sum(y_ideal.^2) / sum((y_ideal - y_8).^2));</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fprintf('------ SQNR RESULTS ------\n');</w:t>
      </w:r>
    </w:p>
    <w:p>
      <w:pPr>
        <w:shd w:val="clear" w:color="auto" w:fill="F3F3F3"/>
        <w:spacing w:after="0" w:line="148" w:lineRule="exact"/>
        <w:ind w:left="60"/>
      </w:pPr>
      <w:r>
        <w:rPr>
          <w:rFonts w:ascii="Courier New" w:hAnsi="Courier New" w:cs="Courier New"/>
          <w:sz w:val="13"/>
        </w:rPr>
        <w:t>fprintf('16-Bit Output SQNR: %.2f dB\n', sqnr_16);</w:t>
      </w:r>
    </w:p>
    <w:p>
      <w:pPr>
        <w:shd w:val="clear" w:color="auto" w:fill="F3F3F3"/>
        <w:spacing w:after="0" w:line="148" w:lineRule="exact"/>
        <w:ind w:left="60"/>
      </w:pPr>
      <w:r>
        <w:rPr>
          <w:rFonts w:ascii="Courier New" w:hAnsi="Courier New" w:cs="Courier New"/>
          <w:sz w:val="13"/>
        </w:rPr>
        <w:t>fprintf('8-Bit Output SQNR : %.2f dB\n', sqnr_8);</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Time domain plots</w:t>
      </w:r>
    </w:p>
    <w:p>
      <w:pPr>
        <w:shd w:val="clear" w:color="auto" w:fill="F3F3F3"/>
        <w:spacing w:after="0" w:line="148" w:lineRule="exact"/>
        <w:ind w:left="60"/>
      </w:pPr>
      <w:r>
        <w:rPr>
          <w:rFonts w:ascii="Courier New" w:hAnsi="Courier New" w:cs="Courier New"/>
          <w:sz w:val="13"/>
        </w:rPr>
        <w:t>figure(3);</w:t>
      </w:r>
    </w:p>
    <w:p>
      <w:pPr>
        <w:shd w:val="clear" w:color="auto" w:fill="F3F3F3"/>
        <w:spacing w:after="0" w:line="148" w:lineRule="exact"/>
        <w:ind w:left="60"/>
      </w:pPr>
      <w:r>
        <w:rPr>
          <w:rFonts w:ascii="Courier New" w:hAnsi="Courier New" w:cs="Courier New"/>
          <w:sz w:val="13"/>
        </w:rPr>
        <w:t>subplot(2, 1, 1);</w:t>
      </w:r>
    </w:p>
    <w:p>
      <w:pPr>
        <w:shd w:val="clear" w:color="auto" w:fill="F3F3F3"/>
        <w:spacing w:after="0" w:line="148" w:lineRule="exact"/>
        <w:ind w:left="60"/>
      </w:pPr>
      <w:r>
        <w:rPr>
          <w:rFonts w:ascii="Courier New" w:hAnsi="Courier New" w:cs="Courier New"/>
          <w:sz w:val="13"/>
        </w:rPr>
        <w:t>plot(t*1000, x, 'Color', [0.6 0.6 0.6]); hold on;</w:t>
      </w:r>
    </w:p>
    <w:p>
      <w:pPr>
        <w:shd w:val="clear" w:color="auto" w:fill="F3F3F3"/>
        <w:spacing w:after="0" w:line="148" w:lineRule="exact"/>
        <w:ind w:left="60"/>
      </w:pPr>
      <w:r>
        <w:rPr>
          <w:rFonts w:ascii="Courier New" w:hAnsi="Courier New" w:cs="Courier New"/>
          <w:sz w:val="13"/>
        </w:rPr>
        <w:t>plot(t*1000, y_ideal, 'b', 'LineWidth', 1.2);</w:t>
      </w:r>
    </w:p>
    <w:p>
      <w:pPr>
        <w:shd w:val="clear" w:color="auto" w:fill="F3F3F3"/>
        <w:spacing w:after="0" w:line="148" w:lineRule="exact"/>
        <w:ind w:left="60"/>
      </w:pPr>
      <w:r>
        <w:rPr>
          <w:rFonts w:ascii="Courier New" w:hAnsi="Courier New" w:cs="Courier New"/>
          <w:sz w:val="13"/>
        </w:rPr>
        <w:t>plot(t*1000, y_16, 'g--', 'LineWidth', 1.2);</w:t>
      </w:r>
    </w:p>
    <w:p>
      <w:pPr>
        <w:shd w:val="clear" w:color="auto" w:fill="F3F3F3"/>
        <w:spacing w:after="0" w:line="148" w:lineRule="exact"/>
        <w:ind w:left="60"/>
      </w:pPr>
      <w:r>
        <w:rPr>
          <w:rFonts w:ascii="Courier New" w:hAnsi="Courier New" w:cs="Courier New"/>
          <w:sz w:val="13"/>
        </w:rPr>
        <w:t>plot(t*1000, y_8, 'r:', 'LineWidth', 1.2);</w:t>
      </w:r>
    </w:p>
    <w:p>
      <w:pPr>
        <w:shd w:val="clear" w:color="auto" w:fill="F3F3F3"/>
        <w:spacing w:after="0" w:line="148" w:lineRule="exact"/>
        <w:ind w:left="60"/>
      </w:pPr>
      <w:r>
        <w:rPr>
          <w:rFonts w:ascii="Courier New" w:hAnsi="Courier New" w:cs="Courier New"/>
          <w:sz w:val="13"/>
        </w:rPr>
        <w:t>grid on;</w:t>
      </w:r>
    </w:p>
    <w:p>
      <w:pPr>
        <w:shd w:val="clear" w:color="auto" w:fill="F3F3F3"/>
        <w:spacing w:after="0" w:line="148" w:lineRule="exact"/>
        <w:ind w:left="60"/>
      </w:pPr>
      <w:r>
        <w:rPr>
          <w:rFonts w:ascii="Courier New" w:hAnsi="Courier New" w:cs="Courier New"/>
          <w:sz w:val="13"/>
        </w:rPr>
        <w:t>xlabel('Time (ms)');</w:t>
      </w:r>
    </w:p>
    <w:p>
      <w:pPr>
        <w:shd w:val="clear" w:color="auto" w:fill="F3F3F3"/>
        <w:spacing w:after="0" w:line="148" w:lineRule="exact"/>
        <w:ind w:left="60"/>
      </w:pPr>
      <w:r>
        <w:rPr>
          <w:rFonts w:ascii="Courier New" w:hAnsi="Courier New" w:cs="Courier New"/>
          <w:sz w:val="13"/>
        </w:rPr>
        <w:t>ylabel('Amplitude');</w:t>
      </w:r>
    </w:p>
    <w:p>
      <w:pPr>
        <w:shd w:val="clear" w:color="auto" w:fill="F3F3F3"/>
        <w:spacing w:after="0" w:line="148" w:lineRule="exact"/>
        <w:ind w:left="60"/>
      </w:pPr>
      <w:r>
        <w:rPr>
          <w:rFonts w:ascii="Courier New" w:hAnsi="Courier New" w:cs="Courier New"/>
          <w:sz w:val="13"/>
        </w:rPr>
        <w:t>title('Filtered Signal Comparison in Time Domain');</w:t>
      </w:r>
    </w:p>
    <w:p>
      <w:pPr>
        <w:shd w:val="clear" w:color="auto" w:fill="F3F3F3"/>
        <w:spacing w:after="0" w:line="148" w:lineRule="exact"/>
        <w:ind w:left="60"/>
      </w:pPr>
      <w:r>
        <w:rPr>
          <w:rFonts w:ascii="Courier New" w:hAnsi="Courier New" w:cs="Courier New"/>
          <w:sz w:val="13"/>
        </w:rPr>
        <w:t>legend('Noisy Input', 'Ideal Filtered', '16-bit Output', '8-bit Output');</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subplot(2, 1, 2);</w:t>
      </w:r>
    </w:p>
    <w:p>
      <w:pPr>
        <w:shd w:val="clear" w:color="auto" w:fill="F3F3F3"/>
        <w:spacing w:after="0" w:line="148" w:lineRule="exact"/>
        <w:ind w:left="60"/>
      </w:pPr>
      <w:r>
        <w:rPr>
          <w:rFonts w:ascii="Courier New" w:hAnsi="Courier New" w:cs="Courier New"/>
          <w:sz w:val="13"/>
        </w:rPr>
        <w:t>plot(t*1000, y_ideal - y_16, 'g', 'LineWidth', 1.2); hold on;</w:t>
      </w:r>
    </w:p>
    <w:p>
      <w:pPr>
        <w:shd w:val="clear" w:color="auto" w:fill="F3F3F3"/>
        <w:spacing w:after="0" w:line="148" w:lineRule="exact"/>
        <w:ind w:left="60"/>
      </w:pPr>
      <w:r>
        <w:rPr>
          <w:rFonts w:ascii="Courier New" w:hAnsi="Courier New" w:cs="Courier New"/>
          <w:sz w:val="13"/>
        </w:rPr>
        <w:t>plot(t*1000, y_ideal - y_8, 'r', 'LineWidth', 1.2);</w:t>
      </w:r>
    </w:p>
    <w:p>
      <w:pPr>
        <w:shd w:val="clear" w:color="auto" w:fill="F3F3F3"/>
        <w:spacing w:after="0" w:line="148" w:lineRule="exact"/>
        <w:ind w:left="60"/>
      </w:pPr>
      <w:r>
        <w:rPr>
          <w:rFonts w:ascii="Courier New" w:hAnsi="Courier New" w:cs="Courier New"/>
          <w:sz w:val="13"/>
        </w:rPr>
        <w:t>grid on;</w:t>
      </w:r>
    </w:p>
    <w:p>
      <w:pPr>
        <w:shd w:val="clear" w:color="auto" w:fill="F3F3F3"/>
        <w:spacing w:after="0" w:line="148" w:lineRule="exact"/>
        <w:ind w:left="60"/>
      </w:pPr>
      <w:r>
        <w:rPr>
          <w:rFonts w:ascii="Courier New" w:hAnsi="Courier New" w:cs="Courier New"/>
          <w:sz w:val="13"/>
        </w:rPr>
        <w:t>xlabel('Time (ms)');</w:t>
      </w:r>
    </w:p>
    <w:p>
      <w:pPr>
        <w:shd w:val="clear" w:color="auto" w:fill="F3F3F3"/>
        <w:spacing w:after="0" w:line="148" w:lineRule="exact"/>
        <w:ind w:left="60"/>
      </w:pPr>
      <w:r>
        <w:rPr>
          <w:rFonts w:ascii="Courier New" w:hAnsi="Courier New" w:cs="Courier New"/>
          <w:sz w:val="13"/>
        </w:rPr>
        <w:t>ylabel('Error');</w:t>
      </w:r>
    </w:p>
    <w:p>
      <w:pPr>
        <w:shd w:val="clear" w:color="auto" w:fill="F3F3F3"/>
        <w:spacing w:after="0" w:line="148" w:lineRule="exact"/>
        <w:ind w:left="60"/>
      </w:pPr>
      <w:r>
        <w:rPr>
          <w:rFonts w:ascii="Courier New" w:hAnsi="Courier New" w:cs="Courier New"/>
          <w:sz w:val="13"/>
        </w:rPr>
        <w:t>title('Quantization Error (y_{ideal} - y_{quantized})');</w:t>
      </w:r>
    </w:p>
    <w:p>
      <w:pPr>
        <w:shd w:val="clear" w:color="auto" w:fill="F3F3F3"/>
        <w:spacing w:after="0" w:line="148" w:lineRule="exact"/>
        <w:ind w:left="60"/>
      </w:pPr>
      <w:r>
        <w:rPr>
          <w:rFonts w:ascii="Courier New" w:hAnsi="Courier New" w:cs="Courier New"/>
          <w:sz w:val="13"/>
        </w:rPr>
        <w:t>legend('16-bit Error', '8-bit Error');</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Step 6: Save Results to CSV for Report</w:t>
      </w:r>
    </w:p>
    <w:p>
      <w:pPr>
        <w:shd w:val="clear" w:color="auto" w:fill="F3F3F3"/>
        <w:spacing w:after="0" w:line="148" w:lineRule="exact"/>
        <w:ind w:left="60"/>
      </w:pPr>
      <w:r>
        <w:rPr>
          <w:rFonts w:ascii="Courier New" w:hAnsi="Courier New" w:cs="Courier New"/>
          <w:sz w:val="13"/>
        </w:rPr>
        <w:t>coeff_names = {'b0'; 'b1'; 'b2'; 'b3'; 'b4'; 'a0'; 'a1'; 'a2'; 'a3'; 'a4'};</w:t>
      </w:r>
    </w:p>
    <w:p>
      <w:pPr>
        <w:shd w:val="clear" w:color="auto" w:fill="F3F3F3"/>
        <w:spacing w:after="0" w:line="148" w:lineRule="exact"/>
        <w:ind w:left="60"/>
      </w:pPr>
      <w:r>
        <w:rPr>
          <w:rFonts w:ascii="Courier New" w:hAnsi="Courier New" w:cs="Courier New"/>
          <w:sz w:val="13"/>
        </w:rPr>
        <w:t>ideal_vals  = [b_ideal(:); a_ideal(:)];</w:t>
      </w:r>
    </w:p>
    <w:p>
      <w:pPr>
        <w:shd w:val="clear" w:color="auto" w:fill="F3F3F3"/>
        <w:spacing w:after="0" w:line="148" w:lineRule="exact"/>
        <w:ind w:left="60"/>
      </w:pPr>
      <w:r>
        <w:rPr>
          <w:rFonts w:ascii="Courier New" w:hAnsi="Courier New" w:cs="Courier New"/>
          <w:sz w:val="13"/>
        </w:rPr>
        <w:t>quant16_vals = [b_16(:); a_16(:)];</w:t>
      </w:r>
    </w:p>
    <w:p>
      <w:pPr>
        <w:shd w:val="clear" w:color="auto" w:fill="F3F3F3"/>
        <w:spacing w:after="0" w:line="148" w:lineRule="exact"/>
        <w:ind w:left="60"/>
      </w:pPr>
      <w:r>
        <w:rPr>
          <w:rFonts w:ascii="Courier New" w:hAnsi="Courier New" w:cs="Courier New"/>
          <w:sz w:val="13"/>
        </w:rPr>
        <w:t>quant8_vals  = [b_8(:); a_8(:)];</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T_coeffs = table(coeff_names, ideal_vals, quant16_vals, quant8_vals, ...</w:t>
      </w:r>
    </w:p>
    <w:p>
      <w:pPr>
        <w:shd w:val="clear" w:color="auto" w:fill="F3F3F3"/>
        <w:spacing w:after="0" w:line="148" w:lineRule="exact"/>
        <w:ind w:left="60"/>
      </w:pPr>
      <w:r>
        <w:rPr>
          <w:rFonts w:ascii="Courier New" w:hAnsi="Courier New" w:cs="Courier New"/>
          <w:sz w:val="13"/>
        </w:rPr>
        <w:t xml:space="preserve">    'VariableNames', {'Coeff', 'Ideal_64bit', 'Quant_16bit', 'Quant_8bit'});</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disp(' ');</w:t>
      </w:r>
    </w:p>
    <w:p>
      <w:pPr>
        <w:shd w:val="clear" w:color="auto" w:fill="F3F3F3"/>
        <w:spacing w:after="0" w:line="148" w:lineRule="exact"/>
        <w:ind w:left="60"/>
      </w:pPr>
      <w:r>
        <w:rPr>
          <w:rFonts w:ascii="Courier New" w:hAnsi="Courier New" w:cs="Courier New"/>
          <w:sz w:val="13"/>
        </w:rPr>
        <w:t>disp(T_coeffs);</w:t>
      </w:r>
    </w:p>
    <w:p>
      <w:pPr>
        <w:shd w:val="clear" w:color="auto" w:fill="F3F3F3"/>
        <w:spacing w:after="0" w:line="148" w:lineRule="exact"/>
        <w:ind w:left="60"/>
      </w:pPr>
      <w:r>
        <w:rPr>
          <w:rFonts w:ascii="Courier New" w:hAnsi="Courier New" w:cs="Courier New"/>
          <w:sz w:val="13"/>
        </w:rPr>
        <w:t>writetable(T_coeffs, 'filter_coefficients_lab_data.csv');</w:t>
      </w:r>
    </w:p>
    <w:p>
      <w:pPr>
        <w:spacing w:after="0" w:line="160" w:lineRule="exact"/>
      </w:pPr>
    </w:p>
    <w:p>
      <w:pPr>
        <w:keepNext/>
        <w:spacing w:line="259" w:lineRule="auto" w:after="60" w:before="120"/>
        <w:jc w:val="left"/>
      </w:pPr>
      <w:r>
        <w:rPr>
          <w:b/>
          <w:sz w:val="22"/>
        </w:rPr>
        <w:t>A.2  Extension script</w:t>
      </w:r>
      <w:r>
        <w:rPr>
          <w:sz w:val="22"/>
        </w:rPr>
        <w:t xml:space="preserve"> – direct form versus cascade word-length sweep (Table 9, Figure 6).</w:t>
      </w:r>
    </w:p>
    <w:p>
      <w:pPr>
        <w:shd w:val="clear" w:color="auto" w:fill="F3F3F3"/>
        <w:spacing w:after="0" w:line="148" w:lineRule="exact"/>
        <w:ind w:left="60"/>
      </w:pPr>
      <w:r>
        <w:rPr>
          <w:rFonts w:ascii="Courier New" w:hAnsi="Courier New" w:cs="Courier New"/>
          <w:sz w:val="13"/>
        </w:rPr>
        <w:t>% sweep_wordlength.m</w:t>
      </w:r>
    </w:p>
    <w:p>
      <w:pPr>
        <w:shd w:val="clear" w:color="auto" w:fill="F3F3F3"/>
        <w:spacing w:after="0" w:line="148" w:lineRule="exact"/>
        <w:ind w:left="60"/>
      </w:pPr>
      <w:r>
        <w:rPr>
          <w:rFonts w:ascii="Courier New" w:hAnsi="Courier New" w:cs="Courier New"/>
          <w:sz w:val="13"/>
        </w:rPr>
        <w:t>% Direct form vs cascade of biquads, with the INTEGER bits accounted for.</w:t>
      </w:r>
    </w:p>
    <w:p>
      <w:pPr>
        <w:shd w:val="clear" w:color="auto" w:fill="F3F3F3"/>
        <w:spacing w:after="0" w:line="148" w:lineRule="exact"/>
        <w:ind w:left="60"/>
      </w:pPr>
      <w:r>
        <w:rPr>
          <w:rFonts w:ascii="Courier New" w:hAnsi="Courier New" w:cs="Courier New"/>
          <w:sz w:val="13"/>
        </w:rPr>
        <w:t>%   direct form : Q3.(B-3)  (coefficients reach 2.37, so 3 bits incl. sign are needed)</w:t>
      </w:r>
    </w:p>
    <w:p>
      <w:pPr>
        <w:shd w:val="clear" w:color="auto" w:fill="F3F3F3"/>
        <w:spacing w:after="0" w:line="148" w:lineRule="exact"/>
        <w:ind w:left="60"/>
      </w:pPr>
      <w:r>
        <w:rPr>
          <w:rFonts w:ascii="Courier New" w:hAnsi="Courier New" w:cs="Courier New"/>
          <w:sz w:val="13"/>
        </w:rPr>
        <w:t>%   cascade     : Q2.(B-2)  (section coefficients stay below 2)</w:t>
      </w:r>
    </w:p>
    <w:p>
      <w:pPr>
        <w:shd w:val="clear" w:color="auto" w:fill="F3F3F3"/>
        <w:spacing w:after="0" w:line="148" w:lineRule="exact"/>
        <w:ind w:left="60"/>
      </w:pPr>
      <w:r>
        <w:rPr>
          <w:rFonts w:ascii="Courier New" w:hAnsi="Courier New" w:cs="Courier New"/>
          <w:sz w:val="13"/>
        </w:rPr>
        <w:t>% SQNR is averaged over 20 noise realisations. Coefficient quantization only.</w:t>
      </w:r>
    </w:p>
    <w:p>
      <w:pPr>
        <w:shd w:val="clear" w:color="auto" w:fill="F3F3F3"/>
        <w:spacing w:after="0" w:line="148" w:lineRule="exact"/>
        <w:ind w:left="60"/>
      </w:pPr>
      <w:r>
        <w:rPr>
          <w:rFonts w:ascii="Courier New" w:hAnsi="Courier New" w:cs="Courier New"/>
          <w:sz w:val="13"/>
        </w:rPr>
        <w:t>clear; clc;</w:t>
      </w:r>
    </w:p>
    <w:p>
      <w:pPr>
        <w:shd w:val="clear" w:color="auto" w:fill="F3F3F3"/>
        <w:spacing w:after="0" w:line="148" w:lineRule="exact"/>
        <w:ind w:left="60"/>
      </w:pPr>
      <w:r>
        <w:rPr>
          <w:rFonts w:ascii="Courier New" w:hAnsi="Courier New" w:cs="Courier New"/>
          <w:sz w:val="13"/>
        </w:rPr>
        <w:t>order = 4;  fs = 10000;  fc = 1000;  T = 1/fs;</w:t>
      </w:r>
    </w:p>
    <w:p>
      <w:pPr>
        <w:shd w:val="clear" w:color="auto" w:fill="F3F3F3"/>
        <w:spacing w:after="0" w:line="148" w:lineRule="exact"/>
        <w:ind w:left="60"/>
      </w:pPr>
      <w:r>
        <w:rPr>
          <w:rFonts w:ascii="Courier New" w:hAnsi="Courier New" w:cs="Courier New"/>
          <w:sz w:val="13"/>
        </w:rPr>
        <w:t>omega_a = (2/T) * tan(2*pi*fc*T/2);</w:t>
      </w:r>
    </w:p>
    <w:p>
      <w:pPr>
        <w:shd w:val="clear" w:color="auto" w:fill="F3F3F3"/>
        <w:spacing w:after="0" w:line="148" w:lineRule="exact"/>
        <w:ind w:left="60"/>
      </w:pPr>
      <w:r>
        <w:rPr>
          <w:rFonts w:ascii="Courier New" w:hAnsi="Courier New" w:cs="Courier New"/>
          <w:sz w:val="13"/>
        </w:rPr>
        <w:t>k = 0:(order-1);</w:t>
      </w:r>
    </w:p>
    <w:p>
      <w:pPr>
        <w:shd w:val="clear" w:color="auto" w:fill="F3F3F3"/>
        <w:spacing w:after="0" w:line="148" w:lineRule="exact"/>
        <w:ind w:left="60"/>
      </w:pPr>
      <w:r>
        <w:rPr>
          <w:rFonts w:ascii="Courier New" w:hAnsi="Courier New" w:cs="Courier New"/>
          <w:sz w:val="13"/>
        </w:rPr>
        <w:t>s_poles = omega_a * exp(1j*(pi*(2*k+1)/(2*order) + pi/2));</w:t>
      </w:r>
    </w:p>
    <w:p>
      <w:pPr>
        <w:shd w:val="clear" w:color="auto" w:fill="F3F3F3"/>
        <w:spacing w:after="0" w:line="148" w:lineRule="exact"/>
        <w:ind w:left="60"/>
      </w:pPr>
      <w:r>
        <w:rPr>
          <w:rFonts w:ascii="Courier New" w:hAnsi="Courier New" w:cs="Courier New"/>
          <w:sz w:val="13"/>
        </w:rPr>
        <w:t>z_poles = (1 + s_poles*(T/2)) ./ (1 - s_poles*(T/2));</w:t>
      </w:r>
    </w:p>
    <w:p>
      <w:pPr>
        <w:shd w:val="clear" w:color="auto" w:fill="F3F3F3"/>
        <w:spacing w:after="0" w:line="148" w:lineRule="exact"/>
        <w:ind w:left="60"/>
      </w:pPr>
      <w:r>
        <w:rPr>
          <w:rFonts w:ascii="Courier New" w:hAnsi="Courier New" w:cs="Courier New"/>
          <w:sz w:val="13"/>
        </w:rPr>
        <w:t>a_ideal = real(poly(z_poles));</w:t>
      </w:r>
    </w:p>
    <w:p>
      <w:pPr>
        <w:shd w:val="clear" w:color="auto" w:fill="F3F3F3"/>
        <w:spacing w:after="0" w:line="148" w:lineRule="exact"/>
        <w:ind w:left="60"/>
      </w:pPr>
      <w:r>
        <w:rPr>
          <w:rFonts w:ascii="Courier New" w:hAnsi="Courier New" w:cs="Courier New"/>
          <w:sz w:val="13"/>
        </w:rPr>
        <w:t>b_poly  = real(poly(-ones(order,1)));</w:t>
      </w:r>
    </w:p>
    <w:p>
      <w:pPr>
        <w:shd w:val="clear" w:color="auto" w:fill="F3F3F3"/>
        <w:spacing w:after="0" w:line="148" w:lineRule="exact"/>
        <w:ind w:left="60"/>
      </w:pPr>
      <w:r>
        <w:rPr>
          <w:rFonts w:ascii="Courier New" w:hAnsi="Courier New" w:cs="Courier New"/>
          <w:sz w:val="13"/>
        </w:rPr>
        <w:t>k_gain  = sum(a_ideal) / sum(b_poly);</w:t>
      </w:r>
    </w:p>
    <w:p>
      <w:pPr>
        <w:shd w:val="clear" w:color="auto" w:fill="F3F3F3"/>
        <w:spacing w:after="0" w:line="148" w:lineRule="exact"/>
        <w:ind w:left="60"/>
      </w:pPr>
      <w:r>
        <w:rPr>
          <w:rFonts w:ascii="Courier New" w:hAnsi="Courier New" w:cs="Courier New"/>
          <w:sz w:val="13"/>
        </w:rPr>
        <w:t>b_ideal = b_poly * k_gain;</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p = sort(z_poles(imag(z_poles) &gt; 0), 'descend');</w:t>
      </w:r>
    </w:p>
    <w:p>
      <w:pPr>
        <w:shd w:val="clear" w:color="auto" w:fill="F3F3F3"/>
        <w:spacing w:after="0" w:line="148" w:lineRule="exact"/>
        <w:ind w:left="60"/>
      </w:pPr>
      <w:r>
        <w:rPr>
          <w:rFonts w:ascii="Courier New" w:hAnsi="Courier New" w:cs="Courier New"/>
          <w:sz w:val="13"/>
        </w:rPr>
        <w:t>g = sqrt(k_gain);</w:t>
      </w:r>
    </w:p>
    <w:p>
      <w:pPr>
        <w:shd w:val="clear" w:color="auto" w:fill="F3F3F3"/>
        <w:spacing w:after="0" w:line="148" w:lineRule="exact"/>
        <w:ind w:left="60"/>
      </w:pPr>
      <w:r>
        <w:rPr>
          <w:rFonts w:ascii="Courier New" w:hAnsi="Courier New" w:cs="Courier New"/>
          <w:sz w:val="13"/>
        </w:rPr>
        <w:t>sec_b = [g, 2*g, g];</w:t>
      </w:r>
    </w:p>
    <w:p>
      <w:pPr>
        <w:shd w:val="clear" w:color="auto" w:fill="F3F3F3"/>
        <w:spacing w:after="0" w:line="148" w:lineRule="exact"/>
        <w:ind w:left="60"/>
      </w:pPr>
      <w:r>
        <w:rPr>
          <w:rFonts w:ascii="Courier New" w:hAnsi="Courier New" w:cs="Courier New"/>
          <w:sz w:val="13"/>
        </w:rPr>
        <w:t>sec_a = [[1, -2*real(p(1)), abs(p(1))^2]; [1, -2*real(p(2)), abs(p(2))^2]];</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t = 0:1/fs:0.05;</w:t>
      </w:r>
    </w:p>
    <w:p>
      <w:pPr>
        <w:shd w:val="clear" w:color="auto" w:fill="F3F3F3"/>
        <w:spacing w:after="0" w:line="148" w:lineRule="exact"/>
        <w:ind w:left="60"/>
      </w:pPr>
      <w:r>
        <w:rPr>
          <w:rFonts w:ascii="Courier New" w:hAnsi="Courier New" w:cs="Courier New"/>
          <w:sz w:val="13"/>
        </w:rPr>
        <w:t>q = @(v, f) round(v * 2^f) / 2^f;</w:t>
      </w:r>
    </w:p>
    <w:p>
      <w:pPr>
        <w:shd w:val="clear" w:color="auto" w:fill="F3F3F3"/>
        <w:spacing w:after="0" w:line="148" w:lineRule="exact"/>
        <w:ind w:left="60"/>
      </w:pPr>
      <w:r>
        <w:rPr>
          <w:rFonts w:ascii="Courier New" w:hAnsi="Courier New" w:cs="Courier New"/>
          <w:sz w:val="13"/>
        </w:rPr>
        <w:t>bits = [4 5 6 7 8 10 12 14 16];</w:t>
      </w:r>
    </w:p>
    <w:p>
      <w:pPr>
        <w:shd w:val="clear" w:color="auto" w:fill="F3F3F3"/>
        <w:spacing w:after="0" w:line="148" w:lineRule="exact"/>
        <w:ind w:left="60"/>
      </w:pPr>
      <w:r>
        <w:rPr>
          <w:rFonts w:ascii="Courier New" w:hAnsi="Courier New" w:cs="Courier New"/>
          <w:sz w:val="13"/>
        </w:rPr>
        <w:t>nrun = 20;</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fprintf('Bits | Direct: max|p|   SQNR(dB) | Cascade: max|p|   SQNR(dB)\n');</w:t>
      </w:r>
    </w:p>
    <w:p>
      <w:pPr>
        <w:shd w:val="clear" w:color="auto" w:fill="F3F3F3"/>
        <w:spacing w:after="0" w:line="148" w:lineRule="exact"/>
        <w:ind w:left="60"/>
      </w:pPr>
      <w:r>
        <w:rPr>
          <w:rFonts w:ascii="Courier New" w:hAnsi="Courier New" w:cs="Courier New"/>
          <w:sz w:val="13"/>
        </w:rPr>
        <w:t>for ib = 1:numel(bits)</w:t>
      </w:r>
    </w:p>
    <w:p>
      <w:pPr>
        <w:shd w:val="clear" w:color="auto" w:fill="F3F3F3"/>
        <w:spacing w:after="0" w:line="148" w:lineRule="exact"/>
        <w:ind w:left="60"/>
      </w:pPr>
      <w:r>
        <w:rPr>
          <w:rFonts w:ascii="Courier New" w:hAnsi="Courier New" w:cs="Courier New"/>
          <w:sz w:val="13"/>
        </w:rPr>
        <w:t xml:space="preserve">    B  = bits(ib);</w:t>
      </w:r>
    </w:p>
    <w:p>
      <w:pPr>
        <w:shd w:val="clear" w:color="auto" w:fill="F3F3F3"/>
        <w:spacing w:after="0" w:line="148" w:lineRule="exact"/>
        <w:ind w:left="60"/>
      </w:pPr>
      <w:r>
        <w:rPr>
          <w:rFonts w:ascii="Courier New" w:hAnsi="Courier New" w:cs="Courier New"/>
          <w:sz w:val="13"/>
        </w:rPr>
        <w:t xml:space="preserve">    bd = q(b_ideal, B-3);   ad = q(a_ideal, B-3);</w:t>
      </w:r>
    </w:p>
    <w:p>
      <w:pPr>
        <w:shd w:val="clear" w:color="auto" w:fill="F3F3F3"/>
        <w:spacing w:after="0" w:line="148" w:lineRule="exact"/>
        <w:ind w:left="60"/>
      </w:pPr>
      <w:r>
        <w:rPr>
          <w:rFonts w:ascii="Courier New" w:hAnsi="Courier New" w:cs="Courier New"/>
          <w:sz w:val="13"/>
        </w:rPr>
        <w:t xml:space="preserve">    pd = max(abs(roots(ad)));</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bc  = q(sec_b, B-2);</w:t>
      </w:r>
    </w:p>
    <w:p>
      <w:pPr>
        <w:shd w:val="clear" w:color="auto" w:fill="F3F3F3"/>
        <w:spacing w:after="0" w:line="148" w:lineRule="exact"/>
        <w:ind w:left="60"/>
      </w:pPr>
      <w:r>
        <w:rPr>
          <w:rFonts w:ascii="Courier New" w:hAnsi="Courier New" w:cs="Courier New"/>
          <w:sz w:val="13"/>
        </w:rPr>
        <w:t xml:space="preserve">    ac1 = q(sec_a(1,:), B-2);   ac2 = q(sec_a(2,:), B-2);</w:t>
      </w:r>
    </w:p>
    <w:p>
      <w:pPr>
        <w:shd w:val="clear" w:color="auto" w:fill="F3F3F3"/>
        <w:spacing w:after="0" w:line="148" w:lineRule="exact"/>
        <w:ind w:left="60"/>
      </w:pPr>
      <w:r>
        <w:rPr>
          <w:rFonts w:ascii="Courier New" w:hAnsi="Courier New" w:cs="Courier New"/>
          <w:sz w:val="13"/>
        </w:rPr>
        <w:t xml:space="preserve">    pc  = max([max(abs(roots(ac1))), max(abs(roots(ac2)))]);</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sd = zeros(1, nrun);  sc = zeros(1, nrun);</w:t>
      </w:r>
    </w:p>
    <w:p>
      <w:pPr>
        <w:shd w:val="clear" w:color="auto" w:fill="F3F3F3"/>
        <w:spacing w:after="0" w:line="148" w:lineRule="exact"/>
        <w:ind w:left="60"/>
      </w:pPr>
      <w:r>
        <w:rPr>
          <w:rFonts w:ascii="Courier New" w:hAnsi="Courier New" w:cs="Courier New"/>
          <w:sz w:val="13"/>
        </w:rPr>
        <w:t xml:space="preserve">    for r = 1:nrun</w:t>
      </w:r>
    </w:p>
    <w:p>
      <w:pPr>
        <w:shd w:val="clear" w:color="auto" w:fill="F3F3F3"/>
        <w:spacing w:after="0" w:line="148" w:lineRule="exact"/>
        <w:ind w:left="60"/>
      </w:pPr>
      <w:r>
        <w:rPr>
          <w:rFonts w:ascii="Courier New" w:hAnsi="Courier New" w:cs="Courier New"/>
          <w:sz w:val="13"/>
        </w:rPr>
        <w:t xml:space="preserve">        rng(r);</w:t>
      </w:r>
    </w:p>
    <w:p>
      <w:pPr>
        <w:shd w:val="clear" w:color="auto" w:fill="F3F3F3"/>
        <w:spacing w:after="0" w:line="148" w:lineRule="exact"/>
        <w:ind w:left="60"/>
      </w:pPr>
      <w:r>
        <w:rPr>
          <w:rFonts w:ascii="Courier New" w:hAnsi="Courier New" w:cs="Courier New"/>
          <w:sz w:val="13"/>
        </w:rPr>
        <w:t xml:space="preserve">        x  = sin(2*pi*400*t) + 0.5*sin(2*pi*3000*t) + 0.2*randn(size(t));</w:t>
      </w:r>
    </w:p>
    <w:p>
      <w:pPr>
        <w:shd w:val="clear" w:color="auto" w:fill="F3F3F3"/>
        <w:spacing w:after="0" w:line="148" w:lineRule="exact"/>
        <w:ind w:left="60"/>
      </w:pPr>
      <w:r>
        <w:rPr>
          <w:rFonts w:ascii="Courier New" w:hAnsi="Courier New" w:cs="Courier New"/>
          <w:sz w:val="13"/>
        </w:rPr>
        <w:t xml:space="preserve">        yi = filter(b_ideal, a_ideal, x);</w:t>
      </w:r>
    </w:p>
    <w:p>
      <w:pPr>
        <w:shd w:val="clear" w:color="auto" w:fill="F3F3F3"/>
        <w:spacing w:after="0" w:line="148" w:lineRule="exact"/>
        <w:ind w:left="60"/>
      </w:pPr>
      <w:r>
        <w:rPr>
          <w:rFonts w:ascii="Courier New" w:hAnsi="Courier New" w:cs="Courier New"/>
          <w:sz w:val="13"/>
        </w:rPr>
        <w:t xml:space="preserve">        yd = filter(bd, ad, x);</w:t>
      </w:r>
    </w:p>
    <w:p>
      <w:pPr>
        <w:shd w:val="clear" w:color="auto" w:fill="F3F3F3"/>
        <w:spacing w:after="0" w:line="148" w:lineRule="exact"/>
        <w:ind w:left="60"/>
      </w:pPr>
      <w:r>
        <w:rPr>
          <w:rFonts w:ascii="Courier New" w:hAnsi="Courier New" w:cs="Courier New"/>
          <w:sz w:val="13"/>
        </w:rPr>
        <w:t xml:space="preserve">        yc = filter(bc, ac2, filter(bc, ac1, x));</w:t>
      </w:r>
    </w:p>
    <w:p>
      <w:pPr>
        <w:shd w:val="clear" w:color="auto" w:fill="F3F3F3"/>
        <w:spacing w:after="0" w:line="148" w:lineRule="exact"/>
        <w:ind w:left="60"/>
      </w:pPr>
      <w:r>
        <w:rPr>
          <w:rFonts w:ascii="Courier New" w:hAnsi="Courier New" w:cs="Courier New"/>
          <w:sz w:val="13"/>
        </w:rPr>
        <w:t xml:space="preserve">        sd(r) = 10*log10(sum(yi.^2) / sum((yi - yd).^2));</w:t>
      </w:r>
    </w:p>
    <w:p>
      <w:pPr>
        <w:shd w:val="clear" w:color="auto" w:fill="F3F3F3"/>
        <w:spacing w:after="0" w:line="148" w:lineRule="exact"/>
        <w:ind w:left="60"/>
      </w:pPr>
      <w:r>
        <w:rPr>
          <w:rFonts w:ascii="Courier New" w:hAnsi="Courier New" w:cs="Courier New"/>
          <w:sz w:val="13"/>
        </w:rPr>
        <w:t xml:space="preserve">        sc(r) = 10*log10(sum(yi.^2) / sum((yi - yc).^2));</w:t>
      </w:r>
    </w:p>
    <w:p>
      <w:pPr>
        <w:shd w:val="clear" w:color="auto" w:fill="F3F3F3"/>
        <w:spacing w:after="0" w:line="148" w:lineRule="exact"/>
        <w:ind w:left="60"/>
      </w:pPr>
      <w:r>
        <w:rPr>
          <w:rFonts w:ascii="Courier New" w:hAnsi="Courier New" w:cs="Courier New"/>
          <w:sz w:val="13"/>
        </w:rPr>
        <w:t xml:space="preserve">    end</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if pd &gt;= 1, sd_txt = 'unstable'; else, sd_txt = sprintf('%.2f', mean(sd)); end</w:t>
      </w:r>
    </w:p>
    <w:p>
      <w:pPr>
        <w:shd w:val="clear" w:color="auto" w:fill="F3F3F3"/>
        <w:spacing w:after="0" w:line="148" w:lineRule="exact"/>
        <w:ind w:left="60"/>
      </w:pPr>
      <w:r>
        <w:rPr>
          <w:rFonts w:ascii="Courier New" w:hAnsi="Courier New" w:cs="Courier New"/>
          <w:sz w:val="13"/>
        </w:rPr>
        <w:t xml:space="preserve">    if pc &gt;= 1, sc_txt = 'unstable'; else, sc_txt = sprintf('%.2f', mean(sc)); end</w:t>
      </w:r>
    </w:p>
    <w:p>
      <w:pPr>
        <w:shd w:val="clear" w:color="auto" w:fill="F3F3F3"/>
        <w:spacing w:after="0" w:line="148" w:lineRule="exact"/>
        <w:ind w:left="60"/>
      </w:pPr>
      <w:r>
        <w:rPr>
          <w:rFonts w:ascii="Courier New" w:hAnsi="Courier New" w:cs="Courier New"/>
          <w:sz w:val="13"/>
        </w:rPr>
        <w:t xml:space="preserve">    fprintf('%4d |   %.4f   %9s |   %.4f   %9s\n', B, pd, sd_txt, pc, sc_txt);</w:t>
      </w:r>
    </w:p>
    <w:p>
      <w:pPr>
        <w:shd w:val="clear" w:color="auto" w:fill="F3F3F3"/>
        <w:spacing w:after="0" w:line="148" w:lineRule="exact"/>
        <w:ind w:left="60"/>
      </w:pPr>
      <w:r>
        <w:rPr>
          <w:rFonts w:ascii="Courier New" w:hAnsi="Courier New" w:cs="Courier New"/>
          <w:sz w:val="13"/>
        </w:rPr>
        <w:t>end</w:t>
      </w:r>
    </w:p>
    <w:p>
      <w:pPr>
        <w:spacing w:after="0" w:line="160" w:lineRule="exact"/>
      </w:pPr>
    </w:p>
    <w:p>
      <w:pPr>
        <w:keepNext/>
        <w:pageBreakBefore/>
        <w:spacing w:before="0" w:after="160"/>
        <w:outlineLvl w:val="0"/>
      </w:pPr>
      <w:r>
        <w:rPr>
          <w:b/>
          <w:sz w:val="28"/>
        </w:rPr>
        <w:t>Appendix B: Verilog code and constraints (Part C)</w:t>
      </w:r>
    </w:p>
    <w:p>
      <w:pPr>
        <w:keepNext w:val="0"/>
        <w:spacing w:line="259" w:lineRule="auto" w:after="100" w:before="80"/>
        <w:jc w:val="left"/>
      </w:pPr>
      <w:r>
        <w:rPr>
          <w:sz w:val="22"/>
        </w:rPr>
        <w:t>The testbenches (</w:t>
      </w:r>
      <w:r>
        <w:rPr>
          <w:rFonts w:ascii="Courier New" w:hAnsi="Courier New"/>
          <w:sz w:val="19"/>
        </w:rPr>
        <w:t>tb_iir_core.v</w:t>
      </w:r>
      <w:r>
        <w:rPr>
          <w:sz w:val="22"/>
        </w:rPr>
        <w:t xml:space="preserve">, </w:t>
      </w:r>
      <w:r>
        <w:rPr>
          <w:rFonts w:ascii="Courier New" w:hAnsi="Courier New"/>
          <w:sz w:val="19"/>
        </w:rPr>
        <w:t>tb_iir_top.v</w:t>
      </w:r>
      <w:r>
        <w:rPr>
          <w:sz w:val="22"/>
        </w:rPr>
        <w:t>), the sine ROM (</w:t>
      </w:r>
      <w:r>
        <w:rPr>
          <w:rFonts w:ascii="Courier New" w:hAnsi="Courier New"/>
          <w:sz w:val="19"/>
        </w:rPr>
        <w:t>sine_lut.hex</w:t>
      </w:r>
      <w:r>
        <w:rPr>
          <w:sz w:val="22"/>
        </w:rPr>
        <w:t>), the stimulus (</w:t>
      </w:r>
      <w:r>
        <w:rPr>
          <w:rFonts w:ascii="Courier New" w:hAnsi="Courier New"/>
          <w:sz w:val="19"/>
        </w:rPr>
        <w:t>x_in.hex</w:t>
      </w:r>
      <w:r>
        <w:rPr>
          <w:sz w:val="22"/>
        </w:rPr>
        <w:t>) and the MATLAB helper scripts (</w:t>
      </w:r>
      <w:r>
        <w:rPr>
          <w:rFonts w:ascii="Courier New" w:hAnsi="Courier New"/>
          <w:sz w:val="19"/>
        </w:rPr>
        <w:t>gen_fpga_files.m</w:t>
      </w:r>
      <w:r>
        <w:rPr>
          <w:sz w:val="22"/>
        </w:rPr>
        <w:t xml:space="preserve">, </w:t>
      </w:r>
      <w:r>
        <w:rPr>
          <w:rFonts w:ascii="Courier New" w:hAnsi="Courier New"/>
          <w:sz w:val="19"/>
        </w:rPr>
        <w:t>check_fpga_output.m</w:t>
      </w:r>
      <w:r>
        <w:rPr>
          <w:sz w:val="22"/>
        </w:rPr>
        <w:t>) are supplied with the project files.</w:t>
      </w:r>
    </w:p>
    <w:p>
      <w:pPr>
        <w:keepNext/>
        <w:spacing w:line="259" w:lineRule="auto" w:after="60" w:before="120"/>
        <w:jc w:val="left"/>
      </w:pPr>
      <w:r>
        <w:rPr>
          <w:b/>
          <w:sz w:val="22"/>
        </w:rPr>
        <w:t>B.1  Filter core: iir_biquad_cascade.v</w:t>
      </w:r>
    </w:p>
    <w:p>
      <w:pPr>
        <w:shd w:val="clear" w:color="auto" w:fill="F3F3F3"/>
        <w:spacing w:after="0" w:line="148" w:lineRule="exact"/>
        <w:ind w:left="60"/>
      </w:pPr>
      <w:r>
        <w:rPr>
          <w:rFonts w:ascii="Courier New" w:hAnsi="Courier New" w:cs="Courier New"/>
          <w:sz w:val="13"/>
        </w:rPr>
        <w:t>// =============================================================================</w:t>
      </w:r>
    </w:p>
    <w:p>
      <w:pPr>
        <w:shd w:val="clear" w:color="auto" w:fill="F3F3F3"/>
        <w:spacing w:after="0" w:line="148" w:lineRule="exact"/>
        <w:ind w:left="60"/>
      </w:pPr>
      <w:r>
        <w:rPr>
          <w:rFonts w:ascii="Courier New" w:hAnsi="Courier New" w:cs="Courier New"/>
          <w:sz w:val="13"/>
        </w:rPr>
        <w:t>// iir_biquad_cascade.v</w:t>
      </w:r>
    </w:p>
    <w:p>
      <w:pPr>
        <w:shd w:val="clear" w:color="auto" w:fill="F3F3F3"/>
        <w:spacing w:after="0" w:line="148" w:lineRule="exact"/>
        <w:ind w:left="60"/>
      </w:pPr>
      <w:r>
        <w:rPr>
          <w:rFonts w:ascii="Courier New" w:hAnsi="Courier New" w:cs="Courier New"/>
          <w:sz w:val="13"/>
        </w:rPr>
        <w:t>// 4th-order Butterworth low-pass (fs = 10 kHz, fc = 1 kHz) built as TWO cascaded</w:t>
      </w:r>
    </w:p>
    <w:p>
      <w:pPr>
        <w:shd w:val="clear" w:color="auto" w:fill="F3F3F3"/>
        <w:spacing w:after="0" w:line="148" w:lineRule="exact"/>
        <w:ind w:left="60"/>
      </w:pPr>
      <w:r>
        <w:rPr>
          <w:rFonts w:ascii="Courier New" w:hAnsi="Courier New" w:cs="Courier New"/>
          <w:sz w:val="13"/>
        </w:rPr>
        <w:t>// 2nd-order sections (biquads), Direct Form I, 16-bit fixed point.</w:t>
      </w:r>
    </w:p>
    <w:p>
      <w:pPr>
        <w:shd w:val="clear" w:color="auto" w:fill="F3F3F3"/>
        <w:spacing w:after="0" w:line="148" w:lineRule="exact"/>
        <w:ind w:left="60"/>
      </w:pPr>
      <w:r>
        <w:rPr>
          <w:rFonts w:ascii="Courier New" w:hAnsi="Courier New" w:cs="Courier New"/>
          <w:sz w:val="13"/>
        </w:rPr>
        <w:t>//</w:t>
      </w:r>
    </w:p>
    <w:p>
      <w:pPr>
        <w:shd w:val="clear" w:color="auto" w:fill="F3F3F3"/>
        <w:spacing w:after="0" w:line="148" w:lineRule="exact"/>
        <w:ind w:left="60"/>
      </w:pPr>
      <w:r>
        <w:rPr>
          <w:rFonts w:ascii="Courier New" w:hAnsi="Courier New" w:cs="Courier New"/>
          <w:sz w:val="13"/>
        </w:rPr>
        <w:t>//   Data      : signed Q1.15  (1 sign bit, 15 fractional bits)   range [-1, 1)</w:t>
      </w:r>
    </w:p>
    <w:p>
      <w:pPr>
        <w:shd w:val="clear" w:color="auto" w:fill="F3F3F3"/>
        <w:spacing w:after="0" w:line="148" w:lineRule="exact"/>
        <w:ind w:left="60"/>
      </w:pPr>
      <w:r>
        <w:rPr>
          <w:rFonts w:ascii="Courier New" w:hAnsi="Courier New" w:cs="Courier New"/>
          <w:sz w:val="13"/>
        </w:rPr>
        <w:t>//   Coeffs    : signed Q2.14  (2 integer bits incl. sign, 14 fractional bits)</w:t>
      </w:r>
    </w:p>
    <w:p>
      <w:pPr>
        <w:shd w:val="clear" w:color="auto" w:fill="F3F3F3"/>
        <w:spacing w:after="0" w:line="148" w:lineRule="exact"/>
        <w:ind w:left="60"/>
      </w:pPr>
      <w:r>
        <w:rPr>
          <w:rFonts w:ascii="Courier New" w:hAnsi="Courier New" w:cs="Courier New"/>
          <w:sz w:val="13"/>
        </w:rPr>
        <w:t>//   Products  : Q3.29 (32 bit), accumulator 36 bit (no overflow possible)</w:t>
      </w:r>
    </w:p>
    <w:p>
      <w:pPr>
        <w:shd w:val="clear" w:color="auto" w:fill="F3F3F3"/>
        <w:spacing w:after="0" w:line="148" w:lineRule="exact"/>
        <w:ind w:left="60"/>
      </w:pPr>
      <w:r>
        <w:rPr>
          <w:rFonts w:ascii="Courier New" w:hAnsi="Courier New" w:cs="Courier New"/>
          <w:sz w:val="13"/>
        </w:rPr>
        <w:t>//   Output    : round-to-nearest, then saturate to 16 bit</w:t>
      </w:r>
    </w:p>
    <w:p>
      <w:pPr>
        <w:shd w:val="clear" w:color="auto" w:fill="F3F3F3"/>
        <w:spacing w:after="0" w:line="148" w:lineRule="exact"/>
        <w:ind w:left="60"/>
      </w:pPr>
      <w:r>
        <w:rPr>
          <w:rFonts w:ascii="Courier New" w:hAnsi="Courier New" w:cs="Courier New"/>
          <w:sz w:val="13"/>
        </w:rPr>
        <w:t>//</w:t>
      </w:r>
    </w:p>
    <w:p>
      <w:pPr>
        <w:shd w:val="clear" w:color="auto" w:fill="F3F3F3"/>
        <w:spacing w:after="0" w:line="148" w:lineRule="exact"/>
        <w:ind w:left="60"/>
      </w:pPr>
      <w:r>
        <w:rPr>
          <w:rFonts w:ascii="Courier New" w:hAnsi="Courier New" w:cs="Courier New"/>
          <w:sz w:val="13"/>
        </w:rPr>
        <w:t>// One shared multiplier is reused for all 10 multiply-accumulates of a sample</w:t>
      </w:r>
    </w:p>
    <w:p>
      <w:pPr>
        <w:shd w:val="clear" w:color="auto" w:fill="F3F3F3"/>
        <w:spacing w:after="0" w:line="148" w:lineRule="exact"/>
        <w:ind w:left="60"/>
      </w:pPr>
      <w:r>
        <w:rPr>
          <w:rFonts w:ascii="Courier New" w:hAnsi="Courier New" w:cs="Courier New"/>
          <w:sz w:val="13"/>
        </w:rPr>
        <w:t>// (resource sharing).  A sample takes 33 clock cycles, so any sample rate up to</w:t>
      </w:r>
    </w:p>
    <w:p>
      <w:pPr>
        <w:shd w:val="clear" w:color="auto" w:fill="F3F3F3"/>
        <w:spacing w:after="0" w:line="148" w:lineRule="exact"/>
        <w:ind w:left="60"/>
      </w:pPr>
      <w:r>
        <w:rPr>
          <w:rFonts w:ascii="Courier New" w:hAnsi="Courier New" w:cs="Courier New"/>
          <w:sz w:val="13"/>
        </w:rPr>
        <w:t>// 50 MHz / 33 = 1.5 MHz is possible; the project uses 10 kHz (5000 cycles).</w:t>
      </w:r>
    </w:p>
    <w:p>
      <w:pPr>
        <w:shd w:val="clear" w:color="auto" w:fill="F3F3F3"/>
        <w:spacing w:after="0" w:line="148" w:lineRule="exact"/>
        <w:ind w:left="60"/>
      </w:pPr>
      <w:r>
        <w:rPr>
          <w:rFonts w:ascii="Courier New" w:hAnsi="Courier New" w:cs="Courier New"/>
          <w:sz w:val="13"/>
        </w:rPr>
        <w:t>//</w:t>
      </w:r>
    </w:p>
    <w:p>
      <w:pPr>
        <w:shd w:val="clear" w:color="auto" w:fill="F3F3F3"/>
        <w:spacing w:after="0" w:line="148" w:lineRule="exact"/>
        <w:ind w:left="60"/>
      </w:pPr>
      <w:r>
        <w:rPr>
          <w:rFonts w:ascii="Courier New" w:hAnsi="Courier New" w:cs="Courier New"/>
          <w:sz w:val="13"/>
        </w:rPr>
        <w:t>// y[n] = b0*x[n] + b1*x[n-1] + b2*x[n-2] - a1*y[n-1] - a2*y[n-2]   (per section)</w:t>
      </w:r>
    </w:p>
    <w:p>
      <w:pPr>
        <w:shd w:val="clear" w:color="auto" w:fill="F3F3F3"/>
        <w:spacing w:after="0" w:line="148" w:lineRule="exact"/>
        <w:ind w:left="60"/>
      </w:pPr>
      <w:r>
        <w:rPr>
          <w:rFonts w:ascii="Courier New" w:hAnsi="Courier New" w:cs="Courier New"/>
          <w:sz w:val="13"/>
        </w:rPr>
        <w:t>// =============================================================================</w:t>
      </w:r>
    </w:p>
    <w:p>
      <w:pPr>
        <w:shd w:val="clear" w:color="auto" w:fill="F3F3F3"/>
        <w:spacing w:after="0" w:line="148" w:lineRule="exact"/>
        <w:ind w:left="60"/>
      </w:pPr>
      <w:r>
        <w:rPr>
          <w:rFonts w:ascii="Courier New" w:hAnsi="Courier New" w:cs="Courier New"/>
          <w:sz w:val="13"/>
        </w:rPr>
        <w:t>module iir_biquad_cascade (</w:t>
      </w:r>
    </w:p>
    <w:p>
      <w:pPr>
        <w:shd w:val="clear" w:color="auto" w:fill="F3F3F3"/>
        <w:spacing w:after="0" w:line="148" w:lineRule="exact"/>
        <w:ind w:left="60"/>
      </w:pPr>
      <w:r>
        <w:rPr>
          <w:rFonts w:ascii="Courier New" w:hAnsi="Courier New" w:cs="Courier New"/>
          <w:sz w:val="13"/>
        </w:rPr>
        <w:t xml:space="preserve">    input  wire               clk,</w:t>
      </w:r>
    </w:p>
    <w:p>
      <w:pPr>
        <w:shd w:val="clear" w:color="auto" w:fill="F3F3F3"/>
        <w:spacing w:after="0" w:line="148" w:lineRule="exact"/>
        <w:ind w:left="60"/>
      </w:pPr>
      <w:r>
        <w:rPr>
          <w:rFonts w:ascii="Courier New" w:hAnsi="Courier New" w:cs="Courier New"/>
          <w:sz w:val="13"/>
        </w:rPr>
        <w:t xml:space="preserve">    input  wire               rst_n,       // active-low synchronous reset</w:t>
      </w:r>
    </w:p>
    <w:p>
      <w:pPr>
        <w:shd w:val="clear" w:color="auto" w:fill="F3F3F3"/>
        <w:spacing w:after="0" w:line="148" w:lineRule="exact"/>
        <w:ind w:left="60"/>
      </w:pPr>
      <w:r>
        <w:rPr>
          <w:rFonts w:ascii="Courier New" w:hAnsi="Courier New" w:cs="Courier New"/>
          <w:sz w:val="13"/>
        </w:rPr>
        <w:t xml:space="preserve">    input  wire               sample_en,   // 1-cycle pulse: x_in holds a new sample</w:t>
      </w:r>
    </w:p>
    <w:p>
      <w:pPr>
        <w:shd w:val="clear" w:color="auto" w:fill="F3F3F3"/>
        <w:spacing w:after="0" w:line="148" w:lineRule="exact"/>
        <w:ind w:left="60"/>
      </w:pPr>
      <w:r>
        <w:rPr>
          <w:rFonts w:ascii="Courier New" w:hAnsi="Courier New" w:cs="Courier New"/>
          <w:sz w:val="13"/>
        </w:rPr>
        <w:t xml:space="preserve">    input  wire signed [15:0] x_in,        // Q1.15</w:t>
      </w:r>
    </w:p>
    <w:p>
      <w:pPr>
        <w:shd w:val="clear" w:color="auto" w:fill="F3F3F3"/>
        <w:spacing w:after="0" w:line="148" w:lineRule="exact"/>
        <w:ind w:left="60"/>
      </w:pPr>
      <w:r>
        <w:rPr>
          <w:rFonts w:ascii="Courier New" w:hAnsi="Courier New" w:cs="Courier New"/>
          <w:sz w:val="13"/>
        </w:rPr>
        <w:t xml:space="preserve">    output reg  signed [15:0] y_out,       // Q1.15</w:t>
      </w:r>
    </w:p>
    <w:p>
      <w:pPr>
        <w:shd w:val="clear" w:color="auto" w:fill="F3F3F3"/>
        <w:spacing w:after="0" w:line="148" w:lineRule="exact"/>
        <w:ind w:left="60"/>
      </w:pPr>
      <w:r>
        <w:rPr>
          <w:rFonts w:ascii="Courier New" w:hAnsi="Courier New" w:cs="Courier New"/>
          <w:sz w:val="13"/>
        </w:rPr>
        <w:t xml:space="preserve">    output reg                y_valid      // 1-cycle pulse: y_out is new</w:t>
      </w:r>
    </w:p>
    <w:p>
      <w:pPr>
        <w:shd w:val="clear" w:color="auto" w:fill="F3F3F3"/>
        <w:spacing w:after="0" w:line="148" w:lineRule="exact"/>
        <w:ind w:left="60"/>
      </w:pPr>
      <w:r>
        <w:rPr>
          <w:rFonts w:ascii="Courier New" w:hAnsi="Courier New" w:cs="Courier New"/>
          <w:sz w:val="13"/>
        </w:rPr>
        <w:t>);</w:t>
      </w:r>
    </w:p>
    <w:p>
      <w:pPr>
        <w:shd w:val="clear" w:color="auto" w:fill="F3F3F3"/>
        <w:spacing w:after="0" w:line="148" w:lineRule="exact"/>
        <w:ind w:left="60"/>
      </w:pPr>
      <w:r>
        <w:rPr>
          <w:rFonts w:ascii="Courier New" w:hAnsi="Courier New" w:cs="Courier New"/>
          <w:sz w:val="13"/>
        </w:rPr>
        <w:t xml:space="preserve">    localparam integer CF = 14;            // coefficient fractional bits</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 ---- Coefficients (Q2.14 integers = round(value * 2^14)) -----------------</w:t>
      </w:r>
    </w:p>
    <w:p>
      <w:pPr>
        <w:shd w:val="clear" w:color="auto" w:fill="F3F3F3"/>
        <w:spacing w:after="0" w:line="148" w:lineRule="exact"/>
        <w:ind w:left="60"/>
      </w:pPr>
      <w:r>
        <w:rPr>
          <w:rFonts w:ascii="Courier New" w:hAnsi="Courier New" w:cs="Courier New"/>
          <w:sz w:val="13"/>
        </w:rPr>
        <w:t xml:space="preserve">    // Section 0: poles 0.6605 +/- 0.4433j   (a1 = -1.3209, a2 = 0.6327)</w:t>
      </w:r>
    </w:p>
    <w:p>
      <w:pPr>
        <w:shd w:val="clear" w:color="auto" w:fill="F3F3F3"/>
        <w:spacing w:after="0" w:line="148" w:lineRule="exact"/>
        <w:ind w:left="60"/>
      </w:pPr>
      <w:r>
        <w:rPr>
          <w:rFonts w:ascii="Courier New" w:hAnsi="Courier New" w:cs="Courier New"/>
          <w:sz w:val="13"/>
        </w:rPr>
        <w:t xml:space="preserve">    localparam signed [15:0] S0_B0 =  16'sd1138;</w:t>
      </w:r>
    </w:p>
    <w:p>
      <w:pPr>
        <w:shd w:val="clear" w:color="auto" w:fill="F3F3F3"/>
        <w:spacing w:after="0" w:line="148" w:lineRule="exact"/>
        <w:ind w:left="60"/>
      </w:pPr>
      <w:r>
        <w:rPr>
          <w:rFonts w:ascii="Courier New" w:hAnsi="Courier New" w:cs="Courier New"/>
          <w:sz w:val="13"/>
        </w:rPr>
        <w:t xml:space="preserve">    localparam signed [15:0] S0_B1 =  16'sd2276;</w:t>
      </w:r>
    </w:p>
    <w:p>
      <w:pPr>
        <w:shd w:val="clear" w:color="auto" w:fill="F3F3F3"/>
        <w:spacing w:after="0" w:line="148" w:lineRule="exact"/>
        <w:ind w:left="60"/>
      </w:pPr>
      <w:r>
        <w:rPr>
          <w:rFonts w:ascii="Courier New" w:hAnsi="Courier New" w:cs="Courier New"/>
          <w:sz w:val="13"/>
        </w:rPr>
        <w:t xml:space="preserve">    localparam signed [15:0] S0_B2 =  16'sd1138;</w:t>
      </w:r>
    </w:p>
    <w:p>
      <w:pPr>
        <w:shd w:val="clear" w:color="auto" w:fill="F3F3F3"/>
        <w:spacing w:after="0" w:line="148" w:lineRule="exact"/>
        <w:ind w:left="60"/>
      </w:pPr>
      <w:r>
        <w:rPr>
          <w:rFonts w:ascii="Courier New" w:hAnsi="Courier New" w:cs="Courier New"/>
          <w:sz w:val="13"/>
        </w:rPr>
        <w:t xml:space="preserve">    localparam signed [15:0] S0_A1 = -16'sd21642;</w:t>
      </w:r>
    </w:p>
    <w:p>
      <w:pPr>
        <w:shd w:val="clear" w:color="auto" w:fill="F3F3F3"/>
        <w:spacing w:after="0" w:line="148" w:lineRule="exact"/>
        <w:ind w:left="60"/>
      </w:pPr>
      <w:r>
        <w:rPr>
          <w:rFonts w:ascii="Courier New" w:hAnsi="Courier New" w:cs="Courier New"/>
          <w:sz w:val="13"/>
        </w:rPr>
        <w:t xml:space="preserve">    localparam signed [15:0] S0_A2 =  16'sd10367;</w:t>
      </w:r>
    </w:p>
    <w:p>
      <w:pPr>
        <w:shd w:val="clear" w:color="auto" w:fill="F3F3F3"/>
        <w:spacing w:after="0" w:line="148" w:lineRule="exact"/>
        <w:ind w:left="60"/>
      </w:pPr>
      <w:r>
        <w:rPr>
          <w:rFonts w:ascii="Courier New" w:hAnsi="Courier New" w:cs="Courier New"/>
          <w:sz w:val="13"/>
        </w:rPr>
        <w:t xml:space="preserve">    // Section 1: poles 0.5243 +/- 0.1458j   (a1 = -1.0486, a2 = 0.2961)</w:t>
      </w:r>
    </w:p>
    <w:p>
      <w:pPr>
        <w:shd w:val="clear" w:color="auto" w:fill="F3F3F3"/>
        <w:spacing w:after="0" w:line="148" w:lineRule="exact"/>
        <w:ind w:left="60"/>
      </w:pPr>
      <w:r>
        <w:rPr>
          <w:rFonts w:ascii="Courier New" w:hAnsi="Courier New" w:cs="Courier New"/>
          <w:sz w:val="13"/>
        </w:rPr>
        <w:t xml:space="preserve">    localparam signed [15:0] S1_B0 =  16'sd1138;</w:t>
      </w:r>
    </w:p>
    <w:p>
      <w:pPr>
        <w:shd w:val="clear" w:color="auto" w:fill="F3F3F3"/>
        <w:spacing w:after="0" w:line="148" w:lineRule="exact"/>
        <w:ind w:left="60"/>
      </w:pPr>
      <w:r>
        <w:rPr>
          <w:rFonts w:ascii="Courier New" w:hAnsi="Courier New" w:cs="Courier New"/>
          <w:sz w:val="13"/>
        </w:rPr>
        <w:t xml:space="preserve">    localparam signed [15:0] S1_B1 =  16'sd2276;</w:t>
      </w:r>
    </w:p>
    <w:p>
      <w:pPr>
        <w:shd w:val="clear" w:color="auto" w:fill="F3F3F3"/>
        <w:spacing w:after="0" w:line="148" w:lineRule="exact"/>
        <w:ind w:left="60"/>
      </w:pPr>
      <w:r>
        <w:rPr>
          <w:rFonts w:ascii="Courier New" w:hAnsi="Courier New" w:cs="Courier New"/>
          <w:sz w:val="13"/>
        </w:rPr>
        <w:t xml:space="preserve">    localparam signed [15:0] S1_B2 =  16'sd1138;</w:t>
      </w:r>
    </w:p>
    <w:p>
      <w:pPr>
        <w:shd w:val="clear" w:color="auto" w:fill="F3F3F3"/>
        <w:spacing w:after="0" w:line="148" w:lineRule="exact"/>
        <w:ind w:left="60"/>
      </w:pPr>
      <w:r>
        <w:rPr>
          <w:rFonts w:ascii="Courier New" w:hAnsi="Courier New" w:cs="Courier New"/>
          <w:sz w:val="13"/>
        </w:rPr>
        <w:t xml:space="preserve">    localparam signed [15:0] S1_A1 = -16'sd17180;</w:t>
      </w:r>
    </w:p>
    <w:p>
      <w:pPr>
        <w:shd w:val="clear" w:color="auto" w:fill="F3F3F3"/>
        <w:spacing w:after="0" w:line="148" w:lineRule="exact"/>
        <w:ind w:left="60"/>
      </w:pPr>
      <w:r>
        <w:rPr>
          <w:rFonts w:ascii="Courier New" w:hAnsi="Courier New" w:cs="Courier New"/>
          <w:sz w:val="13"/>
        </w:rPr>
        <w:t xml:space="preserve">    localparam signed [15:0] S1_A2 =  16'sd4852;</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 ---- State (delay registers of each section) -----------------------------</w:t>
      </w:r>
    </w:p>
    <w:p>
      <w:pPr>
        <w:shd w:val="clear" w:color="auto" w:fill="F3F3F3"/>
        <w:spacing w:after="0" w:line="148" w:lineRule="exact"/>
        <w:ind w:left="60"/>
      </w:pPr>
      <w:r>
        <w:rPr>
          <w:rFonts w:ascii="Courier New" w:hAnsi="Courier New" w:cs="Courier New"/>
          <w:sz w:val="13"/>
        </w:rPr>
        <w:t xml:space="preserve">    reg signed [15:0] x1_0, x2_0, y1_0, y2_0;   // section 0</w:t>
      </w:r>
    </w:p>
    <w:p>
      <w:pPr>
        <w:shd w:val="clear" w:color="auto" w:fill="F3F3F3"/>
        <w:spacing w:after="0" w:line="148" w:lineRule="exact"/>
        <w:ind w:left="60"/>
      </w:pPr>
      <w:r>
        <w:rPr>
          <w:rFonts w:ascii="Courier New" w:hAnsi="Courier New" w:cs="Courier New"/>
          <w:sz w:val="13"/>
        </w:rPr>
        <w:t xml:space="preserve">    reg signed [15:0] x1_1, x2_1, y1_1, y2_1;   // section 1</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 ---- Control --------------------------------------------------------------</w:t>
      </w:r>
    </w:p>
    <w:p>
      <w:pPr>
        <w:shd w:val="clear" w:color="auto" w:fill="F3F3F3"/>
        <w:spacing w:after="0" w:line="148" w:lineRule="exact"/>
        <w:ind w:left="60"/>
      </w:pPr>
      <w:r>
        <w:rPr>
          <w:rFonts w:ascii="Courier New" w:hAnsi="Courier New" w:cs="Courier New"/>
          <w:sz w:val="13"/>
        </w:rPr>
        <w:t xml:space="preserve">    localparam [1:0] IDLE = 2'd0, MAC = 2'd1, FIN = 2'd2;</w:t>
      </w:r>
    </w:p>
    <w:p>
      <w:pPr>
        <w:shd w:val="clear" w:color="auto" w:fill="F3F3F3"/>
        <w:spacing w:after="0" w:line="148" w:lineRule="exact"/>
        <w:ind w:left="60"/>
      </w:pPr>
      <w:r>
        <w:rPr>
          <w:rFonts w:ascii="Courier New" w:hAnsi="Courier New" w:cs="Courier New"/>
          <w:sz w:val="13"/>
        </w:rPr>
        <w:t xml:space="preserve">    reg [1:0]  state;</w:t>
      </w:r>
    </w:p>
    <w:p>
      <w:pPr>
        <w:shd w:val="clear" w:color="auto" w:fill="F3F3F3"/>
        <w:spacing w:after="0" w:line="148" w:lineRule="exact"/>
        <w:ind w:left="60"/>
      </w:pPr>
      <w:r>
        <w:rPr>
          <w:rFonts w:ascii="Courier New" w:hAnsi="Courier New" w:cs="Courier New"/>
          <w:sz w:val="13"/>
        </w:rPr>
        <w:t xml:space="preserve">    reg [1:0]  ph;          // MAC micro-phase: 0 load, 1 multiply, 2 accumulate</w:t>
      </w:r>
    </w:p>
    <w:p>
      <w:pPr>
        <w:shd w:val="clear" w:color="auto" w:fill="F3F3F3"/>
        <w:spacing w:after="0" w:line="148" w:lineRule="exact"/>
        <w:ind w:left="60"/>
      </w:pPr>
      <w:r>
        <w:rPr>
          <w:rFonts w:ascii="Courier New" w:hAnsi="Courier New" w:cs="Courier New"/>
          <w:sz w:val="13"/>
        </w:rPr>
        <w:t xml:space="preserve">    reg [2:0]  k;           // tap index 0..4  (b0, b1, b2, a1, a2)</w:t>
      </w:r>
    </w:p>
    <w:p>
      <w:pPr>
        <w:shd w:val="clear" w:color="auto" w:fill="F3F3F3"/>
        <w:spacing w:after="0" w:line="148" w:lineRule="exact"/>
        <w:ind w:left="60"/>
      </w:pPr>
      <w:r>
        <w:rPr>
          <w:rFonts w:ascii="Courier New" w:hAnsi="Courier New" w:cs="Courier New"/>
          <w:sz w:val="13"/>
        </w:rPr>
        <w:t xml:space="preserve">    reg        sec;         // section index 0/1</w:t>
      </w:r>
    </w:p>
    <w:p>
      <w:pPr>
        <w:shd w:val="clear" w:color="auto" w:fill="F3F3F3"/>
        <w:spacing w:after="0" w:line="148" w:lineRule="exact"/>
        <w:ind w:left="60"/>
      </w:pPr>
      <w:r>
        <w:rPr>
          <w:rFonts w:ascii="Courier New" w:hAnsi="Courier New" w:cs="Courier New"/>
          <w:sz w:val="13"/>
        </w:rPr>
        <w:t xml:space="preserve">    reg signed [15:0] sec_in;   // input of the section being computed</w:t>
      </w:r>
    </w:p>
    <w:p>
      <w:pPr>
        <w:shd w:val="clear" w:color="auto" w:fill="F3F3F3"/>
        <w:spacing w:after="0" w:line="148" w:lineRule="exact"/>
        <w:ind w:left="60"/>
      </w:pPr>
      <w:r>
        <w:rPr>
          <w:rFonts w:ascii="Courier New" w:hAnsi="Courier New" w:cs="Courier New"/>
          <w:sz w:val="13"/>
        </w:rPr>
        <w:t xml:space="preserve">    reg signed [15:0] op_r, cf_r;</w:t>
      </w:r>
    </w:p>
    <w:p>
      <w:pPr>
        <w:shd w:val="clear" w:color="auto" w:fill="F3F3F3"/>
        <w:spacing w:after="0" w:line="148" w:lineRule="exact"/>
        <w:ind w:left="60"/>
      </w:pPr>
      <w:r>
        <w:rPr>
          <w:rFonts w:ascii="Courier New" w:hAnsi="Courier New" w:cs="Courier New"/>
          <w:sz w:val="13"/>
        </w:rPr>
        <w:t xml:space="preserve">    reg signed [31:0] prod_r;</w:t>
      </w:r>
    </w:p>
    <w:p>
      <w:pPr>
        <w:shd w:val="clear" w:color="auto" w:fill="F3F3F3"/>
        <w:spacing w:after="0" w:line="148" w:lineRule="exact"/>
        <w:ind w:left="60"/>
      </w:pPr>
      <w:r>
        <w:rPr>
          <w:rFonts w:ascii="Courier New" w:hAnsi="Courier New" w:cs="Courier New"/>
          <w:sz w:val="13"/>
        </w:rPr>
        <w:t xml:space="preserve">    reg signed [35:0] acc;</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 ---- Operand and coefficient selection -----------------------------------</w:t>
      </w:r>
    </w:p>
    <w:p>
      <w:pPr>
        <w:shd w:val="clear" w:color="auto" w:fill="F3F3F3"/>
        <w:spacing w:after="0" w:line="148" w:lineRule="exact"/>
        <w:ind w:left="60"/>
      </w:pPr>
      <w:r>
        <w:rPr>
          <w:rFonts w:ascii="Courier New" w:hAnsi="Courier New" w:cs="Courier New"/>
          <w:sz w:val="13"/>
        </w:rPr>
        <w:t xml:space="preserve">    wire signed [15:0] x1_s = sec ? x1_1 : x1_0;</w:t>
      </w:r>
    </w:p>
    <w:p>
      <w:pPr>
        <w:shd w:val="clear" w:color="auto" w:fill="F3F3F3"/>
        <w:spacing w:after="0" w:line="148" w:lineRule="exact"/>
        <w:ind w:left="60"/>
      </w:pPr>
      <w:r>
        <w:rPr>
          <w:rFonts w:ascii="Courier New" w:hAnsi="Courier New" w:cs="Courier New"/>
          <w:sz w:val="13"/>
        </w:rPr>
        <w:t xml:space="preserve">    wire signed [15:0] x2_s = sec ? x2_1 : x2_0;</w:t>
      </w:r>
    </w:p>
    <w:p>
      <w:pPr>
        <w:shd w:val="clear" w:color="auto" w:fill="F3F3F3"/>
        <w:spacing w:after="0" w:line="148" w:lineRule="exact"/>
        <w:ind w:left="60"/>
      </w:pPr>
      <w:r>
        <w:rPr>
          <w:rFonts w:ascii="Courier New" w:hAnsi="Courier New" w:cs="Courier New"/>
          <w:sz w:val="13"/>
        </w:rPr>
        <w:t xml:space="preserve">    wire signed [15:0] y1_s = sec ? y1_1 : y1_0;</w:t>
      </w:r>
    </w:p>
    <w:p>
      <w:pPr>
        <w:shd w:val="clear" w:color="auto" w:fill="F3F3F3"/>
        <w:spacing w:after="0" w:line="148" w:lineRule="exact"/>
        <w:ind w:left="60"/>
      </w:pPr>
      <w:r>
        <w:rPr>
          <w:rFonts w:ascii="Courier New" w:hAnsi="Courier New" w:cs="Courier New"/>
          <w:sz w:val="13"/>
        </w:rPr>
        <w:t xml:space="preserve">    wire signed [15:0] y2_s = sec ? y2_1 : y2_0;</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wire signed [15:0] operand = (k == 3'd0) ? sec_in :</w:t>
      </w:r>
    </w:p>
    <w:p>
      <w:pPr>
        <w:shd w:val="clear" w:color="auto" w:fill="F3F3F3"/>
        <w:spacing w:after="0" w:line="148" w:lineRule="exact"/>
        <w:ind w:left="60"/>
      </w:pPr>
      <w:r>
        <w:rPr>
          <w:rFonts w:ascii="Courier New" w:hAnsi="Courier New" w:cs="Courier New"/>
          <w:sz w:val="13"/>
        </w:rPr>
        <w:t xml:space="preserve">        (k == 3'd1) ? x1_s   :</w:t>
      </w:r>
    </w:p>
    <w:p>
      <w:pPr>
        <w:shd w:val="clear" w:color="auto" w:fill="F3F3F3"/>
        <w:spacing w:after="0" w:line="148" w:lineRule="exact"/>
        <w:ind w:left="60"/>
      </w:pPr>
      <w:r>
        <w:rPr>
          <w:rFonts w:ascii="Courier New" w:hAnsi="Courier New" w:cs="Courier New"/>
          <w:sz w:val="13"/>
        </w:rPr>
        <w:t xml:space="preserve">        (k == 3'd2) ? x2_s   :</w:t>
      </w:r>
    </w:p>
    <w:p>
      <w:pPr>
        <w:shd w:val="clear" w:color="auto" w:fill="F3F3F3"/>
        <w:spacing w:after="0" w:line="148" w:lineRule="exact"/>
        <w:ind w:left="60"/>
      </w:pPr>
      <w:r>
        <w:rPr>
          <w:rFonts w:ascii="Courier New" w:hAnsi="Courier New" w:cs="Courier New"/>
          <w:sz w:val="13"/>
        </w:rPr>
        <w:t xml:space="preserve">        (k == 3'd3) ? y1_s   : y2_s;</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reg signed [15:0] coef_sel;</w:t>
      </w:r>
    </w:p>
    <w:p>
      <w:pPr>
        <w:shd w:val="clear" w:color="auto" w:fill="F3F3F3"/>
        <w:spacing w:after="0" w:line="148" w:lineRule="exact"/>
        <w:ind w:left="60"/>
      </w:pPr>
      <w:r>
        <w:rPr>
          <w:rFonts w:ascii="Courier New" w:hAnsi="Courier New" w:cs="Courier New"/>
          <w:sz w:val="13"/>
        </w:rPr>
        <w:t xml:space="preserve">    always @* begin</w:t>
      </w:r>
    </w:p>
    <w:p>
      <w:pPr>
        <w:shd w:val="clear" w:color="auto" w:fill="F3F3F3"/>
        <w:spacing w:after="0" w:line="148" w:lineRule="exact"/>
        <w:ind w:left="60"/>
      </w:pPr>
      <w:r>
        <w:rPr>
          <w:rFonts w:ascii="Courier New" w:hAnsi="Courier New" w:cs="Courier New"/>
          <w:sz w:val="13"/>
        </w:rPr>
        <w:t xml:space="preserve">        case ({sec, k})</w:t>
      </w:r>
    </w:p>
    <w:p>
      <w:pPr>
        <w:shd w:val="clear" w:color="auto" w:fill="F3F3F3"/>
        <w:spacing w:after="0" w:line="148" w:lineRule="exact"/>
        <w:ind w:left="60"/>
      </w:pPr>
      <w:r>
        <w:rPr>
          <w:rFonts w:ascii="Courier New" w:hAnsi="Courier New" w:cs="Courier New"/>
          <w:sz w:val="13"/>
        </w:rPr>
        <w:t xml:space="preserve">            4'b0_000: coef_sel = S0_B0;</w:t>
      </w:r>
    </w:p>
    <w:p>
      <w:pPr>
        <w:shd w:val="clear" w:color="auto" w:fill="F3F3F3"/>
        <w:spacing w:after="0" w:line="148" w:lineRule="exact"/>
        <w:ind w:left="60"/>
      </w:pPr>
      <w:r>
        <w:rPr>
          <w:rFonts w:ascii="Courier New" w:hAnsi="Courier New" w:cs="Courier New"/>
          <w:sz w:val="13"/>
        </w:rPr>
        <w:t xml:space="preserve">            4'b0_001: coef_sel = S0_B1;</w:t>
      </w:r>
    </w:p>
    <w:p>
      <w:pPr>
        <w:shd w:val="clear" w:color="auto" w:fill="F3F3F3"/>
        <w:spacing w:after="0" w:line="148" w:lineRule="exact"/>
        <w:ind w:left="60"/>
      </w:pPr>
      <w:r>
        <w:rPr>
          <w:rFonts w:ascii="Courier New" w:hAnsi="Courier New" w:cs="Courier New"/>
          <w:sz w:val="13"/>
        </w:rPr>
        <w:t xml:space="preserve">            4'b0_010: coef_sel = S0_B2;</w:t>
      </w:r>
    </w:p>
    <w:p>
      <w:pPr>
        <w:shd w:val="clear" w:color="auto" w:fill="F3F3F3"/>
        <w:spacing w:after="0" w:line="148" w:lineRule="exact"/>
        <w:ind w:left="60"/>
      </w:pPr>
      <w:r>
        <w:rPr>
          <w:rFonts w:ascii="Courier New" w:hAnsi="Courier New" w:cs="Courier New"/>
          <w:sz w:val="13"/>
        </w:rPr>
        <w:t xml:space="preserve">            4'b0_011: coef_sel = S0_A1;</w:t>
      </w:r>
    </w:p>
    <w:p>
      <w:pPr>
        <w:shd w:val="clear" w:color="auto" w:fill="F3F3F3"/>
        <w:spacing w:after="0" w:line="148" w:lineRule="exact"/>
        <w:ind w:left="60"/>
      </w:pPr>
      <w:r>
        <w:rPr>
          <w:rFonts w:ascii="Courier New" w:hAnsi="Courier New" w:cs="Courier New"/>
          <w:sz w:val="13"/>
        </w:rPr>
        <w:t xml:space="preserve">            4'b0_100: coef_sel = S0_A2;</w:t>
      </w:r>
    </w:p>
    <w:p>
      <w:pPr>
        <w:shd w:val="clear" w:color="auto" w:fill="F3F3F3"/>
        <w:spacing w:after="0" w:line="148" w:lineRule="exact"/>
        <w:ind w:left="60"/>
      </w:pPr>
      <w:r>
        <w:rPr>
          <w:rFonts w:ascii="Courier New" w:hAnsi="Courier New" w:cs="Courier New"/>
          <w:sz w:val="13"/>
        </w:rPr>
        <w:t xml:space="preserve">            4'b1_000: coef_sel = S1_B0;</w:t>
      </w:r>
    </w:p>
    <w:p>
      <w:pPr>
        <w:shd w:val="clear" w:color="auto" w:fill="F3F3F3"/>
        <w:spacing w:after="0" w:line="148" w:lineRule="exact"/>
        <w:ind w:left="60"/>
      </w:pPr>
      <w:r>
        <w:rPr>
          <w:rFonts w:ascii="Courier New" w:hAnsi="Courier New" w:cs="Courier New"/>
          <w:sz w:val="13"/>
        </w:rPr>
        <w:t xml:space="preserve">            4'b1_001: coef_sel = S1_B1;</w:t>
      </w:r>
    </w:p>
    <w:p>
      <w:pPr>
        <w:shd w:val="clear" w:color="auto" w:fill="F3F3F3"/>
        <w:spacing w:after="0" w:line="148" w:lineRule="exact"/>
        <w:ind w:left="60"/>
      </w:pPr>
      <w:r>
        <w:rPr>
          <w:rFonts w:ascii="Courier New" w:hAnsi="Courier New" w:cs="Courier New"/>
          <w:sz w:val="13"/>
        </w:rPr>
        <w:t xml:space="preserve">            4'b1_010: coef_sel = S1_B2;</w:t>
      </w:r>
    </w:p>
    <w:p>
      <w:pPr>
        <w:shd w:val="clear" w:color="auto" w:fill="F3F3F3"/>
        <w:spacing w:after="0" w:line="148" w:lineRule="exact"/>
        <w:ind w:left="60"/>
      </w:pPr>
      <w:r>
        <w:rPr>
          <w:rFonts w:ascii="Courier New" w:hAnsi="Courier New" w:cs="Courier New"/>
          <w:sz w:val="13"/>
        </w:rPr>
        <w:t xml:space="preserve">            4'b1_011: coef_sel = S1_A1;</w:t>
      </w:r>
    </w:p>
    <w:p>
      <w:pPr>
        <w:shd w:val="clear" w:color="auto" w:fill="F3F3F3"/>
        <w:spacing w:after="0" w:line="148" w:lineRule="exact"/>
        <w:ind w:left="60"/>
      </w:pPr>
      <w:r>
        <w:rPr>
          <w:rFonts w:ascii="Courier New" w:hAnsi="Courier New" w:cs="Courier New"/>
          <w:sz w:val="13"/>
        </w:rPr>
        <w:t xml:space="preserve">            4'b1_100: coef_sel = S1_A2;</w:t>
      </w:r>
    </w:p>
    <w:p>
      <w:pPr>
        <w:shd w:val="clear" w:color="auto" w:fill="F3F3F3"/>
        <w:spacing w:after="0" w:line="148" w:lineRule="exact"/>
        <w:ind w:left="60"/>
      </w:pPr>
      <w:r>
        <w:rPr>
          <w:rFonts w:ascii="Courier New" w:hAnsi="Courier New" w:cs="Courier New"/>
          <w:sz w:val="13"/>
        </w:rPr>
        <w:t xml:space="preserve">            default : coef_sel = 16'sd0;</w:t>
      </w:r>
    </w:p>
    <w:p>
      <w:pPr>
        <w:shd w:val="clear" w:color="auto" w:fill="F3F3F3"/>
        <w:spacing w:after="0" w:line="148" w:lineRule="exact"/>
        <w:ind w:left="60"/>
      </w:pPr>
      <w:r>
        <w:rPr>
          <w:rFonts w:ascii="Courier New" w:hAnsi="Courier New" w:cs="Courier New"/>
          <w:sz w:val="13"/>
        </w:rPr>
        <w:t xml:space="preserve">        endcase</w:t>
      </w:r>
    </w:p>
    <w:p>
      <w:pPr>
        <w:shd w:val="clear" w:color="auto" w:fill="F3F3F3"/>
        <w:spacing w:after="0" w:line="148" w:lineRule="exact"/>
        <w:ind w:left="60"/>
      </w:pPr>
      <w:r>
        <w:rPr>
          <w:rFonts w:ascii="Courier New" w:hAnsi="Courier New" w:cs="Courier New"/>
          <w:sz w:val="13"/>
        </w:rPr>
        <w:t xml:space="preserve">    end</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 ---- Round to nearest and saturate to Q1.15 ------------------------------</w:t>
      </w:r>
    </w:p>
    <w:p>
      <w:pPr>
        <w:shd w:val="clear" w:color="auto" w:fill="F3F3F3"/>
        <w:spacing w:after="0" w:line="148" w:lineRule="exact"/>
        <w:ind w:left="60"/>
      </w:pPr>
      <w:r>
        <w:rPr>
          <w:rFonts w:ascii="Courier New" w:hAnsi="Courier New" w:cs="Courier New"/>
          <w:sz w:val="13"/>
        </w:rPr>
        <w:t xml:space="preserve">    wire signed [35:0] acc_rnd = acc + 36'sd8192;          // + 0.5 LSB (2^(CF-1))</w:t>
      </w:r>
    </w:p>
    <w:p>
      <w:pPr>
        <w:shd w:val="clear" w:color="auto" w:fill="F3F3F3"/>
        <w:spacing w:after="0" w:line="148" w:lineRule="exact"/>
        <w:ind w:left="60"/>
      </w:pPr>
      <w:r>
        <w:rPr>
          <w:rFonts w:ascii="Courier New" w:hAnsi="Courier New" w:cs="Courier New"/>
          <w:sz w:val="13"/>
        </w:rPr>
        <w:t xml:space="preserve">    wire signed [35:0] acc_shr = acc_rnd &gt;&gt;&gt; CF;           // drop 14 fractional bits</w:t>
      </w:r>
    </w:p>
    <w:p>
      <w:pPr>
        <w:shd w:val="clear" w:color="auto" w:fill="F3F3F3"/>
        <w:spacing w:after="0" w:line="148" w:lineRule="exact"/>
        <w:ind w:left="60"/>
      </w:pPr>
      <w:r>
        <w:rPr>
          <w:rFonts w:ascii="Courier New" w:hAnsi="Courier New" w:cs="Courier New"/>
          <w:sz w:val="13"/>
        </w:rPr>
        <w:t xml:space="preserve">    wire signed [15:0] y_sat   = (acc_shr &gt;  36'sd32767)  ?  16'sd32767 :</w:t>
      </w:r>
    </w:p>
    <w:p>
      <w:pPr>
        <w:shd w:val="clear" w:color="auto" w:fill="F3F3F3"/>
        <w:spacing w:after="0" w:line="148" w:lineRule="exact"/>
        <w:ind w:left="60"/>
      </w:pPr>
      <w:r>
        <w:rPr>
          <w:rFonts w:ascii="Courier New" w:hAnsi="Courier New" w:cs="Courier New"/>
          <w:sz w:val="13"/>
        </w:rPr>
        <w:t xml:space="preserve">        (acc_shr &lt; -36'sd32768)  ? -16'sd32768 :</w:t>
      </w:r>
    </w:p>
    <w:p>
      <w:pPr>
        <w:shd w:val="clear" w:color="auto" w:fill="F3F3F3"/>
        <w:spacing w:after="0" w:line="148" w:lineRule="exact"/>
        <w:ind w:left="60"/>
      </w:pPr>
      <w:r>
        <w:rPr>
          <w:rFonts w:ascii="Courier New" w:hAnsi="Courier New" w:cs="Courier New"/>
          <w:sz w:val="13"/>
        </w:rPr>
        <w:t xml:space="preserve">        acc_shr[15:0];</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always @(posedge clk) begin</w:t>
      </w:r>
    </w:p>
    <w:p>
      <w:pPr>
        <w:shd w:val="clear" w:color="auto" w:fill="F3F3F3"/>
        <w:spacing w:after="0" w:line="148" w:lineRule="exact"/>
        <w:ind w:left="60"/>
      </w:pPr>
      <w:r>
        <w:rPr>
          <w:rFonts w:ascii="Courier New" w:hAnsi="Courier New" w:cs="Courier New"/>
          <w:sz w:val="13"/>
        </w:rPr>
        <w:t xml:space="preserve">        if (!rst_n) begin</w:t>
      </w:r>
    </w:p>
    <w:p>
      <w:pPr>
        <w:shd w:val="clear" w:color="auto" w:fill="F3F3F3"/>
        <w:spacing w:after="0" w:line="148" w:lineRule="exact"/>
        <w:ind w:left="60"/>
      </w:pPr>
      <w:r>
        <w:rPr>
          <w:rFonts w:ascii="Courier New" w:hAnsi="Courier New" w:cs="Courier New"/>
          <w:sz w:val="13"/>
        </w:rPr>
        <w:t xml:space="preserve">            state &lt;= IDLE; ph &lt;= 2'd0; k &lt;= 3'd0; sec &lt;= 1'b0;</w:t>
      </w:r>
    </w:p>
    <w:p>
      <w:pPr>
        <w:shd w:val="clear" w:color="auto" w:fill="F3F3F3"/>
        <w:spacing w:after="0" w:line="148" w:lineRule="exact"/>
        <w:ind w:left="60"/>
      </w:pPr>
      <w:r>
        <w:rPr>
          <w:rFonts w:ascii="Courier New" w:hAnsi="Courier New" w:cs="Courier New"/>
          <w:sz w:val="13"/>
        </w:rPr>
        <w:t xml:space="preserve">            sec_in &lt;= 16'sd0; op_r &lt;= 16'sd0; cf_r &lt;= 16'sd0;</w:t>
      </w:r>
    </w:p>
    <w:p>
      <w:pPr>
        <w:shd w:val="clear" w:color="auto" w:fill="F3F3F3"/>
        <w:spacing w:after="0" w:line="148" w:lineRule="exact"/>
        <w:ind w:left="60"/>
      </w:pPr>
      <w:r>
        <w:rPr>
          <w:rFonts w:ascii="Courier New" w:hAnsi="Courier New" w:cs="Courier New"/>
          <w:sz w:val="13"/>
        </w:rPr>
        <w:t xml:space="preserve">            prod_r &lt;= 32'sd0; acc &lt;= 36'sd0;</w:t>
      </w:r>
    </w:p>
    <w:p>
      <w:pPr>
        <w:shd w:val="clear" w:color="auto" w:fill="F3F3F3"/>
        <w:spacing w:after="0" w:line="148" w:lineRule="exact"/>
        <w:ind w:left="60"/>
      </w:pPr>
      <w:r>
        <w:rPr>
          <w:rFonts w:ascii="Courier New" w:hAnsi="Courier New" w:cs="Courier New"/>
          <w:sz w:val="13"/>
        </w:rPr>
        <w:t xml:space="preserve">            x1_0 &lt;= 16'sd0; x2_0 &lt;= 16'sd0; y1_0 &lt;= 16'sd0; y2_0 &lt;= 16'sd0;</w:t>
      </w:r>
    </w:p>
    <w:p>
      <w:pPr>
        <w:shd w:val="clear" w:color="auto" w:fill="F3F3F3"/>
        <w:spacing w:after="0" w:line="148" w:lineRule="exact"/>
        <w:ind w:left="60"/>
      </w:pPr>
      <w:r>
        <w:rPr>
          <w:rFonts w:ascii="Courier New" w:hAnsi="Courier New" w:cs="Courier New"/>
          <w:sz w:val="13"/>
        </w:rPr>
        <w:t xml:space="preserve">            x1_1 &lt;= 16'sd0; x2_1 &lt;= 16'sd0; y1_1 &lt;= 16'sd0; y2_1 &lt;= 16'sd0;</w:t>
      </w:r>
    </w:p>
    <w:p>
      <w:pPr>
        <w:shd w:val="clear" w:color="auto" w:fill="F3F3F3"/>
        <w:spacing w:after="0" w:line="148" w:lineRule="exact"/>
        <w:ind w:left="60"/>
      </w:pPr>
      <w:r>
        <w:rPr>
          <w:rFonts w:ascii="Courier New" w:hAnsi="Courier New" w:cs="Courier New"/>
          <w:sz w:val="13"/>
        </w:rPr>
        <w:t xml:space="preserve">            y_out &lt;= 16'sd0; y_valid &lt;= 1'b0;</w:t>
      </w:r>
    </w:p>
    <w:p>
      <w:pPr>
        <w:shd w:val="clear" w:color="auto" w:fill="F3F3F3"/>
        <w:spacing w:after="0" w:line="148" w:lineRule="exact"/>
        <w:ind w:left="60"/>
      </w:pPr>
      <w:r>
        <w:rPr>
          <w:rFonts w:ascii="Courier New" w:hAnsi="Courier New" w:cs="Courier New"/>
          <w:sz w:val="13"/>
        </w:rPr>
        <w:t xml:space="preserve">        end else begin</w:t>
      </w:r>
    </w:p>
    <w:p>
      <w:pPr>
        <w:shd w:val="clear" w:color="auto" w:fill="F3F3F3"/>
        <w:spacing w:after="0" w:line="148" w:lineRule="exact"/>
        <w:ind w:left="60"/>
      </w:pPr>
      <w:r>
        <w:rPr>
          <w:rFonts w:ascii="Courier New" w:hAnsi="Courier New" w:cs="Courier New"/>
          <w:sz w:val="13"/>
        </w:rPr>
        <w:t xml:space="preserve">            y_valid &lt;= 1'b0;</w:t>
      </w:r>
    </w:p>
    <w:p>
      <w:pPr>
        <w:shd w:val="clear" w:color="auto" w:fill="F3F3F3"/>
        <w:spacing w:after="0" w:line="148" w:lineRule="exact"/>
        <w:ind w:left="60"/>
      </w:pPr>
      <w:r>
        <w:rPr>
          <w:rFonts w:ascii="Courier New" w:hAnsi="Courier New" w:cs="Courier New"/>
          <w:sz w:val="13"/>
        </w:rPr>
        <w:t xml:space="preserve">            case (state)</w:t>
      </w:r>
    </w:p>
    <w:p>
      <w:pPr>
        <w:shd w:val="clear" w:color="auto" w:fill="F3F3F3"/>
        <w:spacing w:after="0" w:line="148" w:lineRule="exact"/>
        <w:ind w:left="60"/>
      </w:pPr>
      <w:r>
        <w:rPr>
          <w:rFonts w:ascii="Courier New" w:hAnsi="Courier New" w:cs="Courier New"/>
          <w:sz w:val="13"/>
        </w:rPr>
        <w:t xml:space="preserve">                IDLE: if (sample_en) begin</w:t>
      </w:r>
    </w:p>
    <w:p>
      <w:pPr>
        <w:shd w:val="clear" w:color="auto" w:fill="F3F3F3"/>
        <w:spacing w:after="0" w:line="148" w:lineRule="exact"/>
        <w:ind w:left="60"/>
      </w:pPr>
      <w:r>
        <w:rPr>
          <w:rFonts w:ascii="Courier New" w:hAnsi="Courier New" w:cs="Courier New"/>
          <w:sz w:val="13"/>
        </w:rPr>
        <w:t xml:space="preserve">                    sec &lt;= 1'b0; k &lt;= 3'd0; ph &lt;= 2'd0;</w:t>
      </w:r>
    </w:p>
    <w:p>
      <w:pPr>
        <w:shd w:val="clear" w:color="auto" w:fill="F3F3F3"/>
        <w:spacing w:after="0" w:line="148" w:lineRule="exact"/>
        <w:ind w:left="60"/>
      </w:pPr>
      <w:r>
        <w:rPr>
          <w:rFonts w:ascii="Courier New" w:hAnsi="Courier New" w:cs="Courier New"/>
          <w:sz w:val="13"/>
        </w:rPr>
        <w:t xml:space="preserve">                    acc &lt;= 36'sd0; sec_in &lt;= x_in; state &lt;= MAC;</w:t>
      </w:r>
    </w:p>
    <w:p>
      <w:pPr>
        <w:shd w:val="clear" w:color="auto" w:fill="F3F3F3"/>
        <w:spacing w:after="0" w:line="148" w:lineRule="exact"/>
        <w:ind w:left="60"/>
      </w:pPr>
      <w:r>
        <w:rPr>
          <w:rFonts w:ascii="Courier New" w:hAnsi="Courier New" w:cs="Courier New"/>
          <w:sz w:val="13"/>
        </w:rPr>
        <w:t xml:space="preserve">                end</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MAC: case (ph)</w:t>
      </w:r>
    </w:p>
    <w:p>
      <w:pPr>
        <w:shd w:val="clear" w:color="auto" w:fill="F3F3F3"/>
        <w:spacing w:after="0" w:line="148" w:lineRule="exact"/>
        <w:ind w:left="60"/>
      </w:pPr>
      <w:r>
        <w:rPr>
          <w:rFonts w:ascii="Courier New" w:hAnsi="Courier New" w:cs="Courier New"/>
          <w:sz w:val="13"/>
        </w:rPr>
        <w:t xml:space="preserve">                    2'd0: begin                       // load operand + coefficient</w:t>
      </w:r>
    </w:p>
    <w:p>
      <w:pPr>
        <w:shd w:val="clear" w:color="auto" w:fill="F3F3F3"/>
        <w:spacing w:after="0" w:line="148" w:lineRule="exact"/>
        <w:ind w:left="60"/>
      </w:pPr>
      <w:r>
        <w:rPr>
          <w:rFonts w:ascii="Courier New" w:hAnsi="Courier New" w:cs="Courier New"/>
          <w:sz w:val="13"/>
        </w:rPr>
        <w:t xml:space="preserve">                        op_r &lt;= operand; cf_r &lt;= coef_sel; ph &lt;= 2'd1;</w:t>
      </w:r>
    </w:p>
    <w:p>
      <w:pPr>
        <w:shd w:val="clear" w:color="auto" w:fill="F3F3F3"/>
        <w:spacing w:after="0" w:line="148" w:lineRule="exact"/>
        <w:ind w:left="60"/>
      </w:pPr>
      <w:r>
        <w:rPr>
          <w:rFonts w:ascii="Courier New" w:hAnsi="Courier New" w:cs="Courier New"/>
          <w:sz w:val="13"/>
        </w:rPr>
        <w:t xml:space="preserve">                    end</w:t>
      </w:r>
    </w:p>
    <w:p>
      <w:pPr>
        <w:shd w:val="clear" w:color="auto" w:fill="F3F3F3"/>
        <w:spacing w:after="0" w:line="148" w:lineRule="exact"/>
        <w:ind w:left="60"/>
      </w:pPr>
      <w:r>
        <w:rPr>
          <w:rFonts w:ascii="Courier New" w:hAnsi="Courier New" w:cs="Courier New"/>
          <w:sz w:val="13"/>
        </w:rPr>
        <w:t xml:space="preserve">                    2'd1: begin                       // 16 x 16 signed multiply</w:t>
      </w:r>
    </w:p>
    <w:p>
      <w:pPr>
        <w:shd w:val="clear" w:color="auto" w:fill="F3F3F3"/>
        <w:spacing w:after="0" w:line="148" w:lineRule="exact"/>
        <w:ind w:left="60"/>
      </w:pPr>
      <w:r>
        <w:rPr>
          <w:rFonts w:ascii="Courier New" w:hAnsi="Courier New" w:cs="Courier New"/>
          <w:sz w:val="13"/>
        </w:rPr>
        <w:t xml:space="preserve">                        prod_r &lt;= op_r * cf_r; ph &lt;= 2'd2;</w:t>
      </w:r>
    </w:p>
    <w:p>
      <w:pPr>
        <w:shd w:val="clear" w:color="auto" w:fill="F3F3F3"/>
        <w:spacing w:after="0" w:line="148" w:lineRule="exact"/>
        <w:ind w:left="60"/>
      </w:pPr>
      <w:r>
        <w:rPr>
          <w:rFonts w:ascii="Courier New" w:hAnsi="Courier New" w:cs="Courier New"/>
          <w:sz w:val="13"/>
        </w:rPr>
        <w:t xml:space="preserve">                    end</w:t>
      </w:r>
    </w:p>
    <w:p>
      <w:pPr>
        <w:shd w:val="clear" w:color="auto" w:fill="F3F3F3"/>
        <w:spacing w:after="0" w:line="148" w:lineRule="exact"/>
        <w:ind w:left="60"/>
      </w:pPr>
      <w:r>
        <w:rPr>
          <w:rFonts w:ascii="Courier New" w:hAnsi="Courier New" w:cs="Courier New"/>
          <w:sz w:val="13"/>
        </w:rPr>
        <w:t xml:space="preserve">                    default: begin                    // accumulate (feedback taps subtract)</w:t>
      </w:r>
    </w:p>
    <w:p>
      <w:pPr>
        <w:shd w:val="clear" w:color="auto" w:fill="F3F3F3"/>
        <w:spacing w:after="0" w:line="148" w:lineRule="exact"/>
        <w:ind w:left="60"/>
      </w:pPr>
      <w:r>
        <w:rPr>
          <w:rFonts w:ascii="Courier New" w:hAnsi="Courier New" w:cs="Courier New"/>
          <w:sz w:val="13"/>
        </w:rPr>
        <w:t xml:space="preserve">                        acc &lt;= (k &lt; 3'd3) ? (acc + prod_r) : (acc - prod_r);</w:t>
      </w:r>
    </w:p>
    <w:p>
      <w:pPr>
        <w:shd w:val="clear" w:color="auto" w:fill="F3F3F3"/>
        <w:spacing w:after="0" w:line="148" w:lineRule="exact"/>
        <w:ind w:left="60"/>
      </w:pPr>
      <w:r>
        <w:rPr>
          <w:rFonts w:ascii="Courier New" w:hAnsi="Courier New" w:cs="Courier New"/>
          <w:sz w:val="13"/>
        </w:rPr>
        <w:t xml:space="preserve">                        ph  &lt;= 2'd0;</w:t>
      </w:r>
    </w:p>
    <w:p>
      <w:pPr>
        <w:shd w:val="clear" w:color="auto" w:fill="F3F3F3"/>
        <w:spacing w:after="0" w:line="148" w:lineRule="exact"/>
        <w:ind w:left="60"/>
      </w:pPr>
      <w:r>
        <w:rPr>
          <w:rFonts w:ascii="Courier New" w:hAnsi="Courier New" w:cs="Courier New"/>
          <w:sz w:val="13"/>
        </w:rPr>
        <w:t xml:space="preserve">                        if (k == 3'd4) state &lt;= FIN; else k &lt;= k + 3'd1;</w:t>
      </w:r>
    </w:p>
    <w:p>
      <w:pPr>
        <w:shd w:val="clear" w:color="auto" w:fill="F3F3F3"/>
        <w:spacing w:after="0" w:line="148" w:lineRule="exact"/>
        <w:ind w:left="60"/>
      </w:pPr>
      <w:r>
        <w:rPr>
          <w:rFonts w:ascii="Courier New" w:hAnsi="Courier New" w:cs="Courier New"/>
          <w:sz w:val="13"/>
        </w:rPr>
        <w:t xml:space="preserve">                    end</w:t>
      </w:r>
    </w:p>
    <w:p>
      <w:pPr>
        <w:shd w:val="clear" w:color="auto" w:fill="F3F3F3"/>
        <w:spacing w:after="0" w:line="148" w:lineRule="exact"/>
        <w:ind w:left="60"/>
      </w:pPr>
      <w:r>
        <w:rPr>
          <w:rFonts w:ascii="Courier New" w:hAnsi="Courier New" w:cs="Courier New"/>
          <w:sz w:val="13"/>
        </w:rPr>
        <w:t xml:space="preserve">                endcase</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FIN: begin</w:t>
      </w:r>
    </w:p>
    <w:p>
      <w:pPr>
        <w:shd w:val="clear" w:color="auto" w:fill="F3F3F3"/>
        <w:spacing w:after="0" w:line="148" w:lineRule="exact"/>
        <w:ind w:left="60"/>
      </w:pPr>
      <w:r>
        <w:rPr>
          <w:rFonts w:ascii="Courier New" w:hAnsi="Courier New" w:cs="Courier New"/>
          <w:sz w:val="13"/>
        </w:rPr>
        <w:t xml:space="preserve">                    if (sec == 1'b0) begin            // section 0 done -&gt; start section 1</w:t>
      </w:r>
    </w:p>
    <w:p>
      <w:pPr>
        <w:shd w:val="clear" w:color="auto" w:fill="F3F3F3"/>
        <w:spacing w:after="0" w:line="148" w:lineRule="exact"/>
        <w:ind w:left="60"/>
      </w:pPr>
      <w:r>
        <w:rPr>
          <w:rFonts w:ascii="Courier New" w:hAnsi="Courier New" w:cs="Courier New"/>
          <w:sz w:val="13"/>
        </w:rPr>
        <w:t xml:space="preserve">                        x2_0 &lt;= x1_0; x1_0 &lt;= sec_in;</w:t>
      </w:r>
    </w:p>
    <w:p>
      <w:pPr>
        <w:shd w:val="clear" w:color="auto" w:fill="F3F3F3"/>
        <w:spacing w:after="0" w:line="148" w:lineRule="exact"/>
        <w:ind w:left="60"/>
      </w:pPr>
      <w:r>
        <w:rPr>
          <w:rFonts w:ascii="Courier New" w:hAnsi="Courier New" w:cs="Courier New"/>
          <w:sz w:val="13"/>
        </w:rPr>
        <w:t xml:space="preserve">                        y2_0 &lt;= y1_0; y1_0 &lt;= y_sat;</w:t>
      </w:r>
    </w:p>
    <w:p>
      <w:pPr>
        <w:shd w:val="clear" w:color="auto" w:fill="F3F3F3"/>
        <w:spacing w:after="0" w:line="148" w:lineRule="exact"/>
        <w:ind w:left="60"/>
      </w:pPr>
      <w:r>
        <w:rPr>
          <w:rFonts w:ascii="Courier New" w:hAnsi="Courier New" w:cs="Courier New"/>
          <w:sz w:val="13"/>
        </w:rPr>
        <w:t xml:space="preserve">                        sec &lt;= 1'b1; sec_in &lt;= y_sat;</w:t>
      </w:r>
    </w:p>
    <w:p>
      <w:pPr>
        <w:shd w:val="clear" w:color="auto" w:fill="F3F3F3"/>
        <w:spacing w:after="0" w:line="148" w:lineRule="exact"/>
        <w:ind w:left="60"/>
      </w:pPr>
      <w:r>
        <w:rPr>
          <w:rFonts w:ascii="Courier New" w:hAnsi="Courier New" w:cs="Courier New"/>
          <w:sz w:val="13"/>
        </w:rPr>
        <w:t xml:space="preserve">                        k &lt;= 3'd0; ph &lt;= 2'd0; acc &lt;= 36'sd0; state &lt;= MAC;</w:t>
      </w:r>
    </w:p>
    <w:p>
      <w:pPr>
        <w:shd w:val="clear" w:color="auto" w:fill="F3F3F3"/>
        <w:spacing w:after="0" w:line="148" w:lineRule="exact"/>
        <w:ind w:left="60"/>
      </w:pPr>
      <w:r>
        <w:rPr>
          <w:rFonts w:ascii="Courier New" w:hAnsi="Courier New" w:cs="Courier New"/>
          <w:sz w:val="13"/>
        </w:rPr>
        <w:t xml:space="preserve">                    end else begin                    // section 1 done -&gt; output</w:t>
      </w:r>
    </w:p>
    <w:p>
      <w:pPr>
        <w:shd w:val="clear" w:color="auto" w:fill="F3F3F3"/>
        <w:spacing w:after="0" w:line="148" w:lineRule="exact"/>
        <w:ind w:left="60"/>
      </w:pPr>
      <w:r>
        <w:rPr>
          <w:rFonts w:ascii="Courier New" w:hAnsi="Courier New" w:cs="Courier New"/>
          <w:sz w:val="13"/>
        </w:rPr>
        <w:t xml:space="preserve">                        x2_1 &lt;= x1_1; x1_1 &lt;= sec_in;</w:t>
      </w:r>
    </w:p>
    <w:p>
      <w:pPr>
        <w:shd w:val="clear" w:color="auto" w:fill="F3F3F3"/>
        <w:spacing w:after="0" w:line="148" w:lineRule="exact"/>
        <w:ind w:left="60"/>
      </w:pPr>
      <w:r>
        <w:rPr>
          <w:rFonts w:ascii="Courier New" w:hAnsi="Courier New" w:cs="Courier New"/>
          <w:sz w:val="13"/>
        </w:rPr>
        <w:t xml:space="preserve">                        y2_1 &lt;= y1_1; y1_1 &lt;= y_sat;</w:t>
      </w:r>
    </w:p>
    <w:p>
      <w:pPr>
        <w:shd w:val="clear" w:color="auto" w:fill="F3F3F3"/>
        <w:spacing w:after="0" w:line="148" w:lineRule="exact"/>
        <w:ind w:left="60"/>
      </w:pPr>
      <w:r>
        <w:rPr>
          <w:rFonts w:ascii="Courier New" w:hAnsi="Courier New" w:cs="Courier New"/>
          <w:sz w:val="13"/>
        </w:rPr>
        <w:t xml:space="preserve">                        y_out &lt;= y_sat; y_valid &lt;= 1'b1; state &lt;= IDLE;</w:t>
      </w:r>
    </w:p>
    <w:p>
      <w:pPr>
        <w:shd w:val="clear" w:color="auto" w:fill="F3F3F3"/>
        <w:spacing w:after="0" w:line="148" w:lineRule="exact"/>
        <w:ind w:left="60"/>
      </w:pPr>
      <w:r>
        <w:rPr>
          <w:rFonts w:ascii="Courier New" w:hAnsi="Courier New" w:cs="Courier New"/>
          <w:sz w:val="13"/>
        </w:rPr>
        <w:t xml:space="preserve">                    end</w:t>
      </w:r>
    </w:p>
    <w:p>
      <w:pPr>
        <w:shd w:val="clear" w:color="auto" w:fill="F3F3F3"/>
        <w:spacing w:after="0" w:line="148" w:lineRule="exact"/>
        <w:ind w:left="60"/>
      </w:pPr>
      <w:r>
        <w:rPr>
          <w:rFonts w:ascii="Courier New" w:hAnsi="Courier New" w:cs="Courier New"/>
          <w:sz w:val="13"/>
        </w:rPr>
        <w:t xml:space="preserve">                end</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default: state &lt;= IDLE;</w:t>
      </w:r>
    </w:p>
    <w:p>
      <w:pPr>
        <w:shd w:val="clear" w:color="auto" w:fill="F3F3F3"/>
        <w:spacing w:after="0" w:line="148" w:lineRule="exact"/>
        <w:ind w:left="60"/>
      </w:pPr>
      <w:r>
        <w:rPr>
          <w:rFonts w:ascii="Courier New" w:hAnsi="Courier New" w:cs="Courier New"/>
          <w:sz w:val="13"/>
        </w:rPr>
        <w:t xml:space="preserve">            endcase</w:t>
      </w:r>
    </w:p>
    <w:p>
      <w:pPr>
        <w:shd w:val="clear" w:color="auto" w:fill="F3F3F3"/>
        <w:spacing w:after="0" w:line="148" w:lineRule="exact"/>
        <w:ind w:left="60"/>
      </w:pPr>
      <w:r>
        <w:rPr>
          <w:rFonts w:ascii="Courier New" w:hAnsi="Courier New" w:cs="Courier New"/>
          <w:sz w:val="13"/>
        </w:rPr>
        <w:t xml:space="preserve">        end</w:t>
      </w:r>
    </w:p>
    <w:p>
      <w:pPr>
        <w:shd w:val="clear" w:color="auto" w:fill="F3F3F3"/>
        <w:spacing w:after="0" w:line="148" w:lineRule="exact"/>
        <w:ind w:left="60"/>
      </w:pPr>
      <w:r>
        <w:rPr>
          <w:rFonts w:ascii="Courier New" w:hAnsi="Courier New" w:cs="Courier New"/>
          <w:sz w:val="13"/>
        </w:rPr>
        <w:t xml:space="preserve">    end</w:t>
      </w:r>
    </w:p>
    <w:p>
      <w:pPr>
        <w:shd w:val="clear" w:color="auto" w:fill="F3F3F3"/>
        <w:spacing w:after="0" w:line="148" w:lineRule="exact"/>
        <w:ind w:left="60"/>
      </w:pPr>
      <w:r>
        <w:rPr>
          <w:rFonts w:ascii="Courier New" w:hAnsi="Courier New" w:cs="Courier New"/>
          <w:sz w:val="13"/>
        </w:rPr>
        <w:t>endmodule</w:t>
      </w:r>
    </w:p>
    <w:p>
      <w:pPr>
        <w:spacing w:after="0" w:line="160" w:lineRule="exact"/>
      </w:pPr>
    </w:p>
    <w:p>
      <w:pPr>
        <w:keepNext/>
        <w:spacing w:line="259" w:lineRule="auto" w:after="60" w:before="120"/>
        <w:jc w:val="left"/>
      </w:pPr>
      <w:r>
        <w:rPr>
          <w:b/>
          <w:sz w:val="22"/>
        </w:rPr>
        <w:t>B.2  Top level: iir_top.v</w:t>
      </w:r>
    </w:p>
    <w:p>
      <w:pPr>
        <w:shd w:val="clear" w:color="auto" w:fill="F3F3F3"/>
        <w:spacing w:after="0" w:line="148" w:lineRule="exact"/>
        <w:ind w:left="60"/>
      </w:pPr>
      <w:r>
        <w:rPr>
          <w:rFonts w:ascii="Courier New" w:hAnsi="Courier New" w:cs="Courier New"/>
          <w:sz w:val="13"/>
        </w:rPr>
        <w:t>// =============================================================================</w:t>
      </w:r>
    </w:p>
    <w:p>
      <w:pPr>
        <w:shd w:val="clear" w:color="auto" w:fill="F3F3F3"/>
        <w:spacing w:after="0" w:line="148" w:lineRule="exact"/>
        <w:ind w:left="60"/>
      </w:pPr>
      <w:r>
        <w:rPr>
          <w:rFonts w:ascii="Courier New" w:hAnsi="Courier New" w:cs="Courier New"/>
          <w:sz w:val="13"/>
        </w:rPr>
        <w:t>// iir_top.v  -  Top level for Terasic DE2-115 (Cyclone IV E EP4CE115F29C7)</w:t>
      </w:r>
    </w:p>
    <w:p>
      <w:pPr>
        <w:shd w:val="clear" w:color="auto" w:fill="F3F3F3"/>
        <w:spacing w:after="0" w:line="148" w:lineRule="exact"/>
        <w:ind w:left="60"/>
      </w:pPr>
      <w:r>
        <w:rPr>
          <w:rFonts w:ascii="Courier New" w:hAnsi="Courier New" w:cs="Courier New"/>
          <w:sz w:val="13"/>
        </w:rPr>
        <w:t>//</w:t>
      </w:r>
    </w:p>
    <w:p>
      <w:pPr>
        <w:shd w:val="clear" w:color="auto" w:fill="F3F3F3"/>
        <w:spacing w:after="0" w:line="148" w:lineRule="exact"/>
        <w:ind w:left="60"/>
      </w:pPr>
      <w:r>
        <w:rPr>
          <w:rFonts w:ascii="Courier New" w:hAnsi="Courier New" w:cs="Courier New"/>
          <w:sz w:val="13"/>
        </w:rPr>
        <w:t>//   Two-tone test source  -&gt;  4th-order Butterworth (2 biquads)  -&gt;  LED bars</w:t>
      </w:r>
    </w:p>
    <w:p>
      <w:pPr>
        <w:shd w:val="clear" w:color="auto" w:fill="F3F3F3"/>
        <w:spacing w:after="0" w:line="148" w:lineRule="exact"/>
        <w:ind w:left="60"/>
      </w:pPr>
      <w:r>
        <w:rPr>
          <w:rFonts w:ascii="Courier New" w:hAnsi="Courier New" w:cs="Courier New"/>
          <w:sz w:val="13"/>
        </w:rPr>
        <w:t>//</w:t>
      </w:r>
    </w:p>
    <w:p>
      <w:pPr>
        <w:shd w:val="clear" w:color="auto" w:fill="F3F3F3"/>
        <w:spacing w:after="0" w:line="148" w:lineRule="exact"/>
        <w:ind w:left="60"/>
      </w:pPr>
      <w:r>
        <w:rPr>
          <w:rFonts w:ascii="Courier New" w:hAnsi="Courier New" w:cs="Courier New"/>
          <w:sz w:val="13"/>
        </w:rPr>
        <w:t>//   Test source : 0.5*sin(2*pi*400*n/fs) + 0.25*sin(2*pi*3000*n/fs)   (fs = 10 kHz)</w:t>
      </w:r>
    </w:p>
    <w:p>
      <w:pPr>
        <w:shd w:val="clear" w:color="auto" w:fill="F3F3F3"/>
        <w:spacing w:after="0" w:line="148" w:lineRule="exact"/>
        <w:ind w:left="60"/>
      </w:pPr>
      <w:r>
        <w:rPr>
          <w:rFonts w:ascii="Courier New" w:hAnsi="Courier New" w:cs="Courier New"/>
          <w:sz w:val="13"/>
        </w:rPr>
        <w:t>//   Filter      : fc = 1 kHz, so the 400 Hz tone passes and the 3 kHz tone is</w:t>
      </w:r>
    </w:p>
    <w:p>
      <w:pPr>
        <w:shd w:val="clear" w:color="auto" w:fill="F3F3F3"/>
        <w:spacing w:after="0" w:line="148" w:lineRule="exact"/>
        <w:ind w:left="60"/>
      </w:pPr>
      <w:r>
        <w:rPr>
          <w:rFonts w:ascii="Courier New" w:hAnsi="Courier New" w:cs="Courier New"/>
          <w:sz w:val="13"/>
        </w:rPr>
        <w:t>//                 attenuated by about 50 dB.</w:t>
      </w:r>
    </w:p>
    <w:p>
      <w:pPr>
        <w:shd w:val="clear" w:color="auto" w:fill="F3F3F3"/>
        <w:spacing w:after="0" w:line="148" w:lineRule="exact"/>
        <w:ind w:left="60"/>
      </w:pPr>
      <w:r>
        <w:rPr>
          <w:rFonts w:ascii="Courier New" w:hAnsi="Courier New" w:cs="Courier New"/>
          <w:sz w:val="13"/>
        </w:rPr>
        <w:t>//</w:t>
      </w:r>
    </w:p>
    <w:p>
      <w:pPr>
        <w:shd w:val="clear" w:color="auto" w:fill="F3F3F3"/>
        <w:spacing w:after="0" w:line="148" w:lineRule="exact"/>
        <w:ind w:left="60"/>
      </w:pPr>
      <w:r>
        <w:rPr>
          <w:rFonts w:ascii="Courier New" w:hAnsi="Courier New" w:cs="Courier New"/>
          <w:sz w:val="13"/>
        </w:rPr>
        <w:t>//   KEY[0]  : reset (active low)</w:t>
      </w:r>
    </w:p>
    <w:p>
      <w:pPr>
        <w:shd w:val="clear" w:color="auto" w:fill="F3F3F3"/>
        <w:spacing w:after="0" w:line="148" w:lineRule="exact"/>
        <w:ind w:left="60"/>
      </w:pPr>
      <w:r>
        <w:rPr>
          <w:rFonts w:ascii="Courier New" w:hAnsi="Courier New" w:cs="Courier New"/>
          <w:sz w:val="13"/>
        </w:rPr>
        <w:t>//   SW[0]   : 0 = real time, fs = 10 kHz     (use SignalTap / simulation to look)</w:t>
      </w:r>
    </w:p>
    <w:p>
      <w:pPr>
        <w:shd w:val="clear" w:color="auto" w:fill="F3F3F3"/>
        <w:spacing w:after="0" w:line="148" w:lineRule="exact"/>
        <w:ind w:left="60"/>
      </w:pPr>
      <w:r>
        <w:rPr>
          <w:rFonts w:ascii="Courier New" w:hAnsi="Courier New" w:cs="Courier New"/>
          <w:sz w:val="13"/>
        </w:rPr>
        <w:t>//             1 = slow motion, fs = 10 Hz    (tones appear at 0.4 Hz and 3 Hz)</w:t>
      </w:r>
    </w:p>
    <w:p>
      <w:pPr>
        <w:shd w:val="clear" w:color="auto" w:fill="F3F3F3"/>
        <w:spacing w:after="0" w:line="148" w:lineRule="exact"/>
        <w:ind w:left="60"/>
      </w:pPr>
      <w:r>
        <w:rPr>
          <w:rFonts w:ascii="Courier New" w:hAnsi="Courier New" w:cs="Courier New"/>
          <w:sz w:val="13"/>
        </w:rPr>
        <w:t>//   LEDG[8:0]  : bar graph of the filter INPUT  (two tones: wobble visible)</w:t>
      </w:r>
    </w:p>
    <w:p>
      <w:pPr>
        <w:shd w:val="clear" w:color="auto" w:fill="F3F3F3"/>
        <w:spacing w:after="0" w:line="148" w:lineRule="exact"/>
        <w:ind w:left="60"/>
      </w:pPr>
      <w:r>
        <w:rPr>
          <w:rFonts w:ascii="Courier New" w:hAnsi="Courier New" w:cs="Courier New"/>
          <w:sz w:val="13"/>
        </w:rPr>
        <w:t>//   LEDR[17:0] : bar graph of the filter OUTPUT (clean slow sine)</w:t>
      </w:r>
    </w:p>
    <w:p>
      <w:pPr>
        <w:shd w:val="clear" w:color="auto" w:fill="F3F3F3"/>
        <w:spacing w:after="0" w:line="148" w:lineRule="exact"/>
        <w:ind w:left="60"/>
      </w:pPr>
      <w:r>
        <w:rPr>
          <w:rFonts w:ascii="Courier New" w:hAnsi="Courier New" w:cs="Courier New"/>
          <w:sz w:val="13"/>
        </w:rPr>
        <w:t>//</w:t>
      </w:r>
    </w:p>
    <w:p>
      <w:pPr>
        <w:shd w:val="clear" w:color="auto" w:fill="F3F3F3"/>
        <w:spacing w:after="0" w:line="148" w:lineRule="exact"/>
        <w:ind w:left="60"/>
      </w:pPr>
      <w:r>
        <w:rPr>
          <w:rFonts w:ascii="Courier New" w:hAnsi="Courier New" w:cs="Courier New"/>
          <w:sz w:val="13"/>
        </w:rPr>
        <w:t>//   Needs sine_lut.hex in the Quartus project folder (1024 x 16-bit, hex).</w:t>
      </w:r>
    </w:p>
    <w:p>
      <w:pPr>
        <w:shd w:val="clear" w:color="auto" w:fill="F3F3F3"/>
        <w:spacing w:after="0" w:line="148" w:lineRule="exact"/>
        <w:ind w:left="60"/>
      </w:pPr>
      <w:r>
        <w:rPr>
          <w:rFonts w:ascii="Courier New" w:hAnsi="Courier New" w:cs="Courier New"/>
          <w:sz w:val="13"/>
        </w:rPr>
        <w:t>// =============================================================================</w:t>
      </w:r>
    </w:p>
    <w:p>
      <w:pPr>
        <w:shd w:val="clear" w:color="auto" w:fill="F3F3F3"/>
        <w:spacing w:after="0" w:line="148" w:lineRule="exact"/>
        <w:ind w:left="60"/>
      </w:pPr>
      <w:r>
        <w:rPr>
          <w:rFonts w:ascii="Courier New" w:hAnsi="Courier New" w:cs="Courier New"/>
          <w:sz w:val="13"/>
        </w:rPr>
        <w:t>module iir_top #(</w:t>
      </w:r>
    </w:p>
    <w:p>
      <w:pPr>
        <w:shd w:val="clear" w:color="auto" w:fill="F3F3F3"/>
        <w:spacing w:after="0" w:line="148" w:lineRule="exact"/>
        <w:ind w:left="60"/>
      </w:pPr>
      <w:r>
        <w:rPr>
          <w:rFonts w:ascii="Courier New" w:hAnsi="Courier New" w:cs="Courier New"/>
          <w:sz w:val="13"/>
        </w:rPr>
        <w:t xml:space="preserve">    parameter integer FAST_DIV = 5000,      // 50 MHz / 5000      = 10 kHz</w:t>
      </w:r>
    </w:p>
    <w:p>
      <w:pPr>
        <w:shd w:val="clear" w:color="auto" w:fill="F3F3F3"/>
        <w:spacing w:after="0" w:line="148" w:lineRule="exact"/>
        <w:ind w:left="60"/>
      </w:pPr>
      <w:r>
        <w:rPr>
          <w:rFonts w:ascii="Courier New" w:hAnsi="Courier New" w:cs="Courier New"/>
          <w:sz w:val="13"/>
        </w:rPr>
        <w:t xml:space="preserve">    parameter integer SLOW_DIV = 5000000    // 50 MHz / 5,000,000 = 10 Hz</w:t>
      </w:r>
    </w:p>
    <w:p>
      <w:pPr>
        <w:shd w:val="clear" w:color="auto" w:fill="F3F3F3"/>
        <w:spacing w:after="0" w:line="148" w:lineRule="exact"/>
        <w:ind w:left="60"/>
      </w:pPr>
      <w:r>
        <w:rPr>
          <w:rFonts w:ascii="Courier New" w:hAnsi="Courier New" w:cs="Courier New"/>
          <w:sz w:val="13"/>
        </w:rPr>
        <w:t>)(</w:t>
      </w:r>
    </w:p>
    <w:p>
      <w:pPr>
        <w:shd w:val="clear" w:color="auto" w:fill="F3F3F3"/>
        <w:spacing w:after="0" w:line="148" w:lineRule="exact"/>
        <w:ind w:left="60"/>
      </w:pPr>
      <w:r>
        <w:rPr>
          <w:rFonts w:ascii="Courier New" w:hAnsi="Courier New" w:cs="Courier New"/>
          <w:sz w:val="13"/>
        </w:rPr>
        <w:t xml:space="preserve">    input  wire        CLOCK_50,</w:t>
      </w:r>
    </w:p>
    <w:p>
      <w:pPr>
        <w:shd w:val="clear" w:color="auto" w:fill="F3F3F3"/>
        <w:spacing w:after="0" w:line="148" w:lineRule="exact"/>
        <w:ind w:left="60"/>
      </w:pPr>
      <w:r>
        <w:rPr>
          <w:rFonts w:ascii="Courier New" w:hAnsi="Courier New" w:cs="Courier New"/>
          <w:sz w:val="13"/>
        </w:rPr>
        <w:t xml:space="preserve">    input  wire [3:0]  KEY,</w:t>
      </w:r>
    </w:p>
    <w:p>
      <w:pPr>
        <w:shd w:val="clear" w:color="auto" w:fill="F3F3F3"/>
        <w:spacing w:after="0" w:line="148" w:lineRule="exact"/>
        <w:ind w:left="60"/>
      </w:pPr>
      <w:r>
        <w:rPr>
          <w:rFonts w:ascii="Courier New" w:hAnsi="Courier New" w:cs="Courier New"/>
          <w:sz w:val="13"/>
        </w:rPr>
        <w:t xml:space="preserve">    input  wire [17:0] SW,</w:t>
      </w:r>
    </w:p>
    <w:p>
      <w:pPr>
        <w:shd w:val="clear" w:color="auto" w:fill="F3F3F3"/>
        <w:spacing w:after="0" w:line="148" w:lineRule="exact"/>
        <w:ind w:left="60"/>
      </w:pPr>
      <w:r>
        <w:rPr>
          <w:rFonts w:ascii="Courier New" w:hAnsi="Courier New" w:cs="Courier New"/>
          <w:sz w:val="13"/>
        </w:rPr>
        <w:t xml:space="preserve">    output wire [17:0] LEDR,</w:t>
      </w:r>
    </w:p>
    <w:p>
      <w:pPr>
        <w:shd w:val="clear" w:color="auto" w:fill="F3F3F3"/>
        <w:spacing w:after="0" w:line="148" w:lineRule="exact"/>
        <w:ind w:left="60"/>
      </w:pPr>
      <w:r>
        <w:rPr>
          <w:rFonts w:ascii="Courier New" w:hAnsi="Courier New" w:cs="Courier New"/>
          <w:sz w:val="13"/>
        </w:rPr>
        <w:t xml:space="preserve">    output wire [8:0]  LEDG</w:t>
      </w:r>
    </w:p>
    <w:p>
      <w:pPr>
        <w:shd w:val="clear" w:color="auto" w:fill="F3F3F3"/>
        <w:spacing w:after="0" w:line="148" w:lineRule="exact"/>
        <w:ind w:left="60"/>
      </w:pPr>
      <w:r>
        <w:rPr>
          <w:rFonts w:ascii="Courier New" w:hAnsi="Courier New" w:cs="Courier New"/>
          <w:sz w:val="13"/>
        </w:rPr>
        <w:t>);</w:t>
      </w:r>
    </w:p>
    <w:p>
      <w:pPr>
        <w:shd w:val="clear" w:color="auto" w:fill="F3F3F3"/>
        <w:spacing w:after="0" w:line="148" w:lineRule="exact"/>
        <w:ind w:left="60"/>
      </w:pPr>
      <w:r>
        <w:rPr>
          <w:rFonts w:ascii="Courier New" w:hAnsi="Courier New" w:cs="Courier New"/>
          <w:sz w:val="13"/>
        </w:rPr>
        <w:t xml:space="preserve">    // ---- Synchronise the asynchronous inputs ---------------------------------</w:t>
      </w:r>
    </w:p>
    <w:p>
      <w:pPr>
        <w:shd w:val="clear" w:color="auto" w:fill="F3F3F3"/>
        <w:spacing w:after="0" w:line="148" w:lineRule="exact"/>
        <w:ind w:left="60"/>
      </w:pPr>
      <w:r>
        <w:rPr>
          <w:rFonts w:ascii="Courier New" w:hAnsi="Courier New" w:cs="Courier New"/>
          <w:sz w:val="13"/>
        </w:rPr>
        <w:t xml:space="preserve">    reg [1:0] rst_sync, slow_sync;</w:t>
      </w:r>
    </w:p>
    <w:p>
      <w:pPr>
        <w:shd w:val="clear" w:color="auto" w:fill="F3F3F3"/>
        <w:spacing w:after="0" w:line="148" w:lineRule="exact"/>
        <w:ind w:left="60"/>
      </w:pPr>
      <w:r>
        <w:rPr>
          <w:rFonts w:ascii="Courier New" w:hAnsi="Courier New" w:cs="Courier New"/>
          <w:sz w:val="13"/>
        </w:rPr>
        <w:t xml:space="preserve">    always @(posedge CLOCK_50) begin</w:t>
      </w:r>
    </w:p>
    <w:p>
      <w:pPr>
        <w:shd w:val="clear" w:color="auto" w:fill="F3F3F3"/>
        <w:spacing w:after="0" w:line="148" w:lineRule="exact"/>
        <w:ind w:left="60"/>
      </w:pPr>
      <w:r>
        <w:rPr>
          <w:rFonts w:ascii="Courier New" w:hAnsi="Courier New" w:cs="Courier New"/>
          <w:sz w:val="13"/>
        </w:rPr>
        <w:t xml:space="preserve">        rst_sync  &lt;= {rst_sync[0],  KEY[0]};</w:t>
      </w:r>
    </w:p>
    <w:p>
      <w:pPr>
        <w:shd w:val="clear" w:color="auto" w:fill="F3F3F3"/>
        <w:spacing w:after="0" w:line="148" w:lineRule="exact"/>
        <w:ind w:left="60"/>
      </w:pPr>
      <w:r>
        <w:rPr>
          <w:rFonts w:ascii="Courier New" w:hAnsi="Courier New" w:cs="Courier New"/>
          <w:sz w:val="13"/>
        </w:rPr>
        <w:t xml:space="preserve">        slow_sync &lt;= {slow_sync[0], SW[0]};</w:t>
      </w:r>
    </w:p>
    <w:p>
      <w:pPr>
        <w:shd w:val="clear" w:color="auto" w:fill="F3F3F3"/>
        <w:spacing w:after="0" w:line="148" w:lineRule="exact"/>
        <w:ind w:left="60"/>
      </w:pPr>
      <w:r>
        <w:rPr>
          <w:rFonts w:ascii="Courier New" w:hAnsi="Courier New" w:cs="Courier New"/>
          <w:sz w:val="13"/>
        </w:rPr>
        <w:t xml:space="preserve">    end</w:t>
      </w:r>
    </w:p>
    <w:p>
      <w:pPr>
        <w:shd w:val="clear" w:color="auto" w:fill="F3F3F3"/>
        <w:spacing w:after="0" w:line="148" w:lineRule="exact"/>
        <w:ind w:left="60"/>
      </w:pPr>
      <w:r>
        <w:rPr>
          <w:rFonts w:ascii="Courier New" w:hAnsi="Courier New" w:cs="Courier New"/>
          <w:sz w:val="13"/>
        </w:rPr>
        <w:t xml:space="preserve">    wire rst_n = rst_sync[1];</w:t>
      </w:r>
    </w:p>
    <w:p>
      <w:pPr>
        <w:shd w:val="clear" w:color="auto" w:fill="F3F3F3"/>
        <w:spacing w:after="0" w:line="148" w:lineRule="exact"/>
        <w:ind w:left="60"/>
      </w:pPr>
      <w:r>
        <w:rPr>
          <w:rFonts w:ascii="Courier New" w:hAnsi="Courier New" w:cs="Courier New"/>
          <w:sz w:val="13"/>
        </w:rPr>
        <w:t xml:space="preserve">    wire slow  = slow_sync[1];</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 ---- Sample tick generator ------------------------------------------------</w:t>
      </w:r>
    </w:p>
    <w:p>
      <w:pPr>
        <w:shd w:val="clear" w:color="auto" w:fill="F3F3F3"/>
        <w:spacing w:after="0" w:line="148" w:lineRule="exact"/>
        <w:ind w:left="60"/>
      </w:pPr>
      <w:r>
        <w:rPr>
          <w:rFonts w:ascii="Courier New" w:hAnsi="Courier New" w:cs="Courier New"/>
          <w:sz w:val="13"/>
        </w:rPr>
        <w:t xml:space="preserve">    reg [22:0] cnt;</w:t>
      </w:r>
    </w:p>
    <w:p>
      <w:pPr>
        <w:shd w:val="clear" w:color="auto" w:fill="F3F3F3"/>
        <w:spacing w:after="0" w:line="148" w:lineRule="exact"/>
        <w:ind w:left="60"/>
      </w:pPr>
      <w:r>
        <w:rPr>
          <w:rFonts w:ascii="Courier New" w:hAnsi="Courier New" w:cs="Courier New"/>
          <w:sz w:val="13"/>
        </w:rPr>
        <w:t xml:space="preserve">    reg        tick;</w:t>
      </w:r>
    </w:p>
    <w:p>
      <w:pPr>
        <w:shd w:val="clear" w:color="auto" w:fill="F3F3F3"/>
        <w:spacing w:after="0" w:line="148" w:lineRule="exact"/>
        <w:ind w:left="60"/>
      </w:pPr>
      <w:r>
        <w:rPr>
          <w:rFonts w:ascii="Courier New" w:hAnsi="Courier New" w:cs="Courier New"/>
          <w:sz w:val="13"/>
        </w:rPr>
        <w:t xml:space="preserve">    wire [22:0] div_m1 = slow ? (SLOW_DIV - 1) : (FAST_DIV - 1);</w:t>
      </w:r>
    </w:p>
    <w:p>
      <w:pPr>
        <w:shd w:val="clear" w:color="auto" w:fill="F3F3F3"/>
        <w:spacing w:after="0" w:line="148" w:lineRule="exact"/>
        <w:ind w:left="60"/>
      </w:pPr>
      <w:r>
        <w:rPr>
          <w:rFonts w:ascii="Courier New" w:hAnsi="Courier New" w:cs="Courier New"/>
          <w:sz w:val="13"/>
        </w:rPr>
        <w:t xml:space="preserve">    always @(posedge CLOCK_50) begin</w:t>
      </w:r>
    </w:p>
    <w:p>
      <w:pPr>
        <w:shd w:val="clear" w:color="auto" w:fill="F3F3F3"/>
        <w:spacing w:after="0" w:line="148" w:lineRule="exact"/>
        <w:ind w:left="60"/>
      </w:pPr>
      <w:r>
        <w:rPr>
          <w:rFonts w:ascii="Courier New" w:hAnsi="Courier New" w:cs="Courier New"/>
          <w:sz w:val="13"/>
        </w:rPr>
        <w:t xml:space="preserve">        if (!rst_n) begin</w:t>
      </w:r>
    </w:p>
    <w:p>
      <w:pPr>
        <w:shd w:val="clear" w:color="auto" w:fill="F3F3F3"/>
        <w:spacing w:after="0" w:line="148" w:lineRule="exact"/>
        <w:ind w:left="60"/>
      </w:pPr>
      <w:r>
        <w:rPr>
          <w:rFonts w:ascii="Courier New" w:hAnsi="Courier New" w:cs="Courier New"/>
          <w:sz w:val="13"/>
        </w:rPr>
        <w:t xml:space="preserve">            cnt &lt;= 23'd0; tick &lt;= 1'b0;</w:t>
      </w:r>
    </w:p>
    <w:p>
      <w:pPr>
        <w:shd w:val="clear" w:color="auto" w:fill="F3F3F3"/>
        <w:spacing w:after="0" w:line="148" w:lineRule="exact"/>
        <w:ind w:left="60"/>
      </w:pPr>
      <w:r>
        <w:rPr>
          <w:rFonts w:ascii="Courier New" w:hAnsi="Courier New" w:cs="Courier New"/>
          <w:sz w:val="13"/>
        </w:rPr>
        <w:t xml:space="preserve">        end else if (cnt &gt;= div_m1) begin</w:t>
      </w:r>
    </w:p>
    <w:p>
      <w:pPr>
        <w:shd w:val="clear" w:color="auto" w:fill="F3F3F3"/>
        <w:spacing w:after="0" w:line="148" w:lineRule="exact"/>
        <w:ind w:left="60"/>
      </w:pPr>
      <w:r>
        <w:rPr>
          <w:rFonts w:ascii="Courier New" w:hAnsi="Courier New" w:cs="Courier New"/>
          <w:sz w:val="13"/>
        </w:rPr>
        <w:t xml:space="preserve">            cnt &lt;= 23'd0; tick &lt;= 1'b1;</w:t>
      </w:r>
    </w:p>
    <w:p>
      <w:pPr>
        <w:shd w:val="clear" w:color="auto" w:fill="F3F3F3"/>
        <w:spacing w:after="0" w:line="148" w:lineRule="exact"/>
        <w:ind w:left="60"/>
      </w:pPr>
      <w:r>
        <w:rPr>
          <w:rFonts w:ascii="Courier New" w:hAnsi="Courier New" w:cs="Courier New"/>
          <w:sz w:val="13"/>
        </w:rPr>
        <w:t xml:space="preserve">        end else begin</w:t>
      </w:r>
    </w:p>
    <w:p>
      <w:pPr>
        <w:shd w:val="clear" w:color="auto" w:fill="F3F3F3"/>
        <w:spacing w:after="0" w:line="148" w:lineRule="exact"/>
        <w:ind w:left="60"/>
      </w:pPr>
      <w:r>
        <w:rPr>
          <w:rFonts w:ascii="Courier New" w:hAnsi="Courier New" w:cs="Courier New"/>
          <w:sz w:val="13"/>
        </w:rPr>
        <w:t xml:space="preserve">            cnt &lt;= cnt + 23'd1; tick &lt;= 1'b0;</w:t>
      </w:r>
    </w:p>
    <w:p>
      <w:pPr>
        <w:shd w:val="clear" w:color="auto" w:fill="F3F3F3"/>
        <w:spacing w:after="0" w:line="148" w:lineRule="exact"/>
        <w:ind w:left="60"/>
      </w:pPr>
      <w:r>
        <w:rPr>
          <w:rFonts w:ascii="Courier New" w:hAnsi="Courier New" w:cs="Courier New"/>
          <w:sz w:val="13"/>
        </w:rPr>
        <w:t xml:space="preserve">        end</w:t>
      </w:r>
    </w:p>
    <w:p>
      <w:pPr>
        <w:shd w:val="clear" w:color="auto" w:fill="F3F3F3"/>
        <w:spacing w:after="0" w:line="148" w:lineRule="exact"/>
        <w:ind w:left="60"/>
      </w:pPr>
      <w:r>
        <w:rPr>
          <w:rFonts w:ascii="Courier New" w:hAnsi="Courier New" w:cs="Courier New"/>
          <w:sz w:val="13"/>
        </w:rPr>
        <w:t xml:space="preserve">    end</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 ---- Two-tone source: two phase accumulators + one sine ROM ---------------</w:t>
      </w:r>
    </w:p>
    <w:p>
      <w:pPr>
        <w:shd w:val="clear" w:color="auto" w:fill="F3F3F3"/>
        <w:spacing w:after="0" w:line="148" w:lineRule="exact"/>
        <w:ind w:left="60"/>
      </w:pPr>
      <w:r>
        <w:rPr>
          <w:rFonts w:ascii="Courier New" w:hAnsi="Courier New" w:cs="Courier New"/>
          <w:sz w:val="13"/>
        </w:rPr>
        <w:t xml:space="preserve">    localparam [31:0] INC1 = 32'd171798692;     // 0.04 * 2^32  -&gt; 400 Hz  at fs = 10 kHz</w:t>
      </w:r>
    </w:p>
    <w:p>
      <w:pPr>
        <w:shd w:val="clear" w:color="auto" w:fill="F3F3F3"/>
        <w:spacing w:after="0" w:line="148" w:lineRule="exact"/>
        <w:ind w:left="60"/>
      </w:pPr>
      <w:r>
        <w:rPr>
          <w:rFonts w:ascii="Courier New" w:hAnsi="Courier New" w:cs="Courier New"/>
          <w:sz w:val="13"/>
        </w:rPr>
        <w:t xml:space="preserve">    localparam [31:0] INC2 = 32'd1288490189;    // 0.30 * 2^32  -&gt; 3000 Hz at fs = 10 kHz</w:t>
      </w:r>
    </w:p>
    <w:p>
      <w:pPr>
        <w:shd w:val="clear" w:color="auto" w:fill="F3F3F3"/>
        <w:spacing w:after="0" w:line="148" w:lineRule="exact"/>
        <w:ind w:left="60"/>
      </w:pPr>
      <w:r>
        <w:rPr>
          <w:rFonts w:ascii="Courier New" w:hAnsi="Courier New" w:cs="Courier New"/>
          <w:sz w:val="13"/>
        </w:rPr>
        <w:t xml:space="preserve">    reg [31:0] ph1, ph2;</w:t>
      </w:r>
    </w:p>
    <w:p>
      <w:pPr>
        <w:shd w:val="clear" w:color="auto" w:fill="F3F3F3"/>
        <w:spacing w:after="0" w:line="148" w:lineRule="exact"/>
        <w:ind w:left="60"/>
      </w:pPr>
      <w:r>
        <w:rPr>
          <w:rFonts w:ascii="Courier New" w:hAnsi="Courier New" w:cs="Courier New"/>
          <w:sz w:val="13"/>
        </w:rPr>
        <w:t xml:space="preserve">    always @(posedge CLOCK_50) begin</w:t>
      </w:r>
    </w:p>
    <w:p>
      <w:pPr>
        <w:shd w:val="clear" w:color="auto" w:fill="F3F3F3"/>
        <w:spacing w:after="0" w:line="148" w:lineRule="exact"/>
        <w:ind w:left="60"/>
      </w:pPr>
      <w:r>
        <w:rPr>
          <w:rFonts w:ascii="Courier New" w:hAnsi="Courier New" w:cs="Courier New"/>
          <w:sz w:val="13"/>
        </w:rPr>
        <w:t xml:space="preserve">        if (!rst_n) begin ph1 &lt;= 32'd0; ph2 &lt;= 32'd0; end</w:t>
      </w:r>
    </w:p>
    <w:p>
      <w:pPr>
        <w:shd w:val="clear" w:color="auto" w:fill="F3F3F3"/>
        <w:spacing w:after="0" w:line="148" w:lineRule="exact"/>
        <w:ind w:left="60"/>
      </w:pPr>
      <w:r>
        <w:rPr>
          <w:rFonts w:ascii="Courier New" w:hAnsi="Courier New" w:cs="Courier New"/>
          <w:sz w:val="13"/>
        </w:rPr>
        <w:t xml:space="preserve">        else if (tick) begin ph1 &lt;= ph1 + INC1; ph2 &lt;= ph2 + INC2; end</w:t>
      </w:r>
    </w:p>
    <w:p>
      <w:pPr>
        <w:shd w:val="clear" w:color="auto" w:fill="F3F3F3"/>
        <w:spacing w:after="0" w:line="148" w:lineRule="exact"/>
        <w:ind w:left="60"/>
      </w:pPr>
      <w:r>
        <w:rPr>
          <w:rFonts w:ascii="Courier New" w:hAnsi="Courier New" w:cs="Courier New"/>
          <w:sz w:val="13"/>
        </w:rPr>
        <w:t xml:space="preserve">    end</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reg signed [15:0] lut [0:1023];</w:t>
      </w:r>
    </w:p>
    <w:p>
      <w:pPr>
        <w:shd w:val="clear" w:color="auto" w:fill="F3F3F3"/>
        <w:spacing w:after="0" w:line="148" w:lineRule="exact"/>
        <w:ind w:left="60"/>
      </w:pPr>
      <w:r>
        <w:rPr>
          <w:rFonts w:ascii="Courier New" w:hAnsi="Courier New" w:cs="Courier New"/>
          <w:sz w:val="13"/>
        </w:rPr>
        <w:t xml:space="preserve">    initial $readmemh("sine_lut.hex", lut);</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reg signed [15:0] s1, s2, x_mix;</w:t>
      </w:r>
    </w:p>
    <w:p>
      <w:pPr>
        <w:shd w:val="clear" w:color="auto" w:fill="F3F3F3"/>
        <w:spacing w:after="0" w:line="148" w:lineRule="exact"/>
        <w:ind w:left="60"/>
      </w:pPr>
      <w:r>
        <w:rPr>
          <w:rFonts w:ascii="Courier New" w:hAnsi="Courier New" w:cs="Courier New"/>
          <w:sz w:val="13"/>
        </w:rPr>
        <w:t xml:space="preserve">    always @(posedge CLOCK_50) begin</w:t>
      </w:r>
    </w:p>
    <w:p>
      <w:pPr>
        <w:shd w:val="clear" w:color="auto" w:fill="F3F3F3"/>
        <w:spacing w:after="0" w:line="148" w:lineRule="exact"/>
        <w:ind w:left="60"/>
      </w:pPr>
      <w:r>
        <w:rPr>
          <w:rFonts w:ascii="Courier New" w:hAnsi="Courier New" w:cs="Courier New"/>
          <w:sz w:val="13"/>
        </w:rPr>
        <w:t xml:space="preserve">        s1    &lt;= lut[ph1[31:22]];</w:t>
      </w:r>
    </w:p>
    <w:p>
      <w:pPr>
        <w:shd w:val="clear" w:color="auto" w:fill="F3F3F3"/>
        <w:spacing w:after="0" w:line="148" w:lineRule="exact"/>
        <w:ind w:left="60"/>
      </w:pPr>
      <w:r>
        <w:rPr>
          <w:rFonts w:ascii="Courier New" w:hAnsi="Courier New" w:cs="Courier New"/>
          <w:sz w:val="13"/>
        </w:rPr>
        <w:t xml:space="preserve">        s2    &lt;= lut[ph2[31:22]];</w:t>
      </w:r>
    </w:p>
    <w:p>
      <w:pPr>
        <w:shd w:val="clear" w:color="auto" w:fill="F3F3F3"/>
        <w:spacing w:after="0" w:line="148" w:lineRule="exact"/>
        <w:ind w:left="60"/>
      </w:pPr>
      <w:r>
        <w:rPr>
          <w:rFonts w:ascii="Courier New" w:hAnsi="Courier New" w:cs="Courier New"/>
          <w:sz w:val="13"/>
        </w:rPr>
        <w:t xml:space="preserve">        x_mix &lt;= (s1 &gt;&gt;&gt; 1) + (s2 &gt;&gt;&gt; 2);       // 0.5*tone1 + 0.25*tone2 (Q1.15)</w:t>
      </w:r>
    </w:p>
    <w:p>
      <w:pPr>
        <w:shd w:val="clear" w:color="auto" w:fill="F3F3F3"/>
        <w:spacing w:after="0" w:line="148" w:lineRule="exact"/>
        <w:ind w:left="60"/>
      </w:pPr>
      <w:r>
        <w:rPr>
          <w:rFonts w:ascii="Courier New" w:hAnsi="Courier New" w:cs="Courier New"/>
          <w:sz w:val="13"/>
        </w:rPr>
        <w:t xml:space="preserve">    end</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 Delay the tick by 3 clocks so x_mix is valid when the filter latches it.</w:t>
      </w:r>
    </w:p>
    <w:p>
      <w:pPr>
        <w:shd w:val="clear" w:color="auto" w:fill="F3F3F3"/>
        <w:spacing w:after="0" w:line="148" w:lineRule="exact"/>
        <w:ind w:left="60"/>
      </w:pPr>
      <w:r>
        <w:rPr>
          <w:rFonts w:ascii="Courier New" w:hAnsi="Courier New" w:cs="Courier New"/>
          <w:sz w:val="13"/>
        </w:rPr>
        <w:t xml:space="preserve">    reg [2:0] tick_sr;</w:t>
      </w:r>
    </w:p>
    <w:p>
      <w:pPr>
        <w:shd w:val="clear" w:color="auto" w:fill="F3F3F3"/>
        <w:spacing w:after="0" w:line="148" w:lineRule="exact"/>
        <w:ind w:left="60"/>
      </w:pPr>
      <w:r>
        <w:rPr>
          <w:rFonts w:ascii="Courier New" w:hAnsi="Courier New" w:cs="Courier New"/>
          <w:sz w:val="13"/>
        </w:rPr>
        <w:t xml:space="preserve">    always @(posedge CLOCK_50) tick_sr &lt;= {tick_sr[1:0], tick};</w:t>
      </w:r>
    </w:p>
    <w:p>
      <w:pPr>
        <w:shd w:val="clear" w:color="auto" w:fill="F3F3F3"/>
        <w:spacing w:after="0" w:line="148" w:lineRule="exact"/>
        <w:ind w:left="60"/>
      </w:pPr>
      <w:r>
        <w:rPr>
          <w:rFonts w:ascii="Courier New" w:hAnsi="Courier New" w:cs="Courier New"/>
          <w:sz w:val="13"/>
        </w:rPr>
        <w:t xml:space="preserve">    wire sample_en = tick_sr[2];</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 ---- The filter -----------------------------------------------------------</w:t>
      </w:r>
    </w:p>
    <w:p>
      <w:pPr>
        <w:shd w:val="clear" w:color="auto" w:fill="F3F3F3"/>
        <w:spacing w:after="0" w:line="148" w:lineRule="exact"/>
        <w:ind w:left="60"/>
      </w:pPr>
      <w:r>
        <w:rPr>
          <w:rFonts w:ascii="Courier New" w:hAnsi="Courier New" w:cs="Courier New"/>
          <w:sz w:val="13"/>
        </w:rPr>
        <w:t xml:space="preserve">    wire signed [15:0] y_out;</w:t>
      </w:r>
    </w:p>
    <w:p>
      <w:pPr>
        <w:shd w:val="clear" w:color="auto" w:fill="F3F3F3"/>
        <w:spacing w:after="0" w:line="148" w:lineRule="exact"/>
        <w:ind w:left="60"/>
      </w:pPr>
      <w:r>
        <w:rPr>
          <w:rFonts w:ascii="Courier New" w:hAnsi="Courier New" w:cs="Courier New"/>
          <w:sz w:val="13"/>
        </w:rPr>
        <w:t xml:space="preserve">    wire               y_valid;</w:t>
      </w:r>
    </w:p>
    <w:p>
      <w:pPr>
        <w:shd w:val="clear" w:color="auto" w:fill="F3F3F3"/>
        <w:spacing w:after="0" w:line="148" w:lineRule="exact"/>
        <w:ind w:left="60"/>
      </w:pPr>
      <w:r>
        <w:rPr>
          <w:rFonts w:ascii="Courier New" w:hAnsi="Courier New" w:cs="Courier New"/>
          <w:sz w:val="13"/>
        </w:rPr>
        <w:t xml:space="preserve">    iir_biquad_cascade u_iir (</w:t>
      </w:r>
    </w:p>
    <w:p>
      <w:pPr>
        <w:shd w:val="clear" w:color="auto" w:fill="F3F3F3"/>
        <w:spacing w:after="0" w:line="148" w:lineRule="exact"/>
        <w:ind w:left="60"/>
      </w:pPr>
      <w:r>
        <w:rPr>
          <w:rFonts w:ascii="Courier New" w:hAnsi="Courier New" w:cs="Courier New"/>
          <w:sz w:val="13"/>
        </w:rPr>
        <w:t xml:space="preserve">    .clk(CLOCK_50), .rst_n(rst_n),</w:t>
      </w:r>
    </w:p>
    <w:p>
      <w:pPr>
        <w:shd w:val="clear" w:color="auto" w:fill="F3F3F3"/>
        <w:spacing w:after="0" w:line="148" w:lineRule="exact"/>
        <w:ind w:left="60"/>
      </w:pPr>
      <w:r>
        <w:rPr>
          <w:rFonts w:ascii="Courier New" w:hAnsi="Courier New" w:cs="Courier New"/>
          <w:sz w:val="13"/>
        </w:rPr>
        <w:t xml:space="preserve">    .sample_en(sample_en), .x_in(x_mix),</w:t>
      </w:r>
    </w:p>
    <w:p>
      <w:pPr>
        <w:shd w:val="clear" w:color="auto" w:fill="F3F3F3"/>
        <w:spacing w:after="0" w:line="148" w:lineRule="exact"/>
        <w:ind w:left="60"/>
      </w:pPr>
      <w:r>
        <w:rPr>
          <w:rFonts w:ascii="Courier New" w:hAnsi="Courier New" w:cs="Courier New"/>
          <w:sz w:val="13"/>
        </w:rPr>
        <w:t xml:space="preserve">    .y_out(y_out), .y_valid(y_valid)</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 ---- LED bar graphs (offset-binary, then scale to 0..17 / 0..8) -----------</w:t>
      </w:r>
    </w:p>
    <w:p>
      <w:pPr>
        <w:shd w:val="clear" w:color="auto" w:fill="F3F3F3"/>
        <w:spacing w:after="0" w:line="148" w:lineRule="exact"/>
        <w:ind w:left="60"/>
      </w:pPr>
      <w:r>
        <w:rPr>
          <w:rFonts w:ascii="Courier New" w:hAnsi="Courier New" w:cs="Courier New"/>
          <w:sz w:val="13"/>
        </w:rPr>
        <w:t xml:space="preserve">    wire [15:0] y_u = y_out ^ 16'h8000;</w:t>
      </w:r>
    </w:p>
    <w:p>
      <w:pPr>
        <w:shd w:val="clear" w:color="auto" w:fill="F3F3F3"/>
        <w:spacing w:after="0" w:line="148" w:lineRule="exact"/>
        <w:ind w:left="60"/>
      </w:pPr>
      <w:r>
        <w:rPr>
          <w:rFonts w:ascii="Courier New" w:hAnsi="Courier New" w:cs="Courier New"/>
          <w:sz w:val="13"/>
        </w:rPr>
        <w:t xml:space="preserve">    wire [15:0] x_u = x_mix ^ 16'h8000;</w:t>
      </w:r>
    </w:p>
    <w:p>
      <w:pPr>
        <w:shd w:val="clear" w:color="auto" w:fill="F3F3F3"/>
        <w:spacing w:after="0" w:line="148" w:lineRule="exact"/>
        <w:ind w:left="60"/>
      </w:pPr>
      <w:r>
        <w:rPr>
          <w:rFonts w:ascii="Courier New" w:hAnsi="Courier New" w:cs="Courier New"/>
          <w:sz w:val="13"/>
        </w:rPr>
        <w:t xml:space="preserve">    wire [20:0] y_scaled = y_u * 5'd18;</w:t>
      </w:r>
    </w:p>
    <w:p>
      <w:pPr>
        <w:shd w:val="clear" w:color="auto" w:fill="F3F3F3"/>
        <w:spacing w:after="0" w:line="148" w:lineRule="exact"/>
        <w:ind w:left="60"/>
      </w:pPr>
      <w:r>
        <w:rPr>
          <w:rFonts w:ascii="Courier New" w:hAnsi="Courier New" w:cs="Courier New"/>
          <w:sz w:val="13"/>
        </w:rPr>
        <w:t xml:space="preserve">    wire [19:0] x_scaled = x_u * 4'd9;</w:t>
      </w:r>
    </w:p>
    <w:p>
      <w:pPr>
        <w:shd w:val="clear" w:color="auto" w:fill="F3F3F3"/>
        <w:spacing w:after="0" w:line="148" w:lineRule="exact"/>
        <w:ind w:left="60"/>
      </w:pPr>
      <w:r>
        <w:rPr>
          <w:rFonts w:ascii="Courier New" w:hAnsi="Courier New" w:cs="Courier New"/>
          <w:sz w:val="13"/>
        </w:rPr>
        <w:t xml:space="preserve">    wire [4:0]  y_lvl = y_scaled[20:16];        // 0..17</w:t>
      </w:r>
    </w:p>
    <w:p>
      <w:pPr>
        <w:shd w:val="clear" w:color="auto" w:fill="F3F3F3"/>
        <w:spacing w:after="0" w:line="148" w:lineRule="exact"/>
        <w:ind w:left="60"/>
      </w:pPr>
      <w:r>
        <w:rPr>
          <w:rFonts w:ascii="Courier New" w:hAnsi="Courier New" w:cs="Courier New"/>
          <w:sz w:val="13"/>
        </w:rPr>
        <w:t xml:space="preserve">    wire [3:0]  x_lvl = x_scaled[19:16];        // 0..8</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genvar i;</w:t>
      </w:r>
    </w:p>
    <w:p>
      <w:pPr>
        <w:shd w:val="clear" w:color="auto" w:fill="F3F3F3"/>
        <w:spacing w:after="0" w:line="148" w:lineRule="exact"/>
        <w:ind w:left="60"/>
      </w:pPr>
      <w:r>
        <w:rPr>
          <w:rFonts w:ascii="Courier New" w:hAnsi="Courier New" w:cs="Courier New"/>
          <w:sz w:val="13"/>
        </w:rPr>
        <w:t xml:space="preserve">    generate</w:t>
      </w:r>
    </w:p>
    <w:p>
      <w:pPr>
        <w:shd w:val="clear" w:color="auto" w:fill="F3F3F3"/>
        <w:spacing w:after="0" w:line="148" w:lineRule="exact"/>
        <w:ind w:left="60"/>
      </w:pPr>
      <w:r>
        <w:rPr>
          <w:rFonts w:ascii="Courier New" w:hAnsi="Courier New" w:cs="Courier New"/>
          <w:sz w:val="13"/>
        </w:rPr>
        <w:t xml:space="preserve">        for (i = 0; i &lt; 18; i = i + 1) begin : g_r</w:t>
      </w:r>
    </w:p>
    <w:p>
      <w:pPr>
        <w:shd w:val="clear" w:color="auto" w:fill="F3F3F3"/>
        <w:spacing w:after="0" w:line="148" w:lineRule="exact"/>
        <w:ind w:left="60"/>
      </w:pPr>
      <w:r>
        <w:rPr>
          <w:rFonts w:ascii="Courier New" w:hAnsi="Courier New" w:cs="Courier New"/>
          <w:sz w:val="13"/>
        </w:rPr>
        <w:t xml:space="preserve">            assign LEDR[i] = (y_lvl &gt;= i);</w:t>
      </w:r>
    </w:p>
    <w:p>
      <w:pPr>
        <w:shd w:val="clear" w:color="auto" w:fill="F3F3F3"/>
        <w:spacing w:after="0" w:line="148" w:lineRule="exact"/>
        <w:ind w:left="60"/>
      </w:pPr>
      <w:r>
        <w:rPr>
          <w:rFonts w:ascii="Courier New" w:hAnsi="Courier New" w:cs="Courier New"/>
          <w:sz w:val="13"/>
        </w:rPr>
        <w:t xml:space="preserve">        end</w:t>
      </w:r>
    </w:p>
    <w:p>
      <w:pPr>
        <w:shd w:val="clear" w:color="auto" w:fill="F3F3F3"/>
        <w:spacing w:after="0" w:line="148" w:lineRule="exact"/>
        <w:ind w:left="60"/>
      </w:pPr>
      <w:r>
        <w:rPr>
          <w:rFonts w:ascii="Courier New" w:hAnsi="Courier New" w:cs="Courier New"/>
          <w:sz w:val="13"/>
        </w:rPr>
        <w:t xml:space="preserve">        for (i = 0; i &lt; 9; i = i + 1) begin : g_g</w:t>
      </w:r>
    </w:p>
    <w:p>
      <w:pPr>
        <w:shd w:val="clear" w:color="auto" w:fill="F3F3F3"/>
        <w:spacing w:after="0" w:line="148" w:lineRule="exact"/>
        <w:ind w:left="60"/>
      </w:pPr>
      <w:r>
        <w:rPr>
          <w:rFonts w:ascii="Courier New" w:hAnsi="Courier New" w:cs="Courier New"/>
          <w:sz w:val="13"/>
        </w:rPr>
        <w:t xml:space="preserve">            assign LEDG[i] = (x_lvl &gt;= i);</w:t>
      </w:r>
    </w:p>
    <w:p>
      <w:pPr>
        <w:shd w:val="clear" w:color="auto" w:fill="F3F3F3"/>
        <w:spacing w:after="0" w:line="148" w:lineRule="exact"/>
        <w:ind w:left="60"/>
      </w:pPr>
      <w:r>
        <w:rPr>
          <w:rFonts w:ascii="Courier New" w:hAnsi="Courier New" w:cs="Courier New"/>
          <w:sz w:val="13"/>
        </w:rPr>
        <w:t xml:space="preserve">        end</w:t>
      </w:r>
    </w:p>
    <w:p>
      <w:pPr>
        <w:shd w:val="clear" w:color="auto" w:fill="F3F3F3"/>
        <w:spacing w:after="0" w:line="148" w:lineRule="exact"/>
        <w:ind w:left="60"/>
      </w:pPr>
      <w:r>
        <w:rPr>
          <w:rFonts w:ascii="Courier New" w:hAnsi="Courier New" w:cs="Courier New"/>
          <w:sz w:val="13"/>
        </w:rPr>
        <w:t xml:space="preserve">    endgenerate</w:t>
      </w:r>
    </w:p>
    <w:p>
      <w:pPr>
        <w:shd w:val="clear" w:color="auto" w:fill="F3F3F3"/>
        <w:spacing w:after="0" w:line="148" w:lineRule="exact"/>
        <w:ind w:left="60"/>
      </w:pPr>
      <w:r>
        <w:rPr>
          <w:rFonts w:ascii="Courier New" w:hAnsi="Courier New" w:cs="Courier New"/>
          <w:sz w:val="13"/>
        </w:rPr>
        <w:t>endmodule</w:t>
      </w:r>
    </w:p>
    <w:p>
      <w:pPr>
        <w:spacing w:after="0" w:line="160" w:lineRule="exact"/>
      </w:pPr>
    </w:p>
    <w:p>
      <w:pPr>
        <w:keepNext/>
        <w:spacing w:line="259" w:lineRule="auto" w:after="60" w:before="120"/>
        <w:jc w:val="left"/>
      </w:pPr>
      <w:r>
        <w:rPr>
          <w:b/>
          <w:sz w:val="22"/>
        </w:rPr>
        <w:t>B.3  Timing constraints: sp_project.sdc</w:t>
      </w:r>
    </w:p>
    <w:p>
      <w:pPr>
        <w:shd w:val="clear" w:color="auto" w:fill="F3F3F3"/>
        <w:spacing w:after="0" w:line="148" w:lineRule="exact"/>
        <w:ind w:left="60"/>
      </w:pPr>
      <w:r>
        <w:rPr>
          <w:rFonts w:ascii="Courier New" w:hAnsi="Courier New" w:cs="Courier New"/>
          <w:sz w:val="13"/>
        </w:rPr>
        <w:t># Timing constraints for the DE2-115 filter project.</w:t>
      </w:r>
    </w:p>
    <w:p>
      <w:pPr>
        <w:shd w:val="clear" w:color="auto" w:fill="F3F3F3"/>
        <w:spacing w:after="0" w:line="148" w:lineRule="exact"/>
        <w:ind w:left="60"/>
      </w:pPr>
      <w:r>
        <w:rPr>
          <w:rFonts w:ascii="Courier New" w:hAnsi="Courier New" w:cs="Courier New"/>
          <w:sz w:val="13"/>
        </w:rPr>
        <w:t># Without this file Quartus assumes a 1.0 ns clock and reports a false violation.</w:t>
      </w:r>
    </w:p>
    <w:p>
      <w:pPr>
        <w:shd w:val="clear" w:color="auto" w:fill="F3F3F3"/>
        <w:spacing w:after="0" w:line="148" w:lineRule="exact"/>
        <w:ind w:left="60"/>
      </w:pPr>
      <w:r>
        <w:rPr>
          <w:rFonts w:ascii="Courier New" w:hAnsi="Courier New" w:cs="Courier New"/>
          <w:sz w:val="13"/>
        </w:rPr>
        <w:t>create_clock -name CLOCK_50 -period 20.000 [get_ports {CLOCK_50}]</w:t>
      </w:r>
    </w:p>
    <w:p>
      <w:pPr>
        <w:shd w:val="clear" w:color="auto" w:fill="F3F3F3"/>
        <w:spacing w:after="0" w:line="148" w:lineRule="exact"/>
        <w:ind w:left="60"/>
      </w:pPr>
      <w:r>
        <w:rPr>
          <w:rFonts w:ascii="Courier New" w:hAnsi="Courier New" w:cs="Courier New"/>
          <w:sz w:val="13"/>
        </w:rPr>
        <w:t>derive_clock_uncertainty</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Switches, keys and LEDs are human-speed signals: exclude them from timing checks.</w:t>
      </w:r>
    </w:p>
    <w:p>
      <w:pPr>
        <w:shd w:val="clear" w:color="auto" w:fill="F3F3F3"/>
        <w:spacing w:after="0" w:line="148" w:lineRule="exact"/>
        <w:ind w:left="60"/>
      </w:pPr>
      <w:r>
        <w:rPr>
          <w:rFonts w:ascii="Courier New" w:hAnsi="Courier New" w:cs="Courier New"/>
          <w:sz w:val="13"/>
        </w:rPr>
        <w:t>set_false_path -from [get_ports {KEY[*] SW[*]}]</w:t>
      </w:r>
    </w:p>
    <w:p>
      <w:pPr>
        <w:shd w:val="clear" w:color="auto" w:fill="F3F3F3"/>
        <w:spacing w:after="0" w:line="148" w:lineRule="exact"/>
        <w:ind w:left="60"/>
      </w:pPr>
      <w:r>
        <w:rPr>
          <w:rFonts w:ascii="Courier New" w:hAnsi="Courier New" w:cs="Courier New"/>
          <w:sz w:val="13"/>
        </w:rPr>
        <w:t>set_false_path -to   [get_ports {LEDR[*] LEDG[*]}]</w:t>
      </w:r>
    </w:p>
    <w:p>
      <w:pPr>
        <w:spacing w:after="0" w:line="160" w:lineRule="exact"/>
      </w:pPr>
    </w:p>
    <w:p>
      <w:pPr>
        <w:keepNext/>
        <w:pageBreakBefore w:val="0"/>
        <w:spacing w:before="280" w:after="160"/>
        <w:outlineLvl w:val="0"/>
      </w:pPr>
      <w:r>
        <w:rPr>
          <w:b/>
          <w:sz w:val="28"/>
        </w:rPr>
        <w:t>Appendix C: CNN study workflow and Python code (Part D)</w:t>
      </w:r>
    </w:p>
    <w:p>
      <w:pPr>
        <w:keepNext w:val="0"/>
        <w:spacing w:line="259" w:lineRule="auto" w:after="100" w:before="80"/>
        <w:jc w:val="both"/>
      </w:pPr>
      <w:r>
        <w:rPr>
          <w:sz w:val="22"/>
        </w:rPr>
        <w:t>The CNN part was done in Python with PyTorch. It has three steps. Run them in one folder:</w:t>
      </w:r>
    </w:p>
    <w:p>
      <w:pPr>
        <w:pStyle w:val="ListParagraph"/>
        <w:numPr>
          <w:ilvl w:val="0"/>
          <w:numId w:val="107"/>
        </w:numPr>
        <w:spacing w:after="60"/>
        <w:ind w:left="540" w:hanging="360"/>
        <w:jc w:val="both"/>
      </w:pPr>
      <w:r>
        <w:rPr>
          <w:sz w:val="22"/>
        </w:rPr>
        <w:t xml:space="preserve">Install </w:t>
      </w:r>
      <w:r>
        <w:rPr>
          <w:rFonts w:ascii="Courier New" w:hAnsi="Courier New"/>
          <w:sz w:val="19"/>
        </w:rPr>
        <w:t>torch</w:t>
      </w:r>
      <w:r>
        <w:rPr>
          <w:sz w:val="22"/>
        </w:rPr>
        <w:t xml:space="preserve">, </w:t>
      </w:r>
      <w:r>
        <w:rPr>
          <w:rFonts w:ascii="Courier New" w:hAnsi="Courier New"/>
          <w:sz w:val="19"/>
        </w:rPr>
        <w:t>torchvision</w:t>
      </w:r>
      <w:r>
        <w:rPr>
          <w:sz w:val="22"/>
        </w:rPr>
        <w:t xml:space="preserve"> and </w:t>
      </w:r>
      <w:r>
        <w:rPr>
          <w:rFonts w:ascii="Courier New" w:hAnsi="Courier New"/>
          <w:sz w:val="19"/>
        </w:rPr>
        <w:t>matplotlib</w:t>
      </w:r>
      <w:r>
        <w:rPr>
          <w:sz w:val="22"/>
        </w:rPr>
        <w:t>.</w:t>
      </w:r>
    </w:p>
    <w:p>
      <w:pPr>
        <w:pStyle w:val="ListParagraph"/>
        <w:numPr>
          <w:ilvl w:val="0"/>
          <w:numId w:val="107"/>
        </w:numPr>
        <w:spacing w:after="60"/>
        <w:ind w:left="540" w:hanging="360"/>
        <w:jc w:val="both"/>
      </w:pPr>
      <w:r>
        <w:rPr>
          <w:sz w:val="22"/>
        </w:rPr>
        <w:t xml:space="preserve">Run </w:t>
      </w:r>
      <w:r>
        <w:rPr>
          <w:rFonts w:ascii="Courier New" w:hAnsi="Courier New"/>
          <w:sz w:val="19"/>
        </w:rPr>
        <w:t>train_mnist.py</w:t>
      </w:r>
      <w:r>
        <w:rPr>
          <w:sz w:val="22"/>
        </w:rPr>
        <w:t xml:space="preserve">. It downloads MNIST, trains the FP32 CNN for 2 epochs, prints the test accuracy and saves </w:t>
      </w:r>
      <w:r>
        <w:rPr>
          <w:rFonts w:ascii="Courier New" w:hAnsi="Courier New"/>
          <w:sz w:val="19"/>
        </w:rPr>
        <w:t>mnist_cnn.pt</w:t>
      </w:r>
      <w:r>
        <w:rPr>
          <w:sz w:val="22"/>
        </w:rPr>
        <w:t>.</w:t>
      </w:r>
    </w:p>
    <w:p>
      <w:pPr>
        <w:pStyle w:val="ListParagraph"/>
        <w:numPr>
          <w:ilvl w:val="0"/>
          <w:numId w:val="107"/>
        </w:numPr>
        <w:spacing w:after="60"/>
        <w:ind w:left="540" w:hanging="360"/>
        <w:jc w:val="both"/>
      </w:pPr>
      <w:r>
        <w:rPr>
          <w:sz w:val="22"/>
        </w:rPr>
        <w:t xml:space="preserve">Run </w:t>
      </w:r>
      <w:r>
        <w:rPr>
          <w:rFonts w:ascii="Courier New" w:hAnsi="Courier New"/>
          <w:sz w:val="19"/>
        </w:rPr>
        <w:t>quantize_eval.py</w:t>
      </w:r>
      <w:r>
        <w:rPr>
          <w:sz w:val="22"/>
        </w:rPr>
        <w:t>. It rounds the weights to FP16, FP8, INT8 and lower, prints the accuracy and size table and saves the plot of accuracy against bits.</w:t>
      </w:r>
    </w:p>
    <w:p>
      <w:pPr>
        <w:spacing w:after="0" w:line="80" w:lineRule="exact"/>
      </w:pPr>
    </w:p>
    <w:p>
      <w:pPr>
        <w:keepNext/>
        <w:spacing w:line="259" w:lineRule="auto" w:after="60" w:before="0"/>
        <w:jc w:val="left"/>
      </w:pPr>
      <w:r>
        <w:rPr>
          <w:sz w:val="22"/>
        </w:rPr>
        <w:t>Commands used:</w:t>
      </w:r>
    </w:p>
    <w:p>
      <w:pPr>
        <w:shd w:val="clear" w:color="auto" w:fill="F3F3F3"/>
        <w:spacing w:after="0" w:line="148" w:lineRule="exact"/>
        <w:ind w:left="60"/>
      </w:pPr>
      <w:r>
        <w:rPr>
          <w:rFonts w:ascii="Courier New" w:hAnsi="Courier New" w:cs="Courier New"/>
          <w:sz w:val="13"/>
        </w:rPr>
        <w:t>python -m pip install --upgrade torch torchvision matplotlib</w:t>
      </w:r>
    </w:p>
    <w:p>
      <w:pPr>
        <w:shd w:val="clear" w:color="auto" w:fill="F3F3F3"/>
        <w:spacing w:after="0" w:line="148" w:lineRule="exact"/>
        <w:ind w:left="60"/>
      </w:pPr>
      <w:r>
        <w:rPr>
          <w:rFonts w:ascii="Courier New" w:hAnsi="Courier New" w:cs="Courier New"/>
          <w:sz w:val="13"/>
        </w:rPr>
        <w:t>python train_mnist.py</w:t>
      </w:r>
    </w:p>
    <w:p>
      <w:pPr>
        <w:shd w:val="clear" w:color="auto" w:fill="F3F3F3"/>
        <w:spacing w:after="0" w:line="148" w:lineRule="exact"/>
        <w:ind w:left="60"/>
      </w:pPr>
      <w:r>
        <w:rPr>
          <w:rFonts w:ascii="Courier New" w:hAnsi="Courier New" w:cs="Courier New"/>
          <w:sz w:val="13"/>
        </w:rPr>
        <w:t>python quantize_eval.py</w:t>
      </w:r>
    </w:p>
    <w:p>
      <w:pPr>
        <w:spacing w:after="0" w:line="160" w:lineRule="exact"/>
      </w:pPr>
    </w:p>
    <w:p>
      <w:pPr>
        <w:keepNext w:val="0"/>
        <w:spacing w:line="259" w:lineRule="auto" w:after="100" w:before="80"/>
        <w:jc w:val="left"/>
      </w:pPr>
      <w:r>
        <w:rPr>
          <w:sz w:val="22"/>
        </w:rPr>
        <w:t xml:space="preserve">The script </w:t>
      </w:r>
      <w:r>
        <w:rPr>
          <w:rFonts w:ascii="Courier New" w:hAnsi="Courier New"/>
          <w:sz w:val="19"/>
        </w:rPr>
        <w:t>train_mnist.py</w:t>
      </w:r>
      <w:r>
        <w:rPr>
          <w:sz w:val="22"/>
        </w:rPr>
        <w:t xml:space="preserve"> (trains the FP32 CNN) is supplied with the project files.</w:t>
      </w:r>
    </w:p>
    <w:p>
      <w:pPr>
        <w:keepNext/>
        <w:spacing w:line="259" w:lineRule="auto" w:after="60" w:before="120"/>
        <w:jc w:val="left"/>
      </w:pPr>
      <w:r>
        <w:rPr>
          <w:b/>
          <w:sz w:val="22"/>
        </w:rPr>
        <w:t>quantize_eval.py</w:t>
      </w:r>
      <w:r>
        <w:rPr>
          <w:sz w:val="22"/>
        </w:rPr>
        <w:t xml:space="preserve">  –  Rounds the weights to FP16 / FP8 / INT8–INT2 and compares accuracy and size.</w:t>
      </w:r>
    </w:p>
    <w:p>
      <w:pPr>
        <w:shd w:val="clear" w:color="auto" w:fill="F3F3F3"/>
        <w:spacing w:after="0" w:line="148" w:lineRule="exact"/>
        <w:ind w:left="60"/>
      </w:pPr>
      <w:r>
        <w:rPr>
          <w:rFonts w:ascii="Courier New" w:hAnsi="Courier New" w:cs="Courier New"/>
          <w:sz w:val="13"/>
        </w:rPr>
        <w:t>"""Step 2: load the FP32 model from train_mnist.py, round its weights to</w:t>
      </w:r>
    </w:p>
    <w:p>
      <w:pPr>
        <w:shd w:val="clear" w:color="auto" w:fill="F3F3F3"/>
        <w:spacing w:after="0" w:line="148" w:lineRule="exact"/>
        <w:ind w:left="60"/>
      </w:pPr>
      <w:r>
        <w:rPr>
          <w:rFonts w:ascii="Courier New" w:hAnsi="Courier New" w:cs="Courier New"/>
          <w:sz w:val="13"/>
        </w:rPr>
        <w:t>lower-precision formats, and compare accuracy and model size.</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Run:  python quantize_eval.py      (after train_mnist.py has produced mnist_cnn.pt)</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Method: "fake quantization". Weights are rounded to the target format and</w:t>
      </w:r>
    </w:p>
    <w:p>
      <w:pPr>
        <w:shd w:val="clear" w:color="auto" w:fill="F3F3F3"/>
        <w:spacing w:after="0" w:line="148" w:lineRule="exact"/>
        <w:ind w:left="60"/>
      </w:pPr>
      <w:r>
        <w:rPr>
          <w:rFonts w:ascii="Courier New" w:hAnsi="Courier New" w:cs="Courier New"/>
          <w:sz w:val="13"/>
        </w:rPr>
        <w:t>converted back to FP32 for the math, so this shows the accuracy cost of the</w:t>
      </w:r>
    </w:p>
    <w:p>
      <w:pPr>
        <w:shd w:val="clear" w:color="auto" w:fill="F3F3F3"/>
        <w:spacing w:after="0" w:line="148" w:lineRule="exact"/>
        <w:ind w:left="60"/>
      </w:pPr>
      <w:r>
        <w:rPr>
          <w:rFonts w:ascii="Courier New" w:hAnsi="Courier New" w:cs="Courier New"/>
          <w:sz w:val="13"/>
        </w:rPr>
        <w:t>reduced precision. Activations stay in FP32.</w:t>
      </w:r>
    </w:p>
    <w:p>
      <w:pPr>
        <w:shd w:val="clear" w:color="auto" w:fill="F3F3F3"/>
        <w:spacing w:after="0" w:line="148" w:lineRule="exact"/>
        <w:ind w:left="60"/>
      </w:pPr>
      <w:r>
        <w:rPr>
          <w:rFonts w:ascii="Courier New" w:hAnsi="Courier New" w:cs="Courier New"/>
          <w:sz w:val="13"/>
        </w:rPr>
        <w:t>"""</w:t>
      </w:r>
    </w:p>
    <w:p>
      <w:pPr>
        <w:shd w:val="clear" w:color="auto" w:fill="F3F3F3"/>
        <w:spacing w:after="0" w:line="148" w:lineRule="exact"/>
        <w:ind w:left="60"/>
      </w:pPr>
      <w:r>
        <w:rPr>
          <w:rFonts w:ascii="Courier New" w:hAnsi="Courier New" w:cs="Courier New"/>
          <w:sz w:val="13"/>
        </w:rPr>
        <w:t>import torch</w:t>
      </w:r>
    </w:p>
    <w:p>
      <w:pPr>
        <w:shd w:val="clear" w:color="auto" w:fill="F3F3F3"/>
        <w:spacing w:after="0" w:line="148" w:lineRule="exact"/>
        <w:ind w:left="60"/>
      </w:pPr>
      <w:r>
        <w:rPr>
          <w:rFonts w:ascii="Courier New" w:hAnsi="Courier New" w:cs="Courier New"/>
          <w:sz w:val="13"/>
        </w:rPr>
        <w:t>from torchvision import datasets, transforms</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from train_mnist import Net, device</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def fp_quant(t, dtype):</w:t>
      </w:r>
    </w:p>
    <w:p>
      <w:pPr>
        <w:shd w:val="clear" w:color="auto" w:fill="F3F3F3"/>
        <w:spacing w:after="0" w:line="148" w:lineRule="exact"/>
        <w:ind w:left="60"/>
      </w:pPr>
      <w:r>
        <w:rPr>
          <w:rFonts w:ascii="Courier New" w:hAnsi="Courier New" w:cs="Courier New"/>
          <w:sz w:val="13"/>
        </w:rPr>
        <w:t xml:space="preserve">    """Round to a floating-point format (FP16 / FP8) and back to FP32."""</w:t>
      </w:r>
    </w:p>
    <w:p>
      <w:pPr>
        <w:shd w:val="clear" w:color="auto" w:fill="F3F3F3"/>
        <w:spacing w:after="0" w:line="148" w:lineRule="exact"/>
        <w:ind w:left="60"/>
      </w:pPr>
      <w:r>
        <w:rPr>
          <w:rFonts w:ascii="Courier New" w:hAnsi="Courier New" w:cs="Courier New"/>
          <w:sz w:val="13"/>
        </w:rPr>
        <w:t xml:space="preserve">    return t.to(dtype).to(torch.float32)</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def int_quant(t, bits):</w:t>
      </w:r>
    </w:p>
    <w:p>
      <w:pPr>
        <w:shd w:val="clear" w:color="auto" w:fill="F3F3F3"/>
        <w:spacing w:after="0" w:line="148" w:lineRule="exact"/>
        <w:ind w:left="60"/>
      </w:pPr>
      <w:r>
        <w:rPr>
          <w:rFonts w:ascii="Courier New" w:hAnsi="Courier New" w:cs="Courier New"/>
          <w:sz w:val="13"/>
        </w:rPr>
        <w:t xml:space="preserve">    """Symmetric per-tensor integer quantization with `bits` bits."""</w:t>
      </w:r>
    </w:p>
    <w:p>
      <w:pPr>
        <w:shd w:val="clear" w:color="auto" w:fill="F3F3F3"/>
        <w:spacing w:after="0" w:line="148" w:lineRule="exact"/>
        <w:ind w:left="60"/>
      </w:pPr>
      <w:r>
        <w:rPr>
          <w:rFonts w:ascii="Courier New" w:hAnsi="Courier New" w:cs="Courier New"/>
          <w:sz w:val="13"/>
        </w:rPr>
        <w:t xml:space="preserve">    qmax = 2 ** (bits - 1) - 1</w:t>
      </w:r>
    </w:p>
    <w:p>
      <w:pPr>
        <w:shd w:val="clear" w:color="auto" w:fill="F3F3F3"/>
        <w:spacing w:after="0" w:line="148" w:lineRule="exact"/>
        <w:ind w:left="60"/>
      </w:pPr>
      <w:r>
        <w:rPr>
          <w:rFonts w:ascii="Courier New" w:hAnsi="Courier New" w:cs="Courier New"/>
          <w:sz w:val="13"/>
        </w:rPr>
        <w:t xml:space="preserve">    scale = t.abs().max() / qmax</w:t>
      </w:r>
    </w:p>
    <w:p>
      <w:pPr>
        <w:shd w:val="clear" w:color="auto" w:fill="F3F3F3"/>
        <w:spacing w:after="0" w:line="148" w:lineRule="exact"/>
        <w:ind w:left="60"/>
      </w:pPr>
      <w:r>
        <w:rPr>
          <w:rFonts w:ascii="Courier New" w:hAnsi="Courier New" w:cs="Courier New"/>
          <w:sz w:val="13"/>
        </w:rPr>
        <w:t xml:space="preserve">    return torch.clamp(torch.round(t / scale), -qmax, qmax) * scale</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def load_model(quant_fn=None):</w:t>
      </w:r>
    </w:p>
    <w:p>
      <w:pPr>
        <w:shd w:val="clear" w:color="auto" w:fill="F3F3F3"/>
        <w:spacing w:after="0" w:line="148" w:lineRule="exact"/>
        <w:ind w:left="60"/>
      </w:pPr>
      <w:r>
        <w:rPr>
          <w:rFonts w:ascii="Courier New" w:hAnsi="Courier New" w:cs="Courier New"/>
          <w:sz w:val="13"/>
        </w:rPr>
        <w:t xml:space="preserve">    model = Net()</w:t>
      </w:r>
    </w:p>
    <w:p>
      <w:pPr>
        <w:shd w:val="clear" w:color="auto" w:fill="F3F3F3"/>
        <w:spacing w:after="0" w:line="148" w:lineRule="exact"/>
        <w:ind w:left="60"/>
      </w:pPr>
      <w:r>
        <w:rPr>
          <w:rFonts w:ascii="Courier New" w:hAnsi="Courier New" w:cs="Courier New"/>
          <w:sz w:val="13"/>
        </w:rPr>
        <w:t xml:space="preserve">    model.load_state_dict(torch.load("mnist_cnn.pt", map_location="cpu"))</w:t>
      </w:r>
    </w:p>
    <w:p>
      <w:pPr>
        <w:shd w:val="clear" w:color="auto" w:fill="F3F3F3"/>
        <w:spacing w:after="0" w:line="148" w:lineRule="exact"/>
        <w:ind w:left="60"/>
      </w:pPr>
      <w:r>
        <w:rPr>
          <w:rFonts w:ascii="Courier New" w:hAnsi="Courier New" w:cs="Courier New"/>
          <w:sz w:val="13"/>
        </w:rPr>
        <w:t xml:space="preserve">    if quant_fn is not None:</w:t>
      </w:r>
    </w:p>
    <w:p>
      <w:pPr>
        <w:shd w:val="clear" w:color="auto" w:fill="F3F3F3"/>
        <w:spacing w:after="0" w:line="148" w:lineRule="exact"/>
        <w:ind w:left="60"/>
      </w:pPr>
      <w:r>
        <w:rPr>
          <w:rFonts w:ascii="Courier New" w:hAnsi="Courier New" w:cs="Courier New"/>
          <w:sz w:val="13"/>
        </w:rPr>
        <w:t xml:space="preserve">        with torch.no_grad():</w:t>
      </w:r>
    </w:p>
    <w:p>
      <w:pPr>
        <w:shd w:val="clear" w:color="auto" w:fill="F3F3F3"/>
        <w:spacing w:after="0" w:line="148" w:lineRule="exact"/>
        <w:ind w:left="60"/>
      </w:pPr>
      <w:r>
        <w:rPr>
          <w:rFonts w:ascii="Courier New" w:hAnsi="Courier New" w:cs="Courier New"/>
          <w:sz w:val="13"/>
        </w:rPr>
        <w:t xml:space="preserve">            for p in model.parameters():</w:t>
      </w:r>
    </w:p>
    <w:p>
      <w:pPr>
        <w:shd w:val="clear" w:color="auto" w:fill="F3F3F3"/>
        <w:spacing w:after="0" w:line="148" w:lineRule="exact"/>
        <w:ind w:left="60"/>
      </w:pPr>
      <w:r>
        <w:rPr>
          <w:rFonts w:ascii="Courier New" w:hAnsi="Courier New" w:cs="Courier New"/>
          <w:sz w:val="13"/>
        </w:rPr>
        <w:t xml:space="preserve">                p.copy_(quant_fn(p))</w:t>
      </w:r>
    </w:p>
    <w:p>
      <w:pPr>
        <w:shd w:val="clear" w:color="auto" w:fill="F3F3F3"/>
        <w:spacing w:after="0" w:line="148" w:lineRule="exact"/>
        <w:ind w:left="60"/>
      </w:pPr>
      <w:r>
        <w:rPr>
          <w:rFonts w:ascii="Courier New" w:hAnsi="Courier New" w:cs="Courier New"/>
          <w:sz w:val="13"/>
        </w:rPr>
        <w:t xml:space="preserve">    return model.to(device).eval()</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tf = transforms.Compose([</w:t>
      </w:r>
    </w:p>
    <w:p>
      <w:pPr>
        <w:shd w:val="clear" w:color="auto" w:fill="F3F3F3"/>
        <w:spacing w:after="0" w:line="148" w:lineRule="exact"/>
        <w:ind w:left="60"/>
      </w:pPr>
      <w:r>
        <w:rPr>
          <w:rFonts w:ascii="Courier New" w:hAnsi="Courier New" w:cs="Courier New"/>
          <w:sz w:val="13"/>
        </w:rPr>
        <w:t xml:space="preserve">    transforms.ToTensor(),</w:t>
      </w:r>
    </w:p>
    <w:p>
      <w:pPr>
        <w:shd w:val="clear" w:color="auto" w:fill="F3F3F3"/>
        <w:spacing w:after="0" w:line="148" w:lineRule="exact"/>
        <w:ind w:left="60"/>
      </w:pPr>
      <w:r>
        <w:rPr>
          <w:rFonts w:ascii="Courier New" w:hAnsi="Courier New" w:cs="Courier New"/>
          <w:sz w:val="13"/>
        </w:rPr>
        <w:t xml:space="preserve">    transforms.Normalize((0.1307,), (0.3081,)),</w:t>
      </w:r>
    </w:p>
    <w:p>
      <w:pPr>
        <w:shd w:val="clear" w:color="auto" w:fill="F3F3F3"/>
        <w:spacing w:after="0" w:line="148" w:lineRule="exact"/>
        <w:ind w:left="60"/>
      </w:pPr>
      <w:r>
        <w:rPr>
          <w:rFonts w:ascii="Courier New" w:hAnsi="Courier New" w:cs="Courier New"/>
          <w:sz w:val="13"/>
        </w:rPr>
        <w:t>])</w:t>
      </w:r>
    </w:p>
    <w:p>
      <w:pPr>
        <w:shd w:val="clear" w:color="auto" w:fill="F3F3F3"/>
        <w:spacing w:after="0" w:line="148" w:lineRule="exact"/>
        <w:ind w:left="60"/>
      </w:pPr>
      <w:r>
        <w:rPr>
          <w:rFonts w:ascii="Courier New" w:hAnsi="Courier New" w:cs="Courier New"/>
          <w:sz w:val="13"/>
        </w:rPr>
        <w:t>test_ds = datasets.MNIST("data", train=False, download=True, transform=tf)</w:t>
      </w:r>
    </w:p>
    <w:p>
      <w:pPr>
        <w:shd w:val="clear" w:color="auto" w:fill="F3F3F3"/>
        <w:spacing w:after="0" w:line="148" w:lineRule="exact"/>
        <w:ind w:left="60"/>
      </w:pPr>
      <w:r>
        <w:rPr>
          <w:rFonts w:ascii="Courier New" w:hAnsi="Courier New" w:cs="Courier New"/>
          <w:sz w:val="13"/>
        </w:rPr>
        <w:t>test_dl = torch.utils.data.DataLoader(test_ds, batch_size=1000)</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def accuracy(model):</w:t>
      </w:r>
    </w:p>
    <w:p>
      <w:pPr>
        <w:shd w:val="clear" w:color="auto" w:fill="F3F3F3"/>
        <w:spacing w:after="0" w:line="148" w:lineRule="exact"/>
        <w:ind w:left="60"/>
      </w:pPr>
      <w:r>
        <w:rPr>
          <w:rFonts w:ascii="Courier New" w:hAnsi="Courier New" w:cs="Courier New"/>
          <w:sz w:val="13"/>
        </w:rPr>
        <w:t xml:space="preserve">    correct = 0</w:t>
      </w:r>
    </w:p>
    <w:p>
      <w:pPr>
        <w:shd w:val="clear" w:color="auto" w:fill="F3F3F3"/>
        <w:spacing w:after="0" w:line="148" w:lineRule="exact"/>
        <w:ind w:left="60"/>
      </w:pPr>
      <w:r>
        <w:rPr>
          <w:rFonts w:ascii="Courier New" w:hAnsi="Courier New" w:cs="Courier New"/>
          <w:sz w:val="13"/>
        </w:rPr>
        <w:t xml:space="preserve">    with torch.no_grad():</w:t>
      </w:r>
    </w:p>
    <w:p>
      <w:pPr>
        <w:shd w:val="clear" w:color="auto" w:fill="F3F3F3"/>
        <w:spacing w:after="0" w:line="148" w:lineRule="exact"/>
        <w:ind w:left="60"/>
      </w:pPr>
      <w:r>
        <w:rPr>
          <w:rFonts w:ascii="Courier New" w:hAnsi="Courier New" w:cs="Courier New"/>
          <w:sz w:val="13"/>
        </w:rPr>
        <w:t xml:space="preserve">        for x, y in test_dl:</w:t>
      </w:r>
    </w:p>
    <w:p>
      <w:pPr>
        <w:shd w:val="clear" w:color="auto" w:fill="F3F3F3"/>
        <w:spacing w:after="0" w:line="148" w:lineRule="exact"/>
        <w:ind w:left="60"/>
      </w:pPr>
      <w:r>
        <w:rPr>
          <w:rFonts w:ascii="Courier New" w:hAnsi="Courier New" w:cs="Courier New"/>
          <w:sz w:val="13"/>
        </w:rPr>
        <w:t xml:space="preserve">            x, y = x.to(device), y.to(device)</w:t>
      </w:r>
    </w:p>
    <w:p>
      <w:pPr>
        <w:shd w:val="clear" w:color="auto" w:fill="F3F3F3"/>
        <w:spacing w:after="0" w:line="148" w:lineRule="exact"/>
        <w:ind w:left="60"/>
      </w:pPr>
      <w:r>
        <w:rPr>
          <w:rFonts w:ascii="Courier New" w:hAnsi="Courier New" w:cs="Courier New"/>
          <w:sz w:val="13"/>
        </w:rPr>
        <w:t xml:space="preserve">            correct += (model(x).argmax(1) == y).sum().item()</w:t>
      </w:r>
    </w:p>
    <w:p>
      <w:pPr>
        <w:shd w:val="clear" w:color="auto" w:fill="F3F3F3"/>
        <w:spacing w:after="0" w:line="148" w:lineRule="exact"/>
        <w:ind w:left="60"/>
      </w:pPr>
      <w:r>
        <w:rPr>
          <w:rFonts w:ascii="Courier New" w:hAnsi="Courier New" w:cs="Courier New"/>
          <w:sz w:val="13"/>
        </w:rPr>
        <w:t xml:space="preserve">    return 100 * correct / len(test_ds)</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n_params = sum(p.numel() for p in Net().parameters())</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formats = [</w:t>
      </w:r>
    </w:p>
    <w:p>
      <w:pPr>
        <w:shd w:val="clear" w:color="auto" w:fill="F3F3F3"/>
        <w:spacing w:after="0" w:line="148" w:lineRule="exact"/>
        <w:ind w:left="60"/>
      </w:pPr>
      <w:r>
        <w:rPr>
          <w:rFonts w:ascii="Courier New" w:hAnsi="Courier New" w:cs="Courier New"/>
          <w:sz w:val="13"/>
        </w:rPr>
        <w:t xml:space="preserve">    ("FP32 (baseline)", None, 32),</w:t>
      </w:r>
    </w:p>
    <w:p>
      <w:pPr>
        <w:shd w:val="clear" w:color="auto" w:fill="F3F3F3"/>
        <w:spacing w:after="0" w:line="148" w:lineRule="exact"/>
        <w:ind w:left="60"/>
      </w:pPr>
      <w:r>
        <w:rPr>
          <w:rFonts w:ascii="Courier New" w:hAnsi="Courier New" w:cs="Courier New"/>
          <w:sz w:val="13"/>
        </w:rPr>
        <w:t xml:space="preserve">    ("FP16", lambda t: fp_quant(t, torch.float16), 16),</w:t>
      </w:r>
    </w:p>
    <w:p>
      <w:pPr>
        <w:shd w:val="clear" w:color="auto" w:fill="F3F3F3"/>
        <w:spacing w:after="0" w:line="148" w:lineRule="exact"/>
        <w:ind w:left="60"/>
      </w:pPr>
      <w:r>
        <w:rPr>
          <w:rFonts w:ascii="Courier New" w:hAnsi="Courier New" w:cs="Courier New"/>
          <w:sz w:val="13"/>
        </w:rPr>
        <w:t xml:space="preserve">    ("FP8 E4M3", lambda t: fp_quant(t, torch.float8_e4m3fn), 8),</w:t>
      </w:r>
    </w:p>
    <w:p>
      <w:pPr>
        <w:shd w:val="clear" w:color="auto" w:fill="F3F3F3"/>
        <w:spacing w:after="0" w:line="148" w:lineRule="exact"/>
        <w:ind w:left="60"/>
      </w:pPr>
      <w:r>
        <w:rPr>
          <w:rFonts w:ascii="Courier New" w:hAnsi="Courier New" w:cs="Courier New"/>
          <w:sz w:val="13"/>
        </w:rPr>
        <w:t xml:space="preserve">    ("FP8 E5M2", lambda t: fp_quant(t, torch.float8_e5m2), 8),</w:t>
      </w:r>
    </w:p>
    <w:p>
      <w:pPr>
        <w:shd w:val="clear" w:color="auto" w:fill="F3F3F3"/>
        <w:spacing w:after="0" w:line="148" w:lineRule="exact"/>
        <w:ind w:left="60"/>
      </w:pPr>
      <w:r>
        <w:rPr>
          <w:rFonts w:ascii="Courier New" w:hAnsi="Courier New" w:cs="Courier New"/>
          <w:sz w:val="13"/>
        </w:rPr>
        <w:t xml:space="preserve">    ("INT8", lambda t: int_quant(t, 8), 8),</w:t>
      </w:r>
    </w:p>
    <w:p>
      <w:pPr>
        <w:shd w:val="clear" w:color="auto" w:fill="F3F3F3"/>
        <w:spacing w:after="0" w:line="148" w:lineRule="exact"/>
        <w:ind w:left="60"/>
      </w:pPr>
      <w:r>
        <w:rPr>
          <w:rFonts w:ascii="Courier New" w:hAnsi="Courier New" w:cs="Courier New"/>
          <w:sz w:val="13"/>
        </w:rPr>
        <w:t xml:space="preserve">    ("INT4", lambda t: int_quant(t, 4), 4),</w:t>
      </w:r>
    </w:p>
    <w:p>
      <w:pPr>
        <w:shd w:val="clear" w:color="auto" w:fill="F3F3F3"/>
        <w:spacing w:after="0" w:line="148" w:lineRule="exact"/>
        <w:ind w:left="60"/>
      </w:pPr>
      <w:r>
        <w:rPr>
          <w:rFonts w:ascii="Courier New" w:hAnsi="Courier New" w:cs="Courier New"/>
          <w:sz w:val="13"/>
        </w:rPr>
        <w:t>]</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print(f"{'Format':&lt;18}{'Accuracy %':&gt;12}{'Size (KB)':&gt;12}")</w:t>
      </w:r>
    </w:p>
    <w:p>
      <w:pPr>
        <w:shd w:val="clear" w:color="auto" w:fill="F3F3F3"/>
        <w:spacing w:after="0" w:line="148" w:lineRule="exact"/>
        <w:ind w:left="60"/>
      </w:pPr>
      <w:r>
        <w:rPr>
          <w:rFonts w:ascii="Courier New" w:hAnsi="Courier New" w:cs="Courier New"/>
          <w:sz w:val="13"/>
        </w:rPr>
        <w:t>for name, fn, bits in formats:</w:t>
      </w:r>
    </w:p>
    <w:p>
      <w:pPr>
        <w:shd w:val="clear" w:color="auto" w:fill="F3F3F3"/>
        <w:spacing w:after="0" w:line="148" w:lineRule="exact"/>
        <w:ind w:left="60"/>
      </w:pPr>
      <w:r>
        <w:rPr>
          <w:rFonts w:ascii="Courier New" w:hAnsi="Courier New" w:cs="Courier New"/>
          <w:sz w:val="13"/>
        </w:rPr>
        <w:t xml:space="preserve">    acc = accuracy(load_model(fn))</w:t>
      </w:r>
    </w:p>
    <w:p>
      <w:pPr>
        <w:shd w:val="clear" w:color="auto" w:fill="F3F3F3"/>
        <w:spacing w:after="0" w:line="148" w:lineRule="exact"/>
        <w:ind w:left="60"/>
      </w:pPr>
      <w:r>
        <w:rPr>
          <w:rFonts w:ascii="Courier New" w:hAnsi="Courier New" w:cs="Courier New"/>
          <w:sz w:val="13"/>
        </w:rPr>
        <w:t xml:space="preserve">    size_kb = n_params * bits / 8 / 1024</w:t>
      </w:r>
    </w:p>
    <w:p>
      <w:pPr>
        <w:shd w:val="clear" w:color="auto" w:fill="F3F3F3"/>
        <w:spacing w:after="0" w:line="148" w:lineRule="exact"/>
        <w:ind w:left="60"/>
      </w:pPr>
      <w:r>
        <w:rPr>
          <w:rFonts w:ascii="Courier New" w:hAnsi="Courier New" w:cs="Courier New"/>
          <w:sz w:val="13"/>
        </w:rPr>
        <w:t xml:space="preserve">    print(f"{name:&lt;18}{acc:&gt;12.2f}{size_kb:&gt;12.1f}")</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Accuracy vs integer bit-width sweep (this is where you look for the "knee")</w:t>
      </w:r>
    </w:p>
    <w:p>
      <w:pPr>
        <w:shd w:val="clear" w:color="auto" w:fill="F3F3F3"/>
        <w:spacing w:after="0" w:line="148" w:lineRule="exact"/>
        <w:ind w:left="60"/>
      </w:pPr>
      <w:r>
        <w:rPr>
          <w:rFonts w:ascii="Courier New" w:hAnsi="Courier New" w:cs="Courier New"/>
          <w:sz w:val="13"/>
        </w:rPr>
        <w:t>sweep_bits = list(range(2, 9))</w:t>
      </w:r>
    </w:p>
    <w:p>
      <w:pPr>
        <w:shd w:val="clear" w:color="auto" w:fill="F3F3F3"/>
        <w:spacing w:after="0" w:line="148" w:lineRule="exact"/>
        <w:ind w:left="60"/>
      </w:pPr>
      <w:r>
        <w:rPr>
          <w:rFonts w:ascii="Courier New" w:hAnsi="Courier New" w:cs="Courier New"/>
          <w:sz w:val="13"/>
        </w:rPr>
        <w:t>sweep_acc = []</w:t>
      </w:r>
    </w:p>
    <w:p>
      <w:pPr>
        <w:shd w:val="clear" w:color="auto" w:fill="F3F3F3"/>
        <w:spacing w:after="0" w:line="148" w:lineRule="exact"/>
        <w:ind w:left="60"/>
      </w:pPr>
      <w:r>
        <w:rPr>
          <w:rFonts w:ascii="Courier New" w:hAnsi="Courier New" w:cs="Courier New"/>
          <w:sz w:val="13"/>
        </w:rPr>
        <w:t>for b in sweep_bits:</w:t>
      </w:r>
    </w:p>
    <w:p>
      <w:pPr>
        <w:shd w:val="clear" w:color="auto" w:fill="F3F3F3"/>
        <w:spacing w:after="0" w:line="148" w:lineRule="exact"/>
        <w:ind w:left="60"/>
      </w:pPr>
      <w:r>
        <w:rPr>
          <w:rFonts w:ascii="Courier New" w:hAnsi="Courier New" w:cs="Courier New"/>
          <w:sz w:val="13"/>
        </w:rPr>
        <w:t xml:space="preserve">    sweep_acc.append(accuracy(load_model(lambda t, b=b: int_quant(t, b))))</w:t>
      </w:r>
    </w:p>
    <w:p>
      <w:pPr>
        <w:shd w:val="clear" w:color="auto" w:fill="F3F3F3"/>
        <w:spacing w:after="0" w:line="148" w:lineRule="exact"/>
        <w:ind w:left="60"/>
      </w:pPr>
      <w:r>
        <w:rPr>
          <w:rFonts w:ascii="Courier New" w:hAnsi="Courier New" w:cs="Courier New"/>
          <w:sz w:val="13"/>
        </w:rPr>
        <w:t>print("\nINT bit-width sweep:")</w:t>
      </w:r>
    </w:p>
    <w:p>
      <w:pPr>
        <w:shd w:val="clear" w:color="auto" w:fill="F3F3F3"/>
        <w:spacing w:after="0" w:line="148" w:lineRule="exact"/>
        <w:ind w:left="60"/>
      </w:pPr>
      <w:r>
        <w:rPr>
          <w:rFonts w:ascii="Courier New" w:hAnsi="Courier New" w:cs="Courier New"/>
          <w:sz w:val="13"/>
        </w:rPr>
        <w:t>for b, a in zip(sweep_bits, sweep_acc):</w:t>
      </w:r>
    </w:p>
    <w:p>
      <w:pPr>
        <w:shd w:val="clear" w:color="auto" w:fill="F3F3F3"/>
        <w:spacing w:after="0" w:line="148" w:lineRule="exact"/>
        <w:ind w:left="60"/>
      </w:pPr>
      <w:r>
        <w:rPr>
          <w:rFonts w:ascii="Courier New" w:hAnsi="Courier New" w:cs="Courier New"/>
          <w:sz w:val="13"/>
        </w:rPr>
        <w:t xml:space="preserve">    print(f"  INT{b}: {a:.2f}%")</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try:</w:t>
      </w:r>
    </w:p>
    <w:p>
      <w:pPr>
        <w:shd w:val="clear" w:color="auto" w:fill="F3F3F3"/>
        <w:spacing w:after="0" w:line="148" w:lineRule="exact"/>
        <w:ind w:left="60"/>
      </w:pPr>
      <w:r>
        <w:rPr>
          <w:rFonts w:ascii="Courier New" w:hAnsi="Courier New" w:cs="Courier New"/>
          <w:sz w:val="13"/>
        </w:rPr>
        <w:t xml:space="preserve">    import matplotlib.pyplot as plt</w:t>
      </w:r>
    </w:p>
    <w:p>
      <w:pPr>
        <w:shd w:val="clear" w:color="auto" w:fill="F3F3F3"/>
        <w:spacing w:after="0" w:line="148" w:lineRule="exact"/>
        <w:ind w:left="60"/>
      </w:pPr>
      <w:r>
        <w:rPr>
          <w:rFonts w:ascii="Courier New" w:hAnsi="Courier New" w:cs="Courier New"/>
          <w:sz w:val="13"/>
        </w:rPr>
        <w:t xml:space="preserve"> </w:t>
      </w:r>
    </w:p>
    <w:p>
      <w:pPr>
        <w:shd w:val="clear" w:color="auto" w:fill="F3F3F3"/>
        <w:spacing w:after="0" w:line="148" w:lineRule="exact"/>
        <w:ind w:left="60"/>
      </w:pPr>
      <w:r>
        <w:rPr>
          <w:rFonts w:ascii="Courier New" w:hAnsi="Courier New" w:cs="Courier New"/>
          <w:sz w:val="13"/>
        </w:rPr>
        <w:t xml:space="preserve">    plt.plot(sweep_bits, sweep_acc, marker="o")</w:t>
      </w:r>
    </w:p>
    <w:p>
      <w:pPr>
        <w:shd w:val="clear" w:color="auto" w:fill="F3F3F3"/>
        <w:spacing w:after="0" w:line="148" w:lineRule="exact"/>
        <w:ind w:left="60"/>
      </w:pPr>
      <w:r>
        <w:rPr>
          <w:rFonts w:ascii="Courier New" w:hAnsi="Courier New" w:cs="Courier New"/>
          <w:sz w:val="13"/>
        </w:rPr>
        <w:t xml:space="preserve">    plt.xlabel("Weight bit-width (INT)")</w:t>
      </w:r>
    </w:p>
    <w:p>
      <w:pPr>
        <w:shd w:val="clear" w:color="auto" w:fill="F3F3F3"/>
        <w:spacing w:after="0" w:line="148" w:lineRule="exact"/>
        <w:ind w:left="60"/>
      </w:pPr>
      <w:r>
        <w:rPr>
          <w:rFonts w:ascii="Courier New" w:hAnsi="Courier New" w:cs="Courier New"/>
          <w:sz w:val="13"/>
        </w:rPr>
        <w:t xml:space="preserve">    plt.ylabel("Test accuracy (%)")</w:t>
      </w:r>
    </w:p>
    <w:p>
      <w:pPr>
        <w:shd w:val="clear" w:color="auto" w:fill="F3F3F3"/>
        <w:spacing w:after="0" w:line="148" w:lineRule="exact"/>
        <w:ind w:left="60"/>
      </w:pPr>
      <w:r>
        <w:rPr>
          <w:rFonts w:ascii="Courier New" w:hAnsi="Courier New" w:cs="Courier New"/>
          <w:sz w:val="13"/>
        </w:rPr>
        <w:t xml:space="preserve">    plt.title("MNIST accuracy vs weight precision")</w:t>
      </w:r>
    </w:p>
    <w:p>
      <w:pPr>
        <w:shd w:val="clear" w:color="auto" w:fill="F3F3F3"/>
        <w:spacing w:after="0" w:line="148" w:lineRule="exact"/>
        <w:ind w:left="60"/>
      </w:pPr>
      <w:r>
        <w:rPr>
          <w:rFonts w:ascii="Courier New" w:hAnsi="Courier New" w:cs="Courier New"/>
          <w:sz w:val="13"/>
        </w:rPr>
        <w:t xml:space="preserve">    plt.grid(True)</w:t>
      </w:r>
    </w:p>
    <w:p>
      <w:pPr>
        <w:shd w:val="clear" w:color="auto" w:fill="F3F3F3"/>
        <w:spacing w:after="0" w:line="148" w:lineRule="exact"/>
        <w:ind w:left="60"/>
      </w:pPr>
      <w:r>
        <w:rPr>
          <w:rFonts w:ascii="Courier New" w:hAnsi="Courier New" w:cs="Courier New"/>
          <w:sz w:val="13"/>
        </w:rPr>
        <w:t xml:space="preserve">    plt.savefig("accuracy_vs_bits.png", dpi=150, bbox_inches="tight")</w:t>
      </w:r>
    </w:p>
    <w:p>
      <w:pPr>
        <w:shd w:val="clear" w:color="auto" w:fill="F3F3F3"/>
        <w:spacing w:after="0" w:line="148" w:lineRule="exact"/>
        <w:ind w:left="60"/>
      </w:pPr>
      <w:r>
        <w:rPr>
          <w:rFonts w:ascii="Courier New" w:hAnsi="Courier New" w:cs="Courier New"/>
          <w:sz w:val="13"/>
        </w:rPr>
        <w:t xml:space="preserve">    print("saved accuracy_vs_bits.png")</w:t>
      </w:r>
    </w:p>
    <w:p>
      <w:pPr>
        <w:shd w:val="clear" w:color="auto" w:fill="F3F3F3"/>
        <w:spacing w:after="0" w:line="148" w:lineRule="exact"/>
        <w:ind w:left="60"/>
      </w:pPr>
      <w:r>
        <w:rPr>
          <w:rFonts w:ascii="Courier New" w:hAnsi="Courier New" w:cs="Courier New"/>
          <w:sz w:val="13"/>
        </w:rPr>
        <w:t>except ImportError:</w:t>
      </w:r>
    </w:p>
    <w:p>
      <w:pPr>
        <w:shd w:val="clear" w:color="auto" w:fill="F3F3F3"/>
        <w:spacing w:after="0" w:line="148" w:lineRule="exact"/>
        <w:ind w:left="60"/>
      </w:pPr>
      <w:r>
        <w:rPr>
          <w:rFonts w:ascii="Courier New" w:hAnsi="Courier New" w:cs="Courier New"/>
          <w:sz w:val="13"/>
        </w:rPr>
        <w:t xml:space="preserve">    print("matplotlib not installed: run `pip install matplotlib` to get the plot")</w:t>
      </w:r>
    </w:p>
    <w:p>
      <w:pPr>
        <w:spacing w:after="0" w:line="160" w:lineRule="exact"/>
      </w:pPr>
    </w:p>
    <w:p w14:paraId="0611BB55" w14:textId="33B4E6F4" w:rsidR="006079FF" w:rsidRPr="00771391" w:rsidRDefault="006079FF" w:rsidP="00E565A0">
      <w:pPr>
        <w:rPr>
          <w:sz w:val="24"/>
          <w:szCs w:val="24"/>
        </w:rPr>
      </w:pPr>
    </w:p>
    <w:sectPr w:rsidR="006079FF" w:rsidRPr="00771391" w:rsidSect="00034616">
      <w:footerReference w:type="default" r:id="rId19"/>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Finite Word Length Effects on IIR Filter Stability  |  Page </w:t>
    </w:r>
    <w:r>
      <w:rPr>
        <w:sz w:val="18"/>
      </w:rPr>
      <w:fldChar w:fldCharType="begin"/>
    </w:r>
    <w:r>
      <w:rPr>
        <w:sz w:val="18"/>
      </w:rPr>
      <w:instrText xml:space="preserve"> PAGE </w:instrText>
    </w:r>
    <w:r>
      <w:rPr>
        <w:sz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6E4075E"/>
    <w:multiLevelType w:val="hybridMultilevel"/>
    <w:tmpl w:val="9DA8CEA2"/>
    <w:lvl w:ilvl="0" w:tplc="B2DE8CCA">
      <w:start w:val="1"/>
      <w:numFmt w:val="bullet"/>
      <w:lvlText w:val="•"/>
      <w:lvlJc w:val="left"/>
      <w:pPr>
        <w:ind w:left="7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C167B24">
      <w:start w:val="1"/>
      <w:numFmt w:val="bullet"/>
      <w:lvlText w:val="o"/>
      <w:lvlJc w:val="left"/>
      <w:pPr>
        <w:ind w:left="14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79DC7072">
      <w:start w:val="1"/>
      <w:numFmt w:val="bullet"/>
      <w:lvlText w:val="▪"/>
      <w:lvlJc w:val="left"/>
      <w:pPr>
        <w:ind w:left="21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21A05E78">
      <w:start w:val="1"/>
      <w:numFmt w:val="bullet"/>
      <w:lvlText w:val="•"/>
      <w:lvlJc w:val="left"/>
      <w:pPr>
        <w:ind w:left="28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5AAAE44">
      <w:start w:val="1"/>
      <w:numFmt w:val="bullet"/>
      <w:lvlText w:val="o"/>
      <w:lvlJc w:val="left"/>
      <w:pPr>
        <w:ind w:left="36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DCD6C1B4">
      <w:start w:val="1"/>
      <w:numFmt w:val="bullet"/>
      <w:lvlText w:val="▪"/>
      <w:lvlJc w:val="left"/>
      <w:pPr>
        <w:ind w:left="43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8904FE50">
      <w:start w:val="1"/>
      <w:numFmt w:val="bullet"/>
      <w:lvlText w:val="•"/>
      <w:lvlJc w:val="left"/>
      <w:pPr>
        <w:ind w:left="50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5107956">
      <w:start w:val="1"/>
      <w:numFmt w:val="bullet"/>
      <w:lvlText w:val="o"/>
      <w:lvlJc w:val="left"/>
      <w:pPr>
        <w:ind w:left="57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55C873D2">
      <w:start w:val="1"/>
      <w:numFmt w:val="bullet"/>
      <w:lvlText w:val="▪"/>
      <w:lvlJc w:val="left"/>
      <w:pPr>
        <w:ind w:left="64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0">
    <w:nsid w:val="0B5A21ED"/>
    <w:multiLevelType w:val="hybridMultilevel"/>
    <w:tmpl w:val="64C427BE"/>
    <w:lvl w:ilvl="0" w:tplc="FE048104">
      <w:start w:val="1"/>
      <w:numFmt w:val="decimal"/>
      <w:lvlText w:val="%1."/>
      <w:lvlJc w:val="left"/>
      <w:pPr>
        <w:ind w:left="18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13F631CE">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5DCC556">
      <w:start w:val="1"/>
      <w:numFmt w:val="bullet"/>
      <w:lvlText w:val="▪"/>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E6226A1C">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E18A88A">
      <w:start w:val="1"/>
      <w:numFmt w:val="bullet"/>
      <w:lvlText w:val="o"/>
      <w:lvlJc w:val="left"/>
      <w:pPr>
        <w:ind w:left="28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5B02B7D2">
      <w:start w:val="1"/>
      <w:numFmt w:val="bullet"/>
      <w:lvlText w:val="▪"/>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A5B6A112">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06206CC">
      <w:start w:val="1"/>
      <w:numFmt w:val="bullet"/>
      <w:lvlText w:val="o"/>
      <w:lvlJc w:val="left"/>
      <w:pPr>
        <w:ind w:left="50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08DC3498">
      <w:start w:val="1"/>
      <w:numFmt w:val="bullet"/>
      <w:lvlText w:val="▪"/>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1">
    <w:nsid w:val="146944C3"/>
    <w:multiLevelType w:val="hybridMultilevel"/>
    <w:tmpl w:val="3FB6A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BAF4A69"/>
    <w:multiLevelType w:val="hybridMultilevel"/>
    <w:tmpl w:val="76588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1D947080"/>
    <w:multiLevelType w:val="hybridMultilevel"/>
    <w:tmpl w:val="583EA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0A10057"/>
    <w:multiLevelType w:val="hybridMultilevel"/>
    <w:tmpl w:val="525ABAC0"/>
    <w:lvl w:ilvl="0" w:tplc="D06697A4">
      <w:start w:val="1"/>
      <w:numFmt w:val="decimal"/>
      <w:lvlText w:val="%1."/>
      <w:lvlJc w:val="left"/>
      <w:pPr>
        <w:ind w:left="7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8E8B0D6">
      <w:start w:val="1"/>
      <w:numFmt w:val="lowerLetter"/>
      <w:lvlText w:val="%2"/>
      <w:lvlJc w:val="left"/>
      <w:pPr>
        <w:ind w:left="15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EFE1848">
      <w:start w:val="1"/>
      <w:numFmt w:val="lowerRoman"/>
      <w:lvlText w:val="%3"/>
      <w:lvlJc w:val="left"/>
      <w:pPr>
        <w:ind w:left="224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17CDEB4">
      <w:start w:val="1"/>
      <w:numFmt w:val="decimal"/>
      <w:lvlText w:val="%4"/>
      <w:lvlJc w:val="left"/>
      <w:pPr>
        <w:ind w:left="296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8FEF92C">
      <w:start w:val="1"/>
      <w:numFmt w:val="lowerLetter"/>
      <w:lvlText w:val="%5"/>
      <w:lvlJc w:val="left"/>
      <w:pPr>
        <w:ind w:left="36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0183CEE">
      <w:start w:val="1"/>
      <w:numFmt w:val="lowerRoman"/>
      <w:lvlText w:val="%6"/>
      <w:lvlJc w:val="left"/>
      <w:pPr>
        <w:ind w:left="44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9D0400E">
      <w:start w:val="1"/>
      <w:numFmt w:val="decimal"/>
      <w:lvlText w:val="%7"/>
      <w:lvlJc w:val="left"/>
      <w:pPr>
        <w:ind w:left="51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D2EAC66">
      <w:start w:val="1"/>
      <w:numFmt w:val="lowerLetter"/>
      <w:lvlText w:val="%8"/>
      <w:lvlJc w:val="left"/>
      <w:pPr>
        <w:ind w:left="584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0E6472C">
      <w:start w:val="1"/>
      <w:numFmt w:val="lowerRoman"/>
      <w:lvlText w:val="%9"/>
      <w:lvlJc w:val="left"/>
      <w:pPr>
        <w:ind w:left="656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5">
    <w:nsid w:val="227F28FC"/>
    <w:multiLevelType w:val="hybridMultilevel"/>
    <w:tmpl w:val="1E9CB050"/>
    <w:lvl w:ilvl="0" w:tplc="819EEE4A">
      <w:start w:val="1"/>
      <w:numFmt w:val="bullet"/>
      <w:lvlText w:val="•"/>
      <w:lvlJc w:val="left"/>
      <w:pPr>
        <w:ind w:left="7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042A4A0">
      <w:start w:val="1"/>
      <w:numFmt w:val="bullet"/>
      <w:lvlText w:val="o"/>
      <w:lvlJc w:val="left"/>
      <w:pPr>
        <w:ind w:left="14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2F2E42E4">
      <w:start w:val="1"/>
      <w:numFmt w:val="bullet"/>
      <w:lvlText w:val="▪"/>
      <w:lvlJc w:val="left"/>
      <w:pPr>
        <w:ind w:left="21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9F08800C">
      <w:start w:val="1"/>
      <w:numFmt w:val="bullet"/>
      <w:lvlText w:val="•"/>
      <w:lvlJc w:val="left"/>
      <w:pPr>
        <w:ind w:left="28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030CEA4">
      <w:start w:val="1"/>
      <w:numFmt w:val="bullet"/>
      <w:lvlText w:val="o"/>
      <w:lvlJc w:val="left"/>
      <w:pPr>
        <w:ind w:left="36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DDA82C40">
      <w:start w:val="1"/>
      <w:numFmt w:val="bullet"/>
      <w:lvlText w:val="▪"/>
      <w:lvlJc w:val="left"/>
      <w:pPr>
        <w:ind w:left="43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DF3478EE">
      <w:start w:val="1"/>
      <w:numFmt w:val="bullet"/>
      <w:lvlText w:val="•"/>
      <w:lvlJc w:val="left"/>
      <w:pPr>
        <w:ind w:left="50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B8EE252">
      <w:start w:val="1"/>
      <w:numFmt w:val="bullet"/>
      <w:lvlText w:val="o"/>
      <w:lvlJc w:val="left"/>
      <w:pPr>
        <w:ind w:left="57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1152BF46">
      <w:start w:val="1"/>
      <w:numFmt w:val="bullet"/>
      <w:lvlText w:val="▪"/>
      <w:lvlJc w:val="left"/>
      <w:pPr>
        <w:ind w:left="64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6">
    <w:nsid w:val="241560D8"/>
    <w:multiLevelType w:val="hybridMultilevel"/>
    <w:tmpl w:val="AEBE57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2424F4A"/>
    <w:multiLevelType w:val="hybridMultilevel"/>
    <w:tmpl w:val="1B480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37D7EA8"/>
    <w:multiLevelType w:val="hybridMultilevel"/>
    <w:tmpl w:val="7B0888D0"/>
    <w:lvl w:ilvl="0" w:tplc="381CE53E">
      <w:start w:val="1"/>
      <w:numFmt w:val="bullet"/>
      <w:lvlText w:val="•"/>
      <w:lvlJc w:val="left"/>
      <w:pPr>
        <w:ind w:left="7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F224E3A">
      <w:start w:val="1"/>
      <w:numFmt w:val="bullet"/>
      <w:lvlText w:val="o"/>
      <w:lvlJc w:val="left"/>
      <w:pPr>
        <w:ind w:left="14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100E6BA">
      <w:start w:val="1"/>
      <w:numFmt w:val="bullet"/>
      <w:lvlText w:val="▪"/>
      <w:lvlJc w:val="left"/>
      <w:pPr>
        <w:ind w:left="21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24CE7244">
      <w:start w:val="1"/>
      <w:numFmt w:val="bullet"/>
      <w:lvlText w:val="•"/>
      <w:lvlJc w:val="left"/>
      <w:pPr>
        <w:ind w:left="28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958C9AA">
      <w:start w:val="1"/>
      <w:numFmt w:val="bullet"/>
      <w:lvlText w:val="o"/>
      <w:lvlJc w:val="left"/>
      <w:pPr>
        <w:ind w:left="36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3CC23F64">
      <w:start w:val="1"/>
      <w:numFmt w:val="bullet"/>
      <w:lvlText w:val="▪"/>
      <w:lvlJc w:val="left"/>
      <w:pPr>
        <w:ind w:left="43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266BDF4">
      <w:start w:val="1"/>
      <w:numFmt w:val="bullet"/>
      <w:lvlText w:val="•"/>
      <w:lvlJc w:val="left"/>
      <w:pPr>
        <w:ind w:left="50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B56D5C2">
      <w:start w:val="1"/>
      <w:numFmt w:val="bullet"/>
      <w:lvlText w:val="o"/>
      <w:lvlJc w:val="left"/>
      <w:pPr>
        <w:ind w:left="57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144049EE">
      <w:start w:val="1"/>
      <w:numFmt w:val="bullet"/>
      <w:lvlText w:val="▪"/>
      <w:lvlJc w:val="left"/>
      <w:pPr>
        <w:ind w:left="64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9">
    <w:nsid w:val="3B34760A"/>
    <w:multiLevelType w:val="hybridMultilevel"/>
    <w:tmpl w:val="6ED8B8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0CB65F0"/>
    <w:multiLevelType w:val="hybridMultilevel"/>
    <w:tmpl w:val="F16C57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4D556D04"/>
    <w:multiLevelType w:val="hybridMultilevel"/>
    <w:tmpl w:val="F6387760"/>
    <w:lvl w:ilvl="0" w:tplc="3E70A904">
      <w:start w:val="1"/>
      <w:numFmt w:val="decimal"/>
      <w:lvlText w:val="%1."/>
      <w:lvlJc w:val="left"/>
      <w:pPr>
        <w:ind w:left="7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3E01616">
      <w:start w:val="1"/>
      <w:numFmt w:val="lowerLetter"/>
      <w:lvlText w:val="%2"/>
      <w:lvlJc w:val="left"/>
      <w:pPr>
        <w:ind w:left="15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FEA9302">
      <w:start w:val="1"/>
      <w:numFmt w:val="lowerRoman"/>
      <w:lvlText w:val="%3"/>
      <w:lvlJc w:val="left"/>
      <w:pPr>
        <w:ind w:left="224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46EDF9E">
      <w:start w:val="1"/>
      <w:numFmt w:val="decimal"/>
      <w:lvlText w:val="%4"/>
      <w:lvlJc w:val="left"/>
      <w:pPr>
        <w:ind w:left="296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74A1F26">
      <w:start w:val="1"/>
      <w:numFmt w:val="lowerLetter"/>
      <w:lvlText w:val="%5"/>
      <w:lvlJc w:val="left"/>
      <w:pPr>
        <w:ind w:left="36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ED2792E">
      <w:start w:val="1"/>
      <w:numFmt w:val="lowerRoman"/>
      <w:lvlText w:val="%6"/>
      <w:lvlJc w:val="left"/>
      <w:pPr>
        <w:ind w:left="44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0042D74">
      <w:start w:val="1"/>
      <w:numFmt w:val="decimal"/>
      <w:lvlText w:val="%7"/>
      <w:lvlJc w:val="left"/>
      <w:pPr>
        <w:ind w:left="51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1C881DE">
      <w:start w:val="1"/>
      <w:numFmt w:val="lowerLetter"/>
      <w:lvlText w:val="%8"/>
      <w:lvlJc w:val="left"/>
      <w:pPr>
        <w:ind w:left="584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68C2462">
      <w:start w:val="1"/>
      <w:numFmt w:val="lowerRoman"/>
      <w:lvlText w:val="%9"/>
      <w:lvlJc w:val="left"/>
      <w:pPr>
        <w:ind w:left="656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2">
    <w:nsid w:val="4DDA5D1B"/>
    <w:multiLevelType w:val="hybridMultilevel"/>
    <w:tmpl w:val="DFA0A8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57370E5F"/>
    <w:multiLevelType w:val="hybridMultilevel"/>
    <w:tmpl w:val="C57E0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A5838D3"/>
    <w:multiLevelType w:val="hybridMultilevel"/>
    <w:tmpl w:val="52E2127C"/>
    <w:lvl w:ilvl="0" w:tplc="9388360A">
      <w:start w:val="1"/>
      <w:numFmt w:val="bullet"/>
      <w:lvlText w:val="•"/>
      <w:lvlJc w:val="left"/>
      <w:pPr>
        <w:ind w:left="15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A0E3998">
      <w:start w:val="1"/>
      <w:numFmt w:val="bullet"/>
      <w:lvlText w:val="o"/>
      <w:lvlJc w:val="left"/>
      <w:pPr>
        <w:ind w:left="224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F32EC7A2">
      <w:start w:val="1"/>
      <w:numFmt w:val="bullet"/>
      <w:lvlText w:val="▪"/>
      <w:lvlJc w:val="left"/>
      <w:pPr>
        <w:ind w:left="296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436627D2">
      <w:start w:val="1"/>
      <w:numFmt w:val="bullet"/>
      <w:lvlText w:val="•"/>
      <w:lvlJc w:val="left"/>
      <w:pPr>
        <w:ind w:left="36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2381262">
      <w:start w:val="1"/>
      <w:numFmt w:val="bullet"/>
      <w:lvlText w:val="o"/>
      <w:lvlJc w:val="left"/>
      <w:pPr>
        <w:ind w:left="440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918735C">
      <w:start w:val="1"/>
      <w:numFmt w:val="bullet"/>
      <w:lvlText w:val="▪"/>
      <w:lvlJc w:val="left"/>
      <w:pPr>
        <w:ind w:left="512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4D41E8A">
      <w:start w:val="1"/>
      <w:numFmt w:val="bullet"/>
      <w:lvlText w:val="•"/>
      <w:lvlJc w:val="left"/>
      <w:pPr>
        <w:ind w:left="584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8A60732">
      <w:start w:val="1"/>
      <w:numFmt w:val="bullet"/>
      <w:lvlText w:val="o"/>
      <w:lvlJc w:val="left"/>
      <w:pPr>
        <w:ind w:left="656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672ED8A8">
      <w:start w:val="1"/>
      <w:numFmt w:val="bullet"/>
      <w:lvlText w:val="▪"/>
      <w:lvlJc w:val="left"/>
      <w:pPr>
        <w:ind w:left="728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5">
    <w:nsid w:val="5AF23AF4"/>
    <w:multiLevelType w:val="hybridMultilevel"/>
    <w:tmpl w:val="D80AAE98"/>
    <w:lvl w:ilvl="0" w:tplc="9F74BA4C">
      <w:start w:val="5"/>
      <w:numFmt w:val="decimal"/>
      <w:lvlText w:val="%1."/>
      <w:lvlJc w:val="left"/>
      <w:pPr>
        <w:ind w:left="7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CBC5BE6">
      <w:start w:val="1"/>
      <w:numFmt w:val="lowerLetter"/>
      <w:lvlText w:val="%2"/>
      <w:lvlJc w:val="left"/>
      <w:pPr>
        <w:ind w:left="14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4822646">
      <w:start w:val="1"/>
      <w:numFmt w:val="lowerRoman"/>
      <w:lvlText w:val="%3"/>
      <w:lvlJc w:val="left"/>
      <w:pPr>
        <w:ind w:left="21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6CC6702">
      <w:start w:val="1"/>
      <w:numFmt w:val="decimal"/>
      <w:lvlText w:val="%4"/>
      <w:lvlJc w:val="left"/>
      <w:pPr>
        <w:ind w:left="28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E1EA5F2">
      <w:start w:val="1"/>
      <w:numFmt w:val="lowerLetter"/>
      <w:lvlText w:val="%5"/>
      <w:lvlJc w:val="left"/>
      <w:pPr>
        <w:ind w:left="356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D4899A6">
      <w:start w:val="1"/>
      <w:numFmt w:val="lowerRoman"/>
      <w:lvlText w:val="%6"/>
      <w:lvlJc w:val="left"/>
      <w:pPr>
        <w:ind w:left="428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D08F57C">
      <w:start w:val="1"/>
      <w:numFmt w:val="decimal"/>
      <w:lvlText w:val="%7"/>
      <w:lvlJc w:val="left"/>
      <w:pPr>
        <w:ind w:left="50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4CA8418">
      <w:start w:val="1"/>
      <w:numFmt w:val="lowerLetter"/>
      <w:lvlText w:val="%8"/>
      <w:lvlJc w:val="left"/>
      <w:pPr>
        <w:ind w:left="57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D76727C">
      <w:start w:val="1"/>
      <w:numFmt w:val="lowerRoman"/>
      <w:lvlText w:val="%9"/>
      <w:lvlJc w:val="left"/>
      <w:pPr>
        <w:ind w:left="64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6">
    <w:nsid w:val="5E023FB4"/>
    <w:multiLevelType w:val="hybridMultilevel"/>
    <w:tmpl w:val="1A081068"/>
    <w:lvl w:ilvl="0" w:tplc="B7D63A36">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2E20">
      <w:start w:val="1"/>
      <w:numFmt w:val="lowerLetter"/>
      <w:lvlText w:val="%2"/>
      <w:lvlJc w:val="left"/>
      <w:pPr>
        <w:ind w:left="1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2439F6">
      <w:start w:val="1"/>
      <w:numFmt w:val="lowerRoman"/>
      <w:lvlText w:val="%3"/>
      <w:lvlJc w:val="left"/>
      <w:pPr>
        <w:ind w:left="1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5A0E998">
      <w:start w:val="1"/>
      <w:numFmt w:val="decimal"/>
      <w:lvlText w:val="%4"/>
      <w:lvlJc w:val="left"/>
      <w:pPr>
        <w:ind w:left="2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9CC002">
      <w:start w:val="1"/>
      <w:numFmt w:val="lowerLetter"/>
      <w:lvlText w:val="%5"/>
      <w:lvlJc w:val="left"/>
      <w:pPr>
        <w:ind w:left="3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FA0F8E">
      <w:start w:val="1"/>
      <w:numFmt w:val="lowerRoman"/>
      <w:lvlText w:val="%6"/>
      <w:lvlJc w:val="left"/>
      <w:pPr>
        <w:ind w:left="4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9E29DC">
      <w:start w:val="1"/>
      <w:numFmt w:val="decimal"/>
      <w:lvlText w:val="%7"/>
      <w:lvlJc w:val="left"/>
      <w:pPr>
        <w:ind w:left="4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CC87B4A">
      <w:start w:val="1"/>
      <w:numFmt w:val="lowerLetter"/>
      <w:lvlText w:val="%8"/>
      <w:lvlJc w:val="left"/>
      <w:pPr>
        <w:ind w:left="5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1C22770">
      <w:start w:val="1"/>
      <w:numFmt w:val="lowerRoman"/>
      <w:lvlText w:val="%9"/>
      <w:lvlJc w:val="left"/>
      <w:pPr>
        <w:ind w:left="6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nsid w:val="62FF2711"/>
    <w:multiLevelType w:val="hybridMultilevel"/>
    <w:tmpl w:val="EAD8DD7E"/>
    <w:lvl w:ilvl="0" w:tplc="BAFAB20C">
      <w:start w:val="1"/>
      <w:numFmt w:val="decimal"/>
      <w:lvlText w:val="%1."/>
      <w:lvlJc w:val="left"/>
      <w:pPr>
        <w:ind w:left="7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254CCBE">
      <w:start w:val="1"/>
      <w:numFmt w:val="lowerLetter"/>
      <w:lvlText w:val="%2"/>
      <w:lvlJc w:val="left"/>
      <w:pPr>
        <w:ind w:left="14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10CD46E">
      <w:start w:val="1"/>
      <w:numFmt w:val="lowerRoman"/>
      <w:lvlText w:val="%3"/>
      <w:lvlJc w:val="left"/>
      <w:pPr>
        <w:ind w:left="21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5EC6068">
      <w:start w:val="1"/>
      <w:numFmt w:val="decimal"/>
      <w:lvlText w:val="%4"/>
      <w:lvlJc w:val="left"/>
      <w:pPr>
        <w:ind w:left="28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F4AAC76">
      <w:start w:val="1"/>
      <w:numFmt w:val="lowerLetter"/>
      <w:lvlText w:val="%5"/>
      <w:lvlJc w:val="left"/>
      <w:pPr>
        <w:ind w:left="36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F9426FC">
      <w:start w:val="1"/>
      <w:numFmt w:val="lowerRoman"/>
      <w:lvlText w:val="%6"/>
      <w:lvlJc w:val="left"/>
      <w:pPr>
        <w:ind w:left="43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FAA331C">
      <w:start w:val="1"/>
      <w:numFmt w:val="decimal"/>
      <w:lvlText w:val="%7"/>
      <w:lvlJc w:val="left"/>
      <w:pPr>
        <w:ind w:left="50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A745090">
      <w:start w:val="1"/>
      <w:numFmt w:val="lowerLetter"/>
      <w:lvlText w:val="%8"/>
      <w:lvlJc w:val="left"/>
      <w:pPr>
        <w:ind w:left="57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70644A6">
      <w:start w:val="1"/>
      <w:numFmt w:val="lowerRoman"/>
      <w:lvlText w:val="%9"/>
      <w:lvlJc w:val="left"/>
      <w:pPr>
        <w:ind w:left="64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8">
    <w:nsid w:val="68A84F9F"/>
    <w:multiLevelType w:val="hybridMultilevel"/>
    <w:tmpl w:val="2F402D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F467034"/>
    <w:multiLevelType w:val="hybridMultilevel"/>
    <w:tmpl w:val="BB681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multiLevelType w:val="hybridMultilevel"/>
    <w:lvl w:ilvl="0">
      <w:start w:val="1"/>
      <w:numFmt w:val="bullet"/>
      <w:lvlText w:val="•"/>
      <w:lvlJc w:val="left"/>
      <w:pPr>
        <w:ind w:left="540" w:hanging="270"/>
      </w:pPr>
    </w:lvl>
  </w:abstractNum>
  <w:abstractNum w:abstractNumId="102">
    <w:multiLevelType w:val="hybridMultilevel"/>
    <w:lvl w:ilvl="0">
      <w:start w:val="1"/>
      <w:numFmt w:val="decimal"/>
      <w:lvlText w:val="%1."/>
      <w:lvlJc w:val="left"/>
      <w:pPr>
        <w:ind w:left="54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9"/>
  </w:num>
  <w:num w:numId="12">
    <w:abstractNumId w:val="22"/>
  </w:num>
  <w:num w:numId="13">
    <w:abstractNumId w:val="25"/>
  </w:num>
  <w:num w:numId="14">
    <w:abstractNumId w:val="14"/>
  </w:num>
  <w:num w:numId="15">
    <w:abstractNumId w:val="21"/>
  </w:num>
  <w:num w:numId="16">
    <w:abstractNumId w:val="26"/>
  </w:num>
  <w:num w:numId="17">
    <w:abstractNumId w:val="18"/>
  </w:num>
  <w:num w:numId="18">
    <w:abstractNumId w:val="27"/>
  </w:num>
  <w:num w:numId="19">
    <w:abstractNumId w:val="9"/>
  </w:num>
  <w:num w:numId="20">
    <w:abstractNumId w:val="15"/>
  </w:num>
  <w:num w:numId="21">
    <w:abstractNumId w:val="13"/>
  </w:num>
  <w:num w:numId="22">
    <w:abstractNumId w:val="23"/>
  </w:num>
  <w:num w:numId="23">
    <w:abstractNumId w:val="11"/>
  </w:num>
  <w:num w:numId="24">
    <w:abstractNumId w:val="28"/>
  </w:num>
  <w:num w:numId="25">
    <w:abstractNumId w:val="12"/>
  </w:num>
  <w:num w:numId="26">
    <w:abstractNumId w:val="17"/>
  </w:num>
  <w:num w:numId="27">
    <w:abstractNumId w:val="10"/>
  </w:num>
  <w:num w:numId="28">
    <w:abstractNumId w:val="24"/>
  </w:num>
  <w:num w:numId="29">
    <w:abstractNumId w:val="29"/>
  </w:num>
  <w:num w:numId="30">
    <w:abstractNumId w:val="20"/>
  </w:num>
  <w:num w:numId="101">
    <w:abstractNumId w:val="101"/>
  </w:num>
  <w:num w:numId="102">
    <w:abstractNumId w:val="102"/>
    <w:lvlOverride w:ilvl="0">
      <w:startOverride w:val="1"/>
    </w:lvlOverride>
  </w:num>
  <w:num w:numId="103">
    <w:abstractNumId w:val="102"/>
    <w:lvlOverride w:ilvl="0">
      <w:startOverride w:val="1"/>
    </w:lvlOverride>
  </w:num>
  <w:num w:numId="104">
    <w:abstractNumId w:val="102"/>
    <w:lvlOverride w:ilvl="0">
      <w:startOverride w:val="1"/>
    </w:lvlOverride>
  </w:num>
  <w:num w:numId="105">
    <w:abstractNumId w:val="102"/>
    <w:lvlOverride w:ilvl="0">
      <w:startOverride w:val="1"/>
    </w:lvlOverride>
  </w:num>
  <w:num w:numId="107">
    <w:abstractNumId w:val="102"/>
    <w:lvlOverride w:ilvl="0">
      <w:startOverride w:val="1"/>
    </w:lvlOverride>
  </w:num>
  <w:num w:numId="106">
    <w:abstractNumId w:val="1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230E"/>
    <w:rsid w:val="0006063C"/>
    <w:rsid w:val="000A4E68"/>
    <w:rsid w:val="000F1F45"/>
    <w:rsid w:val="0015074B"/>
    <w:rsid w:val="0029639D"/>
    <w:rsid w:val="002A137D"/>
    <w:rsid w:val="0030443D"/>
    <w:rsid w:val="00326F90"/>
    <w:rsid w:val="003E17B7"/>
    <w:rsid w:val="00481133"/>
    <w:rsid w:val="00572F39"/>
    <w:rsid w:val="006079FF"/>
    <w:rsid w:val="00614352"/>
    <w:rsid w:val="006C12C9"/>
    <w:rsid w:val="007345C1"/>
    <w:rsid w:val="00767D91"/>
    <w:rsid w:val="00771391"/>
    <w:rsid w:val="007C6A92"/>
    <w:rsid w:val="0085582F"/>
    <w:rsid w:val="00865E30"/>
    <w:rsid w:val="008D64FC"/>
    <w:rsid w:val="00901F59"/>
    <w:rsid w:val="00946C3B"/>
    <w:rsid w:val="009E3C76"/>
    <w:rsid w:val="00A13176"/>
    <w:rsid w:val="00AA1D8D"/>
    <w:rsid w:val="00B1203C"/>
    <w:rsid w:val="00B47730"/>
    <w:rsid w:val="00BB337F"/>
    <w:rsid w:val="00BD0024"/>
    <w:rsid w:val="00BF2199"/>
    <w:rsid w:val="00C01B34"/>
    <w:rsid w:val="00C82EA1"/>
    <w:rsid w:val="00CB0664"/>
    <w:rsid w:val="00CD7295"/>
    <w:rsid w:val="00D30F51"/>
    <w:rsid w:val="00E565A0"/>
    <w:rsid w:val="00FB38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2FBA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F1F45"/>
    <w:rPr>
      <w:color w:val="0000FF" w:themeColor="hyperlink"/>
      <w:u w:val="single"/>
    </w:rPr>
  </w:style>
  <w:style w:type="character" w:customStyle="1" w:styleId="UnresolvedMention">
    <w:name w:val="Unresolved Mention"/>
    <w:basedOn w:val="DefaultParagraphFont"/>
    <w:uiPriority w:val="99"/>
    <w:semiHidden/>
    <w:unhideWhenUsed/>
    <w:rsid w:val="000F1F45"/>
    <w:rPr>
      <w:color w:val="605E5C"/>
      <w:shd w:val="clear" w:color="auto" w:fill="E1DFDD"/>
    </w:rPr>
  </w:style>
  <w:style w:type="table" w:customStyle="1" w:styleId="TableGrid0">
    <w:name w:val="TableGrid"/>
    <w:rsid w:val="00572F39"/>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946C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6C3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F1F45"/>
    <w:rPr>
      <w:color w:val="0000FF" w:themeColor="hyperlink"/>
      <w:u w:val="single"/>
    </w:rPr>
  </w:style>
  <w:style w:type="character" w:customStyle="1" w:styleId="UnresolvedMention">
    <w:name w:val="Unresolved Mention"/>
    <w:basedOn w:val="DefaultParagraphFont"/>
    <w:uiPriority w:val="99"/>
    <w:semiHidden/>
    <w:unhideWhenUsed/>
    <w:rsid w:val="000F1F45"/>
    <w:rPr>
      <w:color w:val="605E5C"/>
      <w:shd w:val="clear" w:color="auto" w:fill="E1DFDD"/>
    </w:rPr>
  </w:style>
  <w:style w:type="table" w:customStyle="1" w:styleId="TableGrid0">
    <w:name w:val="TableGrid"/>
    <w:rsid w:val="00572F39"/>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946C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6C3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BC254-86CF-498A-AFFA-E33F5DFFE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81</Words>
  <Characters>463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Vrinda Pandey, Ayush Krishna Balabadra</dc:creator>
  <dc:description>generated by python-docx</dc:description>
  <cp:lastModifiedBy>Dell</cp:lastModifiedBy>
  <cp:revision>11</cp:revision>
  <dcterms:created xsi:type="dcterms:W3CDTF">2026-04-22T04:14:00Z</dcterms:created>
  <dcterms:modified xsi:type="dcterms:W3CDTF">2026-10-05T08:06:00Z</dcterms:modified>
  <dc:title>Analysis of Finite Word Length Effects and Coefficient Quantization on Fixed-Point IIR Filter Stability</dc:title>
  <dc:subject>Signal Processing (BAEVD204) lab project report</dc:subject>
</cp:coreProperties>
</file>