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3FC2" w14:textId="39D822A6" w:rsidR="0044357C" w:rsidRPr="0044357C" w:rsidRDefault="0044357C" w:rsidP="0044357C">
      <w:pPr>
        <w:jc w:val="center"/>
        <w:rPr>
          <w:rFonts w:ascii="Times New Roman" w:hAnsi="Times New Roman" w:cs="Times New Roman"/>
          <w:b/>
          <w:sz w:val="28"/>
          <w:szCs w:val="28"/>
        </w:rPr>
      </w:pPr>
      <w:r w:rsidRPr="0044357C">
        <w:rPr>
          <w:rFonts w:ascii="Times New Roman" w:hAnsi="Times New Roman" w:cs="Times New Roman"/>
          <w:b/>
          <w:sz w:val="28"/>
          <w:szCs w:val="28"/>
        </w:rPr>
        <w:t>ABSTRACT</w:t>
      </w:r>
    </w:p>
    <w:p w14:paraId="4F65B6E3" w14:textId="77777777" w:rsidR="0044357C" w:rsidRDefault="0044357C" w:rsidP="0044357C">
      <w:pPr>
        <w:rPr>
          <w:rFonts w:ascii="Times New Roman" w:hAnsi="Times New Roman" w:cs="Times New Roman"/>
          <w:b/>
        </w:rPr>
      </w:pPr>
    </w:p>
    <w:p w14:paraId="0C261243" w14:textId="045D2A8E" w:rsidR="0044357C" w:rsidRPr="00AA06E0" w:rsidRDefault="0044357C" w:rsidP="0044357C">
      <w:pPr>
        <w:jc w:val="center"/>
        <w:rPr>
          <w:rFonts w:asciiTheme="majorHAnsi" w:hAnsiTheme="majorHAnsi" w:cs="Times New Roman"/>
          <w:b/>
          <w:color w:val="18181B"/>
          <w:sz w:val="28"/>
          <w:szCs w:val="28"/>
          <w:shd w:val="clear" w:color="auto" w:fill="E2EAFD"/>
        </w:rPr>
      </w:pPr>
      <w:r w:rsidRPr="0044357C">
        <w:rPr>
          <w:rFonts w:ascii="Times New Roman" w:hAnsi="Times New Roman" w:cs="Times New Roman"/>
          <w:b/>
          <w:sz w:val="28"/>
          <w:szCs w:val="28"/>
        </w:rPr>
        <w:t>TOPIC:</w:t>
      </w:r>
      <w:r w:rsidRPr="0044357C">
        <w:rPr>
          <w:rFonts w:ascii="__DM_Sans_Fallback_0dfae3" w:hAnsi="__DM_Sans_Fallback_0dfae3"/>
          <w:color w:val="18181B"/>
          <w:sz w:val="28"/>
          <w:szCs w:val="28"/>
          <w:shd w:val="clear" w:color="auto" w:fill="E2EAFD"/>
        </w:rPr>
        <w:t xml:space="preserve"> </w:t>
      </w:r>
      <w:r w:rsidR="00AA06E0">
        <w:rPr>
          <w:rFonts w:ascii="__DM_Sans_Fallback_0dfae3" w:hAnsi="__DM_Sans_Fallback_0dfae3"/>
          <w:color w:val="18181B"/>
          <w:sz w:val="28"/>
          <w:szCs w:val="28"/>
          <w:shd w:val="clear" w:color="auto" w:fill="E2EAFD"/>
        </w:rPr>
        <w:t>Health Care Data Analysis</w:t>
      </w:r>
    </w:p>
    <w:p w14:paraId="2B97481E" w14:textId="77777777" w:rsidR="0044357C" w:rsidRDefault="0044357C" w:rsidP="0044357C">
      <w:pPr>
        <w:jc w:val="center"/>
        <w:rPr>
          <w:rFonts w:ascii="Times New Roman" w:hAnsi="Times New Roman" w:cs="Times New Roman"/>
          <w:b/>
          <w:color w:val="18181B"/>
          <w:sz w:val="24"/>
          <w:szCs w:val="24"/>
          <w:shd w:val="clear" w:color="auto" w:fill="E2EAFD"/>
        </w:rPr>
      </w:pPr>
    </w:p>
    <w:p w14:paraId="16D0B040" w14:textId="77777777" w:rsidR="00AA06E0" w:rsidRPr="00AA06E0" w:rsidRDefault="00AA06E0" w:rsidP="00AA06E0">
      <w:pPr>
        <w:jc w:val="both"/>
        <w:rPr>
          <w:rFonts w:ascii="Times New Roman" w:hAnsi="Times New Roman" w:cs="Times New Roman"/>
        </w:rPr>
      </w:pPr>
      <w:r w:rsidRPr="00AA06E0">
        <w:rPr>
          <w:rFonts w:ascii="Times New Roman" w:hAnsi="Times New Roman" w:cs="Times New Roman"/>
        </w:rPr>
        <w:t>Healthcare data analysis plays a pivotal role in modern medical practices, facilitating informed decision-making and improving patient outcomes. By harnessing advanced analytical techniques, healthcare professionals can derive valuable insights from vast amounts of data generated by patient records, medical imaging, wearable devices, and other sources. These analyses enable practitioners to identify patterns, trends, and correlations that inform personalized treatment plans, predict disease progression, and enhance preventive care strategies. Moreover, healthcare data analysis contributes to the optimization of resource allocation, streamlining administrative processes, and reducing costs within healthcare systems, ultimately fostering more efficient and sustainable delivery of care.</w:t>
      </w:r>
    </w:p>
    <w:p w14:paraId="5F064A76" w14:textId="77777777" w:rsidR="00AA06E0" w:rsidRPr="00AA06E0" w:rsidRDefault="00AA06E0" w:rsidP="00AA06E0">
      <w:pPr>
        <w:jc w:val="both"/>
        <w:rPr>
          <w:rFonts w:ascii="Times New Roman" w:hAnsi="Times New Roman" w:cs="Times New Roman"/>
        </w:rPr>
      </w:pPr>
    </w:p>
    <w:p w14:paraId="65B66E14" w14:textId="0F636816" w:rsidR="00511853" w:rsidRPr="0044357C" w:rsidRDefault="00AA06E0" w:rsidP="00AA06E0">
      <w:pPr>
        <w:jc w:val="both"/>
        <w:rPr>
          <w:rFonts w:ascii="Times New Roman" w:hAnsi="Times New Roman" w:cs="Times New Roman"/>
        </w:rPr>
      </w:pPr>
      <w:r w:rsidRPr="00AA06E0">
        <w:rPr>
          <w:rFonts w:ascii="Times New Roman" w:hAnsi="Times New Roman" w:cs="Times New Roman"/>
        </w:rPr>
        <w:t>Furthermore, the integration of healthcare data analysis with emerging technologies like artificial intelligence and machine learning holds immense promise for revolutionizing medical practice. These technologies empower healthcare providers to leverage predictive modeling, natural language processing, and image recognition algorithms to extract deeper insights and automate decision-making processes. Through continuous refinement and innovation, healthcare data analysis not only enhances clinical workflows but also drives advancements in medical research, paving the way for transformative breakthroughs in disease diagnosis, treatment efficacy, and population health management. As the healthcare landscape continues to evolve, robust data analytics will remain a cornerstone of evidence-based medicine, driving improvements in patient care and outcomes.</w:t>
      </w:r>
    </w:p>
    <w:sectPr w:rsidR="00511853" w:rsidRPr="0044357C" w:rsidSect="00D52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__DM_Sans_Fallback_0dfae3">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7C"/>
    <w:rsid w:val="004048DE"/>
    <w:rsid w:val="0044357C"/>
    <w:rsid w:val="00511853"/>
    <w:rsid w:val="00861896"/>
    <w:rsid w:val="00AA06E0"/>
    <w:rsid w:val="00D352BC"/>
    <w:rsid w:val="00D52C64"/>
    <w:rsid w:val="00E52ADD"/>
    <w:rsid w:val="00F5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64CE"/>
  <w15:docId w15:val="{3B5FF047-BB45-7E4A-9ED7-F4CE45F4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naveengollen@gmail.com</dc:creator>
  <cp:lastModifiedBy>917093934898</cp:lastModifiedBy>
  <cp:revision>2</cp:revision>
  <dcterms:created xsi:type="dcterms:W3CDTF">2024-04-23T14:47:00Z</dcterms:created>
  <dcterms:modified xsi:type="dcterms:W3CDTF">2024-04-23T14:47:00Z</dcterms:modified>
</cp:coreProperties>
</file>