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Here’s an example Terraform code to create an S3 bucket and upload an object to it: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**Terraform Code**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**`variables.tf`**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```hcl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variable "bucket_name"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description = "The name of the S3 bucket to be created"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default     = "my-unique-s3-bucket-name" # Replace with your unique bucket 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variable "region"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description = "AWS region for the S3 bucket"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default     = "us-east-1"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variable "file_path"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description = "Path to the file to be uploaded to the S3 bucket"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default     = "./test-file.txt" # Replace with your file path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**`main.tf`**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```hcl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region = var.region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Create S3 Bucket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resource "aws_s3_bucket" "my_bucket"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bucket = var.bucket_name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acl    = "private"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Name        = var.bucket_name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Environment = "Dev"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Upload Object to S3 Bucket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resource "aws_s3_object" "uploaded_object"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bucket = aws_s3_bucket.my_bucket.bucket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key    = "uploaded-object.txt" # Name of the object in the bucket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source = var.file_path         # Local file to upload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acl    = "private"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**`outputs.tf`**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```hcl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 "bucket_name"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value       = aws_s3_bucket.my_bucket.bucket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description = "Name of the S3 bucket created"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 "object_url"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value       = aws_s3_object.uploaded_object.id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description = "URL of the uploaded object in the S3 bucket"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### **Step-by-Step Instructions**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**Prepare Your Local Environment:**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Create a file named `test-file.txt` in the same directory as your Terraform files or use your own file.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Ensure the file path matches the `file_path` variable value in `variables.tf`.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 **Initialize Terraform:**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terraform init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**Preview Changes:**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terraform plan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4. **Apply the Configuration:**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terraform apply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Confirm the operation by typing `yes` when prompted.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5. **Verify Resources:**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Go to the **AWS Management Console &gt; S3** and check if the bucket is created.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 Inside the bucket, confirm that the file is uploaded with the name `uploaded-object.txt`.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6. **Access Outputs:**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 The `terraform apply` command will display the S3 bucket name and the URL of the uploaded object.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### **Notes:**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**Unique Bucket Name:** S3 bucket names must be globally unique. Update the `bucket_name` variable with a unique name before running the code.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 **File Path:** Ensure the file specified in the `file_path` variable exists on your local machine.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 **Permissions:** Ensure your AWS credentials allow `s3:CreateBucket` and `s3:PutObject` actions.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Let me know if you need further assistance!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