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30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4"/>
        <w:gridCol w:w="4600"/>
        <w:gridCol w:w="3691"/>
        <w:gridCol w:w="2155"/>
        <w:tblGridChange w:id="0">
          <w:tblGrid>
            <w:gridCol w:w="2504"/>
            <w:gridCol w:w="4600"/>
            <w:gridCol w:w="3691"/>
            <w:gridCol w:w="2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Pass/Fail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load quickly?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application display on a full screen?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application display on a full screen? / Loading time less than 5 seconds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System initializes fully within 2 seconds across full-screen views 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 the text be read easily?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there a good balance of text and white space?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there a good balance of text and white space?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contrast royal blue headers on clean layouts, text is perfectly readable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user interface cover the information required?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 should display all necessary forms and hotel details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Interface contains all required inputs for guests, rooms, and dates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 system easy to navigate?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 the system be used without any problems?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 the system be used without any problems?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Users can switch seamlessly between Login, Welcome, and Booking panels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 information on the system easy to find?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Fast access to live available rooms and records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Room prices and types are prominently shown on dynamic visual cards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Are the navigational list visible?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Are there any missing events?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Are there any missing events?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Navigation links are clearly visible; no dead ends or missing links found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work as intended?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it work reliably?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it work reliably?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Dynamic sessions and local server requests perform smoothly and reliably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display correctly?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 layout consistent in style?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 layout consistent in style? 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CSS design theme is completely unified in styling and typography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meet the requirements?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Full implementation of the academic project criteria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Meets all criteria, including multi-table database and dynamic forms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there sufficient content on the system for the user?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Rich interface content for hotel operations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Content is fully comprehensive for a professional booking experience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 system form easy to use?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form display information from external data source?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form save data correctly to the external data source?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form display information from external data source? / Does the system form save data correctly to the external data source? 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Yes, the form fetches room data from database, and writes live guest rows cleanly into SQL tables 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system meet requirements for accessibility?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Accessible controls and clear font sizing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Standard modern styles applied, making text readable and forms easy to tab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the data connected to the system held securely?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Database protection and session management 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Password checked dynamically, and data relational links ensure safe records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73s6dpy5l8i8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وش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سالفة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بالظبط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240" w:line="276" w:lineRule="auto"/>
        <w:rPr>
          <w:rFonts w:ascii="Arial" w:cs="Arial" w:eastAsia="Arial" w:hAnsi="Arial"/>
        </w:rPr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Test 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يفحص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الأزرار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والوظائف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شغالة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فهذا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يفحص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وكفاءته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كمنتج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تصميمه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للعين</w:t>
      </w:r>
      <w:r w:rsidDel="00000000" w:rsidR="00000000" w:rsidRPr="00000000">
        <w:rPr>
          <w:rFonts w:ascii="Arial" w:cs="Arial" w:eastAsia="Arial" w:hAnsi="Arial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يستخدمه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معقد</w:t>
      </w:r>
      <w:r w:rsidDel="00000000" w:rsidR="00000000" w:rsidRPr="00000000">
        <w:rPr>
          <w:rFonts w:ascii="Arial" w:cs="Arial" w:eastAsia="Arial" w:hAnsi="Arial"/>
          <w:rtl w:val="0"/>
        </w:rPr>
        <w:t xml:space="preserve">؟</w:t>
      </w:r>
    </w:p>
    <w:p w:rsidR="00000000" w:rsidDel="00000000" w:rsidP="00000000" w:rsidRDefault="00000000" w:rsidRPr="00000000" w14:paraId="00000045">
      <w:pPr>
        <w:spacing w:after="240" w:line="276" w:lineRule="auto"/>
        <w:rPr>
          <w:rFonts w:ascii="Arial" w:cs="Arial" w:eastAsia="Arial" w:hAnsi="Arial"/>
        </w:rPr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الدكتورة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حاطة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تقييمية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Criteria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والمطلوب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منك</w:t>
      </w:r>
      <w:r w:rsidDel="00000000" w:rsidR="00000000" w:rsidRPr="00000000">
        <w:rPr>
          <w:rFonts w:ascii="Arial" w:cs="Arial" w:eastAsia="Arial" w:hAnsi="Arial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تبررين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Actual result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موقعك</w:t>
      </w:r>
      <w:r w:rsidDel="00000000" w:rsidR="00000000" w:rsidRPr="00000000">
        <w:rPr>
          <w:rFonts w:ascii="Arial" w:cs="Arial" w:eastAsia="Arial" w:hAnsi="Arial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ممتاز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النجاح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k7q3y47gks0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تبرمجين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الإجابات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مخك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تغير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السيناريو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مستشفى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🏥)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مدرسة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🏫)؟</w:t>
      </w:r>
    </w:p>
    <w:p w:rsidR="00000000" w:rsidDel="00000000" w:rsidP="00000000" w:rsidRDefault="00000000" w:rsidRPr="00000000" w14:paraId="00000047">
      <w:pPr>
        <w:spacing w:after="240" w:line="276" w:lineRule="auto"/>
        <w:rPr>
          <w:rFonts w:ascii="Arial" w:cs="Arial" w:eastAsia="Arial" w:hAnsi="Arial"/>
        </w:rPr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يسمى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والسر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وسرعتها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وأمانها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وسهولة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تصفحها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تتغير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أبدا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بتغير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فندق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مستشفى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مدرسة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استقبال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طبيب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معلم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موقعا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سريعا</w:t>
      </w:r>
      <w:r w:rsidDel="00000000" w:rsidR="00000000" w:rsidRPr="00000000">
        <w:rPr>
          <w:rFonts w:ascii="Arial" w:cs="Arial" w:eastAsia="Arial" w:hAnsi="Arial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بتصميم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متناسق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بتسوينه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مسمى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ليناسب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الجديدة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line="276" w:lineRule="auto"/>
        <w:rPr>
          <w:rFonts w:ascii="Arial" w:cs="Arial" w:eastAsia="Arial" w:hAnsi="Arial"/>
        </w:rPr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تعالي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نشوف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الإجابات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الدكتورة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z1s7orhn084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🏥 1.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جاء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مستشفى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pacing w:after="240" w:line="276" w:lineRule="auto"/>
        <w:rPr>
          <w:rFonts w:ascii="Arial" w:cs="Arial" w:eastAsia="Arial" w:hAnsi="Arial"/>
        </w:rPr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rtl w:val="1"/>
        </w:rPr>
        <w:t xml:space="preserve">تظل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التبرير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كالتالي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276" w:lineRule="auto"/>
        <w:ind w:left="72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easy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?):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يسأل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الفورم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؟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line="276" w:lineRule="auto"/>
        <w:ind w:left="144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الفورم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يسحب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السيرفر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المرضى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تنويمهم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hospital_db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276" w:lineRule="auto"/>
        <w:ind w:left="72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كفاية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sufficient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?):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line="276" w:lineRule="auto"/>
        <w:ind w:left="144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شاملا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لطاقم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المرضى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الأجنحة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التواريخ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76" w:lineRule="auto"/>
        <w:ind w:left="72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securely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?):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240" w:line="276" w:lineRule="auto"/>
        <w:ind w:left="144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المرضى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مشفرة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ومحمية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بفضل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الجداول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القياسي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Relational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وجلسات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الآمنة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wffglk6pha4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🏫 2.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جاء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مدرسة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240" w:line="276" w:lineRule="auto"/>
        <w:rPr>
          <w:rFonts w:ascii="Arial" w:cs="Arial" w:eastAsia="Arial" w:hAnsi="Arial"/>
        </w:rPr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بالظبط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لتناسب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="276" w:lineRule="auto"/>
        <w:ind w:left="72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easy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?):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line="276" w:lineRule="auto"/>
        <w:ind w:left="144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المدرسة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الدراسية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السيرفر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الطلاب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وجداولهم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المدرسة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school_db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="276" w:lineRule="auto"/>
        <w:ind w:left="72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كفاية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sufficient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?):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line="276" w:lineRule="auto"/>
        <w:ind w:left="144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المدرسة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</w:t>
      </w:r>
      <w:r w:rsidDel="00000000" w:rsidR="00000000" w:rsidRPr="00000000">
        <w:rPr>
          <w:rFonts w:ascii="Arial" w:cs="Arial" w:eastAsia="Arial" w:hAnsi="Arial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rtl w:val="1"/>
        </w:rPr>
        <w:t xml:space="preserve">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والطالب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الطلاب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="276" w:lineRule="auto"/>
        <w:ind w:left="72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securely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?):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240" w:line="276" w:lineRule="auto"/>
        <w:ind w:left="1440" w:hanging="360"/>
      </w:pPr>
      <w:bookmarkStart w:colFirst="0" w:colLast="0" w:name="_heading=h.cpa66hi74oe4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المدرسة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الطلاب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وسجلاتهم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محفوظة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السيرفر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التلاعب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بفضل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t60n0ou84p82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كبسولة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السريعة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للجدول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240" w:line="276" w:lineRule="auto"/>
        <w:ind w:left="600" w:right="600" w:firstLine="0"/>
        <w:rPr>
          <w:rFonts w:ascii="Arial" w:cs="Arial" w:eastAsia="Arial" w:hAnsi="Arial"/>
        </w:rPr>
      </w:pPr>
      <w:bookmarkStart w:colFirst="0" w:colLast="0" w:name="_heading=h.cpa66hi74oe4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Review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نكتب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تتكلم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والتصفح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Navigate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والاتساق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Consistent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تبريرها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وموحد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تركزين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وتغيرين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كلماته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بالفندق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نزلاء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وغرف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بالمستشفى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مرضى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وأسرة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وبالمدرسة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دراسية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."</w:t>
      </w:r>
    </w:p>
    <w:p w:rsidR="00000000" w:rsidDel="00000000" w:rsidP="00000000" w:rsidRDefault="00000000" w:rsidRPr="00000000" w14:paraId="0000005B">
      <w:pPr>
        <w:rPr/>
      </w:pPr>
      <w:bookmarkStart w:colFirst="0" w:colLast="0" w:name="_heading=h.cpa66hi74oe4" w:id="1"/>
      <w:bookmarkEnd w:id="1"/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DqloIRkCpWygLUSuDpLqi3d4g==">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