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930801B" w14:textId="648BF5FC" w:rsidR="00206BD2" w:rsidRPr="00E6041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1B5E80" w:rsidRPr="001B5E80">
        <w:rPr>
          <w:rFonts w:ascii="Times New Roman" w:eastAsia="Calibri" w:hAnsi="Times New Roman" w:cs="Times New Roman"/>
          <w:b/>
          <w:sz w:val="28"/>
        </w:rPr>
        <w:t>1</w:t>
      </w:r>
      <w:r w:rsidR="00E60412">
        <w:rPr>
          <w:rFonts w:ascii="Times New Roman" w:eastAsia="Calibri" w:hAnsi="Times New Roman" w:cs="Times New Roman"/>
          <w:b/>
          <w:sz w:val="28"/>
        </w:rPr>
        <w:t>1</w:t>
      </w:r>
      <w:r w:rsidR="00FE0DAD" w:rsidRPr="00E60412">
        <w:rPr>
          <w:rFonts w:ascii="Times New Roman" w:eastAsia="Calibri" w:hAnsi="Times New Roman" w:cs="Times New Roman"/>
          <w:b/>
          <w:sz w:val="28"/>
        </w:rPr>
        <w:t>-1</w:t>
      </w:r>
    </w:p>
    <w:p w14:paraId="64AF5D8E" w14:textId="2A955C9F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1B5E80" w:rsidRPr="001B5E80">
        <w:rPr>
          <w:rFonts w:ascii="Times New Roman" w:eastAsia="Calibri" w:hAnsi="Times New Roman" w:cs="Times New Roman"/>
          <w:b/>
          <w:sz w:val="28"/>
        </w:rPr>
        <w:t>Исследование криптографических алгоритмов на основе эллиптических кривых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E0B8B71" w14:textId="77777777" w:rsidR="00E60412" w:rsidRPr="00E60412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E60412" w:rsidRPr="00E60412">
        <w:rPr>
          <w:rFonts w:ascii="Times New Roman" w:eastAsia="Calibri" w:hAnsi="Times New Roman" w:cs="Times New Roman"/>
          <w:sz w:val="28"/>
        </w:rPr>
        <w:t>:</w:t>
      </w:r>
    </w:p>
    <w:p w14:paraId="1A6C7435" w14:textId="7343A0FA" w:rsidR="00206BD2" w:rsidRPr="00E11ABC" w:rsidRDefault="00E6041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</w:t>
      </w:r>
      <w:r w:rsidR="00206BD2" w:rsidRPr="00E11ABC">
        <w:rPr>
          <w:rFonts w:ascii="Times New Roman" w:eastAsia="Calibri" w:hAnsi="Times New Roman" w:cs="Times New Roman"/>
          <w:sz w:val="28"/>
        </w:rPr>
        <w:t xml:space="preserve">тудентка 3 курса 5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4DB2E50D" w14:textId="192F31F1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r w:rsidR="00E60412">
        <w:rPr>
          <w:rFonts w:ascii="Times New Roman" w:eastAsia="Calibri" w:hAnsi="Times New Roman" w:cs="Times New Roman"/>
          <w:sz w:val="28"/>
        </w:rPr>
        <w:t>Копыток Д.В.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228A710E" w14:textId="6AF29735" w:rsidR="00206BD2" w:rsidRPr="008B618A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E60412">
        <w:rPr>
          <w:rFonts w:ascii="Times New Roman" w:eastAsia="Calibri" w:hAnsi="Times New Roman" w:cs="Times New Roman"/>
          <w:sz w:val="28"/>
        </w:rPr>
        <w:t>1</w:t>
      </w:r>
    </w:p>
    <w:p w14:paraId="341FF42A" w14:textId="565A9622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B5E80" w:rsidRPr="001B5E80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</w:t>
      </w:r>
      <w:r w:rsidR="008B6CF3" w:rsidRPr="008B6CF3">
        <w:rPr>
          <w:rFonts w:ascii="Times New Roman" w:hAnsi="Times New Roman" w:cs="Times New Roman"/>
          <w:sz w:val="28"/>
          <w:szCs w:val="28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209725" w14:textId="7F192952" w:rsidR="008B6CF3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E80">
        <w:rPr>
          <w:rFonts w:ascii="Times New Roman" w:hAnsi="Times New Roman" w:cs="Times New Roman"/>
          <w:sz w:val="28"/>
          <w:szCs w:val="28"/>
        </w:rPr>
        <w:t>Закрепить теоретические знания по алгебраическому описанию и геометрическому представлению операций над эллиптическими кривыми (ЭК): по алгоритмам согласования ключевой информации на основе ЭК, алгоритмам зашифрования/расшифрования информации на основе асимметричной крипто</w:t>
      </w:r>
      <w:r>
        <w:rPr>
          <w:rFonts w:ascii="Times New Roman" w:hAnsi="Times New Roman" w:cs="Times New Roman"/>
          <w:sz w:val="28"/>
          <w:szCs w:val="28"/>
        </w:rPr>
        <w:t>граф</w:t>
      </w:r>
      <w:r w:rsidRPr="001B5E80">
        <w:rPr>
          <w:rFonts w:ascii="Times New Roman" w:hAnsi="Times New Roman" w:cs="Times New Roman"/>
          <w:sz w:val="28"/>
          <w:szCs w:val="28"/>
        </w:rPr>
        <w:t>ии и ЭК, алгоритмам генерации и верификации электронной цифровой подписи на основе асимметричной криптографии и ЭК, оценке криптостойкости систем на основе ЭК</w:t>
      </w:r>
      <w:r w:rsidR="008B6CF3" w:rsidRPr="008B6CF3">
        <w:rPr>
          <w:rFonts w:ascii="Times New Roman" w:hAnsi="Times New Roman" w:cs="Times New Roman"/>
          <w:sz w:val="28"/>
          <w:szCs w:val="28"/>
        </w:rPr>
        <w:t>.</w:t>
      </w:r>
    </w:p>
    <w:p w14:paraId="5BAEFAD4" w14:textId="7750677D" w:rsidR="00206BD2" w:rsidRDefault="002A3059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3059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методов генерации ключевой информации и ее использования для потокового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</w:rPr>
        <w:t>.</w:t>
      </w:r>
    </w:p>
    <w:p w14:paraId="29E88541" w14:textId="56D50DB9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E80">
        <w:rPr>
          <w:rFonts w:ascii="Times New Roman" w:hAnsi="Times New Roman" w:cs="Times New Roman"/>
          <w:sz w:val="28"/>
          <w:szCs w:val="28"/>
        </w:rPr>
        <w:t>Разработать приложение для реализации указанных преподавателем методов криптопреобразования на основе ЭК</w:t>
      </w:r>
      <w:r w:rsidR="008B6CF3" w:rsidRPr="008B6CF3">
        <w:rPr>
          <w:rFonts w:ascii="Times New Roman" w:hAnsi="Times New Roman" w:cs="Times New Roman"/>
          <w:sz w:val="28"/>
          <w:szCs w:val="28"/>
        </w:rPr>
        <w:t>.</w:t>
      </w:r>
    </w:p>
    <w:p w14:paraId="4B5DECA2" w14:textId="534A045E" w:rsidR="00206BD2" w:rsidRDefault="001B5E80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5E80">
        <w:rPr>
          <w:rFonts w:ascii="Times New Roman" w:hAnsi="Times New Roman" w:cs="Times New 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</w:rPr>
        <w:t>.</w:t>
      </w:r>
    </w:p>
    <w:p w14:paraId="7405E004" w14:textId="77777777" w:rsidR="006356B9" w:rsidRDefault="00EE44F7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</w:rPr>
        <w:t>Теория.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0DAD" w:rsidRPr="00FE0DAD">
        <w:rPr>
          <w:rFonts w:ascii="Times New Roman" w:hAnsi="Times New Roman" w:cs="Times New Roman"/>
          <w:sz w:val="28"/>
          <w:szCs w:val="28"/>
        </w:rPr>
        <w:t>Эллиптические кривые – математический объект, который может быть определен над любым полем. Эллиптическая кривая над вещественными числами – это множество точек, описываемых уравнением у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= х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+ aх + b, при этом константы (а и b – вещественные числа) должны удовлетворять условию: 4a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FE0DAD" w:rsidRPr="00FE0DAD">
        <w:rPr>
          <w:rFonts w:ascii="Times New Roman" w:hAnsi="Times New Roman" w:cs="Times New Roman"/>
          <w:sz w:val="28"/>
          <w:szCs w:val="28"/>
        </w:rPr>
        <w:t>+27b</w:t>
      </w:r>
      <w:r w:rsidR="00FE0DAD" w:rsidRPr="00FE0DAD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≠ 0. </w:t>
      </w:r>
      <w:r w:rsidR="00FE0DAD">
        <w:rPr>
          <w:rFonts w:ascii="Times New Roman" w:hAnsi="Times New Roman" w:cs="Times New Roman"/>
          <w:sz w:val="28"/>
          <w:szCs w:val="28"/>
        </w:rPr>
        <w:t>Данное уравнение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называется уравнением Вейерштрасса, а условие исключает из рассмотрения кривые с особыми точками или особые кривые. В зависимости от значений a и b ЭК могут принимать на плоскости разные формы</w:t>
      </w:r>
      <w:r w:rsidR="00FE0DAD">
        <w:rPr>
          <w:rFonts w:ascii="Times New Roman" w:hAnsi="Times New Roman" w:cs="Times New Roman"/>
          <w:sz w:val="28"/>
          <w:szCs w:val="28"/>
        </w:rPr>
        <w:t>.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Частью ЭК является бесконечно удаленная точка (также известная как идеальная точка), которую мы обозначим символом О. </w:t>
      </w:r>
      <w:r w:rsidR="006356B9" w:rsidRPr="00FE0DAD">
        <w:rPr>
          <w:rFonts w:ascii="Times New Roman" w:hAnsi="Times New Roman" w:cs="Times New Roman"/>
          <w:sz w:val="28"/>
          <w:szCs w:val="28"/>
        </w:rPr>
        <w:t>Группа –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непустое множество с определенной на нем бинарной операцией, называемой сложением и удовлетворяющей нескольким аксиомам. На основе последнего определения мы можем определить группу для ЭК</w:t>
      </w:r>
      <w:r w:rsidR="006356B9">
        <w:rPr>
          <w:rFonts w:ascii="Times New Roman" w:hAnsi="Times New Roman" w:cs="Times New Roman"/>
          <w:sz w:val="28"/>
          <w:szCs w:val="28"/>
        </w:rPr>
        <w:t>.</w:t>
      </w:r>
      <w:r w:rsidR="00FE0DAD" w:rsidRPr="00FE0DAD">
        <w:rPr>
          <w:rFonts w:ascii="Times New Roman" w:hAnsi="Times New Roman" w:cs="Times New Roman"/>
          <w:sz w:val="28"/>
          <w:szCs w:val="28"/>
        </w:rPr>
        <w:t xml:space="preserve"> Группа для ЭК есть непустое множество, элементы которого являются точками ЭК, обладающими следующими свойствами:</w:t>
      </w:r>
    </w:p>
    <w:p w14:paraId="22C9C27D" w14:textId="77777777" w:rsidR="006356B9" w:rsidRDefault="00FE0DAD" w:rsidP="006356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>единичный элемент – это бесконечно удалённая точка О;</w:t>
      </w:r>
    </w:p>
    <w:p w14:paraId="5BE2A9AC" w14:textId="77777777" w:rsidR="006356B9" w:rsidRDefault="00FE0DAD" w:rsidP="006356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>обратная величина точки R – это точка, симметричная относительно оси Х;</w:t>
      </w:r>
    </w:p>
    <w:p w14:paraId="3A850D72" w14:textId="77777777" w:rsidR="006356B9" w:rsidRDefault="00FE0DAD" w:rsidP="006356B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сложение задается следующим правилом: сумма трех ненулевых точек P, Q и -R, лежащих на одной прямой, будет равна P + Q + (-R) = О. </w:t>
      </w:r>
    </w:p>
    <w:p w14:paraId="48272446" w14:textId="77777777" w:rsid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>В соответствии с этим можем сформулировать законы сложения точек эллиптической кривой:</w:t>
      </w:r>
    </w:p>
    <w:p w14:paraId="031BF3C6" w14:textId="77777777" w:rsidR="006356B9" w:rsidRDefault="00FE0DAD" w:rsidP="006356B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>прямая, проходящая через точки R и –R, является вертикальной прямой, которая не пересекает ЭК ни в какой третьей точке; если R = (х, – у), то R + (х,у)  = О. Точка (х,у) является отрицательным значением точки R и обозначается –R. Таким образом, по определению R + (–R) = О;</w:t>
      </w:r>
    </w:p>
    <w:p w14:paraId="7E1FA55F" w14:textId="2009DD37" w:rsidR="00FE0DAD" w:rsidRPr="006356B9" w:rsidRDefault="00FE0DAD" w:rsidP="006356B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P + Q = R: пусть P и Q – две различные точки ЭК (рис. 11.1), и Р не равно Q; если проведем через P и Q прямую, то она пересечет ЭК еще только в одной </w:t>
      </w:r>
      <w:r w:rsidRPr="00FE0DAD">
        <w:rPr>
          <w:rFonts w:ascii="Times New Roman" w:hAnsi="Times New Roman" w:cs="Times New Roman"/>
          <w:sz w:val="28"/>
          <w:szCs w:val="28"/>
        </w:rPr>
        <w:lastRenderedPageBreak/>
        <w:t>точке, называемой –R; точка –R отображается относительно оси Х в точку R, равную сумме точек P и Q: P + Q = R;</w:t>
      </w:r>
    </w:p>
    <w:p w14:paraId="7C1B0C43" w14:textId="3A655C35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Что будет, если P = Q? В этом случае мы можем говорить об операции удвоения точки: P + Р = 2Р. Обобщив (к точке 2Р можно прибавить еще раз точку Р: 2Р + Р), сформулируем принцип умножения точки Р на целое положительное </w:t>
      </w:r>
      <w:r w:rsidR="006356B9" w:rsidRPr="00FE0DAD">
        <w:rPr>
          <w:rFonts w:ascii="Times New Roman" w:hAnsi="Times New Roman" w:cs="Times New Roman"/>
          <w:sz w:val="28"/>
          <w:szCs w:val="28"/>
        </w:rPr>
        <w:t>число n</w:t>
      </w:r>
      <w:r w:rsidRPr="00FE0DAD">
        <w:rPr>
          <w:rFonts w:ascii="Times New Roman" w:hAnsi="Times New Roman" w:cs="Times New Roman"/>
          <w:sz w:val="28"/>
          <w:szCs w:val="28"/>
        </w:rPr>
        <w:t xml:space="preserve"> – определяется как сумма n точек Р: nP = P + P + P + … + P.</w:t>
      </w:r>
    </w:p>
    <w:p w14:paraId="59B48BBA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 </w:t>
      </w:r>
    </w:p>
    <w:p w14:paraId="7430B521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Понятно, что каждая точка на плоскости задается парой координат: х и у.  </w:t>
      </w:r>
    </w:p>
    <w:p w14:paraId="5627A7C1" w14:textId="5FBF7260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Числа х и у являются рациональными, а </w:t>
      </w:r>
      <w:r w:rsidR="006356B9" w:rsidRPr="00FE0DAD">
        <w:rPr>
          <w:rFonts w:ascii="Times New Roman" w:hAnsi="Times New Roman" w:cs="Times New Roman"/>
          <w:sz w:val="28"/>
          <w:szCs w:val="28"/>
        </w:rPr>
        <w:t>точки P</w:t>
      </w:r>
      <w:r w:rsidRPr="00FE0DAD">
        <w:rPr>
          <w:rFonts w:ascii="Times New Roman" w:hAnsi="Times New Roman" w:cs="Times New Roman"/>
          <w:sz w:val="28"/>
          <w:szCs w:val="28"/>
        </w:rPr>
        <w:t>, Q, R и -</w:t>
      </w:r>
      <w:r w:rsidR="006356B9" w:rsidRPr="00FE0DAD">
        <w:rPr>
          <w:rFonts w:ascii="Times New Roman" w:hAnsi="Times New Roman" w:cs="Times New Roman"/>
          <w:sz w:val="28"/>
          <w:szCs w:val="28"/>
        </w:rPr>
        <w:t>R (</w:t>
      </w:r>
      <w:r w:rsidRPr="00FE0DAD">
        <w:rPr>
          <w:rFonts w:ascii="Times New Roman" w:hAnsi="Times New Roman" w:cs="Times New Roman"/>
          <w:sz w:val="28"/>
          <w:szCs w:val="28"/>
        </w:rPr>
        <w:t xml:space="preserve">как и любые точки ЭК) – рациональными точками </w:t>
      </w:r>
    </w:p>
    <w:p w14:paraId="7B73D042" w14:textId="79E10391" w:rsidR="00FE0DAD" w:rsidRP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>Если Р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) и Q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>), то Р + Q = (х3, у3) определяется в соответствии с правилами: x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E0DAD">
        <w:rPr>
          <w:rFonts w:ascii="Times New Roman" w:hAnsi="Times New Roman" w:cs="Times New Roman"/>
          <w:sz w:val="28"/>
          <w:szCs w:val="28"/>
        </w:rPr>
        <w:t>= λ</w:t>
      </w:r>
      <w:r w:rsidRPr="006356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 xml:space="preserve"> –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 xml:space="preserve"> –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>;</w:t>
      </w:r>
      <w:r w:rsidR="006356B9">
        <w:rPr>
          <w:rFonts w:ascii="Times New Roman" w:hAnsi="Times New Roman" w:cs="Times New Roman"/>
          <w:sz w:val="28"/>
          <w:szCs w:val="28"/>
        </w:rPr>
        <w:t xml:space="preserve"> </w:t>
      </w:r>
      <w:r w:rsidRPr="00FE0DAD">
        <w:rPr>
          <w:rFonts w:ascii="Times New Roman" w:hAnsi="Times New Roman" w:cs="Times New Roman"/>
          <w:sz w:val="28"/>
          <w:szCs w:val="28"/>
        </w:rPr>
        <w:t>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E0DAD">
        <w:rPr>
          <w:rFonts w:ascii="Times New Roman" w:hAnsi="Times New Roman" w:cs="Times New Roman"/>
          <w:sz w:val="28"/>
          <w:szCs w:val="28"/>
        </w:rPr>
        <w:t>= λ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–х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FE0DAD">
        <w:rPr>
          <w:rFonts w:ascii="Times New Roman" w:hAnsi="Times New Roman" w:cs="Times New Roman"/>
          <w:sz w:val="28"/>
          <w:szCs w:val="28"/>
        </w:rPr>
        <w:t>) –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6356B9">
        <w:rPr>
          <w:rFonts w:ascii="Times New Roman" w:hAnsi="Times New Roman" w:cs="Times New Roman"/>
          <w:sz w:val="28"/>
          <w:szCs w:val="28"/>
        </w:rPr>
        <w:t xml:space="preserve">, </w:t>
      </w:r>
      <w:r w:rsidRPr="00FE0DAD">
        <w:rPr>
          <w:rFonts w:ascii="Times New Roman" w:hAnsi="Times New Roman" w:cs="Times New Roman"/>
          <w:sz w:val="28"/>
          <w:szCs w:val="28"/>
        </w:rPr>
        <w:t xml:space="preserve">где  </w:t>
      </w:r>
      <w:r w:rsidR="006356B9" w:rsidRPr="00FE0DAD">
        <w:rPr>
          <w:rFonts w:ascii="Times New Roman" w:hAnsi="Times New Roman" w:cs="Times New Roman"/>
          <w:sz w:val="28"/>
          <w:szCs w:val="28"/>
        </w:rPr>
        <w:t>λ</w:t>
      </w:r>
      <w:r w:rsidR="006356B9">
        <w:rPr>
          <w:rFonts w:ascii="Times New Roman" w:hAnsi="Times New Roman" w:cs="Times New Roman"/>
          <w:sz w:val="28"/>
          <w:szCs w:val="28"/>
        </w:rPr>
        <w:t xml:space="preserve"> =</w:t>
      </w:r>
      <w:r w:rsidRPr="00FE0DAD">
        <w:rPr>
          <w:rFonts w:ascii="Times New Roman" w:hAnsi="Times New Roman" w:cs="Times New Roman"/>
          <w:sz w:val="28"/>
          <w:szCs w:val="28"/>
        </w:rPr>
        <w:t xml:space="preserve"> (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 xml:space="preserve"> –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)/(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 xml:space="preserve"> – 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 xml:space="preserve">), если Р ≠ Q и </w:t>
      </w:r>
      <w:r w:rsidR="006356B9" w:rsidRPr="00FE0DAD">
        <w:rPr>
          <w:rFonts w:ascii="Times New Roman" w:hAnsi="Times New Roman" w:cs="Times New Roman"/>
          <w:sz w:val="28"/>
          <w:szCs w:val="28"/>
        </w:rPr>
        <w:t xml:space="preserve">λ </w:t>
      </w:r>
      <w:r w:rsidR="006356B9">
        <w:rPr>
          <w:rFonts w:ascii="Times New Roman" w:hAnsi="Times New Roman" w:cs="Times New Roman"/>
          <w:sz w:val="28"/>
          <w:szCs w:val="28"/>
        </w:rPr>
        <w:t xml:space="preserve">= </w:t>
      </w:r>
      <w:r w:rsidRPr="00FE0DAD">
        <w:rPr>
          <w:rFonts w:ascii="Times New Roman" w:hAnsi="Times New Roman" w:cs="Times New Roman"/>
          <w:sz w:val="28"/>
          <w:szCs w:val="28"/>
        </w:rPr>
        <w:t>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)</w:t>
      </w:r>
      <w:r w:rsidRPr="006356B9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>+а)/2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, если Р = Q</w:t>
      </w:r>
      <w:r w:rsidR="006356B9">
        <w:rPr>
          <w:rFonts w:ascii="Times New Roman" w:hAnsi="Times New Roman" w:cs="Times New Roman"/>
          <w:sz w:val="28"/>
          <w:szCs w:val="28"/>
        </w:rPr>
        <w:t>.</w:t>
      </w:r>
      <w:r w:rsidRPr="00FE0DA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74211" w14:textId="0786A728" w:rsidR="00FE0DAD" w:rsidRP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Из этого следует, что число </w:t>
      </w:r>
      <w:r w:rsidR="006356B9" w:rsidRPr="00FE0DAD">
        <w:rPr>
          <w:rFonts w:ascii="Times New Roman" w:hAnsi="Times New Roman" w:cs="Times New Roman"/>
          <w:sz w:val="28"/>
          <w:szCs w:val="28"/>
        </w:rPr>
        <w:t>λ</w:t>
      </w:r>
      <w:r w:rsidRPr="00FE0DAD">
        <w:rPr>
          <w:rFonts w:ascii="Times New Roman" w:hAnsi="Times New Roman" w:cs="Times New Roman"/>
          <w:sz w:val="28"/>
          <w:szCs w:val="28"/>
        </w:rPr>
        <w:t xml:space="preserve"> – угловой коэффициент секущей, проведенной через точки Р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E0DAD">
        <w:rPr>
          <w:rFonts w:ascii="Times New Roman" w:hAnsi="Times New Roman" w:cs="Times New Roman"/>
          <w:sz w:val="28"/>
          <w:szCs w:val="28"/>
        </w:rPr>
        <w:t>) и Q = (х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>, у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E0DAD">
        <w:rPr>
          <w:rFonts w:ascii="Times New Roman" w:hAnsi="Times New Roman" w:cs="Times New Roman"/>
          <w:sz w:val="28"/>
          <w:szCs w:val="28"/>
        </w:rPr>
        <w:t xml:space="preserve">). При Р = Q секущая превращается в касательную, чем и объясняется наличие двух формул для вычисления </w:t>
      </w:r>
      <w:r w:rsidR="006356B9" w:rsidRPr="00FE0DAD">
        <w:rPr>
          <w:rFonts w:ascii="Times New Roman" w:hAnsi="Times New Roman" w:cs="Times New Roman"/>
          <w:sz w:val="28"/>
          <w:szCs w:val="28"/>
        </w:rPr>
        <w:t>λ</w:t>
      </w:r>
      <w:r w:rsidR="006356B9">
        <w:rPr>
          <w:rFonts w:ascii="Times New Roman" w:hAnsi="Times New Roman" w:cs="Times New Roman"/>
          <w:sz w:val="28"/>
          <w:szCs w:val="28"/>
        </w:rPr>
        <w:t>.</w:t>
      </w:r>
      <w:r w:rsidRPr="00635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CB62D6" w14:textId="0DF63D80" w:rsidR="006356B9" w:rsidRPr="00FE0DAD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99E">
        <w:rPr>
          <w:rFonts w:ascii="Times New Roman" w:hAnsi="Times New Roman" w:cs="Times New Roman"/>
          <w:sz w:val="28"/>
          <w:szCs w:val="28"/>
        </w:rPr>
        <w:t>ЭК над конечными полями</w:t>
      </w:r>
      <w:r w:rsidR="006356B9" w:rsidRPr="003A399E">
        <w:rPr>
          <w:rFonts w:ascii="Times New Roman" w:hAnsi="Times New Roman" w:cs="Times New Roman"/>
          <w:sz w:val="28"/>
          <w:szCs w:val="28"/>
        </w:rPr>
        <w:t>.</w:t>
      </w:r>
      <w:r w:rsidR="006356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0DAD">
        <w:rPr>
          <w:rFonts w:ascii="Times New Roman" w:hAnsi="Times New Roman" w:cs="Times New Roman"/>
          <w:sz w:val="28"/>
          <w:szCs w:val="28"/>
        </w:rPr>
        <w:t>Именно этот тип ЭК будет нас интересовать в плане практического применения. Конечное поле – это множество конечного числа элементов. Примером конечного поля является множество целых чисел по модулю p, где p – простое число.  Поле обозначается как GF(p) или F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FE0DAD">
        <w:rPr>
          <w:rFonts w:ascii="Times New Roman" w:hAnsi="Times New Roman" w:cs="Times New Roman"/>
          <w:sz w:val="28"/>
          <w:szCs w:val="28"/>
        </w:rPr>
        <w:t>. Здесь операции сложения и умножения работают как в модулярной арифметике.  Например, поле F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FE0DAD">
        <w:rPr>
          <w:rFonts w:ascii="Times New Roman" w:hAnsi="Times New Roman" w:cs="Times New Roman"/>
          <w:sz w:val="28"/>
          <w:szCs w:val="28"/>
        </w:rPr>
        <w:t xml:space="preserve"> (р = 13) состоит из чисел: 0, 1, </w:t>
      </w:r>
      <w:r w:rsidR="006356B9" w:rsidRPr="00FE0DAD">
        <w:rPr>
          <w:rFonts w:ascii="Times New Roman" w:hAnsi="Times New Roman" w:cs="Times New Roman"/>
          <w:sz w:val="28"/>
          <w:szCs w:val="28"/>
        </w:rPr>
        <w:t>…,</w:t>
      </w:r>
      <w:r w:rsidRPr="00FE0DAD">
        <w:rPr>
          <w:rFonts w:ascii="Times New Roman" w:hAnsi="Times New Roman" w:cs="Times New Roman"/>
          <w:sz w:val="28"/>
          <w:szCs w:val="28"/>
        </w:rPr>
        <w:t xml:space="preserve"> 12. Эллиптическая кривая над полем </w:t>
      </w:r>
      <w:r w:rsidRPr="006356B9">
        <w:rPr>
          <w:rFonts w:ascii="Times New Roman" w:hAnsi="Times New Roman" w:cs="Times New Roman"/>
          <w:sz w:val="28"/>
          <w:szCs w:val="28"/>
        </w:rPr>
        <w:t>F</w:t>
      </w:r>
      <w:r w:rsidRPr="006356B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="006356B9">
        <w:rPr>
          <w:rFonts w:ascii="Times New Roman" w:hAnsi="Times New Roman" w:cs="Times New Roman"/>
          <w:sz w:val="28"/>
          <w:szCs w:val="28"/>
        </w:rPr>
        <w:t xml:space="preserve"> </w:t>
      </w:r>
      <w:r w:rsidRPr="006356B9">
        <w:rPr>
          <w:rFonts w:ascii="Times New Roman" w:hAnsi="Times New Roman" w:cs="Times New Roman"/>
          <w:sz w:val="28"/>
          <w:szCs w:val="28"/>
        </w:rPr>
        <w:t>задается</w:t>
      </w:r>
      <w:r w:rsidRPr="00FE0DAD">
        <w:rPr>
          <w:rFonts w:ascii="Times New Roman" w:hAnsi="Times New Roman" w:cs="Times New Roman"/>
          <w:sz w:val="28"/>
          <w:szCs w:val="28"/>
        </w:rPr>
        <w:t xml:space="preserve"> теми же уравнениями, что и ЭК над действительными числами, только все вычисления производятся по модулю р (mod p</w:t>
      </w:r>
      <w:r w:rsidR="006356B9">
        <w:rPr>
          <w:rFonts w:ascii="Times New Roman" w:hAnsi="Times New Roman" w:cs="Times New Roman"/>
          <w:sz w:val="28"/>
          <w:szCs w:val="28"/>
        </w:rPr>
        <w:t>).</w:t>
      </w:r>
    </w:p>
    <w:p w14:paraId="4785A2A1" w14:textId="266CD220" w:rsidR="006356B9" w:rsidRPr="00FE0DAD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Формально ЭК над полем задается так: </w:t>
      </w:r>
      <w:r w:rsidR="006356B9" w:rsidRPr="00FE0DAD">
        <w:rPr>
          <w:rFonts w:ascii="Times New Roman" w:hAnsi="Times New Roman" w:cs="Times New Roman"/>
          <w:sz w:val="28"/>
          <w:szCs w:val="28"/>
        </w:rPr>
        <w:t>Е</w:t>
      </w:r>
      <w:r w:rsidR="006356B9" w:rsidRPr="006356B9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="006356B9" w:rsidRPr="00FE0DAD">
        <w:rPr>
          <w:rFonts w:ascii="Times New Roman" w:hAnsi="Times New Roman" w:cs="Times New Roman"/>
          <w:sz w:val="28"/>
          <w:szCs w:val="28"/>
        </w:rPr>
        <w:t xml:space="preserve"> (</w:t>
      </w:r>
      <w:r w:rsidRPr="00FE0DAD">
        <w:rPr>
          <w:rFonts w:ascii="Times New Roman" w:hAnsi="Times New Roman" w:cs="Times New Roman"/>
          <w:sz w:val="28"/>
          <w:szCs w:val="28"/>
        </w:rPr>
        <w:t>а, b). Важно отметить, что, как и ранее, существует точка (бесконечно удаленная) О; а и b – вещественные числа. Прежде, чем приступить к алгебраическим операциям над точками кривой,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которой будут рассчитываться точки кривой, и функция кривой.</w:t>
      </w:r>
    </w:p>
    <w:p w14:paraId="6D4E3179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>Если требует</w:t>
      </w:r>
      <w:r w:rsidR="006356B9">
        <w:rPr>
          <w:rFonts w:ascii="Times New Roman" w:hAnsi="Times New Roman" w:cs="Times New Roman"/>
          <w:sz w:val="28"/>
          <w:szCs w:val="28"/>
        </w:rPr>
        <w:t>ся</w:t>
      </w:r>
      <w:r w:rsidRPr="00FE0DAD">
        <w:rPr>
          <w:rFonts w:ascii="Times New Roman" w:hAnsi="Times New Roman" w:cs="Times New Roman"/>
          <w:sz w:val="28"/>
          <w:szCs w:val="28"/>
        </w:rPr>
        <w:t xml:space="preserve">, например, точку Р сложить саму с собой z раз, то это означает, что нужно выполнить вычисление zР. Для реализации этой операции существует простой метод на основе операции сложения точек. Число z представляется в двоичном виде. И далее вычисляются необходимые составляющие общей суммы на основе весовых (единичных) разрядов двоичного числа z. </w:t>
      </w:r>
    </w:p>
    <w:p w14:paraId="4E3A0AFB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Если мы складываем два значения, кратных Р, то получаем значение, кратное Р (т.е. значения, кратные Р, замкнуты относительно операции сложения). Это означает, что множество кратных Р значений – это циклическая подгруппа группы, образованной эллиптической кривой. </w:t>
      </w:r>
    </w:p>
    <w:p w14:paraId="027A4DF4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Наименьшее значение числа q, для которого выполняется равенство qР = О, называется порядком точки Р. </w:t>
      </w:r>
    </w:p>
    <w:p w14:paraId="5BEA442B" w14:textId="77777777" w:rsidR="006356B9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Порядок группы точек эллиптической кривой равен числу различных точек ЭК, включая точку О. </w:t>
      </w:r>
    </w:p>
    <w:p w14:paraId="3C230B53" w14:textId="11FB51E9" w:rsidR="00FE0DAD" w:rsidRPr="006356B9" w:rsidRDefault="00FE0DAD" w:rsidP="006356B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lastRenderedPageBreak/>
        <w:t xml:space="preserve">Точка Р называется генератором или базовой точкой циклической подгруппы (такую точку во многих документах обозначают символом G). Порядок точки Р связан с порядком m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q, то q является делителем m. Для ЭК </w:t>
      </w:r>
      <w:r w:rsidR="006356B9" w:rsidRPr="00FE0DAD">
        <w:rPr>
          <w:rFonts w:ascii="Times New Roman" w:hAnsi="Times New Roman" w:cs="Times New Roman"/>
          <w:sz w:val="28"/>
          <w:szCs w:val="28"/>
        </w:rPr>
        <w:t>Е</w:t>
      </w:r>
      <w:r w:rsidR="006356B9" w:rsidRPr="006356B9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 w:rsidR="006356B9" w:rsidRPr="00FE0DAD">
        <w:rPr>
          <w:rFonts w:ascii="Times New Roman" w:hAnsi="Times New Roman" w:cs="Times New Roman"/>
          <w:sz w:val="28"/>
          <w:szCs w:val="28"/>
        </w:rPr>
        <w:t xml:space="preserve"> (</w:t>
      </w:r>
      <w:r w:rsidRPr="00FE0DAD">
        <w:rPr>
          <w:rFonts w:ascii="Times New Roman" w:hAnsi="Times New Roman" w:cs="Times New Roman"/>
          <w:sz w:val="28"/>
          <w:szCs w:val="28"/>
        </w:rPr>
        <w:t xml:space="preserve">а, b) порядок m группы точек должен удовлетворять </w:t>
      </w:r>
      <w:r w:rsidR="006356B9" w:rsidRPr="00FE0DAD">
        <w:rPr>
          <w:rFonts w:ascii="Times New Roman" w:hAnsi="Times New Roman" w:cs="Times New Roman"/>
          <w:sz w:val="28"/>
          <w:szCs w:val="28"/>
        </w:rPr>
        <w:t>неравенству: p</w:t>
      </w:r>
      <w:r w:rsidRPr="00FE0DAD">
        <w:rPr>
          <w:rFonts w:ascii="Times New Roman" w:hAnsi="Times New Roman" w:cs="Times New Roman"/>
          <w:sz w:val="28"/>
          <w:szCs w:val="28"/>
        </w:rPr>
        <w:t xml:space="preserve"> + 1 – 2(p)½ ≤ m </w:t>
      </w:r>
      <w:r w:rsidR="006356B9" w:rsidRPr="00FE0DAD">
        <w:rPr>
          <w:rFonts w:ascii="Times New Roman" w:hAnsi="Times New Roman" w:cs="Times New Roman"/>
          <w:sz w:val="28"/>
          <w:szCs w:val="28"/>
        </w:rPr>
        <w:t>≤ p</w:t>
      </w:r>
      <w:r w:rsidRPr="00FE0DAD">
        <w:rPr>
          <w:rFonts w:ascii="Times New Roman" w:hAnsi="Times New Roman" w:cs="Times New Roman"/>
          <w:sz w:val="28"/>
          <w:szCs w:val="28"/>
        </w:rPr>
        <w:t xml:space="preserve"> + 1 + 2(p)</w:t>
      </w:r>
      <w:r w:rsidR="006356B9" w:rsidRPr="00FE0DAD">
        <w:rPr>
          <w:rFonts w:ascii="Times New Roman" w:hAnsi="Times New Roman" w:cs="Times New Roman"/>
          <w:sz w:val="28"/>
          <w:szCs w:val="28"/>
        </w:rPr>
        <w:t>½.</w:t>
      </w:r>
      <w:r w:rsidRPr="00FE0DAD">
        <w:rPr>
          <w:rFonts w:ascii="Times New Roman" w:hAnsi="Times New Roman" w:cs="Times New Roman"/>
          <w:sz w:val="28"/>
          <w:szCs w:val="28"/>
        </w:rPr>
        <w:t xml:space="preserve"> </w:t>
      </w:r>
      <w:r w:rsidRPr="006356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467701" w14:textId="0697C5E3" w:rsidR="00FE0DAD" w:rsidRDefault="00FE0DAD" w:rsidP="00FE0DA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0DAD">
        <w:rPr>
          <w:rFonts w:ascii="Times New Roman" w:hAnsi="Times New Roman" w:cs="Times New Roman"/>
          <w:sz w:val="28"/>
          <w:szCs w:val="28"/>
        </w:rPr>
        <w:t xml:space="preserve">Как и в случае с непрерывными ЭК, теперь важным является вычисление некоторого числа d, если мы знаем P и Q для Q = dP. Это и есть задача дискретного логарифмирования для эллиптических кривых. Эта задача аналогична задаче дискретного логарифмирования, используемой в других криптосистемах, таких как алгоритм DSA, протокол </w:t>
      </w:r>
      <w:r w:rsidR="006356B9" w:rsidRPr="00FE0DAD">
        <w:rPr>
          <w:rFonts w:ascii="Times New Roman" w:hAnsi="Times New Roman" w:cs="Times New Roman"/>
          <w:sz w:val="28"/>
          <w:szCs w:val="28"/>
        </w:rPr>
        <w:t>Диффи</w:t>
      </w:r>
      <w:r w:rsidR="003A399E">
        <w:rPr>
          <w:rFonts w:ascii="Times New Roman" w:hAnsi="Times New Roman" w:cs="Times New Roman"/>
          <w:sz w:val="28"/>
          <w:szCs w:val="28"/>
        </w:rPr>
        <w:t>-</w:t>
      </w:r>
      <w:r w:rsidR="006356B9" w:rsidRPr="00FE0DAD">
        <w:rPr>
          <w:rFonts w:ascii="Times New Roman" w:hAnsi="Times New Roman" w:cs="Times New Roman"/>
          <w:sz w:val="28"/>
          <w:szCs w:val="28"/>
        </w:rPr>
        <w:t>Хеллмана и</w:t>
      </w:r>
      <w:r w:rsidRPr="00FE0DAD">
        <w:rPr>
          <w:rFonts w:ascii="Times New Roman" w:hAnsi="Times New Roman" w:cs="Times New Roman"/>
          <w:sz w:val="28"/>
          <w:szCs w:val="28"/>
        </w:rPr>
        <w:t xml:space="preserve"> схема Эль-Гамаля. В криптографии на основе ЭК тайный ключ – это случайное целое </w:t>
      </w:r>
      <w:r w:rsidR="006356B9" w:rsidRPr="00FE0DAD">
        <w:rPr>
          <w:rFonts w:ascii="Times New Roman" w:hAnsi="Times New Roman" w:cs="Times New Roman"/>
          <w:sz w:val="28"/>
          <w:szCs w:val="28"/>
        </w:rPr>
        <w:t>d,</w:t>
      </w:r>
      <w:r w:rsidRPr="00FE0DAD">
        <w:rPr>
          <w:rFonts w:ascii="Times New Roman" w:hAnsi="Times New Roman" w:cs="Times New Roman"/>
          <w:sz w:val="28"/>
          <w:szCs w:val="28"/>
        </w:rPr>
        <w:t xml:space="preserve"> выбранное из множества {1, 2, ..., q–1}, где q – порядок </w:t>
      </w:r>
      <w:r w:rsidR="006356B9" w:rsidRPr="00FE0DAD">
        <w:rPr>
          <w:rFonts w:ascii="Times New Roman" w:hAnsi="Times New Roman" w:cs="Times New Roman"/>
          <w:sz w:val="28"/>
          <w:szCs w:val="28"/>
        </w:rPr>
        <w:t>подгруппы; открытый</w:t>
      </w:r>
      <w:r w:rsidRPr="00FE0DAD">
        <w:rPr>
          <w:rFonts w:ascii="Times New Roman" w:hAnsi="Times New Roman" w:cs="Times New Roman"/>
          <w:sz w:val="28"/>
          <w:szCs w:val="28"/>
        </w:rPr>
        <w:t xml:space="preserve"> ключ – это точка Q, такая, что Q = dG, где G – базовая точка подгруппы. Криптостойкость алгоритмов на основе ЭК определяется, например, для алгоритма ЭЦП в стандарте </w:t>
      </w:r>
      <w:r w:rsidR="003A399E" w:rsidRPr="00FE0DAD">
        <w:rPr>
          <w:rFonts w:ascii="Times New Roman" w:hAnsi="Times New Roman" w:cs="Times New Roman"/>
          <w:sz w:val="28"/>
          <w:szCs w:val="28"/>
        </w:rPr>
        <w:t>РБ</w:t>
      </w:r>
      <w:r w:rsidRPr="00FE0DAD">
        <w:rPr>
          <w:rFonts w:ascii="Times New Roman" w:hAnsi="Times New Roman" w:cs="Times New Roman"/>
          <w:sz w:val="28"/>
          <w:szCs w:val="28"/>
        </w:rPr>
        <w:t xml:space="preserve"> параметром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14:paraId="6CABC6A3" w14:textId="33D0D905" w:rsidR="00DB7F10" w:rsidRDefault="003A399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399E">
        <w:rPr>
          <w:rFonts w:ascii="Times New Roman" w:hAnsi="Times New Roman" w:cs="Times New Roman"/>
          <w:b/>
          <w:bCs/>
          <w:sz w:val="28"/>
          <w:szCs w:val="28"/>
        </w:rPr>
        <w:t xml:space="preserve">Задание. </w:t>
      </w:r>
      <w:r w:rsidR="0035670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первой части </w:t>
      </w:r>
      <w:r w:rsidR="0035670C">
        <w:rPr>
          <w:rFonts w:ascii="Times New Roman" w:hAnsi="Times New Roman" w:cs="Times New Roman"/>
          <w:sz w:val="28"/>
          <w:szCs w:val="28"/>
        </w:rPr>
        <w:t>данной лабораторной работ</w:t>
      </w:r>
      <w:r>
        <w:rPr>
          <w:rFonts w:ascii="Times New Roman" w:hAnsi="Times New Roman" w:cs="Times New Roman"/>
          <w:sz w:val="28"/>
          <w:szCs w:val="28"/>
        </w:rPr>
        <w:t>ы</w:t>
      </w:r>
      <w:r w:rsidR="0035670C">
        <w:rPr>
          <w:rFonts w:ascii="Times New Roman" w:hAnsi="Times New Roman" w:cs="Times New Roman"/>
          <w:sz w:val="28"/>
          <w:szCs w:val="28"/>
        </w:rPr>
        <w:t xml:space="preserve"> необходимо было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3A399E">
        <w:rPr>
          <w:rFonts w:ascii="Times New Roman" w:hAnsi="Times New Roman" w:cs="Times New Roman"/>
          <w:sz w:val="28"/>
          <w:szCs w:val="28"/>
        </w:rPr>
        <w:t>азработать приложение</w:t>
      </w:r>
      <w:r w:rsidR="00D41560">
        <w:rPr>
          <w:rFonts w:ascii="Times New Roman" w:hAnsi="Times New Roman" w:cs="Times New Roman"/>
          <w:sz w:val="28"/>
          <w:szCs w:val="28"/>
        </w:rPr>
        <w:t xml:space="preserve"> для поиска точек ЭК для значений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 </w:t>
      </w:r>
      <w:r w:rsidR="00D41560"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="00D41560" w:rsidRPr="00D41560">
        <w:rPr>
          <w:rFonts w:ascii="Times New Roman" w:hAnsi="Times New Roman" w:cs="Times New Roman"/>
          <w:sz w:val="28"/>
          <w:szCs w:val="28"/>
        </w:rPr>
        <w:t>[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], </w:t>
      </w:r>
      <w:r w:rsidR="00D41560">
        <w:rPr>
          <w:rFonts w:ascii="Times New Roman" w:hAnsi="Times New Roman" w:cs="Times New Roman"/>
          <w:sz w:val="28"/>
          <w:szCs w:val="28"/>
        </w:rPr>
        <w:t>а также</w:t>
      </w:r>
      <w:r w:rsidRPr="003A399E">
        <w:rPr>
          <w:rFonts w:ascii="Times New Roman" w:hAnsi="Times New Roman" w:cs="Times New Roman"/>
          <w:sz w:val="28"/>
          <w:szCs w:val="28"/>
        </w:rPr>
        <w:t xml:space="preserve"> для выполнения операций над точками кривой: а) kР, б) Р + Q, в) kР + lQ – R, г) Р – Q + R.</w:t>
      </w:r>
    </w:p>
    <w:p w14:paraId="03804BB1" w14:textId="29E445BC" w:rsidR="002A3059" w:rsidRPr="00D63D1B" w:rsidRDefault="003A399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Исходными были следующие данные (вариант 11): </w:t>
      </w:r>
      <w:r w:rsidRPr="003A399E">
        <w:rPr>
          <w:rFonts w:ascii="Times New Roman" w:hAnsi="Times New Roman" w:cs="Times New Roman"/>
          <w:sz w:val="28"/>
          <w:szCs w:val="28"/>
        </w:rPr>
        <w:t>ЭК вида у</w:t>
      </w:r>
      <w:r w:rsidRPr="003A399E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3A399E">
        <w:rPr>
          <w:rFonts w:ascii="Times New Roman" w:hAnsi="Times New Roman" w:cs="Times New Roman"/>
          <w:sz w:val="28"/>
          <w:szCs w:val="28"/>
        </w:rPr>
        <w:t xml:space="preserve"> = х</w:t>
      </w:r>
      <w:r w:rsidRPr="003A399E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3A399E">
        <w:rPr>
          <w:rFonts w:ascii="Times New Roman" w:hAnsi="Times New Roman" w:cs="Times New Roman"/>
          <w:sz w:val="28"/>
          <w:szCs w:val="28"/>
        </w:rPr>
        <w:t xml:space="preserve"> – х + 1 (mod 751): а = –1, b = 1, р = 751, т. е. Е</w:t>
      </w:r>
      <w:r w:rsidRPr="003A399E">
        <w:rPr>
          <w:rFonts w:ascii="Times New Roman" w:hAnsi="Times New Roman" w:cs="Times New Roman"/>
          <w:sz w:val="28"/>
          <w:szCs w:val="28"/>
          <w:vertAlign w:val="subscript"/>
        </w:rPr>
        <w:t>751</w:t>
      </w:r>
      <w:r w:rsidRPr="003A399E">
        <w:rPr>
          <w:rFonts w:ascii="Times New Roman" w:hAnsi="Times New Roman" w:cs="Times New Roman"/>
          <w:sz w:val="28"/>
          <w:szCs w:val="28"/>
        </w:rPr>
        <w:t>(–1, 1)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 = </w:t>
      </w:r>
      <w:r w:rsidR="008B618A" w:rsidRPr="008B618A">
        <w:rPr>
          <w:rFonts w:ascii="Times New Roman" w:hAnsi="Times New Roman" w:cs="Times New Roman"/>
          <w:sz w:val="28"/>
          <w:szCs w:val="28"/>
        </w:rPr>
        <w:t>0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41560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 = </w:t>
      </w:r>
      <w:r w:rsidR="008B618A" w:rsidRPr="008B618A">
        <w:rPr>
          <w:rFonts w:ascii="Times New Roman" w:hAnsi="Times New Roman" w:cs="Times New Roman"/>
          <w:sz w:val="28"/>
          <w:szCs w:val="28"/>
        </w:rPr>
        <w:t>35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 = </w:t>
      </w:r>
      <w:r w:rsidR="008B618A" w:rsidRPr="008B618A">
        <w:rPr>
          <w:rFonts w:ascii="Times New Roman" w:hAnsi="Times New Roman" w:cs="Times New Roman"/>
          <w:sz w:val="28"/>
          <w:szCs w:val="28"/>
        </w:rPr>
        <w:t>8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, </w:t>
      </w:r>
      <w:r w:rsidR="00D4156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 = </w:t>
      </w:r>
      <w:r w:rsidR="008B618A" w:rsidRPr="008B618A">
        <w:rPr>
          <w:rFonts w:ascii="Times New Roman" w:hAnsi="Times New Roman" w:cs="Times New Roman"/>
          <w:sz w:val="28"/>
          <w:szCs w:val="28"/>
        </w:rPr>
        <w:t>11</w:t>
      </w:r>
      <w:r w:rsidR="00D41560" w:rsidRPr="00D41560">
        <w:rPr>
          <w:rFonts w:ascii="Times New Roman" w:hAnsi="Times New Roman" w:cs="Times New Roman"/>
          <w:sz w:val="28"/>
          <w:szCs w:val="28"/>
        </w:rPr>
        <w:t xml:space="preserve">, </w:t>
      </w:r>
      <w:r w:rsidR="00203C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03C4F" w:rsidRPr="00203C4F">
        <w:rPr>
          <w:rFonts w:ascii="Times New Roman" w:hAnsi="Times New Roman" w:cs="Times New Roman"/>
          <w:sz w:val="28"/>
          <w:szCs w:val="28"/>
        </w:rPr>
        <w:t>=</w:t>
      </w:r>
      <w:r w:rsidR="00203C4F" w:rsidRPr="00203C4F">
        <w:rPr>
          <w:rFonts w:ascii="Times New Roman" w:hAnsi="Times New Roman" w:cs="Times New Roman"/>
          <w:sz w:val="28"/>
          <w:szCs w:val="28"/>
        </w:rPr>
        <w:t>(58, 139)</w:t>
      </w:r>
      <w:r w:rsidR="00203C4F" w:rsidRPr="00203C4F">
        <w:rPr>
          <w:rFonts w:ascii="Times New Roman" w:hAnsi="Times New Roman" w:cs="Times New Roman"/>
          <w:sz w:val="28"/>
          <w:szCs w:val="28"/>
        </w:rPr>
        <w:t xml:space="preserve">, </w:t>
      </w:r>
      <w:r w:rsidR="00203C4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203C4F" w:rsidRPr="00203C4F">
        <w:rPr>
          <w:rFonts w:ascii="Times New Roman" w:hAnsi="Times New Roman" w:cs="Times New Roman"/>
          <w:sz w:val="28"/>
          <w:szCs w:val="28"/>
        </w:rPr>
        <w:t>=</w:t>
      </w:r>
      <w:r w:rsidR="00203C4F" w:rsidRPr="00203C4F">
        <w:rPr>
          <w:rFonts w:ascii="Times New Roman" w:hAnsi="Times New Roman" w:cs="Times New Roman"/>
          <w:sz w:val="28"/>
          <w:szCs w:val="28"/>
        </w:rPr>
        <w:t>(67, 667)</w:t>
      </w:r>
      <w:r w:rsidR="00203C4F" w:rsidRPr="00203C4F">
        <w:rPr>
          <w:rFonts w:ascii="Times New Roman" w:hAnsi="Times New Roman" w:cs="Times New Roman"/>
          <w:sz w:val="28"/>
          <w:szCs w:val="28"/>
        </w:rPr>
        <w:t xml:space="preserve">, </w:t>
      </w:r>
      <w:r w:rsidR="00203C4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203C4F" w:rsidRPr="00203C4F">
        <w:rPr>
          <w:rFonts w:ascii="Times New Roman" w:hAnsi="Times New Roman" w:cs="Times New Roman"/>
          <w:sz w:val="28"/>
          <w:szCs w:val="28"/>
        </w:rPr>
        <w:t>=</w:t>
      </w:r>
      <w:r w:rsidR="00203C4F" w:rsidRPr="00203C4F">
        <w:rPr>
          <w:rFonts w:ascii="Times New Roman" w:hAnsi="Times New Roman" w:cs="Times New Roman"/>
          <w:sz w:val="28"/>
          <w:szCs w:val="28"/>
        </w:rPr>
        <w:t>(82, 481)</w:t>
      </w:r>
      <w:r w:rsidR="00203C4F" w:rsidRPr="00203C4F">
        <w:rPr>
          <w:rFonts w:ascii="Times New Roman" w:hAnsi="Times New Roman" w:cs="Times New Roman"/>
          <w:sz w:val="28"/>
          <w:szCs w:val="28"/>
        </w:rPr>
        <w:t>.</w:t>
      </w:r>
      <w:r w:rsidR="00D63D1B">
        <w:rPr>
          <w:rFonts w:ascii="Times New Roman" w:hAnsi="Times New Roman" w:cs="Times New Roman"/>
          <w:sz w:val="28"/>
          <w:szCs w:val="28"/>
        </w:rPr>
        <w:t xml:space="preserve">В первой части задания нужно было вычислить значение 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3D1B">
        <w:rPr>
          <w:rFonts w:ascii="Times New Roman" w:hAnsi="Times New Roman" w:cs="Times New Roman"/>
          <w:sz w:val="28"/>
          <w:szCs w:val="28"/>
        </w:rPr>
        <w:t xml:space="preserve"> для указанного диапазона значений 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A3059">
        <w:rPr>
          <w:rFonts w:ascii="Times New Roman" w:hAnsi="Times New Roman" w:cs="Times New Roman"/>
          <w:sz w:val="28"/>
          <w:szCs w:val="28"/>
        </w:rPr>
        <w:t>.</w:t>
      </w:r>
      <w:r w:rsidR="00D63D1B" w:rsidRPr="00D63D1B">
        <w:rPr>
          <w:rFonts w:ascii="Times New Roman" w:hAnsi="Times New Roman" w:cs="Times New Roman"/>
          <w:sz w:val="28"/>
          <w:szCs w:val="28"/>
        </w:rPr>
        <w:t xml:space="preserve"> </w:t>
      </w:r>
      <w:r w:rsidR="00D63D1B">
        <w:rPr>
          <w:rFonts w:ascii="Times New Roman" w:hAnsi="Times New Roman" w:cs="Times New Roman"/>
          <w:sz w:val="28"/>
          <w:szCs w:val="28"/>
        </w:rPr>
        <w:t xml:space="preserve">Данные вычисления проводились по формуле 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63D1B" w:rsidRPr="00D63D1B">
        <w:rPr>
          <w:rFonts w:ascii="Times New Roman" w:hAnsi="Times New Roman" w:cs="Times New Roman"/>
          <w:sz w:val="28"/>
          <w:szCs w:val="28"/>
        </w:rPr>
        <w:t xml:space="preserve"> = </w:t>
      </w:r>
      <w:r w:rsidR="00D63D1B">
        <w:rPr>
          <w:rFonts w:ascii="Times New Roman" w:hAnsi="Times New Roman" w:cs="Times New Roman"/>
          <w:sz w:val="28"/>
          <w:szCs w:val="28"/>
        </w:rPr>
        <w:sym w:font="Symbol" w:char="F0D6"/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3D1B" w:rsidRPr="00D63D1B">
        <w:rPr>
          <w:rFonts w:ascii="Times New Roman" w:hAnsi="Times New Roman" w:cs="Times New Roman"/>
          <w:sz w:val="28"/>
          <w:szCs w:val="28"/>
        </w:rPr>
        <w:t>*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3D1B" w:rsidRPr="00D63D1B">
        <w:rPr>
          <w:rFonts w:ascii="Times New Roman" w:hAnsi="Times New Roman" w:cs="Times New Roman"/>
          <w:sz w:val="28"/>
          <w:szCs w:val="28"/>
        </w:rPr>
        <w:t>*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3D1B" w:rsidRPr="00D63D1B">
        <w:rPr>
          <w:rFonts w:ascii="Times New Roman" w:hAnsi="Times New Roman" w:cs="Times New Roman"/>
          <w:sz w:val="28"/>
          <w:szCs w:val="28"/>
        </w:rPr>
        <w:t xml:space="preserve"> </w:t>
      </w:r>
      <w:r w:rsidR="00D63D1B">
        <w:rPr>
          <w:rFonts w:ascii="Times New Roman" w:hAnsi="Times New Roman" w:cs="Times New Roman"/>
          <w:sz w:val="28"/>
          <w:szCs w:val="28"/>
        </w:rPr>
        <w:t>–</w:t>
      </w:r>
      <w:r w:rsidR="00D63D1B" w:rsidRPr="00D63D1B">
        <w:rPr>
          <w:rFonts w:ascii="Times New Roman" w:hAnsi="Times New Roman" w:cs="Times New Roman"/>
          <w:sz w:val="28"/>
          <w:szCs w:val="28"/>
        </w:rPr>
        <w:t xml:space="preserve"> 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63D1B" w:rsidRPr="00D63D1B">
        <w:rPr>
          <w:rFonts w:ascii="Times New Roman" w:hAnsi="Times New Roman" w:cs="Times New Roman"/>
          <w:sz w:val="28"/>
          <w:szCs w:val="28"/>
        </w:rPr>
        <w:t xml:space="preserve"> + 1 (</w:t>
      </w:r>
      <w:r w:rsidR="00D63D1B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="00D63D1B" w:rsidRPr="00D63D1B">
        <w:rPr>
          <w:rFonts w:ascii="Times New Roman" w:hAnsi="Times New Roman" w:cs="Times New Roman"/>
          <w:sz w:val="28"/>
          <w:szCs w:val="28"/>
        </w:rPr>
        <w:t xml:space="preserve"> 751). </w:t>
      </w:r>
      <w:r w:rsidR="00D63D1B">
        <w:rPr>
          <w:rFonts w:ascii="Times New Roman" w:hAnsi="Times New Roman" w:cs="Times New Roman"/>
          <w:sz w:val="28"/>
          <w:szCs w:val="28"/>
        </w:rPr>
        <w:t>Фрагмент кода, выполняющий данные вычисления представлен на рисунке 1.</w:t>
      </w:r>
    </w:p>
    <w:p w14:paraId="083E5520" w14:textId="2D2CCF1A" w:rsidR="00765C23" w:rsidRDefault="00FC5887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11E181" wp14:editId="6804C929">
            <wp:extent cx="50196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6A8287E4" w:rsidR="00765C23" w:rsidRPr="00D63D1B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Рис. 1 –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Вычисления значений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y</w:t>
      </w:r>
      <w:r w:rsidR="00D63D1B" w:rsidRP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при различных </w:t>
      </w:r>
      <w:r w:rsidR="00D63D1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x</w:t>
      </w:r>
    </w:p>
    <w:p w14:paraId="3AB650EB" w14:textId="77777777" w:rsidR="00D63D1B" w:rsidRDefault="00D63D1B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части задания нужно было выполнить различные операции над точками ЭК. Вычисление результата операций предполагает вычисление </w:t>
      </w:r>
      <w:r w:rsidRPr="00FE0DAD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, поэтому была разработана функция для её вычисления, когда точки не равны, и её перегруженная версия в случае когда точки равны.</w:t>
      </w:r>
    </w:p>
    <w:p w14:paraId="4F46E870" w14:textId="6A6AD605" w:rsidR="00D63D1B" w:rsidRDefault="00D63D1B" w:rsidP="002A30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функции для вычисления </w:t>
      </w:r>
      <w:r w:rsidRPr="00FE0DAD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, когда точки не равны, представлена на рисунке 2.</w:t>
      </w:r>
    </w:p>
    <w:p w14:paraId="2B0CF2F3" w14:textId="1C6C45AF" w:rsidR="00765C23" w:rsidRDefault="00FC5887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BA0732" wp14:editId="7BB2BA9D">
            <wp:extent cx="6048375" cy="809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5637172D" w:rsidR="00765C23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Ф</w:t>
      </w:r>
      <w:r w:rsidR="00D63D1B"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ункции для вычисления λ, когда точки не равны</w:t>
      </w:r>
    </w:p>
    <w:p w14:paraId="62235168" w14:textId="2FF7391D" w:rsidR="00D63D1B" w:rsidRDefault="00D63D1B" w:rsidP="00D63D1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функции для вычисления </w:t>
      </w:r>
      <w:r w:rsidRPr="00FE0DAD">
        <w:rPr>
          <w:rFonts w:ascii="Times New Roman" w:hAnsi="Times New Roman" w:cs="Times New Roman"/>
          <w:sz w:val="28"/>
          <w:szCs w:val="28"/>
        </w:rPr>
        <w:t>λ</w:t>
      </w:r>
      <w:r>
        <w:rPr>
          <w:rFonts w:ascii="Times New Roman" w:hAnsi="Times New Roman" w:cs="Times New Roman"/>
          <w:sz w:val="28"/>
          <w:szCs w:val="28"/>
        </w:rPr>
        <w:t>, когда точки равны, представлена на рисунке 3.</w:t>
      </w:r>
    </w:p>
    <w:p w14:paraId="7FF6EEAD" w14:textId="4B3E93F1" w:rsidR="00D63D1B" w:rsidRDefault="00FC5887" w:rsidP="00D63D1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BE6489" wp14:editId="2BBE9699">
            <wp:extent cx="6372225" cy="640080"/>
            <wp:effectExtent l="0" t="0" r="952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0180" w14:textId="1A1991C3" w:rsidR="00D63D1B" w:rsidRPr="00D63D1B" w:rsidRDefault="00D63D1B" w:rsidP="00D63D1B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3 – Ф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ункции для вычисления λ, когда точки равны</w:t>
      </w:r>
    </w:p>
    <w:p w14:paraId="4873B73C" w14:textId="77777777" w:rsidR="00D63D1B" w:rsidRDefault="00D63D1B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D63D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функция, представленная на рисунке 4. </w:t>
      </w:r>
    </w:p>
    <w:p w14:paraId="1A495F3A" w14:textId="4AA2273C" w:rsidR="00D63D1B" w:rsidRDefault="00FC5887" w:rsidP="00D63D1B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9C813F2" wp14:editId="1BB1FB04">
            <wp:extent cx="391477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C9EDA" w14:textId="3EB06103" w:rsidR="00D63D1B" w:rsidRPr="00FC5887" w:rsidRDefault="00D63D1B" w:rsidP="00FC588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Рис. 4 – Ф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ункции для вычисления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P</w:t>
      </w:r>
      <w:r w:rsidRPr="00D63D1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+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Q</w:t>
      </w:r>
    </w:p>
    <w:p w14:paraId="206DDF06" w14:textId="34E81DD8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8B27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8B2757">
        <w:rPr>
          <w:rFonts w:ascii="Times New Roman" w:hAnsi="Times New Roman" w:cs="Times New Roman"/>
          <w:sz w:val="28"/>
          <w:szCs w:val="28"/>
        </w:rPr>
        <w:t xml:space="preserve"> приложения представлены ниже</w:t>
      </w:r>
      <w:r>
        <w:rPr>
          <w:rFonts w:ascii="Times New Roman" w:hAnsi="Times New Roman" w:cs="Times New Roman"/>
          <w:sz w:val="28"/>
          <w:szCs w:val="28"/>
        </w:rPr>
        <w:t xml:space="preserve"> рисунке </w:t>
      </w:r>
      <w:r w:rsidR="00FC5887" w:rsidRPr="00FC588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C695DE" w14:textId="77777777" w:rsidR="008B2757" w:rsidRDefault="008B2757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D990B1" w14:textId="0B835FB0" w:rsidR="00206BD2" w:rsidRDefault="00FC5887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FA9FB4" wp14:editId="009612FF">
            <wp:extent cx="6372225" cy="4984115"/>
            <wp:effectExtent l="0" t="0" r="952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277E1E08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Результат</w:t>
      </w:r>
      <w:r w:rsidR="008B275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ы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работы приложения</w:t>
      </w:r>
    </w:p>
    <w:p w14:paraId="17A7EB58" w14:textId="1CF18DF7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8B2757">
        <w:rPr>
          <w:rFonts w:ascii="Times New Roman" w:hAnsi="Times New Roman" w:cs="Times New Roman"/>
          <w:sz w:val="28"/>
          <w:szCs w:val="28"/>
        </w:rPr>
        <w:t xml:space="preserve">для поиска точек ЭК для значений </w:t>
      </w:r>
      <w:r w:rsidR="008B2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757" w:rsidRPr="00D41560">
        <w:rPr>
          <w:rFonts w:ascii="Times New Roman" w:hAnsi="Times New Roman" w:cs="Times New Roman"/>
          <w:sz w:val="28"/>
          <w:szCs w:val="28"/>
        </w:rPr>
        <w:t xml:space="preserve"> </w:t>
      </w:r>
      <w:r w:rsidR="008B2757">
        <w:rPr>
          <w:rFonts w:ascii="Times New Roman" w:hAnsi="Times New Roman" w:cs="Times New Roman"/>
          <w:sz w:val="28"/>
          <w:szCs w:val="28"/>
        </w:rPr>
        <w:t xml:space="preserve">в диапазоне </w:t>
      </w:r>
      <w:r w:rsidR="008B2757" w:rsidRPr="00D41560">
        <w:rPr>
          <w:rFonts w:ascii="Times New Roman" w:hAnsi="Times New Roman" w:cs="Times New Roman"/>
          <w:sz w:val="28"/>
          <w:szCs w:val="28"/>
        </w:rPr>
        <w:t>[</w:t>
      </w:r>
      <w:r w:rsidR="008B2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757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="008B2757" w:rsidRPr="00D41560">
        <w:rPr>
          <w:rFonts w:ascii="Times New Roman" w:hAnsi="Times New Roman" w:cs="Times New Roman"/>
          <w:sz w:val="28"/>
          <w:szCs w:val="28"/>
        </w:rPr>
        <w:t xml:space="preserve">, </w:t>
      </w:r>
      <w:r w:rsidR="008B275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B2757" w:rsidRPr="00D4156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="008B2757" w:rsidRPr="00D41560">
        <w:rPr>
          <w:rFonts w:ascii="Times New Roman" w:hAnsi="Times New Roman" w:cs="Times New Roman"/>
          <w:sz w:val="28"/>
          <w:szCs w:val="28"/>
        </w:rPr>
        <w:t xml:space="preserve">], </w:t>
      </w:r>
      <w:r w:rsidR="008B2757">
        <w:rPr>
          <w:rFonts w:ascii="Times New Roman" w:hAnsi="Times New Roman" w:cs="Times New Roman"/>
          <w:sz w:val="28"/>
          <w:szCs w:val="28"/>
        </w:rPr>
        <w:t>а также</w:t>
      </w:r>
      <w:r w:rsidR="008B2757" w:rsidRPr="003A399E">
        <w:rPr>
          <w:rFonts w:ascii="Times New Roman" w:hAnsi="Times New Roman" w:cs="Times New Roman"/>
          <w:sz w:val="28"/>
          <w:szCs w:val="28"/>
        </w:rPr>
        <w:t xml:space="preserve"> для выполнения операций над точками кривой</w:t>
      </w:r>
      <w:r w:rsidR="00CB1669">
        <w:rPr>
          <w:rFonts w:ascii="Times New Roman" w:hAnsi="Times New Roman" w:cs="Times New Roman"/>
          <w:sz w:val="28"/>
          <w:szCs w:val="28"/>
        </w:rPr>
        <w:t>.</w:t>
      </w:r>
    </w:p>
    <w:p w14:paraId="000DE7DC" w14:textId="77777777" w:rsidR="00846650" w:rsidRPr="00206BD2" w:rsidRDefault="00846650"/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F50"/>
    <w:multiLevelType w:val="hybridMultilevel"/>
    <w:tmpl w:val="FB7EA4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50224"/>
    <w:multiLevelType w:val="hybridMultilevel"/>
    <w:tmpl w:val="826E1D18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3011A"/>
    <w:multiLevelType w:val="hybridMultilevel"/>
    <w:tmpl w:val="C0DC356E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104069"/>
    <w:rsid w:val="001678E4"/>
    <w:rsid w:val="001B5E80"/>
    <w:rsid w:val="001C4DE8"/>
    <w:rsid w:val="001C61DD"/>
    <w:rsid w:val="00203C4F"/>
    <w:rsid w:val="00206BD2"/>
    <w:rsid w:val="00261408"/>
    <w:rsid w:val="00295A5B"/>
    <w:rsid w:val="002A3023"/>
    <w:rsid w:val="002A3059"/>
    <w:rsid w:val="00301E67"/>
    <w:rsid w:val="0035670C"/>
    <w:rsid w:val="003A399E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356B9"/>
    <w:rsid w:val="006C6F66"/>
    <w:rsid w:val="007145AC"/>
    <w:rsid w:val="00765C23"/>
    <w:rsid w:val="007866FB"/>
    <w:rsid w:val="00846650"/>
    <w:rsid w:val="008976C8"/>
    <w:rsid w:val="008B2757"/>
    <w:rsid w:val="008B618A"/>
    <w:rsid w:val="008B6CF3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41560"/>
    <w:rsid w:val="00D56B8B"/>
    <w:rsid w:val="00D63D1B"/>
    <w:rsid w:val="00DB7F10"/>
    <w:rsid w:val="00DE76CA"/>
    <w:rsid w:val="00E051F3"/>
    <w:rsid w:val="00E60412"/>
    <w:rsid w:val="00EC637F"/>
    <w:rsid w:val="00EE44F7"/>
    <w:rsid w:val="00F1689E"/>
    <w:rsid w:val="00F54223"/>
    <w:rsid w:val="00F94574"/>
    <w:rsid w:val="00F969E7"/>
    <w:rsid w:val="00FA0CB0"/>
    <w:rsid w:val="00FB677B"/>
    <w:rsid w:val="00FC5887"/>
    <w:rsid w:val="00FC7FD8"/>
    <w:rsid w:val="00F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83987-C99D-42CD-B112-7609F9895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6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32</cp:revision>
  <dcterms:created xsi:type="dcterms:W3CDTF">2020-03-10T18:00:00Z</dcterms:created>
  <dcterms:modified xsi:type="dcterms:W3CDTF">2021-06-10T09:23:00Z</dcterms:modified>
</cp:coreProperties>
</file>