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7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54" w:type="dxa"/>
        </w:tblCellMar>
        <w:tblLook w:noVBand="1" w:val="04a0" w:noHBand="0" w:lastColumn="0" w:firstColumn="1" w:lastRow="0" w:firstRow="1"/>
      </w:tblPr>
      <w:tblGrid>
        <w:gridCol w:w="3178"/>
        <w:gridCol w:w="5798"/>
      </w:tblGrid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Nome do Caso de Uso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Emitir Relatório Histórico Compras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Resumo (Objetivo)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Apresentar um relatório de compras de um usuário em determinado período.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Primários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Cliente e Gerente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Secundários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Pré-condições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Estar logado no sistema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Principal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P1.O usuário seleciona a opção de tela relatórios.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P2. O sistema apresenta para o usuário a tela de emissão de relatório;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P3. O usuário seleciona a opção “Histórico de Compras” na caixa de seleção “Tipo de Relatório”;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P4. O usuário informa a data inicial e a data final que deseja para o relatório;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P5. O sistema gera o relatório e apresenta na tela para o usuário, possibilitando que ele o imprima, se assim desejar.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Alternativo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1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.No PA2, caso o usuário seja um gerente o sistema habilitará a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s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caixa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s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de seleção “Forma de Pagamento”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e “Tipo de Usuário”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.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2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. No PA4, caso o usuário informe um período inválido, o sistema apresentará a mensagem “Período inválido.”;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3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. No PA5, caso o usuário não tenha nenhuma compra no período informado, o sistema apresentará a mensagem “Não foram encontrados compras no período informado”.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4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.No PA5, caso o usuário seja um gerente e ele tenha selecionado a forma de pagamento “a cartão”, o sistema mostr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ará 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todas as compras com cartão. 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5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.No PA5, caso o usuário seja um gerente e ele tenha selecionado “ticket”, o sistema mostra todas as compras com ticket.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Pós-condições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Negócio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bookmarkStart w:id="0" w:name="__DdeLink__207_576494849"/>
            <w:bookmarkEnd w:id="0"/>
            <w:r>
              <w:rPr>
                <w:rFonts w:ascii="Calibri" w:hAnsi="Calibri"/>
                <w:sz w:val="22"/>
                <w:szCs w:val="22"/>
              </w:rPr>
              <w:t>RN1. Se o usuário logado for cliente a</w:t>
            </w:r>
            <w:r>
              <w:rPr>
                <w:rFonts w:ascii="Calibri" w:hAnsi="Calibri"/>
                <w:sz w:val="22"/>
                <w:szCs w:val="22"/>
              </w:rPr>
              <w:t>s</w:t>
            </w:r>
            <w:r>
              <w:rPr>
                <w:rFonts w:ascii="Calibri" w:hAnsi="Calibri"/>
                <w:sz w:val="22"/>
                <w:szCs w:val="22"/>
              </w:rPr>
              <w:t xml:space="preserve"> caixa</w:t>
            </w:r>
            <w:r>
              <w:rPr>
                <w:rFonts w:ascii="Calibri" w:hAnsi="Calibri"/>
                <w:sz w:val="22"/>
                <w:szCs w:val="22"/>
              </w:rPr>
              <w:t>s</w:t>
            </w:r>
            <w:r>
              <w:rPr>
                <w:rFonts w:ascii="Calibri" w:hAnsi="Calibri"/>
                <w:sz w:val="22"/>
                <w:szCs w:val="22"/>
              </w:rPr>
              <w:t xml:space="preserve"> de seleção “Forma de Pagamento” </w:t>
            </w:r>
            <w:r>
              <w:rPr>
                <w:rFonts w:ascii="Calibri" w:hAnsi="Calibri"/>
                <w:sz w:val="22"/>
                <w:szCs w:val="22"/>
              </w:rPr>
              <w:t>e “Tipo de Usuário”</w:t>
            </w:r>
            <w:r>
              <w:rPr>
                <w:rFonts w:ascii="Calibri" w:hAnsi="Calibri"/>
                <w:sz w:val="22"/>
                <w:szCs w:val="22"/>
              </w:rPr>
              <w:t xml:space="preserve"> estar</w:t>
            </w:r>
            <w:r>
              <w:rPr>
                <w:rFonts w:ascii="Calibri" w:hAnsi="Calibri"/>
                <w:sz w:val="22"/>
                <w:szCs w:val="22"/>
              </w:rPr>
              <w:t>ão</w:t>
            </w:r>
            <w:r>
              <w:rPr>
                <w:rFonts w:ascii="Calibri" w:hAnsi="Calibri"/>
                <w:sz w:val="22"/>
                <w:szCs w:val="22"/>
              </w:rPr>
              <w:t xml:space="preserve"> desabilitad</w:t>
            </w:r>
            <w:r>
              <w:rPr>
                <w:rFonts w:ascii="Calibri" w:hAnsi="Calibri"/>
                <w:sz w:val="22"/>
                <w:szCs w:val="22"/>
              </w:rPr>
              <w:t>as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RN2. Se o usuário logado for gerente a</w:t>
            </w:r>
            <w:r>
              <w:rPr>
                <w:rFonts w:ascii="Calibri" w:hAnsi="Calibri"/>
                <w:sz w:val="22"/>
                <w:szCs w:val="22"/>
              </w:rPr>
              <w:t>s</w:t>
            </w:r>
            <w:r>
              <w:rPr>
                <w:rFonts w:ascii="Calibri" w:hAnsi="Calibri"/>
                <w:sz w:val="22"/>
                <w:szCs w:val="22"/>
              </w:rPr>
              <w:t xml:space="preserve"> caixa</w:t>
            </w:r>
            <w:r>
              <w:rPr>
                <w:rFonts w:ascii="Calibri" w:hAnsi="Calibri"/>
                <w:sz w:val="22"/>
                <w:szCs w:val="22"/>
              </w:rPr>
              <w:t>s</w:t>
            </w:r>
            <w:r>
              <w:rPr>
                <w:rFonts w:ascii="Calibri" w:hAnsi="Calibri"/>
                <w:sz w:val="22"/>
                <w:szCs w:val="22"/>
              </w:rPr>
              <w:t xml:space="preserve"> de seleção “Forma de Pagamento” </w:t>
            </w:r>
            <w:r>
              <w:rPr>
                <w:rFonts w:ascii="Calibri" w:hAnsi="Calibri"/>
                <w:sz w:val="22"/>
                <w:szCs w:val="22"/>
              </w:rPr>
              <w:t>e “Tipo de Usuário”</w:t>
            </w:r>
            <w:r>
              <w:rPr>
                <w:rFonts w:ascii="Calibri" w:hAnsi="Calibri"/>
                <w:sz w:val="22"/>
                <w:szCs w:val="22"/>
              </w:rPr>
              <w:t xml:space="preserve"> estar</w:t>
            </w:r>
            <w:r>
              <w:rPr>
                <w:rFonts w:ascii="Calibri" w:hAnsi="Calibri"/>
                <w:sz w:val="22"/>
                <w:szCs w:val="22"/>
              </w:rPr>
              <w:t>ão</w:t>
            </w:r>
            <w:r>
              <w:rPr>
                <w:rFonts w:ascii="Calibri" w:hAnsi="Calibri"/>
                <w:sz w:val="22"/>
                <w:szCs w:val="22"/>
              </w:rPr>
              <w:t xml:space="preserve"> habilitad</w:t>
            </w:r>
            <w:r>
              <w:rPr>
                <w:rFonts w:ascii="Calibri" w:hAnsi="Calibri"/>
                <w:sz w:val="22"/>
                <w:szCs w:val="22"/>
              </w:rPr>
              <w:t>as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Requisitos Não Funcionais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Autor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Marcelo da Silva Lima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</w:r>
          </w:p>
        </w:tc>
      </w:tr>
      <w:tr>
        <w:trPr>
          <w:trHeight w:val="295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Data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18/05/2016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Validação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RV1.Data final não pode ser maior que a data inicial. 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Entidades Participantes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Observações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</w:r>
          </w:p>
        </w:tc>
      </w:tr>
    </w:tbl>
    <w:p>
      <w:pPr>
        <w:pStyle w:val="Normal"/>
        <w:suppressAutoHyphens w:val="true"/>
        <w:spacing w:lineRule="exact" w:line="240"/>
        <w:rPr>
          <w:rFonts w:ascii="Times New Roman" w:hAnsi="Times New Roman" w:eastAsia="Times New Roman" w:cs="Times New Roman"/>
          <w:color w:val="00000A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hd w:fill="FFFFFF" w:val="clear"/>
        </w:rPr>
      </w:r>
    </w:p>
    <w:p>
      <w:pPr>
        <w:pStyle w:val="Normal"/>
        <w:suppressAutoHyphens w:val="true"/>
        <w:spacing w:lineRule="exact" w:line="24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orpodotexto"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orpodetexto">
    <w:name w:val="Corpo de texto"/>
    <w:basedOn w:val="Normal"/>
    <w:qFormat/>
    <w:pPr>
      <w:spacing w:lineRule="auto" w:line="288" w:before="0" w:after="140"/>
    </w:pPr>
    <w:rPr/>
  </w:style>
  <w:style w:type="paragraph" w:styleId="Ttulododocumento">
    <w:name w:val="Título do documento"/>
    <w:basedOn w:val="Normal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LibreOffice/4.4.3.2$Windows_x86 LibreOffice_project/88805f81e9fe61362df02b9941de8e38a9b5fd16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2016-04-02T13:08:00Z</dcterms:created>
  <dc:language>pt-BR</dc:language>
  <dcterms:modified xsi:type="dcterms:W3CDTF">2016-05-24T12:51:38Z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