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9488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CE494" w14:textId="40F04FF5" w:rsidR="00D44F87" w:rsidRDefault="00064802">
          <w:pPr>
            <w:pStyle w:val="TOC"/>
          </w:pPr>
          <w:r>
            <w:rPr>
              <w:rFonts w:hint="eastAsia"/>
              <w:lang w:val="zh-CN"/>
            </w:rPr>
            <w:t>D</w:t>
          </w:r>
          <w:proofErr w:type="spellStart"/>
          <w:r>
            <w:t>irectory</w:t>
          </w:r>
          <w:proofErr w:type="spellEnd"/>
        </w:p>
        <w:p w14:paraId="2BDDE471" w14:textId="3B66D29C" w:rsidR="00135028" w:rsidRDefault="00D44F8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44122" w:history="1">
            <w:r w:rsidR="00135028" w:rsidRPr="00EA5FDF">
              <w:rPr>
                <w:rStyle w:val="a8"/>
                <w:noProof/>
              </w:rPr>
              <w:t>Physical AI Introduction(V1.3.1)</w:t>
            </w:r>
            <w:r w:rsidR="00135028">
              <w:rPr>
                <w:noProof/>
                <w:webHidden/>
              </w:rPr>
              <w:tab/>
            </w:r>
            <w:r w:rsidR="00135028">
              <w:rPr>
                <w:noProof/>
                <w:webHidden/>
              </w:rPr>
              <w:fldChar w:fldCharType="begin"/>
            </w:r>
            <w:r w:rsidR="00135028">
              <w:rPr>
                <w:noProof/>
                <w:webHidden/>
              </w:rPr>
              <w:instrText xml:space="preserve"> PAGEREF _Toc116244122 \h </w:instrText>
            </w:r>
            <w:r w:rsidR="00135028">
              <w:rPr>
                <w:noProof/>
                <w:webHidden/>
              </w:rPr>
            </w:r>
            <w:r w:rsidR="00135028">
              <w:rPr>
                <w:noProof/>
                <w:webHidden/>
              </w:rPr>
              <w:fldChar w:fldCharType="separate"/>
            </w:r>
            <w:r w:rsidR="00135028">
              <w:rPr>
                <w:noProof/>
                <w:webHidden/>
              </w:rPr>
              <w:t>1</w:t>
            </w:r>
            <w:r w:rsidR="00135028">
              <w:rPr>
                <w:noProof/>
                <w:webHidden/>
              </w:rPr>
              <w:fldChar w:fldCharType="end"/>
            </w:r>
          </w:hyperlink>
        </w:p>
        <w:p w14:paraId="7A919FA9" w14:textId="063AD05B" w:rsidR="00135028" w:rsidRDefault="0013502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44123" w:history="1">
            <w:r w:rsidRPr="00EA5FDF">
              <w:rPr>
                <w:rStyle w:val="a8"/>
                <w:noProof/>
              </w:rPr>
              <w:t>How to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03B7" w14:textId="6C4F925A" w:rsidR="00135028" w:rsidRDefault="0013502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44124" w:history="1">
            <w:r w:rsidRPr="00EA5FDF">
              <w:rPr>
                <w:rStyle w:val="a8"/>
                <w:noProof/>
              </w:rPr>
              <w:t>Make physical AI with your own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5DEC" w14:textId="17A6A827" w:rsidR="00135028" w:rsidRDefault="0013502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44125" w:history="1">
            <w:r w:rsidRPr="00EA5FDF">
              <w:rPr>
                <w:rStyle w:val="a8"/>
                <w:noProof/>
              </w:rPr>
              <w:t>Make a self-collision animator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E36C" w14:textId="0D29AE77" w:rsidR="00135028" w:rsidRDefault="0013502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44126" w:history="1">
            <w:r w:rsidRPr="00EA5FDF">
              <w:rPr>
                <w:rStyle w:val="a8"/>
                <w:noProof/>
              </w:rPr>
              <w:t>Use your own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AB62" w14:textId="300C6ED1" w:rsidR="00135028" w:rsidRDefault="001350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44127" w:history="1">
            <w:r w:rsidRPr="00EA5FDF">
              <w:rPr>
                <w:rStyle w:val="a8"/>
                <w:noProof/>
              </w:rPr>
              <w:t>Special notes on stand-up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9FE6" w14:textId="4BCB3CA1" w:rsidR="00135028" w:rsidRDefault="0013502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44128" w:history="1">
            <w:r w:rsidRPr="00EA5FDF">
              <w:rPr>
                <w:rStyle w:val="a8"/>
                <w:noProof/>
              </w:rPr>
              <w:t>Write your own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A40B" w14:textId="769C1776" w:rsidR="00064802" w:rsidRDefault="00D44F87" w:rsidP="00D44F8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611041C" w14:textId="647ECD73" w:rsidR="00D44F87" w:rsidRDefault="00000000" w:rsidP="00D44F87"/>
      </w:sdtContent>
    </w:sdt>
    <w:p w14:paraId="3D9779A9" w14:textId="77777777" w:rsidR="00064802" w:rsidRDefault="00064802" w:rsidP="0098622D">
      <w:pPr>
        <w:pStyle w:val="1"/>
      </w:pPr>
    </w:p>
    <w:p w14:paraId="16F6EB3A" w14:textId="77777777" w:rsidR="00064802" w:rsidRDefault="00064802" w:rsidP="0098622D">
      <w:pPr>
        <w:pStyle w:val="1"/>
      </w:pPr>
    </w:p>
    <w:p w14:paraId="4744E1B8" w14:textId="77777777" w:rsidR="00064802" w:rsidRDefault="00064802" w:rsidP="0098622D">
      <w:pPr>
        <w:pStyle w:val="1"/>
      </w:pPr>
    </w:p>
    <w:p w14:paraId="29D8D02D" w14:textId="77777777" w:rsidR="00064802" w:rsidRDefault="00064802" w:rsidP="0098622D">
      <w:pPr>
        <w:pStyle w:val="1"/>
      </w:pPr>
    </w:p>
    <w:p w14:paraId="72CD764D" w14:textId="77777777" w:rsidR="00064802" w:rsidRDefault="00064802" w:rsidP="0098622D">
      <w:pPr>
        <w:pStyle w:val="1"/>
      </w:pPr>
    </w:p>
    <w:p w14:paraId="3AEA88BB" w14:textId="77777777" w:rsidR="00064802" w:rsidRDefault="00064802" w:rsidP="0098622D">
      <w:pPr>
        <w:pStyle w:val="1"/>
      </w:pPr>
    </w:p>
    <w:p w14:paraId="29FBB633" w14:textId="2052A030" w:rsidR="00B217D5" w:rsidRDefault="00B217D5" w:rsidP="0098622D">
      <w:pPr>
        <w:pStyle w:val="1"/>
      </w:pPr>
      <w:bookmarkStart w:id="0" w:name="_Toc116244122"/>
      <w:r>
        <w:rPr>
          <w:rFonts w:hint="eastAsia"/>
        </w:rPr>
        <w:t>Physical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proofErr w:type="gramStart"/>
      <w:r w:rsidR="00526497">
        <w:rPr>
          <w:rFonts w:hint="eastAsia"/>
        </w:rPr>
        <w:t>Introduction</w:t>
      </w:r>
      <w:r w:rsidR="00476436">
        <w:t>(</w:t>
      </w:r>
      <w:proofErr w:type="gramEnd"/>
      <w:r w:rsidR="00476436">
        <w:t>V1.</w:t>
      </w:r>
      <w:r w:rsidR="0017315C">
        <w:t>3</w:t>
      </w:r>
      <w:r w:rsidR="00C61FBD">
        <w:t>.1</w:t>
      </w:r>
      <w:r w:rsidR="00476436">
        <w:t>)</w:t>
      </w:r>
      <w:bookmarkEnd w:id="0"/>
    </w:p>
    <w:p w14:paraId="0150CB56" w14:textId="18022FD9" w:rsidR="00B96A9B" w:rsidRDefault="00B96A9B" w:rsidP="00B96A9B">
      <w:r>
        <w:t>-Physically based character animation performance</w:t>
      </w:r>
      <w:r w:rsidR="006242B0">
        <w:t xml:space="preserve"> </w:t>
      </w:r>
      <w:r w:rsidR="006242B0" w:rsidRPr="006242B0">
        <w:t>with internal collision option</w:t>
      </w:r>
    </w:p>
    <w:p w14:paraId="13955964" w14:textId="77777777" w:rsidR="00B96A9B" w:rsidRDefault="00B96A9B" w:rsidP="00B96A9B">
      <w:r>
        <w:t>-One click creates humanoid dynamic ragdolls and automatically calculates joint limits.</w:t>
      </w:r>
    </w:p>
    <w:p w14:paraId="63931F2E" w14:textId="77777777" w:rsidR="00B96A9B" w:rsidRDefault="00B96A9B" w:rsidP="00B96A9B">
      <w:r>
        <w:t>-Automatic setting of joint spring and damper based on total mass, achieving good dynamic ragdoll performance without manual adjustment.</w:t>
      </w:r>
    </w:p>
    <w:p w14:paraId="2DF677CC" w14:textId="69B921E2" w:rsidR="00064802" w:rsidRPr="00B217D5" w:rsidRDefault="00B96A9B" w:rsidP="00B96A9B">
      <w:r>
        <w:t xml:space="preserve">-Provide sample player and AI scripts with basic state transitions and damage calculation </w:t>
      </w:r>
      <w:proofErr w:type="gramStart"/>
      <w:r>
        <w:t>system(</w:t>
      </w:r>
      <w:proofErr w:type="gramEnd"/>
      <w:r>
        <w:t>including falling damage).</w:t>
      </w:r>
    </w:p>
    <w:p w14:paraId="7A9272B8" w14:textId="4521F450" w:rsidR="00BD5292" w:rsidRDefault="00B96A9B" w:rsidP="0098622D">
      <w:pPr>
        <w:pStyle w:val="1"/>
      </w:pPr>
      <w:bookmarkStart w:id="1" w:name="_Toc116244123"/>
      <w:r>
        <w:rPr>
          <w:rFonts w:hint="eastAsia"/>
        </w:rPr>
        <w:lastRenderedPageBreak/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up</w:t>
      </w:r>
      <w:bookmarkEnd w:id="1"/>
    </w:p>
    <w:p w14:paraId="4F6CCD7F" w14:textId="27F4EA42" w:rsidR="0048268A" w:rsidRDefault="0048268A" w:rsidP="002D07D5">
      <w:pPr>
        <w:pStyle w:val="a7"/>
        <w:numPr>
          <w:ilvl w:val="0"/>
          <w:numId w:val="1"/>
        </w:numPr>
        <w:ind w:firstLineChars="0"/>
      </w:pPr>
      <w:r>
        <w:t>Import the resource package</w:t>
      </w:r>
      <w:r w:rsidRPr="00296603">
        <w:rPr>
          <w:noProof/>
        </w:rPr>
        <w:t xml:space="preserve"> </w:t>
      </w:r>
    </w:p>
    <w:p w14:paraId="7234D51C" w14:textId="6A67D7DA" w:rsidR="00C61FBD" w:rsidRDefault="00C61FBD" w:rsidP="00C61FB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C61FBD">
        <w:drawing>
          <wp:anchor distT="0" distB="0" distL="114300" distR="114300" simplePos="0" relativeHeight="251671552" behindDoc="0" locked="0" layoutInCell="1" allowOverlap="1" wp14:anchorId="2A677E93" wp14:editId="5FA01100">
            <wp:simplePos x="0" y="0"/>
            <wp:positionH relativeFrom="column">
              <wp:posOffset>266700</wp:posOffset>
            </wp:positionH>
            <wp:positionV relativeFrom="paragraph">
              <wp:posOffset>212725</wp:posOffset>
            </wp:positionV>
            <wp:extent cx="5274310" cy="719455"/>
            <wp:effectExtent l="0" t="0" r="254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665">
        <w:rPr>
          <w:rFonts w:hint="eastAsia"/>
          <w:noProof/>
        </w:rPr>
        <w:t>S</w:t>
      </w:r>
      <w:r w:rsidR="00FA3665">
        <w:rPr>
          <w:noProof/>
        </w:rPr>
        <w:t>et ‘</w:t>
      </w:r>
      <w:r w:rsidR="00FA3665" w:rsidRPr="00FA3665">
        <w:rPr>
          <w:noProof/>
        </w:rPr>
        <w:t>VRPhysicsDefault</w:t>
      </w:r>
      <w:r w:rsidR="00FA3665">
        <w:rPr>
          <w:noProof/>
        </w:rPr>
        <w:t xml:space="preserve">’ as your default </w:t>
      </w:r>
      <w:r w:rsidR="00EE0836">
        <w:rPr>
          <w:noProof/>
        </w:rPr>
        <w:t>physics material.</w:t>
      </w:r>
    </w:p>
    <w:p w14:paraId="7422985C" w14:textId="6E20B2EE" w:rsidR="002D07D5" w:rsidRDefault="00C61FBD" w:rsidP="002D07D5">
      <w:pPr>
        <w:pStyle w:val="a7"/>
        <w:numPr>
          <w:ilvl w:val="0"/>
          <w:numId w:val="1"/>
        </w:numPr>
        <w:ind w:firstLineChars="0"/>
      </w:pPr>
      <w:r w:rsidRPr="00296603">
        <w:rPr>
          <w:noProof/>
        </w:rPr>
        <w:drawing>
          <wp:anchor distT="0" distB="0" distL="114300" distR="114300" simplePos="0" relativeHeight="251658240" behindDoc="0" locked="0" layoutInCell="1" allowOverlap="1" wp14:anchorId="55FB9132" wp14:editId="1DD27355">
            <wp:simplePos x="0" y="0"/>
            <wp:positionH relativeFrom="column">
              <wp:posOffset>1619250</wp:posOffset>
            </wp:positionH>
            <wp:positionV relativeFrom="paragraph">
              <wp:posOffset>1005205</wp:posOffset>
            </wp:positionV>
            <wp:extent cx="1522730" cy="238125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68A">
        <w:t>Add Layer, as shown in the figure</w:t>
      </w:r>
    </w:p>
    <w:p w14:paraId="370B63CC" w14:textId="777D527D" w:rsidR="002D07D5" w:rsidRDefault="00C61FBD" w:rsidP="00914BA5">
      <w:pPr>
        <w:pStyle w:val="a7"/>
        <w:numPr>
          <w:ilvl w:val="0"/>
          <w:numId w:val="1"/>
        </w:numPr>
        <w:ind w:firstLineChars="0"/>
      </w:pPr>
      <w:r w:rsidRPr="002F6041">
        <w:rPr>
          <w:noProof/>
        </w:rPr>
        <w:drawing>
          <wp:anchor distT="0" distB="0" distL="114300" distR="114300" simplePos="0" relativeHeight="251659264" behindDoc="0" locked="0" layoutInCell="1" allowOverlap="1" wp14:anchorId="32F477BA" wp14:editId="442220A6">
            <wp:simplePos x="0" y="0"/>
            <wp:positionH relativeFrom="margin">
              <wp:align>center</wp:align>
            </wp:positionH>
            <wp:positionV relativeFrom="paragraph">
              <wp:posOffset>2694940</wp:posOffset>
            </wp:positionV>
            <wp:extent cx="2466975" cy="22161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F14">
        <w:t>Set</w:t>
      </w:r>
      <w:r w:rsidR="0054224A">
        <w:t xml:space="preserve"> Default Max Angular Speed to 15 in Project </w:t>
      </w:r>
      <w:proofErr w:type="gramStart"/>
      <w:r w:rsidR="0054224A">
        <w:t>settings</w:t>
      </w:r>
      <w:proofErr w:type="gramEnd"/>
      <w:r w:rsidR="0054224A">
        <w:t>-Physics</w:t>
      </w:r>
    </w:p>
    <w:p w14:paraId="361A8C75" w14:textId="55651688" w:rsidR="007E6F14" w:rsidRDefault="007E6F14" w:rsidP="007E6F14">
      <w:pPr>
        <w:pStyle w:val="a7"/>
        <w:numPr>
          <w:ilvl w:val="0"/>
          <w:numId w:val="1"/>
        </w:numPr>
        <w:ind w:firstLineChars="0"/>
      </w:pPr>
      <w:r>
        <w:t>Run it and add the missing tag according to the error</w:t>
      </w:r>
    </w:p>
    <w:p w14:paraId="3DD411C1" w14:textId="2B9BA01F" w:rsidR="00BD5292" w:rsidRDefault="007E6F14" w:rsidP="00BD5292">
      <w:pPr>
        <w:pStyle w:val="a7"/>
        <w:numPr>
          <w:ilvl w:val="0"/>
          <w:numId w:val="1"/>
        </w:numPr>
        <w:ind w:firstLineChars="0"/>
      </w:pPr>
      <w:r>
        <w:t>Add ‘Ground’ layer to all the floors.</w:t>
      </w:r>
    </w:p>
    <w:p w14:paraId="05CFA410" w14:textId="77777777" w:rsidR="00064802" w:rsidRDefault="00064802" w:rsidP="00064802"/>
    <w:p w14:paraId="06644EB9" w14:textId="77777777" w:rsidR="00064802" w:rsidRDefault="00064802" w:rsidP="00064802"/>
    <w:p w14:paraId="537A1C9D" w14:textId="77777777" w:rsidR="00064802" w:rsidRDefault="00064802" w:rsidP="00064802"/>
    <w:p w14:paraId="3B5A613B" w14:textId="77777777" w:rsidR="00064802" w:rsidRDefault="00064802" w:rsidP="00064802"/>
    <w:p w14:paraId="5A4A5F0F" w14:textId="77777777" w:rsidR="00064802" w:rsidRDefault="00064802" w:rsidP="00064802"/>
    <w:p w14:paraId="5C742693" w14:textId="77777777" w:rsidR="00064802" w:rsidRDefault="00064802" w:rsidP="00064802"/>
    <w:p w14:paraId="517DAA35" w14:textId="77777777" w:rsidR="00064802" w:rsidRDefault="00064802" w:rsidP="00064802"/>
    <w:p w14:paraId="26910A40" w14:textId="5384AA77" w:rsidR="00AA1C33" w:rsidRDefault="00AA1C33" w:rsidP="00AA1C33">
      <w:pPr>
        <w:pStyle w:val="1"/>
      </w:pPr>
      <w:bookmarkStart w:id="2" w:name="_Toc116244124"/>
      <w:r>
        <w:lastRenderedPageBreak/>
        <w:t>Make physical AI with your own models</w:t>
      </w:r>
      <w:bookmarkEnd w:id="2"/>
    </w:p>
    <w:p w14:paraId="13353937" w14:textId="4FD91B60" w:rsidR="00F86144" w:rsidRDefault="00726DEA" w:rsidP="00F86144">
      <w:pPr>
        <w:pStyle w:val="a7"/>
        <w:numPr>
          <w:ilvl w:val="0"/>
          <w:numId w:val="3"/>
        </w:numPr>
        <w:ind w:firstLineChars="0"/>
      </w:pPr>
      <w:r>
        <w:t>Import the model (make sure it is T-pose, otherwise the joint restrictions cannot be automatically</w:t>
      </w:r>
      <w:r w:rsidR="008B5443">
        <w:t xml:space="preserve"> </w:t>
      </w:r>
      <w:r>
        <w:t>generated</w:t>
      </w:r>
      <w:r w:rsidR="008B5443">
        <w:t xml:space="preserve"> correctly</w:t>
      </w:r>
      <w:r>
        <w:t>)</w:t>
      </w:r>
    </w:p>
    <w:p w14:paraId="2AA012FA" w14:textId="35C6C2CD" w:rsidR="006E6F15" w:rsidRDefault="003E081E" w:rsidP="00F86144">
      <w:pPr>
        <w:pStyle w:val="a7"/>
        <w:numPr>
          <w:ilvl w:val="0"/>
          <w:numId w:val="3"/>
        </w:numPr>
        <w:ind w:firstLineChars="0"/>
      </w:pPr>
      <w:r w:rsidRPr="00BB3E70">
        <w:rPr>
          <w:noProof/>
        </w:rPr>
        <w:drawing>
          <wp:anchor distT="0" distB="0" distL="114300" distR="114300" simplePos="0" relativeHeight="251663360" behindDoc="0" locked="0" layoutInCell="1" allowOverlap="1" wp14:anchorId="589BC2E0" wp14:editId="14AAD80C">
            <wp:simplePos x="0" y="0"/>
            <wp:positionH relativeFrom="margin">
              <wp:align>center</wp:align>
            </wp:positionH>
            <wp:positionV relativeFrom="paragraph">
              <wp:posOffset>889635</wp:posOffset>
            </wp:positionV>
            <wp:extent cx="2368550" cy="36449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05F">
        <w:t>Drag the model into the scene, add the '</w:t>
      </w:r>
      <w:proofErr w:type="spellStart"/>
      <w:r w:rsidR="00E1505F">
        <w:t>SampleAI</w:t>
      </w:r>
      <w:proofErr w:type="spellEnd"/>
      <w:r w:rsidR="00E1505F">
        <w:t xml:space="preserve">' script, </w:t>
      </w:r>
      <w:r w:rsidR="00532640">
        <w:t xml:space="preserve">and </w:t>
      </w:r>
      <w:r w:rsidR="00E1505F">
        <w:t>right click to execute the '</w:t>
      </w:r>
      <w:proofErr w:type="spellStart"/>
      <w:r w:rsidR="00E1505F">
        <w:t>CreatepPhyscialAI</w:t>
      </w:r>
      <w:proofErr w:type="spellEnd"/>
      <w:r w:rsidR="00E1505F">
        <w:t xml:space="preserve">' function. Body </w:t>
      </w:r>
      <w:proofErr w:type="spellStart"/>
      <w:r w:rsidR="00E1505F">
        <w:t>rigidbodies</w:t>
      </w:r>
      <w:proofErr w:type="spellEnd"/>
      <w:r w:rsidR="00E1505F">
        <w:t xml:space="preserve">, colliders, and joints are automatically generated at this point, and joint constraints have been automatically calculated. Joint </w:t>
      </w:r>
      <w:r w:rsidR="00532640">
        <w:t>spring</w:t>
      </w:r>
      <w:r w:rsidR="00E1505F">
        <w:t xml:space="preserve"> and damp</w:t>
      </w:r>
      <w:r w:rsidR="00532640">
        <w:t>er</w:t>
      </w:r>
      <w:r w:rsidR="00E1505F">
        <w:t xml:space="preserve"> are calculated </w:t>
      </w:r>
      <w:r w:rsidR="000E6835">
        <w:t xml:space="preserve">automatically </w:t>
      </w:r>
      <w:r w:rsidR="00E1505F">
        <w:t>at runtime.</w:t>
      </w:r>
    </w:p>
    <w:p w14:paraId="54A8F6BD" w14:textId="794DB933" w:rsidR="00E51CF3" w:rsidRDefault="0078137D" w:rsidP="00AC7E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Sample</w:t>
      </w:r>
      <w:r w:rsidR="00F50FA4">
        <w:t xml:space="preserve"> AI has </w:t>
      </w:r>
      <w:r w:rsidR="00AC7E71">
        <w:rPr>
          <w:rFonts w:hint="eastAsia"/>
        </w:rPr>
        <w:t>some</w:t>
      </w:r>
      <w:r w:rsidR="00AC7E71">
        <w:t xml:space="preserve"> </w:t>
      </w:r>
      <w:r w:rsidR="0000269F">
        <w:rPr>
          <w:rFonts w:hint="eastAsia"/>
        </w:rPr>
        <w:t>basic</w:t>
      </w:r>
      <w:r w:rsidR="0000269F">
        <w:t xml:space="preserve"> </w:t>
      </w:r>
      <w:r w:rsidR="00AC7E71">
        <w:rPr>
          <w:rFonts w:hint="eastAsia"/>
        </w:rPr>
        <w:t>states</w:t>
      </w:r>
      <w:r w:rsidR="00526497">
        <w:t xml:space="preserve">. If you have no special requirements for AI, you can directly use this script to make </w:t>
      </w:r>
      <w:r w:rsidR="000E6835">
        <w:t xml:space="preserve">your </w:t>
      </w:r>
      <w:r w:rsidR="00526497">
        <w:t>game.</w:t>
      </w:r>
    </w:p>
    <w:p w14:paraId="324FE96C" w14:textId="661E1FB1" w:rsidR="000F403B" w:rsidRDefault="00DF0350" w:rsidP="0087479B">
      <w:pPr>
        <w:pStyle w:val="a7"/>
        <w:numPr>
          <w:ilvl w:val="0"/>
          <w:numId w:val="3"/>
        </w:numPr>
        <w:ind w:firstLineChars="0"/>
      </w:pPr>
      <w:r>
        <w:t>Put your mouse on the parameter</w:t>
      </w:r>
      <w:r w:rsidR="00B304E8">
        <w:rPr>
          <w:rFonts w:hint="eastAsia"/>
        </w:rPr>
        <w:t>s</w:t>
      </w:r>
      <w:r>
        <w:t xml:space="preserve"> in the </w:t>
      </w:r>
      <w:r w:rsidR="00B304E8" w:rsidRPr="00B304E8">
        <w:t>inspector</w:t>
      </w:r>
      <w:r w:rsidR="00B304E8">
        <w:t>.</w:t>
      </w:r>
      <w:r>
        <w:t xml:space="preserve"> </w:t>
      </w:r>
      <w:r w:rsidR="00B304E8">
        <w:t>I</w:t>
      </w:r>
      <w:r>
        <w:t xml:space="preserve">f it is an important parameter, there will be a </w:t>
      </w:r>
      <w:r w:rsidR="00B304E8">
        <w:t>tip.</w:t>
      </w:r>
    </w:p>
    <w:p w14:paraId="1EFDD6CE" w14:textId="77777777" w:rsidR="000F403B" w:rsidRDefault="000F403B" w:rsidP="000F403B"/>
    <w:p w14:paraId="448E627C" w14:textId="77777777" w:rsidR="000F403B" w:rsidRDefault="000F403B" w:rsidP="000F403B"/>
    <w:p w14:paraId="2E01D5EF" w14:textId="77777777" w:rsidR="000F403B" w:rsidRDefault="000F403B" w:rsidP="000F403B"/>
    <w:p w14:paraId="18571ABA" w14:textId="77777777" w:rsidR="000F403B" w:rsidRDefault="000F403B" w:rsidP="000F403B"/>
    <w:p w14:paraId="5235CC5F" w14:textId="3C34A7D9" w:rsidR="00210B3E" w:rsidRDefault="00210B3E" w:rsidP="000F403B"/>
    <w:p w14:paraId="4B17F388" w14:textId="77777777" w:rsidR="00210B3E" w:rsidRDefault="00210B3E">
      <w:pPr>
        <w:widowControl/>
        <w:jc w:val="left"/>
      </w:pPr>
      <w:r>
        <w:br w:type="page"/>
      </w:r>
    </w:p>
    <w:p w14:paraId="61C044AD" w14:textId="1C9460B0" w:rsidR="00210B3E" w:rsidRDefault="00210B3E" w:rsidP="00210B3E">
      <w:pPr>
        <w:pStyle w:val="1"/>
      </w:pPr>
      <w:bookmarkStart w:id="3" w:name="_Toc116244125"/>
      <w:r>
        <w:lastRenderedPageBreak/>
        <w:t xml:space="preserve">Make </w:t>
      </w:r>
      <w:r w:rsidR="004D09D1">
        <w:t xml:space="preserve">a </w:t>
      </w:r>
      <w:r w:rsidR="008A6D42">
        <w:rPr>
          <w:rFonts w:hint="eastAsia"/>
        </w:rPr>
        <w:t>self</w:t>
      </w:r>
      <w:r w:rsidR="008A6D42">
        <w:t>-</w:t>
      </w:r>
      <w:r w:rsidR="008A6D42">
        <w:rPr>
          <w:rFonts w:hint="eastAsia"/>
        </w:rPr>
        <w:t>collision</w:t>
      </w:r>
      <w:r w:rsidR="008A6D42">
        <w:t xml:space="preserve"> </w:t>
      </w:r>
      <w:r w:rsidR="008A6D42">
        <w:rPr>
          <w:rFonts w:hint="eastAsia"/>
        </w:rPr>
        <w:t>animator</w:t>
      </w:r>
      <w:bookmarkEnd w:id="3"/>
    </w:p>
    <w:p w14:paraId="3E148E04" w14:textId="5C2E0B0C" w:rsidR="00441B4A" w:rsidRDefault="007B5F41" w:rsidP="00441B4A">
      <w:pPr>
        <w:pStyle w:val="a7"/>
        <w:numPr>
          <w:ilvl w:val="0"/>
          <w:numId w:val="6"/>
        </w:numPr>
        <w:ind w:firstLineChars="0"/>
      </w:pPr>
      <w:r w:rsidRPr="007B5F41">
        <w:t xml:space="preserve">The process is similar to making </w:t>
      </w:r>
      <w:proofErr w:type="spellStart"/>
      <w:r w:rsidRPr="007B5F41">
        <w:t>physicalAI</w:t>
      </w:r>
      <w:proofErr w:type="spellEnd"/>
      <w:r>
        <w:rPr>
          <w:rFonts w:hint="eastAsia"/>
        </w:rPr>
        <w:t>.</w:t>
      </w:r>
      <w:r>
        <w:t xml:space="preserve"> </w:t>
      </w:r>
      <w:r w:rsidR="00441B4A">
        <w:t>Drag the model into the scene, add the '</w:t>
      </w:r>
      <w:proofErr w:type="spellStart"/>
      <w:r w:rsidR="00B45589" w:rsidRPr="00B45589">
        <w:t>SelfCollisionAnimator</w:t>
      </w:r>
      <w:r w:rsidR="00441B4A">
        <w:t>I</w:t>
      </w:r>
      <w:proofErr w:type="spellEnd"/>
      <w:r w:rsidR="00441B4A">
        <w:t>' script, and right click to execute the '</w:t>
      </w:r>
      <w:proofErr w:type="spellStart"/>
      <w:r w:rsidR="00441B4A">
        <w:t>CreatepPhyscialAI</w:t>
      </w:r>
      <w:proofErr w:type="spellEnd"/>
      <w:r w:rsidR="00441B4A">
        <w:t xml:space="preserve">' function. </w:t>
      </w:r>
    </w:p>
    <w:p w14:paraId="2FA3DBD1" w14:textId="0D9EB89A" w:rsidR="00210B3E" w:rsidRPr="00441B4A" w:rsidRDefault="00B45589" w:rsidP="000F403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 xml:space="preserve">Now you </w:t>
      </w:r>
      <w:r w:rsidR="00307F2B">
        <w:t xml:space="preserve">can </w:t>
      </w:r>
      <w:r>
        <w:t>add your own control scr</w:t>
      </w:r>
      <w:r w:rsidR="00FE1C9F">
        <w:t xml:space="preserve">ipt to </w:t>
      </w:r>
      <w:r w:rsidR="00397209">
        <w:t xml:space="preserve">the </w:t>
      </w:r>
      <w:r w:rsidR="00FE1C9F">
        <w:t>game</w:t>
      </w:r>
      <w:r w:rsidR="00397209">
        <w:t xml:space="preserve"> o</w:t>
      </w:r>
      <w:r w:rsidR="00FE1C9F">
        <w:t>bject named ‘</w:t>
      </w:r>
      <w:proofErr w:type="spellStart"/>
      <w:r w:rsidR="00FE1C9F" w:rsidRPr="00FE1C9F">
        <w:t>RealBodyAnimator</w:t>
      </w:r>
      <w:proofErr w:type="spellEnd"/>
      <w:r w:rsidR="00FE1C9F">
        <w:t>’</w:t>
      </w:r>
      <w:r w:rsidR="00307F2B">
        <w:t xml:space="preserve">. </w:t>
      </w:r>
    </w:p>
    <w:p w14:paraId="53E3764B" w14:textId="644C64B4" w:rsidR="000F403B" w:rsidRDefault="00210B3E" w:rsidP="00210B3E">
      <w:pPr>
        <w:widowControl/>
        <w:jc w:val="left"/>
      </w:pPr>
      <w:r>
        <w:br w:type="page"/>
      </w:r>
    </w:p>
    <w:p w14:paraId="617EB901" w14:textId="5CEE0558" w:rsidR="00D76A9A" w:rsidRDefault="0087479B" w:rsidP="0087479B">
      <w:pPr>
        <w:pStyle w:val="1"/>
      </w:pPr>
      <w:bookmarkStart w:id="4" w:name="_Toc116244126"/>
      <w:r w:rsidRPr="0087479B">
        <w:lastRenderedPageBreak/>
        <w:t>Use your own animations</w:t>
      </w:r>
      <w:bookmarkEnd w:id="4"/>
    </w:p>
    <w:p w14:paraId="2355252A" w14:textId="29D043E0" w:rsidR="0087479B" w:rsidRDefault="0087479B" w:rsidP="0087479B">
      <w:pPr>
        <w:pStyle w:val="a7"/>
        <w:numPr>
          <w:ilvl w:val="0"/>
          <w:numId w:val="4"/>
        </w:numPr>
        <w:ind w:firstLineChars="0"/>
      </w:pPr>
      <w:r w:rsidRPr="00022A82">
        <w:rPr>
          <w:noProof/>
        </w:rPr>
        <w:drawing>
          <wp:anchor distT="0" distB="0" distL="114300" distR="114300" simplePos="0" relativeHeight="251665408" behindDoc="0" locked="0" layoutInCell="1" allowOverlap="1" wp14:anchorId="797DDEFD" wp14:editId="6CE09248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2368672" cy="106685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Set the animation type to Humanoid and click apply</w:t>
      </w:r>
    </w:p>
    <w:p w14:paraId="750F049C" w14:textId="460401AA" w:rsidR="0087479B" w:rsidRDefault="0087479B" w:rsidP="0087479B">
      <w:pPr>
        <w:pStyle w:val="a7"/>
        <w:numPr>
          <w:ilvl w:val="0"/>
          <w:numId w:val="4"/>
        </w:numPr>
        <w:ind w:firstLineChars="0"/>
      </w:pPr>
      <w:r>
        <w:t>Bake the roo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transform</w:t>
      </w:r>
      <w:r>
        <w:t xml:space="preserve"> </w:t>
      </w:r>
      <w:proofErr w:type="spellStart"/>
      <w:r>
        <w:rPr>
          <w:rFonts w:hint="eastAsia"/>
        </w:rPr>
        <w:t>postion</w:t>
      </w:r>
      <w:proofErr w:type="spellEnd"/>
      <w:r>
        <w:t>(Y) of animation into pose</w:t>
      </w:r>
      <w:r w:rsidRPr="004B3FD4">
        <w:rPr>
          <w:noProof/>
        </w:rPr>
        <w:drawing>
          <wp:anchor distT="0" distB="0" distL="114300" distR="114300" simplePos="0" relativeHeight="251666432" behindDoc="0" locked="0" layoutInCell="1" allowOverlap="1" wp14:anchorId="7E58D674" wp14:editId="31281B8C">
            <wp:simplePos x="0" y="0"/>
            <wp:positionH relativeFrom="margin">
              <wp:align>center</wp:align>
            </wp:positionH>
            <wp:positionV relativeFrom="paragraph">
              <wp:posOffset>1315085</wp:posOffset>
            </wp:positionV>
            <wp:extent cx="4724643" cy="82554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A1F9F" w14:textId="5B58ACB8" w:rsidR="0087479B" w:rsidRDefault="004B3B58" w:rsidP="000F403B">
      <w:pPr>
        <w:pStyle w:val="2"/>
      </w:pPr>
      <w:bookmarkStart w:id="5" w:name="_Toc116244127"/>
      <w:r w:rsidRPr="004B3B58">
        <w:t>Special notes on stand-up animations</w:t>
      </w:r>
      <w:bookmarkEnd w:id="5"/>
    </w:p>
    <w:p w14:paraId="6BA0F9A0" w14:textId="749C7C8E" w:rsidR="0087479B" w:rsidRDefault="00EA69AE" w:rsidP="00EA69AE">
      <w:pPr>
        <w:pStyle w:val="a7"/>
        <w:numPr>
          <w:ilvl w:val="0"/>
          <w:numId w:val="5"/>
        </w:numPr>
        <w:ind w:firstLineChars="0"/>
      </w:pPr>
      <w:r w:rsidRPr="00EA69AE">
        <w:t xml:space="preserve">There should be a transition from the break state to the standup state (see the </w:t>
      </w:r>
      <w:r>
        <w:rPr>
          <w:rFonts w:hint="eastAsia"/>
        </w:rPr>
        <w:t>sample</w:t>
      </w:r>
      <w:r w:rsidRPr="00EA69AE">
        <w:t xml:space="preserve"> state machine)</w:t>
      </w:r>
    </w:p>
    <w:p w14:paraId="12BCEB53" w14:textId="1BA3A269" w:rsidR="00EA69AE" w:rsidRDefault="00933EDA" w:rsidP="00EA69AE">
      <w:pPr>
        <w:pStyle w:val="a7"/>
        <w:numPr>
          <w:ilvl w:val="0"/>
          <w:numId w:val="5"/>
        </w:numPr>
        <w:ind w:firstLineChars="0"/>
      </w:pPr>
      <w:r w:rsidRPr="00933EDA">
        <w:rPr>
          <w:noProof/>
        </w:rPr>
        <w:drawing>
          <wp:anchor distT="0" distB="0" distL="114300" distR="114300" simplePos="0" relativeHeight="251667456" behindDoc="0" locked="0" layoutInCell="1" allowOverlap="1" wp14:anchorId="4C915451" wp14:editId="3B046059">
            <wp:simplePos x="0" y="0"/>
            <wp:positionH relativeFrom="column">
              <wp:posOffset>819150</wp:posOffset>
            </wp:positionH>
            <wp:positionV relativeFrom="paragraph">
              <wp:posOffset>252730</wp:posOffset>
            </wp:positionV>
            <wp:extent cx="3683189" cy="800141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ED3" w:rsidRPr="00590ED3">
        <w:t>Whether it is a break state or a standup</w:t>
      </w:r>
      <w:r w:rsidR="00590ED3">
        <w:t xml:space="preserve"> </w:t>
      </w:r>
      <w:r w:rsidR="00590ED3">
        <w:rPr>
          <w:rFonts w:hint="eastAsia"/>
        </w:rPr>
        <w:t>state</w:t>
      </w:r>
      <w:r w:rsidR="00590ED3" w:rsidRPr="00590ED3">
        <w:t xml:space="preserve">, the </w:t>
      </w:r>
      <w:r>
        <w:rPr>
          <w:rFonts w:hint="eastAsia"/>
        </w:rPr>
        <w:t>root</w:t>
      </w:r>
      <w:r>
        <w:t xml:space="preserve"> </w:t>
      </w:r>
      <w:r w:rsidR="00590ED3" w:rsidRPr="00590ED3">
        <w:t>rotation should be bake</w:t>
      </w:r>
      <w:r>
        <w:rPr>
          <w:rFonts w:hint="eastAsia"/>
        </w:rPr>
        <w:t>d</w:t>
      </w:r>
      <w:r w:rsidR="00590ED3" w:rsidRPr="00590ED3">
        <w:t xml:space="preserve"> </w:t>
      </w:r>
      <w:r>
        <w:rPr>
          <w:rFonts w:hint="eastAsia"/>
        </w:rPr>
        <w:t>in</w:t>
      </w:r>
      <w:r w:rsidR="00590ED3" w:rsidRPr="00590ED3">
        <w:t>to pose</w:t>
      </w:r>
      <w:r>
        <w:t>.</w:t>
      </w:r>
    </w:p>
    <w:p w14:paraId="10F46845" w14:textId="36E917A9" w:rsidR="0087479B" w:rsidRDefault="006B2787" w:rsidP="00881876">
      <w:pPr>
        <w:pStyle w:val="a7"/>
        <w:numPr>
          <w:ilvl w:val="0"/>
          <w:numId w:val="5"/>
        </w:numPr>
        <w:ind w:firstLineChars="0"/>
      </w:pPr>
      <w:r w:rsidRPr="006B2787">
        <w:rPr>
          <w:noProof/>
        </w:rPr>
        <w:drawing>
          <wp:anchor distT="0" distB="0" distL="114300" distR="114300" simplePos="0" relativeHeight="251668480" behindDoc="0" locked="0" layoutInCell="1" allowOverlap="1" wp14:anchorId="4970A653" wp14:editId="7FB6CCE0">
            <wp:simplePos x="0" y="0"/>
            <wp:positionH relativeFrom="column">
              <wp:posOffset>1477645</wp:posOffset>
            </wp:positionH>
            <wp:positionV relativeFrom="paragraph">
              <wp:posOffset>1104265</wp:posOffset>
            </wp:positionV>
            <wp:extent cx="2109470" cy="2374265"/>
            <wp:effectExtent l="0" t="0" r="508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876">
        <w:t>You can set</w:t>
      </w:r>
      <w:r>
        <w:t xml:space="preserve"> a</w:t>
      </w:r>
      <w:r w:rsidR="00881876">
        <w:t xml:space="preserve"> mask for </w:t>
      </w:r>
      <w:r w:rsidR="007E0C77">
        <w:t>your ‘</w:t>
      </w:r>
      <w:r w:rsidR="00881876" w:rsidRPr="00590ED3">
        <w:t>break</w:t>
      </w:r>
      <w:r w:rsidR="007E0C77">
        <w:t>’</w:t>
      </w:r>
      <w:r w:rsidR="00881876" w:rsidRPr="00590ED3">
        <w:t xml:space="preserve"> </w:t>
      </w:r>
      <w:r w:rsidR="00881876">
        <w:t>animation.</w:t>
      </w:r>
    </w:p>
    <w:p w14:paraId="6EC802ED" w14:textId="2954E0F6" w:rsidR="006B2787" w:rsidRDefault="006B2787" w:rsidP="006B2787"/>
    <w:p w14:paraId="24B40FCB" w14:textId="074372EA" w:rsidR="00881876" w:rsidRDefault="00881876" w:rsidP="00881876">
      <w:pPr>
        <w:pStyle w:val="a7"/>
        <w:ind w:left="360" w:firstLineChars="0" w:firstLine="0"/>
      </w:pPr>
    </w:p>
    <w:p w14:paraId="39D76B92" w14:textId="07248F3C" w:rsidR="0087479B" w:rsidRDefault="0087479B" w:rsidP="0087479B"/>
    <w:p w14:paraId="652B99B2" w14:textId="1FC50020" w:rsidR="0087479B" w:rsidRDefault="0087479B" w:rsidP="0087479B"/>
    <w:p w14:paraId="5E5D35F7" w14:textId="77777777" w:rsidR="0087479B" w:rsidRPr="0087479B" w:rsidRDefault="0087479B" w:rsidP="0087479B"/>
    <w:p w14:paraId="297C3DAD" w14:textId="7FB1C27A" w:rsidR="00220A0E" w:rsidRDefault="00220A0E" w:rsidP="00220A0E">
      <w:pPr>
        <w:pStyle w:val="1"/>
      </w:pPr>
      <w:bookmarkStart w:id="6" w:name="_Toc116244128"/>
      <w:r>
        <w:lastRenderedPageBreak/>
        <w:t>Write your own AI</w:t>
      </w:r>
      <w:bookmarkEnd w:id="6"/>
    </w:p>
    <w:p w14:paraId="654AD535" w14:textId="108AE635" w:rsidR="00102A2D" w:rsidRDefault="003F17D6" w:rsidP="007121DA">
      <w:pPr>
        <w:rPr>
          <w:b/>
          <w:bCs/>
        </w:rPr>
      </w:pPr>
      <w:r w:rsidRPr="00F016C1">
        <w:rPr>
          <w:b/>
          <w:bCs/>
        </w:rPr>
        <w:t>AI has four physical states:</w:t>
      </w:r>
    </w:p>
    <w:p w14:paraId="7A371087" w14:textId="77777777" w:rsidR="00F016C1" w:rsidRPr="00F016C1" w:rsidRDefault="00F016C1" w:rsidP="007121DA">
      <w:pPr>
        <w:rPr>
          <w:b/>
          <w:bCs/>
        </w:rPr>
      </w:pPr>
    </w:p>
    <w:p w14:paraId="4F4FD32D" w14:textId="1616DA15" w:rsidR="007D69E2" w:rsidRDefault="007D69E2" w:rsidP="007D69E2">
      <w:r w:rsidRPr="007D69E2">
        <w:rPr>
          <w:b/>
          <w:bCs/>
          <w:i/>
          <w:iCs/>
        </w:rPr>
        <w:t>Kinematic</w:t>
      </w:r>
      <w:r w:rsidR="00F23279">
        <w:rPr>
          <w:b/>
          <w:bCs/>
          <w:i/>
          <w:iCs/>
        </w:rPr>
        <w:t>.</w:t>
      </w:r>
    </w:p>
    <w:p w14:paraId="4465524B" w14:textId="321C3CD6" w:rsidR="007D69E2" w:rsidRDefault="007D69E2" w:rsidP="007D69E2">
      <w:r w:rsidRPr="007D69E2">
        <w:rPr>
          <w:b/>
          <w:bCs/>
          <w:i/>
          <w:iCs/>
        </w:rPr>
        <w:t>Dynamic:</w:t>
      </w:r>
      <w:r w:rsidR="003E7CB6" w:rsidRPr="003E7CB6">
        <w:t xml:space="preserve"> Controlled by configurable joints. </w:t>
      </w:r>
      <w:r w:rsidR="00217988">
        <w:rPr>
          <w:rFonts w:hint="eastAsia"/>
        </w:rPr>
        <w:t>Freeze</w:t>
      </w:r>
      <w:r w:rsidR="00217988">
        <w:t xml:space="preserve"> </w:t>
      </w:r>
      <w:r w:rsidR="00217988" w:rsidRPr="003E7CB6">
        <w:t xml:space="preserve">rotation </w:t>
      </w:r>
      <w:r w:rsidR="00217988">
        <w:rPr>
          <w:rFonts w:hint="eastAsia"/>
        </w:rPr>
        <w:t>of</w:t>
      </w:r>
      <w:r w:rsidR="00217988">
        <w:t xml:space="preserve"> </w:t>
      </w:r>
      <w:r w:rsidR="00217988">
        <w:rPr>
          <w:rFonts w:hint="eastAsia"/>
        </w:rPr>
        <w:t>l</w:t>
      </w:r>
      <w:r w:rsidR="003E7CB6" w:rsidRPr="003E7CB6">
        <w:t>ower body to ensure normal walking posture</w:t>
      </w:r>
      <w:r w:rsidR="00217988">
        <w:rPr>
          <w:rFonts w:hint="eastAsia"/>
        </w:rPr>
        <w:t>.</w:t>
      </w:r>
      <w:r w:rsidR="0060136F" w:rsidRPr="0060136F">
        <w:t xml:space="preserve"> </w:t>
      </w:r>
      <w:r w:rsidR="00AC14B7">
        <w:t>Using</w:t>
      </w:r>
      <w:r w:rsidR="0060136F">
        <w:t xml:space="preserve"> </w:t>
      </w:r>
      <w:r w:rsidR="00AC14B7">
        <w:t>‘</w:t>
      </w:r>
      <w:r w:rsidR="0060136F">
        <w:t>move position</w:t>
      </w:r>
      <w:r w:rsidR="00822FDF">
        <w:t xml:space="preserve"> and rotation</w:t>
      </w:r>
      <w:r w:rsidR="00AC14B7">
        <w:t>’ for body center</w:t>
      </w:r>
      <w:r w:rsidR="00822FDF">
        <w:t>.</w:t>
      </w:r>
      <w:r w:rsidR="00AD6AC5">
        <w:t xml:space="preserve"> </w:t>
      </w:r>
      <w:r w:rsidR="00562103">
        <w:t>Simulate gravity with character controller.</w:t>
      </w:r>
    </w:p>
    <w:p w14:paraId="7E12E521" w14:textId="370DA937" w:rsidR="007D69E2" w:rsidRDefault="007D69E2" w:rsidP="007D69E2">
      <w:r w:rsidRPr="007D69E2">
        <w:rPr>
          <w:b/>
          <w:bCs/>
          <w:i/>
          <w:iCs/>
        </w:rPr>
        <w:t>Free:</w:t>
      </w:r>
      <w:r w:rsidR="00F016C1" w:rsidRPr="00F016C1">
        <w:t xml:space="preserve"> </w:t>
      </w:r>
      <w:r w:rsidR="00F016C1">
        <w:t>Normal Ragdoll, activated on death.</w:t>
      </w:r>
    </w:p>
    <w:p w14:paraId="037C4316" w14:textId="62C47FBC" w:rsidR="00AD6D51" w:rsidRDefault="007D69E2" w:rsidP="007D69E2">
      <w:proofErr w:type="spellStart"/>
      <w:r w:rsidRPr="007D69E2">
        <w:rPr>
          <w:b/>
          <w:bCs/>
          <w:i/>
          <w:iCs/>
        </w:rPr>
        <w:t>PartialDynamic</w:t>
      </w:r>
      <w:proofErr w:type="spellEnd"/>
      <w:r w:rsidRPr="007D69E2">
        <w:rPr>
          <w:b/>
          <w:bCs/>
          <w:i/>
          <w:iCs/>
        </w:rPr>
        <w:t>:</w:t>
      </w:r>
      <w:r w:rsidR="00B04D09">
        <w:t xml:space="preserve"> All c</w:t>
      </w:r>
      <w:r w:rsidR="00B04D09" w:rsidRPr="003E7CB6">
        <w:t>ontrolled by configurable joints.</w:t>
      </w:r>
      <w:r w:rsidR="007E53FA">
        <w:t xml:space="preserve"> </w:t>
      </w:r>
      <w:r w:rsidR="00FD2D48">
        <w:t>No forced movement for</w:t>
      </w:r>
      <w:r w:rsidR="00FD2D48" w:rsidRPr="00FD2D48">
        <w:t xml:space="preserve"> </w:t>
      </w:r>
      <w:r w:rsidR="00FD2D48">
        <w:t xml:space="preserve">body </w:t>
      </w:r>
      <w:proofErr w:type="gramStart"/>
      <w:r w:rsidR="00FD2D48">
        <w:t>center .</w:t>
      </w:r>
      <w:proofErr w:type="gramEnd"/>
      <w:r w:rsidR="00FD2D48">
        <w:t xml:space="preserve"> </w:t>
      </w:r>
      <w:r w:rsidR="007E53FA">
        <w:t xml:space="preserve">Enable </w:t>
      </w:r>
      <w:proofErr w:type="spellStart"/>
      <w:r w:rsidR="007E53FA">
        <w:t>rigidbody</w:t>
      </w:r>
      <w:proofErr w:type="spellEnd"/>
      <w:r w:rsidR="007E53FA">
        <w:t xml:space="preserve"> gravity.</w:t>
      </w:r>
      <w:r w:rsidR="00FD2D48">
        <w:t xml:space="preserve"> </w:t>
      </w:r>
      <w:r w:rsidR="00DD67C4">
        <w:t>Mainly used for falling state.</w:t>
      </w:r>
    </w:p>
    <w:p w14:paraId="6F5DD015" w14:textId="07CF410A" w:rsidR="00DD67C4" w:rsidRDefault="00DD67C4" w:rsidP="007A0D94">
      <w:pPr>
        <w:tabs>
          <w:tab w:val="left" w:pos="940"/>
        </w:tabs>
      </w:pPr>
    </w:p>
    <w:p w14:paraId="2D23E39F" w14:textId="63EF2233" w:rsidR="007A0D94" w:rsidRDefault="0078746E" w:rsidP="007A0D94">
      <w:pPr>
        <w:tabs>
          <w:tab w:val="left" w:pos="940"/>
        </w:tabs>
      </w:pPr>
      <w:r>
        <w:rPr>
          <w:rFonts w:hint="eastAsia"/>
        </w:rPr>
        <w:t>Increasing</w:t>
      </w:r>
      <w:r>
        <w:t xml:space="preserve"> </w:t>
      </w:r>
      <w:r w:rsidRPr="0078746E">
        <w:rPr>
          <w:b/>
          <w:bCs/>
          <w:i/>
          <w:iCs/>
        </w:rPr>
        <w:t>‘</w:t>
      </w:r>
      <w:proofErr w:type="spellStart"/>
      <w:r w:rsidRPr="0078746E">
        <w:rPr>
          <w:rFonts w:hint="eastAsia"/>
          <w:b/>
          <w:bCs/>
          <w:i/>
          <w:iCs/>
        </w:rPr>
        <w:t>densityZoom</w:t>
      </w:r>
      <w:proofErr w:type="spellEnd"/>
      <w:r w:rsidRPr="0078746E">
        <w:rPr>
          <w:b/>
          <w:bCs/>
          <w:i/>
          <w:iCs/>
        </w:rPr>
        <w:t xml:space="preserve">’ </w:t>
      </w:r>
      <w:r>
        <w:rPr>
          <w:rFonts w:hint="eastAsia"/>
        </w:rPr>
        <w:t>makes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powerful</w:t>
      </w:r>
      <w:r>
        <w:t>.</w:t>
      </w:r>
    </w:p>
    <w:p w14:paraId="3672F369" w14:textId="77777777" w:rsidR="007A0D94" w:rsidRPr="0078746E" w:rsidRDefault="007A0D94" w:rsidP="007A0D94">
      <w:pPr>
        <w:tabs>
          <w:tab w:val="left" w:pos="940"/>
        </w:tabs>
      </w:pPr>
    </w:p>
    <w:p w14:paraId="3B05EA5B" w14:textId="4404EB19" w:rsidR="00C12880" w:rsidRDefault="00C12880" w:rsidP="007E6F14">
      <w:pPr>
        <w:rPr>
          <w:b/>
          <w:bCs/>
          <w:i/>
          <w:iCs/>
        </w:rPr>
      </w:pPr>
      <w:r>
        <w:t>During state transitions, you need to select the appropriate physical state.</w:t>
      </w:r>
      <w:r w:rsidR="00182F39" w:rsidRPr="00182F39">
        <w:t xml:space="preserve"> You can make your own physical character controller or AI by inheriting </w:t>
      </w:r>
      <w:r w:rsidR="00182F39" w:rsidRPr="00F25675">
        <w:rPr>
          <w:b/>
          <w:bCs/>
          <w:i/>
          <w:iCs/>
        </w:rPr>
        <w:t>‘</w:t>
      </w:r>
      <w:proofErr w:type="spellStart"/>
      <w:r w:rsidR="00F25675" w:rsidRPr="00F25675">
        <w:rPr>
          <w:b/>
          <w:bCs/>
          <w:i/>
          <w:iCs/>
        </w:rPr>
        <w:t>CompletePhysicalBody</w:t>
      </w:r>
      <w:proofErr w:type="spellEnd"/>
      <w:r w:rsidR="00182F39" w:rsidRPr="00F25675">
        <w:rPr>
          <w:b/>
          <w:bCs/>
          <w:i/>
          <w:iCs/>
        </w:rPr>
        <w:t>’</w:t>
      </w:r>
      <w:r w:rsidR="00182F39" w:rsidRPr="00F25675">
        <w:t xml:space="preserve"> </w:t>
      </w:r>
      <w:r w:rsidR="00182F39" w:rsidRPr="00182F39">
        <w:t>script.</w:t>
      </w:r>
      <w:r w:rsidR="00C77F52" w:rsidRPr="00C77F52">
        <w:t xml:space="preserve"> </w:t>
      </w:r>
      <w:r w:rsidR="00C77F52">
        <w:rPr>
          <w:rFonts w:hint="eastAsia"/>
        </w:rPr>
        <w:t>Then</w:t>
      </w:r>
      <w:r w:rsidR="00C77F52">
        <w:t xml:space="preserve"> refer to the script </w:t>
      </w:r>
      <w:r w:rsidR="00C77F52" w:rsidRPr="00F25675">
        <w:rPr>
          <w:b/>
          <w:bCs/>
          <w:i/>
          <w:iCs/>
        </w:rPr>
        <w:t>‘</w:t>
      </w:r>
      <w:proofErr w:type="spellStart"/>
      <w:r w:rsidR="00C77F52">
        <w:rPr>
          <w:rFonts w:hint="eastAsia"/>
          <w:b/>
          <w:bCs/>
          <w:i/>
          <w:iCs/>
        </w:rPr>
        <w:t>PhysicalAI</w:t>
      </w:r>
      <w:proofErr w:type="spellEnd"/>
      <w:r w:rsidR="00C77F52" w:rsidRPr="00F25675">
        <w:rPr>
          <w:b/>
          <w:bCs/>
          <w:i/>
          <w:iCs/>
        </w:rPr>
        <w:t>’</w:t>
      </w:r>
      <w:r w:rsidR="00C77F52">
        <w:rPr>
          <w:b/>
          <w:bCs/>
          <w:i/>
          <w:iCs/>
        </w:rPr>
        <w:t xml:space="preserve"> </w:t>
      </w:r>
      <w:r w:rsidR="00C77F52" w:rsidRPr="00C77F52">
        <w:t xml:space="preserve">and </w:t>
      </w:r>
      <w:r w:rsidR="00C77F52" w:rsidRPr="00F25675">
        <w:rPr>
          <w:b/>
          <w:bCs/>
          <w:i/>
          <w:iCs/>
        </w:rPr>
        <w:t>‘</w:t>
      </w:r>
      <w:proofErr w:type="spellStart"/>
      <w:r w:rsidR="00C77F52">
        <w:rPr>
          <w:rFonts w:hint="eastAsia"/>
          <w:b/>
          <w:bCs/>
          <w:i/>
          <w:iCs/>
        </w:rPr>
        <w:t>SampleAI</w:t>
      </w:r>
      <w:proofErr w:type="spellEnd"/>
      <w:r w:rsidR="00C77F52" w:rsidRPr="00F25675">
        <w:rPr>
          <w:b/>
          <w:bCs/>
          <w:i/>
          <w:iCs/>
        </w:rPr>
        <w:t>’</w:t>
      </w:r>
      <w:r w:rsidR="00C77F52">
        <w:rPr>
          <w:b/>
          <w:bCs/>
          <w:i/>
          <w:iCs/>
        </w:rPr>
        <w:t>.</w:t>
      </w:r>
    </w:p>
    <w:p w14:paraId="06AE3CCF" w14:textId="77777777" w:rsidR="002647D9" w:rsidRDefault="002647D9" w:rsidP="007E6F14">
      <w:pPr>
        <w:rPr>
          <w:b/>
          <w:bCs/>
          <w:i/>
          <w:iCs/>
        </w:rPr>
      </w:pPr>
    </w:p>
    <w:p w14:paraId="1D1E2AC3" w14:textId="77777777" w:rsidR="002647D9" w:rsidRDefault="002647D9" w:rsidP="007E6F14">
      <w:pPr>
        <w:rPr>
          <w:b/>
          <w:bCs/>
          <w:i/>
          <w:iCs/>
        </w:rPr>
      </w:pPr>
    </w:p>
    <w:p w14:paraId="2D2BC726" w14:textId="77777777" w:rsidR="002647D9" w:rsidRDefault="002647D9" w:rsidP="007E6F14">
      <w:pPr>
        <w:rPr>
          <w:b/>
          <w:bCs/>
          <w:i/>
          <w:iCs/>
        </w:rPr>
      </w:pPr>
    </w:p>
    <w:p w14:paraId="6EC6838C" w14:textId="77777777" w:rsidR="002647D9" w:rsidRDefault="002647D9" w:rsidP="007E6F14">
      <w:pPr>
        <w:rPr>
          <w:b/>
          <w:bCs/>
          <w:i/>
          <w:iCs/>
        </w:rPr>
      </w:pPr>
    </w:p>
    <w:p w14:paraId="47E3FA0F" w14:textId="77777777" w:rsidR="002647D9" w:rsidRDefault="002647D9" w:rsidP="007E6F14">
      <w:pPr>
        <w:rPr>
          <w:b/>
          <w:bCs/>
          <w:i/>
          <w:iCs/>
        </w:rPr>
      </w:pPr>
    </w:p>
    <w:p w14:paraId="74822B90" w14:textId="77777777" w:rsidR="002647D9" w:rsidRDefault="002647D9" w:rsidP="007E6F14">
      <w:pPr>
        <w:rPr>
          <w:b/>
          <w:bCs/>
          <w:i/>
          <w:iCs/>
        </w:rPr>
      </w:pPr>
    </w:p>
    <w:p w14:paraId="3DAFEDE9" w14:textId="77777777" w:rsidR="002647D9" w:rsidRDefault="002647D9" w:rsidP="007E6F14">
      <w:pPr>
        <w:rPr>
          <w:b/>
          <w:bCs/>
          <w:i/>
          <w:iCs/>
        </w:rPr>
      </w:pPr>
    </w:p>
    <w:p w14:paraId="35C2DA32" w14:textId="77777777" w:rsidR="002647D9" w:rsidRDefault="002647D9" w:rsidP="007E6F14">
      <w:pPr>
        <w:rPr>
          <w:b/>
          <w:bCs/>
          <w:i/>
          <w:iCs/>
        </w:rPr>
      </w:pPr>
    </w:p>
    <w:p w14:paraId="2BA70E99" w14:textId="77777777" w:rsidR="002647D9" w:rsidRDefault="002647D9" w:rsidP="007E6F14">
      <w:pPr>
        <w:rPr>
          <w:b/>
          <w:bCs/>
          <w:i/>
          <w:iCs/>
        </w:rPr>
      </w:pPr>
    </w:p>
    <w:p w14:paraId="548AE561" w14:textId="77777777" w:rsidR="002647D9" w:rsidRDefault="002647D9" w:rsidP="007E6F14">
      <w:pPr>
        <w:rPr>
          <w:b/>
          <w:bCs/>
          <w:i/>
          <w:iCs/>
        </w:rPr>
      </w:pPr>
    </w:p>
    <w:p w14:paraId="4D23E5CE" w14:textId="77777777" w:rsidR="002647D9" w:rsidRDefault="002647D9" w:rsidP="007E6F14">
      <w:pPr>
        <w:rPr>
          <w:b/>
          <w:bCs/>
          <w:i/>
          <w:iCs/>
        </w:rPr>
      </w:pPr>
    </w:p>
    <w:p w14:paraId="66054795" w14:textId="77777777" w:rsidR="002647D9" w:rsidRDefault="002647D9" w:rsidP="007E6F14">
      <w:pPr>
        <w:rPr>
          <w:b/>
          <w:bCs/>
          <w:i/>
          <w:iCs/>
        </w:rPr>
      </w:pPr>
    </w:p>
    <w:p w14:paraId="2CC05F85" w14:textId="77777777" w:rsidR="002647D9" w:rsidRDefault="002647D9" w:rsidP="007E6F14">
      <w:pPr>
        <w:rPr>
          <w:b/>
          <w:bCs/>
          <w:i/>
          <w:iCs/>
        </w:rPr>
      </w:pPr>
    </w:p>
    <w:p w14:paraId="5B832A1A" w14:textId="77777777" w:rsidR="002647D9" w:rsidRDefault="002647D9" w:rsidP="007E6F14">
      <w:pPr>
        <w:rPr>
          <w:b/>
          <w:bCs/>
          <w:i/>
          <w:iCs/>
        </w:rPr>
      </w:pPr>
    </w:p>
    <w:p w14:paraId="747388F2" w14:textId="77777777" w:rsidR="002647D9" w:rsidRDefault="002647D9" w:rsidP="007E6F14">
      <w:pPr>
        <w:rPr>
          <w:b/>
          <w:bCs/>
          <w:i/>
          <w:iCs/>
        </w:rPr>
      </w:pPr>
    </w:p>
    <w:p w14:paraId="7B5E2CF9" w14:textId="77777777" w:rsidR="002647D9" w:rsidRDefault="002647D9" w:rsidP="007E6F14">
      <w:pPr>
        <w:rPr>
          <w:b/>
          <w:bCs/>
          <w:i/>
          <w:iCs/>
        </w:rPr>
      </w:pPr>
    </w:p>
    <w:p w14:paraId="2BDF1F63" w14:textId="77777777" w:rsidR="002647D9" w:rsidRDefault="002647D9" w:rsidP="007E6F14">
      <w:pPr>
        <w:rPr>
          <w:b/>
          <w:bCs/>
          <w:i/>
          <w:iCs/>
        </w:rPr>
      </w:pPr>
    </w:p>
    <w:p w14:paraId="5AEDD589" w14:textId="77777777" w:rsidR="002647D9" w:rsidRDefault="002647D9" w:rsidP="007E6F14">
      <w:pPr>
        <w:rPr>
          <w:b/>
          <w:bCs/>
          <w:i/>
          <w:iCs/>
        </w:rPr>
      </w:pPr>
    </w:p>
    <w:p w14:paraId="532E6F3F" w14:textId="77777777" w:rsidR="002647D9" w:rsidRDefault="002647D9" w:rsidP="007E6F14">
      <w:pPr>
        <w:rPr>
          <w:b/>
          <w:bCs/>
          <w:i/>
          <w:iCs/>
        </w:rPr>
      </w:pPr>
    </w:p>
    <w:p w14:paraId="289D4624" w14:textId="77777777" w:rsidR="002647D9" w:rsidRDefault="002647D9" w:rsidP="007E6F14"/>
    <w:p w14:paraId="49D95A3B" w14:textId="77777777" w:rsidR="00064802" w:rsidRDefault="00064802" w:rsidP="007E6F14"/>
    <w:p w14:paraId="27EDB374" w14:textId="77777777" w:rsidR="00064802" w:rsidRDefault="00064802" w:rsidP="007E6F14"/>
    <w:p w14:paraId="52C74ABD" w14:textId="77777777" w:rsidR="00064802" w:rsidRDefault="00064802" w:rsidP="007E6F14"/>
    <w:p w14:paraId="6C7B8D60" w14:textId="77777777" w:rsidR="00064802" w:rsidRDefault="00064802" w:rsidP="007E6F14"/>
    <w:p w14:paraId="19FDD1F7" w14:textId="77777777" w:rsidR="00064802" w:rsidRDefault="00064802" w:rsidP="007E6F14"/>
    <w:p w14:paraId="1B2E9109" w14:textId="77777777" w:rsidR="00064802" w:rsidRDefault="00064802" w:rsidP="007E6F14"/>
    <w:p w14:paraId="2CE36582" w14:textId="174FFE31" w:rsidR="00546B42" w:rsidRDefault="00220A0E" w:rsidP="007E6F14">
      <w:r>
        <w:lastRenderedPageBreak/>
        <w:t>You can watch</w:t>
      </w:r>
      <w:r w:rsidR="007E6F14" w:rsidRPr="00010B54">
        <w:t xml:space="preserve"> the instructional video on the </w:t>
      </w:r>
      <w:r w:rsidR="007E6F14">
        <w:rPr>
          <w:rFonts w:hint="eastAsia"/>
        </w:rPr>
        <w:t>asset</w:t>
      </w:r>
      <w:r w:rsidR="007E6F14">
        <w:t xml:space="preserve"> </w:t>
      </w:r>
      <w:r w:rsidR="007E6F14">
        <w:rPr>
          <w:rFonts w:hint="eastAsia"/>
        </w:rPr>
        <w:t>store</w:t>
      </w:r>
      <w:r w:rsidR="007E6F14" w:rsidRPr="00010B54">
        <w:t xml:space="preserve"> page</w:t>
      </w:r>
      <w:r w:rsidR="00F870DA">
        <w:t xml:space="preserve"> to </w:t>
      </w:r>
      <w:r w:rsidR="0085632D">
        <w:t>get a step-by-step guide</w:t>
      </w:r>
      <w:r w:rsidR="007E6F14" w:rsidRPr="00010B54">
        <w:t>.</w:t>
      </w:r>
      <w:r w:rsidR="007E6F14">
        <w:t xml:space="preserve"> </w:t>
      </w:r>
      <w:r w:rsidR="006E723D">
        <w:t>Pay attention to the version, some may be outdated. If there is a difference, refer to the latest version of the instructions.</w:t>
      </w:r>
    </w:p>
    <w:p w14:paraId="20DB5DCB" w14:textId="77777777" w:rsidR="002647D9" w:rsidRDefault="002647D9" w:rsidP="007E6F14">
      <w:pPr>
        <w:rPr>
          <w:rStyle w:val="a8"/>
        </w:rPr>
      </w:pPr>
    </w:p>
    <w:p w14:paraId="587AC4E0" w14:textId="6C1E1C15" w:rsidR="0085632D" w:rsidRDefault="00E309C8" w:rsidP="007E6F14">
      <w:r>
        <w:t xml:space="preserve">Welcome to </w:t>
      </w:r>
      <w:hyperlink r:id="rId16" w:history="1">
        <w:r w:rsidRPr="00427799">
          <w:rPr>
            <w:rStyle w:val="a8"/>
          </w:rPr>
          <w:t>my discord</w:t>
        </w:r>
      </w:hyperlink>
      <w:r w:rsidR="008D687E">
        <w:t>.</w:t>
      </w:r>
    </w:p>
    <w:p w14:paraId="74318DBB" w14:textId="2C173B17" w:rsidR="008D687E" w:rsidRPr="007E6F14" w:rsidRDefault="008D687E" w:rsidP="007E6F14">
      <w:r w:rsidRPr="00010B54">
        <w:t xml:space="preserve">If you have any questions, please contact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email</w:t>
      </w:r>
      <w:r>
        <w:t xml:space="preserve">: </w:t>
      </w:r>
      <w:hyperlink r:id="rId17" w:history="1">
        <w:r w:rsidRPr="006F5414">
          <w:rPr>
            <w:rStyle w:val="a8"/>
          </w:rPr>
          <w:t>vrnightcrawler@gmail.com</w:t>
        </w:r>
      </w:hyperlink>
    </w:p>
    <w:sectPr w:rsidR="008D687E" w:rsidRPr="007E6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8D78" w14:textId="77777777" w:rsidR="00BE723A" w:rsidRDefault="00BE723A" w:rsidP="00117120">
      <w:r>
        <w:separator/>
      </w:r>
    </w:p>
  </w:endnote>
  <w:endnote w:type="continuationSeparator" w:id="0">
    <w:p w14:paraId="765B62C1" w14:textId="77777777" w:rsidR="00BE723A" w:rsidRDefault="00BE723A" w:rsidP="0011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03C0" w14:textId="77777777" w:rsidR="00BE723A" w:rsidRDefault="00BE723A" w:rsidP="00117120">
      <w:r>
        <w:separator/>
      </w:r>
    </w:p>
  </w:footnote>
  <w:footnote w:type="continuationSeparator" w:id="0">
    <w:p w14:paraId="61D20AD6" w14:textId="77777777" w:rsidR="00BE723A" w:rsidRDefault="00BE723A" w:rsidP="00117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2E9"/>
    <w:multiLevelType w:val="hybridMultilevel"/>
    <w:tmpl w:val="5090FCFA"/>
    <w:lvl w:ilvl="0" w:tplc="18B2E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92220"/>
    <w:multiLevelType w:val="hybridMultilevel"/>
    <w:tmpl w:val="7124E266"/>
    <w:lvl w:ilvl="0" w:tplc="B4442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165D0"/>
    <w:multiLevelType w:val="hybridMultilevel"/>
    <w:tmpl w:val="D1B48D34"/>
    <w:lvl w:ilvl="0" w:tplc="5D367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13D88"/>
    <w:multiLevelType w:val="hybridMultilevel"/>
    <w:tmpl w:val="9EEC57CE"/>
    <w:lvl w:ilvl="0" w:tplc="2188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471889"/>
    <w:multiLevelType w:val="hybridMultilevel"/>
    <w:tmpl w:val="F72027F4"/>
    <w:lvl w:ilvl="0" w:tplc="9A065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F56751"/>
    <w:multiLevelType w:val="hybridMultilevel"/>
    <w:tmpl w:val="4A3AF4C6"/>
    <w:lvl w:ilvl="0" w:tplc="50704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1007711">
    <w:abstractNumId w:val="1"/>
  </w:num>
  <w:num w:numId="2" w16cid:durableId="226233081">
    <w:abstractNumId w:val="2"/>
  </w:num>
  <w:num w:numId="3" w16cid:durableId="416177046">
    <w:abstractNumId w:val="5"/>
  </w:num>
  <w:num w:numId="4" w16cid:durableId="152069510">
    <w:abstractNumId w:val="0"/>
  </w:num>
  <w:num w:numId="5" w16cid:durableId="1368791893">
    <w:abstractNumId w:val="4"/>
  </w:num>
  <w:num w:numId="6" w16cid:durableId="1855607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B5"/>
    <w:rsid w:val="0000269F"/>
    <w:rsid w:val="00015846"/>
    <w:rsid w:val="00064802"/>
    <w:rsid w:val="000B7592"/>
    <w:rsid w:val="000D6D48"/>
    <w:rsid w:val="000E2FB3"/>
    <w:rsid w:val="000E5A60"/>
    <w:rsid w:val="000E6835"/>
    <w:rsid w:val="000F403B"/>
    <w:rsid w:val="00102A2D"/>
    <w:rsid w:val="00117120"/>
    <w:rsid w:val="001346B0"/>
    <w:rsid w:val="00135028"/>
    <w:rsid w:val="001539ED"/>
    <w:rsid w:val="0017315C"/>
    <w:rsid w:val="00182F39"/>
    <w:rsid w:val="001A52F3"/>
    <w:rsid w:val="001B2779"/>
    <w:rsid w:val="001C7573"/>
    <w:rsid w:val="001D77B3"/>
    <w:rsid w:val="002006AA"/>
    <w:rsid w:val="00210B3E"/>
    <w:rsid w:val="00217988"/>
    <w:rsid w:val="00220A0E"/>
    <w:rsid w:val="00237985"/>
    <w:rsid w:val="002647D9"/>
    <w:rsid w:val="0027052F"/>
    <w:rsid w:val="00296603"/>
    <w:rsid w:val="002C6A89"/>
    <w:rsid w:val="002D07D5"/>
    <w:rsid w:val="002D3E5A"/>
    <w:rsid w:val="002F36FB"/>
    <w:rsid w:val="002F6041"/>
    <w:rsid w:val="003023F3"/>
    <w:rsid w:val="00307F2B"/>
    <w:rsid w:val="003773B5"/>
    <w:rsid w:val="00397209"/>
    <w:rsid w:val="003E081E"/>
    <w:rsid w:val="003E7CB6"/>
    <w:rsid w:val="003F17D6"/>
    <w:rsid w:val="003F7C48"/>
    <w:rsid w:val="00416204"/>
    <w:rsid w:val="00427799"/>
    <w:rsid w:val="00441B4A"/>
    <w:rsid w:val="00450772"/>
    <w:rsid w:val="00476436"/>
    <w:rsid w:val="0048268A"/>
    <w:rsid w:val="004A265B"/>
    <w:rsid w:val="004B3B58"/>
    <w:rsid w:val="004B3FD4"/>
    <w:rsid w:val="004D09D1"/>
    <w:rsid w:val="004F4C13"/>
    <w:rsid w:val="004F774D"/>
    <w:rsid w:val="00526497"/>
    <w:rsid w:val="00532640"/>
    <w:rsid w:val="0054224A"/>
    <w:rsid w:val="00546B42"/>
    <w:rsid w:val="005558BD"/>
    <w:rsid w:val="00562103"/>
    <w:rsid w:val="00590ED3"/>
    <w:rsid w:val="005A3C1F"/>
    <w:rsid w:val="005A5EFA"/>
    <w:rsid w:val="005C2BD4"/>
    <w:rsid w:val="0060136F"/>
    <w:rsid w:val="0060212E"/>
    <w:rsid w:val="006242B0"/>
    <w:rsid w:val="00641C4A"/>
    <w:rsid w:val="006B2787"/>
    <w:rsid w:val="006E6F15"/>
    <w:rsid w:val="006E723D"/>
    <w:rsid w:val="007121DA"/>
    <w:rsid w:val="00726DEA"/>
    <w:rsid w:val="00742BF2"/>
    <w:rsid w:val="0078137D"/>
    <w:rsid w:val="0078746E"/>
    <w:rsid w:val="007A0D94"/>
    <w:rsid w:val="007B5F41"/>
    <w:rsid w:val="007D69E2"/>
    <w:rsid w:val="007E0C77"/>
    <w:rsid w:val="007E53FA"/>
    <w:rsid w:val="007E6F14"/>
    <w:rsid w:val="007E7C5E"/>
    <w:rsid w:val="00822FDF"/>
    <w:rsid w:val="00837A74"/>
    <w:rsid w:val="0085632D"/>
    <w:rsid w:val="00867393"/>
    <w:rsid w:val="0087479B"/>
    <w:rsid w:val="00881876"/>
    <w:rsid w:val="008920ED"/>
    <w:rsid w:val="008A6D42"/>
    <w:rsid w:val="008B5443"/>
    <w:rsid w:val="008D687E"/>
    <w:rsid w:val="008D78C4"/>
    <w:rsid w:val="008F3F83"/>
    <w:rsid w:val="00914BA5"/>
    <w:rsid w:val="00933EDA"/>
    <w:rsid w:val="009702F8"/>
    <w:rsid w:val="009715BD"/>
    <w:rsid w:val="00976542"/>
    <w:rsid w:val="0098622D"/>
    <w:rsid w:val="009976F0"/>
    <w:rsid w:val="009C5D95"/>
    <w:rsid w:val="009E6847"/>
    <w:rsid w:val="009E76C5"/>
    <w:rsid w:val="00A1689D"/>
    <w:rsid w:val="00A44403"/>
    <w:rsid w:val="00A91756"/>
    <w:rsid w:val="00AA1C33"/>
    <w:rsid w:val="00AC14B7"/>
    <w:rsid w:val="00AC7E71"/>
    <w:rsid w:val="00AD6AC5"/>
    <w:rsid w:val="00AD6D51"/>
    <w:rsid w:val="00AE2F7D"/>
    <w:rsid w:val="00B04D09"/>
    <w:rsid w:val="00B217D5"/>
    <w:rsid w:val="00B304E8"/>
    <w:rsid w:val="00B45589"/>
    <w:rsid w:val="00B674D2"/>
    <w:rsid w:val="00B844AF"/>
    <w:rsid w:val="00B96A9B"/>
    <w:rsid w:val="00BD5292"/>
    <w:rsid w:val="00BE723A"/>
    <w:rsid w:val="00C11F16"/>
    <w:rsid w:val="00C12880"/>
    <w:rsid w:val="00C61FBD"/>
    <w:rsid w:val="00C77F52"/>
    <w:rsid w:val="00CF3E29"/>
    <w:rsid w:val="00D04058"/>
    <w:rsid w:val="00D165D5"/>
    <w:rsid w:val="00D44D9F"/>
    <w:rsid w:val="00D44F87"/>
    <w:rsid w:val="00D73C34"/>
    <w:rsid w:val="00D76A9A"/>
    <w:rsid w:val="00D9476F"/>
    <w:rsid w:val="00D94F9D"/>
    <w:rsid w:val="00DB352A"/>
    <w:rsid w:val="00DD67C4"/>
    <w:rsid w:val="00DF0350"/>
    <w:rsid w:val="00E1505F"/>
    <w:rsid w:val="00E309C8"/>
    <w:rsid w:val="00E51CF3"/>
    <w:rsid w:val="00E66104"/>
    <w:rsid w:val="00E70418"/>
    <w:rsid w:val="00E94480"/>
    <w:rsid w:val="00EA69AE"/>
    <w:rsid w:val="00EE0836"/>
    <w:rsid w:val="00F016C1"/>
    <w:rsid w:val="00F23279"/>
    <w:rsid w:val="00F25675"/>
    <w:rsid w:val="00F50FA4"/>
    <w:rsid w:val="00F54DB2"/>
    <w:rsid w:val="00F7375F"/>
    <w:rsid w:val="00F8366B"/>
    <w:rsid w:val="00F8534C"/>
    <w:rsid w:val="00F86144"/>
    <w:rsid w:val="00F870DA"/>
    <w:rsid w:val="00FA3665"/>
    <w:rsid w:val="00FD2D48"/>
    <w:rsid w:val="00FE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E99A0"/>
  <w15:chartTrackingRefBased/>
  <w15:docId w15:val="{21414CD8-625D-4BD1-A031-CA514585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1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4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07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7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37A7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7A7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37A7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44F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44F87"/>
  </w:style>
  <w:style w:type="paragraph" w:styleId="TOC2">
    <w:name w:val="toc 2"/>
    <w:basedOn w:val="a"/>
    <w:next w:val="a"/>
    <w:autoRedefine/>
    <w:uiPriority w:val="39"/>
    <w:unhideWhenUsed/>
    <w:rsid w:val="004B3B5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vrnightcrawler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scord.gg/3FYnhMCxQ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93417-6547-4C6D-A5A0-A361AA86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玉宁</dc:creator>
  <cp:keywords/>
  <dc:description/>
  <cp:lastModifiedBy>Ye yuning</cp:lastModifiedBy>
  <cp:revision>152</cp:revision>
  <cp:lastPrinted>2022-09-21T04:40:00Z</cp:lastPrinted>
  <dcterms:created xsi:type="dcterms:W3CDTF">2022-08-20T09:42:00Z</dcterms:created>
  <dcterms:modified xsi:type="dcterms:W3CDTF">2022-10-09T13:41:00Z</dcterms:modified>
</cp:coreProperties>
</file>