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3ADB81" w14:textId="4991278F" w:rsidR="003D5FEE" w:rsidRPr="00B96AC7" w:rsidRDefault="003D5FEE" w:rsidP="00B96AC7">
      <w:pPr>
        <w:ind w:firstLine="709"/>
        <w:contextualSpacing/>
        <w:jc w:val="center"/>
        <w:rPr>
          <w:b/>
          <w:bCs/>
          <w:color w:val="000000"/>
          <w:spacing w:val="-8"/>
        </w:rPr>
      </w:pPr>
      <w:r>
        <w:rPr>
          <w:b/>
          <w:bCs/>
          <w:color w:val="000000"/>
          <w:spacing w:val="-8"/>
        </w:rPr>
        <w:t>ДОГОВОР № {{ contract_number }}</w:t>
      </w:r>
    </w:p>
    <w:p w14:paraId="2503A713" w14:textId="77777777" w:rsidR="003D5FEE" w:rsidRPr="00B96AC7" w:rsidRDefault="003D5FEE" w:rsidP="00B96AC7">
      <w:pPr>
        <w:ind w:firstLine="709"/>
        <w:contextualSpacing/>
        <w:jc w:val="center"/>
        <w:rPr>
          <w:b/>
          <w:bCs/>
          <w:color w:val="000000"/>
          <w:spacing w:val="-8"/>
        </w:rPr>
      </w:pPr>
      <w:r>
        <w:rPr>
          <w:b/>
          <w:bCs/>
          <w:color w:val="000000"/>
          <w:spacing w:val="-8"/>
        </w:rPr>
        <w:t>на оказание услуг таможенного представителя</w:t>
      </w:r>
    </w:p>
    <w:p w14:paraId="182D5B1F" w14:textId="77777777" w:rsidR="003D5FEE" w:rsidRPr="00B96AC7" w:rsidRDefault="003D5FEE" w:rsidP="00B96AC7">
      <w:pPr>
        <w:ind w:firstLine="709"/>
        <w:contextualSpacing/>
        <w:jc w:val="center"/>
        <w:rPr>
          <w:color w:val="000000"/>
          <w:spacing w:val="-8"/>
        </w:rPr>
      </w:pPr>
    </w:p>
    <w:p w14:paraId="1F0D7839" w14:textId="77777777" w:rsidR="003D5FEE" w:rsidRPr="00B96AC7" w:rsidRDefault="003D5FEE" w:rsidP="00B96AC7">
      <w:pPr>
        <w:contextualSpacing/>
        <w:rPr>
          <w:b/>
          <w:color w:val="000000"/>
          <w:spacing w:val="-8"/>
        </w:rPr>
      </w:pPr>
      <w:r>
        <w:rPr>
          <w:b/>
          <w:color w:val="000000"/>
          <w:spacing w:val="-8"/>
        </w:rPr>
        <w:t>Российская Федерация,</w:t>
      </w:r>
    </w:p>
    <w:p w14:paraId="62C9F2E1" w14:textId="7B6721E9" w:rsidR="003D5FEE" w:rsidRPr="00B96AC7" w:rsidRDefault="003D5FEE" w:rsidP="00B96AC7">
      <w:pPr>
        <w:contextualSpacing/>
        <w:rPr>
          <w:b/>
          <w:color w:val="000000"/>
          <w:spacing w:val="-8"/>
        </w:rPr>
      </w:pPr>
      <w:r>
        <w:rPr>
          <w:b/>
          <w:color w:val="000000"/>
          <w:spacing w:val="-8"/>
        </w:rPr>
        <w:t>г</w:t>
      </w:r>
      <w:r>
        <w:rPr>
          <w:b/>
          <w:spacing w:val="-8"/>
        </w:rPr>
        <w:t>. Москва</w:t>
      </w:r>
      <w:r>
        <w:rPr>
          <w:b/>
          <w:color w:val="000000"/>
          <w:spacing w:val="-8"/>
        </w:rPr>
        <w:tab/>
        <w:tab/>
        <w:tab/>
        <w:tab/>
        <w:tab/>
        <w:tab/>
        <w:t xml:space="preserve">                                                                </w:t>
      </w:r>
      <w:bookmarkStart w:id="0" w:name="_Hlk210657379"/>
      <w:r>
        <w:rPr>
          <w:b/>
          <w:color w:val="000000"/>
          <w:spacing w:val="-8"/>
        </w:rPr>
        <w:t>{{ contract_date }} г.</w:t>
      </w:r>
      <w:bookmarkEnd w:id="0"/>
    </w:p>
    <w:p w14:paraId="78778936" w14:textId="77777777" w:rsidR="003D5FEE" w:rsidRPr="00B96AC7" w:rsidRDefault="003D5FEE" w:rsidP="00B96AC7">
      <w:pPr>
        <w:ind w:firstLine="709"/>
        <w:contextualSpacing/>
        <w:rPr>
          <w:b/>
          <w:color w:val="000000"/>
          <w:spacing w:val="-8"/>
        </w:rPr>
      </w:pPr>
    </w:p>
    <w:p w14:paraId="1CD7D6E7" w14:textId="77777777" w:rsidR="003D5FEE" w:rsidRPr="00B96AC7" w:rsidRDefault="003D5FEE" w:rsidP="00B96AC7">
      <w:pPr>
        <w:ind w:firstLine="851"/>
        <w:contextualSpacing/>
        <w:jc w:val="both"/>
        <w:rPr>
          <w:color w:val="000000"/>
          <w:spacing w:val="-8"/>
        </w:rPr>
      </w:pPr>
      <w:r>
        <w:rPr>
          <w:color w:val="000000"/>
          <w:spacing w:val="-8"/>
        </w:rPr>
        <w:t xml:space="preserve">           </w:t>
      </w:r>
    </w:p>
    <w:p w14:paraId="2C4B4A65" w14:textId="3B0B7A86" w:rsidR="003D5FEE" w:rsidRPr="00B96AC7" w:rsidRDefault="00A6148B" w:rsidP="00B96AC7">
      <w:pPr>
        <w:ind w:firstLine="851"/>
        <w:contextualSpacing/>
        <w:jc w:val="both"/>
        <w:rPr>
          <w:color w:val="000000"/>
          <w:spacing w:val="-8"/>
        </w:rPr>
      </w:pPr>
      <w:bookmarkStart w:id="1" w:name="_Hlk204607806"/>
      <w:bookmarkStart w:id="2" w:name="_Hlk210055838"/>
      <w:r>
        <w:rPr>
          <w:b/>
          <w:color w:val="000000"/>
          <w:spacing w:val="-8"/>
          <w:lang w:val="uk-UA"/>
        </w:rPr>
        <w:t xml:space="preserve">{{ client.company_name }} </w:t>
      </w:r>
      <w:r>
        <w:rPr>
          <w:color w:val="000000"/>
          <w:spacing w:val="-8"/>
        </w:rPr>
        <w:t xml:space="preserve">именуемое в дальнейшем </w:t>
      </w:r>
      <w:r>
        <w:rPr>
          <w:b/>
          <w:color w:val="000000"/>
          <w:spacing w:val="-8"/>
        </w:rPr>
        <w:t>«Клиент»</w:t>
      </w:r>
      <w:r>
        <w:rPr>
          <w:color w:val="000000"/>
          <w:spacing w:val="-8"/>
        </w:rPr>
        <w:t>,</w:t>
      </w:r>
      <w:bookmarkEnd w:id="1"/>
      <w:r>
        <w:rPr>
          <w:color w:val="000000"/>
          <w:spacing w:val="-8"/>
        </w:rPr>
        <w:t xml:space="preserve">{{ client.intro_clause }} </w:t>
      </w:r>
      <w:bookmarkStart w:id="3" w:name="_Hlk210656570"/>
      <w:bookmarkStart w:id="4" w:name="_Hlk205388788"/>
      <w:bookmarkEnd w:id="3"/>
      <w:bookmarkEnd w:id="4"/>
      <w:r>
        <w:rPr>
          <w:color w:val="000000"/>
          <w:spacing w:val="-8"/>
        </w:rPr>
        <w:t xml:space="preserve">с одной стороны, и </w:t>
      </w:r>
      <w:bookmarkStart w:id="5" w:name="OLE_LINK3"/>
      <w:bookmarkStart w:id="6" w:name="OLE_LINK4"/>
      <w:bookmarkStart w:id="7" w:name="OLE_LINK5"/>
      <w:bookmarkStart w:id="8" w:name="OLE_LINK6"/>
      <w:bookmarkStart w:id="9" w:name="OLE_LINK7"/>
      <w:r>
        <w:rPr>
          <w:b/>
          <w:color w:val="000000"/>
          <w:spacing w:val="-8"/>
          <w:lang w:val="uk-UA"/>
        </w:rPr>
        <w:t xml:space="preserve">{{ company.name }}, </w:t>
      </w:r>
      <w:r>
        <w:rPr>
          <w:b/>
          <w:bCs/>
          <w:color w:val="000000"/>
          <w:spacing w:val="-8"/>
        </w:rPr>
        <w:t xml:space="preserve">включенное в реестр таможенных представителей (регистрационный номер 1990 от 05.09.2025),  </w:t>
      </w:r>
      <w:r>
        <w:rPr>
          <w:color w:val="000000"/>
          <w:spacing w:val="-8"/>
        </w:rPr>
        <w:t xml:space="preserve">именуемое в дальнейшем </w:t>
      </w:r>
      <w:r>
        <w:rPr>
          <w:b/>
          <w:color w:val="000000"/>
          <w:spacing w:val="-8"/>
        </w:rPr>
        <w:t>«Представитель»</w:t>
      </w:r>
      <w:r>
        <w:rPr>
          <w:color w:val="000000"/>
          <w:spacing w:val="-8"/>
        </w:rPr>
        <w:t xml:space="preserve">, в лице генерального директора </w:t>
      </w:r>
      <w:bookmarkStart w:id="10" w:name="_Hlk210657346"/>
      <w:r>
        <w:rPr>
          <w:color w:val="000000"/>
          <w:spacing w:val="-8"/>
        </w:rPr>
        <w:t>{{ company.director_genitive }}</w:t>
      </w:r>
      <w:bookmarkEnd w:id="10"/>
      <w:r>
        <w:rPr>
          <w:color w:val="000000"/>
          <w:spacing w:val="-8"/>
        </w:rPr>
        <w:t>, действующего на основании Устава, с другой стороны</w:t>
      </w:r>
      <w:bookmarkEnd w:id="2"/>
      <w:bookmarkEnd w:id="5"/>
      <w:bookmarkEnd w:id="6"/>
      <w:r>
        <w:rPr>
          <w:color w:val="000000"/>
          <w:spacing w:val="-8"/>
        </w:rPr>
        <w:t xml:space="preserve">, </w:t>
      </w:r>
    </w:p>
    <w:p w14:paraId="5F71DBAE" w14:textId="77777777" w:rsidR="003D5FEE" w:rsidRPr="00B96AC7" w:rsidRDefault="003D5FEE" w:rsidP="00B96AC7">
      <w:pPr>
        <w:ind w:firstLine="851"/>
        <w:contextualSpacing/>
        <w:jc w:val="both"/>
        <w:rPr>
          <w:color w:val="000000"/>
          <w:spacing w:val="-8"/>
        </w:rPr>
      </w:pPr>
      <w:r>
        <w:rPr>
          <w:color w:val="000000"/>
          <w:spacing w:val="-8"/>
        </w:rPr>
        <w:t>совместно именуемые в дальнейшем «Стороны»</w:t>
      </w:r>
      <w:bookmarkEnd w:id="7"/>
      <w:bookmarkEnd w:id="8"/>
      <w:bookmarkEnd w:id="9"/>
      <w:r>
        <w:rPr>
          <w:color w:val="000000"/>
          <w:spacing w:val="-8"/>
        </w:rPr>
        <w:t>, по отдельности «Сторона», заключили договор на оказание услуг таможенного представителя (далее - Договор) о нижеследующем:</w:t>
      </w:r>
    </w:p>
    <w:p w14:paraId="2E059DFE" w14:textId="77777777" w:rsidR="003D5FEE" w:rsidRPr="00B96AC7" w:rsidRDefault="003D5FEE" w:rsidP="00B96AC7">
      <w:pPr>
        <w:ind w:firstLine="709"/>
        <w:contextualSpacing/>
        <w:jc w:val="both"/>
        <w:rPr>
          <w:color w:val="000000"/>
          <w:spacing w:val="-8"/>
        </w:rPr>
      </w:pPr>
    </w:p>
    <w:p w14:paraId="5C897D58" w14:textId="77777777" w:rsidR="0052476C" w:rsidRPr="007E4E2B" w:rsidRDefault="0052476C" w:rsidP="0052476C">
      <w:pPr>
        <w:pStyle w:val="ab"/>
        <w:numPr>
          <w:ilvl w:val="0"/>
          <w:numId w:val="1"/>
        </w:numPr>
        <w:tabs>
          <w:tab w:val="num" w:pos="0"/>
          <w:tab w:val="num" w:pos="454"/>
        </w:tabs>
        <w:jc w:val="center"/>
        <w:rPr>
          <w:b/>
          <w:bCs/>
          <w:color w:val="000000"/>
          <w:spacing w:val="-8"/>
        </w:rPr>
      </w:pPr>
      <w:r>
        <w:rPr>
          <w:b/>
          <w:bCs/>
          <w:color w:val="000000"/>
          <w:spacing w:val="-8"/>
        </w:rPr>
        <w:t>ПРЕДМЕТ ДОГОВОРА</w:t>
      </w:r>
    </w:p>
    <w:p w14:paraId="219A8637" w14:textId="77777777" w:rsidR="0052476C" w:rsidRPr="007E4E2B" w:rsidRDefault="0052476C" w:rsidP="0052476C">
      <w:pPr>
        <w:pStyle w:val="ab"/>
        <w:tabs>
          <w:tab w:val="num" w:pos="0"/>
          <w:tab w:val="num" w:pos="454"/>
        </w:tabs>
        <w:ind w:left="1140"/>
        <w:rPr>
          <w:b/>
          <w:bCs/>
          <w:color w:val="000000"/>
          <w:spacing w:val="-8"/>
        </w:rPr>
      </w:pPr>
    </w:p>
    <w:p w14:paraId="401BBF60" w14:textId="77777777" w:rsidR="0052476C" w:rsidRPr="007E4E2B" w:rsidRDefault="0052476C" w:rsidP="0052476C">
      <w:pPr>
        <w:pStyle w:val="ab"/>
        <w:numPr>
          <w:ilvl w:val="1"/>
          <w:numId w:val="1"/>
        </w:numPr>
        <w:tabs>
          <w:tab w:val="clear" w:pos="1860"/>
          <w:tab w:val="num" w:pos="0"/>
        </w:tabs>
        <w:ind w:left="0" w:firstLine="851"/>
        <w:jc w:val="both"/>
        <w:rPr>
          <w:color w:val="000000"/>
          <w:spacing w:val="-8"/>
        </w:rPr>
      </w:pPr>
      <w:r>
        <w:rPr>
          <w:color w:val="000000"/>
          <w:spacing w:val="-8"/>
        </w:rPr>
        <w:t>Представитель обязуется совершить от имени и по поручению Клиента таможенные операции с товарами, отправляемыми Клиентом или получаемыми Клиентом, перемещаемыми через таможенную границу Евразийского экономического союза в соответствии с правом ЕАЭС и/или законодательством Российской Федерации о таможенном регулировании, а также оказывать Клиенту консультационные Услуги и представлять его интересы в таможенных органах, а по дополнительному соглашению осуществлять финансово-расчетные операции по уплате таможенных платежей. Клиент принимает оказанные ему Услуги и обязуется их оплатить в порядке и на условиях, предусмотренных настоящим Договором и приложениями к нему.</w:t>
      </w:r>
    </w:p>
    <w:p w14:paraId="0389A616" w14:textId="77777777" w:rsidR="0052476C" w:rsidRPr="007E4E2B" w:rsidRDefault="0052476C" w:rsidP="0052476C">
      <w:pPr>
        <w:numPr>
          <w:ilvl w:val="1"/>
          <w:numId w:val="1"/>
        </w:numPr>
        <w:tabs>
          <w:tab w:val="clear" w:pos="1860"/>
          <w:tab w:val="num" w:pos="0"/>
        </w:tabs>
        <w:ind w:left="0" w:firstLine="851"/>
        <w:contextualSpacing/>
        <w:jc w:val="both"/>
        <w:rPr>
          <w:color w:val="000000"/>
          <w:spacing w:val="-8"/>
        </w:rPr>
      </w:pPr>
      <w:r>
        <w:rPr>
          <w:color w:val="000000"/>
          <w:spacing w:val="-8"/>
        </w:rPr>
        <w:t>Таможенные операции и иные действия, подлежащие исполнению Представителем по Договору, определяются поручениями Клиента, оформленными в порядке, предусмотренном разделом 3 Договора (далее – Услуги), и могут включать в себя:</w:t>
      </w:r>
    </w:p>
    <w:p w14:paraId="52B55629" w14:textId="77777777" w:rsidR="0052476C" w:rsidRPr="007E4E2B" w:rsidRDefault="0052476C" w:rsidP="0052476C">
      <w:pPr>
        <w:numPr>
          <w:ilvl w:val="2"/>
          <w:numId w:val="1"/>
        </w:numPr>
        <w:tabs>
          <w:tab w:val="num" w:pos="0"/>
          <w:tab w:val="num" w:pos="1418"/>
        </w:tabs>
        <w:ind w:left="0" w:firstLine="851"/>
        <w:contextualSpacing/>
        <w:jc w:val="both"/>
        <w:rPr>
          <w:color w:val="000000"/>
          <w:spacing w:val="-8"/>
        </w:rPr>
      </w:pPr>
      <w:r>
        <w:rPr>
          <w:color w:val="000000"/>
          <w:spacing w:val="-8"/>
        </w:rPr>
        <w:t>совершение таможенных операций и выполнение иных действий, предшествующих декларированию товаров;</w:t>
      </w:r>
    </w:p>
    <w:p w14:paraId="11B73744" w14:textId="77777777" w:rsidR="0052476C" w:rsidRPr="007E4E2B" w:rsidRDefault="0052476C" w:rsidP="0052476C">
      <w:pPr>
        <w:numPr>
          <w:ilvl w:val="2"/>
          <w:numId w:val="1"/>
        </w:numPr>
        <w:tabs>
          <w:tab w:val="clear" w:pos="1708"/>
          <w:tab w:val="num" w:pos="0"/>
          <w:tab w:val="num" w:pos="1418"/>
        </w:tabs>
        <w:ind w:left="0" w:firstLine="851"/>
        <w:contextualSpacing/>
        <w:jc w:val="both"/>
        <w:rPr>
          <w:color w:val="000000"/>
          <w:spacing w:val="-8"/>
        </w:rPr>
      </w:pPr>
      <w:r>
        <w:rPr>
          <w:color w:val="000000"/>
          <w:spacing w:val="-8"/>
        </w:rPr>
        <w:t>декларирование товаров способами, предусмотренными таможенным законодательством ЕАЭС и Российской Федерации;</w:t>
      </w:r>
    </w:p>
    <w:p w14:paraId="3CCFF369" w14:textId="77777777" w:rsidR="0052476C" w:rsidRPr="007E4E2B" w:rsidRDefault="0052476C" w:rsidP="0052476C">
      <w:pPr>
        <w:numPr>
          <w:ilvl w:val="2"/>
          <w:numId w:val="1"/>
        </w:numPr>
        <w:tabs>
          <w:tab w:val="clear" w:pos="1708"/>
          <w:tab w:val="num" w:pos="0"/>
          <w:tab w:val="num" w:pos="1418"/>
        </w:tabs>
        <w:ind w:left="0" w:firstLine="851"/>
        <w:contextualSpacing/>
        <w:jc w:val="both"/>
        <w:rPr>
          <w:color w:val="000000"/>
          <w:spacing w:val="-8"/>
        </w:rPr>
      </w:pPr>
      <w:r>
        <w:rPr>
          <w:color w:val="000000"/>
          <w:spacing w:val="-8"/>
        </w:rPr>
        <w:t>представление таможенному органу РФ документов и сведений, необходимых для совершения таможенных операций и проведения таможенного контроля;</w:t>
      </w:r>
    </w:p>
    <w:p w14:paraId="10B9D678" w14:textId="77777777" w:rsidR="0052476C" w:rsidRPr="007E4E2B" w:rsidRDefault="0052476C" w:rsidP="0052476C">
      <w:pPr>
        <w:numPr>
          <w:ilvl w:val="2"/>
          <w:numId w:val="1"/>
        </w:numPr>
        <w:tabs>
          <w:tab w:val="num" w:pos="0"/>
          <w:tab w:val="num" w:pos="1418"/>
        </w:tabs>
        <w:ind w:left="0" w:firstLine="851"/>
        <w:contextualSpacing/>
        <w:jc w:val="both"/>
        <w:rPr>
          <w:color w:val="000000"/>
          <w:spacing w:val="-8"/>
        </w:rPr>
      </w:pPr>
      <w:r>
        <w:rPr>
          <w:color w:val="000000"/>
          <w:spacing w:val="-8"/>
        </w:rPr>
        <w:t>предъявление по требованию таможенного органа РФ декларируемых товаров;</w:t>
      </w:r>
    </w:p>
    <w:p w14:paraId="44656C78" w14:textId="77777777" w:rsidR="0052476C" w:rsidRPr="007E4E2B" w:rsidRDefault="0052476C" w:rsidP="0052476C">
      <w:pPr>
        <w:tabs>
          <w:tab w:val="num" w:pos="0"/>
        </w:tabs>
        <w:ind w:firstLine="851"/>
        <w:contextualSpacing/>
        <w:jc w:val="both"/>
        <w:rPr>
          <w:color w:val="000000"/>
          <w:spacing w:val="-8"/>
        </w:rPr>
      </w:pPr>
      <w:r>
        <w:rPr>
          <w:color w:val="000000"/>
          <w:spacing w:val="-8"/>
        </w:rPr>
        <w:t>1.2.5.</w:t>
        <w:tab/>
        <w:t>осуществление иных действий, согласованных с Клиентом.</w:t>
      </w:r>
    </w:p>
    <w:p w14:paraId="01FF1E40" w14:textId="77777777" w:rsidR="0052476C" w:rsidRPr="007E4E2B" w:rsidRDefault="0052476C" w:rsidP="0052476C">
      <w:pPr>
        <w:tabs>
          <w:tab w:val="num" w:pos="0"/>
        </w:tabs>
        <w:ind w:firstLine="851"/>
        <w:contextualSpacing/>
        <w:jc w:val="both"/>
        <w:rPr>
          <w:color w:val="000000"/>
          <w:spacing w:val="-8"/>
        </w:rPr>
      </w:pPr>
    </w:p>
    <w:p w14:paraId="33382AE2" w14:textId="77777777" w:rsidR="0052476C" w:rsidRPr="007E4E2B" w:rsidRDefault="0052476C" w:rsidP="0052476C">
      <w:pPr>
        <w:tabs>
          <w:tab w:val="num" w:pos="0"/>
        </w:tabs>
        <w:ind w:firstLine="851"/>
        <w:contextualSpacing/>
        <w:jc w:val="center"/>
        <w:rPr>
          <w:b/>
          <w:bCs/>
          <w:color w:val="000000"/>
          <w:spacing w:val="-8"/>
        </w:rPr>
      </w:pPr>
      <w:r>
        <w:rPr>
          <w:b/>
          <w:bCs/>
          <w:color w:val="000000"/>
          <w:spacing w:val="-8"/>
        </w:rPr>
        <w:t>2. ОБЯЗАТЕЛЬСТВА СТОРОН</w:t>
      </w:r>
    </w:p>
    <w:p w14:paraId="0CD1EB56" w14:textId="77777777" w:rsidR="0052476C" w:rsidRPr="007E4E2B" w:rsidRDefault="0052476C" w:rsidP="0052476C">
      <w:pPr>
        <w:tabs>
          <w:tab w:val="num" w:pos="0"/>
        </w:tabs>
        <w:ind w:firstLine="851"/>
        <w:contextualSpacing/>
        <w:jc w:val="center"/>
        <w:rPr>
          <w:b/>
          <w:bCs/>
          <w:color w:val="000000"/>
          <w:spacing w:val="-8"/>
        </w:rPr>
      </w:pPr>
    </w:p>
    <w:p w14:paraId="6C3DF471" w14:textId="77777777" w:rsidR="0052476C" w:rsidRPr="007E4E2B" w:rsidRDefault="0052476C" w:rsidP="0052476C">
      <w:pPr>
        <w:tabs>
          <w:tab w:val="num" w:pos="0"/>
        </w:tabs>
        <w:ind w:firstLine="851"/>
        <w:contextualSpacing/>
        <w:jc w:val="both"/>
        <w:rPr>
          <w:color w:val="000000"/>
          <w:spacing w:val="-8"/>
        </w:rPr>
      </w:pPr>
      <w:r>
        <w:rPr>
          <w:color w:val="000000"/>
          <w:spacing w:val="-8"/>
        </w:rPr>
        <w:t xml:space="preserve">2.1. После принятия соответствующего поручения Клиента к исполнению в порядке, предусмотренном разделом 3 Договора, если это необходимо для исполнения поручения, </w:t>
      </w:r>
      <w:r>
        <w:rPr>
          <w:color w:val="000000"/>
          <w:spacing w:val="-8"/>
          <w:u w:val="single"/>
        </w:rPr>
        <w:t>Представитель обязуется:</w:t>
      </w:r>
    </w:p>
    <w:p w14:paraId="1FD787B7" w14:textId="77777777" w:rsidR="0052476C" w:rsidRPr="007E4E2B" w:rsidRDefault="0052476C" w:rsidP="0052476C">
      <w:pPr>
        <w:tabs>
          <w:tab w:val="num" w:pos="0"/>
        </w:tabs>
        <w:ind w:firstLine="851"/>
        <w:contextualSpacing/>
        <w:jc w:val="both"/>
        <w:rPr>
          <w:color w:val="000000"/>
          <w:spacing w:val="-8"/>
        </w:rPr>
      </w:pPr>
      <w:r>
        <w:rPr>
          <w:color w:val="000000"/>
          <w:spacing w:val="-8"/>
        </w:rPr>
        <w:t>2.1.1.</w:t>
        <w:tab/>
        <w:t>заявлять по установленной форме и в установленные сроки сведения о товарах и их таможенной процедуре, а также другие сведения, необходимые для таможенных целей;</w:t>
      </w:r>
    </w:p>
    <w:p w14:paraId="2A7E4A47" w14:textId="77777777" w:rsidR="0052476C" w:rsidRPr="007E4E2B" w:rsidRDefault="0052476C" w:rsidP="0052476C">
      <w:pPr>
        <w:tabs>
          <w:tab w:val="num" w:pos="0"/>
        </w:tabs>
        <w:ind w:firstLine="851"/>
        <w:contextualSpacing/>
        <w:jc w:val="both"/>
        <w:rPr>
          <w:color w:val="000000"/>
          <w:spacing w:val="-8"/>
        </w:rPr>
      </w:pPr>
      <w:r>
        <w:rPr>
          <w:color w:val="000000"/>
          <w:spacing w:val="-8"/>
        </w:rPr>
        <w:t>2.1.2.</w:t>
        <w:tab/>
        <w:t>предъявлять по требованию таможенного органа РФ декларируемые товары;</w:t>
      </w:r>
    </w:p>
    <w:p w14:paraId="49F4549E" w14:textId="77777777" w:rsidR="0052476C" w:rsidRPr="007E4E2B" w:rsidRDefault="0052476C" w:rsidP="0052476C">
      <w:pPr>
        <w:tabs>
          <w:tab w:val="num" w:pos="0"/>
        </w:tabs>
        <w:ind w:firstLine="851"/>
        <w:contextualSpacing/>
        <w:jc w:val="both"/>
        <w:rPr>
          <w:color w:val="000000"/>
          <w:spacing w:val="-8"/>
        </w:rPr>
      </w:pPr>
      <w:r>
        <w:rPr>
          <w:color w:val="000000"/>
          <w:spacing w:val="-8"/>
        </w:rPr>
        <w:t>2.1.3.</w:t>
        <w:tab/>
        <w:t>представлять таможенному органу РФ документы и дополнительные сведения, необходимые для таможенных целей;</w:t>
      </w:r>
    </w:p>
    <w:p w14:paraId="3D5F0E89" w14:textId="77777777" w:rsidR="0052476C" w:rsidRPr="007E4E2B" w:rsidRDefault="0052476C" w:rsidP="0052476C">
      <w:pPr>
        <w:tabs>
          <w:tab w:val="num" w:pos="0"/>
        </w:tabs>
        <w:ind w:firstLine="851"/>
        <w:contextualSpacing/>
        <w:jc w:val="both"/>
        <w:rPr>
          <w:color w:val="000000"/>
          <w:spacing w:val="-8"/>
        </w:rPr>
      </w:pPr>
      <w:r>
        <w:rPr>
          <w:color w:val="000000"/>
          <w:spacing w:val="-8"/>
        </w:rPr>
        <w:t>2.1.4.</w:t>
        <w:tab/>
        <w:t>в предусмотренных настоящим Договором случаях обеспечить присутствие своего представителя при таможенном досмотре (осмотре) товаров и транспортных средств, а также при проверке таможенной декларации (Декларации на товары), поданной на товары Клиента;</w:t>
      </w:r>
    </w:p>
    <w:p w14:paraId="02BD6F25" w14:textId="77777777" w:rsidR="0052476C" w:rsidRPr="007E4E2B" w:rsidRDefault="0052476C" w:rsidP="0052476C">
      <w:pPr>
        <w:tabs>
          <w:tab w:val="num" w:pos="0"/>
        </w:tabs>
        <w:ind w:firstLine="851"/>
        <w:contextualSpacing/>
        <w:jc w:val="both"/>
        <w:rPr>
          <w:color w:val="000000"/>
          <w:spacing w:val="-8"/>
        </w:rPr>
      </w:pPr>
      <w:r>
        <w:rPr>
          <w:color w:val="000000"/>
          <w:spacing w:val="-8"/>
        </w:rPr>
        <w:t>2.1.5.</w:t>
        <w:tab/>
        <w:t>осуществлять по требованию таможенного органа РФ за счет Клиента транспортировку, взвешивание или иное определение количества товаров, погрузку, выгрузку, перегрузку, исправление поврежденной упаковки, вскрытие упаковки, упаковку либо переупаковку товаров, подлежащих таможенному контролю;</w:t>
      </w:r>
    </w:p>
    <w:p w14:paraId="385D9BF5" w14:textId="77777777" w:rsidR="0052476C" w:rsidRPr="007E4E2B" w:rsidRDefault="0052476C" w:rsidP="0052476C">
      <w:pPr>
        <w:tabs>
          <w:tab w:val="num" w:pos="0"/>
        </w:tabs>
        <w:ind w:firstLine="851"/>
        <w:contextualSpacing/>
        <w:jc w:val="both"/>
        <w:rPr>
          <w:color w:val="000000"/>
          <w:spacing w:val="-8"/>
        </w:rPr>
      </w:pPr>
      <w:r>
        <w:rPr>
          <w:color w:val="000000"/>
          <w:spacing w:val="-8"/>
        </w:rPr>
        <w:t>2.1.6.</w:t>
        <w:tab/>
        <w:t>осуществлять в формах, не противоречащих законодательству РФ, мониторинг за своевременной и полной уплатой таможенных платежей Клиентом (третьими лицами по поручению Клиента);</w:t>
      </w:r>
    </w:p>
    <w:p w14:paraId="7A34E4B6" w14:textId="77777777" w:rsidR="0052476C" w:rsidRPr="007E4E2B" w:rsidRDefault="0052476C" w:rsidP="0052476C">
      <w:pPr>
        <w:tabs>
          <w:tab w:val="num" w:pos="0"/>
        </w:tabs>
        <w:ind w:firstLine="851"/>
        <w:contextualSpacing/>
        <w:jc w:val="both"/>
        <w:rPr>
          <w:color w:val="000000"/>
          <w:spacing w:val="-8"/>
        </w:rPr>
      </w:pPr>
      <w:r>
        <w:rPr>
          <w:color w:val="000000"/>
          <w:spacing w:val="-8"/>
        </w:rPr>
        <w:t>2.1.7.</w:t>
        <w:tab/>
        <w:t>осуществлять предварительную классификацию товаров, в отношении которых Представитель совершает таможенные операции, в соответствии с Товарной номенклатурой внешнеэкономической деятельности, если иное не предусмотрено поручением Клиента;</w:t>
        <w:tab/>
      </w:r>
    </w:p>
    <w:p w14:paraId="5A3721BC" w14:textId="77777777" w:rsidR="0052476C" w:rsidRPr="007E4E2B" w:rsidRDefault="0052476C" w:rsidP="0052476C">
      <w:pPr>
        <w:tabs>
          <w:tab w:val="num" w:pos="0"/>
        </w:tabs>
        <w:ind w:firstLine="851"/>
        <w:contextualSpacing/>
        <w:jc w:val="both"/>
        <w:rPr>
          <w:color w:val="000000"/>
          <w:spacing w:val="-8"/>
        </w:rPr>
      </w:pPr>
      <w:r>
        <w:rPr>
          <w:color w:val="000000"/>
          <w:spacing w:val="-8"/>
        </w:rPr>
        <w:t>2.1.8.</w:t>
        <w:tab/>
        <w:t>использовать</w:t>
        <w:tab/>
        <w:t>информацию, полученную от Клиента по Договору, исключительно для таможенных целей, обеспечивать соблюдение предусмотренных законодательством РФ запретов и ограничений на разглашение, использование в собственных целях, передачу третьим лицам, а также соответствующим государственным органам РФ полученной от Клиента информации, составляющей коммерческую, банковскую или иную охраняемую законом тайну, а также конфиденциальную информацию;</w:t>
      </w:r>
    </w:p>
    <w:p w14:paraId="101620D0" w14:textId="77777777" w:rsidR="0052476C" w:rsidRPr="007E4E2B" w:rsidRDefault="0052476C" w:rsidP="0052476C">
      <w:pPr>
        <w:numPr>
          <w:ilvl w:val="2"/>
          <w:numId w:val="2"/>
        </w:numPr>
        <w:tabs>
          <w:tab w:val="num" w:pos="0"/>
        </w:tabs>
        <w:ind w:left="0" w:firstLine="851"/>
        <w:contextualSpacing/>
        <w:jc w:val="both"/>
        <w:rPr>
          <w:color w:val="000000"/>
          <w:spacing w:val="-8"/>
        </w:rPr>
      </w:pPr>
      <w:r>
        <w:rPr>
          <w:color w:val="000000"/>
          <w:spacing w:val="-8"/>
        </w:rPr>
        <w:t>разъяснять Клиенту требования таможенного законодательства ЕАЭС и РФ;</w:t>
      </w:r>
    </w:p>
    <w:p w14:paraId="3BF5742D" w14:textId="77777777" w:rsidR="0052476C" w:rsidRPr="007E4E2B" w:rsidRDefault="0052476C" w:rsidP="0052476C">
      <w:pPr>
        <w:tabs>
          <w:tab w:val="num" w:pos="0"/>
        </w:tabs>
        <w:ind w:firstLine="851"/>
        <w:contextualSpacing/>
        <w:jc w:val="both"/>
        <w:rPr>
          <w:color w:val="000000"/>
          <w:spacing w:val="-8"/>
        </w:rPr>
      </w:pPr>
      <w:r>
        <w:rPr>
          <w:color w:val="000000"/>
          <w:spacing w:val="-8"/>
        </w:rPr>
        <w:t>2.1.10.</w:t>
        <w:tab/>
        <w:t>осуществлять меры, способствующие сокращению сроков исполнения поручения Клиента;</w:t>
      </w:r>
    </w:p>
    <w:p w14:paraId="5276A70E" w14:textId="77777777" w:rsidR="0052476C" w:rsidRPr="007E4E2B" w:rsidRDefault="0052476C" w:rsidP="0052476C">
      <w:pPr>
        <w:tabs>
          <w:tab w:val="num" w:pos="0"/>
        </w:tabs>
        <w:ind w:firstLine="851"/>
        <w:contextualSpacing/>
        <w:jc w:val="both"/>
        <w:rPr>
          <w:color w:val="000000"/>
          <w:spacing w:val="-8"/>
        </w:rPr>
      </w:pPr>
      <w:r>
        <w:rPr>
          <w:color w:val="000000"/>
          <w:spacing w:val="-8"/>
        </w:rPr>
        <w:t>2.1.11.</w:t>
        <w:tab/>
        <w:t xml:space="preserve">информировать Клиента о спорных вопросах, возникающих между Представителем и таможенными </w:t>
        <w:lastRenderedPageBreak/>
        <w:t>органами РФ в процессе выполнения поручения Клиента, в срок не позднее 24 часов с момента возникновения данных вопросов, а также осуществлять меры, способствующие разрешению вышеуказанных споров;</w:t>
      </w:r>
    </w:p>
    <w:p w14:paraId="2CF3B395" w14:textId="77777777" w:rsidR="0052476C" w:rsidRPr="007E4E2B" w:rsidRDefault="0052476C" w:rsidP="0052476C">
      <w:pPr>
        <w:tabs>
          <w:tab w:val="num" w:pos="0"/>
        </w:tabs>
        <w:ind w:firstLine="851"/>
        <w:contextualSpacing/>
        <w:jc w:val="both"/>
        <w:rPr>
          <w:color w:val="000000"/>
          <w:spacing w:val="-8"/>
        </w:rPr>
      </w:pPr>
      <w:r>
        <w:rPr>
          <w:color w:val="000000"/>
          <w:spacing w:val="-8"/>
        </w:rPr>
        <w:t>2.1.12.</w:t>
        <w:tab/>
        <w:t>информировать Клиента по его требованию о ходе выполнения поручения в срок не позднее 24 часов с момента получения данного требования;</w:t>
      </w:r>
    </w:p>
    <w:p w14:paraId="1C3D1966" w14:textId="77777777" w:rsidR="0052476C" w:rsidRPr="007E4E2B" w:rsidRDefault="0052476C" w:rsidP="0052476C">
      <w:pPr>
        <w:tabs>
          <w:tab w:val="num" w:pos="0"/>
        </w:tabs>
        <w:ind w:firstLine="851"/>
        <w:contextualSpacing/>
        <w:jc w:val="both"/>
        <w:rPr>
          <w:color w:val="000000"/>
          <w:spacing w:val="-8"/>
        </w:rPr>
      </w:pPr>
      <w:r>
        <w:rPr>
          <w:color w:val="000000"/>
          <w:spacing w:val="-8"/>
        </w:rPr>
        <w:t>2.1.13.</w:t>
        <w:tab/>
        <w:t>предоставлять Клиенту запросы с целью получения дополнительных указаний по исполнению поручения Клиента в случаях, когда исполнение его поручения допускается в соответствии с законодательством РФ двумя и более способами;</w:t>
      </w:r>
    </w:p>
    <w:p w14:paraId="6F040F5B" w14:textId="77777777" w:rsidR="0052476C" w:rsidRPr="007E4E2B" w:rsidRDefault="0052476C" w:rsidP="0052476C">
      <w:pPr>
        <w:tabs>
          <w:tab w:val="num" w:pos="0"/>
        </w:tabs>
        <w:ind w:firstLine="851"/>
        <w:contextualSpacing/>
        <w:jc w:val="both"/>
        <w:rPr>
          <w:color w:val="000000"/>
          <w:spacing w:val="-8"/>
        </w:rPr>
      </w:pPr>
      <w:r>
        <w:rPr>
          <w:color w:val="000000"/>
          <w:spacing w:val="-8"/>
        </w:rPr>
        <w:t>2.1.14.</w:t>
        <w:tab/>
        <w:t>информировать Клиента об обстоятельствах, возникших или ставших известными Представителю при исполнении поручения Клиента, если эти обстоятельства препятствуют выполнению Представителем поручения Клиента или создают невозможность его выполнения, в срок не позднее 24 часов с момента, когда Представителю стало известно о вышеуказанных обстоятельствах;</w:t>
      </w:r>
    </w:p>
    <w:p w14:paraId="09CE03D5" w14:textId="77777777" w:rsidR="0052476C" w:rsidRPr="007E4E2B" w:rsidRDefault="0052476C" w:rsidP="0052476C">
      <w:pPr>
        <w:tabs>
          <w:tab w:val="num" w:pos="0"/>
        </w:tabs>
        <w:ind w:firstLine="851"/>
        <w:contextualSpacing/>
        <w:jc w:val="both"/>
        <w:rPr>
          <w:color w:val="000000"/>
          <w:spacing w:val="-8"/>
        </w:rPr>
      </w:pPr>
      <w:r>
        <w:rPr>
          <w:color w:val="000000"/>
          <w:spacing w:val="-8"/>
        </w:rPr>
        <w:t>2.1.15.</w:t>
        <w:tab/>
        <w:t>предоставлять Клиенту все письменные требования, предписания и уведомления таможенных органов РФ о необходимости совершения Клиентом определенных действий или представления документов, если совершение указанных действий или представление документов предусмотрено требованиями законодательства РФ, в срок не позднее 24 часов с даты получения Представителем данных требований;</w:t>
      </w:r>
    </w:p>
    <w:p w14:paraId="3F75B9E7" w14:textId="77777777" w:rsidR="0052476C" w:rsidRPr="007E4E2B" w:rsidRDefault="0052476C" w:rsidP="0052476C">
      <w:pPr>
        <w:tabs>
          <w:tab w:val="num" w:pos="0"/>
        </w:tabs>
        <w:ind w:firstLine="851"/>
        <w:contextualSpacing/>
        <w:jc w:val="both"/>
        <w:rPr>
          <w:color w:val="000000"/>
          <w:spacing w:val="-8"/>
        </w:rPr>
      </w:pPr>
      <w:r>
        <w:rPr>
          <w:color w:val="000000"/>
          <w:spacing w:val="-8"/>
        </w:rPr>
        <w:t>2.1.16.</w:t>
        <w:tab/>
        <w:t>уведомлять Клиента о допущенных отступлениях от указаний, содержащихся в его поручении;</w:t>
      </w:r>
    </w:p>
    <w:p w14:paraId="22699D40" w14:textId="77777777" w:rsidR="0052476C" w:rsidRPr="007E4E2B" w:rsidRDefault="0052476C" w:rsidP="0052476C">
      <w:pPr>
        <w:tabs>
          <w:tab w:val="num" w:pos="0"/>
        </w:tabs>
        <w:ind w:firstLine="851"/>
        <w:contextualSpacing/>
        <w:jc w:val="both"/>
        <w:rPr>
          <w:color w:val="000000"/>
          <w:spacing w:val="-8"/>
        </w:rPr>
      </w:pPr>
      <w:r>
        <w:rPr>
          <w:color w:val="000000"/>
          <w:spacing w:val="-8"/>
        </w:rPr>
        <w:t>2.1.17.</w:t>
        <w:tab/>
        <w:t>в случае если это прямо предусмотрено в поручении Клиента:</w:t>
      </w:r>
    </w:p>
    <w:p w14:paraId="48C25AEB" w14:textId="77777777" w:rsidR="0052476C" w:rsidRPr="007E4E2B" w:rsidRDefault="0052476C" w:rsidP="0052476C">
      <w:pPr>
        <w:tabs>
          <w:tab w:val="num" w:pos="0"/>
        </w:tabs>
        <w:ind w:firstLine="851"/>
        <w:contextualSpacing/>
        <w:jc w:val="both"/>
        <w:rPr>
          <w:color w:val="000000"/>
          <w:spacing w:val="-8"/>
        </w:rPr>
      </w:pPr>
      <w:r>
        <w:rPr>
          <w:color w:val="000000"/>
          <w:spacing w:val="-8"/>
        </w:rPr>
        <w:t xml:space="preserve">а) </w:t>
        <w:tab/>
        <w:t>представлять в соответствующий таможенный орган РФ заявление (обращение) о рассмотрении вопросов, связанных с применением специальных таможенных процедур и/или выдачей разрешения на совершение определенных таможенных операций либо грузовых операций в отношении декларируемых товаров, о получении разрешения таможенного органа РФ на условный выпуск товаров;</w:t>
      </w:r>
    </w:p>
    <w:p w14:paraId="6326CBD3" w14:textId="77777777" w:rsidR="0052476C" w:rsidRPr="007E4E2B" w:rsidRDefault="0052476C" w:rsidP="0052476C">
      <w:pPr>
        <w:tabs>
          <w:tab w:val="num" w:pos="0"/>
        </w:tabs>
        <w:ind w:firstLine="851"/>
        <w:contextualSpacing/>
        <w:jc w:val="both"/>
        <w:rPr>
          <w:color w:val="000000"/>
          <w:spacing w:val="-8"/>
        </w:rPr>
      </w:pPr>
      <w:r>
        <w:rPr>
          <w:color w:val="000000"/>
          <w:spacing w:val="-8"/>
        </w:rPr>
        <w:t xml:space="preserve">б) </w:t>
        <w:tab/>
        <w:t>обеспечивать осуществление ветеринарного, фитосанитарного и иных видов государственного контроля, проводимых соответствующими государственными органами, в части касающейся декларируемых Представителем товаров;</w:t>
      </w:r>
    </w:p>
    <w:p w14:paraId="6266516A" w14:textId="77777777" w:rsidR="0052476C" w:rsidRPr="007E4E2B" w:rsidRDefault="0052476C" w:rsidP="0052476C">
      <w:pPr>
        <w:tabs>
          <w:tab w:val="num" w:pos="0"/>
        </w:tabs>
        <w:ind w:firstLine="851"/>
        <w:contextualSpacing/>
        <w:jc w:val="both"/>
        <w:rPr>
          <w:color w:val="000000"/>
          <w:spacing w:val="-8"/>
          <w:u w:val="single"/>
        </w:rPr>
      </w:pPr>
      <w:r>
        <w:rPr>
          <w:color w:val="000000"/>
          <w:spacing w:val="-8"/>
          <w:u w:val="single"/>
        </w:rPr>
        <w:t>2.2.</w:t>
        <w:tab/>
        <w:t xml:space="preserve">Представитель вправе: </w:t>
      </w:r>
    </w:p>
    <w:p w14:paraId="0A4E41B4" w14:textId="77777777" w:rsidR="0052476C" w:rsidRPr="007E4E2B" w:rsidRDefault="0052476C" w:rsidP="0052476C">
      <w:pPr>
        <w:tabs>
          <w:tab w:val="num" w:pos="0"/>
        </w:tabs>
        <w:ind w:firstLine="851"/>
        <w:contextualSpacing/>
        <w:jc w:val="both"/>
        <w:rPr>
          <w:color w:val="000000"/>
          <w:spacing w:val="-8"/>
        </w:rPr>
      </w:pPr>
      <w:r>
        <w:rPr>
          <w:color w:val="000000"/>
          <w:spacing w:val="-8"/>
        </w:rPr>
        <w:t>2.2.1.    проверять полномочия Клиента в отношении товаров, таможенные операции с которыми поручаются Представителю;</w:t>
      </w:r>
    </w:p>
    <w:p w14:paraId="773B42F8" w14:textId="77777777" w:rsidR="0052476C" w:rsidRPr="007E4E2B" w:rsidRDefault="0052476C" w:rsidP="0052476C">
      <w:pPr>
        <w:tabs>
          <w:tab w:val="num" w:pos="0"/>
        </w:tabs>
        <w:ind w:firstLine="851"/>
        <w:contextualSpacing/>
        <w:jc w:val="both"/>
        <w:rPr>
          <w:color w:val="000000"/>
          <w:spacing w:val="-8"/>
        </w:rPr>
      </w:pPr>
      <w:r>
        <w:rPr>
          <w:color w:val="000000"/>
          <w:spacing w:val="-8"/>
        </w:rPr>
        <w:t>2.2.2.</w:t>
        <w:tab/>
        <w:t>проверять полноту и достоверность полученных от Клиента документов и сведений;</w:t>
      </w:r>
    </w:p>
    <w:p w14:paraId="37852738" w14:textId="77777777" w:rsidR="0052476C" w:rsidRPr="007E4E2B" w:rsidRDefault="0052476C" w:rsidP="0052476C">
      <w:pPr>
        <w:tabs>
          <w:tab w:val="num" w:pos="0"/>
        </w:tabs>
        <w:ind w:firstLine="851"/>
        <w:contextualSpacing/>
        <w:jc w:val="both"/>
        <w:rPr>
          <w:color w:val="000000"/>
          <w:spacing w:val="-8"/>
        </w:rPr>
      </w:pPr>
      <w:r>
        <w:rPr>
          <w:color w:val="000000"/>
          <w:spacing w:val="-8"/>
        </w:rPr>
        <w:t>2.2.3.</w:t>
        <w:tab/>
        <w:t xml:space="preserve">в интересах Клиента отступать от его указаний, а также самостоятельно привлекать к исполнению обязательств по Договору третьих лиц, </w:t>
      </w:r>
      <w:r>
        <w:rPr>
          <w:rStyle w:val="ac"/>
          <w:i w:val="0"/>
          <w:color w:val="000000"/>
          <w:spacing w:val="-8"/>
        </w:rPr>
        <w:t>неся ответственность за действия третьих лиц</w:t>
      </w:r>
      <w:r>
        <w:rPr>
          <w:color w:val="000000"/>
          <w:spacing w:val="-8"/>
        </w:rPr>
        <w:t>;</w:t>
      </w:r>
    </w:p>
    <w:p w14:paraId="0A3E6464" w14:textId="77777777" w:rsidR="0052476C" w:rsidRPr="007E4E2B" w:rsidRDefault="0052476C" w:rsidP="0052476C">
      <w:pPr>
        <w:tabs>
          <w:tab w:val="num" w:pos="0"/>
        </w:tabs>
        <w:ind w:firstLine="851"/>
        <w:contextualSpacing/>
        <w:jc w:val="both"/>
        <w:rPr>
          <w:color w:val="000000"/>
          <w:spacing w:val="-8"/>
        </w:rPr>
      </w:pPr>
      <w:r>
        <w:rPr>
          <w:color w:val="000000"/>
          <w:spacing w:val="-8"/>
        </w:rPr>
        <w:t>2.2.4. производить осмотр и измерение подлежащих декларированию товаров, в том числе до подачи таможенной декларации, а в случае отказа Клиента предоставить возможность произвести измерение товара и его осмотр, Представитель имеет право отказаться от исполнения поручения в отношении данного товара;</w:t>
      </w:r>
    </w:p>
    <w:p w14:paraId="169E0A07" w14:textId="77777777" w:rsidR="0052476C" w:rsidRPr="007E4E2B" w:rsidRDefault="0052476C" w:rsidP="0052476C">
      <w:pPr>
        <w:tabs>
          <w:tab w:val="num" w:pos="0"/>
          <w:tab w:val="left" w:pos="851"/>
        </w:tabs>
        <w:ind w:firstLine="851"/>
        <w:contextualSpacing/>
        <w:jc w:val="both"/>
        <w:rPr>
          <w:color w:val="000000"/>
          <w:spacing w:val="-8"/>
        </w:rPr>
      </w:pPr>
      <w:r>
        <w:rPr>
          <w:color w:val="000000"/>
          <w:spacing w:val="-8"/>
        </w:rPr>
        <w:t>2.2.5. осуществлять с разрешения таможенного органа РФ отбор проб и образцов подлежащих декларированию товаров, ввезенных на таможенную территорию РФ;</w:t>
      </w:r>
    </w:p>
    <w:p w14:paraId="47F35CC6" w14:textId="77777777" w:rsidR="0052476C" w:rsidRPr="007E4E2B" w:rsidRDefault="0052476C" w:rsidP="0052476C">
      <w:pPr>
        <w:tabs>
          <w:tab w:val="num" w:pos="0"/>
          <w:tab w:val="left" w:pos="851"/>
        </w:tabs>
        <w:ind w:firstLine="851"/>
        <w:contextualSpacing/>
        <w:jc w:val="both"/>
        <w:rPr>
          <w:color w:val="000000"/>
          <w:spacing w:val="-8"/>
        </w:rPr>
      </w:pPr>
      <w:r>
        <w:rPr>
          <w:color w:val="000000"/>
          <w:spacing w:val="-8"/>
        </w:rPr>
        <w:t xml:space="preserve">2.2.6. присутствовать при проведении таможенного осмотра и таможенного досмотра декларируемых им товаров, при взятии должностными лицами таможенных органов РФ проб и образцов товаров и ознакомиться с имеющимися в таможенных органах РФ результатами проведенных исследований проб и образцов декларируемых им товаров; </w:t>
      </w:r>
    </w:p>
    <w:p w14:paraId="5E3AF48A" w14:textId="77777777" w:rsidR="0052476C" w:rsidRPr="007E4E2B" w:rsidRDefault="0052476C" w:rsidP="0052476C">
      <w:pPr>
        <w:tabs>
          <w:tab w:val="num" w:pos="0"/>
          <w:tab w:val="left" w:pos="851"/>
        </w:tabs>
        <w:ind w:firstLine="851"/>
        <w:contextualSpacing/>
        <w:jc w:val="both"/>
        <w:rPr>
          <w:color w:val="000000"/>
          <w:spacing w:val="-8"/>
        </w:rPr>
      </w:pPr>
      <w:r>
        <w:rPr>
          <w:color w:val="000000"/>
          <w:spacing w:val="-8"/>
        </w:rPr>
        <w:t>2.2.7. требовать от Клиента представления ему документов (в том числе оригиналов, нотариально заверенных копий либо копий, заверенных лицом, выдавшим данные документы), необходимых ему для выполнения поручений Клиента в соответствии с требованиями действующего законодательства либо таможенных и/или иных государственных органов;</w:t>
      </w:r>
    </w:p>
    <w:p w14:paraId="16C43F75" w14:textId="77777777" w:rsidR="0052476C" w:rsidRPr="007E4E2B" w:rsidRDefault="0052476C" w:rsidP="0052476C">
      <w:pPr>
        <w:tabs>
          <w:tab w:val="num" w:pos="0"/>
          <w:tab w:val="left" w:pos="851"/>
        </w:tabs>
        <w:ind w:firstLine="851"/>
        <w:contextualSpacing/>
        <w:jc w:val="both"/>
        <w:rPr>
          <w:color w:val="000000"/>
          <w:spacing w:val="-8"/>
        </w:rPr>
      </w:pPr>
      <w:r>
        <w:rPr>
          <w:color w:val="000000"/>
          <w:spacing w:val="-8"/>
        </w:rPr>
        <w:t>2.2.8. приостановить оказание Услуг по настоящему Договору, либо полностью отказаться от исполнения Договора в случае неоплаты Услуг Клиентом в установленные Договором сроки;</w:t>
      </w:r>
    </w:p>
    <w:p w14:paraId="01C31F82" w14:textId="77777777" w:rsidR="0052476C" w:rsidRPr="007E4E2B" w:rsidRDefault="0052476C" w:rsidP="0052476C">
      <w:pPr>
        <w:tabs>
          <w:tab w:val="num" w:pos="0"/>
          <w:tab w:val="left" w:pos="851"/>
        </w:tabs>
        <w:ind w:firstLine="851"/>
        <w:contextualSpacing/>
        <w:jc w:val="both"/>
        <w:rPr>
          <w:color w:val="000000"/>
          <w:spacing w:val="-8"/>
        </w:rPr>
      </w:pPr>
      <w:r>
        <w:rPr>
          <w:color w:val="000000"/>
          <w:spacing w:val="-8"/>
        </w:rPr>
        <w:t>2.2.9. уплачивать таможенные пошлины, налоги, специальные, антидемпинговые, компенсационные пошлины, проценты, пени, таможенные сборы, если содержание таможенной процедуры, определенной для декларирования товаров, предусматривает их уплату;</w:t>
      </w:r>
    </w:p>
    <w:p w14:paraId="359C73F3" w14:textId="77777777" w:rsidR="0052476C" w:rsidRPr="007E4E2B" w:rsidRDefault="0052476C" w:rsidP="0052476C">
      <w:pPr>
        <w:tabs>
          <w:tab w:val="num" w:pos="0"/>
          <w:tab w:val="left" w:pos="851"/>
        </w:tabs>
        <w:ind w:firstLine="851"/>
        <w:contextualSpacing/>
        <w:jc w:val="both"/>
        <w:rPr>
          <w:color w:val="000000"/>
          <w:spacing w:val="-8"/>
        </w:rPr>
      </w:pPr>
      <w:r>
        <w:rPr>
          <w:color w:val="000000"/>
          <w:spacing w:val="-8"/>
        </w:rPr>
        <w:t>2.2.10 производить за счет Клиента уплату таможенных платежей или иных обязательных платежей, а также осуществлять иные действия, связанные с соответствующими таможенными операциями, подлежащими исполнению Представителем.</w:t>
      </w:r>
    </w:p>
    <w:p w14:paraId="A1B2C3D4" w14:textId="77777777" w:rsidR="0052476C" w:rsidRPr="007E4E2B" w:rsidRDefault="0052476C" w:rsidP="0052476C">
      <w:pPr>
        <w:tabs>
          <w:tab w:val="num" w:pos="0"/>
          <w:tab w:val="left" w:pos="851"/>
        </w:tabs>
        <w:ind w:firstLine="851"/>
        <w:contextualSpacing/>
        <w:jc w:val="both"/>
        <w:rPr>
          <w:color w:val="000000"/>
          <w:spacing w:val="-8"/>
        </w:rPr>
      </w:pPr>
      <w:r>
        <w:rPr>
          <w:color w:val="000000"/>
          <w:spacing w:val="-8"/>
        </w:rPr>
        <w:t xml:space="preserve">2.2.11</w:t>
      </w:r>
      <w:r>
        <w:rPr>
          <w:color w:val="000000"/>
          <w:spacing w:val="-8"/>
        </w:rPr>
        <w:tab/>
      </w:r>
      <w:r>
        <w:rPr>
          <w:color w:val="000000"/>
          <w:spacing w:val="-8"/>
        </w:rPr>
        <w:t>приостановить совершение таможенных операций либо отказаться от подачи декларации на товары до момента подтверждения наличия денежных средств на Едином лицевом счете, с которого будут уплачиваться таможенные платежи, в размере, предусмотренном п. 2.3.4.1 настоящего Договора. При этом сроки оказания услуг автоматически продлеваются на период устранения Клиентом указанных обстоятельств, а Представитель не несет ответственности за нарушение сроков таможенного оформления.</w:t>
      </w:r>
    </w:p>
    <w:p w14:paraId="B2C3D4E5" w14:textId="77777777" w:rsidR="0052476C" w:rsidRPr="007E4E2B" w:rsidRDefault="0052476C" w:rsidP="0052476C">
      <w:pPr>
        <w:tabs>
          <w:tab w:val="num" w:pos="0"/>
        </w:tabs>
        <w:ind w:firstLine="1200"/>
        <w:contextualSpacing/>
        <w:jc w:val="both"/>
        <w:rPr>
          <w:color w:val="000000"/>
          <w:spacing w:val="-8"/>
        </w:rPr>
      </w:pPr>
      <w:r>
        <w:rPr>
          <w:color w:val="000000"/>
          <w:spacing w:val="-8"/>
        </w:rPr>
        <w:t xml:space="preserve">2.3.4.1.</w:t>
      </w:r>
      <w:r>
        <w:rPr>
          <w:color w:val="000000"/>
          <w:spacing w:val="-8"/>
        </w:rPr>
        <w:tab/>
      </w:r>
      <w:r>
        <w:rPr>
          <w:color w:val="000000"/>
          <w:spacing w:val="-8"/>
        </w:rPr>
        <w:t>Клиент обязан до подачи декларации на товары обеспечить наличие денежных средств на Едином лицевом счете, с которого будут уплачиваться таможенные платежи, в размере предварительно рассчитанной Представителем суммы таможенных платежей, увеличенной на 30 (тридцать) процентов. Указанный резерв предназначен для покрытия возможного изменения курса иностранной валюты, корректировки таможенной стоимости, изменения размера таможенных пошлин, налогов, таможенных сборов и иных обстоятельств, влияющих на размер подлежащих уплате таможенных платежей.</w:t>
      </w:r>
    </w:p>
    <w:p w14:paraId="4E19142F" w14:textId="77777777" w:rsidR="0052476C" w:rsidRPr="007E4E2B" w:rsidRDefault="0052476C" w:rsidP="0052476C">
      <w:pPr>
        <w:tabs>
          <w:tab w:val="num" w:pos="0"/>
        </w:tabs>
        <w:ind w:firstLine="851"/>
        <w:contextualSpacing/>
        <w:jc w:val="both"/>
        <w:rPr>
          <w:color w:val="000000"/>
          <w:spacing w:val="-8"/>
          <w:u w:val="single"/>
        </w:rPr>
      </w:pPr>
      <w:r>
        <w:rPr>
          <w:color w:val="000000"/>
          <w:spacing w:val="-8"/>
          <w:u w:val="single"/>
        </w:rPr>
        <w:t>2.3.</w:t>
        <w:tab/>
        <w:t>Клиент обязан:</w:t>
      </w:r>
    </w:p>
    <w:p w14:paraId="332836ED" w14:textId="77777777" w:rsidR="0052476C" w:rsidRPr="007E4E2B" w:rsidRDefault="0052476C" w:rsidP="0052476C">
      <w:pPr>
        <w:tabs>
          <w:tab w:val="num" w:pos="0"/>
        </w:tabs>
        <w:ind w:firstLine="851"/>
        <w:contextualSpacing/>
        <w:jc w:val="both"/>
        <w:rPr>
          <w:color w:val="000000"/>
          <w:spacing w:val="-8"/>
        </w:rPr>
      </w:pPr>
      <w:r>
        <w:rPr>
          <w:color w:val="000000"/>
          <w:spacing w:val="-8"/>
        </w:rPr>
        <w:t>2.3.1.    давать поручения Представителю в порядке, предусмотренном разделом 3 Договора;</w:t>
      </w:r>
    </w:p>
    <w:p w14:paraId="28CFF27F" w14:textId="77777777" w:rsidR="0052476C" w:rsidRPr="007E4E2B" w:rsidRDefault="0052476C" w:rsidP="0052476C">
      <w:pPr>
        <w:tabs>
          <w:tab w:val="num" w:pos="0"/>
        </w:tabs>
        <w:ind w:firstLine="851"/>
        <w:contextualSpacing/>
        <w:jc w:val="both"/>
        <w:rPr>
          <w:color w:val="000000"/>
          <w:spacing w:val="-8"/>
        </w:rPr>
      </w:pPr>
      <w:r>
        <w:rPr>
          <w:color w:val="000000"/>
          <w:spacing w:val="-8"/>
        </w:rPr>
        <w:t xml:space="preserve">2.3.2. </w:t>
        <w:tab/>
        <w:t>представлять Представителю одновременно с подачей поручения документы и сведения о товарах и их таможенном режиме, а также другие сведения и документы, необходимые для надлежащего выполнения Представителем поручения Клиента, в том числе в электронном виде, при этом предоставляемые Клиентом документы и сведения должны соответствовать требованиям законодательства РФ, быть достоверными и достаточными для их использования в соответствии с условиями Договора;</w:t>
      </w:r>
    </w:p>
    <w:p w14:paraId="4C96C827" w14:textId="77777777" w:rsidR="0052476C" w:rsidRPr="007E4E2B" w:rsidRDefault="0052476C" w:rsidP="0052476C">
      <w:pPr>
        <w:tabs>
          <w:tab w:val="num" w:pos="0"/>
        </w:tabs>
        <w:ind w:firstLine="851"/>
        <w:contextualSpacing/>
        <w:jc w:val="both"/>
        <w:rPr>
          <w:color w:val="000000"/>
          <w:spacing w:val="-8"/>
        </w:rPr>
      </w:pPr>
      <w:r>
        <w:rPr>
          <w:color w:val="000000"/>
          <w:spacing w:val="-8"/>
        </w:rPr>
        <w:t>2.3.3.</w:t>
        <w:tab/>
        <w:t>по требованию Представителя предъявлять уполномоченному лицу декларируемые товары с целью последующего предъявления таможенным органам РФ в порядке, предусмотренном таможенным законодательством РФ;</w:t>
      </w:r>
    </w:p>
    <w:p w14:paraId="4F896E16" w14:textId="77777777" w:rsidR="0052476C" w:rsidRPr="007E4E2B" w:rsidRDefault="0052476C" w:rsidP="0052476C">
      <w:pPr>
        <w:pStyle w:val="a3"/>
        <w:tabs>
          <w:tab w:val="num" w:pos="0"/>
        </w:tabs>
        <w:ind w:firstLine="851"/>
        <w:contextualSpacing/>
        <w:rPr>
          <w:color w:val="000000"/>
          <w:spacing w:val="-8"/>
          <w:sz w:val="20"/>
        </w:rPr>
      </w:pPr>
      <w:r>
        <w:rPr>
          <w:color w:val="000000"/>
          <w:spacing w:val="-8"/>
          <w:sz w:val="20"/>
        </w:rPr>
        <w:t>2.3.4.</w:t>
        <w:tab/>
        <w:t xml:space="preserve">по согласованию с Представителем производить расчет и уплату таможенных платежей в отношении декларируемых Представителем товаров либо осуществлять обеспечение уплаты указанных платежей и представлять Представителю копии документов, подтверждающих исполнение Клиентом обязанности по обеспечению уплаты таможенных платежей, а также платежных и иных банковских документов, заверенных штампом обслуживающего банка </w:t>
        <w:lastRenderedPageBreak/>
        <w:t>Клиента, если иное не предусмотрено в поручении. При необходимости предъявления документов, предусмотренных в настоящем пункте Договора, для проведения таможенных операций и таможенного контроля по запросу Представителя Клиент обязан предоставить оригиналы вышеуказанных документов;</w:t>
      </w:r>
    </w:p>
    <w:p w14:paraId="66512DBD" w14:textId="77777777" w:rsidR="0052476C" w:rsidRPr="007E4E2B" w:rsidRDefault="0052476C" w:rsidP="0052476C">
      <w:pPr>
        <w:tabs>
          <w:tab w:val="num" w:pos="0"/>
        </w:tabs>
        <w:ind w:firstLine="851"/>
        <w:contextualSpacing/>
        <w:jc w:val="both"/>
        <w:rPr>
          <w:color w:val="000000"/>
          <w:spacing w:val="-8"/>
        </w:rPr>
      </w:pPr>
      <w:r>
        <w:rPr>
          <w:color w:val="000000"/>
          <w:spacing w:val="-8"/>
        </w:rPr>
        <w:t>2.3.5.</w:t>
        <w:tab/>
        <w:t>если иное не предусмотрено в поручении, самостоятельно урегулировать с таможенными органами вопросы по предоставлению отсрочки или рассрочки таможенных платежей, их зачету или возврату;</w:t>
      </w:r>
    </w:p>
    <w:p w14:paraId="53548D24" w14:textId="77777777" w:rsidR="0052476C" w:rsidRPr="007E4E2B" w:rsidRDefault="0052476C" w:rsidP="0052476C">
      <w:pPr>
        <w:tabs>
          <w:tab w:val="num" w:pos="0"/>
        </w:tabs>
        <w:ind w:firstLine="851"/>
        <w:contextualSpacing/>
        <w:jc w:val="both"/>
        <w:rPr>
          <w:color w:val="000000"/>
          <w:spacing w:val="-8"/>
        </w:rPr>
      </w:pPr>
      <w:r>
        <w:rPr>
          <w:color w:val="000000"/>
          <w:spacing w:val="-8"/>
        </w:rPr>
        <w:t>2.3.6.</w:t>
        <w:tab/>
        <w:t>соблюдать условия и ограничения на пользование и распоряжение товарами, в отношении которых таможенный контроль не завершен;</w:t>
      </w:r>
    </w:p>
    <w:p w14:paraId="6DB783FA" w14:textId="77777777" w:rsidR="0052476C" w:rsidRPr="007E4E2B" w:rsidRDefault="0052476C" w:rsidP="0052476C">
      <w:pPr>
        <w:tabs>
          <w:tab w:val="num" w:pos="0"/>
        </w:tabs>
        <w:ind w:firstLine="851"/>
        <w:contextualSpacing/>
        <w:jc w:val="both"/>
        <w:rPr>
          <w:color w:val="000000"/>
          <w:spacing w:val="-8"/>
        </w:rPr>
      </w:pPr>
      <w:r>
        <w:rPr>
          <w:color w:val="000000"/>
          <w:spacing w:val="-8"/>
        </w:rPr>
        <w:t>2.3.7.</w:t>
        <w:tab/>
        <w:t>немедленно информировать Представителя о любом обнаруженном:</w:t>
      </w:r>
    </w:p>
    <w:p w14:paraId="344F0F39" w14:textId="77777777" w:rsidR="0052476C" w:rsidRPr="007E4E2B" w:rsidRDefault="0052476C" w:rsidP="0052476C">
      <w:pPr>
        <w:tabs>
          <w:tab w:val="num" w:pos="0"/>
        </w:tabs>
        <w:ind w:firstLine="851"/>
        <w:contextualSpacing/>
        <w:jc w:val="both"/>
        <w:rPr>
          <w:color w:val="000000"/>
          <w:spacing w:val="-8"/>
        </w:rPr>
      </w:pPr>
      <w:r>
        <w:rPr>
          <w:color w:val="000000"/>
          <w:spacing w:val="-8"/>
        </w:rPr>
        <w:t xml:space="preserve">изменении, уничтожении, повреждении или утрате средств таможенной идентификации; </w:t>
      </w:r>
    </w:p>
    <w:p w14:paraId="5807CBDB" w14:textId="77777777" w:rsidR="0052476C" w:rsidRPr="007E4E2B" w:rsidRDefault="0052476C" w:rsidP="0052476C">
      <w:pPr>
        <w:tabs>
          <w:tab w:val="num" w:pos="0"/>
        </w:tabs>
        <w:ind w:firstLine="851"/>
        <w:contextualSpacing/>
        <w:jc w:val="both"/>
        <w:rPr>
          <w:color w:val="000000"/>
          <w:spacing w:val="-8"/>
        </w:rPr>
      </w:pPr>
      <w:r>
        <w:rPr>
          <w:color w:val="000000"/>
          <w:spacing w:val="-8"/>
        </w:rPr>
        <w:t>повреждении тары или упаковки декларируемых товаров;</w:t>
      </w:r>
    </w:p>
    <w:p w14:paraId="3E247BB5" w14:textId="77777777" w:rsidR="0052476C" w:rsidRPr="007E4E2B" w:rsidRDefault="0052476C" w:rsidP="0052476C">
      <w:pPr>
        <w:tabs>
          <w:tab w:val="num" w:pos="0"/>
        </w:tabs>
        <w:ind w:firstLine="851"/>
        <w:contextualSpacing/>
        <w:jc w:val="both"/>
        <w:rPr>
          <w:color w:val="000000"/>
          <w:spacing w:val="-8"/>
        </w:rPr>
      </w:pPr>
      <w:r>
        <w:rPr>
          <w:color w:val="000000"/>
          <w:spacing w:val="-8"/>
        </w:rPr>
        <w:t>несоответствии товаров сведениям о них в транспортных, коммерческих и иных документах;</w:t>
      </w:r>
    </w:p>
    <w:p w14:paraId="18AA9EDB" w14:textId="77777777" w:rsidR="0052476C" w:rsidRPr="007E4E2B" w:rsidRDefault="0052476C" w:rsidP="0052476C">
      <w:pPr>
        <w:tabs>
          <w:tab w:val="num" w:pos="0"/>
        </w:tabs>
        <w:ind w:firstLine="851"/>
        <w:contextualSpacing/>
        <w:jc w:val="both"/>
        <w:rPr>
          <w:color w:val="000000"/>
          <w:spacing w:val="-8"/>
        </w:rPr>
      </w:pPr>
      <w:r>
        <w:rPr>
          <w:color w:val="000000"/>
          <w:spacing w:val="-8"/>
        </w:rPr>
        <w:t>несоответствии сведений о товарах в документах, необходимых для таможенных операций и таможенного контроля, и иных финансовых документах;</w:t>
      </w:r>
    </w:p>
    <w:p w14:paraId="649CF1B3" w14:textId="77777777" w:rsidR="0052476C" w:rsidRPr="007E4E2B" w:rsidRDefault="0052476C" w:rsidP="0052476C">
      <w:pPr>
        <w:tabs>
          <w:tab w:val="num" w:pos="0"/>
        </w:tabs>
        <w:ind w:firstLine="851"/>
        <w:contextualSpacing/>
        <w:jc w:val="both"/>
        <w:rPr>
          <w:color w:val="000000"/>
          <w:spacing w:val="-8"/>
        </w:rPr>
      </w:pPr>
      <w:r>
        <w:rPr>
          <w:color w:val="000000"/>
          <w:spacing w:val="-8"/>
        </w:rPr>
        <w:t>2.3.8. оплатить Представителю стоимость оказанных Услуг и возместить понесенные Представителем документально подтвержденные расходы в связи с выполнением поручения Клиента, в соответствии с условиями настоящего Договора, а также уплачивать таможенные платежи, а также пени, штрафы, подлежащие уплате в случае возникновения таковых в связи с исполнением его поручений;</w:t>
      </w:r>
    </w:p>
    <w:p w14:paraId="73F15E6E" w14:textId="77777777" w:rsidR="0052476C" w:rsidRPr="007E4E2B" w:rsidRDefault="0052476C" w:rsidP="0052476C">
      <w:pPr>
        <w:tabs>
          <w:tab w:val="num" w:pos="0"/>
        </w:tabs>
        <w:ind w:firstLine="851"/>
        <w:contextualSpacing/>
        <w:jc w:val="both"/>
        <w:rPr>
          <w:color w:val="000000"/>
          <w:spacing w:val="-8"/>
        </w:rPr>
      </w:pPr>
      <w:r>
        <w:rPr>
          <w:color w:val="000000"/>
          <w:spacing w:val="-8"/>
        </w:rPr>
        <w:t>2.3.9.</w:t>
        <w:tab/>
        <w:t>в случае, предусмотренном п.2.1.14 Договора, в срок не позднее 24 (двадцати четырех) часов с момента поступления соответствующего уведомления представить Представителю дополнительные письменные указания об исполнении ранее данного поручения;</w:t>
      </w:r>
    </w:p>
    <w:p w14:paraId="0DC08C36" w14:textId="299F8111" w:rsidR="0052476C" w:rsidRPr="007E4E2B" w:rsidRDefault="0052476C" w:rsidP="0052476C">
      <w:pPr>
        <w:ind w:firstLine="851"/>
        <w:contextualSpacing/>
        <w:jc w:val="both"/>
        <w:rPr>
          <w:color w:val="000000"/>
          <w:spacing w:val="-8"/>
        </w:rPr>
      </w:pPr>
      <w:r>
        <w:rPr>
          <w:color w:val="000000"/>
          <w:spacing w:val="-8"/>
        </w:rPr>
        <w:t>2.3.10. до прибытия груза на территорию ЕАЭС Клиент обязан сообщить отправителю/поставщику/производителю о необходимости произвести маркировку товаров знаками «ЕАС» и нанести на товар дополнительную информацию в соответствии с Техническими регламентами Таможенного союза, в том числе маркировку. Представитель не несет ответственности за отсутствие маркировки на товаре,</w:t>
      </w:r>
      <w:r>
        <w:rPr>
          <w:color w:val="000000"/>
          <w:spacing w:val="-8"/>
          <w:shd w:val="clear" w:color="auto" w:fill="FFF0F5"/>
        </w:rPr>
        <w:t xml:space="preserve"> </w:t>
      </w:r>
      <w:r>
        <w:rPr>
          <w:iCs/>
          <w:color w:val="000000"/>
          <w:spacing w:val="-8"/>
        </w:rPr>
        <w:t>а в случае выставления требований по оплате штрафов, пеней и иных платежей со стороны таможенного органа Клиент в течение 5 (пяти) рабочих дней с момента выставления соответствующего требования Представителя самостоятельно производит необходимую оплату по реквизитам государственного органа, либо по истечению указанного срока возмещает Представителю все понесенные им расходы по оплате требований государственного органа в течение 5 (пяти) рабочих дней с момента оплаты, а в случае превышения пятидневного срока Клиент возмещает Представителю все понесенные им расходы по оплате требований государственного органа с оплатой штрафа в размере 100% от суммы произведенной Представителем оплаты</w:t>
      </w:r>
      <w:r>
        <w:rPr>
          <w:color w:val="000000"/>
          <w:spacing w:val="-8"/>
        </w:rPr>
        <w:t>;</w:t>
      </w:r>
    </w:p>
    <w:p w14:paraId="2ECFBCF9" w14:textId="77777777" w:rsidR="0052476C" w:rsidRPr="007E4E2B" w:rsidRDefault="0052476C" w:rsidP="0052476C">
      <w:pPr>
        <w:tabs>
          <w:tab w:val="num" w:pos="0"/>
          <w:tab w:val="left" w:pos="1910"/>
        </w:tabs>
        <w:ind w:firstLine="851"/>
        <w:contextualSpacing/>
        <w:jc w:val="both"/>
        <w:rPr>
          <w:color w:val="000000"/>
          <w:spacing w:val="-8"/>
        </w:rPr>
      </w:pPr>
      <w:r>
        <w:rPr>
          <w:color w:val="000000"/>
          <w:spacing w:val="-8"/>
        </w:rPr>
        <w:t>2.3.11. во избежание рисков привлечения к административной ответственности, после прибытия груза, Клиент обязан самостоятельно произвести предварительный осмотр груза или дать поручение Представителю провести осмотр груза до подачи таможенной декларации. Предварительный осмотр проводится с целью достоверного декларирования груза, в том числе для идентификации товаров с сопроводительными документами, выявления наличия или отсутствия необходимой маркировки на товаре;</w:t>
      </w:r>
    </w:p>
    <w:p w14:paraId="72916FA0" w14:textId="77777777" w:rsidR="0052476C" w:rsidRPr="007E4E2B" w:rsidRDefault="0052476C" w:rsidP="0052476C">
      <w:pPr>
        <w:tabs>
          <w:tab w:val="num" w:pos="0"/>
          <w:tab w:val="left" w:pos="1910"/>
        </w:tabs>
        <w:ind w:firstLine="851"/>
        <w:contextualSpacing/>
        <w:jc w:val="both"/>
        <w:rPr>
          <w:color w:val="000000"/>
          <w:spacing w:val="-8"/>
        </w:rPr>
      </w:pPr>
      <w:r>
        <w:rPr>
          <w:color w:val="000000"/>
          <w:spacing w:val="-8"/>
        </w:rPr>
        <w:t xml:space="preserve">2.3.12.  в случае поступления от Представителя информации о возникновении спорной ситуации, не позволяющей Представителю однозначно реализовать интересы Клиента, немедленно дать Представителю дополнительные </w:t>
      </w:r>
      <w:r>
        <w:rPr>
          <w:rStyle w:val="ac"/>
          <w:i w:val="0"/>
          <w:color w:val="000000"/>
          <w:spacing w:val="-8"/>
        </w:rPr>
        <w:t>письменные</w:t>
      </w:r>
      <w:r>
        <w:rPr>
          <w:color w:val="000000"/>
          <w:spacing w:val="-8"/>
        </w:rPr>
        <w:t xml:space="preserve"> указания об исполнении ранее данного поручения. В случае не поступления указаний Клиента в течение 1 (одного) календарного дня или при невозможности запросить дополнительные указания Клиента, Представитель вправе самостоятельно совершить необходимые действия с последующим </w:t>
      </w:r>
      <w:r>
        <w:rPr>
          <w:rStyle w:val="ac"/>
          <w:i w:val="0"/>
          <w:color w:val="000000"/>
          <w:spacing w:val="-8"/>
        </w:rPr>
        <w:t>письменным</w:t>
      </w:r>
      <w:r>
        <w:rPr>
          <w:i/>
          <w:color w:val="000000"/>
          <w:spacing w:val="-8"/>
        </w:rPr>
        <w:t xml:space="preserve"> </w:t>
      </w:r>
      <w:r>
        <w:rPr>
          <w:color w:val="000000"/>
          <w:spacing w:val="-8"/>
        </w:rPr>
        <w:t>уведомлением Клиента;</w:t>
      </w:r>
    </w:p>
    <w:p w14:paraId="50743ECA" w14:textId="77777777" w:rsidR="0052476C" w:rsidRPr="007E4E2B" w:rsidRDefault="0052476C" w:rsidP="0052476C">
      <w:pPr>
        <w:tabs>
          <w:tab w:val="num" w:pos="0"/>
          <w:tab w:val="left" w:pos="1910"/>
        </w:tabs>
        <w:ind w:firstLine="851"/>
        <w:contextualSpacing/>
        <w:jc w:val="both"/>
        <w:rPr>
          <w:color w:val="000000"/>
          <w:spacing w:val="-8"/>
        </w:rPr>
      </w:pPr>
      <w:r>
        <w:rPr>
          <w:color w:val="000000"/>
          <w:spacing w:val="-8"/>
        </w:rPr>
        <w:t>2.3.13. при ввозе товаров и транспортных средств на таможенную территорию ЕАЭС в минимально разумные сроки с момента выпуска товара таможенным органом получить товары со склада временного хранения, либо оплатить их хранение в свободной зоне на складе. Сроки выпуска товаров в свободное обращение должны соответствовать условиям таможенного законодательства.</w:t>
      </w:r>
    </w:p>
    <w:p w14:paraId="1699BA5B" w14:textId="77777777" w:rsidR="0052476C" w:rsidRPr="007E4E2B" w:rsidRDefault="0052476C" w:rsidP="0052476C">
      <w:pPr>
        <w:tabs>
          <w:tab w:val="num" w:pos="0"/>
        </w:tabs>
        <w:ind w:firstLine="851"/>
        <w:contextualSpacing/>
        <w:jc w:val="both"/>
        <w:rPr>
          <w:color w:val="000000"/>
          <w:spacing w:val="-8"/>
        </w:rPr>
      </w:pPr>
      <w:r>
        <w:rPr>
          <w:color w:val="000000"/>
          <w:spacing w:val="-8"/>
        </w:rPr>
        <w:t>2.3.14. Клиент обязуется не предпринимать без согласия Представителя никаких действий, направленных на возникновение у него каких-либо обязательств перед третьими лицами и/или таможенными органами Российской Федерации.</w:t>
      </w:r>
    </w:p>
    <w:p w14:paraId="228EE8E9" w14:textId="77777777" w:rsidR="0052476C" w:rsidRPr="007E4E2B" w:rsidRDefault="0052476C" w:rsidP="0052476C">
      <w:pPr>
        <w:tabs>
          <w:tab w:val="num" w:pos="0"/>
        </w:tabs>
        <w:ind w:firstLine="851"/>
        <w:contextualSpacing/>
        <w:jc w:val="both"/>
        <w:rPr>
          <w:color w:val="000000"/>
          <w:spacing w:val="-8"/>
        </w:rPr>
      </w:pPr>
      <w:r>
        <w:rPr>
          <w:color w:val="000000"/>
          <w:spacing w:val="-8"/>
        </w:rPr>
        <w:t xml:space="preserve">2.3.15. Клиент обязан до подачи таможенной декларации в таможенный орган, произвести предварительный осмотр товара самостоятельно </w:t>
      </w:r>
      <w:r>
        <w:rPr>
          <w:color w:val="000000"/>
          <w:shd w:val="clear" w:color="auto" w:fill="FFFFFF"/>
        </w:rPr>
        <w:t xml:space="preserve">либо путем письменного уведомления Представителя о необходимости произведения предварительного осмотра товара. </w:t>
      </w:r>
      <w:r>
        <w:rPr>
          <w:color w:val="000000"/>
          <w:spacing w:val="-8"/>
        </w:rPr>
        <w:t>В случае не проведения предварительного осмотра товара ответственность за несоответствие товара возлагается на Клиента.</w:t>
      </w:r>
    </w:p>
    <w:p w14:paraId="5F8A00CB" w14:textId="77777777" w:rsidR="0052476C" w:rsidRPr="007E4E2B" w:rsidRDefault="0052476C" w:rsidP="0052476C">
      <w:pPr>
        <w:tabs>
          <w:tab w:val="num" w:pos="0"/>
        </w:tabs>
        <w:ind w:firstLine="851"/>
        <w:contextualSpacing/>
        <w:jc w:val="both"/>
        <w:rPr>
          <w:color w:val="000000"/>
          <w:spacing w:val="-8"/>
        </w:rPr>
      </w:pPr>
      <w:r>
        <w:rPr>
          <w:color w:val="000000"/>
          <w:spacing w:val="-8"/>
        </w:rPr>
        <w:t>2.3.16. Клиент обязан самостоятельно обратиться в ФТС за получением классификации по коду ТН ВЭД, в случае неполучения классификационного решения, ответственность за правильность кода, указанного в таможенной декларации, возлагается на Клиента.</w:t>
      </w:r>
    </w:p>
    <w:p w14:paraId="4C4D56E5" w14:textId="77777777" w:rsidR="0052476C" w:rsidRPr="007E4E2B" w:rsidRDefault="0052476C" w:rsidP="0052476C">
      <w:pPr>
        <w:tabs>
          <w:tab w:val="num" w:pos="0"/>
        </w:tabs>
        <w:ind w:firstLine="851"/>
        <w:contextualSpacing/>
        <w:jc w:val="both"/>
        <w:rPr>
          <w:color w:val="000000"/>
          <w:spacing w:val="-8"/>
        </w:rPr>
      </w:pPr>
      <w:r>
        <w:rPr>
          <w:color w:val="000000"/>
          <w:spacing w:val="-8"/>
        </w:rPr>
        <w:t>2.3.17. Клиент обязан произвести предварительную таможенную экспертизу товара на соответствие заявленного состава товара, в случае не предоставления акта экспертизы товара Представителю или таможенным органам, Клиент несёт ответственность за предоставленную техническую документацию и описание товара.</w:t>
      </w:r>
    </w:p>
    <w:p w14:paraId="4E0B5F4A" w14:textId="77777777" w:rsidR="0052476C" w:rsidRPr="007E4E2B" w:rsidRDefault="0052476C" w:rsidP="0052476C">
      <w:pPr>
        <w:tabs>
          <w:tab w:val="num" w:pos="0"/>
        </w:tabs>
        <w:ind w:firstLine="851"/>
        <w:contextualSpacing/>
        <w:jc w:val="both"/>
        <w:rPr>
          <w:color w:val="000000"/>
          <w:spacing w:val="-8"/>
        </w:rPr>
      </w:pPr>
      <w:r>
        <w:rPr>
          <w:color w:val="000000"/>
          <w:spacing w:val="-8"/>
        </w:rPr>
        <w:t>2.3.18.</w:t>
      </w:r>
      <w:r>
        <w:t xml:space="preserve"> </w:t>
      </w:r>
      <w:r>
        <w:rPr>
          <w:color w:val="000000"/>
          <w:spacing w:val="-8"/>
        </w:rPr>
        <w:t>При обнаружении таможней признаков недостоверности сведений о стоимости товара Клиенту направляется запрос о предоставлении дополнительных документов и сведений; Клиент обязан в установленный срок направить запрошенные дополнительные документы в таможню или направить представителю подтверждающие (запрашиваемые) документы и пояснения за 14 (четырнадцать) календарных дней ранее указанной таможней даты.</w:t>
      </w:r>
    </w:p>
    <w:p w14:paraId="25537A64" w14:textId="77777777" w:rsidR="0052476C" w:rsidRPr="007E4E2B" w:rsidRDefault="0052476C" w:rsidP="0052476C">
      <w:pPr>
        <w:tabs>
          <w:tab w:val="num" w:pos="0"/>
        </w:tabs>
        <w:ind w:firstLine="851"/>
        <w:contextualSpacing/>
        <w:jc w:val="both"/>
        <w:rPr>
          <w:color w:val="000000"/>
          <w:spacing w:val="-8"/>
        </w:rPr>
      </w:pPr>
      <w:r>
        <w:rPr>
          <w:color w:val="000000"/>
          <w:spacing w:val="-8"/>
        </w:rPr>
        <w:t xml:space="preserve">В случае непредоставления Представителю или таможенному органу подтверждающих (запрашиваемых) </w:t>
        <w:lastRenderedPageBreak/>
        <w:t>документов, ответственность за принятие/подтверждении возлагается на Клиента.</w:t>
      </w:r>
    </w:p>
    <w:p w14:paraId="0E8B265F" w14:textId="77777777" w:rsidR="0052476C" w:rsidRPr="007E4E2B" w:rsidRDefault="0052476C" w:rsidP="0052476C">
      <w:pPr>
        <w:tabs>
          <w:tab w:val="num" w:pos="0"/>
        </w:tabs>
        <w:ind w:firstLine="851"/>
        <w:contextualSpacing/>
        <w:jc w:val="both"/>
        <w:rPr>
          <w:color w:val="000000"/>
          <w:spacing w:val="-8"/>
        </w:rPr>
      </w:pPr>
      <w:r>
        <w:rPr>
          <w:color w:val="000000"/>
          <w:spacing w:val="-8"/>
        </w:rPr>
        <w:t>2.3.19. Клиент обязан заблаговременно уведомить Таможенного представителя о наличии в отношении ввозимых товаров дополнительных начислений к цене, фактически уплаченной или подлежащей уплате за такие товары, включая лицензионные и иные аналогичные платежи, а также выплаты дохода (в том числе дивиденды), подлежащие учету при определении таможенной стоимости, исходя из которой исчисляются и уплачиваются таможенные платежи.</w:t>
      </w:r>
    </w:p>
    <w:p w14:paraId="0B4BCE66" w14:textId="77777777" w:rsidR="0052476C" w:rsidRPr="007E4E2B" w:rsidRDefault="0052476C" w:rsidP="0052476C">
      <w:pPr>
        <w:tabs>
          <w:tab w:val="num" w:pos="0"/>
        </w:tabs>
        <w:ind w:firstLine="851"/>
        <w:contextualSpacing/>
        <w:jc w:val="both"/>
        <w:rPr>
          <w:color w:val="000000"/>
          <w:spacing w:val="-8"/>
        </w:rPr>
      </w:pPr>
      <w:r>
        <w:rPr>
          <w:color w:val="000000"/>
          <w:spacing w:val="-8"/>
        </w:rPr>
        <w:t>В случае непредоставления указанной информации Клиент несет ответственность за все неблагоприятные последствия, связанные с определением таможенной стоимости, включая урегулирование споров с таможенными и налоговыми органами Российской Федерации, а также обязанность по уплате доначисленных таможенных платежей, штрафов и пеней.</w:t>
      </w:r>
    </w:p>
    <w:p w14:paraId="7639E842" w14:textId="77777777" w:rsidR="0052476C" w:rsidRPr="007E4E2B" w:rsidRDefault="0052476C" w:rsidP="0052476C">
      <w:pPr>
        <w:tabs>
          <w:tab w:val="num" w:pos="0"/>
        </w:tabs>
        <w:ind w:firstLine="851"/>
        <w:contextualSpacing/>
        <w:jc w:val="both"/>
        <w:rPr>
          <w:color w:val="000000"/>
          <w:spacing w:val="-8"/>
        </w:rPr>
      </w:pPr>
      <w:r>
        <w:rPr>
          <w:color w:val="000000"/>
          <w:spacing w:val="-8"/>
        </w:rPr>
        <w:t>Кроме того, Клиент обязан возместить Таможенному представителю в течение 2 (двух) календарных дней с момента получения соответствующего требования все документально подтвержденные расходы, понесенные Таможенным представителем в связи с указанными обстоятельствами, включая суммы доначисленных платежей, штрафов, пеней, а также судебные и иные расходы.</w:t>
      </w:r>
    </w:p>
    <w:p w14:paraId="26901793" w14:textId="77777777" w:rsidR="0052476C" w:rsidRPr="007E4E2B" w:rsidRDefault="0052476C" w:rsidP="0052476C">
      <w:pPr>
        <w:tabs>
          <w:tab w:val="num" w:pos="0"/>
        </w:tabs>
        <w:ind w:firstLine="851"/>
        <w:contextualSpacing/>
        <w:jc w:val="both"/>
        <w:rPr>
          <w:color w:val="000000"/>
          <w:spacing w:val="-8"/>
        </w:rPr>
      </w:pPr>
      <w:r>
        <w:rPr>
          <w:color w:val="000000"/>
          <w:spacing w:val="-8"/>
        </w:rPr>
        <w:t>2.4. Клиент вправе:</w:t>
      </w:r>
    </w:p>
    <w:p w14:paraId="00E535F4" w14:textId="2A982F2E" w:rsidR="0052476C" w:rsidRPr="007E4E2B" w:rsidRDefault="0052476C" w:rsidP="0052476C">
      <w:pPr>
        <w:tabs>
          <w:tab w:val="num" w:pos="0"/>
        </w:tabs>
        <w:ind w:firstLine="851"/>
        <w:contextualSpacing/>
        <w:jc w:val="both"/>
        <w:rPr>
          <w:bCs/>
          <w:color w:val="000000"/>
          <w:spacing w:val="-8"/>
        </w:rPr>
      </w:pPr>
      <w:r>
        <w:rPr>
          <w:color w:val="000000"/>
          <w:spacing w:val="-8"/>
        </w:rPr>
        <w:t xml:space="preserve">2.4.1 Получать информацию о ходе исполнения предмета договора посредством запроса на электронные почты, указанные в реквизитах, а также по тел.: </w:t>
      </w:r>
      <w:r>
        <w:rPr>
          <w:bCs/>
          <w:color w:val="000000"/>
          <w:spacing w:val="-8"/>
        </w:rPr>
        <w:t>{{ company.phone }}.</w:t>
      </w:r>
    </w:p>
    <w:p w14:paraId="7453730E" w14:textId="77777777" w:rsidR="0052476C" w:rsidRPr="007E4E2B" w:rsidRDefault="0052476C" w:rsidP="0052476C">
      <w:pPr>
        <w:tabs>
          <w:tab w:val="num" w:pos="0"/>
        </w:tabs>
        <w:ind w:firstLine="851"/>
        <w:contextualSpacing/>
        <w:jc w:val="both"/>
        <w:rPr>
          <w:b/>
          <w:bCs/>
          <w:color w:val="000000"/>
          <w:spacing w:val="-8"/>
        </w:rPr>
      </w:pPr>
    </w:p>
    <w:p w14:paraId="4071E0BD" w14:textId="77777777" w:rsidR="0052476C" w:rsidRPr="007E4E2B" w:rsidRDefault="0052476C" w:rsidP="0052476C">
      <w:pPr>
        <w:pStyle w:val="ab"/>
        <w:numPr>
          <w:ilvl w:val="0"/>
          <w:numId w:val="2"/>
        </w:numPr>
        <w:tabs>
          <w:tab w:val="num" w:pos="0"/>
        </w:tabs>
        <w:jc w:val="center"/>
        <w:rPr>
          <w:b/>
          <w:bCs/>
          <w:color w:val="000000"/>
          <w:spacing w:val="-8"/>
        </w:rPr>
      </w:pPr>
      <w:r>
        <w:rPr>
          <w:b/>
          <w:bCs/>
          <w:color w:val="000000"/>
          <w:spacing w:val="-8"/>
        </w:rPr>
        <w:t>ПОРЯДОК ПРЕДОСТАВЛЕНИЯ ПОРУЧЕНИЙ КЛИЕНТА</w:t>
      </w:r>
    </w:p>
    <w:p w14:paraId="6BC79364" w14:textId="77777777" w:rsidR="0052476C" w:rsidRPr="007E4E2B" w:rsidRDefault="0052476C" w:rsidP="0052476C">
      <w:pPr>
        <w:pStyle w:val="ab"/>
        <w:tabs>
          <w:tab w:val="num" w:pos="0"/>
        </w:tabs>
        <w:ind w:left="495"/>
        <w:rPr>
          <w:b/>
          <w:bCs/>
          <w:color w:val="000000"/>
          <w:spacing w:val="-8"/>
        </w:rPr>
      </w:pPr>
    </w:p>
    <w:p w14:paraId="626E5046" w14:textId="77777777" w:rsidR="0052476C" w:rsidRPr="007E4E2B" w:rsidRDefault="0052476C" w:rsidP="0052476C">
      <w:pPr>
        <w:tabs>
          <w:tab w:val="num" w:pos="0"/>
        </w:tabs>
        <w:ind w:firstLine="851"/>
        <w:contextualSpacing/>
        <w:jc w:val="both"/>
        <w:rPr>
          <w:color w:val="000000"/>
          <w:spacing w:val="-8"/>
        </w:rPr>
      </w:pPr>
      <w:r>
        <w:rPr>
          <w:color w:val="000000"/>
          <w:spacing w:val="-8"/>
        </w:rPr>
        <w:t>3.1.</w:t>
        <w:tab/>
        <w:t xml:space="preserve"> Поручение Клиента передается Представителю в срок не позднее чем за 3 (три) рабочих дня до перемещения товаров через таможенную границу ЕАЭС. При нарушении данного требования сроки исполнения обязательств согласовываются Сторонами дополнительно.</w:t>
      </w:r>
    </w:p>
    <w:p w14:paraId="3D0A6B77" w14:textId="77777777" w:rsidR="0052476C" w:rsidRPr="007E4E2B" w:rsidRDefault="0052476C" w:rsidP="0052476C">
      <w:pPr>
        <w:tabs>
          <w:tab w:val="num" w:pos="0"/>
        </w:tabs>
        <w:ind w:firstLine="851"/>
        <w:contextualSpacing/>
        <w:jc w:val="both"/>
        <w:rPr>
          <w:color w:val="000000"/>
          <w:spacing w:val="-8"/>
        </w:rPr>
      </w:pPr>
      <w:r>
        <w:rPr>
          <w:color w:val="000000"/>
          <w:spacing w:val="-8"/>
        </w:rPr>
        <w:t>3.2.</w:t>
        <w:tab/>
        <w:t>Совершение таможенных операций в отношении товаров Клиента осуществляется на основании его поручений за исключением случаев, предусмотренных настоящим Договором и/или таможенным законодательством ЕАЭС и законодательством Российской Федерации о таможенном регулировании.</w:t>
      </w:r>
    </w:p>
    <w:p w14:paraId="53C98C7F" w14:textId="2B31A6E5" w:rsidR="0052476C" w:rsidRPr="007E4E2B" w:rsidRDefault="0052476C" w:rsidP="0052476C">
      <w:pPr>
        <w:tabs>
          <w:tab w:val="num" w:pos="0"/>
        </w:tabs>
        <w:ind w:firstLine="851"/>
        <w:contextualSpacing/>
        <w:jc w:val="both"/>
        <w:rPr>
          <w:color w:val="000000"/>
          <w:spacing w:val="-8"/>
        </w:rPr>
      </w:pPr>
      <w:r>
        <w:rPr>
          <w:color w:val="000000"/>
          <w:spacing w:val="-8"/>
        </w:rPr>
        <w:t>Поручения Клиента составляются в письменной форме, подписываются уполномоченным Клиентом лицом и передаются Представителю способом, позволяющим в дальнейшем подтвердить факт и дату их получения Представителем. К числу таких способов передачи относятся, в частности, передача сообщений с использованием службы доставки или на адрес электронной почты</w:t>
      </w:r>
      <w:r>
        <w:rPr>
          <w:b/>
          <w:bCs/>
        </w:rPr>
        <w:t xml:space="preserve">: </w:t>
      </w:r>
      <w:r>
        <w:t>{{ company.email }}</w:t>
      </w:r>
      <w:bookmarkStart w:id="11" w:name="_GoBack"/>
      <w:bookmarkEnd w:id="11"/>
      <w:r>
        <w:t xml:space="preserve">, </w:t>
      </w:r>
      <w:r>
        <w:rPr>
          <w:color w:val="000000"/>
          <w:spacing w:val="-8"/>
        </w:rPr>
        <w:t xml:space="preserve">с обязательным ответным подтверждением Представителя о получении и принятии данного поручения к исполнению. </w:t>
      </w:r>
    </w:p>
    <w:p w14:paraId="761FBCEC" w14:textId="77777777" w:rsidR="0052476C" w:rsidRPr="007E4E2B" w:rsidRDefault="0052476C" w:rsidP="0052476C">
      <w:pPr>
        <w:tabs>
          <w:tab w:val="num" w:pos="0"/>
        </w:tabs>
        <w:ind w:firstLine="851"/>
        <w:contextualSpacing/>
        <w:jc w:val="both"/>
        <w:rPr>
          <w:color w:val="000000"/>
          <w:spacing w:val="-8"/>
        </w:rPr>
      </w:pPr>
      <w:r>
        <w:rPr>
          <w:color w:val="000000"/>
          <w:spacing w:val="-8"/>
        </w:rPr>
        <w:t>3.3.</w:t>
        <w:tab/>
        <w:t>В поручении Клиента, должны содержаться следующие сведения:</w:t>
      </w:r>
    </w:p>
    <w:p w14:paraId="3A9FB34E" w14:textId="77777777" w:rsidR="0052476C" w:rsidRPr="007E4E2B" w:rsidRDefault="0052476C" w:rsidP="0052476C">
      <w:pPr>
        <w:tabs>
          <w:tab w:val="num" w:pos="0"/>
        </w:tabs>
        <w:ind w:firstLine="851"/>
        <w:contextualSpacing/>
        <w:jc w:val="both"/>
        <w:rPr>
          <w:color w:val="000000"/>
          <w:spacing w:val="-8"/>
        </w:rPr>
      </w:pPr>
      <w:r>
        <w:rPr>
          <w:color w:val="000000"/>
          <w:spacing w:val="-8"/>
        </w:rPr>
        <w:t xml:space="preserve">а) </w:t>
        <w:tab/>
        <w:t>наименование Представителя;</w:t>
      </w:r>
    </w:p>
    <w:p w14:paraId="1BAE7DB2" w14:textId="77777777" w:rsidR="0052476C" w:rsidRPr="007E4E2B" w:rsidRDefault="0052476C" w:rsidP="0052476C">
      <w:pPr>
        <w:tabs>
          <w:tab w:val="num" w:pos="0"/>
        </w:tabs>
        <w:ind w:firstLine="851"/>
        <w:contextualSpacing/>
        <w:jc w:val="both"/>
        <w:rPr>
          <w:color w:val="000000"/>
          <w:spacing w:val="-8"/>
        </w:rPr>
      </w:pPr>
      <w:r>
        <w:rPr>
          <w:color w:val="000000"/>
          <w:spacing w:val="-8"/>
        </w:rPr>
        <w:t xml:space="preserve">б) </w:t>
        <w:tab/>
        <w:t>дата и номер Договора;</w:t>
      </w:r>
    </w:p>
    <w:p w14:paraId="1018DEA6" w14:textId="77777777" w:rsidR="0052476C" w:rsidRPr="007E4E2B" w:rsidRDefault="0052476C" w:rsidP="0052476C">
      <w:pPr>
        <w:pStyle w:val="a3"/>
        <w:tabs>
          <w:tab w:val="num" w:pos="0"/>
        </w:tabs>
        <w:ind w:firstLine="851"/>
        <w:contextualSpacing/>
        <w:rPr>
          <w:color w:val="000000"/>
          <w:spacing w:val="-8"/>
          <w:sz w:val="20"/>
        </w:rPr>
      </w:pPr>
      <w:r>
        <w:rPr>
          <w:color w:val="000000"/>
          <w:spacing w:val="-8"/>
          <w:sz w:val="20"/>
        </w:rPr>
        <w:t xml:space="preserve">в) </w:t>
        <w:tab/>
        <w:t xml:space="preserve">дата и номер поручения Клиента, </w:t>
      </w:r>
      <w:r>
        <w:rPr>
          <w:color w:val="000000"/>
          <w:spacing w:val="-8"/>
          <w:sz w:val="20"/>
          <w:lang w:val="ru-RU"/>
        </w:rPr>
        <w:t>сведения о внешнеторговом контракте</w:t>
      </w:r>
      <w:r>
        <w:rPr>
          <w:color w:val="000000"/>
          <w:spacing w:val="-8"/>
          <w:sz w:val="20"/>
        </w:rPr>
        <w:t>, относящихся к данному поручению;</w:t>
      </w:r>
    </w:p>
    <w:p w14:paraId="252236A3" w14:textId="77777777" w:rsidR="0052476C" w:rsidRPr="007E4E2B" w:rsidRDefault="0052476C" w:rsidP="0052476C">
      <w:pPr>
        <w:tabs>
          <w:tab w:val="num" w:pos="0"/>
        </w:tabs>
        <w:ind w:firstLine="851"/>
        <w:contextualSpacing/>
        <w:jc w:val="both"/>
        <w:rPr>
          <w:color w:val="000000"/>
          <w:spacing w:val="-8"/>
          <w:shd w:val="clear" w:color="auto" w:fill="FFFFFF"/>
        </w:rPr>
      </w:pPr>
      <w:r>
        <w:rPr>
          <w:color w:val="000000"/>
          <w:spacing w:val="-8"/>
        </w:rPr>
        <w:t xml:space="preserve">г) </w:t>
        <w:tab/>
        <w:t xml:space="preserve">сведения о необходимых </w:t>
      </w:r>
      <w:r>
        <w:rPr>
          <w:color w:val="000000"/>
          <w:spacing w:val="-8"/>
          <w:shd w:val="clear" w:color="auto" w:fill="FFFFFF"/>
        </w:rPr>
        <w:t>таможенных процедурах при помещении конкретных товаров Клиента, а также точное наименование Услуг, которые должны быть оказаны Представителем;</w:t>
      </w:r>
    </w:p>
    <w:p w14:paraId="2C96C4C3" w14:textId="77777777" w:rsidR="0052476C" w:rsidRPr="007E4E2B" w:rsidRDefault="0052476C" w:rsidP="0052476C">
      <w:pPr>
        <w:tabs>
          <w:tab w:val="num" w:pos="0"/>
        </w:tabs>
        <w:ind w:firstLine="851"/>
        <w:contextualSpacing/>
        <w:jc w:val="both"/>
        <w:rPr>
          <w:color w:val="000000"/>
          <w:spacing w:val="-8"/>
        </w:rPr>
      </w:pPr>
      <w:r>
        <w:rPr>
          <w:color w:val="000000"/>
          <w:spacing w:val="-8"/>
        </w:rPr>
        <w:t xml:space="preserve">д) </w:t>
        <w:tab/>
        <w:t>перечень прилагаемых к поручению документов;</w:t>
      </w:r>
    </w:p>
    <w:p w14:paraId="2F073380" w14:textId="77777777" w:rsidR="0052476C" w:rsidRPr="007E4E2B" w:rsidRDefault="0052476C" w:rsidP="0052476C">
      <w:pPr>
        <w:pStyle w:val="2"/>
        <w:tabs>
          <w:tab w:val="num" w:pos="0"/>
        </w:tabs>
        <w:ind w:firstLine="851"/>
        <w:contextualSpacing/>
        <w:jc w:val="both"/>
        <w:rPr>
          <w:color w:val="000000"/>
          <w:spacing w:val="-8"/>
          <w:sz w:val="20"/>
        </w:rPr>
      </w:pPr>
      <w:r>
        <w:rPr>
          <w:color w:val="000000"/>
          <w:spacing w:val="-8"/>
          <w:sz w:val="20"/>
        </w:rPr>
        <w:t xml:space="preserve">е) </w:t>
        <w:tab/>
        <w:t>наименование/данные лица, подписавшего поручение Клиента, а также сведения о документе, подтверждающем полномочия этого лица на представление интересов Клиента.</w:t>
      </w:r>
    </w:p>
    <w:p w14:paraId="424F73FE" w14:textId="77777777" w:rsidR="0052476C" w:rsidRPr="007E4E2B" w:rsidRDefault="0052476C" w:rsidP="0052476C">
      <w:pPr>
        <w:tabs>
          <w:tab w:val="num" w:pos="0"/>
        </w:tabs>
        <w:ind w:firstLine="851"/>
        <w:contextualSpacing/>
        <w:jc w:val="both"/>
        <w:rPr>
          <w:color w:val="000000"/>
          <w:spacing w:val="-8"/>
        </w:rPr>
      </w:pPr>
      <w:r>
        <w:rPr>
          <w:color w:val="000000"/>
          <w:spacing w:val="-8"/>
        </w:rPr>
        <w:t>3.4.</w:t>
        <w:tab/>
        <w:t>По усмотрению Клиента в поручении могут быть предусмотрены: желаемый срок исполнения поручения, указания об уплате Представителем таможенных платежей за счет собственных средств или поручительстве перед таможенными органами РФ за исполнение обязательств по уплате таможенных платежей Клиентом, если в соответствии с Таможенным кодексом ЕАЭС и законодательством РФ требуется обеспечение их уплаты, а также иные особенности оказания Услуг. Представитель самостоятельно определяет, какие конкретно таможенные операции необходимо совершить для помещения товаров Клиента под таможенную процедуру, с учетом положений таможенного законодательства ЕАЭС и законодательства Российской Федерации о таможенном регулировании, а также устанавливает ориентировочные сроки оказания Услуг.</w:t>
      </w:r>
    </w:p>
    <w:p w14:paraId="C3D4E5F6" w14:textId="77777777" w:rsidR="0052476C" w:rsidRPr="007E4E2B" w:rsidRDefault="0052476C" w:rsidP="0052476C">
      <w:pPr>
        <w:tabs>
          <w:tab w:val="num" w:pos="0"/>
        </w:tabs>
        <w:ind w:firstLine="1200"/>
        <w:contextualSpacing/>
        <w:jc w:val="both"/>
        <w:rPr>
          <w:color w:val="000000"/>
          <w:spacing w:val="-8"/>
        </w:rPr>
      </w:pPr>
      <w:r>
        <w:rPr>
          <w:color w:val="000000"/>
          <w:spacing w:val="-8"/>
        </w:rPr>
        <w:t xml:space="preserve">3.4.1.</w:t>
      </w:r>
      <w:r>
        <w:rPr>
          <w:color w:val="000000"/>
          <w:spacing w:val="-8"/>
        </w:rPr>
        <w:tab/>
      </w:r>
      <w:r>
        <w:rPr>
          <w:color w:val="000000"/>
          <w:spacing w:val="-8"/>
        </w:rPr>
        <w:t>Расчет суммы таможенных платежей, предоставляемый Представителем, является предварительным и осуществляется на основании сведений, имеющихся на момент расчета. Представитель не гарантирует неизменность размера таможенных платежей, поскольку их окончательный размер определяется в соответствии с законодательством Евразийского экономического союза и Российской Федерации исходя из курса иностранной валюты, ставок таможенных пошлин, налогов, таможенных сборов и иных показателей, действующих на дату исчисления и уплаты таможенных платежей.</w:t>
      </w:r>
    </w:p>
    <w:p w14:paraId="7D219D7A" w14:textId="77777777" w:rsidR="0052476C" w:rsidRPr="007E4E2B" w:rsidRDefault="0052476C" w:rsidP="0052476C">
      <w:pPr>
        <w:tabs>
          <w:tab w:val="num" w:pos="0"/>
        </w:tabs>
        <w:ind w:firstLine="851"/>
        <w:contextualSpacing/>
        <w:jc w:val="both"/>
        <w:rPr>
          <w:color w:val="000000"/>
          <w:spacing w:val="-8"/>
        </w:rPr>
      </w:pPr>
      <w:r>
        <w:rPr>
          <w:color w:val="000000"/>
          <w:spacing w:val="-8"/>
        </w:rPr>
        <w:t>3.5.</w:t>
        <w:tab/>
        <w:t>К поручению должны быть приложены документы и указаны сведения, необходимые для таможенных операций и таможенного контроля.</w:t>
      </w:r>
    </w:p>
    <w:p w14:paraId="0DA35918" w14:textId="77777777" w:rsidR="0052476C" w:rsidRPr="007E4E2B" w:rsidRDefault="0052476C" w:rsidP="0052476C">
      <w:pPr>
        <w:pStyle w:val="a5"/>
        <w:tabs>
          <w:tab w:val="num" w:pos="0"/>
        </w:tabs>
        <w:ind w:firstLine="851"/>
        <w:contextualSpacing/>
        <w:jc w:val="both"/>
        <w:rPr>
          <w:color w:val="000000"/>
          <w:spacing w:val="-8"/>
          <w:sz w:val="20"/>
        </w:rPr>
      </w:pPr>
      <w:r>
        <w:rPr>
          <w:color w:val="000000"/>
          <w:spacing w:val="-8"/>
          <w:sz w:val="20"/>
        </w:rPr>
        <w:t>3.6.</w:t>
        <w:tab/>
        <w:t xml:space="preserve">Поручение Клиента считается принятым Представителем к исполнению с момента получения Клиентом письменного подтверждения Представителя о принятии конкретного поручения к исполнению. </w:t>
      </w:r>
    </w:p>
    <w:p w14:paraId="4E9DA64A" w14:textId="77777777" w:rsidR="0052476C" w:rsidRPr="007E4E2B" w:rsidRDefault="0052476C" w:rsidP="0052476C">
      <w:pPr>
        <w:tabs>
          <w:tab w:val="num" w:pos="0"/>
        </w:tabs>
        <w:ind w:firstLine="851"/>
        <w:contextualSpacing/>
        <w:jc w:val="both"/>
        <w:rPr>
          <w:color w:val="000000"/>
          <w:spacing w:val="-8"/>
        </w:rPr>
      </w:pPr>
      <w:r>
        <w:rPr>
          <w:color w:val="000000"/>
          <w:spacing w:val="-8"/>
        </w:rPr>
        <w:t>В случае несогласия Представителя с условиями поручения Клиента Представитель в течение 24 (двадцати четырех) часов с момента получения поручения уведомляет Клиента об этом, с указанием иных условий и ориентировочных сроков оказания Услуг, после чего в порядке, предусмотренном пп. 3.1-3.6. настоящего Договора, Клиент повторно направляет Представителю поручение с учетом замечаний и рекомендаций Представителя.</w:t>
      </w:r>
    </w:p>
    <w:p w14:paraId="1101440C" w14:textId="77777777" w:rsidR="0052476C" w:rsidRPr="007E4E2B" w:rsidRDefault="0052476C" w:rsidP="0052476C">
      <w:pPr>
        <w:pStyle w:val="a3"/>
        <w:tabs>
          <w:tab w:val="num" w:pos="0"/>
        </w:tabs>
        <w:ind w:firstLine="851"/>
        <w:contextualSpacing/>
        <w:rPr>
          <w:color w:val="000000"/>
          <w:spacing w:val="-8"/>
          <w:sz w:val="20"/>
        </w:rPr>
      </w:pPr>
      <w:r>
        <w:rPr>
          <w:color w:val="000000"/>
          <w:spacing w:val="-8"/>
          <w:sz w:val="20"/>
        </w:rPr>
        <w:t>3.7.</w:t>
        <w:tab/>
        <w:t>Основанием для отказа в принятии Представителем к исполнению поручения Клиента может являться помимо прочего любая из следующих причин:</w:t>
      </w:r>
    </w:p>
    <w:p w14:paraId="789C27B2" w14:textId="77777777" w:rsidR="0052476C" w:rsidRPr="007E4E2B" w:rsidRDefault="0052476C" w:rsidP="0052476C">
      <w:pPr>
        <w:pStyle w:val="3"/>
        <w:tabs>
          <w:tab w:val="num" w:pos="0"/>
        </w:tabs>
        <w:ind w:firstLine="851"/>
        <w:contextualSpacing/>
        <w:rPr>
          <w:color w:val="000000"/>
          <w:spacing w:val="-8"/>
          <w:sz w:val="20"/>
        </w:rPr>
      </w:pPr>
      <w:r>
        <w:rPr>
          <w:color w:val="000000"/>
          <w:spacing w:val="-8"/>
          <w:sz w:val="20"/>
        </w:rPr>
        <w:t>- отсутствие возможности уплаты Представителем таможенных платежей по соответствующему поручению в случае, если последнее предусмотрено в поручении;</w:t>
      </w:r>
    </w:p>
    <w:p w14:paraId="19ABBF5E" w14:textId="77777777" w:rsidR="0052476C" w:rsidRPr="007E4E2B" w:rsidRDefault="0052476C" w:rsidP="0052476C">
      <w:pPr>
        <w:pStyle w:val="3"/>
        <w:tabs>
          <w:tab w:val="num" w:pos="0"/>
        </w:tabs>
        <w:ind w:firstLine="851"/>
        <w:contextualSpacing/>
        <w:rPr>
          <w:color w:val="000000"/>
          <w:spacing w:val="-8"/>
          <w:sz w:val="20"/>
        </w:rPr>
      </w:pPr>
      <w:r>
        <w:rPr>
          <w:color w:val="000000"/>
          <w:spacing w:val="-8"/>
          <w:sz w:val="20"/>
        </w:rPr>
        <w:t xml:space="preserve">- необходимость представления Представителю дополнительных документов и сведений, необходимых для </w:t>
        <w:lastRenderedPageBreak/>
        <w:t>таможенных целей;</w:t>
      </w:r>
    </w:p>
    <w:p w14:paraId="6CD93B9C" w14:textId="77777777" w:rsidR="0052476C" w:rsidRPr="007E4E2B" w:rsidRDefault="0052476C" w:rsidP="0052476C">
      <w:pPr>
        <w:tabs>
          <w:tab w:val="num" w:pos="0"/>
        </w:tabs>
        <w:ind w:firstLine="851"/>
        <w:contextualSpacing/>
        <w:jc w:val="both"/>
        <w:rPr>
          <w:color w:val="000000"/>
          <w:spacing w:val="-8"/>
        </w:rPr>
      </w:pPr>
      <w:r>
        <w:rPr>
          <w:color w:val="000000"/>
          <w:spacing w:val="-8"/>
        </w:rPr>
        <w:t>- необходимость предъявления Представителю Клиентом подлежащих таможенному контролю товаров для осмотра;</w:t>
      </w:r>
    </w:p>
    <w:p w14:paraId="64D0ADEE" w14:textId="77777777" w:rsidR="0052476C" w:rsidRPr="007E4E2B" w:rsidRDefault="0052476C" w:rsidP="0052476C">
      <w:pPr>
        <w:pStyle w:val="3"/>
        <w:tabs>
          <w:tab w:val="num" w:pos="0"/>
        </w:tabs>
        <w:ind w:firstLine="851"/>
        <w:contextualSpacing/>
        <w:rPr>
          <w:color w:val="000000"/>
          <w:spacing w:val="-8"/>
          <w:sz w:val="20"/>
        </w:rPr>
      </w:pPr>
      <w:r>
        <w:rPr>
          <w:color w:val="000000"/>
          <w:spacing w:val="-8"/>
          <w:sz w:val="20"/>
        </w:rPr>
        <w:t>- необходимость предоставления Представителю проб и образцов товаров, заявленных в соответствующем поручении Клиента.</w:t>
      </w:r>
    </w:p>
    <w:p w14:paraId="34AD70C8" w14:textId="77777777" w:rsidR="0052476C" w:rsidRPr="007E4E2B" w:rsidRDefault="0052476C" w:rsidP="0052476C">
      <w:pPr>
        <w:tabs>
          <w:tab w:val="num" w:pos="0"/>
        </w:tabs>
        <w:ind w:firstLine="851"/>
        <w:contextualSpacing/>
        <w:jc w:val="both"/>
        <w:rPr>
          <w:color w:val="000000"/>
          <w:spacing w:val="-8"/>
        </w:rPr>
      </w:pPr>
    </w:p>
    <w:p w14:paraId="7CCC8304" w14:textId="77777777" w:rsidR="0052476C" w:rsidRPr="007E4E2B" w:rsidRDefault="0052476C" w:rsidP="0052476C">
      <w:pPr>
        <w:pStyle w:val="ab"/>
        <w:numPr>
          <w:ilvl w:val="0"/>
          <w:numId w:val="2"/>
        </w:numPr>
        <w:tabs>
          <w:tab w:val="num" w:pos="0"/>
        </w:tabs>
        <w:jc w:val="center"/>
        <w:rPr>
          <w:b/>
          <w:bCs/>
          <w:color w:val="000000"/>
          <w:spacing w:val="-8"/>
        </w:rPr>
      </w:pPr>
      <w:r>
        <w:rPr>
          <w:b/>
          <w:bCs/>
          <w:color w:val="000000"/>
          <w:spacing w:val="-8"/>
        </w:rPr>
        <w:t>СТОИМОСТЬ УСЛУГ ПРЕДСТАВИТЕЛЯ, ПОРЯДОК РАСЧЕТОВ</w:t>
      </w:r>
    </w:p>
    <w:p w14:paraId="4CCB32E7" w14:textId="77777777" w:rsidR="0052476C" w:rsidRPr="007E4E2B" w:rsidRDefault="0052476C" w:rsidP="0052476C">
      <w:pPr>
        <w:pStyle w:val="ab"/>
        <w:tabs>
          <w:tab w:val="num" w:pos="0"/>
        </w:tabs>
        <w:ind w:left="495"/>
        <w:rPr>
          <w:b/>
          <w:bCs/>
          <w:color w:val="000000"/>
          <w:spacing w:val="-8"/>
        </w:rPr>
      </w:pPr>
    </w:p>
    <w:p w14:paraId="2A6CAAE6" w14:textId="77777777" w:rsidR="0052476C" w:rsidRPr="007E4E2B" w:rsidRDefault="0052476C" w:rsidP="0052476C">
      <w:pPr>
        <w:tabs>
          <w:tab w:val="num" w:pos="0"/>
        </w:tabs>
        <w:ind w:firstLine="851"/>
        <w:contextualSpacing/>
        <w:jc w:val="both"/>
        <w:rPr>
          <w:color w:val="000000"/>
          <w:spacing w:val="-8"/>
        </w:rPr>
      </w:pPr>
      <w:r>
        <w:rPr>
          <w:color w:val="000000"/>
          <w:spacing w:val="-8"/>
        </w:rPr>
        <w:t>4.1.</w:t>
        <w:tab/>
        <w:t>Стоимость Услуг по настоящему Договору определяется Сторонами в Приложениях/Дополнительных соглашениях к Договору, либо в соответствующем счете на оплату.</w:t>
      </w:r>
    </w:p>
    <w:p w14:paraId="25E5115F" w14:textId="77777777" w:rsidR="0052476C" w:rsidRPr="007E4E2B" w:rsidRDefault="0052476C" w:rsidP="0052476C">
      <w:pPr>
        <w:ind w:firstLine="851"/>
        <w:contextualSpacing/>
        <w:jc w:val="both"/>
        <w:rPr>
          <w:color w:val="000000"/>
        </w:rPr>
      </w:pPr>
      <w:r>
        <w:rPr>
          <w:color w:val="000000"/>
          <w:spacing w:val="-8"/>
        </w:rPr>
        <w:t>4.2.</w:t>
        <w:tab/>
        <w:t xml:space="preserve">Клиент осуществляет 100% предварительную оплату Услуг, оказываемых по настоящему Договору Представителем, </w:t>
      </w:r>
      <w:r>
        <w:rPr>
          <w:iCs/>
          <w:color w:val="000000"/>
          <w:spacing w:val="-8"/>
        </w:rPr>
        <w:t>в течение 1 (одного) рабочего дня с момента выставления счета Представителем</w:t>
      </w:r>
      <w:r>
        <w:rPr>
          <w:i/>
          <w:iCs/>
          <w:color w:val="000000"/>
          <w:spacing w:val="-8"/>
        </w:rPr>
        <w:t>.</w:t>
      </w:r>
    </w:p>
    <w:p w14:paraId="5FD83EDA" w14:textId="77777777" w:rsidR="0052476C" w:rsidRPr="007E4E2B" w:rsidRDefault="0052476C" w:rsidP="0052476C">
      <w:pPr>
        <w:widowControl/>
        <w:autoSpaceDE/>
        <w:autoSpaceDN/>
        <w:adjustRightInd/>
        <w:ind w:firstLine="851"/>
        <w:contextualSpacing/>
        <w:jc w:val="both"/>
        <w:rPr>
          <w:color w:val="000000"/>
        </w:rPr>
      </w:pPr>
      <w:r>
        <w:rPr>
          <w:color w:val="000000"/>
          <w:spacing w:val="-8"/>
        </w:rPr>
        <w:t>Предварительно не оплаченные, но оказанные по факту Услуги Представителем, а также понесенные Представителем в связи с исполнением Договора дополнительные расходы, оплачиваются Клиентом не позднее</w:t>
      </w:r>
      <w:r>
        <w:rPr>
          <w:i/>
          <w:iCs/>
          <w:color w:val="000000"/>
          <w:spacing w:val="-8"/>
        </w:rPr>
        <w:t xml:space="preserve"> </w:t>
      </w:r>
      <w:r>
        <w:rPr>
          <w:iCs/>
          <w:color w:val="000000"/>
          <w:spacing w:val="-8"/>
        </w:rPr>
        <w:t>1 (одного) рабочего дня</w:t>
      </w:r>
      <w:r>
        <w:rPr>
          <w:color w:val="000000"/>
          <w:spacing w:val="-8"/>
        </w:rPr>
        <w:t xml:space="preserve"> с момента оказания Услуг. </w:t>
      </w:r>
    </w:p>
    <w:p w14:paraId="05F02D21" w14:textId="77777777" w:rsidR="0052476C" w:rsidRPr="007E4E2B" w:rsidRDefault="0052476C" w:rsidP="0052476C">
      <w:pPr>
        <w:tabs>
          <w:tab w:val="num" w:pos="0"/>
        </w:tabs>
        <w:ind w:firstLine="851"/>
        <w:contextualSpacing/>
        <w:jc w:val="both"/>
        <w:rPr>
          <w:color w:val="000000"/>
          <w:spacing w:val="-8"/>
        </w:rPr>
      </w:pPr>
      <w:r>
        <w:rPr>
          <w:color w:val="000000"/>
          <w:spacing w:val="-8"/>
        </w:rPr>
        <w:t>Все расчеты по Договору осуществляются путем безналичного перечисления Клиентом денежных средств, платежными поручениями по реквизитам, указанным в Договоре или приложениях к нему.</w:t>
      </w:r>
    </w:p>
    <w:p w14:paraId="6A000F19" w14:textId="77777777" w:rsidR="0052476C" w:rsidRPr="007E4E2B" w:rsidRDefault="0052476C" w:rsidP="0052476C">
      <w:pPr>
        <w:tabs>
          <w:tab w:val="num" w:pos="0"/>
        </w:tabs>
        <w:ind w:firstLine="851"/>
        <w:contextualSpacing/>
        <w:jc w:val="both"/>
        <w:rPr>
          <w:color w:val="000000"/>
          <w:spacing w:val="-8"/>
        </w:rPr>
      </w:pPr>
      <w:r>
        <w:rPr>
          <w:color w:val="000000"/>
          <w:spacing w:val="-8"/>
        </w:rPr>
        <w:t>Обязанность Клиента по оплате по Договору считается исполненной с момента поступления соответствующей денежной суммы на расчетный счет Представителя.</w:t>
      </w:r>
    </w:p>
    <w:p w14:paraId="1F501032" w14:textId="77777777" w:rsidR="0052476C" w:rsidRPr="007E4E2B" w:rsidRDefault="0052476C" w:rsidP="0052476C">
      <w:pPr>
        <w:tabs>
          <w:tab w:val="num" w:pos="0"/>
        </w:tabs>
        <w:ind w:firstLine="851"/>
        <w:contextualSpacing/>
        <w:jc w:val="both"/>
        <w:rPr>
          <w:color w:val="000000"/>
          <w:spacing w:val="-8"/>
        </w:rPr>
      </w:pPr>
      <w:r>
        <w:rPr>
          <w:color w:val="000000"/>
          <w:spacing w:val="-8"/>
        </w:rPr>
        <w:t>4.3. Не допускается односторонний зачет Клиентом требований к Представителю в счет оплаты услуг по настоящему Договору.</w:t>
      </w:r>
    </w:p>
    <w:p w14:paraId="5D8A0708" w14:textId="77777777" w:rsidR="0052476C" w:rsidRPr="007E4E2B" w:rsidRDefault="0052476C" w:rsidP="0052476C">
      <w:pPr>
        <w:tabs>
          <w:tab w:val="num" w:pos="0"/>
        </w:tabs>
        <w:ind w:firstLine="851"/>
        <w:contextualSpacing/>
        <w:jc w:val="both"/>
        <w:rPr>
          <w:color w:val="000000"/>
          <w:spacing w:val="-8"/>
        </w:rPr>
      </w:pPr>
    </w:p>
    <w:p w14:paraId="133CB8F1" w14:textId="77777777" w:rsidR="0052476C" w:rsidRPr="007E4E2B" w:rsidRDefault="0052476C" w:rsidP="0052476C">
      <w:pPr>
        <w:pStyle w:val="ab"/>
        <w:numPr>
          <w:ilvl w:val="0"/>
          <w:numId w:val="2"/>
        </w:numPr>
        <w:tabs>
          <w:tab w:val="num" w:pos="0"/>
        </w:tabs>
        <w:jc w:val="center"/>
        <w:rPr>
          <w:b/>
          <w:bCs/>
          <w:color w:val="000000"/>
          <w:spacing w:val="-8"/>
        </w:rPr>
      </w:pPr>
      <w:r>
        <w:rPr>
          <w:b/>
          <w:bCs/>
          <w:color w:val="000000"/>
          <w:spacing w:val="-8"/>
        </w:rPr>
        <w:t>СДАЧА-ПРИЕМКА ОКАЗАННЫХ УСЛУГ</w:t>
      </w:r>
    </w:p>
    <w:p w14:paraId="1B8FB2C5" w14:textId="77777777" w:rsidR="0052476C" w:rsidRPr="007E4E2B" w:rsidRDefault="0052476C" w:rsidP="0052476C">
      <w:pPr>
        <w:pStyle w:val="ab"/>
        <w:tabs>
          <w:tab w:val="num" w:pos="0"/>
        </w:tabs>
        <w:ind w:left="495"/>
        <w:rPr>
          <w:b/>
          <w:bCs/>
          <w:color w:val="000000"/>
          <w:spacing w:val="-8"/>
        </w:rPr>
      </w:pPr>
    </w:p>
    <w:p w14:paraId="72C9F266" w14:textId="77777777" w:rsidR="0052476C" w:rsidRDefault="0052476C" w:rsidP="0052476C">
      <w:pPr>
        <w:pStyle w:val="a3"/>
        <w:tabs>
          <w:tab w:val="num" w:pos="0"/>
          <w:tab w:val="left" w:pos="709"/>
        </w:tabs>
        <w:ind w:firstLine="851"/>
        <w:contextualSpacing/>
        <w:rPr>
          <w:color w:val="000000"/>
          <w:spacing w:val="-8"/>
          <w:sz w:val="20"/>
        </w:rPr>
      </w:pPr>
      <w:r>
        <w:rPr>
          <w:color w:val="000000"/>
          <w:spacing w:val="-8"/>
          <w:sz w:val="20"/>
        </w:rPr>
        <w:t>5.1.</w:t>
      </w:r>
      <w:r>
        <w:rPr>
          <w:color w:val="000000"/>
          <w:spacing w:val="-8"/>
          <w:sz w:val="20"/>
          <w:lang w:val="ru-RU"/>
        </w:rPr>
        <w:t xml:space="preserve"> </w:t>
      </w:r>
      <w:r>
        <w:rPr>
          <w:color w:val="000000"/>
          <w:spacing w:val="-8"/>
          <w:sz w:val="20"/>
        </w:rPr>
        <w:t>Представитель не позднее 5 (пяти) рабочих дней с даты оказания Услуг предоставляет Клиенту следующие документы:</w:t>
      </w:r>
    </w:p>
    <w:p w14:paraId="48653428" w14:textId="77777777" w:rsidR="0052476C" w:rsidRPr="007E4E2B" w:rsidRDefault="0052476C" w:rsidP="0052476C">
      <w:pPr>
        <w:pStyle w:val="a3"/>
        <w:tabs>
          <w:tab w:val="num" w:pos="0"/>
          <w:tab w:val="left" w:pos="709"/>
        </w:tabs>
        <w:ind w:firstLine="851"/>
        <w:contextualSpacing/>
        <w:rPr>
          <w:color w:val="000000"/>
          <w:spacing w:val="-8"/>
          <w:sz w:val="20"/>
        </w:rPr>
      </w:pPr>
      <w:r>
        <w:rPr>
          <w:color w:val="000000"/>
          <w:spacing w:val="-8"/>
          <w:sz w:val="20"/>
        </w:rPr>
        <w:t xml:space="preserve">а) </w:t>
        <w:tab/>
        <w:t>документы, свидетельствующие о выполнении соответствующих таможенных операций</w:t>
        <w:br/>
        <w:t>и действий (документы, свидетельствующие о помещении товаров, в отношении которых Представитель</w:t>
        <w:br/>
        <w:t>совершал таможенные операции и иные действия, под соответствующий таможенный режим или иную</w:t>
        <w:br/>
        <w:t>таможенную процедуру);</w:t>
      </w:r>
    </w:p>
    <w:p w14:paraId="6D8EBB2B" w14:textId="77777777" w:rsidR="0052476C" w:rsidRPr="007E4E2B" w:rsidRDefault="0052476C" w:rsidP="0052476C">
      <w:pPr>
        <w:tabs>
          <w:tab w:val="num" w:pos="0"/>
        </w:tabs>
        <w:ind w:firstLine="851"/>
        <w:contextualSpacing/>
        <w:jc w:val="both"/>
        <w:rPr>
          <w:color w:val="000000"/>
          <w:spacing w:val="-8"/>
        </w:rPr>
      </w:pPr>
      <w:r>
        <w:rPr>
          <w:color w:val="000000"/>
          <w:spacing w:val="-8"/>
        </w:rPr>
        <w:t xml:space="preserve">б) </w:t>
        <w:tab/>
        <w:t xml:space="preserve">акт оказанных услуг, составленный в 2 (двух) экземплярах. </w:t>
      </w:r>
    </w:p>
    <w:p w14:paraId="17AF5C41" w14:textId="77777777" w:rsidR="0052476C" w:rsidRPr="007E4E2B" w:rsidRDefault="0052476C" w:rsidP="0052476C">
      <w:pPr>
        <w:pStyle w:val="a3"/>
        <w:tabs>
          <w:tab w:val="num" w:pos="0"/>
        </w:tabs>
        <w:ind w:firstLine="851"/>
        <w:contextualSpacing/>
        <w:rPr>
          <w:color w:val="000000"/>
          <w:spacing w:val="-8"/>
          <w:sz w:val="20"/>
          <w:shd w:val="clear" w:color="auto" w:fill="FFFFFF"/>
        </w:rPr>
      </w:pPr>
      <w:r>
        <w:rPr>
          <w:color w:val="000000"/>
          <w:spacing w:val="-8"/>
          <w:sz w:val="20"/>
        </w:rPr>
        <w:t xml:space="preserve">5.2.  Клиент в течение 1 (одного) рабочего дня со дня предоставления Представителем документов, поименованных в п. 5.1 Договора, рассматривает предоставленные документы, и при отсутствии замечаний подписывает Акт оказанных Услуг, один экземпляр которого возвращает Представителю или в тот же срок передает Представителю письменный мотивированный отказ от их подписания. </w:t>
      </w:r>
      <w:r>
        <w:rPr>
          <w:color w:val="000000"/>
          <w:spacing w:val="-8"/>
          <w:sz w:val="20"/>
          <w:shd w:val="clear" w:color="auto" w:fill="FFFFFF"/>
        </w:rPr>
        <w:t>В случае не направления Клиентом возражений в срок не позднее 1 (одного) рабочего дня со дня направления Представителем акта выполненных работ посредством электронной почты, указанной в реквизитах настоящего Договора, данный акт считается принятым обеими сторонами. В случае пропуска указанного срока, возражения Клиента не принимаются и являются необоснованными.</w:t>
      </w:r>
    </w:p>
    <w:p w14:paraId="3D72F85D" w14:textId="77777777" w:rsidR="0052476C" w:rsidRPr="007E4E2B" w:rsidRDefault="0052476C" w:rsidP="0052476C">
      <w:pPr>
        <w:ind w:firstLine="851"/>
        <w:contextualSpacing/>
        <w:jc w:val="both"/>
        <w:rPr>
          <w:color w:val="000000"/>
        </w:rPr>
      </w:pPr>
      <w:r>
        <w:rPr>
          <w:color w:val="000000"/>
          <w:spacing w:val="-8"/>
          <w:shd w:val="clear" w:color="auto" w:fill="FFFFFF"/>
        </w:rPr>
        <w:t>5.3. В случае совершения Представителем с товарами Клиента по требованию</w:t>
      </w:r>
      <w:r>
        <w:rPr>
          <w:color w:val="000000"/>
        </w:rPr>
        <w:t xml:space="preserve"> </w:t>
      </w:r>
      <w:r>
        <w:rPr>
          <w:color w:val="000000"/>
          <w:spacing w:val="-8"/>
          <w:shd w:val="clear" w:color="auto" w:fill="FFFFFF"/>
        </w:rPr>
        <w:t>таможенных органов таможенных операций, не указанных в поручениях Клиента, либо в Договоре, Клиент обязуется оплатить такие Услуги и возместить Представителю все понесенные в связи с совершением таких операций документально подтвержденные расходы в течение 1 (одного) рабочего дня с момента оказания Услуг.</w:t>
      </w:r>
    </w:p>
    <w:p w14:paraId="7EAEDDF3" w14:textId="77777777" w:rsidR="0052476C" w:rsidRPr="007E4E2B" w:rsidRDefault="0052476C" w:rsidP="0052476C">
      <w:pPr>
        <w:ind w:firstLine="851"/>
        <w:contextualSpacing/>
        <w:jc w:val="both"/>
        <w:rPr>
          <w:color w:val="000000"/>
        </w:rPr>
      </w:pPr>
      <w:r>
        <w:rPr>
          <w:color w:val="000000"/>
          <w:spacing w:val="-8"/>
        </w:rPr>
        <w:t xml:space="preserve">5.4. Представитель вправе изменить стоимость оказываемых им Услуг с обязательным </w:t>
      </w:r>
      <w:r>
        <w:rPr>
          <w:iCs/>
          <w:color w:val="000000"/>
          <w:spacing w:val="-8"/>
        </w:rPr>
        <w:t>письменным уведомлением Клиента за 3 (три) рабочих дня</w:t>
      </w:r>
      <w:r>
        <w:rPr>
          <w:i/>
          <w:iCs/>
          <w:color w:val="000000"/>
          <w:spacing w:val="-8"/>
        </w:rPr>
        <w:t xml:space="preserve"> </w:t>
      </w:r>
      <w:r>
        <w:rPr>
          <w:color w:val="000000"/>
          <w:spacing w:val="-8"/>
        </w:rPr>
        <w:t xml:space="preserve">до даты введения указанного изменения. При несогласии Клиента с изменением стоимости Услуг Клиент вправе отказаться от исполнения настоящего Договора при условии полного возмещения Представителю </w:t>
      </w:r>
      <w:r>
        <w:rPr>
          <w:iCs/>
          <w:color w:val="000000"/>
          <w:spacing w:val="-8"/>
        </w:rPr>
        <w:t>фактически понесенных и документально понесенных</w:t>
      </w:r>
      <w:r>
        <w:rPr>
          <w:color w:val="000000"/>
          <w:spacing w:val="-8"/>
        </w:rPr>
        <w:t xml:space="preserve"> расходов и оплаты фактически оказанных Услуг. Если отказ от исполнения Договора не будет получен Представителем до даты введения указанного изменения, измененная стоимость Услуг считается согласованной и применяется Сторонами при дальнейших расчетах.</w:t>
      </w:r>
    </w:p>
    <w:p w14:paraId="1585AF23" w14:textId="77777777" w:rsidR="0052476C" w:rsidRPr="007E4E2B" w:rsidRDefault="0052476C" w:rsidP="0052476C">
      <w:pPr>
        <w:tabs>
          <w:tab w:val="num" w:pos="0"/>
        </w:tabs>
        <w:ind w:firstLine="851"/>
        <w:contextualSpacing/>
        <w:jc w:val="both"/>
        <w:rPr>
          <w:color w:val="000000"/>
          <w:spacing w:val="-8"/>
        </w:rPr>
      </w:pPr>
    </w:p>
    <w:p w14:paraId="449C8EEE" w14:textId="77777777" w:rsidR="0052476C" w:rsidRPr="007E4E2B" w:rsidRDefault="0052476C" w:rsidP="0052476C">
      <w:pPr>
        <w:pStyle w:val="ab"/>
        <w:numPr>
          <w:ilvl w:val="0"/>
          <w:numId w:val="2"/>
        </w:numPr>
        <w:tabs>
          <w:tab w:val="num" w:pos="0"/>
        </w:tabs>
        <w:jc w:val="center"/>
        <w:rPr>
          <w:b/>
          <w:bCs/>
          <w:color w:val="000000"/>
          <w:spacing w:val="-8"/>
        </w:rPr>
      </w:pPr>
      <w:r>
        <w:rPr>
          <w:b/>
          <w:bCs/>
          <w:color w:val="000000"/>
          <w:spacing w:val="-8"/>
        </w:rPr>
        <w:t>ОТВЕТСТВЕННОСТЬ СТОРОН, ПОРЯДОК РАЗРЕШЕНИЯ СПОРОВ</w:t>
      </w:r>
    </w:p>
    <w:p w14:paraId="452429A9" w14:textId="77777777" w:rsidR="0052476C" w:rsidRPr="007E4E2B" w:rsidRDefault="0052476C" w:rsidP="0052476C">
      <w:pPr>
        <w:pStyle w:val="ab"/>
        <w:tabs>
          <w:tab w:val="num" w:pos="0"/>
        </w:tabs>
        <w:ind w:left="495"/>
        <w:rPr>
          <w:b/>
          <w:bCs/>
          <w:color w:val="000000"/>
          <w:spacing w:val="-8"/>
        </w:rPr>
      </w:pPr>
    </w:p>
    <w:p w14:paraId="175F1323" w14:textId="77777777" w:rsidR="0052476C" w:rsidRPr="007E4E2B" w:rsidRDefault="0052476C" w:rsidP="0052476C">
      <w:pPr>
        <w:tabs>
          <w:tab w:val="num" w:pos="0"/>
        </w:tabs>
        <w:ind w:firstLine="851"/>
        <w:contextualSpacing/>
        <w:jc w:val="both"/>
        <w:rPr>
          <w:color w:val="000000"/>
          <w:spacing w:val="-8"/>
        </w:rPr>
      </w:pPr>
      <w:r>
        <w:rPr>
          <w:color w:val="000000"/>
          <w:spacing w:val="-8"/>
        </w:rPr>
        <w:t xml:space="preserve">6.1. Клиент несет ответственность перед таможенными органами Российской Федерации за задержку таможенных операций с товарами по независящим от Представителя причинам. Представитель не несет ответственности за любые решения, действия или бездействие таможенных органов, либо иных государственных органов в отношении товаров и транспортных средств, с которыми совершаются таможенные операции, в том числе по поручению Клиента, а также за убытки и/или дополнительные расходы Клиента, вызванные необходимостью терминальной обработки, погрузочно-разгрузочных работ, хранения товара на СВХ. </w:t>
      </w:r>
    </w:p>
    <w:p w14:paraId="356DD7EB" w14:textId="77777777" w:rsidR="0052476C" w:rsidRPr="007E4E2B" w:rsidRDefault="0052476C" w:rsidP="0052476C">
      <w:pPr>
        <w:tabs>
          <w:tab w:val="num" w:pos="0"/>
        </w:tabs>
        <w:ind w:firstLine="851"/>
        <w:contextualSpacing/>
        <w:jc w:val="both"/>
        <w:rPr>
          <w:color w:val="000000"/>
          <w:spacing w:val="-8"/>
        </w:rPr>
      </w:pPr>
      <w:r>
        <w:rPr>
          <w:color w:val="000000"/>
          <w:spacing w:val="-8"/>
        </w:rPr>
        <w:t xml:space="preserve">6.2. В случае привлечения Представителя к административной ответственности в результате представления Клиентом Представителю недостоверных сведений о товарах, неполной информации о товаре, либо недействительных документов на них, Клиент возмещает Представителю сумму назначенного ему административного штрафа в течение </w:t>
      </w:r>
      <w:r>
        <w:rPr>
          <w:rStyle w:val="ac"/>
          <w:i w:val="0"/>
          <w:color w:val="000000"/>
          <w:spacing w:val="-8"/>
        </w:rPr>
        <w:t xml:space="preserve">1 (одного) рабочего дня </w:t>
      </w:r>
      <w:r>
        <w:rPr>
          <w:color w:val="000000"/>
          <w:spacing w:val="-8"/>
        </w:rPr>
        <w:t xml:space="preserve">с даты </w:t>
      </w:r>
      <w:r>
        <w:rPr>
          <w:rStyle w:val="ac"/>
          <w:i w:val="0"/>
          <w:color w:val="000000"/>
          <w:spacing w:val="-8"/>
        </w:rPr>
        <w:t>предъявления соответствующего письменного требования</w:t>
      </w:r>
      <w:r>
        <w:rPr>
          <w:color w:val="000000"/>
          <w:spacing w:val="-8"/>
        </w:rPr>
        <w:t xml:space="preserve"> Представителя,</w:t>
      </w:r>
      <w:r>
        <w:rPr>
          <w:iCs/>
          <w:color w:val="000000"/>
          <w:spacing w:val="-8"/>
        </w:rPr>
        <w:t xml:space="preserve"> а в случае </w:t>
        <w:lastRenderedPageBreak/>
        <w:t>превышения однодневного срока Клиент возмещает Представителю все понесенные им расходы по оплате административного штрафа с оплатой штрафа в размере 100% от суммы произведенной Представителем оплаты</w:t>
      </w:r>
      <w:r>
        <w:rPr>
          <w:color w:val="000000"/>
          <w:spacing w:val="-8"/>
        </w:rPr>
        <w:t>, а также в случае обжалования Постановления о привлечении таможенного представителя к административной ответственности по вине Клиента, Клиент возмещает Представителю расходы по оплате юридических услуг в размере 35 000 рублей.</w:t>
      </w:r>
    </w:p>
    <w:p w14:paraId="520120AC" w14:textId="77777777" w:rsidR="0052476C" w:rsidRPr="007E4E2B" w:rsidRDefault="0052476C" w:rsidP="0052476C">
      <w:pPr>
        <w:tabs>
          <w:tab w:val="num" w:pos="0"/>
        </w:tabs>
        <w:ind w:firstLine="851"/>
        <w:contextualSpacing/>
        <w:jc w:val="both"/>
        <w:rPr>
          <w:color w:val="000000"/>
          <w:spacing w:val="-8"/>
        </w:rPr>
      </w:pPr>
      <w:r>
        <w:rPr>
          <w:color w:val="000000"/>
          <w:spacing w:val="-8"/>
        </w:rPr>
        <w:t>6.3. В случае выявления несоответствия фактически помещаемого количества, ассортимента и качества товара на складе временного хранения со сведениями, указанными в товаросопроводительных документах на товар, вся ответственность за урегулирование вопросов такого несоответствия с таможенными органами Российской Федерации, включая уплату таможенных платежей, штрафов и пеней, возлагается на Клиента, за исключением случаев, когда подобное несоответствие произошло по вине Представителя.</w:t>
      </w:r>
    </w:p>
    <w:p w14:paraId="104F3935" w14:textId="77777777" w:rsidR="0052476C" w:rsidRPr="007E4E2B" w:rsidRDefault="0052476C" w:rsidP="0052476C">
      <w:pPr>
        <w:tabs>
          <w:tab w:val="num" w:pos="0"/>
        </w:tabs>
        <w:ind w:firstLine="851"/>
        <w:contextualSpacing/>
        <w:jc w:val="both"/>
        <w:rPr>
          <w:color w:val="000000"/>
          <w:spacing w:val="-8"/>
        </w:rPr>
      </w:pPr>
      <w:r>
        <w:rPr>
          <w:color w:val="000000"/>
          <w:spacing w:val="-8"/>
        </w:rPr>
        <w:t xml:space="preserve">6.4. В случае если размещенный на складе временного хранения товар Клиента причинит ущерб имуществу владельцам склада временного хранения, а также иным третьим лицам, по причине того, что товар является легковоспламеняющимся, взрывоопасным или опасным по своей природе, Клиент в течение </w:t>
      </w:r>
      <w:r>
        <w:rPr>
          <w:iCs/>
          <w:color w:val="000000"/>
          <w:spacing w:val="-8"/>
        </w:rPr>
        <w:t xml:space="preserve">1 (одного) рабочего дня </w:t>
      </w:r>
      <w:r>
        <w:rPr>
          <w:color w:val="000000"/>
          <w:spacing w:val="-8"/>
        </w:rPr>
        <w:t xml:space="preserve">с момента </w:t>
      </w:r>
      <w:r>
        <w:rPr>
          <w:iCs/>
          <w:color w:val="000000"/>
          <w:spacing w:val="-8"/>
        </w:rPr>
        <w:t>получения</w:t>
      </w:r>
      <w:r>
        <w:rPr>
          <w:color w:val="000000"/>
          <w:spacing w:val="-8"/>
        </w:rPr>
        <w:t xml:space="preserve"> соответствующего требования Представителя возмещает Представителю </w:t>
      </w:r>
      <w:r>
        <w:rPr>
          <w:iCs/>
          <w:color w:val="000000"/>
          <w:spacing w:val="-8"/>
        </w:rPr>
        <w:t>фактически понесенные документально подтвержденные расходы</w:t>
      </w:r>
      <w:r>
        <w:rPr>
          <w:color w:val="000000"/>
          <w:spacing w:val="-8"/>
        </w:rPr>
        <w:t xml:space="preserve">, возникшие у него в связи с возмещением ущерба или оплате штрафных санкций, в том числе третьим лицам, если при помещении товаров на склад Клиент письменно не предупредил Представителя о данных свойствах товара, </w:t>
      </w:r>
      <w:r>
        <w:rPr>
          <w:iCs/>
          <w:color w:val="000000"/>
          <w:spacing w:val="-8"/>
        </w:rPr>
        <w:t>а в случае превышения однодневного срока Клиент возмещает Представителю все понесенные им расходы по оплате расходов,</w:t>
      </w:r>
      <w:r>
        <w:rPr>
          <w:color w:val="000000"/>
          <w:spacing w:val="-8"/>
        </w:rPr>
        <w:t xml:space="preserve"> возникших у него в связи с возмещением ущерба или оплате штрафных санкций,</w:t>
      </w:r>
      <w:r>
        <w:rPr>
          <w:iCs/>
          <w:color w:val="000000"/>
          <w:spacing w:val="-8"/>
        </w:rPr>
        <w:t xml:space="preserve">  с оплатой штрафа в размере 100% от суммы произведенной Представителем оплаты</w:t>
      </w:r>
      <w:r>
        <w:rPr>
          <w:color w:val="000000"/>
          <w:spacing w:val="-8"/>
        </w:rPr>
        <w:t>.</w:t>
      </w:r>
    </w:p>
    <w:p w14:paraId="D4E5F6G7" w14:textId="77777777" w:rsidR="0052476C" w:rsidRPr="007E4E2B" w:rsidRDefault="0052476C" w:rsidP="0052476C">
      <w:pPr>
        <w:tabs>
          <w:tab w:val="num" w:pos="0"/>
        </w:tabs>
        <w:contextualSpacing/>
        <w:jc w:val="both"/>
        <w:rPr>
          <w:color w:val="000000"/>
          <w:spacing w:val="-8"/>
        </w:rPr>
      </w:pPr>
      <w:r>
        <w:rPr>
          <w:color w:val="000000"/>
          <w:spacing w:val="-8"/>
        </w:rPr>
        <w:t xml:space="preserve">6.5.   </w:t>
      </w:r>
      <w:r>
        <w:rPr>
          <w:color w:val="000000"/>
          <w:spacing w:val="-8"/>
        </w:rPr>
        <w:t>В случае отсутствия либо недостаточности денежных средств на Едином лицевом счете для уплаты таможенных платежей и (или) непредставления Клиентом необходимых документов и сведений Представитель вправе приостановить совершение таможенных операций либо подачу декларации до устранения указанных обстоятельств.</w:t>
      </w:r>
      <w:r>
        <w:rPr>
          <w:color w:val="000000"/>
          <w:spacing w:val="-8"/>
        </w:rPr>
        <w:br/>
        <w:t>При отказе таможенного органа в выпуске товаров по указанным причинам услуга по декларированию считается оказанной. При повторной подаче декларации Представитель вправе выставить Клиенту счет за повторное декларирование в размере 25% от стоимости услуги по декларированию товаров согласно действующим тарифам Представителя.</w:t>
      </w:r>
      <w:r>
        <w:rPr>
          <w:color w:val="000000"/>
          <w:spacing w:val="-8"/>
        </w:rPr>
        <w:br/>
        <w:t>Представитель не несет ответственности за задержку выпуска товаров, расходы по хранению, простой транспорта, пени и иные убытки Клиента, возникшие вследствие указанных обстоятельств.</w:t>
      </w:r>
    </w:p>
    <w:p w14:paraId="E5F6G7H8" w14:textId="77777777" w:rsidR="0052476C" w:rsidRPr="007E4E2B" w:rsidRDefault="0052476C" w:rsidP="0052476C">
      <w:pPr>
        <w:tabs>
          <w:tab w:val="num" w:pos="0"/>
        </w:tabs>
        <w:ind w:firstLine="851"/>
        <w:contextualSpacing/>
        <w:jc w:val="both"/>
        <w:rPr>
          <w:color w:val="000000"/>
          <w:spacing w:val="-8"/>
        </w:rPr>
      </w:pPr>
      <w:r>
        <w:rPr>
          <w:color w:val="000000"/>
          <w:spacing w:val="-8"/>
        </w:rPr>
        <w:t xml:space="preserve">6.5.1.</w:t>
      </w:r>
      <w:r>
        <w:rPr>
          <w:color w:val="000000"/>
          <w:spacing w:val="-8"/>
        </w:rPr>
        <w:tab/>
      </w:r>
      <w:r>
        <w:rPr>
          <w:color w:val="000000"/>
          <w:spacing w:val="-8"/>
        </w:rPr>
        <w:t>Клиент подтверждает, что ему известно о возможности изменения курса иностранной валюты, ставок таможенных пошлин, налогов, размера таможенных сборов, а также иных показателей, влияющих на размер таможенных платежей. Риск недостаточности денежных средств и все связанные с этим последствия, включая задержку выпуска товаров, расходы по хранению товаров на складе временного хранения, простой транспортных средств, начисление пеней и иные убытки, несет Клиент.</w:t>
      </w:r>
    </w:p>
    <w:p w14:paraId="5757096D" w14:textId="77777777" w:rsidR="0052476C" w:rsidRPr="007E4E2B" w:rsidRDefault="0052476C" w:rsidP="0052476C">
      <w:pPr>
        <w:pStyle w:val="ad"/>
        <w:ind w:firstLine="720"/>
        <w:contextualSpacing/>
        <w:jc w:val="both"/>
        <w:rPr>
          <w:rStyle w:val="ac"/>
          <w:i w:val="0"/>
          <w:color w:val="000000"/>
        </w:rPr>
      </w:pPr>
      <w:r>
        <w:rPr>
          <w:color w:val="000000"/>
          <w:spacing w:val="-8"/>
        </w:rPr>
        <w:t xml:space="preserve">6.6. </w:t>
      </w:r>
      <w:r>
        <w:rPr>
          <w:color w:val="000000"/>
          <w:spacing w:val="-8"/>
          <w:shd w:val="clear" w:color="auto" w:fill="FFFFFF"/>
        </w:rPr>
        <w:t>При исполнении настоящего Договора Стороны исходят из того, что все сведения, сообщаемые</w:t>
      </w:r>
      <w:r>
        <w:rPr>
          <w:color w:val="000000"/>
          <w:spacing w:val="-8"/>
        </w:rPr>
        <w:br/>
      </w:r>
      <w:r>
        <w:rPr>
          <w:color w:val="000000"/>
          <w:spacing w:val="-8"/>
          <w:shd w:val="clear" w:color="auto" w:fill="FFFFFF"/>
        </w:rPr>
        <w:t>Клиентом о товарах, являются достоверными, а документы, передаваемые Клиентом Представителю (в том числе для целей их последующего представления в таможенные органы при совершении таможенных операций) — действительными. Представитель не осуществляет</w:t>
      </w:r>
      <w:r>
        <w:rPr>
          <w:color w:val="000000"/>
          <w:spacing w:val="-8"/>
        </w:rPr>
        <w:t xml:space="preserve"> </w:t>
      </w:r>
      <w:r>
        <w:rPr>
          <w:color w:val="000000"/>
          <w:spacing w:val="-8"/>
          <w:shd w:val="clear" w:color="auto" w:fill="FFFFFF"/>
        </w:rPr>
        <w:t xml:space="preserve">проверку подлинности данных сведений и документов. </w:t>
      </w:r>
      <w:r>
        <w:rPr>
          <w:color w:val="000000"/>
          <w:spacing w:val="-8"/>
        </w:rPr>
        <w:t xml:space="preserve">Клиент возмещает Представителю </w:t>
      </w:r>
      <w:r>
        <w:rPr>
          <w:rStyle w:val="ac"/>
          <w:i w:val="0"/>
          <w:color w:val="000000"/>
          <w:spacing w:val="-8"/>
        </w:rPr>
        <w:t xml:space="preserve">убытки, связанные с несвоевременным представлением и (или) недостоверностью сведений и документов, а в случае привлечения, в связи с этим Представителя к ответственности в соответствии с законодательством РФ – Клиент возмещает сумму фактически понесенных документально подтвержденных расходов, связанных с правонарушением. За нарушение Клиентом сроков оплаты, предусмотренных настоящим Договором, в т.ч. пунктом 4.2 Договора, Клиент уплачивает Представителю пени в размере 0,1 процента от суммы задолженности за </w:t>
      </w:r>
      <w:r>
        <w:rPr>
          <w:rStyle w:val="ac"/>
          <w:i w:val="0"/>
          <w:color w:val="000000"/>
        </w:rPr>
        <w:t>каждый день просрочки платежа.</w:t>
      </w:r>
    </w:p>
    <w:p w14:paraId="411191F5" w14:textId="77777777" w:rsidR="0052476C" w:rsidRPr="007E4E2B" w:rsidRDefault="0052476C" w:rsidP="0052476C">
      <w:pPr>
        <w:pStyle w:val="ad"/>
        <w:ind w:firstLine="720"/>
        <w:contextualSpacing/>
        <w:jc w:val="both"/>
        <w:rPr>
          <w:rStyle w:val="ac"/>
          <w:i w:val="0"/>
          <w:color w:val="000000"/>
        </w:rPr>
      </w:pPr>
      <w:r>
        <w:rPr>
          <w:rStyle w:val="ac"/>
          <w:i w:val="0"/>
          <w:color w:val="000000"/>
        </w:rPr>
        <w:t>6.7. Споры в связи с настоящим Договором подлежат разрешению Сторонами в Арбитражном суде города Москвы. К отношениям Сторон применяется право Российской Федерации.</w:t>
      </w:r>
    </w:p>
    <w:p w14:paraId="5A194B67" w14:textId="77777777" w:rsidR="0052476C" w:rsidRPr="007E4E2B" w:rsidRDefault="0052476C" w:rsidP="0052476C">
      <w:pPr>
        <w:pStyle w:val="ad"/>
        <w:ind w:firstLine="720"/>
        <w:contextualSpacing/>
        <w:jc w:val="both"/>
        <w:rPr>
          <w:rStyle w:val="ac"/>
          <w:i w:val="0"/>
          <w:color w:val="000000"/>
        </w:rPr>
      </w:pPr>
      <w:r>
        <w:rPr>
          <w:rStyle w:val="ac"/>
          <w:i w:val="0"/>
          <w:color w:val="000000"/>
        </w:rPr>
        <w:t>6.8. В случае получения требований от таможенного или иного государственного органа об уплате дополнительных платежей, после осуществления таможенных операций в отношении товара Клиента, связанных с корректировкой таможенной стоимости по цене во время оформления и после выпуска, Представитель направляет Клиенту соответствующее письменное сообщение/уведомление. Клиент в течение одного рабочего дня с момента получения сообщения/уведомления Представителя самостоятельно уплачивает таможенные платежи непосредственно в адрес таможенного или иного государственного органа, о чем незамедлительно письменно уведомляет Представителя. В случае неоплаты Клиентом таможенных платежей по истечение указанного срока, Представитель производит их оплату самостоятельно, после чего направляет Клиенту требования на оплату суммы платежа, которая подлежит оплате  в течение 1 (одного) рабочего дня с момента получения соответствующего требования Представителя, а в случае превышения однодневного срока Клиент возмещает Представителю все понесенные им расходы по оплате требований государственного органа с оплатой штрафа в размере 100% от суммы произведенной Представителем оплаты.</w:t>
      </w:r>
    </w:p>
    <w:p w14:paraId="176EA1BC" w14:textId="77777777" w:rsidR="0052476C" w:rsidRPr="007E4E2B" w:rsidRDefault="0052476C" w:rsidP="0052476C">
      <w:pPr>
        <w:pStyle w:val="ad"/>
        <w:ind w:firstLine="720"/>
        <w:contextualSpacing/>
        <w:jc w:val="both"/>
        <w:rPr>
          <w:rStyle w:val="ac"/>
          <w:i w:val="0"/>
          <w:color w:val="000000"/>
        </w:rPr>
      </w:pPr>
      <w:r>
        <w:rPr>
          <w:rStyle w:val="ac"/>
          <w:i w:val="0"/>
          <w:color w:val="000000"/>
        </w:rPr>
        <w:t>Обжалование требований государственного органа об уплате дополнительных таможенных платежей и штрафов осуществляется Клиентом самостоятельно.</w:t>
      </w:r>
    </w:p>
    <w:p w14:paraId="0A3F71AE" w14:textId="77777777" w:rsidR="0052476C" w:rsidRPr="007E4E2B" w:rsidRDefault="0052476C" w:rsidP="0052476C">
      <w:pPr>
        <w:pStyle w:val="ad"/>
        <w:ind w:firstLine="720"/>
        <w:contextualSpacing/>
        <w:jc w:val="both"/>
        <w:rPr>
          <w:color w:val="000000"/>
          <w:spacing w:val="-8"/>
        </w:rPr>
      </w:pPr>
      <w:r>
        <w:rPr>
          <w:rStyle w:val="ac"/>
          <w:i w:val="0"/>
          <w:color w:val="000000"/>
        </w:rPr>
        <w:t xml:space="preserve">6.9.  </w:t>
      </w:r>
      <w:r>
        <w:rPr>
          <w:color w:val="000000"/>
        </w:rPr>
        <w:t>В случае оформления в интересах Клиента предусмотренной законом разрешительной документации, Представитель освобождается от ответственности за соответствие проведенных сертификационных испытаний требованиям нормативных документов, достоверность и объективность их результатов, подтверждение действия разрешительных документов (сертификатов соответствия, деклараций о соответствии и т.д.), а также за убытки Клиента из-за действий (бездействия) органа по сертификации и должностных лиц органа по сертификации, нарушивших правила выполнения работ по сертификации, повлекших отказ в выдаче разрешительной документации (сертификатов соответствия, деклараций о соответствии и т.д.) или приостановление, прекращение их действия, или иные действия/бездействие таможенных и иных государственных органов при осуществлении таможенных процедур.</w:t>
      </w:r>
    </w:p>
    <w:p w14:paraId="3EF8E585" w14:textId="77777777" w:rsidR="0052476C" w:rsidRPr="007E4E2B" w:rsidRDefault="0052476C" w:rsidP="0052476C">
      <w:pPr>
        <w:tabs>
          <w:tab w:val="num" w:pos="0"/>
        </w:tabs>
        <w:ind w:firstLine="851"/>
        <w:contextualSpacing/>
        <w:jc w:val="both"/>
        <w:rPr>
          <w:color w:val="000000"/>
          <w:spacing w:val="-8"/>
        </w:rPr>
      </w:pPr>
      <w:r>
        <w:rPr>
          <w:color w:val="000000"/>
          <w:spacing w:val="-8"/>
        </w:rPr>
        <w:t xml:space="preserve">6.10. Поданная на таможенный пост декларация является полностью согласованной с клиентом, оформление декларации на товары осуществляется согласно документам, которые предоставляет Клиент. </w:t>
      </w:r>
    </w:p>
    <w:p w14:paraId="6D89F9D4" w14:textId="77777777" w:rsidR="0052476C" w:rsidRPr="007E4E2B" w:rsidRDefault="0052476C" w:rsidP="0052476C">
      <w:pPr>
        <w:tabs>
          <w:tab w:val="num" w:pos="0"/>
        </w:tabs>
        <w:ind w:firstLine="851"/>
        <w:contextualSpacing/>
        <w:jc w:val="both"/>
        <w:rPr>
          <w:color w:val="000000"/>
          <w:spacing w:val="-8"/>
        </w:rPr>
      </w:pPr>
      <w:r>
        <w:rPr>
          <w:color w:val="000000"/>
          <w:spacing w:val="-8"/>
        </w:rPr>
        <w:t>6.11 Представитель не несет ответственности за качество поставляемого товара.</w:t>
      </w:r>
    </w:p>
    <w:p w14:paraId="6142240A" w14:textId="77777777" w:rsidR="0052476C" w:rsidRPr="007E4E2B" w:rsidRDefault="0052476C" w:rsidP="0052476C">
      <w:pPr>
        <w:tabs>
          <w:tab w:val="num" w:pos="0"/>
        </w:tabs>
        <w:ind w:firstLine="851"/>
        <w:contextualSpacing/>
        <w:jc w:val="both"/>
        <w:rPr>
          <w:color w:val="000000"/>
          <w:spacing w:val="-8"/>
        </w:rPr>
      </w:pPr>
    </w:p>
    <w:p w14:paraId="416D6E5F" w14:textId="77777777" w:rsidR="0052476C" w:rsidRPr="007E4E2B" w:rsidRDefault="0052476C" w:rsidP="0052476C">
      <w:pPr>
        <w:pStyle w:val="ab"/>
        <w:numPr>
          <w:ilvl w:val="0"/>
          <w:numId w:val="2"/>
        </w:numPr>
        <w:tabs>
          <w:tab w:val="num" w:pos="0"/>
        </w:tabs>
        <w:jc w:val="center"/>
        <w:rPr>
          <w:b/>
          <w:bCs/>
          <w:color w:val="000000"/>
          <w:spacing w:val="-8"/>
        </w:rPr>
      </w:pPr>
      <w:r>
        <w:rPr>
          <w:b/>
          <w:bCs/>
          <w:color w:val="000000"/>
          <w:spacing w:val="-8"/>
        </w:rPr>
        <w:t>СРОК ДЕЙСТВИЯ ДОГОВОРА. ДОПОЛНИТЕЛЬНЫЕ ПОЛОЖЕНИЯ</w:t>
      </w:r>
    </w:p>
    <w:p w14:paraId="1E300B14" w14:textId="77777777" w:rsidR="0052476C" w:rsidRPr="007E4E2B" w:rsidRDefault="0052476C" w:rsidP="0052476C">
      <w:pPr>
        <w:pStyle w:val="ab"/>
        <w:tabs>
          <w:tab w:val="num" w:pos="0"/>
        </w:tabs>
        <w:ind w:left="495"/>
        <w:rPr>
          <w:b/>
          <w:bCs/>
          <w:color w:val="000000"/>
          <w:spacing w:val="-8"/>
        </w:rPr>
      </w:pPr>
    </w:p>
    <w:p w14:paraId="3425CC91" w14:textId="77777777" w:rsidR="0052476C" w:rsidRPr="007E4E2B" w:rsidRDefault="0052476C" w:rsidP="0052476C">
      <w:pPr>
        <w:tabs>
          <w:tab w:val="num" w:pos="0"/>
        </w:tabs>
        <w:ind w:firstLine="851"/>
        <w:contextualSpacing/>
        <w:jc w:val="both"/>
        <w:rPr>
          <w:color w:val="000000"/>
          <w:spacing w:val="-8"/>
        </w:rPr>
      </w:pPr>
      <w:r>
        <w:rPr>
          <w:color w:val="000000"/>
          <w:spacing w:val="-8"/>
        </w:rPr>
        <w:t>7.1.</w:t>
        <w:tab/>
        <w:t xml:space="preserve">Стороны пришли к соглашению, что Договор вступает в силу с даты его подписания и действует до окончания исполнения Сторонами обязательств. </w:t>
      </w:r>
    </w:p>
    <w:p w14:paraId="2925A966" w14:textId="77777777" w:rsidR="0052476C" w:rsidRPr="007E4E2B" w:rsidRDefault="0052476C" w:rsidP="0052476C">
      <w:pPr>
        <w:tabs>
          <w:tab w:val="num" w:pos="0"/>
        </w:tabs>
        <w:ind w:firstLine="851"/>
        <w:contextualSpacing/>
        <w:jc w:val="both"/>
        <w:rPr>
          <w:color w:val="000000"/>
          <w:spacing w:val="-8"/>
        </w:rPr>
      </w:pPr>
      <w:r>
        <w:rPr>
          <w:color w:val="000000"/>
          <w:spacing w:val="-8"/>
        </w:rPr>
        <w:t>7.2.</w:t>
        <w:tab/>
        <w:t>Любая из Сторон вправе во внесудебном одностороннем порядке отказаться от исполнения Договора, уведомив другую Сторону о расторжении Договора за 10 (десять) календарных дней до предполагаемой даты расторжения Договора. При этом финансовые обязательства Стороны-дебитора по расторгнутому Договору остаются в силе до момента полного выполнения этих обязательств перед Стороной-кредитором.</w:t>
      </w:r>
    </w:p>
    <w:p w14:paraId="24E075EA" w14:textId="77777777" w:rsidR="0052476C" w:rsidRPr="007E4E2B" w:rsidRDefault="0052476C" w:rsidP="0052476C">
      <w:pPr>
        <w:pStyle w:val="21"/>
        <w:tabs>
          <w:tab w:val="num" w:pos="0"/>
        </w:tabs>
        <w:ind w:firstLine="851"/>
        <w:contextualSpacing/>
        <w:rPr>
          <w:color w:val="000000"/>
          <w:spacing w:val="-8"/>
          <w:sz w:val="20"/>
        </w:rPr>
      </w:pPr>
      <w:r>
        <w:rPr>
          <w:color w:val="000000"/>
          <w:spacing w:val="-8"/>
          <w:sz w:val="20"/>
        </w:rPr>
        <w:t>7.3.</w:t>
        <w:tab/>
        <w:t>Понятия, содержащиеся в Договоре, используются в значениях, определенных</w:t>
        <w:br/>
        <w:t>таможенным законодательством ЕАЭС и Российской Федерации.</w:t>
      </w:r>
    </w:p>
    <w:p w14:paraId="52184CE7" w14:textId="77777777" w:rsidR="0052476C" w:rsidRPr="007E4E2B" w:rsidRDefault="0052476C" w:rsidP="0052476C">
      <w:pPr>
        <w:tabs>
          <w:tab w:val="num" w:pos="0"/>
        </w:tabs>
        <w:ind w:firstLine="851"/>
        <w:contextualSpacing/>
        <w:jc w:val="both"/>
        <w:rPr>
          <w:color w:val="000000"/>
          <w:spacing w:val="-8"/>
        </w:rPr>
      </w:pPr>
      <w:r>
        <w:rPr>
          <w:color w:val="000000"/>
          <w:spacing w:val="-8"/>
        </w:rPr>
        <w:t>7.4.</w:t>
      </w:r>
      <w:r>
        <w:rPr>
          <w:b/>
          <w:color w:val="000000"/>
          <w:spacing w:val="-8"/>
        </w:rPr>
        <w:tab/>
      </w:r>
      <w:r>
        <w:rPr>
          <w:color w:val="000000"/>
          <w:spacing w:val="-8"/>
        </w:rPr>
        <w:t>Договор, соглашения к нему, акты, счета, заявки, уведомления и иные документы Сторон могут направляться друг другу для обмена письмами, курьером и электронными документами, передаваемыми посредством электронной почты, указанной в реквизитах настоящего Договора. Направленные электронные документы в виде подписанных Сторонами скан-копий являются надлежаще оформленными и имеют юридическую силу.</w:t>
      </w:r>
    </w:p>
    <w:p w14:paraId="52184CF0" w14:textId="77777777" w:rsidR="0052476C" w:rsidRPr="007E4E2B" w:rsidRDefault="0052476C" w:rsidP="0052476C">
      <w:pPr>
        <w:tabs>
          <w:tab w:val="num" w:pos="0"/>
        </w:tabs>
        <w:ind w:firstLine="851"/>
        <w:contextualSpacing/>
        <w:jc w:val="both"/>
        <w:rPr>
          <w:color w:val="000000"/>
          <w:spacing w:val="-8"/>
        </w:rPr>
      </w:pPr>
      <w:r>
        <w:rPr>
          <w:color w:val="000000"/>
          <w:spacing w:val="-8"/>
        </w:rPr>
        <w:t>7.5.</w:t>
      </w:r>
      <w:r>
        <w:rPr>
          <w:b/>
          <w:color w:val="000000"/>
          <w:spacing w:val="-8"/>
        </w:rPr>
        <w:tab/>
      </w:r>
      <w:r>
        <w:rPr>
          <w:color w:val="000000"/>
          <w:spacing w:val="-8"/>
        </w:rPr>
        <w:t>Стороны вправе осуществлять обмен документами по Договору (в том числе поручениями, актами оказанных услуг, счетами, дополнительными соглашениями) в форме электронных документов посредством системы электронного документооборота (ЭДО) через операторов ЭДО, обеспечивающих обмен юридически значимыми электронными документами. Документы, подписанные усиленной квалифицированной электронной подписью уполномоченного лица Стороны и переданные через оператора ЭДО, признаются равнозначными документам на бумажном носителе, подписанным собственноручной подписью, и влекут для Сторон соответствующие права и обязанности. Порядок и условия обмена документами посредством ЭДО (в том числе реквизиты оператора ЭДО и идентификаторы участников электронного документооборота) согласовываются Сторонами дополнительно.</w:t>
      </w:r>
    </w:p>
    <w:p w14:paraId="244CB2E7" w14:textId="77777777" w:rsidR="0078747C" w:rsidRPr="00B96AC7" w:rsidRDefault="0078747C" w:rsidP="0078747C">
      <w:pPr>
        <w:ind w:firstLine="720"/>
        <w:contextualSpacing/>
        <w:jc w:val="center"/>
        <w:rPr>
          <w:bCs/>
          <w:color w:val="000000"/>
          <w:spacing w:val="-8"/>
        </w:rPr>
      </w:pPr>
    </w:p>
    <w:p w14:paraId="7F55D339" w14:textId="2D7804B0" w:rsidR="003D5FEE" w:rsidRDefault="0078747C" w:rsidP="0078747C">
      <w:pPr>
        <w:pStyle w:val="21"/>
        <w:tabs>
          <w:tab w:val="num" w:pos="0"/>
        </w:tabs>
        <w:ind w:firstLine="851"/>
        <w:contextualSpacing/>
        <w:jc w:val="center"/>
        <w:rPr>
          <w:color w:val="000000"/>
          <w:spacing w:val="-8"/>
          <w:sz w:val="20"/>
        </w:rPr>
      </w:pPr>
      <w:r>
        <w:rPr>
          <w:b/>
          <w:bCs/>
          <w:color w:val="000000"/>
          <w:spacing w:val="-8"/>
        </w:rPr>
        <w:t>8. РЕКВИЗИТЫ СТОРОН</w:t>
      </w:r>
      <w:r>
        <w:rPr>
          <w:color w:val="000000"/>
          <w:spacing w:val="-8"/>
          <w:sz w:val="20"/>
        </w:rPr>
        <w:t>.</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48"/>
        <w:gridCol w:w="5528"/>
      </w:tblGrid>
      <w:tr w:rsidR="0078747C" w:rsidRPr="00CE15BC" w14:paraId="0637E611" w14:textId="77777777" w:rsidTr="0033056E">
        <w:trPr>
          <w:trHeight w:val="5056"/>
        </w:trPr>
        <w:tc>
          <w:tcPr>
            <w:tcW w:w="4248" w:type="dxa"/>
          </w:tcPr>
          <w:p w14:paraId="69DBBB3A" w14:textId="77777777" w:rsidR="0078747C" w:rsidRPr="00F16BEB" w:rsidRDefault="0078747C" w:rsidP="00C96D43">
            <w:pPr>
              <w:contextualSpacing/>
              <w:rPr>
                <w:b/>
                <w:color w:val="000000"/>
                <w:spacing w:val="-8"/>
              </w:rPr>
            </w:pPr>
            <w:bookmarkStart w:id="12" w:name="_Hlk210657005"/>
            <w:r>
              <w:rPr>
                <w:b/>
                <w:color w:val="000000"/>
                <w:spacing w:val="-8"/>
              </w:rPr>
              <w:t xml:space="preserve">Клиент: </w:t>
            </w:r>
          </w:p>
          <w:p w14:paraId="2B2CAC91" w14:textId="77777777" w:rsidR="005C6543" w:rsidRDefault="005C6543" w:rsidP="00045375">
            <w:pPr>
              <w:ind w:right="117"/>
              <w:contextualSpacing/>
              <w:jc w:val="both"/>
              <w:rPr>
                <w:bCs/>
                <w:color w:val="000000"/>
                <w:spacing w:val="-8"/>
                <w:lang w:val="uk-UA"/>
              </w:rPr>
            </w:pPr>
          </w:p>
          <w:p w14:paraId="688B58AF" w14:textId="290B2239" w:rsidR="00045375" w:rsidRPr="00870D56" w:rsidRDefault="00045375" w:rsidP="00045375">
            <w:pPr>
              <w:ind w:right="117"/>
              <w:contextualSpacing/>
              <w:jc w:val="both"/>
              <w:rPr>
                <w:bCs/>
                <w:color w:val="000000"/>
                <w:spacing w:val="-8"/>
              </w:rPr>
            </w:pPr>
            <w:r>
              <w:rPr>
                <w:bCs/>
                <w:color w:val="000000"/>
                <w:spacing w:val="-8"/>
                <w:lang w:val="uk-UA"/>
              </w:rPr>
              <w:t>{{ client.company_name }}</w:t>
            </w:r>
          </w:p>
          <w:p w14:paraId="44D62F14" w14:textId="77777777" w:rsidR="00045375" w:rsidRPr="00870D56" w:rsidRDefault="00045375" w:rsidP="00857E55">
            <w:pPr>
              <w:contextualSpacing/>
              <w:rPr>
                <w:bCs/>
                <w:color w:val="000000"/>
                <w:spacing w:val="-8"/>
              </w:rPr>
            </w:pPr>
            <w:r>
              <w:rPr>
                <w:bCs/>
                <w:color w:val="000000"/>
                <w:spacing w:val="-8"/>
              </w:rPr>
              <w:t xml:space="preserve">ИНН: </w:t>
            </w:r>
            <w:r>
              <w:rPr>
                <w:bCs/>
                <w:color w:val="000000"/>
                <w:spacing w:val="-8"/>
                <w:lang w:val="uk-UA"/>
              </w:rPr>
              <w:t>{{ client.inn }}</w:t>
            </w:r>
          </w:p>
          <w:p>
            <w:r>
              <w:t xml:space="preserve">{%p if client.kpp %}</w:t>
            </w:r>
          </w:p>
          <w:p w14:paraId="67D8F59E" w14:textId="77777777" w:rsidR="00045375" w:rsidRPr="00870D56" w:rsidRDefault="00045375" w:rsidP="00045375">
            <w:pPr>
              <w:ind w:right="117"/>
              <w:contextualSpacing/>
              <w:jc w:val="both"/>
              <w:rPr>
                <w:bCs/>
                <w:color w:val="000000"/>
                <w:spacing w:val="-8"/>
              </w:rPr>
            </w:pPr>
            <w:r>
              <w:rPr>
                <w:bCs/>
                <w:color w:val="000000"/>
                <w:spacing w:val="-8"/>
              </w:rPr>
              <w:t xml:space="preserve">КПП: </w:t>
            </w:r>
            <w:r>
              <w:rPr>
                <w:bCs/>
                <w:color w:val="000000"/>
                <w:spacing w:val="-8"/>
                <w:lang w:val="uk-UA"/>
              </w:rPr>
              <w:t>{{ client.kpp }}</w:t>
            </w:r>
          </w:p>
          <w:p>
            <w:r>
              <w:t xml:space="preserve">{%p endif %}</w:t>
            </w:r>
          </w:p>
          <w:p w14:paraId="0953A90F" w14:textId="77777777" w:rsidR="00045375" w:rsidRPr="00870D56" w:rsidRDefault="00045375" w:rsidP="00045375">
            <w:pPr>
              <w:ind w:right="117"/>
              <w:contextualSpacing/>
              <w:jc w:val="both"/>
              <w:rPr>
                <w:bCs/>
                <w:color w:val="000000"/>
                <w:spacing w:val="-8"/>
              </w:rPr>
            </w:pPr>
            <w:r>
              <w:rPr>
                <w:bCs/>
                <w:color w:val="000000"/>
                <w:spacing w:val="-8"/>
              </w:rPr>
              <w:t xml:space="preserve">ОГРН: </w:t>
            </w:r>
            <w:r>
              <w:rPr>
                <w:bCs/>
                <w:color w:val="000000"/>
                <w:spacing w:val="-8"/>
                <w:lang w:val="uk-UA"/>
              </w:rPr>
              <w:t>{{ client.ogrn }}</w:t>
            </w:r>
          </w:p>
          <w:p w14:paraId="6989652F" w14:textId="77777777" w:rsidR="00045375" w:rsidRPr="00870D56" w:rsidRDefault="00045375" w:rsidP="00045375">
            <w:pPr>
              <w:ind w:right="117"/>
              <w:contextualSpacing/>
              <w:jc w:val="both"/>
              <w:rPr>
                <w:bCs/>
                <w:color w:val="000000"/>
                <w:spacing w:val="-8"/>
              </w:rPr>
            </w:pPr>
            <w:r>
              <w:rPr>
                <w:bCs/>
                <w:color w:val="000000"/>
                <w:spacing w:val="-8"/>
              </w:rPr>
              <w:t xml:space="preserve">Адрес: </w:t>
            </w:r>
            <w:r>
              <w:rPr>
                <w:bCs/>
                <w:color w:val="000000"/>
                <w:spacing w:val="-8"/>
                <w:lang w:val="uk-UA"/>
              </w:rPr>
              <w:t>{{ client.address }}</w:t>
            </w:r>
          </w:p>
          <w:p w14:paraId="56FBB9E1" w14:textId="77777777" w:rsidR="00045375" w:rsidRPr="00870D56" w:rsidRDefault="00045375" w:rsidP="00045375">
            <w:pPr>
              <w:ind w:right="117"/>
              <w:contextualSpacing/>
              <w:jc w:val="both"/>
              <w:rPr>
                <w:bCs/>
                <w:color w:val="000000"/>
                <w:spacing w:val="-8"/>
              </w:rPr>
            </w:pPr>
            <w:r>
              <w:rPr>
                <w:bCs/>
                <w:color w:val="000000"/>
                <w:spacing w:val="-8"/>
              </w:rPr>
              <w:t xml:space="preserve">Р/с: </w:t>
            </w:r>
            <w:r>
              <w:rPr>
                <w:bCs/>
                <w:color w:val="000000"/>
                <w:spacing w:val="-8"/>
                <w:lang w:val="uk-UA"/>
              </w:rPr>
              <w:t>{{ client.account }}</w:t>
            </w:r>
          </w:p>
          <w:p w14:paraId="1216C59B" w14:textId="77777777" w:rsidR="00045375" w:rsidRPr="00870D56" w:rsidRDefault="00045375" w:rsidP="00045375">
            <w:pPr>
              <w:ind w:right="117"/>
              <w:contextualSpacing/>
              <w:jc w:val="both"/>
              <w:rPr>
                <w:bCs/>
                <w:color w:val="000000"/>
                <w:spacing w:val="-8"/>
              </w:rPr>
            </w:pPr>
            <w:r>
              <w:rPr>
                <w:bCs/>
                <w:color w:val="000000"/>
                <w:spacing w:val="-8"/>
              </w:rPr>
              <w:t xml:space="preserve">Банк: </w:t>
            </w:r>
            <w:r>
              <w:rPr>
                <w:bCs/>
                <w:color w:val="000000"/>
                <w:spacing w:val="-8"/>
                <w:lang w:val="uk-UA"/>
              </w:rPr>
              <w:t>{{ client.bank }}</w:t>
            </w:r>
          </w:p>
          <w:p w14:paraId="0EA78F1F" w14:textId="77777777" w:rsidR="00045375" w:rsidRPr="00870D56" w:rsidRDefault="00045375" w:rsidP="00045375">
            <w:pPr>
              <w:ind w:right="117"/>
              <w:contextualSpacing/>
              <w:jc w:val="both"/>
              <w:rPr>
                <w:bCs/>
                <w:color w:val="000000"/>
                <w:spacing w:val="-8"/>
              </w:rPr>
            </w:pPr>
            <w:r>
              <w:rPr>
                <w:bCs/>
                <w:color w:val="000000"/>
                <w:spacing w:val="-8"/>
              </w:rPr>
              <w:t xml:space="preserve">БИК: </w:t>
            </w:r>
            <w:r>
              <w:rPr>
                <w:bCs/>
                <w:color w:val="000000"/>
                <w:spacing w:val="-8"/>
                <w:lang w:val="uk-UA"/>
              </w:rPr>
              <w:t>{{ client.bik }}</w:t>
            </w:r>
          </w:p>
          <w:p w14:paraId="4D2A5A7F" w14:textId="77777777" w:rsidR="00045375" w:rsidRPr="00870D56" w:rsidRDefault="00045375" w:rsidP="00045375">
            <w:pPr>
              <w:ind w:right="117"/>
              <w:contextualSpacing/>
              <w:jc w:val="both"/>
              <w:rPr>
                <w:bCs/>
                <w:color w:val="000000"/>
                <w:spacing w:val="-8"/>
              </w:rPr>
            </w:pPr>
            <w:r>
              <w:rPr>
                <w:bCs/>
                <w:color w:val="000000"/>
                <w:spacing w:val="-8"/>
              </w:rPr>
              <w:t xml:space="preserve">К/с: </w:t>
            </w:r>
            <w:r>
              <w:rPr>
                <w:bCs/>
                <w:color w:val="000000"/>
                <w:spacing w:val="-8"/>
                <w:lang w:val="uk-UA"/>
              </w:rPr>
              <w:t>{{ client.cor_account }}</w:t>
            </w:r>
          </w:p>
          <w:p>
            <w:r>
              <w:t xml:space="preserve">{%p if client.email %}</w:t>
            </w:r>
          </w:p>
          <w:p>
            <w:pPr>
              <w:ind w:right="117"/>
              <w:contextualSpacing/>
              <w:jc w:val="both"/>
              <w:rPr>
                <w:bCs/>
                <w:color w:val="000000"/>
                <w:spacing w:val="-8"/>
              </w:rPr>
            </w:pPr>
            <w:r>
              <w:rPr>
                <w:bCs/>
                <w:color w:val="000000"/>
                <w:spacing w:val="-8"/>
              </w:rPr>
              <w:t xml:space="preserve">Email: </w:t>
            </w:r>
            <w:r>
              <w:rPr>
                <w:bCs/>
                <w:color w:val="000000"/>
                <w:spacing w:val="-8"/>
              </w:rPr>
              <w:t>{{ client.email }}</w:t>
            </w:r>
          </w:p>
          <w:p>
            <w:r>
              <w:t xml:space="preserve">{%p endif %}</w:t>
            </w:r>
          </w:p>
          <w:p>
            <w:r>
              <w:t xml:space="preserve">{%p if client.phone %}</w:t>
            </w:r>
          </w:p>
          <w:p>
            <w:pPr>
              <w:ind w:right="117"/>
              <w:contextualSpacing/>
              <w:jc w:val="both"/>
              <w:rPr>
                <w:bCs/>
                <w:color w:val="000000"/>
                <w:spacing w:val="-8"/>
              </w:rPr>
            </w:pPr>
            <w:r>
              <w:rPr>
                <w:bCs/>
                <w:color w:val="000000"/>
                <w:spacing w:val="-8"/>
              </w:rPr>
              <w:t xml:space="preserve">Тел.: </w:t>
            </w:r>
            <w:r>
              <w:rPr>
                <w:bCs/>
                <w:color w:val="000000"/>
                <w:spacing w:val="-8"/>
              </w:rPr>
              <w:t>{{ client.phone }}</w:t>
            </w:r>
          </w:p>
          <w:p>
            <w:r>
              <w:t xml:space="preserve">{%p endif %}</w:t>
            </w:r>
          </w:p>
          <w:p w14:paraId="6CDEA9DA" w14:textId="77777777" w:rsidR="00045375" w:rsidRPr="00870D56" w:rsidRDefault="00045375" w:rsidP="00045375">
            <w:pPr>
              <w:ind w:right="117"/>
              <w:contextualSpacing/>
              <w:jc w:val="both"/>
              <w:rPr>
                <w:bCs/>
                <w:color w:val="000000"/>
                <w:spacing w:val="-8"/>
              </w:rPr>
            </w:pPr>
          </w:p>
          <w:p w14:paraId="352709BB" w14:textId="77777777" w:rsidR="00045375" w:rsidRPr="00870D56" w:rsidRDefault="00045375" w:rsidP="00045375">
            <w:pPr>
              <w:ind w:right="117"/>
              <w:contextualSpacing/>
              <w:jc w:val="both"/>
              <w:rPr>
                <w:bCs/>
                <w:color w:val="000000"/>
                <w:spacing w:val="-8"/>
              </w:rPr>
            </w:pPr>
          </w:p>
          <w:p w14:paraId="35AD1663" w14:textId="77777777" w:rsidR="00045375" w:rsidRPr="00870D56" w:rsidRDefault="00045375" w:rsidP="00045375">
            <w:pPr>
              <w:ind w:right="117"/>
              <w:contextualSpacing/>
              <w:jc w:val="left"/>
              <w:rPr>
                <w:bCs/>
                <w:color w:val="000000"/>
                <w:spacing w:val="-8"/>
                <w:lang w:val="en-US"/>
              </w:rPr>
            </w:pPr>
            <w:r>
              <w:rPr>
                <w:bCs/>
                <w:color w:val="000000"/>
                <w:spacing w:val="-8"/>
                <w:lang w:val="en-US"/>
              </w:rPr>
              <w:t xml:space="preserve">______________/ </w:t>
            </w:r>
            <w:bookmarkStart w:id="13" w:name="_Hlk210049743"/>
            <w:r>
              <w:rPr>
                <w:bCs/>
                <w:color w:val="000000"/>
                <w:spacing w:val="-8"/>
                <w:lang w:val="en-US"/>
              </w:rPr>
              <w:t>{{ client.director_short }}</w:t>
            </w:r>
            <w:bookmarkEnd w:id="13"/>
          </w:p>
          <w:p w14:paraId="2DAA9602" w14:textId="77777777" w:rsidR="0078747C" w:rsidRPr="00857E55" w:rsidRDefault="0078747C" w:rsidP="00C96D43">
            <w:pPr>
              <w:ind w:right="117"/>
              <w:contextualSpacing/>
              <w:jc w:val="both"/>
              <w:rPr>
                <w:bCs/>
                <w:color w:val="000000"/>
                <w:spacing w:val="-8"/>
                <w:lang w:val="en-US"/>
              </w:rPr>
            </w:pPr>
          </w:p>
          <w:p w14:paraId="34754BAD" w14:textId="453F7C89" w:rsidR="0078747C" w:rsidRPr="00857E55" w:rsidRDefault="0078747C" w:rsidP="00C96D43">
            <w:pPr>
              <w:contextualSpacing/>
              <w:rPr>
                <w:bCs/>
                <w:color w:val="000000"/>
                <w:spacing w:val="-8"/>
                <w:lang w:val="en-US"/>
              </w:rPr>
            </w:pPr>
          </w:p>
        </w:tc>
        <w:tc>
          <w:tcPr>
            <w:tcW w:w="5528" w:type="dxa"/>
          </w:tcPr>
          <w:p w14:paraId="69BA8291" w14:textId="0B3B1F2E" w:rsidR="00E764FF" w:rsidRPr="00857E55" w:rsidRDefault="005C6543" w:rsidP="00E764FF">
            <w:pPr>
              <w:contextualSpacing/>
              <w:rPr>
                <w:b/>
                <w:color w:val="000000"/>
                <w:spacing w:val="-8"/>
                <w:lang w:val="en-US"/>
              </w:rPr>
            </w:pPr>
            <w:r>
              <w:rPr>
                <w:b/>
                <w:color w:val="000000"/>
                <w:spacing w:val="-8"/>
              </w:rPr>
              <w:t>Представитель</w:t>
            </w:r>
            <w:r>
              <w:rPr>
                <w:b/>
                <w:color w:val="000000"/>
                <w:spacing w:val="-8"/>
                <w:lang w:val="en-US"/>
              </w:rPr>
              <w:t xml:space="preserve">: </w:t>
              <w:tab/>
            </w:r>
          </w:p>
          <w:p w14:paraId="6B1FA2E4" w14:textId="77777777" w:rsidR="00AC5359" w:rsidRDefault="00AC5359" w:rsidP="00E764FF">
            <w:pPr>
              <w:contextualSpacing/>
              <w:rPr>
                <w:b/>
                <w:color w:val="000000"/>
                <w:spacing w:val="-8"/>
                <w:lang w:val="en-US"/>
              </w:rPr>
            </w:pPr>
          </w:p>
          <w:p w14:paraId="70A85693" w14:textId="77777777" w:rsidR="006348D1" w:rsidRPr="00506F89" w:rsidRDefault="006348D1" w:rsidP="00E764FF">
            <w:pPr>
              <w:contextualSpacing/>
              <w:rPr>
                <w:bCs/>
                <w:color w:val="000000"/>
                <w:spacing w:val="-8"/>
                <w:lang w:val="en-US"/>
              </w:rPr>
            </w:pPr>
            <w:r>
              <w:rPr>
                <w:bCs/>
                <w:color w:val="000000"/>
                <w:spacing w:val="-8"/>
                <w:lang w:val="en-US"/>
              </w:rPr>
              <w:t xml:space="preserve">{{ company.name }} </w:t>
            </w:r>
          </w:p>
          <w:p w14:paraId="4D825F12" w14:textId="37D7E63C" w:rsidR="00E764FF" w:rsidRPr="00857E55" w:rsidRDefault="00E764FF" w:rsidP="00E764FF">
            <w:pPr>
              <w:contextualSpacing/>
              <w:rPr>
                <w:bCs/>
                <w:color w:val="000000"/>
                <w:spacing w:val="-8"/>
                <w:lang w:val="en-US"/>
              </w:rPr>
            </w:pPr>
            <w:r>
              <w:rPr>
                <w:bCs/>
                <w:color w:val="000000"/>
                <w:spacing w:val="-8"/>
              </w:rPr>
              <w:t>ИНН</w:t>
            </w:r>
            <w:r>
              <w:rPr>
                <w:bCs/>
                <w:color w:val="000000"/>
                <w:spacing w:val="-8"/>
                <w:lang w:val="en-US"/>
              </w:rPr>
              <w:t>: {{ company.inn }}</w:t>
            </w:r>
          </w:p>
          <w:p w14:paraId="1D861886" w14:textId="77777777" w:rsidR="00E764FF" w:rsidRPr="00E764FF" w:rsidRDefault="00E764FF" w:rsidP="00E764FF">
            <w:pPr>
              <w:contextualSpacing/>
              <w:rPr>
                <w:bCs/>
                <w:color w:val="000000"/>
                <w:spacing w:val="-8"/>
                <w:lang w:val="en-US"/>
              </w:rPr>
            </w:pPr>
            <w:r>
              <w:rPr>
                <w:bCs/>
                <w:color w:val="000000"/>
                <w:spacing w:val="-8"/>
              </w:rPr>
              <w:t>КПП</w:t>
            </w:r>
            <w:r>
              <w:rPr>
                <w:bCs/>
                <w:color w:val="000000"/>
                <w:spacing w:val="-8"/>
                <w:lang w:val="en-US"/>
              </w:rPr>
              <w:t>: {{ company.kpp }}</w:t>
            </w:r>
          </w:p>
          <w:p w14:paraId="3C677E22" w14:textId="77777777" w:rsidR="00E764FF" w:rsidRPr="00E764FF" w:rsidRDefault="00E764FF" w:rsidP="00E764FF">
            <w:pPr>
              <w:contextualSpacing/>
              <w:rPr>
                <w:bCs/>
                <w:color w:val="000000"/>
                <w:spacing w:val="-8"/>
                <w:lang w:val="en-US"/>
              </w:rPr>
            </w:pPr>
            <w:r>
              <w:rPr>
                <w:bCs/>
                <w:color w:val="000000"/>
                <w:spacing w:val="-8"/>
              </w:rPr>
              <w:t>ОГРН</w:t>
            </w:r>
            <w:r>
              <w:rPr>
                <w:bCs/>
                <w:color w:val="000000"/>
                <w:spacing w:val="-8"/>
                <w:lang w:val="en-US"/>
              </w:rPr>
              <w:t>: {{ company.ogrn }}</w:t>
            </w:r>
          </w:p>
          <w:p w14:paraId="695EB3B1" w14:textId="77777777" w:rsidR="00E764FF" w:rsidRPr="00E764FF" w:rsidRDefault="00E764FF" w:rsidP="00E764FF">
            <w:pPr>
              <w:contextualSpacing/>
              <w:rPr>
                <w:bCs/>
                <w:color w:val="000000"/>
                <w:spacing w:val="-8"/>
                <w:lang w:val="en-US"/>
              </w:rPr>
            </w:pPr>
            <w:r>
              <w:rPr>
                <w:bCs/>
                <w:color w:val="000000"/>
                <w:spacing w:val="-8"/>
              </w:rPr>
              <w:t>Адрес</w:t>
            </w:r>
            <w:r>
              <w:rPr>
                <w:bCs/>
                <w:color w:val="000000"/>
                <w:spacing w:val="-8"/>
                <w:lang w:val="en-US"/>
              </w:rPr>
              <w:t>: {{ company.address }}</w:t>
            </w:r>
          </w:p>
          <w:p w14:paraId="7120893B" w14:textId="77777777" w:rsidR="00E764FF" w:rsidRPr="00E764FF" w:rsidRDefault="00E764FF" w:rsidP="00E764FF">
            <w:pPr>
              <w:contextualSpacing/>
              <w:rPr>
                <w:bCs/>
                <w:color w:val="000000"/>
                <w:spacing w:val="-8"/>
                <w:lang w:val="en-US"/>
              </w:rPr>
            </w:pPr>
            <w:r>
              <w:rPr>
                <w:bCs/>
                <w:color w:val="000000"/>
                <w:spacing w:val="-8"/>
              </w:rPr>
              <w:t>Р</w:t>
            </w:r>
            <w:r>
              <w:rPr>
                <w:bCs/>
                <w:color w:val="000000"/>
                <w:spacing w:val="-8"/>
                <w:lang w:val="en-US"/>
              </w:rPr>
              <w:t>/</w:t>
            </w:r>
            <w:r>
              <w:rPr>
                <w:bCs/>
                <w:color w:val="000000"/>
                <w:spacing w:val="-8"/>
              </w:rPr>
              <w:t>с</w:t>
            </w:r>
            <w:r>
              <w:rPr>
                <w:bCs/>
                <w:color w:val="000000"/>
                <w:spacing w:val="-8"/>
                <w:lang w:val="en-US"/>
              </w:rPr>
              <w:t>: {{ company.account }}</w:t>
            </w:r>
          </w:p>
          <w:p w14:paraId="083D86E9" w14:textId="77777777" w:rsidR="00E764FF" w:rsidRPr="00E764FF" w:rsidRDefault="00E764FF" w:rsidP="00E764FF">
            <w:pPr>
              <w:contextualSpacing/>
              <w:rPr>
                <w:bCs/>
                <w:color w:val="000000"/>
                <w:spacing w:val="-8"/>
                <w:lang w:val="en-US"/>
              </w:rPr>
            </w:pPr>
            <w:r>
              <w:rPr>
                <w:bCs/>
                <w:color w:val="000000"/>
                <w:spacing w:val="-8"/>
              </w:rPr>
              <w:t>Банк</w:t>
            </w:r>
            <w:r>
              <w:rPr>
                <w:bCs/>
                <w:color w:val="000000"/>
                <w:spacing w:val="-8"/>
                <w:lang w:val="en-US"/>
              </w:rPr>
              <w:t>: {{ company.bank }}</w:t>
            </w:r>
          </w:p>
          <w:p w14:paraId="3B6D5077" w14:textId="40FAF55D" w:rsidR="00E764FF" w:rsidRPr="00E764FF" w:rsidRDefault="00E764FF" w:rsidP="00E764FF">
            <w:pPr>
              <w:contextualSpacing/>
              <w:rPr>
                <w:bCs/>
                <w:color w:val="000000"/>
                <w:spacing w:val="-8"/>
                <w:lang w:val="en-US"/>
              </w:rPr>
            </w:pPr>
            <w:r>
              <w:rPr>
                <w:bCs/>
                <w:color w:val="000000"/>
                <w:spacing w:val="-8"/>
              </w:rPr>
              <w:t>БИК</w:t>
            </w:r>
            <w:r>
              <w:rPr>
                <w:bCs/>
                <w:color w:val="000000"/>
                <w:spacing w:val="-8"/>
                <w:lang w:val="en-US"/>
              </w:rPr>
              <w:t>: {{ company.bik }}</w:t>
            </w:r>
          </w:p>
          <w:p w14:paraId="6BB4CB6E" w14:textId="7EC967EB" w:rsidR="00E764FF" w:rsidRPr="00E764FF" w:rsidRDefault="00E764FF" w:rsidP="00E764FF">
            <w:pPr>
              <w:contextualSpacing/>
              <w:rPr>
                <w:bCs/>
                <w:color w:val="000000"/>
                <w:spacing w:val="-8"/>
                <w:lang w:val="en-US"/>
              </w:rPr>
            </w:pPr>
            <w:r>
              <w:rPr>
                <w:bCs/>
                <w:color w:val="000000"/>
                <w:spacing w:val="-8"/>
              </w:rPr>
              <w:t>К</w:t>
            </w:r>
            <w:r>
              <w:rPr>
                <w:bCs/>
                <w:color w:val="000000"/>
                <w:spacing w:val="-8"/>
                <w:lang w:val="en-US"/>
              </w:rPr>
              <w:t>/</w:t>
            </w:r>
            <w:r>
              <w:rPr>
                <w:bCs/>
                <w:color w:val="000000"/>
                <w:spacing w:val="-8"/>
              </w:rPr>
              <w:t>с</w:t>
            </w:r>
            <w:r>
              <w:rPr>
                <w:bCs/>
                <w:color w:val="000000"/>
                <w:spacing w:val="-8"/>
                <w:lang w:val="en-US"/>
              </w:rPr>
              <w:t>: {{ company.cor_account }}</w:t>
            </w:r>
          </w:p>
          <w:p w14:paraId="11ED31E0" w14:textId="09806F5C" w:rsidR="00E764FF" w:rsidRPr="00E764FF" w:rsidRDefault="000D5DB9" w:rsidP="00E764FF">
            <w:pPr>
              <w:contextualSpacing/>
              <w:rPr>
                <w:bCs/>
                <w:color w:val="000000"/>
                <w:spacing w:val="-8"/>
                <w:lang w:val="en-US"/>
              </w:rPr>
            </w:pPr>
            <w:r>
              <w:rPr>
                <w:noProof/>
                <w:lang w:val="en-US"/>
              </w:rPr>
              <w:drawing>
                <wp:anchor distT="0" distB="0" distL="0" distR="0" simplePos="0" relativeHeight="251671552" behindDoc="0" locked="0" layoutInCell="1" allowOverlap="1" wp14:anchorId="075A91E9" wp14:editId="40DC2BC9">
                  <wp:simplePos x="0" y="0"/>
                  <wp:positionH relativeFrom="column">
                    <wp:posOffset>380944</wp:posOffset>
                  </wp:positionH>
                  <wp:positionV relativeFrom="paragraph">
                    <wp:posOffset>145028</wp:posOffset>
                  </wp:positionV>
                  <wp:extent cx="1367790" cy="1367790"/>
                  <wp:effectExtent l="0" t="0" r="0" b="0"/>
                  <wp:wrapNone/>
                  <wp:docPr id="2" name="{MyCompanyUfSt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yCompanyUfStamp}"/>
                          <pic:cNvPicPr>
                            <a:picLocks noChangeAspect="1" noChangeArrowheads="1"/>
                          </pic:cNvPicPr>
                        </pic:nvPicPr>
                        <pic:blipFill>
                          <a:blip r:embed="rId7"/>
                          <a:stretch>
                            <a:fillRect/>
                          </a:stretch>
                        </pic:blipFill>
                        <pic:spPr bwMode="auto">
                          <a:xfrm>
                            <a:off x="0" y="0"/>
                            <a:ext cx="1367790" cy="1367790"/>
                          </a:xfrm>
                          <a:prstGeom prst="rect">
                            <a:avLst/>
                          </a:prstGeom>
                        </pic:spPr>
                      </pic:pic>
                    </a:graphicData>
                  </a:graphic>
                </wp:anchor>
              </w:drawing>
            </w:r>
            <w:r>
              <w:rPr>
                <w:rFonts w:eastAsia="Calibri"/>
                <w:noProof/>
                <w:sz w:val="24"/>
                <w:szCs w:val="24"/>
                <w:lang w:val="en-US" w:eastAsia="en-US"/>
              </w:rPr>
              <w:drawing>
                <wp:anchor distT="0" distB="0" distL="0" distR="0" simplePos="0" relativeHeight="251669504" behindDoc="1" locked="0" layoutInCell="1" allowOverlap="1" wp14:anchorId="2DC670E7" wp14:editId="5B0416CB">
                  <wp:simplePos x="0" y="0"/>
                  <wp:positionH relativeFrom="column">
                    <wp:posOffset>48840</wp:posOffset>
                  </wp:positionH>
                  <wp:positionV relativeFrom="paragraph">
                    <wp:posOffset>147568</wp:posOffset>
                  </wp:positionV>
                  <wp:extent cx="970280" cy="377190"/>
                  <wp:effectExtent l="0" t="0" r="1270" b="3810"/>
                  <wp:wrapNone/>
                  <wp:docPr id="3" name="{MyCompanyUfDirector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yCompanyUfDirectorSign}"/>
                          <pic:cNvPicPr>
                            <a:picLocks noChangeAspect="1" noChangeArrowheads="1"/>
                          </pic:cNvPicPr>
                        </pic:nvPicPr>
                        <pic:blipFill>
                          <a:blip r:embed="rId8"/>
                          <a:stretch>
                            <a:fillRect/>
                          </a:stretch>
                        </pic:blipFill>
                        <pic:spPr bwMode="auto">
                          <a:xfrm>
                            <a:off x="0" y="0"/>
                            <a:ext cx="970280" cy="377190"/>
                          </a:xfrm>
                          <a:prstGeom prst="rect">
                            <a:avLst/>
                          </a:prstGeom>
                        </pic:spPr>
                      </pic:pic>
                    </a:graphicData>
                  </a:graphic>
                </wp:anchor>
              </w:drawing>
            </w:r>
          </w:p>
          <w:p w14:paraId="539F1C0A" w14:textId="045344BB" w:rsidR="00E764FF" w:rsidRPr="00E764FF" w:rsidRDefault="00E764FF" w:rsidP="00E764FF">
            <w:pPr>
              <w:contextualSpacing/>
              <w:rPr>
                <w:bCs/>
                <w:color w:val="000000"/>
                <w:spacing w:val="-8"/>
                <w:lang w:val="en-US"/>
              </w:rPr>
            </w:pPr>
          </w:p>
          <w:p w14:paraId="1A039848" w14:textId="636EB4C5" w:rsidR="00E764FF" w:rsidRPr="00E764FF" w:rsidRDefault="00E764FF" w:rsidP="00E764FF">
            <w:pPr>
              <w:contextualSpacing/>
              <w:rPr>
                <w:bCs/>
                <w:color w:val="000000"/>
                <w:spacing w:val="-8"/>
                <w:lang w:val="en-US"/>
              </w:rPr>
            </w:pPr>
            <w:r>
              <w:rPr>
                <w:bCs/>
                <w:color w:val="000000"/>
                <w:spacing w:val="-8"/>
                <w:lang w:val="en-US"/>
              </w:rPr>
              <w:t>______________/</w:t>
            </w:r>
            <w:bookmarkStart w:id="14" w:name="_Hlk210656744"/>
            <w:r>
              <w:rPr>
                <w:bCs/>
                <w:color w:val="000000"/>
                <w:spacing w:val="-8"/>
                <w:lang w:val="en-US"/>
              </w:rPr>
              <w:t>{{ company.director_short }}</w:t>
            </w:r>
          </w:p>
          <w:bookmarkEnd w:id="14"/>
          <w:p w14:paraId="16F5C42C" w14:textId="67DE1D9A" w:rsidR="00E764FF" w:rsidRPr="00E764FF" w:rsidRDefault="00E764FF" w:rsidP="00E764FF">
            <w:pPr>
              <w:contextualSpacing/>
              <w:rPr>
                <w:bCs/>
                <w:color w:val="000000"/>
                <w:spacing w:val="-8"/>
                <w:lang w:val="en-US"/>
              </w:rPr>
            </w:pPr>
          </w:p>
          <w:p w14:paraId="18B8D7B4" w14:textId="546A630F" w:rsidR="0078747C" w:rsidRPr="0078747C" w:rsidRDefault="0078747C" w:rsidP="00E764FF">
            <w:pPr>
              <w:contextualSpacing/>
              <w:rPr>
                <w:bCs/>
                <w:color w:val="000000"/>
                <w:spacing w:val="-8"/>
                <w:lang w:val="en-US"/>
              </w:rPr>
            </w:pPr>
          </w:p>
        </w:tc>
      </w:tr>
      <w:bookmarkEnd w:id="12"/>
    </w:tbl>
    <w:p w14:paraId="717D6732" w14:textId="77777777" w:rsidR="0078747C" w:rsidRPr="0078747C" w:rsidRDefault="0078747C" w:rsidP="00B96AC7">
      <w:pPr>
        <w:pStyle w:val="21"/>
        <w:tabs>
          <w:tab w:val="num" w:pos="0"/>
        </w:tabs>
        <w:ind w:firstLine="851"/>
        <w:contextualSpacing/>
        <w:rPr>
          <w:color w:val="000000"/>
          <w:spacing w:val="-8"/>
          <w:sz w:val="20"/>
          <w:lang w:val="en-US"/>
        </w:rPr>
      </w:pPr>
    </w:p>
    <w:p w14:paraId="4FBA5E29" w14:textId="5C8F1F3B" w:rsidR="003D5FEE" w:rsidRPr="003E0A6D" w:rsidRDefault="003D5FEE" w:rsidP="00B96AC7">
      <w:pPr>
        <w:ind w:firstLine="720"/>
        <w:contextualSpacing/>
        <w:jc w:val="center"/>
        <w:rPr>
          <w:b/>
          <w:bCs/>
          <w:color w:val="000000"/>
          <w:spacing w:val="-8"/>
          <w:lang w:val="en-US"/>
        </w:rPr>
      </w:pPr>
    </w:p>
    <w:tbl>
      <w:tblPr>
        <w:tblW w:w="9913" w:type="dxa"/>
        <w:tblInd w:w="-24" w:type="dxa"/>
        <w:tblLook w:val="0000" w:firstRow="0" w:lastRow="0" w:firstColumn="0" w:lastColumn="0" w:noHBand="0" w:noVBand="0"/>
      </w:tblPr>
      <w:tblGrid>
        <w:gridCol w:w="9913"/>
      </w:tblGrid>
      <w:tr w:rsidR="003D5FEE" w:rsidRPr="00CE15BC" w14:paraId="6251B8A2" w14:textId="77777777" w:rsidTr="00BF13EB">
        <w:trPr>
          <w:trHeight w:val="2929"/>
        </w:trPr>
        <w:tc>
          <w:tcPr>
            <w:tcW w:w="9913" w:type="dxa"/>
          </w:tcPr>
          <w:p w14:paraId="0DBB37A0" w14:textId="77777777" w:rsidR="003D5FEE" w:rsidRPr="0078747C" w:rsidRDefault="003D5FEE" w:rsidP="00B96AC7">
            <w:pPr>
              <w:contextualSpacing/>
              <w:rPr>
                <w:color w:val="000000"/>
                <w:spacing w:val="-8"/>
                <w:lang w:val="en-US"/>
              </w:rPr>
            </w:pPr>
          </w:p>
        </w:tc>
      </w:tr>
    </w:tbl>
    <w:p w14:paraId="742511F0" w14:textId="77777777" w:rsidR="003D5FEE" w:rsidRPr="0078747C" w:rsidRDefault="003D5FEE" w:rsidP="00B96AC7">
      <w:pPr>
        <w:contextualSpacing/>
        <w:rPr>
          <w:color w:val="000000"/>
          <w:spacing w:val="-10"/>
          <w:lang w:val="en-US"/>
        </w:rPr>
      </w:pPr>
    </w:p>
    <w:p w14:paraId="55765048" w14:textId="736FC799" w:rsidR="0088727A" w:rsidRPr="0078747C" w:rsidRDefault="00881E0F" w:rsidP="00881E0F">
      <w:pPr>
        <w:rPr>
          <w:lang w:val="en-US"/>
        </w:rPr>
      </w:pPr>
      <w:r>
        <w:rPr>
          <w:lang w:val="en-US"/>
        </w:rPr>
        <w:t xml:space="preserve"> </w:t>
      </w:r>
    </w:p>
    <w:p w14:paraId="22493EA2" w14:textId="6EF47EAD" w:rsidR="003C46E7" w:rsidRPr="0078747C" w:rsidRDefault="003C46E7" w:rsidP="00881E0F">
      <w:pPr>
        <w:rPr>
          <w:lang w:val="en-US"/>
        </w:rPr>
      </w:pPr>
    </w:p>
    <w:p w14:paraId="34ACAB09" w14:textId="5F2A393B" w:rsidR="003C46E7" w:rsidRPr="0078747C" w:rsidRDefault="003C46E7" w:rsidP="00881E0F">
      <w:pPr>
        <w:rPr>
          <w:lang w:val="en-US"/>
        </w:rPr>
      </w:pPr>
    </w:p>
    <w:p w14:paraId="71E278C7" w14:textId="18405D29" w:rsidR="003C46E7" w:rsidRPr="0078747C" w:rsidRDefault="003C46E7" w:rsidP="00881E0F">
      <w:pPr>
        <w:rPr>
          <w:lang w:val="en-US"/>
        </w:rPr>
      </w:pPr>
    </w:p>
    <w:p w14:paraId="7842B2E6" w14:textId="31D62CEC" w:rsidR="003C46E7" w:rsidRPr="0078747C" w:rsidRDefault="003C46E7" w:rsidP="00881E0F">
      <w:pPr>
        <w:rPr>
          <w:lang w:val="en-US"/>
        </w:rPr>
      </w:pPr>
    </w:p>
    <w:p w14:paraId="7D4C66C1" w14:textId="190312C7" w:rsidR="003C46E7" w:rsidRDefault="003C46E7" w:rsidP="00881E0F">
      <w:pPr>
        <w:rPr>
          <w:lang w:val="en-US"/>
        </w:rPr>
      </w:pPr>
    </w:p>
    <w:p w14:paraId="25F4231A" w14:textId="21F368E0" w:rsidR="00690716" w:rsidRDefault="00690716" w:rsidP="00881E0F">
      <w:pPr>
        <w:rPr>
          <w:lang w:val="en-US"/>
        </w:rPr>
      </w:pPr>
    </w:p>
    <w:p w14:paraId="50267EBB" w14:textId="77777777" w:rsidR="00690716" w:rsidRPr="0078747C" w:rsidRDefault="00690716" w:rsidP="00881E0F">
      <w:pPr>
        <w:rPr>
          <w:lang w:val="en-US"/>
        </w:rPr>
      </w:pPr>
    </w:p>
    <w:p w14:paraId="4EC7535E" w14:textId="77777777" w:rsidR="003C46E7" w:rsidRPr="00AF7F24" w:rsidRDefault="003C46E7" w:rsidP="00AF7F24">
      <w:pPr>
        <w:spacing w:line="276" w:lineRule="auto"/>
        <w:jc w:val="right"/>
        <w:rPr>
          <w:sz w:val="22"/>
          <w:szCs w:val="22"/>
          <w:lang w:val="en-US"/>
        </w:rPr>
      </w:pPr>
      <w:r>
        <w:rPr>
          <w:sz w:val="22"/>
          <w:szCs w:val="22"/>
        </w:rPr>
        <w:t>Приложение</w:t>
      </w:r>
      <w:r>
        <w:rPr>
          <w:sz w:val="22"/>
          <w:szCs w:val="22"/>
          <w:lang w:val="en-US"/>
        </w:rPr>
        <w:t xml:space="preserve"> № 1 </w:t>
      </w:r>
    </w:p>
    <w:p w14:paraId="4FD6272C" w14:textId="6C3B23FB" w:rsidR="003C46E7" w:rsidRPr="00AF7F24" w:rsidRDefault="003C46E7" w:rsidP="00AF7F24">
      <w:pPr>
        <w:spacing w:line="276" w:lineRule="auto"/>
        <w:jc w:val="right"/>
        <w:rPr>
          <w:sz w:val="22"/>
          <w:szCs w:val="22"/>
          <w:lang w:val="en-US"/>
        </w:rPr>
      </w:pPr>
      <w:r>
        <w:rPr>
          <w:sz w:val="22"/>
          <w:szCs w:val="22"/>
        </w:rPr>
        <w:t>к</w:t>
      </w:r>
      <w:r>
        <w:rPr>
          <w:sz w:val="22"/>
          <w:szCs w:val="22"/>
          <w:lang w:val="en-US"/>
        </w:rPr>
        <w:t xml:space="preserve"> </w:t>
      </w:r>
      <w:r>
        <w:rPr>
          <w:sz w:val="22"/>
          <w:szCs w:val="22"/>
        </w:rPr>
        <w:t>договору</w:t>
      </w:r>
      <w:r>
        <w:rPr>
          <w:sz w:val="22"/>
          <w:szCs w:val="22"/>
          <w:lang w:val="en-US"/>
        </w:rPr>
        <w:t xml:space="preserve"> № </w:t>
      </w:r>
      <w:r>
        <w:rPr>
          <w:b/>
          <w:bCs/>
          <w:sz w:val="22"/>
          <w:szCs w:val="22"/>
          <w:lang w:val="en-US"/>
        </w:rPr>
        <w:t>{{ contract_number }}</w:t>
      </w:r>
      <w:r>
        <w:rPr>
          <w:sz w:val="22"/>
          <w:szCs w:val="22"/>
          <w:lang w:val="en-US"/>
        </w:rPr>
        <w:t xml:space="preserve"> </w:t>
      </w:r>
      <w:r>
        <w:rPr>
          <w:sz w:val="22"/>
          <w:szCs w:val="22"/>
        </w:rPr>
        <w:t>от</w:t>
      </w:r>
      <w:r>
        <w:rPr>
          <w:sz w:val="22"/>
          <w:szCs w:val="22"/>
          <w:lang w:val="en-US"/>
        </w:rPr>
        <w:t xml:space="preserve"> </w:t>
      </w:r>
      <w:r>
        <w:rPr>
          <w:b/>
          <w:sz w:val="22"/>
          <w:szCs w:val="22"/>
          <w:lang w:val="en-US"/>
        </w:rPr>
        <w:t>{{ contract_date }}</w:t>
      </w:r>
    </w:p>
    <w:p w14:paraId="65A99DA5" w14:textId="77777777" w:rsidR="003C46E7" w:rsidRPr="00AF7F24" w:rsidRDefault="003C46E7" w:rsidP="00AF7F24">
      <w:pPr>
        <w:spacing w:line="276" w:lineRule="auto"/>
        <w:jc w:val="right"/>
        <w:rPr>
          <w:sz w:val="22"/>
          <w:szCs w:val="22"/>
        </w:rPr>
      </w:pPr>
      <w:r>
        <w:rPr>
          <w:sz w:val="22"/>
          <w:szCs w:val="22"/>
        </w:rPr>
        <w:t>на оказание услуг таможенным представителем</w:t>
      </w:r>
    </w:p>
    <w:p w14:paraId="3711BAE7" w14:textId="77777777" w:rsidR="003C46E7" w:rsidRPr="00AF7F24" w:rsidRDefault="003C46E7" w:rsidP="00AF7F24">
      <w:pPr>
        <w:spacing w:line="276" w:lineRule="auto"/>
        <w:jc w:val="right"/>
        <w:rPr>
          <w:sz w:val="22"/>
          <w:szCs w:val="22"/>
        </w:rPr>
      </w:pPr>
    </w:p>
    <w:p w14:paraId="6CB2AD35" w14:textId="0243BAEF" w:rsidR="00690716" w:rsidRPr="00AF7F24" w:rsidRDefault="003C46E7" w:rsidP="00AF7F24">
      <w:pPr>
        <w:spacing w:line="276" w:lineRule="auto"/>
        <w:rPr>
          <w:b/>
          <w:sz w:val="22"/>
          <w:szCs w:val="22"/>
        </w:rPr>
      </w:pPr>
      <w:r>
        <w:rPr>
          <w:sz w:val="22"/>
          <w:szCs w:val="22"/>
        </w:rPr>
        <w:t>г. Москва</w:t>
        <w:tab/>
        <w:tab/>
        <w:tab/>
        <w:tab/>
        <w:tab/>
        <w:tab/>
        <w:tab/>
        <w:tab/>
        <w:tab/>
      </w:r>
      <w:r>
        <w:rPr>
          <w:b/>
          <w:sz w:val="22"/>
          <w:szCs w:val="22"/>
        </w:rPr>
        <w:t>{{ contract_date }}  г.</w:t>
      </w:r>
    </w:p>
    <w:p w14:paraId="72AF7D04" w14:textId="5BF54DB3" w:rsidR="003C46E7" w:rsidRPr="00AF7F24" w:rsidRDefault="003C46E7" w:rsidP="00AF7F24">
      <w:pPr>
        <w:spacing w:line="276" w:lineRule="auto"/>
        <w:rPr>
          <w:sz w:val="22"/>
          <w:szCs w:val="22"/>
        </w:rPr>
      </w:pPr>
      <w:r>
        <w:rPr>
          <w:sz w:val="22"/>
          <w:szCs w:val="22"/>
        </w:rPr>
        <w:t xml:space="preserve">   </w:t>
      </w:r>
    </w:p>
    <w:p w14:paraId="515BF851" w14:textId="0A2FAC22" w:rsidR="003C46E7" w:rsidRPr="00AF7F24" w:rsidRDefault="00C01160" w:rsidP="00AF7F24">
      <w:pPr>
        <w:pStyle w:val="a3"/>
        <w:spacing w:line="276" w:lineRule="auto"/>
        <w:ind w:firstLine="567"/>
        <w:rPr>
          <w:b/>
          <w:color w:val="000000"/>
          <w:spacing w:val="-8"/>
          <w:szCs w:val="22"/>
          <w:lang w:val="ru-RU"/>
        </w:rPr>
      </w:pPr>
      <w:r>
        <w:rPr>
          <w:bCs/>
          <w:color w:val="000000"/>
          <w:spacing w:val="-8"/>
          <w:szCs w:val="22"/>
          <w:lang w:val="uk-UA"/>
        </w:rPr>
        <w:t xml:space="preserve">{{ client.company_name }} </w:t>
      </w:r>
      <w:r>
        <w:rPr>
          <w:bCs/>
          <w:color w:val="000000"/>
          <w:spacing w:val="-8"/>
          <w:szCs w:val="22"/>
          <w:lang w:val="ru-RU"/>
        </w:rPr>
        <w:t xml:space="preserve">именуемое в дальнейшем «Клиент»{{ client.intro_clause }}, с одной стороны, и </w:t>
      </w:r>
      <w:r>
        <w:rPr>
          <w:bCs/>
          <w:color w:val="000000"/>
          <w:spacing w:val="-8"/>
          <w:szCs w:val="22"/>
          <w:lang w:val="uk-UA"/>
        </w:rPr>
        <w:t xml:space="preserve">{{ company.name }}, </w:t>
      </w:r>
      <w:r>
        <w:rPr>
          <w:color w:val="000000"/>
          <w:spacing w:val="-8"/>
          <w:szCs w:val="22"/>
          <w:lang w:val="ru-RU"/>
        </w:rPr>
        <w:t xml:space="preserve">включенное в реестр таможенных представителей (регистрационный номер 1990 от 05.09.2025), </w:t>
      </w:r>
      <w:r>
        <w:rPr>
          <w:bCs/>
          <w:color w:val="000000"/>
          <w:spacing w:val="-8"/>
          <w:szCs w:val="22"/>
          <w:lang w:val="ru-RU"/>
        </w:rPr>
        <w:t xml:space="preserve">именуемое в дальнейшем «Представитель», в лице генерального директора {{ company.director_genitive }}, действующего на основании Устава, с другой стороны, </w:t>
      </w:r>
      <w:r>
        <w:rPr>
          <w:bCs/>
          <w:szCs w:val="22"/>
        </w:rPr>
        <w:t xml:space="preserve"> </w:t>
      </w:r>
      <w:r>
        <w:rPr>
          <w:szCs w:val="22"/>
        </w:rPr>
        <w:t>совместно именуемые в дальнейшем  «Стороны», договорились о нижеследующем:</w:t>
      </w:r>
    </w:p>
    <w:p w14:paraId="50520AA0" w14:textId="77777777" w:rsidR="003C46E7" w:rsidRPr="00AF7F24" w:rsidRDefault="003C46E7" w:rsidP="00AF7F24">
      <w:pPr>
        <w:pStyle w:val="ab"/>
        <w:numPr>
          <w:ilvl w:val="0"/>
          <w:numId w:val="3"/>
        </w:numPr>
        <w:tabs>
          <w:tab w:val="left" w:pos="0"/>
        </w:tabs>
        <w:spacing w:line="276" w:lineRule="auto"/>
        <w:ind w:left="0" w:firstLine="284"/>
        <w:jc w:val="both"/>
        <w:rPr>
          <w:sz w:val="22"/>
          <w:szCs w:val="22"/>
        </w:rPr>
      </w:pPr>
      <w:r>
        <w:rPr>
          <w:sz w:val="22"/>
          <w:szCs w:val="22"/>
        </w:rPr>
        <w:t>При исполнении договора об оказании услуг таможенным представителем действуют следующие ставки оплаты оказанных услуг:</w:t>
      </w:r>
    </w:p>
    <w:tbl>
      <w:tblPr>
        <w:tblW w:w="97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
        <w:gridCol w:w="6643"/>
        <w:gridCol w:w="1417"/>
        <w:gridCol w:w="1701"/>
      </w:tblGrid>
      <w:tr w:rsidR="003C46E7" w:rsidRPr="00AF7F24" w14:paraId="373170B0" w14:textId="77777777" w:rsidTr="003C46E7">
        <w:trPr>
          <w:trHeight w:val="267"/>
        </w:trPr>
        <w:tc>
          <w:tcPr>
            <w:tcW w:w="6653" w:type="dxa"/>
            <w:gridSpan w:val="2"/>
            <w:tcBorders>
              <w:top w:val="single" w:sz="4" w:space="0" w:color="auto"/>
              <w:left w:val="single" w:sz="4" w:space="0" w:color="auto"/>
              <w:bottom w:val="single" w:sz="4" w:space="0" w:color="auto"/>
              <w:right w:val="single" w:sz="4" w:space="0" w:color="auto"/>
            </w:tcBorders>
          </w:tcPr>
          <w:p w14:paraId="766E75BC" w14:textId="77777777" w:rsidR="003C46E7" w:rsidRPr="00AF7F24" w:rsidRDefault="003C46E7" w:rsidP="008D3A65">
            <w:pPr>
              <w:rPr>
                <w:sz w:val="22"/>
                <w:szCs w:val="22"/>
              </w:rPr>
            </w:pPr>
            <w:bookmarkStart w:id="15" w:name="_Hlk406081356"/>
            <w:r>
              <w:rPr>
                <w:sz w:val="22"/>
                <w:szCs w:val="22"/>
              </w:rPr>
              <w:t>Виды работ</w:t>
            </w:r>
          </w:p>
        </w:tc>
        <w:tc>
          <w:tcPr>
            <w:tcW w:w="1417" w:type="dxa"/>
            <w:tcBorders>
              <w:top w:val="single" w:sz="4" w:space="0" w:color="auto"/>
              <w:left w:val="single" w:sz="4" w:space="0" w:color="auto"/>
              <w:bottom w:val="single" w:sz="4" w:space="0" w:color="auto"/>
              <w:right w:val="single" w:sz="4" w:space="0" w:color="auto"/>
            </w:tcBorders>
          </w:tcPr>
          <w:p w14:paraId="06A7B6CB" w14:textId="77777777" w:rsidR="003C46E7" w:rsidRPr="00AF7F24" w:rsidRDefault="003C46E7" w:rsidP="008D3A65">
            <w:pPr>
              <w:rPr>
                <w:sz w:val="22"/>
                <w:szCs w:val="22"/>
              </w:rPr>
            </w:pPr>
          </w:p>
        </w:tc>
        <w:tc>
          <w:tcPr>
            <w:tcW w:w="1701" w:type="dxa"/>
            <w:tcBorders>
              <w:top w:val="single" w:sz="4" w:space="0" w:color="auto"/>
              <w:left w:val="single" w:sz="4" w:space="0" w:color="auto"/>
              <w:bottom w:val="single" w:sz="4" w:space="0" w:color="auto"/>
              <w:right w:val="single" w:sz="4" w:space="0" w:color="auto"/>
            </w:tcBorders>
          </w:tcPr>
          <w:p w14:paraId="1E71E760" w14:textId="77777777" w:rsidR="00D16A04" w:rsidRDefault="003C46E7" w:rsidP="008D3A65">
            <w:pPr>
              <w:rPr>
                <w:sz w:val="22"/>
                <w:szCs w:val="22"/>
              </w:rPr>
            </w:pPr>
            <w:r>
              <w:rPr>
                <w:sz w:val="22"/>
                <w:szCs w:val="22"/>
              </w:rPr>
              <w:t xml:space="preserve">Стоимость, руб. </w:t>
            </w:r>
          </w:p>
          <w:p w14:paraId="6B1C4935" w14:textId="6663D1BB" w:rsidR="003C46E7" w:rsidRPr="00AF7F24" w:rsidRDefault="00DA4B0D" w:rsidP="008D3A65">
            <w:pPr>
              <w:rPr>
                <w:sz w:val="22"/>
                <w:szCs w:val="22"/>
              </w:rPr>
            </w:pPr>
            <w:r>
              <w:rPr>
                <w:sz w:val="22"/>
                <w:szCs w:val="22"/>
              </w:rPr>
              <w:t>с НДС %</w:t>
            </w:r>
          </w:p>
        </w:tc>
      </w:tr>
      <w:tr w:rsidR="00D16A04" w:rsidRPr="00AF7F24" w14:paraId="1FBCAFF4" w14:textId="77777777" w:rsidTr="003C46E7">
        <w:trPr>
          <w:trHeight w:val="267"/>
        </w:trPr>
        <w:tc>
          <w:tcPr>
            <w:tcW w:w="6653" w:type="dxa"/>
            <w:gridSpan w:val="2"/>
            <w:tcBorders>
              <w:top w:val="single" w:sz="4" w:space="0" w:color="auto"/>
              <w:left w:val="single" w:sz="4" w:space="0" w:color="auto"/>
              <w:bottom w:val="single" w:sz="4" w:space="0" w:color="auto"/>
              <w:right w:val="single" w:sz="4" w:space="0" w:color="auto"/>
            </w:tcBorders>
          </w:tcPr>
          <w:p w14:paraId="7EBCE248" w14:textId="4D89D22E" w:rsidR="00D16A04" w:rsidRPr="00D16A04" w:rsidRDefault="00D16A04" w:rsidP="00D16A04">
            <w:pPr>
              <w:rPr>
                <w:sz w:val="22"/>
                <w:szCs w:val="22"/>
              </w:rPr>
            </w:pPr>
            <w:r>
              <w:rPr>
                <w:sz w:val="22"/>
                <w:szCs w:val="22"/>
              </w:rPr>
              <w:t>Декларирование товаров Таможенным представителем согласно гл. 55 ТК ЕАЭС (основной лист)</w:t>
            </w:r>
          </w:p>
        </w:tc>
        <w:tc>
          <w:tcPr>
            <w:tcW w:w="1417" w:type="dxa"/>
            <w:tcBorders>
              <w:top w:val="single" w:sz="4" w:space="0" w:color="auto"/>
              <w:left w:val="single" w:sz="4" w:space="0" w:color="auto"/>
              <w:bottom w:val="single" w:sz="4" w:space="0" w:color="auto"/>
              <w:right w:val="single" w:sz="4" w:space="0" w:color="auto"/>
            </w:tcBorders>
          </w:tcPr>
          <w:p w14:paraId="2F41D5E6" w14:textId="2CAB32F3" w:rsidR="00D16A04" w:rsidRPr="00D16A04" w:rsidRDefault="00D16A04" w:rsidP="00D16A04">
            <w:pPr>
              <w:rPr>
                <w:sz w:val="22"/>
                <w:szCs w:val="22"/>
              </w:rPr>
            </w:pPr>
            <w:r>
              <w:rPr>
                <w:sz w:val="22"/>
                <w:szCs w:val="22"/>
              </w:rPr>
              <w:t>1 ДТ</w:t>
            </w:r>
          </w:p>
        </w:tc>
        <w:tc>
          <w:tcPr>
            <w:tcW w:w="1701" w:type="dxa"/>
            <w:tcBorders>
              <w:top w:val="single" w:sz="4" w:space="0" w:color="auto"/>
              <w:left w:val="single" w:sz="4" w:space="0" w:color="auto"/>
              <w:bottom w:val="single" w:sz="4" w:space="0" w:color="auto"/>
              <w:right w:val="single" w:sz="4" w:space="0" w:color="auto"/>
            </w:tcBorders>
          </w:tcPr>
          <w:p w14:paraId="0BB7A835" w14:textId="103548A5" w:rsidR="00D16A04" w:rsidRPr="00D16A04" w:rsidRDefault="00D16A04" w:rsidP="00D16A04">
            <w:pPr>
              <w:rPr>
                <w:sz w:val="22"/>
                <w:szCs w:val="22"/>
              </w:rPr>
            </w:pPr>
            <w:r>
              <w:rPr>
                <w:sz w:val="22"/>
                <w:szCs w:val="22"/>
              </w:rPr>
              <w:t xml:space="preserve"> От 23000,00</w:t>
            </w:r>
          </w:p>
        </w:tc>
      </w:tr>
      <w:tr w:rsidR="00D16A04" w:rsidRPr="00AF7F24" w14:paraId="0CC0BD3C" w14:textId="77777777" w:rsidTr="003C46E7">
        <w:tblPrEx>
          <w:tblLook w:val="04A0" w:firstRow="1" w:lastRow="0" w:firstColumn="1" w:lastColumn="0" w:noHBand="0" w:noVBand="1"/>
        </w:tblPrEx>
        <w:trPr>
          <w:gridBefore w:val="1"/>
          <w:wBefore w:w="10" w:type="dxa"/>
          <w:trHeight w:val="267"/>
        </w:trPr>
        <w:tc>
          <w:tcPr>
            <w:tcW w:w="6643" w:type="dxa"/>
            <w:tcBorders>
              <w:top w:val="single" w:sz="4" w:space="0" w:color="auto"/>
              <w:left w:val="single" w:sz="4" w:space="0" w:color="auto"/>
              <w:bottom w:val="single" w:sz="4" w:space="0" w:color="auto"/>
              <w:right w:val="single" w:sz="4" w:space="0" w:color="auto"/>
            </w:tcBorders>
            <w:hideMark/>
          </w:tcPr>
          <w:p w14:paraId="24B6EE0C" w14:textId="4C31CEF1" w:rsidR="00D16A04" w:rsidRPr="00D16A04" w:rsidRDefault="00D16A04" w:rsidP="00D16A04">
            <w:pPr>
              <w:rPr>
                <w:sz w:val="22"/>
                <w:szCs w:val="22"/>
                <w:lang w:eastAsia="en-US"/>
              </w:rPr>
            </w:pPr>
            <w:r>
              <w:rPr>
                <w:sz w:val="22"/>
                <w:szCs w:val="22"/>
                <w:lang w:eastAsia="en-US"/>
              </w:rPr>
              <w:t>Дополнительный лист к декларации</w:t>
            </w:r>
          </w:p>
        </w:tc>
        <w:tc>
          <w:tcPr>
            <w:tcW w:w="1417" w:type="dxa"/>
            <w:tcBorders>
              <w:top w:val="single" w:sz="4" w:space="0" w:color="auto"/>
              <w:left w:val="single" w:sz="4" w:space="0" w:color="auto"/>
              <w:bottom w:val="single" w:sz="4" w:space="0" w:color="auto"/>
              <w:right w:val="single" w:sz="4" w:space="0" w:color="auto"/>
            </w:tcBorders>
            <w:hideMark/>
          </w:tcPr>
          <w:p w14:paraId="18D70400" w14:textId="0B55C047" w:rsidR="00D16A04" w:rsidRPr="00D16A04" w:rsidRDefault="00D16A04" w:rsidP="00D16A04">
            <w:pPr>
              <w:rPr>
                <w:sz w:val="22"/>
                <w:szCs w:val="22"/>
                <w:lang w:eastAsia="en-US"/>
              </w:rPr>
            </w:pPr>
            <w:r>
              <w:rPr>
                <w:sz w:val="22"/>
                <w:szCs w:val="22"/>
                <w:lang w:eastAsia="en-US"/>
              </w:rPr>
              <w:t>1 лист</w:t>
            </w:r>
          </w:p>
        </w:tc>
        <w:tc>
          <w:tcPr>
            <w:tcW w:w="1701" w:type="dxa"/>
            <w:tcBorders>
              <w:top w:val="single" w:sz="4" w:space="0" w:color="auto"/>
              <w:left w:val="single" w:sz="4" w:space="0" w:color="auto"/>
              <w:bottom w:val="single" w:sz="4" w:space="0" w:color="auto"/>
              <w:right w:val="single" w:sz="4" w:space="0" w:color="auto"/>
            </w:tcBorders>
            <w:hideMark/>
          </w:tcPr>
          <w:p w14:paraId="0BC12BFA" w14:textId="60DFA918" w:rsidR="00D16A04" w:rsidRPr="00D16A04" w:rsidRDefault="00D16A04" w:rsidP="00D16A04">
            <w:pPr>
              <w:rPr>
                <w:sz w:val="22"/>
                <w:szCs w:val="22"/>
                <w:lang w:eastAsia="en-US"/>
              </w:rPr>
            </w:pPr>
            <w:r>
              <w:rPr>
                <w:sz w:val="22"/>
                <w:szCs w:val="22"/>
                <w:lang w:eastAsia="en-US"/>
              </w:rPr>
              <w:t xml:space="preserve">1000,00 </w:t>
            </w:r>
          </w:p>
        </w:tc>
      </w:tr>
      <w:tr w:rsidR="003C46E7" w:rsidRPr="00AF7F24" w14:paraId="5F0EC769" w14:textId="77777777" w:rsidTr="003C46E7">
        <w:trPr>
          <w:trHeight w:val="267"/>
        </w:trPr>
        <w:tc>
          <w:tcPr>
            <w:tcW w:w="6653" w:type="dxa"/>
            <w:gridSpan w:val="2"/>
            <w:tcBorders>
              <w:top w:val="single" w:sz="4" w:space="0" w:color="auto"/>
              <w:left w:val="single" w:sz="4" w:space="0" w:color="auto"/>
              <w:bottom w:val="single" w:sz="4" w:space="0" w:color="auto"/>
              <w:right w:val="single" w:sz="4" w:space="0" w:color="auto"/>
            </w:tcBorders>
          </w:tcPr>
          <w:p w14:paraId="59286F1A" w14:textId="77777777" w:rsidR="003C46E7" w:rsidRPr="00AF7F24" w:rsidRDefault="003C46E7" w:rsidP="008D3A65">
            <w:pPr>
              <w:rPr>
                <w:b/>
                <w:sz w:val="22"/>
                <w:szCs w:val="22"/>
              </w:rPr>
            </w:pPr>
            <w:r>
              <w:rPr>
                <w:b/>
                <w:sz w:val="22"/>
                <w:szCs w:val="22"/>
              </w:rPr>
              <w:t xml:space="preserve">Дополнительные услуги </w:t>
            </w:r>
          </w:p>
        </w:tc>
        <w:tc>
          <w:tcPr>
            <w:tcW w:w="1417" w:type="dxa"/>
            <w:tcBorders>
              <w:top w:val="single" w:sz="4" w:space="0" w:color="auto"/>
              <w:left w:val="single" w:sz="4" w:space="0" w:color="auto"/>
              <w:bottom w:val="single" w:sz="4" w:space="0" w:color="auto"/>
              <w:right w:val="single" w:sz="4" w:space="0" w:color="auto"/>
            </w:tcBorders>
          </w:tcPr>
          <w:p w14:paraId="7F3B1D25" w14:textId="77777777" w:rsidR="003C46E7" w:rsidRPr="00AF7F24" w:rsidRDefault="003C46E7" w:rsidP="008D3A65">
            <w:pPr>
              <w:rPr>
                <w:sz w:val="22"/>
                <w:szCs w:val="22"/>
              </w:rPr>
            </w:pPr>
          </w:p>
        </w:tc>
        <w:tc>
          <w:tcPr>
            <w:tcW w:w="1701" w:type="dxa"/>
            <w:tcBorders>
              <w:top w:val="single" w:sz="4" w:space="0" w:color="auto"/>
              <w:left w:val="single" w:sz="4" w:space="0" w:color="auto"/>
              <w:bottom w:val="single" w:sz="4" w:space="0" w:color="auto"/>
              <w:right w:val="single" w:sz="4" w:space="0" w:color="auto"/>
            </w:tcBorders>
          </w:tcPr>
          <w:p w14:paraId="19DA1971" w14:textId="77777777" w:rsidR="003C46E7" w:rsidRPr="00AF7F24" w:rsidRDefault="003C46E7" w:rsidP="008D3A65">
            <w:pPr>
              <w:rPr>
                <w:sz w:val="22"/>
                <w:szCs w:val="22"/>
              </w:rPr>
            </w:pPr>
          </w:p>
        </w:tc>
      </w:tr>
      <w:tr w:rsidR="003C46E7" w:rsidRPr="00AF7F24" w14:paraId="00C1CF25" w14:textId="77777777" w:rsidTr="003C46E7">
        <w:trPr>
          <w:trHeight w:val="267"/>
        </w:trPr>
        <w:tc>
          <w:tcPr>
            <w:tcW w:w="6653" w:type="dxa"/>
            <w:gridSpan w:val="2"/>
            <w:tcBorders>
              <w:top w:val="single" w:sz="4" w:space="0" w:color="auto"/>
              <w:left w:val="single" w:sz="4" w:space="0" w:color="auto"/>
              <w:bottom w:val="single" w:sz="4" w:space="0" w:color="auto"/>
              <w:right w:val="single" w:sz="4" w:space="0" w:color="auto"/>
            </w:tcBorders>
          </w:tcPr>
          <w:p w14:paraId="5504EC4C" w14:textId="77777777" w:rsidR="003C46E7" w:rsidRPr="00AF7F24" w:rsidRDefault="003C46E7" w:rsidP="008D3A65">
            <w:pPr>
              <w:rPr>
                <w:b/>
                <w:sz w:val="22"/>
                <w:szCs w:val="22"/>
              </w:rPr>
            </w:pPr>
            <w:r>
              <w:rPr>
                <w:sz w:val="22"/>
                <w:szCs w:val="22"/>
              </w:rPr>
              <w:t>Сопровождение в аэропорту</w:t>
            </w:r>
          </w:p>
        </w:tc>
        <w:tc>
          <w:tcPr>
            <w:tcW w:w="1417" w:type="dxa"/>
            <w:tcBorders>
              <w:top w:val="single" w:sz="4" w:space="0" w:color="auto"/>
              <w:left w:val="single" w:sz="4" w:space="0" w:color="auto"/>
              <w:bottom w:val="single" w:sz="4" w:space="0" w:color="auto"/>
              <w:right w:val="single" w:sz="4" w:space="0" w:color="auto"/>
            </w:tcBorders>
          </w:tcPr>
          <w:p w14:paraId="38EA01B1" w14:textId="77777777" w:rsidR="003C46E7" w:rsidRPr="00AF7F24" w:rsidRDefault="003C46E7" w:rsidP="008D3A65">
            <w:pPr>
              <w:rPr>
                <w:sz w:val="22"/>
                <w:szCs w:val="22"/>
              </w:rPr>
            </w:pPr>
          </w:p>
        </w:tc>
        <w:tc>
          <w:tcPr>
            <w:tcW w:w="1701" w:type="dxa"/>
            <w:tcBorders>
              <w:top w:val="single" w:sz="4" w:space="0" w:color="auto"/>
              <w:left w:val="single" w:sz="4" w:space="0" w:color="auto"/>
              <w:bottom w:val="single" w:sz="4" w:space="0" w:color="auto"/>
              <w:right w:val="single" w:sz="4" w:space="0" w:color="auto"/>
            </w:tcBorders>
          </w:tcPr>
          <w:p w14:paraId="044FB43A" w14:textId="77777777" w:rsidR="003C46E7" w:rsidRPr="00AF7F24" w:rsidRDefault="003C46E7" w:rsidP="008D3A65">
            <w:pPr>
              <w:rPr>
                <w:sz w:val="22"/>
                <w:szCs w:val="22"/>
              </w:rPr>
            </w:pPr>
            <w:r>
              <w:rPr>
                <w:sz w:val="22"/>
                <w:szCs w:val="22"/>
              </w:rPr>
              <w:t>10 000, 00</w:t>
            </w:r>
          </w:p>
        </w:tc>
      </w:tr>
      <w:tr w:rsidR="003C46E7" w:rsidRPr="00AF7F24" w14:paraId="76BCA193" w14:textId="77777777" w:rsidTr="003C46E7">
        <w:trPr>
          <w:trHeight w:val="267"/>
        </w:trPr>
        <w:tc>
          <w:tcPr>
            <w:tcW w:w="6653" w:type="dxa"/>
            <w:gridSpan w:val="2"/>
            <w:tcBorders>
              <w:top w:val="single" w:sz="4" w:space="0" w:color="auto"/>
              <w:left w:val="single" w:sz="4" w:space="0" w:color="auto"/>
              <w:bottom w:val="single" w:sz="4" w:space="0" w:color="auto"/>
              <w:right w:val="single" w:sz="4" w:space="0" w:color="auto"/>
            </w:tcBorders>
          </w:tcPr>
          <w:p w14:paraId="26346927" w14:textId="77777777" w:rsidR="003C46E7" w:rsidRPr="00AF7F24" w:rsidRDefault="003C46E7" w:rsidP="008D3A65">
            <w:pPr>
              <w:rPr>
                <w:sz w:val="22"/>
                <w:szCs w:val="22"/>
              </w:rPr>
            </w:pPr>
            <w:r>
              <w:rPr>
                <w:sz w:val="22"/>
                <w:szCs w:val="22"/>
              </w:rPr>
              <w:t>Проведение таможенного осмотра/досмотра в аэропортах Домодедово и Шереметьево</w:t>
            </w:r>
          </w:p>
        </w:tc>
        <w:tc>
          <w:tcPr>
            <w:tcW w:w="1417" w:type="dxa"/>
            <w:tcBorders>
              <w:top w:val="single" w:sz="4" w:space="0" w:color="auto"/>
              <w:left w:val="single" w:sz="4" w:space="0" w:color="auto"/>
              <w:bottom w:val="single" w:sz="4" w:space="0" w:color="auto"/>
              <w:right w:val="single" w:sz="4" w:space="0" w:color="auto"/>
            </w:tcBorders>
          </w:tcPr>
          <w:p w14:paraId="43B2C52D" w14:textId="77777777" w:rsidR="003C46E7" w:rsidRPr="00AF7F24" w:rsidRDefault="003C46E7" w:rsidP="008D3A65">
            <w:pPr>
              <w:rPr>
                <w:sz w:val="22"/>
                <w:szCs w:val="22"/>
              </w:rPr>
            </w:pPr>
            <w:r>
              <w:rPr>
                <w:sz w:val="22"/>
                <w:szCs w:val="22"/>
              </w:rPr>
              <w:t>1 процедура</w:t>
            </w:r>
          </w:p>
        </w:tc>
        <w:tc>
          <w:tcPr>
            <w:tcW w:w="1701" w:type="dxa"/>
            <w:tcBorders>
              <w:top w:val="single" w:sz="4" w:space="0" w:color="auto"/>
              <w:left w:val="single" w:sz="4" w:space="0" w:color="auto"/>
              <w:bottom w:val="single" w:sz="4" w:space="0" w:color="auto"/>
              <w:right w:val="single" w:sz="4" w:space="0" w:color="auto"/>
            </w:tcBorders>
          </w:tcPr>
          <w:p w14:paraId="3C4323AE" w14:textId="77777777" w:rsidR="003C46E7" w:rsidRPr="00AF7F24" w:rsidRDefault="003C46E7" w:rsidP="008D3A65">
            <w:pPr>
              <w:rPr>
                <w:sz w:val="22"/>
                <w:szCs w:val="22"/>
              </w:rPr>
            </w:pPr>
            <w:r>
              <w:rPr>
                <w:sz w:val="22"/>
                <w:szCs w:val="22"/>
              </w:rPr>
              <w:t>От 8000,00</w:t>
            </w:r>
          </w:p>
        </w:tc>
      </w:tr>
      <w:tr w:rsidR="003C46E7" w:rsidRPr="00AF7F24" w14:paraId="4A021F06" w14:textId="77777777" w:rsidTr="003C46E7">
        <w:trPr>
          <w:trHeight w:val="267"/>
        </w:trPr>
        <w:tc>
          <w:tcPr>
            <w:tcW w:w="6653" w:type="dxa"/>
            <w:gridSpan w:val="2"/>
            <w:tcBorders>
              <w:top w:val="single" w:sz="4" w:space="0" w:color="auto"/>
              <w:left w:val="single" w:sz="4" w:space="0" w:color="auto"/>
              <w:bottom w:val="single" w:sz="4" w:space="0" w:color="auto"/>
              <w:right w:val="single" w:sz="4" w:space="0" w:color="auto"/>
            </w:tcBorders>
          </w:tcPr>
          <w:p w14:paraId="3D8F7CAA" w14:textId="77777777" w:rsidR="003C46E7" w:rsidRPr="00AF7F24" w:rsidRDefault="003C46E7" w:rsidP="008D3A65">
            <w:pPr>
              <w:rPr>
                <w:sz w:val="22"/>
                <w:szCs w:val="22"/>
              </w:rPr>
            </w:pPr>
            <w:r>
              <w:rPr>
                <w:sz w:val="22"/>
                <w:szCs w:val="22"/>
              </w:rPr>
              <w:t>Проведение таможенного осмотра/досмотра в аэропорту Внуково, СВХ ЗАО «ЛЦ «Западные ворота» и др. т/п.</w:t>
            </w:r>
          </w:p>
        </w:tc>
        <w:tc>
          <w:tcPr>
            <w:tcW w:w="1417" w:type="dxa"/>
            <w:tcBorders>
              <w:top w:val="single" w:sz="4" w:space="0" w:color="auto"/>
              <w:left w:val="single" w:sz="4" w:space="0" w:color="auto"/>
              <w:bottom w:val="single" w:sz="4" w:space="0" w:color="auto"/>
              <w:right w:val="single" w:sz="4" w:space="0" w:color="auto"/>
            </w:tcBorders>
          </w:tcPr>
          <w:p w14:paraId="44AE4DC4" w14:textId="77777777" w:rsidR="003C46E7" w:rsidRPr="00AF7F24" w:rsidRDefault="003C46E7" w:rsidP="008D3A65">
            <w:pPr>
              <w:rPr>
                <w:sz w:val="22"/>
                <w:szCs w:val="22"/>
              </w:rPr>
            </w:pPr>
            <w:r>
              <w:rPr>
                <w:sz w:val="22"/>
                <w:szCs w:val="22"/>
              </w:rPr>
              <w:t>1 процедура</w:t>
            </w:r>
          </w:p>
        </w:tc>
        <w:tc>
          <w:tcPr>
            <w:tcW w:w="1701" w:type="dxa"/>
            <w:tcBorders>
              <w:top w:val="single" w:sz="4" w:space="0" w:color="auto"/>
              <w:left w:val="single" w:sz="4" w:space="0" w:color="auto"/>
              <w:bottom w:val="single" w:sz="4" w:space="0" w:color="auto"/>
              <w:right w:val="single" w:sz="4" w:space="0" w:color="auto"/>
            </w:tcBorders>
          </w:tcPr>
          <w:p w14:paraId="6DEA2108" w14:textId="77777777" w:rsidR="003C46E7" w:rsidRPr="00AF7F24" w:rsidRDefault="003C46E7" w:rsidP="008D3A65">
            <w:pPr>
              <w:rPr>
                <w:sz w:val="22"/>
                <w:szCs w:val="22"/>
              </w:rPr>
            </w:pPr>
            <w:r>
              <w:rPr>
                <w:sz w:val="22"/>
                <w:szCs w:val="22"/>
              </w:rPr>
              <w:t>По согласованию</w:t>
            </w:r>
          </w:p>
        </w:tc>
      </w:tr>
      <w:tr w:rsidR="003C46E7" w:rsidRPr="00AF7F24" w14:paraId="3B0559A1" w14:textId="77777777" w:rsidTr="003C46E7">
        <w:trPr>
          <w:trHeight w:val="267"/>
        </w:trPr>
        <w:tc>
          <w:tcPr>
            <w:tcW w:w="6653" w:type="dxa"/>
            <w:gridSpan w:val="2"/>
            <w:tcBorders>
              <w:top w:val="single" w:sz="4" w:space="0" w:color="auto"/>
              <w:left w:val="single" w:sz="4" w:space="0" w:color="auto"/>
              <w:bottom w:val="single" w:sz="4" w:space="0" w:color="auto"/>
              <w:right w:val="single" w:sz="4" w:space="0" w:color="auto"/>
            </w:tcBorders>
          </w:tcPr>
          <w:p w14:paraId="4E6D1168" w14:textId="77777777" w:rsidR="003C46E7" w:rsidRPr="00AF7F24" w:rsidRDefault="003C46E7" w:rsidP="008D3A65">
            <w:pPr>
              <w:rPr>
                <w:sz w:val="22"/>
                <w:szCs w:val="22"/>
              </w:rPr>
            </w:pPr>
            <w:r>
              <w:rPr>
                <w:sz w:val="22"/>
                <w:szCs w:val="22"/>
              </w:rPr>
              <w:t>Вывоз груза для осуществления предварительного осмотра/досмотра</w:t>
            </w:r>
          </w:p>
        </w:tc>
        <w:tc>
          <w:tcPr>
            <w:tcW w:w="1417" w:type="dxa"/>
            <w:tcBorders>
              <w:top w:val="single" w:sz="4" w:space="0" w:color="auto"/>
              <w:left w:val="single" w:sz="4" w:space="0" w:color="auto"/>
              <w:bottom w:val="single" w:sz="4" w:space="0" w:color="auto"/>
              <w:right w:val="single" w:sz="4" w:space="0" w:color="auto"/>
            </w:tcBorders>
          </w:tcPr>
          <w:p w14:paraId="49418FA8" w14:textId="77777777" w:rsidR="003C46E7" w:rsidRPr="00AF7F24" w:rsidRDefault="003C46E7" w:rsidP="008D3A65">
            <w:pPr>
              <w:rPr>
                <w:sz w:val="22"/>
                <w:szCs w:val="22"/>
              </w:rPr>
            </w:pPr>
            <w:r>
              <w:rPr>
                <w:sz w:val="22"/>
                <w:szCs w:val="22"/>
              </w:rPr>
              <w:t>1 кг</w:t>
            </w:r>
          </w:p>
        </w:tc>
        <w:tc>
          <w:tcPr>
            <w:tcW w:w="1701" w:type="dxa"/>
            <w:tcBorders>
              <w:top w:val="single" w:sz="4" w:space="0" w:color="auto"/>
              <w:left w:val="single" w:sz="4" w:space="0" w:color="auto"/>
              <w:bottom w:val="single" w:sz="4" w:space="0" w:color="auto"/>
              <w:right w:val="single" w:sz="4" w:space="0" w:color="auto"/>
            </w:tcBorders>
          </w:tcPr>
          <w:p w14:paraId="733107CE" w14:textId="77777777" w:rsidR="003C46E7" w:rsidRPr="00AF7F24" w:rsidRDefault="003C46E7" w:rsidP="008D3A65">
            <w:pPr>
              <w:rPr>
                <w:sz w:val="22"/>
                <w:szCs w:val="22"/>
              </w:rPr>
            </w:pPr>
            <w:r>
              <w:rPr>
                <w:sz w:val="22"/>
                <w:szCs w:val="22"/>
              </w:rPr>
              <w:t>0,44 USD, но не менее 3000 рублей</w:t>
            </w:r>
          </w:p>
        </w:tc>
      </w:tr>
      <w:tr w:rsidR="003C46E7" w:rsidRPr="00AF7F24" w14:paraId="0811A90E" w14:textId="77777777" w:rsidTr="003C46E7">
        <w:trPr>
          <w:trHeight w:val="267"/>
        </w:trPr>
        <w:tc>
          <w:tcPr>
            <w:tcW w:w="6653" w:type="dxa"/>
            <w:gridSpan w:val="2"/>
            <w:tcBorders>
              <w:top w:val="single" w:sz="4" w:space="0" w:color="auto"/>
              <w:left w:val="single" w:sz="4" w:space="0" w:color="auto"/>
              <w:bottom w:val="single" w:sz="4" w:space="0" w:color="auto"/>
              <w:right w:val="single" w:sz="4" w:space="0" w:color="auto"/>
            </w:tcBorders>
          </w:tcPr>
          <w:p w14:paraId="574C4FA0" w14:textId="77777777" w:rsidR="003C46E7" w:rsidRPr="00AF7F24" w:rsidRDefault="003C46E7" w:rsidP="008D3A65">
            <w:pPr>
              <w:rPr>
                <w:sz w:val="22"/>
                <w:szCs w:val="22"/>
              </w:rPr>
            </w:pPr>
            <w:r>
              <w:rPr>
                <w:sz w:val="22"/>
                <w:szCs w:val="22"/>
              </w:rPr>
              <w:t>Проведение отбора проб и образцов для таможенной экспертизы (по требованию таможенного органа, либо по заявке клиента в свободной форме)</w:t>
            </w:r>
          </w:p>
        </w:tc>
        <w:tc>
          <w:tcPr>
            <w:tcW w:w="1417" w:type="dxa"/>
            <w:tcBorders>
              <w:top w:val="single" w:sz="4" w:space="0" w:color="auto"/>
              <w:left w:val="single" w:sz="4" w:space="0" w:color="auto"/>
              <w:bottom w:val="single" w:sz="4" w:space="0" w:color="auto"/>
              <w:right w:val="single" w:sz="4" w:space="0" w:color="auto"/>
            </w:tcBorders>
          </w:tcPr>
          <w:p w14:paraId="25979AAC" w14:textId="77777777" w:rsidR="003C46E7" w:rsidRPr="00AF7F24" w:rsidRDefault="003C46E7" w:rsidP="008D3A65">
            <w:pPr>
              <w:rPr>
                <w:sz w:val="22"/>
                <w:szCs w:val="22"/>
              </w:rPr>
            </w:pPr>
            <w:r>
              <w:rPr>
                <w:sz w:val="22"/>
                <w:szCs w:val="22"/>
              </w:rPr>
              <w:t>1 процедура</w:t>
            </w:r>
          </w:p>
        </w:tc>
        <w:tc>
          <w:tcPr>
            <w:tcW w:w="1701" w:type="dxa"/>
            <w:tcBorders>
              <w:top w:val="single" w:sz="4" w:space="0" w:color="auto"/>
              <w:left w:val="single" w:sz="4" w:space="0" w:color="auto"/>
              <w:bottom w:val="single" w:sz="4" w:space="0" w:color="auto"/>
              <w:right w:val="single" w:sz="4" w:space="0" w:color="auto"/>
            </w:tcBorders>
          </w:tcPr>
          <w:p w14:paraId="44158164" w14:textId="77777777" w:rsidR="003C46E7" w:rsidRPr="00AF7F24" w:rsidRDefault="003C46E7" w:rsidP="008D3A65">
            <w:pPr>
              <w:rPr>
                <w:sz w:val="22"/>
                <w:szCs w:val="22"/>
              </w:rPr>
            </w:pPr>
            <w:r>
              <w:rPr>
                <w:sz w:val="22"/>
                <w:szCs w:val="22"/>
              </w:rPr>
              <w:t>От 8000,00</w:t>
            </w:r>
          </w:p>
        </w:tc>
      </w:tr>
      <w:tr w:rsidR="003C46E7" w:rsidRPr="00AF7F24" w14:paraId="59EC4EFD" w14:textId="77777777" w:rsidTr="003C46E7">
        <w:trPr>
          <w:trHeight w:val="267"/>
        </w:trPr>
        <w:tc>
          <w:tcPr>
            <w:tcW w:w="6653" w:type="dxa"/>
            <w:gridSpan w:val="2"/>
            <w:tcBorders>
              <w:top w:val="single" w:sz="4" w:space="0" w:color="auto"/>
              <w:left w:val="single" w:sz="4" w:space="0" w:color="auto"/>
              <w:bottom w:val="single" w:sz="4" w:space="0" w:color="auto"/>
              <w:right w:val="single" w:sz="4" w:space="0" w:color="auto"/>
            </w:tcBorders>
          </w:tcPr>
          <w:p w14:paraId="288F3BC1" w14:textId="77777777" w:rsidR="003C46E7" w:rsidRPr="00AF7F24" w:rsidRDefault="003C46E7" w:rsidP="008D3A65">
            <w:pPr>
              <w:rPr>
                <w:sz w:val="22"/>
                <w:szCs w:val="22"/>
              </w:rPr>
            </w:pPr>
            <w:bookmarkStart w:id="16" w:name="_Hlk516653953"/>
            <w:r>
              <w:rPr>
                <w:sz w:val="22"/>
                <w:szCs w:val="22"/>
              </w:rPr>
              <w:t xml:space="preserve">Корректировка ДТ после выпуска </w:t>
            </w:r>
          </w:p>
        </w:tc>
        <w:tc>
          <w:tcPr>
            <w:tcW w:w="1417" w:type="dxa"/>
            <w:tcBorders>
              <w:top w:val="single" w:sz="4" w:space="0" w:color="auto"/>
              <w:left w:val="single" w:sz="4" w:space="0" w:color="auto"/>
              <w:bottom w:val="single" w:sz="4" w:space="0" w:color="auto"/>
              <w:right w:val="single" w:sz="4" w:space="0" w:color="auto"/>
            </w:tcBorders>
          </w:tcPr>
          <w:p w14:paraId="19F42166" w14:textId="77777777" w:rsidR="003C46E7" w:rsidRPr="00AF7F24" w:rsidRDefault="003C46E7" w:rsidP="008D3A65">
            <w:pPr>
              <w:rPr>
                <w:sz w:val="22"/>
                <w:szCs w:val="22"/>
              </w:rPr>
            </w:pPr>
            <w:r>
              <w:rPr>
                <w:sz w:val="22"/>
                <w:szCs w:val="22"/>
              </w:rPr>
              <w:t xml:space="preserve">1 процедура </w:t>
            </w:r>
          </w:p>
        </w:tc>
        <w:tc>
          <w:tcPr>
            <w:tcW w:w="1701" w:type="dxa"/>
            <w:tcBorders>
              <w:top w:val="single" w:sz="4" w:space="0" w:color="auto"/>
              <w:left w:val="single" w:sz="4" w:space="0" w:color="auto"/>
              <w:bottom w:val="single" w:sz="4" w:space="0" w:color="auto"/>
              <w:right w:val="single" w:sz="4" w:space="0" w:color="auto"/>
            </w:tcBorders>
          </w:tcPr>
          <w:p w14:paraId="45B20811" w14:textId="77777777" w:rsidR="003C46E7" w:rsidRPr="00AF7F24" w:rsidRDefault="003C46E7" w:rsidP="008D3A65">
            <w:pPr>
              <w:rPr>
                <w:sz w:val="22"/>
                <w:szCs w:val="22"/>
              </w:rPr>
            </w:pPr>
            <w:r>
              <w:rPr>
                <w:sz w:val="22"/>
                <w:szCs w:val="22"/>
              </w:rPr>
              <w:t>От 7000,00</w:t>
            </w:r>
          </w:p>
        </w:tc>
      </w:tr>
      <w:bookmarkEnd w:id="16"/>
      <w:tr w:rsidR="003C46E7" w:rsidRPr="00AF7F24" w14:paraId="164E8BC3" w14:textId="77777777" w:rsidTr="003C46E7">
        <w:trPr>
          <w:trHeight w:val="267"/>
        </w:trPr>
        <w:tc>
          <w:tcPr>
            <w:tcW w:w="6653" w:type="dxa"/>
            <w:gridSpan w:val="2"/>
            <w:tcBorders>
              <w:top w:val="single" w:sz="4" w:space="0" w:color="auto"/>
              <w:left w:val="single" w:sz="4" w:space="0" w:color="auto"/>
              <w:bottom w:val="single" w:sz="4" w:space="0" w:color="auto"/>
              <w:right w:val="single" w:sz="4" w:space="0" w:color="auto"/>
            </w:tcBorders>
          </w:tcPr>
          <w:p w14:paraId="599F1F71" w14:textId="77777777" w:rsidR="003C46E7" w:rsidRPr="00AF7F24" w:rsidRDefault="003C46E7" w:rsidP="008D3A65">
            <w:pPr>
              <w:rPr>
                <w:sz w:val="22"/>
                <w:szCs w:val="22"/>
              </w:rPr>
            </w:pPr>
            <w:r>
              <w:rPr>
                <w:sz w:val="22"/>
                <w:szCs w:val="22"/>
              </w:rPr>
              <w:t>Оказание услуг в выходные и праздничные дни (по заявке клиента в свободной форме)</w:t>
            </w:r>
          </w:p>
        </w:tc>
        <w:tc>
          <w:tcPr>
            <w:tcW w:w="1417" w:type="dxa"/>
            <w:tcBorders>
              <w:top w:val="single" w:sz="4" w:space="0" w:color="auto"/>
              <w:left w:val="single" w:sz="4" w:space="0" w:color="auto"/>
              <w:bottom w:val="single" w:sz="4" w:space="0" w:color="auto"/>
              <w:right w:val="single" w:sz="4" w:space="0" w:color="auto"/>
            </w:tcBorders>
          </w:tcPr>
          <w:p w14:paraId="48862298" w14:textId="77777777" w:rsidR="003C46E7" w:rsidRPr="00AF7F24" w:rsidRDefault="003C46E7" w:rsidP="008D3A65">
            <w:pPr>
              <w:rPr>
                <w:sz w:val="22"/>
                <w:szCs w:val="22"/>
              </w:rPr>
            </w:pPr>
            <w:r>
              <w:rPr>
                <w:sz w:val="22"/>
                <w:szCs w:val="22"/>
              </w:rPr>
              <w:t>1 день</w:t>
            </w:r>
          </w:p>
        </w:tc>
        <w:tc>
          <w:tcPr>
            <w:tcW w:w="1701" w:type="dxa"/>
            <w:tcBorders>
              <w:top w:val="single" w:sz="4" w:space="0" w:color="auto"/>
              <w:left w:val="single" w:sz="4" w:space="0" w:color="auto"/>
              <w:bottom w:val="single" w:sz="4" w:space="0" w:color="auto"/>
              <w:right w:val="single" w:sz="4" w:space="0" w:color="auto"/>
            </w:tcBorders>
          </w:tcPr>
          <w:p w14:paraId="5CE9F450" w14:textId="77777777" w:rsidR="003C46E7" w:rsidRPr="00AF7F24" w:rsidRDefault="003C46E7" w:rsidP="008D3A65">
            <w:pPr>
              <w:rPr>
                <w:sz w:val="22"/>
                <w:szCs w:val="22"/>
              </w:rPr>
            </w:pPr>
            <w:r>
              <w:rPr>
                <w:sz w:val="22"/>
                <w:szCs w:val="22"/>
              </w:rPr>
              <w:t>От 5000,00</w:t>
            </w:r>
          </w:p>
        </w:tc>
      </w:tr>
      <w:tr w:rsidR="003C46E7" w:rsidRPr="00AF7F24" w14:paraId="3596E063" w14:textId="77777777" w:rsidTr="003C46E7">
        <w:trPr>
          <w:trHeight w:val="267"/>
        </w:trPr>
        <w:tc>
          <w:tcPr>
            <w:tcW w:w="6653" w:type="dxa"/>
            <w:gridSpan w:val="2"/>
            <w:tcBorders>
              <w:top w:val="single" w:sz="4" w:space="0" w:color="auto"/>
              <w:left w:val="single" w:sz="4" w:space="0" w:color="auto"/>
              <w:bottom w:val="single" w:sz="4" w:space="0" w:color="auto"/>
              <w:right w:val="single" w:sz="4" w:space="0" w:color="auto"/>
            </w:tcBorders>
          </w:tcPr>
          <w:p w14:paraId="5E54847D" w14:textId="77777777" w:rsidR="003C46E7" w:rsidRPr="00AF7F24" w:rsidRDefault="003C46E7" w:rsidP="008D3A65">
            <w:pPr>
              <w:rPr>
                <w:sz w:val="22"/>
                <w:szCs w:val="22"/>
              </w:rPr>
            </w:pPr>
            <w:r>
              <w:rPr>
                <w:sz w:val="22"/>
                <w:szCs w:val="22"/>
              </w:rPr>
              <w:t xml:space="preserve">Организация оплаты погрузо-разгрузочных работ на СВХ </w:t>
            </w:r>
          </w:p>
        </w:tc>
        <w:tc>
          <w:tcPr>
            <w:tcW w:w="1417" w:type="dxa"/>
            <w:tcBorders>
              <w:top w:val="single" w:sz="4" w:space="0" w:color="auto"/>
              <w:left w:val="single" w:sz="4" w:space="0" w:color="auto"/>
              <w:bottom w:val="single" w:sz="4" w:space="0" w:color="auto"/>
              <w:right w:val="single" w:sz="4" w:space="0" w:color="auto"/>
            </w:tcBorders>
          </w:tcPr>
          <w:p w14:paraId="6B6BA8A4" w14:textId="77777777" w:rsidR="003C46E7" w:rsidRPr="00AF7F24" w:rsidRDefault="003C46E7" w:rsidP="008D3A65">
            <w:pPr>
              <w:rPr>
                <w:sz w:val="22"/>
                <w:szCs w:val="22"/>
              </w:rPr>
            </w:pPr>
          </w:p>
        </w:tc>
        <w:tc>
          <w:tcPr>
            <w:tcW w:w="1701" w:type="dxa"/>
            <w:tcBorders>
              <w:top w:val="single" w:sz="4" w:space="0" w:color="auto"/>
              <w:left w:val="single" w:sz="4" w:space="0" w:color="auto"/>
              <w:bottom w:val="single" w:sz="4" w:space="0" w:color="auto"/>
              <w:right w:val="single" w:sz="4" w:space="0" w:color="auto"/>
            </w:tcBorders>
          </w:tcPr>
          <w:p w14:paraId="1C3197BD" w14:textId="77777777" w:rsidR="003C46E7" w:rsidRPr="00AF7F24" w:rsidRDefault="003C46E7" w:rsidP="008D3A65">
            <w:pPr>
              <w:rPr>
                <w:sz w:val="22"/>
                <w:szCs w:val="22"/>
              </w:rPr>
            </w:pPr>
            <w:r>
              <w:rPr>
                <w:sz w:val="22"/>
                <w:szCs w:val="22"/>
              </w:rPr>
              <w:t>15 % от суммы платежа, но не менее 1000 руб.</w:t>
            </w:r>
          </w:p>
        </w:tc>
      </w:tr>
      <w:tr w:rsidR="003C46E7" w:rsidRPr="00AF7F24" w14:paraId="50B1A774" w14:textId="77777777" w:rsidTr="003C46E7">
        <w:trPr>
          <w:trHeight w:val="267"/>
        </w:trPr>
        <w:tc>
          <w:tcPr>
            <w:tcW w:w="6653" w:type="dxa"/>
            <w:gridSpan w:val="2"/>
            <w:tcBorders>
              <w:top w:val="single" w:sz="4" w:space="0" w:color="auto"/>
              <w:left w:val="single" w:sz="4" w:space="0" w:color="auto"/>
              <w:bottom w:val="single" w:sz="4" w:space="0" w:color="auto"/>
              <w:right w:val="single" w:sz="4" w:space="0" w:color="auto"/>
            </w:tcBorders>
          </w:tcPr>
          <w:p w14:paraId="782B0EAD" w14:textId="77777777" w:rsidR="003C46E7" w:rsidRPr="00AF7F24" w:rsidRDefault="003C46E7" w:rsidP="00FA354D">
            <w:pPr>
              <w:rPr>
                <w:sz w:val="22"/>
                <w:szCs w:val="22"/>
              </w:rPr>
            </w:pPr>
            <w:r>
              <w:rPr>
                <w:sz w:val="22"/>
                <w:szCs w:val="22"/>
              </w:rPr>
              <w:t xml:space="preserve">Организация оплаты терминальной обработки на СВХ </w:t>
            </w:r>
          </w:p>
        </w:tc>
        <w:tc>
          <w:tcPr>
            <w:tcW w:w="1417" w:type="dxa"/>
            <w:tcBorders>
              <w:top w:val="single" w:sz="4" w:space="0" w:color="auto"/>
              <w:left w:val="single" w:sz="4" w:space="0" w:color="auto"/>
              <w:bottom w:val="single" w:sz="4" w:space="0" w:color="auto"/>
              <w:right w:val="single" w:sz="4" w:space="0" w:color="auto"/>
            </w:tcBorders>
          </w:tcPr>
          <w:p w14:paraId="26DF0573" w14:textId="77777777" w:rsidR="003C46E7" w:rsidRPr="00AF7F24" w:rsidRDefault="003C46E7" w:rsidP="008D3A65">
            <w:pPr>
              <w:rPr>
                <w:sz w:val="22"/>
                <w:szCs w:val="22"/>
              </w:rPr>
            </w:pPr>
          </w:p>
        </w:tc>
        <w:tc>
          <w:tcPr>
            <w:tcW w:w="1701" w:type="dxa"/>
            <w:tcBorders>
              <w:top w:val="single" w:sz="4" w:space="0" w:color="auto"/>
              <w:left w:val="single" w:sz="4" w:space="0" w:color="auto"/>
              <w:bottom w:val="single" w:sz="4" w:space="0" w:color="auto"/>
              <w:right w:val="single" w:sz="4" w:space="0" w:color="auto"/>
            </w:tcBorders>
          </w:tcPr>
          <w:p w14:paraId="54E0D754" w14:textId="77777777" w:rsidR="003C46E7" w:rsidRPr="00AF7F24" w:rsidRDefault="003C46E7" w:rsidP="008D3A65">
            <w:pPr>
              <w:rPr>
                <w:sz w:val="22"/>
                <w:szCs w:val="22"/>
              </w:rPr>
            </w:pPr>
            <w:r>
              <w:rPr>
                <w:sz w:val="22"/>
                <w:szCs w:val="22"/>
              </w:rPr>
              <w:t>15 % от суммы платежа, но не менее 3500 руб.</w:t>
            </w:r>
          </w:p>
        </w:tc>
      </w:tr>
      <w:tr w:rsidR="003C46E7" w:rsidRPr="00AF7F24" w14:paraId="46D42C5D" w14:textId="77777777" w:rsidTr="003C46E7">
        <w:trPr>
          <w:trHeight w:val="267"/>
        </w:trPr>
        <w:tc>
          <w:tcPr>
            <w:tcW w:w="6653" w:type="dxa"/>
            <w:gridSpan w:val="2"/>
            <w:tcBorders>
              <w:top w:val="single" w:sz="4" w:space="0" w:color="auto"/>
              <w:left w:val="single" w:sz="4" w:space="0" w:color="auto"/>
              <w:bottom w:val="single" w:sz="4" w:space="0" w:color="auto"/>
              <w:right w:val="single" w:sz="4" w:space="0" w:color="auto"/>
            </w:tcBorders>
          </w:tcPr>
          <w:p w14:paraId="4A71E33C" w14:textId="77777777" w:rsidR="003C46E7" w:rsidRPr="00AF7F24" w:rsidRDefault="003C46E7" w:rsidP="008D3A65">
            <w:pPr>
              <w:rPr>
                <w:sz w:val="22"/>
                <w:szCs w:val="22"/>
              </w:rPr>
            </w:pPr>
            <w:r>
              <w:rPr>
                <w:sz w:val="22"/>
                <w:szCs w:val="22"/>
              </w:rPr>
              <w:t>Услуги СВХ ЗАО «ЛЦ «Западные ворота</w:t>
            </w:r>
            <w:r>
              <w:rPr>
                <w:b/>
                <w:sz w:val="22"/>
                <w:szCs w:val="22"/>
              </w:rPr>
              <w:t>»</w:t>
            </w:r>
          </w:p>
        </w:tc>
        <w:tc>
          <w:tcPr>
            <w:tcW w:w="1417" w:type="dxa"/>
            <w:tcBorders>
              <w:top w:val="single" w:sz="4" w:space="0" w:color="auto"/>
              <w:left w:val="single" w:sz="4" w:space="0" w:color="auto"/>
              <w:bottom w:val="single" w:sz="4" w:space="0" w:color="auto"/>
              <w:right w:val="single" w:sz="4" w:space="0" w:color="auto"/>
            </w:tcBorders>
          </w:tcPr>
          <w:p w14:paraId="0E274353" w14:textId="77777777" w:rsidR="003C46E7" w:rsidRPr="00AF7F24" w:rsidRDefault="003C46E7" w:rsidP="008D3A65">
            <w:pPr>
              <w:rPr>
                <w:sz w:val="22"/>
                <w:szCs w:val="22"/>
              </w:rPr>
            </w:pPr>
            <w:r>
              <w:rPr>
                <w:sz w:val="22"/>
                <w:szCs w:val="22"/>
              </w:rPr>
              <w:t>1 ТС</w:t>
            </w:r>
          </w:p>
        </w:tc>
        <w:tc>
          <w:tcPr>
            <w:tcW w:w="1701" w:type="dxa"/>
            <w:tcBorders>
              <w:top w:val="single" w:sz="4" w:space="0" w:color="auto"/>
              <w:left w:val="single" w:sz="4" w:space="0" w:color="auto"/>
              <w:bottom w:val="single" w:sz="4" w:space="0" w:color="auto"/>
              <w:right w:val="single" w:sz="4" w:space="0" w:color="auto"/>
            </w:tcBorders>
          </w:tcPr>
          <w:p w14:paraId="134E886B" w14:textId="77777777" w:rsidR="003C46E7" w:rsidRPr="00AF7F24" w:rsidRDefault="003C46E7" w:rsidP="008D3A65">
            <w:pPr>
              <w:rPr>
                <w:sz w:val="22"/>
                <w:szCs w:val="22"/>
              </w:rPr>
            </w:pPr>
            <w:r>
              <w:rPr>
                <w:sz w:val="22"/>
                <w:szCs w:val="22"/>
              </w:rPr>
              <w:t>От 20 000,00</w:t>
            </w:r>
          </w:p>
        </w:tc>
      </w:tr>
      <w:tr w:rsidR="003C46E7" w:rsidRPr="00AF7F24" w14:paraId="22FFCED8" w14:textId="77777777" w:rsidTr="003C46E7">
        <w:trPr>
          <w:trHeight w:val="267"/>
        </w:trPr>
        <w:tc>
          <w:tcPr>
            <w:tcW w:w="6653" w:type="dxa"/>
            <w:gridSpan w:val="2"/>
            <w:tcBorders>
              <w:top w:val="single" w:sz="4" w:space="0" w:color="auto"/>
              <w:left w:val="single" w:sz="4" w:space="0" w:color="auto"/>
              <w:bottom w:val="single" w:sz="4" w:space="0" w:color="auto"/>
              <w:right w:val="single" w:sz="4" w:space="0" w:color="auto"/>
            </w:tcBorders>
          </w:tcPr>
          <w:p w14:paraId="54B6CE2A" w14:textId="77777777" w:rsidR="003C46E7" w:rsidRPr="00AF7F24" w:rsidRDefault="003C46E7" w:rsidP="008D3A65">
            <w:pPr>
              <w:rPr>
                <w:sz w:val="22"/>
                <w:szCs w:val="22"/>
              </w:rPr>
            </w:pPr>
            <w:r>
              <w:rPr>
                <w:sz w:val="22"/>
                <w:szCs w:val="22"/>
              </w:rPr>
              <w:t xml:space="preserve">Организация оплаты таможенных платежей через Таможенную платежную систему Раунд (по поручению клиента) </w:t>
            </w:r>
          </w:p>
        </w:tc>
        <w:tc>
          <w:tcPr>
            <w:tcW w:w="1417" w:type="dxa"/>
            <w:tcBorders>
              <w:top w:val="single" w:sz="4" w:space="0" w:color="auto"/>
              <w:left w:val="single" w:sz="4" w:space="0" w:color="auto"/>
              <w:bottom w:val="single" w:sz="4" w:space="0" w:color="auto"/>
              <w:right w:val="single" w:sz="4" w:space="0" w:color="auto"/>
            </w:tcBorders>
          </w:tcPr>
          <w:p w14:paraId="04100E0F" w14:textId="77777777" w:rsidR="003C46E7" w:rsidRPr="00AF7F24" w:rsidRDefault="003C46E7" w:rsidP="008D3A65">
            <w:pPr>
              <w:rPr>
                <w:sz w:val="22"/>
                <w:szCs w:val="22"/>
              </w:rPr>
            </w:pPr>
            <w:r>
              <w:rPr>
                <w:sz w:val="22"/>
                <w:szCs w:val="22"/>
              </w:rPr>
              <w:t>1 операция</w:t>
            </w:r>
          </w:p>
        </w:tc>
        <w:tc>
          <w:tcPr>
            <w:tcW w:w="1701" w:type="dxa"/>
            <w:tcBorders>
              <w:top w:val="single" w:sz="4" w:space="0" w:color="auto"/>
              <w:left w:val="single" w:sz="4" w:space="0" w:color="auto"/>
              <w:bottom w:val="single" w:sz="4" w:space="0" w:color="auto"/>
              <w:right w:val="single" w:sz="4" w:space="0" w:color="auto"/>
            </w:tcBorders>
          </w:tcPr>
          <w:p w14:paraId="76F7FF08" w14:textId="77777777" w:rsidR="003C46E7" w:rsidRPr="00AF7F24" w:rsidRDefault="003C46E7" w:rsidP="008D3A65">
            <w:pPr>
              <w:rPr>
                <w:sz w:val="22"/>
                <w:szCs w:val="22"/>
              </w:rPr>
            </w:pPr>
            <w:r>
              <w:rPr>
                <w:sz w:val="22"/>
                <w:szCs w:val="22"/>
              </w:rPr>
              <w:t xml:space="preserve">15% от суммы платежа (но не менее 5000 рублей) </w:t>
            </w:r>
          </w:p>
        </w:tc>
      </w:tr>
      <w:tr w:rsidR="003C46E7" w:rsidRPr="00AF7F24" w14:paraId="177E652C" w14:textId="77777777" w:rsidTr="003C46E7">
        <w:trPr>
          <w:trHeight w:val="267"/>
        </w:trPr>
        <w:tc>
          <w:tcPr>
            <w:tcW w:w="6653" w:type="dxa"/>
            <w:gridSpan w:val="2"/>
            <w:tcBorders>
              <w:top w:val="single" w:sz="4" w:space="0" w:color="auto"/>
              <w:left w:val="single" w:sz="4" w:space="0" w:color="auto"/>
              <w:bottom w:val="single" w:sz="4" w:space="0" w:color="auto"/>
              <w:right w:val="single" w:sz="4" w:space="0" w:color="auto"/>
            </w:tcBorders>
          </w:tcPr>
          <w:p w14:paraId="4AAEEE8A" w14:textId="77777777" w:rsidR="003C46E7" w:rsidRPr="00AF7F24" w:rsidRDefault="003C46E7" w:rsidP="008D3A65">
            <w:pPr>
              <w:rPr>
                <w:sz w:val="22"/>
                <w:szCs w:val="22"/>
              </w:rPr>
            </w:pPr>
            <w:r>
              <w:rPr>
                <w:sz w:val="22"/>
                <w:szCs w:val="22"/>
              </w:rPr>
              <w:t>Другие виды работ и услуг</w:t>
            </w:r>
          </w:p>
        </w:tc>
        <w:tc>
          <w:tcPr>
            <w:tcW w:w="1417" w:type="dxa"/>
            <w:tcBorders>
              <w:top w:val="single" w:sz="4" w:space="0" w:color="auto"/>
              <w:left w:val="single" w:sz="4" w:space="0" w:color="auto"/>
              <w:bottom w:val="single" w:sz="4" w:space="0" w:color="auto"/>
              <w:right w:val="single" w:sz="4" w:space="0" w:color="auto"/>
            </w:tcBorders>
          </w:tcPr>
          <w:p w14:paraId="3401F535" w14:textId="77777777" w:rsidR="003C46E7" w:rsidRPr="00AF7F24" w:rsidRDefault="003C46E7" w:rsidP="008D3A65">
            <w:pPr>
              <w:rPr>
                <w:sz w:val="22"/>
                <w:szCs w:val="22"/>
              </w:rPr>
            </w:pPr>
            <w:r>
              <w:rPr>
                <w:sz w:val="22"/>
                <w:szCs w:val="22"/>
              </w:rPr>
              <w:t>-</w:t>
            </w:r>
          </w:p>
        </w:tc>
        <w:tc>
          <w:tcPr>
            <w:tcW w:w="1701" w:type="dxa"/>
            <w:tcBorders>
              <w:top w:val="single" w:sz="4" w:space="0" w:color="auto"/>
              <w:left w:val="single" w:sz="4" w:space="0" w:color="auto"/>
              <w:bottom w:val="single" w:sz="4" w:space="0" w:color="auto"/>
              <w:right w:val="single" w:sz="4" w:space="0" w:color="auto"/>
            </w:tcBorders>
          </w:tcPr>
          <w:p w14:paraId="4A28BA42" w14:textId="77777777" w:rsidR="003C46E7" w:rsidRPr="00AF7F24" w:rsidRDefault="003C46E7" w:rsidP="008D3A65">
            <w:pPr>
              <w:rPr>
                <w:sz w:val="22"/>
                <w:szCs w:val="22"/>
              </w:rPr>
            </w:pPr>
            <w:r>
              <w:rPr>
                <w:sz w:val="22"/>
                <w:szCs w:val="22"/>
              </w:rPr>
              <w:t>По согласованию</w:t>
            </w:r>
          </w:p>
        </w:tc>
      </w:tr>
    </w:tbl>
    <w:bookmarkEnd w:id="15"/>
    <w:p w14:paraId="3B295715" w14:textId="247893B0" w:rsidR="00AF7F24" w:rsidRPr="00AF7F24" w:rsidRDefault="00AF7F24" w:rsidP="00AF7F24">
      <w:pPr>
        <w:spacing w:line="276" w:lineRule="auto"/>
        <w:ind w:right="99" w:firstLine="709"/>
        <w:jc w:val="both"/>
        <w:rPr>
          <w:sz w:val="22"/>
          <w:szCs w:val="22"/>
        </w:rPr>
      </w:pPr>
      <w:r>
        <w:rPr>
          <w:sz w:val="22"/>
          <w:szCs w:val="22"/>
        </w:rPr>
        <w:t>НДС начисляется и уплачивается в соответствии с требованиями Налогового кодекса Российской Федерации, по ставке, действующей на момент оказания услуг.</w:t>
      </w:r>
    </w:p>
    <w:p w14:paraId="6F4167CF" w14:textId="6A46DA15" w:rsidR="003C46E7" w:rsidRPr="00AF7F24" w:rsidRDefault="003C46E7" w:rsidP="00AF7F24">
      <w:pPr>
        <w:spacing w:line="276" w:lineRule="auto"/>
        <w:ind w:right="99" w:firstLine="709"/>
        <w:jc w:val="both"/>
        <w:rPr>
          <w:bCs/>
          <w:sz w:val="22"/>
          <w:szCs w:val="22"/>
        </w:rPr>
      </w:pPr>
      <w:r>
        <w:rPr>
          <w:sz w:val="22"/>
          <w:szCs w:val="22"/>
        </w:rPr>
        <w:t xml:space="preserve">2. В соответствии с пунктом 4.2 Договора все расчеты по Договору осуществляются путем </w:t>
        <w:lastRenderedPageBreak/>
        <w:t xml:space="preserve">безналичного перечисления Клиентом денежных средств, платежными поручениями по реквизитам </w:t>
      </w:r>
      <w:r>
        <w:rPr>
          <w:bCs/>
          <w:sz w:val="22"/>
          <w:szCs w:val="22"/>
          <w:lang w:val="uk-UA"/>
        </w:rPr>
        <w:t>{{ company.name }}</w:t>
      </w:r>
      <w:r>
        <w:rPr>
          <w:bCs/>
          <w:sz w:val="22"/>
          <w:szCs w:val="22"/>
        </w:rPr>
        <w:t xml:space="preserve">, Адрес: </w:t>
      </w:r>
      <w:r>
        <w:rPr>
          <w:bCs/>
          <w:sz w:val="22"/>
          <w:szCs w:val="22"/>
          <w:lang w:val="uk-UA"/>
        </w:rPr>
        <w:t>{{ company.address }}</w:t>
      </w:r>
      <w:r>
        <w:rPr>
          <w:bCs/>
          <w:sz w:val="22"/>
          <w:szCs w:val="22"/>
        </w:rPr>
        <w:t>, указанных в разделе 8 (восемь) настоящего Договора.</w:t>
      </w:r>
    </w:p>
    <w:p w14:paraId="3B385C79" w14:textId="77777777" w:rsidR="003C46E7" w:rsidRPr="00AF7F24" w:rsidRDefault="003C46E7" w:rsidP="00AF7F24">
      <w:pPr>
        <w:spacing w:line="276" w:lineRule="auto"/>
        <w:ind w:right="99" w:firstLine="709"/>
        <w:jc w:val="both"/>
        <w:rPr>
          <w:sz w:val="22"/>
          <w:szCs w:val="22"/>
        </w:rPr>
      </w:pPr>
      <w:r>
        <w:rPr>
          <w:sz w:val="22"/>
          <w:szCs w:val="22"/>
        </w:rPr>
        <w:t xml:space="preserve">Приложение составлено и подписано в двух экземплярах, имеющих равную юридическую силу, по одному для каждой стороны, которые вступают в силу с момента подписания. </w:t>
      </w:r>
    </w:p>
    <w:p w14:paraId="1C91F38A" w14:textId="77777777" w:rsidR="004B0984" w:rsidRPr="00AF7F24" w:rsidRDefault="003C46E7" w:rsidP="00AF7F24">
      <w:pPr>
        <w:spacing w:line="276" w:lineRule="auto"/>
        <w:rPr>
          <w:sz w:val="22"/>
          <w:szCs w:val="22"/>
        </w:rPr>
      </w:pPr>
      <w:r>
        <w:rPr>
          <w:sz w:val="22"/>
          <w:szCs w:val="22"/>
        </w:rPr>
        <w:t xml:space="preserve">        </w:t>
      </w:r>
    </w:p>
    <w:tbl>
      <w:tblPr>
        <w:tblStyle w:val="af4"/>
        <w:tblW w:w="0" w:type="auto"/>
        <w:tblLook w:val="04A0" w:firstRow="1" w:lastRow="0" w:firstColumn="1" w:lastColumn="0" w:noHBand="0" w:noVBand="1"/>
      </w:tblPr>
      <w:tblGrid>
        <w:gridCol w:w="4333"/>
        <w:gridCol w:w="5437"/>
      </w:tblGrid>
      <w:tr w:rsidR="004B0984" w:rsidRPr="00AF7F24" w14:paraId="07DA27FD" w14:textId="77777777" w:rsidTr="004B0984">
        <w:tc>
          <w:tcPr>
            <w:tcW w:w="3681" w:type="dxa"/>
          </w:tcPr>
          <w:p w14:paraId="480A7174" w14:textId="1BC3AFB1" w:rsidR="004B0984" w:rsidRPr="00AF7F24" w:rsidRDefault="004B0984" w:rsidP="00AF7F24">
            <w:pPr>
              <w:spacing w:line="276" w:lineRule="auto"/>
              <w:rPr>
                <w:sz w:val="22"/>
                <w:szCs w:val="22"/>
              </w:rPr>
            </w:pPr>
            <w:r>
              <w:rPr>
                <w:b/>
                <w:bCs/>
                <w:sz w:val="22"/>
                <w:szCs w:val="22"/>
              </w:rPr>
              <w:t>КЛИЕНТ</w:t>
            </w:r>
          </w:p>
        </w:tc>
        <w:tc>
          <w:tcPr>
            <w:tcW w:w="6013" w:type="dxa"/>
          </w:tcPr>
          <w:p w14:paraId="53AF5198" w14:textId="153B7642" w:rsidR="004B0984" w:rsidRPr="00AF7F24" w:rsidRDefault="004B0984" w:rsidP="00AF7F24">
            <w:pPr>
              <w:spacing w:line="276" w:lineRule="auto"/>
              <w:rPr>
                <w:sz w:val="22"/>
                <w:szCs w:val="22"/>
              </w:rPr>
            </w:pPr>
            <w:r>
              <w:rPr>
                <w:b/>
                <w:bCs/>
                <w:sz w:val="22"/>
                <w:szCs w:val="22"/>
              </w:rPr>
              <w:t>ПРЕДСТАВИТЕЛЬ</w:t>
            </w:r>
          </w:p>
        </w:tc>
      </w:tr>
      <w:tr w:rsidR="004B0984" w:rsidRPr="00CE15BC" w14:paraId="17ECA00E" w14:textId="77777777" w:rsidTr="004B0984">
        <w:tc>
          <w:tcPr>
            <w:tcW w:w="3681" w:type="dxa"/>
          </w:tcPr>
          <w:p w14:paraId="2DD6A75E" w14:textId="77777777" w:rsidR="004B0984" w:rsidRPr="00AF7F24" w:rsidRDefault="004B0984" w:rsidP="00AF7F24">
            <w:pPr>
              <w:spacing w:line="276" w:lineRule="auto"/>
              <w:rPr>
                <w:sz w:val="22"/>
                <w:szCs w:val="22"/>
                <w:lang w:val="en-US"/>
              </w:rPr>
            </w:pPr>
            <w:r>
              <w:rPr>
                <w:sz w:val="22"/>
                <w:szCs w:val="22"/>
                <w:lang w:val="en-US"/>
              </w:rPr>
              <w:t>_____________/________</w:t>
            </w:r>
          </w:p>
          <w:p w14:paraId="41EE1D53" w14:textId="6BEE3E3D" w:rsidR="004B0984" w:rsidRPr="00AF7F24" w:rsidRDefault="004B0984" w:rsidP="00AF7F24">
            <w:pPr>
              <w:spacing w:line="276" w:lineRule="auto"/>
              <w:rPr>
                <w:sz w:val="22"/>
                <w:szCs w:val="22"/>
                <w:lang w:val="en-US"/>
              </w:rPr>
            </w:pPr>
            <w:r>
              <w:rPr>
                <w:bCs/>
                <w:sz w:val="22"/>
                <w:szCs w:val="22"/>
                <w:lang w:val="en-US"/>
              </w:rPr>
              <w:t>{{ client.director_short }}</w:t>
            </w:r>
            <w:r>
              <w:rPr>
                <w:sz w:val="22"/>
                <w:szCs w:val="22"/>
                <w:lang w:val="en-US"/>
              </w:rPr>
              <w:t xml:space="preserve"> </w:t>
            </w:r>
          </w:p>
          <w:p w14:paraId="573CBA60" w14:textId="2BEC098B" w:rsidR="004B0984" w:rsidRPr="00AF7F24" w:rsidRDefault="004B0984" w:rsidP="00AF7F24">
            <w:pPr>
              <w:spacing w:line="276" w:lineRule="auto"/>
              <w:rPr>
                <w:sz w:val="22"/>
                <w:szCs w:val="22"/>
                <w:lang w:val="en-US"/>
              </w:rPr>
            </w:pPr>
          </w:p>
        </w:tc>
        <w:tc>
          <w:tcPr>
            <w:tcW w:w="6013" w:type="dxa"/>
          </w:tcPr>
          <w:p w14:paraId="33E7A94C" w14:textId="7781052F" w:rsidR="004B0984" w:rsidRPr="00AF7F24" w:rsidRDefault="004B0984" w:rsidP="00AF7F24">
            <w:pPr>
              <w:spacing w:line="276" w:lineRule="auto"/>
              <w:rPr>
                <w:bCs/>
                <w:sz w:val="22"/>
                <w:szCs w:val="22"/>
                <w:lang w:val="en-US"/>
              </w:rPr>
            </w:pPr>
            <w:r>
              <w:rPr>
                <w:bCs/>
                <w:noProof/>
                <w:color w:val="000000"/>
                <w:spacing w:val="-8"/>
                <w:sz w:val="22"/>
                <w:szCs w:val="22"/>
                <w:lang w:val="en-US"/>
              </w:rPr>
              <w:drawing>
                <wp:anchor distT="0" distB="0" distL="0" distR="0" simplePos="0" relativeHeight="251667456" behindDoc="0" locked="0" layoutInCell="1" allowOverlap="1" wp14:anchorId="298535B0" wp14:editId="3C6140C2">
                  <wp:simplePos x="0" y="0"/>
                  <wp:positionH relativeFrom="column">
                    <wp:posOffset>57260</wp:posOffset>
                  </wp:positionH>
                  <wp:positionV relativeFrom="paragraph">
                    <wp:posOffset>-1243</wp:posOffset>
                  </wp:positionV>
                  <wp:extent cx="970280" cy="377190"/>
                  <wp:effectExtent l="0" t="0" r="0" b="0"/>
                  <wp:wrapNone/>
                  <wp:docPr id="6" name="{MyCompanyUfDirector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yCompanyUfDirectorSign}"/>
                          <pic:cNvPicPr>
                            <a:picLocks noChangeAspect="1" noChangeArrowheads="1"/>
                          </pic:cNvPicPr>
                        </pic:nvPicPr>
                        <pic:blipFill>
                          <a:blip r:embed="rId8"/>
                          <a:stretch>
                            <a:fillRect/>
                          </a:stretch>
                        </pic:blipFill>
                        <pic:spPr bwMode="auto">
                          <a:xfrm>
                            <a:off x="0" y="0"/>
                            <a:ext cx="970280" cy="377190"/>
                          </a:xfrm>
                          <a:prstGeom prst="rect">
                            <a:avLst/>
                          </a:prstGeom>
                        </pic:spPr>
                      </pic:pic>
                    </a:graphicData>
                  </a:graphic>
                </wp:anchor>
              </w:drawing>
            </w:r>
          </w:p>
          <w:p w14:paraId="49E1BE28" w14:textId="303B8C45" w:rsidR="004B0984" w:rsidRPr="00AF7F24" w:rsidRDefault="004B0984" w:rsidP="00AF7F24">
            <w:pPr>
              <w:spacing w:line="276" w:lineRule="auto"/>
              <w:rPr>
                <w:bCs/>
                <w:sz w:val="22"/>
                <w:szCs w:val="22"/>
                <w:lang w:val="en-US"/>
              </w:rPr>
            </w:pPr>
            <w:r>
              <w:rPr>
                <w:bCs/>
                <w:sz w:val="22"/>
                <w:szCs w:val="22"/>
                <w:lang w:val="en-US"/>
              </w:rPr>
              <w:t>____</w:t>
            </w:r>
            <w:r>
              <w:rPr>
                <w:bCs/>
                <w:noProof/>
                <w:color w:val="000000"/>
                <w:spacing w:val="-8"/>
                <w:sz w:val="22"/>
                <w:szCs w:val="22"/>
                <w:lang w:val="en-US"/>
              </w:rPr>
              <w:drawing>
                <wp:anchor distT="0" distB="0" distL="0" distR="0" simplePos="0" relativeHeight="251665408" behindDoc="1" locked="0" layoutInCell="1" allowOverlap="1" wp14:anchorId="29CC3824" wp14:editId="1A927474">
                  <wp:simplePos x="0" y="0"/>
                  <wp:positionH relativeFrom="column">
                    <wp:posOffset>-6350</wp:posOffset>
                  </wp:positionH>
                  <wp:positionV relativeFrom="paragraph">
                    <wp:posOffset>5080</wp:posOffset>
                  </wp:positionV>
                  <wp:extent cx="1367790" cy="1367790"/>
                  <wp:effectExtent l="0" t="0" r="3810" b="3810"/>
                  <wp:wrapNone/>
                  <wp:docPr id="5" name="{MyCompanyUfSt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yCompanyUfStamp}"/>
                          <pic:cNvPicPr>
                            <a:picLocks noChangeAspect="1" noChangeArrowheads="1"/>
                          </pic:cNvPicPr>
                        </pic:nvPicPr>
                        <pic:blipFill>
                          <a:blip r:embed="rId7"/>
                          <a:stretch>
                            <a:fillRect/>
                          </a:stretch>
                        </pic:blipFill>
                        <pic:spPr bwMode="auto">
                          <a:xfrm>
                            <a:off x="0" y="0"/>
                            <a:ext cx="1367790" cy="1367790"/>
                          </a:xfrm>
                          <a:prstGeom prst="rect">
                            <a:avLst/>
                          </a:prstGeom>
                        </pic:spPr>
                      </pic:pic>
                    </a:graphicData>
                  </a:graphic>
                </wp:anchor>
              </w:drawing>
            </w:r>
            <w:r>
              <w:rPr>
                <w:bCs/>
                <w:sz w:val="22"/>
                <w:szCs w:val="22"/>
                <w:lang w:val="en-US"/>
              </w:rPr>
              <w:t>__________/</w:t>
            </w:r>
          </w:p>
          <w:p w14:paraId="59568DEB" w14:textId="5A64035C" w:rsidR="004B0984" w:rsidRPr="00AF7F24" w:rsidRDefault="004B0984" w:rsidP="00AF7F24">
            <w:pPr>
              <w:spacing w:line="276" w:lineRule="auto"/>
              <w:rPr>
                <w:bCs/>
                <w:sz w:val="22"/>
                <w:szCs w:val="22"/>
                <w:lang w:val="en-US"/>
              </w:rPr>
            </w:pPr>
            <w:r>
              <w:rPr>
                <w:bCs/>
                <w:sz w:val="22"/>
                <w:szCs w:val="22"/>
                <w:lang w:val="en-US"/>
              </w:rPr>
              <w:t>{{ company.director_short }}</w:t>
            </w:r>
          </w:p>
          <w:p w14:paraId="4FC6C7D2" w14:textId="77777777" w:rsidR="004B0984" w:rsidRPr="00AF7F24" w:rsidRDefault="004B0984" w:rsidP="00AF7F24">
            <w:pPr>
              <w:spacing w:line="276" w:lineRule="auto"/>
              <w:rPr>
                <w:sz w:val="22"/>
                <w:szCs w:val="22"/>
                <w:lang w:val="en-US"/>
              </w:rPr>
            </w:pPr>
          </w:p>
        </w:tc>
      </w:tr>
    </w:tbl>
    <w:p w14:paraId="4D3E018F" w14:textId="0AB6A984" w:rsidR="003C46E7" w:rsidRPr="004B0984" w:rsidRDefault="003C46E7" w:rsidP="003C46E7">
      <w:pPr>
        <w:rPr>
          <w:sz w:val="22"/>
          <w:szCs w:val="22"/>
          <w:lang w:val="en-US"/>
        </w:rPr>
      </w:pPr>
      <w:r>
        <w:rPr>
          <w:sz w:val="22"/>
          <w:szCs w:val="22"/>
          <w:lang w:val="en-US"/>
        </w:rPr>
        <w:t xml:space="preserve">      </w:t>
      </w:r>
    </w:p>
    <w:p w14:paraId="3B29CD4F" w14:textId="19380599" w:rsidR="003C46E7" w:rsidRPr="004B0984" w:rsidRDefault="003C46E7" w:rsidP="003C46E7">
      <w:pPr>
        <w:rPr>
          <w:b/>
          <w:bCs/>
          <w:sz w:val="22"/>
          <w:szCs w:val="22"/>
          <w:lang w:val="en-US"/>
        </w:rPr>
      </w:pPr>
      <w:r>
        <w:rPr>
          <w:b/>
          <w:bCs/>
          <w:sz w:val="22"/>
          <w:szCs w:val="22"/>
          <w:lang w:val="en-US"/>
        </w:rPr>
        <w:tab/>
        <w:tab/>
        <w:tab/>
        <w:tab/>
        <w:tab/>
        <w:tab/>
        <w:tab/>
      </w:r>
    </w:p>
    <w:p w14:paraId="7FF865DD" w14:textId="27EFF046" w:rsidR="003C46E7" w:rsidRPr="004B0984" w:rsidRDefault="003C46E7" w:rsidP="003C46E7">
      <w:pPr>
        <w:rPr>
          <w:sz w:val="22"/>
          <w:szCs w:val="22"/>
          <w:lang w:val="en-US"/>
        </w:rPr>
      </w:pPr>
      <w:r>
        <w:rPr>
          <w:sz w:val="22"/>
          <w:szCs w:val="22"/>
          <w:lang w:val="en-US"/>
        </w:rPr>
        <w:t xml:space="preserve"> </w:t>
      </w:r>
    </w:p>
    <w:p w14:paraId="3D4B5A18" w14:textId="77777777" w:rsidR="003C46E7" w:rsidRPr="004B0984" w:rsidRDefault="003C46E7" w:rsidP="003C46E7">
      <w:pPr>
        <w:rPr>
          <w:sz w:val="22"/>
          <w:szCs w:val="22"/>
          <w:lang w:val="en-US"/>
        </w:rPr>
      </w:pPr>
      <w:r>
        <w:rPr>
          <w:sz w:val="22"/>
          <w:szCs w:val="22"/>
          <w:lang w:val="en-US"/>
        </w:rPr>
        <w:t xml:space="preserve">                                                                                                      </w:t>
      </w:r>
    </w:p>
    <w:p w14:paraId="7C405390" w14:textId="03152997" w:rsidR="003C46E7" w:rsidRPr="004B0984" w:rsidRDefault="003C46E7" w:rsidP="003C46E7">
      <w:pPr>
        <w:rPr>
          <w:sz w:val="22"/>
          <w:szCs w:val="22"/>
          <w:lang w:val="en-US"/>
        </w:rPr>
      </w:pPr>
      <w:r>
        <w:rPr>
          <w:sz w:val="22"/>
          <w:szCs w:val="22"/>
          <w:lang w:val="en-US"/>
        </w:rPr>
        <w:t xml:space="preserve">                                                         </w:t>
      </w:r>
    </w:p>
    <w:sectPr w:rsidR="003C46E7" w:rsidRPr="004B0984" w:rsidSect="00EC76CE">
      <w:headerReference w:type="default" r:id="rId9"/>
      <w:footerReference w:type="even" r:id="rId10"/>
      <w:footerReference w:type="default" r:id="rId11"/>
      <w:footerReference w:type="first" r:id="rId12"/>
      <w:pgSz w:w="11909" w:h="16834"/>
      <w:pgMar w:top="426" w:right="569" w:bottom="1418" w:left="1560" w:header="720" w:footer="720" w:gutter="0"/>
      <w:pgNumType w:start="1"/>
      <w:cols w:space="6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142B2AF" w14:textId="77777777" w:rsidR="00735DBA" w:rsidRDefault="00735DBA" w:rsidP="003D5FEE">
      <w:r>
        <w:separator/>
      </w:r>
    </w:p>
  </w:endnote>
  <w:endnote w:type="continuationSeparator" w:id="0">
    <w:p w14:paraId="2E6C973B" w14:textId="77777777" w:rsidR="00735DBA" w:rsidRDefault="00735DBA" w:rsidP="003D5F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DBB324" w14:textId="77777777" w:rsidR="00960F6B" w:rsidRDefault="008A1EA6" w:rsidP="004B39DA">
    <w:pPr>
      <w:pStyle w:val="a7"/>
      <w:framePr w:wrap="around" w:vAnchor="text" w:hAnchor="margin" w:xAlign="right" w:y="1"/>
      <w:rPr>
        <w:rStyle w:val="a9"/>
      </w:rPr>
    </w:pPr>
    <w:r>
      <w:rPr>
        <w:rStyle w:val="a9"/>
      </w:rPr>
      <w:fldChar w:fldCharType="begin"/>
    </w:r>
    <w:r>
      <w:rPr>
        <w:rStyle w:val="a9"/>
      </w:rPr>
      <w:instrText xml:space="preserve">PAGE  </w:instrText>
    </w:r>
    <w:r>
      <w:rPr>
        <w:rStyle w:val="a9"/>
      </w:rPr>
      <w:fldChar w:fldCharType="separate"/>
    </w:r>
    <w:r>
      <w:rPr>
        <w:rStyle w:val="a9"/>
        <w:noProof/>
      </w:rPr>
      <w:t>2</w:t>
    </w:r>
    <w:r>
      <w:rPr>
        <w:rStyle w:val="a9"/>
      </w:rPr>
      <w:fldChar w:fldCharType="end"/>
    </w:r>
  </w:p>
  <w:p w14:paraId="0C744EB0" w14:textId="77777777" w:rsidR="00960F6B" w:rsidRDefault="00735DBA" w:rsidP="00227E90">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415698" w14:textId="766B4DB4" w:rsidR="009C353E" w:rsidRDefault="00506F89" w:rsidP="009C353E">
    <w:pPr>
      <w:pStyle w:val="a7"/>
    </w:pPr>
    <w:r w:rsidRPr="00E764FF">
      <w:rPr>
        <w:rFonts w:eastAsia="Calibri"/>
        <w:noProof/>
        <w:sz w:val="24"/>
        <w:szCs w:val="24"/>
        <w:lang w:val="en-US" w:eastAsia="en-US"/>
      </w:rPr>
      <w:drawing>
        <wp:anchor distT="0" distB="0" distL="0" distR="0" simplePos="0" relativeHeight="251659264" behindDoc="0" locked="0" layoutInCell="1" allowOverlap="1" wp14:anchorId="377690C2" wp14:editId="746C3A7E">
          <wp:simplePos x="0" y="0"/>
          <wp:positionH relativeFrom="column">
            <wp:posOffset>4929808</wp:posOffset>
          </wp:positionH>
          <wp:positionV relativeFrom="paragraph">
            <wp:posOffset>-119269</wp:posOffset>
          </wp:positionV>
          <wp:extent cx="970280" cy="377190"/>
          <wp:effectExtent l="0" t="0" r="0" b="0"/>
          <wp:wrapNone/>
          <wp:docPr id="1" name="{MyCompanyUfDirector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yCompanyUfDirectorSign}"/>
                  <pic:cNvPicPr>
                    <a:picLocks noChangeAspect="1" noChangeArrowheads="1"/>
                  </pic:cNvPicPr>
                </pic:nvPicPr>
                <pic:blipFill>
                  <a:blip r:embed="rId1"/>
                  <a:stretch>
                    <a:fillRect/>
                  </a:stretch>
                </pic:blipFill>
                <pic:spPr bwMode="auto">
                  <a:xfrm>
                    <a:off x="0" y="0"/>
                    <a:ext cx="970280" cy="377190"/>
                  </a:xfrm>
                  <a:prstGeom prst="rect">
                    <a:avLst/>
                  </a:prstGeom>
                </pic:spPr>
              </pic:pic>
            </a:graphicData>
          </a:graphic>
        </wp:anchor>
      </w:drawing>
    </w:r>
    <w:r w:rsidR="008A1EA6">
      <w:t>Клиент __________________________                                                           Представитель ______________________</w:t>
    </w:r>
  </w:p>
  <w:p w14:paraId="3A347013" w14:textId="3F33188A" w:rsidR="003C46E7" w:rsidRDefault="003C46E7">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CFD79F" w14:textId="57934DA6" w:rsidR="009C353E" w:rsidRDefault="00ED6E2D">
    <w:pPr>
      <w:pStyle w:val="a7"/>
    </w:pPr>
    <w:r w:rsidRPr="00E764FF">
      <w:rPr>
        <w:rFonts w:eastAsia="Calibri"/>
        <w:noProof/>
        <w:sz w:val="24"/>
        <w:szCs w:val="24"/>
        <w:lang w:val="en-US" w:eastAsia="en-US"/>
      </w:rPr>
      <w:drawing>
        <wp:anchor distT="0" distB="0" distL="0" distR="0" simplePos="0" relativeHeight="251661312" behindDoc="1" locked="0" layoutInCell="1" allowOverlap="1" wp14:anchorId="581A569F" wp14:editId="3FA363F9">
          <wp:simplePos x="0" y="0"/>
          <wp:positionH relativeFrom="column">
            <wp:posOffset>4782047</wp:posOffset>
          </wp:positionH>
          <wp:positionV relativeFrom="paragraph">
            <wp:posOffset>-123356</wp:posOffset>
          </wp:positionV>
          <wp:extent cx="970280" cy="377190"/>
          <wp:effectExtent l="0" t="0" r="1270" b="3810"/>
          <wp:wrapNone/>
          <wp:docPr id="4" name="{MyCompanyUfDirector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yCompanyUfDirectorSign}"/>
                  <pic:cNvPicPr>
                    <a:picLocks noChangeAspect="1" noChangeArrowheads="1"/>
                  </pic:cNvPicPr>
                </pic:nvPicPr>
                <pic:blipFill>
                  <a:blip r:embed="rId1"/>
                  <a:stretch>
                    <a:fillRect/>
                  </a:stretch>
                </pic:blipFill>
                <pic:spPr bwMode="auto">
                  <a:xfrm>
                    <a:off x="0" y="0"/>
                    <a:ext cx="970280" cy="377190"/>
                  </a:xfrm>
                  <a:prstGeom prst="rect">
                    <a:avLst/>
                  </a:prstGeom>
                </pic:spPr>
              </pic:pic>
            </a:graphicData>
          </a:graphic>
        </wp:anchor>
      </w:drawing>
    </w:r>
    <w:r w:rsidR="008A1EA6">
      <w:t>Клиент __________________________                                                           Представитель ______________________</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EAC5CB4" w14:textId="77777777" w:rsidR="00735DBA" w:rsidRDefault="00735DBA" w:rsidP="003D5FEE">
      <w:r>
        <w:separator/>
      </w:r>
    </w:p>
  </w:footnote>
  <w:footnote w:type="continuationSeparator" w:id="0">
    <w:p w14:paraId="3FB73736" w14:textId="77777777" w:rsidR="00735DBA" w:rsidRDefault="00735DBA" w:rsidP="003D5F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68912123"/>
      <w:docPartObj>
        <w:docPartGallery w:val="Page Numbers (Top of Page)"/>
        <w:docPartUnique/>
      </w:docPartObj>
    </w:sdtPr>
    <w:sdtEndPr/>
    <w:sdtContent>
      <w:p w14:paraId="57155F81" w14:textId="439463B4" w:rsidR="00B96AC7" w:rsidRDefault="00B96AC7">
        <w:pPr>
          <w:pStyle w:val="af"/>
          <w:jc w:val="center"/>
        </w:pPr>
        <w:r>
          <w:fldChar w:fldCharType="begin"/>
        </w:r>
        <w:r>
          <w:instrText>PAGE   \* MERGEFORMAT</w:instrText>
        </w:r>
        <w:r>
          <w:fldChar w:fldCharType="separate"/>
        </w:r>
        <w:r>
          <w:t>2</w:t>
        </w:r>
        <w:r>
          <w:fldChar w:fldCharType="end"/>
        </w:r>
      </w:p>
    </w:sdtContent>
  </w:sdt>
  <w:p w14:paraId="4A1ADB8B" w14:textId="77777777" w:rsidR="00B96AC7" w:rsidRDefault="00B96AC7">
    <w:pPr>
      <w:pStyle w:val="af"/>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257CC8"/>
    <w:multiLevelType w:val="multilevel"/>
    <w:tmpl w:val="BF4EA498"/>
    <w:lvl w:ilvl="0">
      <w:start w:val="1"/>
      <w:numFmt w:val="decimal"/>
      <w:lvlText w:val="%1."/>
      <w:lvlJc w:val="left"/>
      <w:pPr>
        <w:tabs>
          <w:tab w:val="num" w:pos="1140"/>
        </w:tabs>
        <w:ind w:left="1140" w:hanging="1140"/>
      </w:pPr>
      <w:rPr>
        <w:rFonts w:hint="default"/>
      </w:rPr>
    </w:lvl>
    <w:lvl w:ilvl="1">
      <w:start w:val="1"/>
      <w:numFmt w:val="decimal"/>
      <w:lvlText w:val="%1.%2."/>
      <w:lvlJc w:val="left"/>
      <w:pPr>
        <w:tabs>
          <w:tab w:val="num" w:pos="1860"/>
        </w:tabs>
        <w:ind w:left="1860" w:hanging="1140"/>
      </w:pPr>
      <w:rPr>
        <w:rFonts w:hint="default"/>
      </w:rPr>
    </w:lvl>
    <w:lvl w:ilvl="2">
      <w:start w:val="1"/>
      <w:numFmt w:val="decimal"/>
      <w:lvlText w:val="%1.%2.%3."/>
      <w:lvlJc w:val="left"/>
      <w:pPr>
        <w:tabs>
          <w:tab w:val="num" w:pos="1708"/>
        </w:tabs>
        <w:ind w:left="1708" w:hanging="1140"/>
      </w:pPr>
      <w:rPr>
        <w:rFonts w:hint="default"/>
      </w:rPr>
    </w:lvl>
    <w:lvl w:ilvl="3">
      <w:start w:val="1"/>
      <w:numFmt w:val="decimal"/>
      <w:lvlText w:val="%1.%2.%3.%4."/>
      <w:lvlJc w:val="left"/>
      <w:pPr>
        <w:tabs>
          <w:tab w:val="num" w:pos="3300"/>
        </w:tabs>
        <w:ind w:left="3300" w:hanging="1140"/>
      </w:pPr>
      <w:rPr>
        <w:rFonts w:hint="default"/>
      </w:rPr>
    </w:lvl>
    <w:lvl w:ilvl="4">
      <w:start w:val="1"/>
      <w:numFmt w:val="decimal"/>
      <w:lvlText w:val="%1.%2.%3.%4.%5."/>
      <w:lvlJc w:val="left"/>
      <w:pPr>
        <w:tabs>
          <w:tab w:val="num" w:pos="4020"/>
        </w:tabs>
        <w:ind w:left="4020" w:hanging="1140"/>
      </w:pPr>
      <w:rPr>
        <w:rFonts w:hint="default"/>
      </w:rPr>
    </w:lvl>
    <w:lvl w:ilvl="5">
      <w:start w:val="1"/>
      <w:numFmt w:val="decimal"/>
      <w:lvlText w:val="%1.%2.%3.%4.%5.%6."/>
      <w:lvlJc w:val="left"/>
      <w:pPr>
        <w:tabs>
          <w:tab w:val="num" w:pos="4740"/>
        </w:tabs>
        <w:ind w:left="4740" w:hanging="1140"/>
      </w:pPr>
      <w:rPr>
        <w:rFonts w:hint="default"/>
      </w:rPr>
    </w:lvl>
    <w:lvl w:ilvl="6">
      <w:start w:val="1"/>
      <w:numFmt w:val="decimal"/>
      <w:lvlText w:val="%1.%2.%3.%4.%5.%6.%7."/>
      <w:lvlJc w:val="left"/>
      <w:pPr>
        <w:tabs>
          <w:tab w:val="num" w:pos="5460"/>
        </w:tabs>
        <w:ind w:left="5460" w:hanging="1140"/>
      </w:pPr>
      <w:rPr>
        <w:rFonts w:hint="default"/>
      </w:rPr>
    </w:lvl>
    <w:lvl w:ilvl="7">
      <w:start w:val="1"/>
      <w:numFmt w:val="decimal"/>
      <w:lvlText w:val="%1.%2.%3.%4.%5.%6.%7.%8."/>
      <w:lvlJc w:val="left"/>
      <w:pPr>
        <w:tabs>
          <w:tab w:val="num" w:pos="6180"/>
        </w:tabs>
        <w:ind w:left="6180" w:hanging="1140"/>
      </w:pPr>
      <w:rPr>
        <w:rFonts w:hint="default"/>
      </w:rPr>
    </w:lvl>
    <w:lvl w:ilvl="8">
      <w:start w:val="1"/>
      <w:numFmt w:val="decimal"/>
      <w:lvlText w:val="%1.%2.%3.%4.%5.%6.%7.%8.%9."/>
      <w:lvlJc w:val="left"/>
      <w:pPr>
        <w:tabs>
          <w:tab w:val="num" w:pos="7200"/>
        </w:tabs>
        <w:ind w:left="7200" w:hanging="1440"/>
      </w:pPr>
      <w:rPr>
        <w:rFonts w:hint="default"/>
      </w:rPr>
    </w:lvl>
  </w:abstractNum>
  <w:abstractNum w:abstractNumId="1" w15:restartNumberingAfterBreak="0">
    <w:nsid w:val="65E54EAA"/>
    <w:multiLevelType w:val="multilevel"/>
    <w:tmpl w:val="19FEAA8A"/>
    <w:lvl w:ilvl="0">
      <w:start w:val="2"/>
      <w:numFmt w:val="decimal"/>
      <w:lvlText w:val="%1."/>
      <w:lvlJc w:val="left"/>
      <w:pPr>
        <w:tabs>
          <w:tab w:val="num" w:pos="495"/>
        </w:tabs>
        <w:ind w:left="495" w:hanging="495"/>
      </w:pPr>
      <w:rPr>
        <w:rFonts w:hint="default"/>
      </w:rPr>
    </w:lvl>
    <w:lvl w:ilvl="1">
      <w:start w:val="1"/>
      <w:numFmt w:val="decimal"/>
      <w:lvlText w:val="%1.%2."/>
      <w:lvlJc w:val="left"/>
      <w:pPr>
        <w:tabs>
          <w:tab w:val="num" w:pos="855"/>
        </w:tabs>
        <w:ind w:left="855" w:hanging="495"/>
      </w:pPr>
      <w:rPr>
        <w:rFonts w:hint="default"/>
      </w:rPr>
    </w:lvl>
    <w:lvl w:ilvl="2">
      <w:start w:val="9"/>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2" w15:restartNumberingAfterBreak="0">
    <w:nsid w:val="6AD41E5B"/>
    <w:multiLevelType w:val="hybridMultilevel"/>
    <w:tmpl w:val="F6B2BFF4"/>
    <w:lvl w:ilvl="0" w:tplc="A0464C78">
      <w:start w:val="1"/>
      <w:numFmt w:val="decimal"/>
      <w:lvlText w:val="%1."/>
      <w:lvlJc w:val="left"/>
      <w:pPr>
        <w:ind w:left="1065" w:hanging="360"/>
      </w:pPr>
      <w:rPr>
        <w:rFonts w:hint="default"/>
      </w:rPr>
    </w:lvl>
    <w:lvl w:ilvl="1" w:tplc="04190019" w:tentative="1">
      <w:start w:val="1"/>
      <w:numFmt w:val="lowerLetter"/>
      <w:lvlText w:val="%2."/>
      <w:lvlJc w:val="left"/>
      <w:pPr>
        <w:ind w:left="1785" w:hanging="360"/>
      </w:p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ocumentProtection w:edit="forms" w:formatting="1" w:enforcement="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BDB"/>
    <w:rsid w:val="0002612D"/>
    <w:rsid w:val="0003790A"/>
    <w:rsid w:val="000420D3"/>
    <w:rsid w:val="00045375"/>
    <w:rsid w:val="00057E28"/>
    <w:rsid w:val="00061642"/>
    <w:rsid w:val="00061B47"/>
    <w:rsid w:val="00093294"/>
    <w:rsid w:val="000942D1"/>
    <w:rsid w:val="000C0B9D"/>
    <w:rsid w:val="000D4A93"/>
    <w:rsid w:val="000D5DB9"/>
    <w:rsid w:val="000F340C"/>
    <w:rsid w:val="00104883"/>
    <w:rsid w:val="00105DF7"/>
    <w:rsid w:val="001161FB"/>
    <w:rsid w:val="00121E84"/>
    <w:rsid w:val="00127CC6"/>
    <w:rsid w:val="0014340C"/>
    <w:rsid w:val="00164066"/>
    <w:rsid w:val="001734CA"/>
    <w:rsid w:val="0018023D"/>
    <w:rsid w:val="001853C9"/>
    <w:rsid w:val="001A4688"/>
    <w:rsid w:val="001C01D2"/>
    <w:rsid w:val="001D6B80"/>
    <w:rsid w:val="001D6EAF"/>
    <w:rsid w:val="001E54DD"/>
    <w:rsid w:val="001F5CAA"/>
    <w:rsid w:val="001F76C5"/>
    <w:rsid w:val="00205831"/>
    <w:rsid w:val="00222F69"/>
    <w:rsid w:val="00227B63"/>
    <w:rsid w:val="0024469E"/>
    <w:rsid w:val="00254918"/>
    <w:rsid w:val="002A3A97"/>
    <w:rsid w:val="002B02FC"/>
    <w:rsid w:val="002B447D"/>
    <w:rsid w:val="002C4858"/>
    <w:rsid w:val="002D1D05"/>
    <w:rsid w:val="002E0E87"/>
    <w:rsid w:val="002E4F64"/>
    <w:rsid w:val="002E7BF6"/>
    <w:rsid w:val="00303D9E"/>
    <w:rsid w:val="0030576D"/>
    <w:rsid w:val="00310C80"/>
    <w:rsid w:val="0033056E"/>
    <w:rsid w:val="00342DAF"/>
    <w:rsid w:val="00356F05"/>
    <w:rsid w:val="00362944"/>
    <w:rsid w:val="00395AD8"/>
    <w:rsid w:val="003A2098"/>
    <w:rsid w:val="003A4420"/>
    <w:rsid w:val="003A4E95"/>
    <w:rsid w:val="003C0784"/>
    <w:rsid w:val="003C2CF0"/>
    <w:rsid w:val="003C46E7"/>
    <w:rsid w:val="003C71AE"/>
    <w:rsid w:val="003D0376"/>
    <w:rsid w:val="003D5FEE"/>
    <w:rsid w:val="003E0A6D"/>
    <w:rsid w:val="00420FC8"/>
    <w:rsid w:val="00442A33"/>
    <w:rsid w:val="00455634"/>
    <w:rsid w:val="00465A5F"/>
    <w:rsid w:val="00473743"/>
    <w:rsid w:val="00493018"/>
    <w:rsid w:val="00497EC4"/>
    <w:rsid w:val="004A4927"/>
    <w:rsid w:val="004A7174"/>
    <w:rsid w:val="004B0984"/>
    <w:rsid w:val="004E6A71"/>
    <w:rsid w:val="00506F89"/>
    <w:rsid w:val="00517088"/>
    <w:rsid w:val="0052476C"/>
    <w:rsid w:val="00525A5F"/>
    <w:rsid w:val="00527AFC"/>
    <w:rsid w:val="0054102D"/>
    <w:rsid w:val="0054283D"/>
    <w:rsid w:val="00547BE9"/>
    <w:rsid w:val="00571D4D"/>
    <w:rsid w:val="00587685"/>
    <w:rsid w:val="00595A7A"/>
    <w:rsid w:val="005B6A7F"/>
    <w:rsid w:val="005B71C7"/>
    <w:rsid w:val="005C6543"/>
    <w:rsid w:val="005C7F35"/>
    <w:rsid w:val="006034CE"/>
    <w:rsid w:val="00610D3C"/>
    <w:rsid w:val="00620B0C"/>
    <w:rsid w:val="006348D1"/>
    <w:rsid w:val="00646DF4"/>
    <w:rsid w:val="00652213"/>
    <w:rsid w:val="00687B42"/>
    <w:rsid w:val="00690716"/>
    <w:rsid w:val="00691927"/>
    <w:rsid w:val="00694A88"/>
    <w:rsid w:val="006B614E"/>
    <w:rsid w:val="006D1103"/>
    <w:rsid w:val="00703CEC"/>
    <w:rsid w:val="00706C24"/>
    <w:rsid w:val="00720372"/>
    <w:rsid w:val="007215CC"/>
    <w:rsid w:val="00735DBA"/>
    <w:rsid w:val="007437D4"/>
    <w:rsid w:val="00752B6D"/>
    <w:rsid w:val="007609B6"/>
    <w:rsid w:val="00771EC9"/>
    <w:rsid w:val="00772295"/>
    <w:rsid w:val="0078717B"/>
    <w:rsid w:val="0078747C"/>
    <w:rsid w:val="007908F9"/>
    <w:rsid w:val="00790C25"/>
    <w:rsid w:val="007946AE"/>
    <w:rsid w:val="007C6E4D"/>
    <w:rsid w:val="008325F8"/>
    <w:rsid w:val="00833F4E"/>
    <w:rsid w:val="0084787F"/>
    <w:rsid w:val="0085115E"/>
    <w:rsid w:val="00857C81"/>
    <w:rsid w:val="00857E55"/>
    <w:rsid w:val="00870D56"/>
    <w:rsid w:val="00872FC0"/>
    <w:rsid w:val="0088127C"/>
    <w:rsid w:val="00881E0F"/>
    <w:rsid w:val="00884389"/>
    <w:rsid w:val="00884EE1"/>
    <w:rsid w:val="0088571D"/>
    <w:rsid w:val="0088727A"/>
    <w:rsid w:val="008A1EA6"/>
    <w:rsid w:val="008A3CB0"/>
    <w:rsid w:val="008B1F07"/>
    <w:rsid w:val="008D3A65"/>
    <w:rsid w:val="008E1D9B"/>
    <w:rsid w:val="008E4A55"/>
    <w:rsid w:val="008F6344"/>
    <w:rsid w:val="00907040"/>
    <w:rsid w:val="009200F3"/>
    <w:rsid w:val="00926134"/>
    <w:rsid w:val="00954FCE"/>
    <w:rsid w:val="00983051"/>
    <w:rsid w:val="00997D8C"/>
    <w:rsid w:val="009A1BEF"/>
    <w:rsid w:val="009A5F2A"/>
    <w:rsid w:val="009A6699"/>
    <w:rsid w:val="009C455C"/>
    <w:rsid w:val="009C5128"/>
    <w:rsid w:val="009C6588"/>
    <w:rsid w:val="009F4413"/>
    <w:rsid w:val="00A10477"/>
    <w:rsid w:val="00A21E49"/>
    <w:rsid w:val="00A342E2"/>
    <w:rsid w:val="00A37EBA"/>
    <w:rsid w:val="00A41B71"/>
    <w:rsid w:val="00A50B9B"/>
    <w:rsid w:val="00A566E0"/>
    <w:rsid w:val="00A60BE5"/>
    <w:rsid w:val="00A6148B"/>
    <w:rsid w:val="00A647E7"/>
    <w:rsid w:val="00A71A06"/>
    <w:rsid w:val="00A83149"/>
    <w:rsid w:val="00A9217B"/>
    <w:rsid w:val="00A946C6"/>
    <w:rsid w:val="00AA1225"/>
    <w:rsid w:val="00AA5BDB"/>
    <w:rsid w:val="00AB1B6D"/>
    <w:rsid w:val="00AC34AF"/>
    <w:rsid w:val="00AC5359"/>
    <w:rsid w:val="00AC5499"/>
    <w:rsid w:val="00AD017A"/>
    <w:rsid w:val="00AD023C"/>
    <w:rsid w:val="00AE2682"/>
    <w:rsid w:val="00AE7F17"/>
    <w:rsid w:val="00AF7F24"/>
    <w:rsid w:val="00B013E1"/>
    <w:rsid w:val="00B02EBF"/>
    <w:rsid w:val="00B03D7B"/>
    <w:rsid w:val="00B21802"/>
    <w:rsid w:val="00B308B5"/>
    <w:rsid w:val="00B6425D"/>
    <w:rsid w:val="00B67CA3"/>
    <w:rsid w:val="00B67EB0"/>
    <w:rsid w:val="00B7392B"/>
    <w:rsid w:val="00B765E0"/>
    <w:rsid w:val="00B9302F"/>
    <w:rsid w:val="00B96AC7"/>
    <w:rsid w:val="00BA1A05"/>
    <w:rsid w:val="00BA37B2"/>
    <w:rsid w:val="00BE0D70"/>
    <w:rsid w:val="00BE33AD"/>
    <w:rsid w:val="00BE5C40"/>
    <w:rsid w:val="00BF6FE4"/>
    <w:rsid w:val="00C01160"/>
    <w:rsid w:val="00C17E07"/>
    <w:rsid w:val="00C519E9"/>
    <w:rsid w:val="00C80442"/>
    <w:rsid w:val="00C94E69"/>
    <w:rsid w:val="00CA3A72"/>
    <w:rsid w:val="00CB02DD"/>
    <w:rsid w:val="00CD2DD5"/>
    <w:rsid w:val="00CE0521"/>
    <w:rsid w:val="00CE15BC"/>
    <w:rsid w:val="00CE7B98"/>
    <w:rsid w:val="00CF3531"/>
    <w:rsid w:val="00D00F0D"/>
    <w:rsid w:val="00D011C6"/>
    <w:rsid w:val="00D105B1"/>
    <w:rsid w:val="00D16A04"/>
    <w:rsid w:val="00D27714"/>
    <w:rsid w:val="00D3280F"/>
    <w:rsid w:val="00D35DC6"/>
    <w:rsid w:val="00D52ABE"/>
    <w:rsid w:val="00D85418"/>
    <w:rsid w:val="00DA4B0D"/>
    <w:rsid w:val="00DB6E25"/>
    <w:rsid w:val="00DD2A22"/>
    <w:rsid w:val="00E06AEC"/>
    <w:rsid w:val="00E14A71"/>
    <w:rsid w:val="00E222DC"/>
    <w:rsid w:val="00E26BFA"/>
    <w:rsid w:val="00E37D61"/>
    <w:rsid w:val="00E51D4A"/>
    <w:rsid w:val="00E764FF"/>
    <w:rsid w:val="00E94725"/>
    <w:rsid w:val="00EA4EB3"/>
    <w:rsid w:val="00EC49EE"/>
    <w:rsid w:val="00EC76CE"/>
    <w:rsid w:val="00ED131A"/>
    <w:rsid w:val="00ED6E2D"/>
    <w:rsid w:val="00EE0A87"/>
    <w:rsid w:val="00F06575"/>
    <w:rsid w:val="00F07FCE"/>
    <w:rsid w:val="00F12BEE"/>
    <w:rsid w:val="00F14EE9"/>
    <w:rsid w:val="00F16BEB"/>
    <w:rsid w:val="00F232A7"/>
    <w:rsid w:val="00F43F56"/>
    <w:rsid w:val="00F44951"/>
    <w:rsid w:val="00F52C9C"/>
    <w:rsid w:val="00F541CB"/>
    <w:rsid w:val="00F5483D"/>
    <w:rsid w:val="00F54CD4"/>
    <w:rsid w:val="00F6330A"/>
    <w:rsid w:val="00F87DD3"/>
    <w:rsid w:val="00FA103E"/>
    <w:rsid w:val="00FA354D"/>
    <w:rsid w:val="00FA7360"/>
    <w:rsid w:val="00FB19BE"/>
    <w:rsid w:val="00FB1C42"/>
    <w:rsid w:val="00FB2A8C"/>
    <w:rsid w:val="00FD1C2E"/>
    <w:rsid w:val="00FE11F0"/>
    <w:rsid w:val="00FF04FE"/>
    <w:rsid w:val="00FF2413"/>
    <w:rsid w:val="00FF489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5740B"/>
  <w15:docId w15:val="{9F80048D-A2F6-4FD8-B727-7EE892D25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rsid w:val="00690716"/>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rsid w:val="003D5FEE"/>
    <w:pPr>
      <w:ind w:firstLine="720"/>
      <w:jc w:val="both"/>
    </w:pPr>
    <w:rPr>
      <w:sz w:val="22"/>
      <w:lang w:val="x-none" w:eastAsia="x-none"/>
    </w:rPr>
  </w:style>
  <w:style w:type="character" w:customStyle="1" w:styleId="a4">
    <w:name w:val="Основной текст с отступом Знак"/>
    <w:basedOn w:val="a0"/>
    <w:link w:val="a3"/>
    <w:rsid w:val="003D5FEE"/>
    <w:rPr>
      <w:rFonts w:ascii="Times New Roman" w:eastAsia="Times New Roman" w:hAnsi="Times New Roman" w:cs="Times New Roman"/>
      <w:szCs w:val="20"/>
      <w:lang w:val="x-none" w:eastAsia="x-none"/>
    </w:rPr>
  </w:style>
  <w:style w:type="paragraph" w:styleId="2">
    <w:name w:val="Body Text Indent 2"/>
    <w:basedOn w:val="a"/>
    <w:link w:val="20"/>
    <w:rsid w:val="003D5FEE"/>
    <w:pPr>
      <w:ind w:firstLine="720"/>
    </w:pPr>
    <w:rPr>
      <w:sz w:val="22"/>
    </w:rPr>
  </w:style>
  <w:style w:type="character" w:customStyle="1" w:styleId="20">
    <w:name w:val="Основной текст с отступом 2 Знак"/>
    <w:basedOn w:val="a0"/>
    <w:link w:val="2"/>
    <w:rsid w:val="003D5FEE"/>
    <w:rPr>
      <w:rFonts w:ascii="Times New Roman" w:eastAsia="Times New Roman" w:hAnsi="Times New Roman" w:cs="Times New Roman"/>
      <w:szCs w:val="20"/>
      <w:lang w:eastAsia="ru-RU"/>
    </w:rPr>
  </w:style>
  <w:style w:type="paragraph" w:styleId="a5">
    <w:name w:val="Body Text"/>
    <w:basedOn w:val="a"/>
    <w:link w:val="a6"/>
    <w:rsid w:val="003D5FEE"/>
    <w:rPr>
      <w:sz w:val="22"/>
    </w:rPr>
  </w:style>
  <w:style w:type="character" w:customStyle="1" w:styleId="a6">
    <w:name w:val="Основной текст Знак"/>
    <w:basedOn w:val="a0"/>
    <w:link w:val="a5"/>
    <w:rsid w:val="003D5FEE"/>
    <w:rPr>
      <w:rFonts w:ascii="Times New Roman" w:eastAsia="Times New Roman" w:hAnsi="Times New Roman" w:cs="Times New Roman"/>
      <w:szCs w:val="20"/>
      <w:lang w:eastAsia="ru-RU"/>
    </w:rPr>
  </w:style>
  <w:style w:type="paragraph" w:styleId="3">
    <w:name w:val="Body Text Indent 3"/>
    <w:basedOn w:val="a"/>
    <w:link w:val="30"/>
    <w:rsid w:val="003D5FEE"/>
    <w:pPr>
      <w:ind w:firstLine="1440"/>
      <w:jc w:val="both"/>
    </w:pPr>
    <w:rPr>
      <w:sz w:val="22"/>
    </w:rPr>
  </w:style>
  <w:style w:type="character" w:customStyle="1" w:styleId="30">
    <w:name w:val="Основной текст с отступом 3 Знак"/>
    <w:basedOn w:val="a0"/>
    <w:link w:val="3"/>
    <w:rsid w:val="003D5FEE"/>
    <w:rPr>
      <w:rFonts w:ascii="Times New Roman" w:eastAsia="Times New Roman" w:hAnsi="Times New Roman" w:cs="Times New Roman"/>
      <w:szCs w:val="20"/>
      <w:lang w:eastAsia="ru-RU"/>
    </w:rPr>
  </w:style>
  <w:style w:type="paragraph" w:styleId="21">
    <w:name w:val="Body Text 2"/>
    <w:basedOn w:val="a"/>
    <w:link w:val="22"/>
    <w:rsid w:val="003D5FEE"/>
    <w:pPr>
      <w:jc w:val="both"/>
    </w:pPr>
    <w:rPr>
      <w:sz w:val="22"/>
    </w:rPr>
  </w:style>
  <w:style w:type="character" w:customStyle="1" w:styleId="22">
    <w:name w:val="Основной текст 2 Знак"/>
    <w:basedOn w:val="a0"/>
    <w:link w:val="21"/>
    <w:rsid w:val="003D5FEE"/>
    <w:rPr>
      <w:rFonts w:ascii="Times New Roman" w:eastAsia="Times New Roman" w:hAnsi="Times New Roman" w:cs="Times New Roman"/>
      <w:szCs w:val="20"/>
      <w:lang w:eastAsia="ru-RU"/>
    </w:rPr>
  </w:style>
  <w:style w:type="paragraph" w:styleId="a7">
    <w:name w:val="footer"/>
    <w:basedOn w:val="a"/>
    <w:link w:val="a8"/>
    <w:uiPriority w:val="99"/>
    <w:rsid w:val="003D5FEE"/>
    <w:pPr>
      <w:tabs>
        <w:tab w:val="center" w:pos="4677"/>
        <w:tab w:val="right" w:pos="9355"/>
      </w:tabs>
    </w:pPr>
  </w:style>
  <w:style w:type="character" w:customStyle="1" w:styleId="a8">
    <w:name w:val="Нижний колонтитул Знак"/>
    <w:basedOn w:val="a0"/>
    <w:link w:val="a7"/>
    <w:uiPriority w:val="99"/>
    <w:rsid w:val="003D5FEE"/>
    <w:rPr>
      <w:rFonts w:ascii="Times New Roman" w:eastAsia="Times New Roman" w:hAnsi="Times New Roman" w:cs="Times New Roman"/>
      <w:sz w:val="20"/>
      <w:szCs w:val="20"/>
      <w:lang w:eastAsia="ru-RU"/>
    </w:rPr>
  </w:style>
  <w:style w:type="character" w:styleId="a9">
    <w:name w:val="page number"/>
    <w:basedOn w:val="a0"/>
    <w:rsid w:val="003D5FEE"/>
  </w:style>
  <w:style w:type="character" w:styleId="aa">
    <w:name w:val="Hyperlink"/>
    <w:rsid w:val="003D5FEE"/>
    <w:rPr>
      <w:color w:val="0000FF"/>
      <w:u w:val="single"/>
    </w:rPr>
  </w:style>
  <w:style w:type="paragraph" w:styleId="ab">
    <w:name w:val="List Paragraph"/>
    <w:basedOn w:val="a"/>
    <w:uiPriority w:val="34"/>
    <w:qFormat/>
    <w:rsid w:val="003D5FEE"/>
    <w:pPr>
      <w:ind w:left="720"/>
      <w:contextualSpacing/>
    </w:pPr>
  </w:style>
  <w:style w:type="character" w:styleId="ac">
    <w:name w:val="Emphasis"/>
    <w:uiPriority w:val="20"/>
    <w:qFormat/>
    <w:rsid w:val="003D5FEE"/>
    <w:rPr>
      <w:i/>
      <w:iCs/>
    </w:rPr>
  </w:style>
  <w:style w:type="paragraph" w:styleId="ad">
    <w:name w:val="No Spacing"/>
    <w:uiPriority w:val="1"/>
    <w:qFormat/>
    <w:rsid w:val="003D5FEE"/>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character" w:styleId="ae">
    <w:name w:val="Placeholder Text"/>
    <w:basedOn w:val="a0"/>
    <w:uiPriority w:val="99"/>
    <w:semiHidden/>
    <w:rsid w:val="003D5FEE"/>
    <w:rPr>
      <w:color w:val="808080"/>
    </w:rPr>
  </w:style>
  <w:style w:type="paragraph" w:styleId="af">
    <w:name w:val="header"/>
    <w:basedOn w:val="a"/>
    <w:link w:val="af0"/>
    <w:uiPriority w:val="99"/>
    <w:unhideWhenUsed/>
    <w:rsid w:val="003D5FEE"/>
    <w:pPr>
      <w:tabs>
        <w:tab w:val="center" w:pos="4677"/>
        <w:tab w:val="right" w:pos="9355"/>
      </w:tabs>
    </w:pPr>
  </w:style>
  <w:style w:type="character" w:customStyle="1" w:styleId="af0">
    <w:name w:val="Верхний колонтитул Знак"/>
    <w:basedOn w:val="a0"/>
    <w:link w:val="af"/>
    <w:uiPriority w:val="99"/>
    <w:rsid w:val="003D5FEE"/>
    <w:rPr>
      <w:rFonts w:ascii="Times New Roman" w:eastAsia="Times New Roman" w:hAnsi="Times New Roman" w:cs="Times New Roman"/>
      <w:sz w:val="20"/>
      <w:szCs w:val="20"/>
      <w:lang w:eastAsia="ru-RU"/>
    </w:rPr>
  </w:style>
  <w:style w:type="paragraph" w:styleId="af1">
    <w:name w:val="Balloon Text"/>
    <w:basedOn w:val="a"/>
    <w:link w:val="af2"/>
    <w:uiPriority w:val="99"/>
    <w:semiHidden/>
    <w:unhideWhenUsed/>
    <w:rsid w:val="00BE33AD"/>
    <w:rPr>
      <w:rFonts w:ascii="Tahoma" w:hAnsi="Tahoma" w:cs="Tahoma"/>
      <w:sz w:val="16"/>
      <w:szCs w:val="16"/>
    </w:rPr>
  </w:style>
  <w:style w:type="character" w:customStyle="1" w:styleId="af2">
    <w:name w:val="Текст выноски Знак"/>
    <w:basedOn w:val="a0"/>
    <w:link w:val="af1"/>
    <w:uiPriority w:val="99"/>
    <w:semiHidden/>
    <w:rsid w:val="00BE33AD"/>
    <w:rPr>
      <w:rFonts w:ascii="Tahoma" w:eastAsia="Times New Roman" w:hAnsi="Tahoma" w:cs="Tahoma"/>
      <w:sz w:val="16"/>
      <w:szCs w:val="16"/>
      <w:lang w:eastAsia="ru-RU"/>
    </w:rPr>
  </w:style>
  <w:style w:type="character" w:styleId="af3">
    <w:name w:val="Unresolved Mention"/>
    <w:basedOn w:val="a0"/>
    <w:uiPriority w:val="99"/>
    <w:semiHidden/>
    <w:unhideWhenUsed/>
    <w:rsid w:val="00646DF4"/>
    <w:rPr>
      <w:color w:val="605E5C"/>
      <w:shd w:val="clear" w:color="auto" w:fill="E1DFDD"/>
    </w:rPr>
  </w:style>
  <w:style w:type="table" w:styleId="af4">
    <w:name w:val="Table Grid"/>
    <w:basedOn w:val="a1"/>
    <w:uiPriority w:val="59"/>
    <w:rsid w:val="004B09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9896677">
      <w:bodyDiv w:val="1"/>
      <w:marLeft w:val="0"/>
      <w:marRight w:val="0"/>
      <w:marTop w:val="0"/>
      <w:marBottom w:val="0"/>
      <w:divBdr>
        <w:top w:val="none" w:sz="0" w:space="0" w:color="auto"/>
        <w:left w:val="none" w:sz="0" w:space="0" w:color="auto"/>
        <w:bottom w:val="none" w:sz="0" w:space="0" w:color="auto"/>
        <w:right w:val="none" w:sz="0" w:space="0" w:color="auto"/>
      </w:divBdr>
    </w:div>
    <w:div w:id="624770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footer2.xml.rels><?xml version="1.0" encoding="UTF-8"?><Relationships xmlns="http://schemas.openxmlformats.org/package/2006/relationships"><Relationship Id="rId1" Type="http://schemas.openxmlformats.org/officeDocument/2006/relationships/image" Target="media/image2.png"/></Relationships>
</file>

<file path=word/_rels/footer3.xml.rels><?xml version="1.0" encoding="UTF-8"?><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9</Pages>
  <Words>5451</Words>
  <Characters>31073</Characters>
  <Application>Microsoft Office Word</Application>
  <DocSecurity>0</DocSecurity>
  <Lines>258</Lines>
  <Paragraphs>72</Paragraphs>
  <ScaleCrop>false</ScaleCrop>
  <HeadingPairs>
    <vt:vector size="2" baseType="variant">
      <vt:variant>
        <vt:lpstr>Название</vt:lpstr>
      </vt:variant>
      <vt:variant>
        <vt:i4>1</vt:i4>
      </vt:variant>
    </vt:vector>
  </HeadingPairs>
  <TitlesOfParts>
    <vt:vector size="1" baseType="lpstr">
      <vt:lpstr/>
    </vt:vector>
  </TitlesOfParts>
  <Company>diakov.net</Company>
  <LinksUpToDate>false</LinksUpToDate>
  <CharactersWithSpaces>36452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profile4</cp:lastModifiedBy>
  <cp:revision>10</cp:revision>
  <dcterms:created xsi:type="dcterms:W3CDTF">2026-05-14T07:12:00Z</dcterms:created>
  <dcterms:modified xsi:type="dcterms:W3CDTF">2026-05-15T06:23:00Z</dcterms:modified>
</cp:coreProperties>
</file>