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3D5" w:rsidRDefault="00B033D5" w:rsidP="00B033D5">
      <w:pPr>
        <w:pStyle w:val="Textoindependiente"/>
      </w:pPr>
      <w:r>
        <w:t xml:space="preserve">Table </w:t>
      </w:r>
      <w:r w:rsidR="005668CC">
        <w:t>A1</w:t>
      </w:r>
      <w:bookmarkStart w:id="0" w:name="_GoBack"/>
      <w:bookmarkEnd w:id="0"/>
      <w:r>
        <w:t>. Highest degree of measurement invariance in each facet</w:t>
      </w:r>
    </w:p>
    <w:tbl>
      <w:tblPr>
        <w:tblW w:w="10528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736"/>
        <w:gridCol w:w="2403"/>
        <w:gridCol w:w="2003"/>
        <w:gridCol w:w="1602"/>
        <w:gridCol w:w="1582"/>
      </w:tblGrid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Domain</w:t>
            </w:r>
            <w:proofErr w:type="spellEnd"/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Configural</w:t>
            </w:r>
            <w:proofErr w:type="spellEnd"/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Partial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metric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Metric</w:t>
            </w:r>
            <w:proofErr w:type="spellEnd"/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Partial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scalar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Scalar</w:t>
            </w:r>
            <w:proofErr w:type="spellEnd"/>
          </w:p>
        </w:tc>
      </w:tr>
      <w:tr w:rsidR="00B033D5" w:rsidTr="005668CC">
        <w:trPr>
          <w:trHeight w:val="333"/>
        </w:trPr>
        <w:tc>
          <w:tcPr>
            <w:tcW w:w="2938" w:type="dxa"/>
            <w:gridSpan w:val="2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Agreebleness</w:t>
            </w:r>
            <w:proofErr w:type="spellEnd"/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Readiness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give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feedback</w:t>
            </w:r>
            <w:proofErr w:type="spellEnd"/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Altruism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Integrity</w:t>
            </w:r>
            <w:proofErr w:type="spellEnd"/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support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Appreciation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Good </w:t>
            </w:r>
            <w:proofErr w:type="spellStart"/>
            <w:r>
              <w:rPr>
                <w:rFonts w:ascii="Calibri" w:hAnsi="Calibri" w:cs="Calibri"/>
                <w:color w:val="000000"/>
              </w:rPr>
              <w:t>faith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Genuineness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Low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competitiveness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B033D5" w:rsidTr="005668CC">
        <w:trPr>
          <w:trHeight w:val="333"/>
        </w:trPr>
        <w:tc>
          <w:tcPr>
            <w:tcW w:w="2938" w:type="dxa"/>
            <w:gridSpan w:val="2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Conscientiousness</w:t>
            </w:r>
            <w:proofErr w:type="spellEnd"/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Dominance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</w:rPr>
              <w:t>-discipline</w:t>
            </w: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Carefulness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Productivity</w:t>
            </w:r>
            <w:proofErr w:type="spellEnd"/>
            <w:r w:rsidDel="008464B3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</w:rPr>
              <w:t>-discipline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planning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Orderliness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Persistence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RPr="005668CC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Pr="00167CD2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167CD2">
              <w:rPr>
                <w:rFonts w:ascii="Calibri" w:hAnsi="Calibri" w:cs="Calibri"/>
                <w:color w:val="000000"/>
                <w:lang w:val="en-US"/>
              </w:rPr>
              <w:t>Wish to work</w:t>
            </w:r>
          </w:p>
          <w:p w:rsidR="00B033D5" w:rsidRPr="00167CD2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167CD2">
              <w:rPr>
                <w:rFonts w:ascii="Calibri" w:hAnsi="Calibri" w:cs="Calibri"/>
                <w:color w:val="000000"/>
                <w:lang w:val="en-US"/>
              </w:rPr>
              <w:t>Goal orientation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Pr="00167CD2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B033D5" w:rsidTr="005668CC">
        <w:trPr>
          <w:trHeight w:val="333"/>
        </w:trPr>
        <w:tc>
          <w:tcPr>
            <w:tcW w:w="2938" w:type="dxa"/>
            <w:gridSpan w:val="2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Extraversion</w:t>
            </w:r>
            <w:proofErr w:type="spellEnd"/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Forcefulness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affiliation</w:t>
            </w:r>
            <w:proofErr w:type="spellEnd"/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Sociability</w:t>
            </w:r>
            <w:proofErr w:type="spellEnd"/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Comunicativeness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Humor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Readiness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risks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Positive </w:t>
            </w:r>
            <w:proofErr w:type="spellStart"/>
            <w:r>
              <w:rPr>
                <w:rFonts w:ascii="Calibri" w:hAnsi="Calibri" w:cs="Calibri"/>
                <w:color w:val="000000"/>
              </w:rPr>
              <w:t>attitude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Conviviality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2938" w:type="dxa"/>
            <w:gridSpan w:val="2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Emotional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Stability</w:t>
            </w:r>
            <w:proofErr w:type="spellEnd"/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Equanimity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Mental balance</w:t>
            </w: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Carefreeness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Confidence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Emotional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robustness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Self-attention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2938" w:type="dxa"/>
            <w:gridSpan w:val="2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Openness</w:t>
            </w:r>
            <w:proofErr w:type="spellEnd"/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Willingness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learn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Artistic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interests</w:t>
            </w:r>
            <w:proofErr w:type="spellEnd"/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analyze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Open-</w:t>
            </w:r>
            <w:proofErr w:type="spellStart"/>
            <w:r>
              <w:rPr>
                <w:rFonts w:ascii="Calibri" w:hAnsi="Calibri" w:cs="Calibri"/>
                <w:color w:val="000000"/>
              </w:rPr>
              <w:t>mindedness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Creativity</w:t>
            </w:r>
            <w:proofErr w:type="spellEnd"/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variety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Sensitivity</w:t>
            </w:r>
            <w:proofErr w:type="spellEnd"/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</w:rPr>
              <w:t>reading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B033D5" w:rsidTr="005668CC">
        <w:trPr>
          <w:trHeight w:val="333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2003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Intellect</w:t>
            </w:r>
            <w:proofErr w:type="spellEnd"/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:rsidR="00B033D5" w:rsidRDefault="00B033D5" w:rsidP="005668CC">
            <w:pPr>
              <w:spacing w:before="0"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89160F" w:rsidRPr="00B033D5" w:rsidRDefault="005668CC">
      <w:pPr>
        <w:rPr>
          <w:u w:val="single"/>
        </w:rPr>
      </w:pPr>
    </w:p>
    <w:sectPr w:rsidR="0089160F" w:rsidRPr="00B0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D5"/>
    <w:rsid w:val="00092552"/>
    <w:rsid w:val="005668CC"/>
    <w:rsid w:val="00AB5F5B"/>
    <w:rsid w:val="00B033D5"/>
    <w:rsid w:val="00D0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283F7"/>
  <w15:chartTrackingRefBased/>
  <w15:docId w15:val="{8999454C-2175-4172-BDD8-E4B1CEC8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3D5"/>
    <w:pPr>
      <w:spacing w:before="180" w:after="240" w:line="48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B033D5"/>
    <w:pPr>
      <w:ind w:firstLine="680"/>
    </w:pPr>
    <w:rPr>
      <w:rFonts w:eastAsiaTheme="minorHAnsi" w:cstheme="minorBid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033D5"/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3</cp:revision>
  <dcterms:created xsi:type="dcterms:W3CDTF">2020-10-06T10:11:00Z</dcterms:created>
  <dcterms:modified xsi:type="dcterms:W3CDTF">2020-10-12T08:40:00Z</dcterms:modified>
</cp:coreProperties>
</file>