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8D061" w14:textId="1B32D1B2" w:rsidR="00EA382D" w:rsidRDefault="00C96047">
      <w:pPr>
        <w:pStyle w:val="Title"/>
      </w:pPr>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p>
    <w:tbl>
      <w:tblPr>
        <w:tblW w:w="5000" w:type="pct"/>
        <w:tblLook w:val="04A0" w:firstRow="1" w:lastRow="0" w:firstColumn="1" w:lastColumn="0" w:noHBand="0" w:noVBand="1"/>
      </w:tblPr>
      <w:tblGrid>
        <w:gridCol w:w="9404"/>
      </w:tblGrid>
      <w:tr w:rsidR="00EA382D" w14:paraId="454388FE" w14:textId="77777777">
        <w:tc>
          <w:tcPr>
            <w:tcW w:w="0" w:type="auto"/>
          </w:tcPr>
          <w:p w14:paraId="412F0E47" w14:textId="77777777" w:rsidR="00EA382D" w:rsidRDefault="00C96047">
            <w:pPr>
              <w:pStyle w:val="Compact"/>
              <w:jc w:val="center"/>
            </w:pPr>
            <w:r>
              <w:t>Victor Rouco</w:t>
            </w:r>
            <w:r>
              <w:rPr>
                <w:vertAlign w:val="superscript"/>
              </w:rPr>
              <w:t>1,2</w:t>
            </w:r>
            <w:r>
              <w:t xml:space="preserve">, </w:t>
            </w:r>
            <w:proofErr w:type="spellStart"/>
            <w:r>
              <w:t>Anja</w:t>
            </w:r>
            <w:proofErr w:type="spellEnd"/>
            <w:r>
              <w:t xml:space="preserve"> Cengia</w:t>
            </w:r>
            <w:r>
              <w:rPr>
                <w:vertAlign w:val="superscript"/>
              </w:rPr>
              <w:t>3</w:t>
            </w:r>
            <w:r>
              <w:t xml:space="preserve">, &amp; </w:t>
            </w:r>
            <w:commentRangeStart w:id="0"/>
            <w:commentRangeStart w:id="1"/>
            <w:r>
              <w:t>Matthias</w:t>
            </w:r>
            <w:commentRangeEnd w:id="0"/>
            <w:r w:rsidR="002900F9">
              <w:rPr>
                <w:rStyle w:val="CommentReference"/>
                <w:rFonts w:asciiTheme="minorHAnsi" w:hAnsiTheme="minorHAnsi"/>
              </w:rPr>
              <w:commentReference w:id="0"/>
            </w:r>
            <w:commentRangeEnd w:id="1"/>
            <w:r w:rsidR="00F50E95">
              <w:rPr>
                <w:rStyle w:val="CommentReference"/>
                <w:rFonts w:asciiTheme="minorHAnsi" w:hAnsiTheme="minorHAnsi"/>
              </w:rPr>
              <w:commentReference w:id="1"/>
            </w:r>
            <w:r>
              <w:t xml:space="preserve"> Ziegler</w:t>
            </w:r>
            <w:r>
              <w:rPr>
                <w:vertAlign w:val="superscript"/>
              </w:rPr>
              <w:t>3</w:t>
            </w:r>
          </w:p>
        </w:tc>
      </w:tr>
      <w:tr w:rsidR="00EA382D" w14:paraId="40B15498" w14:textId="77777777">
        <w:tc>
          <w:tcPr>
            <w:tcW w:w="0" w:type="auto"/>
          </w:tcPr>
          <w:p w14:paraId="4AEB51E3" w14:textId="72EC61A0" w:rsidR="00EA382D" w:rsidRDefault="00C96047" w:rsidP="00062A1C">
            <w:pPr>
              <w:pStyle w:val="Compact"/>
              <w:jc w:val="center"/>
            </w:pPr>
            <w:r>
              <w:rPr>
                <w:vertAlign w:val="superscript"/>
              </w:rPr>
              <w:t>1</w:t>
            </w:r>
            <w:r>
              <w:t xml:space="preserve"> </w:t>
            </w:r>
            <w:del w:id="2" w:author="Victor Rouco" w:date="2019-01-24T16:06:00Z">
              <w:r w:rsidDel="00062A1C">
                <w:delText>Universitat de Barcelona</w:delText>
              </w:r>
            </w:del>
            <w:ins w:id="3" w:author="Victor Rouco" w:date="2019-01-24T16:06:00Z">
              <w:r w:rsidR="00062A1C">
                <w:t>Ghent University</w:t>
              </w:r>
            </w:ins>
          </w:p>
        </w:tc>
      </w:tr>
      <w:tr w:rsidR="00EA382D" w:rsidRPr="00B00289" w14:paraId="24EE8D8F" w14:textId="77777777">
        <w:tc>
          <w:tcPr>
            <w:tcW w:w="0" w:type="auto"/>
          </w:tcPr>
          <w:p w14:paraId="6E0730F8" w14:textId="77777777" w:rsidR="00EA382D" w:rsidRPr="00633156" w:rsidRDefault="00C96047">
            <w:pPr>
              <w:pStyle w:val="Compact"/>
              <w:jc w:val="center"/>
              <w:rPr>
                <w:lang w:val="es-ES"/>
                <w:rPrChange w:id="4" w:author="Microsoft Office User" w:date="2018-11-15T23:46:00Z">
                  <w:rPr/>
                </w:rPrChange>
              </w:rPr>
            </w:pPr>
            <w:r w:rsidRPr="00633156">
              <w:rPr>
                <w:vertAlign w:val="superscript"/>
                <w:lang w:val="es-ES"/>
                <w:rPrChange w:id="5" w:author="Microsoft Office User" w:date="2018-11-15T23:46:00Z">
                  <w:rPr>
                    <w:vertAlign w:val="superscript"/>
                  </w:rPr>
                </w:rPrChange>
              </w:rPr>
              <w:t>2</w:t>
            </w:r>
            <w:r w:rsidRPr="00633156">
              <w:rPr>
                <w:lang w:val="es-ES"/>
                <w:rPrChange w:id="6" w:author="Microsoft Office User" w:date="2018-11-15T23:46:00Z">
                  <w:rPr/>
                </w:rPrChange>
              </w:rPr>
              <w:t xml:space="preserve"> </w:t>
            </w:r>
            <w:proofErr w:type="spellStart"/>
            <w:r w:rsidRPr="00633156">
              <w:rPr>
                <w:lang w:val="es-ES"/>
                <w:rPrChange w:id="7" w:author="Microsoft Office User" w:date="2018-11-15T23:46:00Z">
                  <w:rPr/>
                </w:rPrChange>
              </w:rPr>
              <w:t>Institut</w:t>
            </w:r>
            <w:proofErr w:type="spellEnd"/>
            <w:r w:rsidRPr="00633156">
              <w:rPr>
                <w:lang w:val="es-ES"/>
                <w:rPrChange w:id="8" w:author="Microsoft Office User" w:date="2018-11-15T23:46:00Z">
                  <w:rPr/>
                </w:rPrChange>
              </w:rPr>
              <w:t xml:space="preserve"> de </w:t>
            </w:r>
            <w:proofErr w:type="spellStart"/>
            <w:r w:rsidRPr="00633156">
              <w:rPr>
                <w:lang w:val="es-ES"/>
                <w:rPrChange w:id="9" w:author="Microsoft Office User" w:date="2018-11-15T23:46:00Z">
                  <w:rPr/>
                </w:rPrChange>
              </w:rPr>
              <w:t>Neurociències</w:t>
            </w:r>
            <w:proofErr w:type="spellEnd"/>
            <w:r w:rsidRPr="00633156">
              <w:rPr>
                <w:lang w:val="es-ES"/>
                <w:rPrChange w:id="10" w:author="Microsoft Office User" w:date="2018-11-15T23:46:00Z">
                  <w:rPr/>
                </w:rPrChange>
              </w:rPr>
              <w:t xml:space="preserve">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w:t>
            </w:r>
            <w:proofErr w:type="spellStart"/>
            <w:r>
              <w:t>Universität</w:t>
            </w:r>
            <w:proofErr w:type="spellEnd"/>
            <w:r>
              <w:t xml:space="preserve"> </w:t>
            </w:r>
            <w:proofErr w:type="spellStart"/>
            <w:r>
              <w:t>zu</w:t>
            </w:r>
            <w:proofErr w:type="spellEnd"/>
            <w:r>
              <w:t xml:space="preserve">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BodyText"/>
      </w:pPr>
      <w:r>
        <w:t> </w:t>
      </w:r>
    </w:p>
    <w:p w14:paraId="6A9E4221" w14:textId="77777777" w:rsidR="00EA382D" w:rsidRDefault="00C96047">
      <w:pPr>
        <w:pStyle w:val="BodyText"/>
      </w:pPr>
      <w:r>
        <w:t> </w:t>
      </w:r>
    </w:p>
    <w:p w14:paraId="545BE885" w14:textId="77777777" w:rsidR="00EA382D" w:rsidRDefault="00C96047">
      <w:pPr>
        <w:pStyle w:val="BodyText"/>
      </w:pPr>
      <w:r>
        <w:t> </w:t>
      </w:r>
    </w:p>
    <w:p w14:paraId="64F40BCF" w14:textId="77777777" w:rsidR="00EA382D" w:rsidRDefault="00C96047">
      <w:pPr>
        <w:pStyle w:val="BodyText"/>
      </w:pPr>
      <w:r>
        <w:t> </w:t>
      </w:r>
    </w:p>
    <w:p w14:paraId="0175E7B5" w14:textId="77777777" w:rsidR="00EA382D" w:rsidRDefault="00C96047">
      <w:pPr>
        <w:pStyle w:val="BodyText"/>
      </w:pPr>
      <w:r>
        <w:t> </w:t>
      </w:r>
    </w:p>
    <w:p w14:paraId="2346C6A0" w14:textId="77777777" w:rsidR="00EA382D" w:rsidRDefault="00C96047">
      <w:pPr>
        <w:pStyle w:val="BodyText"/>
      </w:pPr>
      <w:r>
        <w:t> </w:t>
      </w:r>
    </w:p>
    <w:p w14:paraId="6D3EA09F" w14:textId="77777777" w:rsidR="00EA382D" w:rsidRDefault="00C96047">
      <w:pPr>
        <w:pStyle w:val="BodyText"/>
      </w:pPr>
      <w:r>
        <w:t> </w:t>
      </w:r>
    </w:p>
    <w:p w14:paraId="16A4D775" w14:textId="77777777" w:rsidR="00EA382D" w:rsidRDefault="00C96047">
      <w:pPr>
        <w:pStyle w:val="Heading1"/>
      </w:pPr>
      <w:bookmarkStart w:id="11" w:name="author-note"/>
      <w:bookmarkEnd w:id="11"/>
      <w:r>
        <w:t>Author note</w:t>
      </w:r>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BodyText"/>
      </w:pPr>
      <w:r>
        <w:lastRenderedPageBreak/>
        <w:t>Enter author note here.</w:t>
      </w:r>
    </w:p>
    <w:p w14:paraId="4D10611B" w14:textId="705D3A37" w:rsidR="00EA382D" w:rsidRDefault="00C96047">
      <w:pPr>
        <w:pStyle w:val="BodyText"/>
      </w:pPr>
      <w:commentRangeStart w:id="12"/>
      <w:commentRangeStart w:id="13"/>
      <w:r>
        <w:t>Correspondence</w:t>
      </w:r>
      <w:commentRangeEnd w:id="12"/>
      <w:r w:rsidR="00997031">
        <w:rPr>
          <w:rStyle w:val="CommentReference"/>
          <w:rFonts w:asciiTheme="minorHAnsi" w:hAnsiTheme="minorHAnsi"/>
        </w:rPr>
        <w:commentReference w:id="12"/>
      </w:r>
      <w:commentRangeEnd w:id="13"/>
      <w:r w:rsidR="00F50E95">
        <w:rPr>
          <w:rStyle w:val="CommentReference"/>
          <w:rFonts w:asciiTheme="minorHAnsi" w:hAnsiTheme="minorHAnsi"/>
        </w:rPr>
        <w:commentReference w:id="13"/>
      </w:r>
      <w:r>
        <w:t xml:space="preserve"> concerning this article should be addressed to </w:t>
      </w:r>
      <w:r w:rsidR="0020780A">
        <w:t>Matthias Ziegler</w:t>
      </w:r>
      <w:r>
        <w:t xml:space="preserve">, Postal address. E-mail: </w:t>
      </w:r>
    </w:p>
    <w:p w14:paraId="086A38C1" w14:textId="77777777" w:rsidR="00EA382D" w:rsidRDefault="00C96047">
      <w:pPr>
        <w:pStyle w:val="Title"/>
      </w:pPr>
      <w:r>
        <w:lastRenderedPageBreak/>
        <w:t>Abstract</w:t>
      </w:r>
    </w:p>
    <w:p w14:paraId="6E1005D3" w14:textId="77777777" w:rsidR="00EA382D" w:rsidRDefault="00C96047">
      <w:pPr>
        <w:pStyle w:val="BodyText"/>
      </w:pPr>
      <w:r>
        <w:t>Enter abstract here. Each new line herein must be indented, like this line.</w:t>
      </w:r>
    </w:p>
    <w:p w14:paraId="77BC54F4" w14:textId="77777777" w:rsidR="00EA382D" w:rsidRDefault="00C96047">
      <w:pPr>
        <w:pStyle w:val="BodyText"/>
      </w:pPr>
      <w:r>
        <w:rPr>
          <w:i/>
        </w:rPr>
        <w:t>Keywords:</w:t>
      </w:r>
      <w:r>
        <w:t xml:space="preserve"> keywords</w:t>
      </w:r>
    </w:p>
    <w:p w14:paraId="0F1404A9" w14:textId="77777777" w:rsidR="00EA382D" w:rsidRDefault="00C96047">
      <w:pPr>
        <w:pStyle w:val="BodyText"/>
      </w:pPr>
      <w:r>
        <w:t>Word count: X</w:t>
      </w:r>
    </w:p>
    <w:p w14:paraId="6A000827" w14:textId="77777777" w:rsidR="00F50E95" w:rsidRDefault="00F50E95" w:rsidP="00F50E95">
      <w:pPr>
        <w:pStyle w:val="Title"/>
      </w:pPr>
      <w:r>
        <w:lastRenderedPageBreak/>
        <w:t>The Berlin Multi-Facet Personality Inventory: A Comprehensive Measure of Big Five Personality Facets</w:t>
      </w:r>
    </w:p>
    <w:p w14:paraId="39BDE9F5" w14:textId="77777777" w:rsidR="00EA382D" w:rsidRDefault="00C96047">
      <w:pPr>
        <w:pStyle w:val="Heading1"/>
      </w:pPr>
      <w:bookmarkStart w:id="14" w:name="introduction"/>
      <w:bookmarkEnd w:id="14"/>
      <w:r>
        <w:t>1. Introduction</w:t>
      </w:r>
    </w:p>
    <w:p w14:paraId="45C521E9" w14:textId="1FB38F55" w:rsidR="00EA382D" w:rsidRDefault="00C96047">
      <w:pPr>
        <w:pStyle w:val="FirstParagraph"/>
      </w:pPr>
      <w:r>
        <w:t xml:space="preserve">Over the last decades, the Five Factor </w:t>
      </w:r>
      <w:r w:rsidR="00997031">
        <w:t>(</w:t>
      </w:r>
      <w:commentRangeStart w:id="15"/>
      <w:r w:rsidR="00997031">
        <w:t xml:space="preserve">Costa &amp; McCrae, </w:t>
      </w:r>
      <w:r w:rsidR="00227AA1">
        <w:t>1992</w:t>
      </w:r>
      <w:commentRangeEnd w:id="15"/>
      <w:r w:rsidR="00FE6A55">
        <w:rPr>
          <w:rStyle w:val="CommentReference"/>
          <w:rFonts w:asciiTheme="minorHAnsi" w:hAnsiTheme="minorHAnsi"/>
        </w:rPr>
        <w:commentReference w:id="15"/>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model have become widely accepted models for describing general attributes of personality</w:t>
      </w:r>
      <w:r w:rsidR="00997031">
        <w:rPr>
          <w:rStyle w:val="FootnoteReference"/>
        </w:rPr>
        <w:footnoteReference w:id="1"/>
      </w:r>
      <w:r>
        <w:t xml:space="preserve">. </w:t>
      </w:r>
      <w:r w:rsidR="002900F9">
        <w:t xml:space="preserve">In both cases, personality is conceptualized in </w:t>
      </w:r>
      <w:r>
        <w:t xml:space="preserve">a hierarchical model which describes human individual differences in personality at the dispositional level: </w:t>
      </w:r>
      <w:r w:rsidR="00997031">
        <w:t>O</w:t>
      </w:r>
      <w:r>
        <w:t>ne of the most basic, universal, biologically-influenced</w:t>
      </w:r>
      <w:r w:rsidR="0002767F">
        <w:t>,</w:t>
      </w:r>
      <w:r>
        <w:t xml:space="preserve"> and stable layers of human inter-individual differences in behavior, cognition</w:t>
      </w:r>
      <w:r w:rsidR="00997031">
        <w:t>,</w:t>
      </w:r>
      <w:r>
        <w:t xml:space="preserve"> and feeling (D. P. McAdams &amp; Pals, 2006). Its hierarchical conception is relevant to acknowledge behavior from the most specific (nuances) to the broad</w:t>
      </w:r>
      <w:r w:rsidR="00997031">
        <w:t>est</w:t>
      </w:r>
      <w:r>
        <w:t xml:space="preserve"> differences in temperament and character (dimensions), through a varying number of mid-level personality characteristics (facets). Most of the research concerning criterion validity of </w:t>
      </w:r>
      <w:r w:rsidR="002900F9">
        <w:t xml:space="preserve">scores derived from </w:t>
      </w:r>
      <w:r>
        <w:t xml:space="preserve">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 (O. P. John et al., 2014; </w:t>
      </w:r>
      <w:proofErr w:type="spellStart"/>
      <w:r>
        <w:t>Lounsbury</w:t>
      </w:r>
      <w:proofErr w:type="spellEnd"/>
      <w:r>
        <w:t xml:space="preserve">, </w:t>
      </w:r>
      <w:proofErr w:type="spellStart"/>
      <w:r>
        <w:t>Sundstrom</w:t>
      </w:r>
      <w:proofErr w:type="spellEnd"/>
      <w:r>
        <w:t xml:space="preserve">, Loveland, &amp; Gibson, 2002; </w:t>
      </w:r>
      <w:proofErr w:type="spellStart"/>
      <w:r>
        <w:t>Paunonen</w:t>
      </w:r>
      <w:proofErr w:type="spellEnd"/>
      <w:r>
        <w:t xml:space="preserve"> &amp; Ashton, </w:t>
      </w:r>
      <w:commentRangeStart w:id="17"/>
      <w:r>
        <w:t>2001</w:t>
      </w:r>
      <w:commentRangeEnd w:id="17"/>
      <w:r w:rsidR="002900F9">
        <w:rPr>
          <w:rStyle w:val="CommentReference"/>
          <w:rFonts w:asciiTheme="minorHAnsi" w:hAnsiTheme="minorHAnsi"/>
        </w:rPr>
        <w:commentReference w:id="17"/>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r>
        <w:t xml:space="preserve">). Unfortunately, the number and nature of the facets below the Big Five is far from being consensual. In fact, different facet level models have been </w:t>
      </w:r>
      <w:r>
        <w:lastRenderedPageBreak/>
        <w:t xml:space="preserve">proposed </w:t>
      </w:r>
      <w:commentRangeStart w:id="18"/>
      <w:r>
        <w:t>(</w:t>
      </w:r>
      <w:commentRangeStart w:id="19"/>
      <w:r w:rsidR="007D4134">
        <w:t>Goldberg, 1999</w:t>
      </w:r>
      <w:commentRangeEnd w:id="19"/>
      <w:r w:rsidR="00FE6A55">
        <w:rPr>
          <w:rStyle w:val="CommentReference"/>
          <w:rFonts w:asciiTheme="minorHAnsi" w:hAnsiTheme="minorHAnsi"/>
        </w:rPr>
        <w:commentReference w:id="19"/>
      </w:r>
      <w:r w:rsidR="0002767F">
        <w:t>)</w:t>
      </w:r>
      <w:r>
        <w:t xml:space="preserve">. </w:t>
      </w:r>
      <w:commentRangeEnd w:id="18"/>
      <w:r w:rsidR="0020780A">
        <w:rPr>
          <w:rStyle w:val="CommentReference"/>
          <w:rFonts w:asciiTheme="minorHAnsi" w:hAnsiTheme="minorHAnsi"/>
        </w:rPr>
        <w:commentReference w:id="18"/>
      </w:r>
      <w:r>
        <w:t>One potential reason for this could be that many facet level models were developed after a questionnaire version without such a level had been published. Thus, the facets were developed as an elaboration or extension to an existing domain measure. While this has many theoretical advantages</w:t>
      </w:r>
      <w:r w:rsidR="00997031">
        <w:t>,</w:t>
      </w:r>
      <w:r>
        <w:t xml:space="preserve"> it also has the disadvantage of potentially limiting the search space </w:t>
      </w:r>
      <w:r w:rsidR="002900F9">
        <w:t xml:space="preserve">for </w:t>
      </w:r>
      <w:r>
        <w:t>possible facets. In this work we aim at maximizing this search space and present a personality questionnaire which is broad at the facet level, open-access, and measurement invariant across two different cultures.</w:t>
      </w:r>
    </w:p>
    <w:p w14:paraId="4413FAFE" w14:textId="530B4C74" w:rsidR="00EA382D" w:rsidRDefault="00C96047" w:rsidP="002900F9">
      <w:pPr>
        <w:pStyle w:val="Heading2"/>
      </w:pPr>
      <w:bookmarkStart w:id="20" w:name="a-short-history-of-the-big-five"/>
      <w:bookmarkEnd w:id="20"/>
      <w:r>
        <w:t xml:space="preserve">1.2. </w:t>
      </w:r>
      <w:r w:rsidR="002900F9">
        <w:t xml:space="preserve">Different </w:t>
      </w:r>
      <w:bookmarkStart w:id="21" w:name="facet-structures"/>
      <w:bookmarkEnd w:id="21"/>
      <w:r>
        <w:t>Facet Structure</w:t>
      </w:r>
      <w:r w:rsidR="002900F9">
        <w:t xml:space="preserve"> Models </w:t>
      </w:r>
    </w:p>
    <w:p w14:paraId="4D90B285" w14:textId="1E30EF5C" w:rsidR="00EA382D" w:rsidRPr="001653F1" w:rsidRDefault="00C96047">
      <w:pPr>
        <w:pStyle w:val="FirstParagraph"/>
      </w:pPr>
      <w:r>
        <w:t xml:space="preserve">There are a number of models that include a facet structure below the five broad domains. </w:t>
      </w:r>
      <w:r w:rsidR="00361A9D">
        <w:t>Probably t</w:t>
      </w:r>
      <w:r>
        <w:t xml:space="preserve">he most widely known model is the one suggested by Costa and McCrae (1995), the NEO-PI-R model. Other popular models have been suggested for the Big Five Inventory 2 (BFI-2; Soto &amp; John, 2016), the IPIP (Goldberg et al., 2006), and the HEXACO model (K. Lee &amp; Ashton, 2016), which assumes six broad domains. </w:t>
      </w:r>
      <w:r>
        <w:rPr>
          <w:i/>
        </w:rPr>
        <w:t>Table 1</w:t>
      </w:r>
      <w:r>
        <w:t xml:space="preserve"> gives an overview of these different models listing the</w:t>
      </w:r>
      <w:r w:rsidR="00246C35">
        <w:t xml:space="preserve"> </w:t>
      </w:r>
      <w:r w:rsidR="00A564DC">
        <w:t xml:space="preserve">hypothesized </w:t>
      </w:r>
      <w:r>
        <w:t xml:space="preserve">facets per </w:t>
      </w:r>
      <w:r w:rsidR="00246C35">
        <w:t xml:space="preserve">dimension </w:t>
      </w:r>
      <w:r>
        <w:t>as well as some information regarding th</w:t>
      </w:r>
      <w:r w:rsidR="00246C35">
        <w:t>e</w:t>
      </w:r>
      <w:r>
        <w:t xml:space="preserve"> psychometric properties</w:t>
      </w:r>
      <w:r w:rsidR="00246C35">
        <w:t xml:space="preserve"> of the corresponding scores</w:t>
      </w:r>
      <w:r>
        <w:t>.</w:t>
      </w:r>
      <w:r w:rsidR="00490AAA">
        <w:t xml:space="preserve"> Other inventories have been </w:t>
      </w:r>
      <w:r w:rsidR="001653F1">
        <w:t xml:space="preserve">developed, such as the Faceted Inventory of the Five-Factor Model by </w:t>
      </w:r>
      <w:commentRangeStart w:id="22"/>
      <w:r w:rsidR="001653F1">
        <w:t>Watson, Nus, &amp; Wu (2017</w:t>
      </w:r>
      <w:commentRangeEnd w:id="22"/>
      <w:r w:rsidR="001653F1">
        <w:rPr>
          <w:rStyle w:val="CommentReference"/>
          <w:rFonts w:asciiTheme="minorHAnsi" w:hAnsiTheme="minorHAnsi"/>
        </w:rPr>
        <w:commentReference w:id="22"/>
      </w:r>
      <w:r w:rsidR="001653F1">
        <w:t>)</w:t>
      </w:r>
      <w:ins w:id="23" w:author="Victor Rouco" w:date="2019-01-28T11:07:00Z">
        <w:r w:rsidR="0083154C">
          <w:t xml:space="preserve">, or the </w:t>
        </w:r>
        <w:commentRangeStart w:id="24"/>
        <w:r w:rsidR="0083154C">
          <w:t xml:space="preserve">Big Five Aspect Scales by DeYoung, </w:t>
        </w:r>
      </w:ins>
      <w:proofErr w:type="spellStart"/>
      <w:ins w:id="25" w:author="Victor Rouco" w:date="2019-01-28T11:08:00Z">
        <w:r w:rsidR="0083154C">
          <w:t>Quilty</w:t>
        </w:r>
        <w:proofErr w:type="spellEnd"/>
        <w:r w:rsidR="0083154C">
          <w:t>, &amp; Peterson (2007)</w:t>
        </w:r>
        <w:commentRangeEnd w:id="24"/>
        <w:r w:rsidR="0083154C">
          <w:rPr>
            <w:rStyle w:val="CommentReference"/>
            <w:rFonts w:asciiTheme="minorHAnsi" w:hAnsiTheme="minorHAnsi"/>
          </w:rPr>
          <w:commentReference w:id="24"/>
        </w:r>
      </w:ins>
      <w:r w:rsidR="001653F1">
        <w:t xml:space="preserve">, not listed in </w:t>
      </w:r>
      <w:commentRangeStart w:id="26"/>
      <w:r w:rsidR="0002767F">
        <w:rPr>
          <w:i/>
        </w:rPr>
        <w:t>T</w:t>
      </w:r>
      <w:r w:rsidR="001653F1" w:rsidRPr="001653F1">
        <w:rPr>
          <w:i/>
          <w:rPrChange w:id="27" w:author="Microsoft Office User" w:date="2018-12-16T17:49:00Z">
            <w:rPr/>
          </w:rPrChange>
        </w:rPr>
        <w:t>able</w:t>
      </w:r>
      <w:commentRangeEnd w:id="26"/>
      <w:r w:rsidR="0002767F">
        <w:rPr>
          <w:rStyle w:val="CommentReference"/>
          <w:rFonts w:asciiTheme="minorHAnsi" w:hAnsiTheme="minorHAnsi"/>
        </w:rPr>
        <w:commentReference w:id="26"/>
      </w:r>
      <w:r w:rsidR="001653F1" w:rsidRPr="00AD587A">
        <w:rPr>
          <w:i/>
        </w:rPr>
        <w:t xml:space="preserve"> 1</w:t>
      </w:r>
      <w:r w:rsidR="001653F1">
        <w:t>.</w:t>
      </w:r>
    </w:p>
    <w:p w14:paraId="431D86C3" w14:textId="77777777" w:rsidR="00C96047" w:rsidRDefault="00C96047" w:rsidP="00C96047">
      <w:pPr>
        <w:pStyle w:val="BodyText"/>
      </w:pPr>
    </w:p>
    <w:p w14:paraId="5EC7B6A3" w14:textId="77777777" w:rsidR="00C96047" w:rsidRDefault="00C96047" w:rsidP="00C96047">
      <w:pPr>
        <w:pStyle w:val="BodyText"/>
      </w:pPr>
    </w:p>
    <w:p w14:paraId="2EB67637" w14:textId="77777777" w:rsidR="000E125A" w:rsidRPr="00C96047" w:rsidRDefault="000E125A" w:rsidP="00C96047">
      <w:pPr>
        <w:pStyle w:val="BodyText"/>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rPr>
                <w:color w:val="000000"/>
              </w:rPr>
            </w:pPr>
            <w:proofErr w:type="spellStart"/>
            <w:r w:rsidRPr="00C96047">
              <w:rPr>
                <w:color w:val="000000"/>
              </w:rPr>
              <w:t>Taxonomy</w:t>
            </w:r>
            <w:proofErr w:type="spellEnd"/>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rPr>
                <w:color w:val="000000"/>
              </w:rPr>
            </w:pPr>
            <w:proofErr w:type="spellStart"/>
            <w:r w:rsidRPr="00C96047">
              <w:rPr>
                <w:color w:val="000000"/>
              </w:rPr>
              <w:t>Domains</w:t>
            </w:r>
            <w:proofErr w:type="spellEnd"/>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rPr>
                <w:color w:val="000000"/>
              </w:rPr>
            </w:pPr>
            <w:proofErr w:type="spellStart"/>
            <w:r w:rsidRPr="00C96047">
              <w:rPr>
                <w:color w:val="000000"/>
              </w:rPr>
              <w:t>Facets</w:t>
            </w:r>
            <w:proofErr w:type="spellEnd"/>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rPr>
                <w:color w:val="000000"/>
              </w:rPr>
            </w:pPr>
            <w:proofErr w:type="spellStart"/>
            <w:r w:rsidRPr="00C96047">
              <w:rPr>
                <w:color w:val="000000"/>
              </w:rPr>
              <w:t>Reliability</w:t>
            </w:r>
            <w:proofErr w:type="spellEnd"/>
          </w:p>
        </w:tc>
        <w:tc>
          <w:tcPr>
            <w:tcW w:w="15185" w:type="dxa"/>
            <w:tcBorders>
              <w:top w:val="single" w:sz="4" w:space="0" w:color="auto"/>
              <w:left w:val="nil"/>
              <w:bottom w:val="single" w:sz="4" w:space="0" w:color="auto"/>
              <w:right w:val="nil"/>
            </w:tcBorders>
            <w:shd w:val="clear" w:color="auto" w:fill="auto"/>
            <w:noWrap/>
            <w:hideMark/>
          </w:tcPr>
          <w:p w14:paraId="0F6E846A" w14:textId="77777777" w:rsidR="00C96047" w:rsidRPr="00C96047" w:rsidRDefault="00C96047" w:rsidP="00C96047">
            <w:pPr>
              <w:rPr>
                <w:color w:val="000000"/>
              </w:rPr>
            </w:pPr>
            <w:proofErr w:type="spellStart"/>
            <w:r w:rsidRPr="00C96047">
              <w:rPr>
                <w:color w:val="000000"/>
              </w:rPr>
              <w:t>Validity</w:t>
            </w:r>
            <w:proofErr w:type="spellEnd"/>
            <w:r w:rsidR="000E125A">
              <w:rPr>
                <w:color w:val="000000"/>
              </w:rPr>
              <w:t xml:space="preserve"> /</w:t>
            </w:r>
            <w:proofErr w:type="spellStart"/>
            <w:r w:rsidR="000E125A">
              <w:rPr>
                <w:color w:val="000000"/>
              </w:rPr>
              <w:t>Number</w:t>
            </w:r>
            <w:proofErr w:type="spellEnd"/>
            <w:r w:rsidR="000E125A">
              <w:rPr>
                <w:color w:val="000000"/>
              </w:rPr>
              <w:t xml:space="preserve"> of </w:t>
            </w:r>
            <w:proofErr w:type="spellStart"/>
            <w:r w:rsidR="000E125A">
              <w:rPr>
                <w:color w:val="000000"/>
              </w:rPr>
              <w:t>items</w:t>
            </w:r>
            <w:proofErr w:type="spellEnd"/>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rPr>
                <w:color w:val="000000"/>
              </w:rPr>
            </w:pPr>
            <w:r w:rsidRPr="00C96047">
              <w:rPr>
                <w:color w:val="000000"/>
              </w:rPr>
              <w:t xml:space="preserve">No. of </w:t>
            </w:r>
            <w:proofErr w:type="spellStart"/>
            <w:r w:rsidRPr="00C96047">
              <w:rPr>
                <w:color w:val="000000"/>
              </w:rPr>
              <w:t>items</w:t>
            </w:r>
            <w:proofErr w:type="spellEnd"/>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rPr>
                <w:sz w:val="20"/>
                <w:szCs w:val="20"/>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rPr>
                <w:sz w:val="20"/>
                <w:szCs w:val="20"/>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rPr>
                <w:color w:val="000000"/>
              </w:rPr>
            </w:pPr>
            <w:r w:rsidRPr="00C96047">
              <w:rPr>
                <w:color w:val="000000"/>
              </w:rPr>
              <w:lastRenderedPageBreak/>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rPr>
                <w:color w:val="000000"/>
              </w:rPr>
            </w:pPr>
            <w:r w:rsidRPr="00C96047">
              <w:rPr>
                <w:color w:val="000000"/>
              </w:rPr>
              <w:t xml:space="preserve">(Lee &amp; </w:t>
            </w:r>
            <w:proofErr w:type="spellStart"/>
            <w:r w:rsidRPr="00C96047">
              <w:rPr>
                <w:color w:val="000000"/>
              </w:rPr>
              <w:t>Ashton</w:t>
            </w:r>
            <w:proofErr w:type="spellEnd"/>
            <w:r w:rsidRPr="00C96047">
              <w:rPr>
                <w:color w:val="000000"/>
              </w:rPr>
              <w:t>,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rPr>
                <w:color w:val="000000"/>
              </w:rPr>
            </w:pPr>
          </w:p>
          <w:p w14:paraId="6E039DE2" w14:textId="77777777" w:rsidR="000E125A" w:rsidRDefault="000E125A" w:rsidP="000E125A">
            <w:pPr>
              <w:tabs>
                <w:tab w:val="left" w:pos="1144"/>
              </w:tabs>
              <w:rPr>
                <w:color w:val="000000"/>
              </w:rPr>
            </w:pPr>
            <w:r>
              <w:rPr>
                <w:color w:val="000000"/>
              </w:rPr>
              <w:tab/>
              <w:t>100</w:t>
            </w:r>
          </w:p>
          <w:p w14:paraId="1BCCE356" w14:textId="77777777" w:rsidR="000E125A" w:rsidRPr="000E125A" w:rsidRDefault="000E125A" w:rsidP="000E125A"/>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rPr>
                <w:color w:val="000000"/>
              </w:rPr>
            </w:pPr>
            <w:r w:rsidRPr="00C96047">
              <w:rPr>
                <w:color w:val="000000"/>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rPr>
                <w:sz w:val="20"/>
                <w:szCs w:val="20"/>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rPr>
                <w:color w:val="000000"/>
              </w:rPr>
            </w:pPr>
            <w:proofErr w:type="spellStart"/>
            <w:r w:rsidRPr="00C96047">
              <w:rPr>
                <w:color w:val="000000"/>
              </w:rPr>
              <w:t>Humility</w:t>
            </w:r>
            <w:proofErr w:type="spellEnd"/>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rPr>
                <w:sz w:val="20"/>
                <w:szCs w:val="20"/>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rPr>
                <w:color w:val="000000"/>
              </w:rPr>
            </w:pPr>
            <w:proofErr w:type="spellStart"/>
            <w:r w:rsidRPr="00C96047">
              <w:rPr>
                <w:color w:val="000000"/>
              </w:rPr>
              <w:t>Sincerity</w:t>
            </w:r>
            <w:proofErr w:type="spellEnd"/>
          </w:p>
        </w:tc>
        <w:tc>
          <w:tcPr>
            <w:tcW w:w="1301" w:type="dxa"/>
            <w:tcBorders>
              <w:top w:val="nil"/>
              <w:left w:val="nil"/>
              <w:bottom w:val="nil"/>
              <w:right w:val="nil"/>
            </w:tcBorders>
            <w:shd w:val="clear" w:color="auto" w:fill="auto"/>
            <w:noWrap/>
            <w:hideMark/>
          </w:tcPr>
          <w:p w14:paraId="42F2B039" w14:textId="54EE4A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rPr>
                <w:sz w:val="20"/>
                <w:szCs w:val="20"/>
              </w:rPr>
            </w:pPr>
          </w:p>
        </w:tc>
      </w:tr>
      <w:tr w:rsidR="00C96047" w:rsidRPr="00490AAA"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rPr>
                <w:color w:val="000000"/>
              </w:rPr>
            </w:pPr>
            <w:proofErr w:type="spellStart"/>
            <w:r w:rsidRPr="00C96047">
              <w:rPr>
                <w:color w:val="000000"/>
              </w:rPr>
              <w:t>Fairness</w:t>
            </w:r>
            <w:proofErr w:type="spellEnd"/>
          </w:p>
        </w:tc>
        <w:tc>
          <w:tcPr>
            <w:tcW w:w="1301" w:type="dxa"/>
            <w:tcBorders>
              <w:top w:val="nil"/>
              <w:left w:val="nil"/>
              <w:bottom w:val="nil"/>
              <w:right w:val="nil"/>
            </w:tcBorders>
            <w:shd w:val="clear" w:color="auto" w:fill="auto"/>
            <w:noWrap/>
            <w:hideMark/>
          </w:tcPr>
          <w:p w14:paraId="18D020F6" w14:textId="54A99EF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22614" w:type="dxa"/>
            <w:gridSpan w:val="4"/>
            <w:tcBorders>
              <w:top w:val="nil"/>
              <w:left w:val="nil"/>
              <w:bottom w:val="nil"/>
              <w:right w:val="nil"/>
            </w:tcBorders>
            <w:shd w:val="clear" w:color="auto" w:fill="auto"/>
            <w:noWrap/>
            <w:hideMark/>
          </w:tcPr>
          <w:p w14:paraId="038D2B9A" w14:textId="77777777" w:rsidR="00C96047" w:rsidRPr="00AD587A" w:rsidRDefault="00C96047" w:rsidP="00C96047">
            <w:pPr>
              <w:rPr>
                <w:color w:val="000000"/>
                <w:lang w:val="en-GB"/>
              </w:rPr>
            </w:pPr>
            <w:r w:rsidRPr="00AD587A">
              <w:rPr>
                <w:color w:val="000000"/>
                <w:lang w:val="en-GB"/>
              </w:rPr>
              <w:t xml:space="preserve">- Psychopathy (-.66), </w:t>
            </w:r>
          </w:p>
          <w:p w14:paraId="59CE6931" w14:textId="77777777" w:rsidR="00C96047"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EA66A1F"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Miller, </w:t>
            </w:r>
            <w:proofErr w:type="spellStart"/>
            <w:r w:rsidRPr="00AD587A">
              <w:rPr>
                <w:color w:val="000000"/>
                <w:lang w:val="en-GB"/>
              </w:rPr>
              <w:t>Lynam</w:t>
            </w:r>
            <w:proofErr w:type="spellEnd"/>
            <w:r w:rsidRPr="00AD587A">
              <w:rPr>
                <w:color w:val="000000"/>
                <w:lang w:val="en-GB"/>
              </w:rPr>
              <w:t>, 2012);</w:t>
            </w:r>
          </w:p>
          <w:p w14:paraId="314201A0" w14:textId="77777777" w:rsidR="00C96047" w:rsidRPr="00AD587A" w:rsidRDefault="00C96047" w:rsidP="00C96047">
            <w:pPr>
              <w:rPr>
                <w:color w:val="000000"/>
                <w:lang w:val="en-GB"/>
              </w:rPr>
            </w:pPr>
            <w:r w:rsidRPr="00AD587A">
              <w:rPr>
                <w:color w:val="000000"/>
                <w:lang w:val="en-GB"/>
              </w:rPr>
              <w:t xml:space="preserve">+ Ethics/Integrity (.22) </w:t>
            </w:r>
          </w:p>
          <w:p w14:paraId="4C453336"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McAbee</w:t>
            </w:r>
            <w:proofErr w:type="spellEnd"/>
            <w:r w:rsidRPr="00AD587A">
              <w:rPr>
                <w:color w:val="000000"/>
                <w:lang w:val="en-GB"/>
              </w:rPr>
              <w:t xml:space="preserve"> et al., 2014)</w:t>
            </w:r>
          </w:p>
        </w:tc>
        <w:tc>
          <w:tcPr>
            <w:tcW w:w="2476" w:type="dxa"/>
            <w:tcBorders>
              <w:top w:val="nil"/>
              <w:left w:val="nil"/>
              <w:bottom w:val="nil"/>
              <w:right w:val="nil"/>
            </w:tcBorders>
            <w:shd w:val="clear" w:color="auto" w:fill="auto"/>
            <w:noWrap/>
            <w:hideMark/>
          </w:tcPr>
          <w:p w14:paraId="15CA8187" w14:textId="77777777" w:rsidR="00C96047" w:rsidRPr="00AD587A" w:rsidRDefault="00C96047" w:rsidP="00C96047">
            <w:pPr>
              <w:rPr>
                <w:color w:val="000000"/>
                <w:lang w:val="en-GB"/>
              </w:rPr>
            </w:pPr>
          </w:p>
        </w:tc>
      </w:tr>
      <w:tr w:rsidR="00C96047" w:rsidRPr="00C96047"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4BDE66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301" w:type="dxa"/>
            <w:tcBorders>
              <w:top w:val="nil"/>
              <w:left w:val="nil"/>
              <w:bottom w:val="nil"/>
              <w:right w:val="nil"/>
            </w:tcBorders>
            <w:shd w:val="clear" w:color="auto" w:fill="auto"/>
            <w:noWrap/>
            <w:hideMark/>
          </w:tcPr>
          <w:p w14:paraId="071F0501" w14:textId="0A438C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4C0FAE5C" w14:textId="77777777" w:rsidR="00C96047" w:rsidRDefault="00C96047" w:rsidP="00C96047">
            <w:pPr>
              <w:rPr>
                <w:color w:val="000000"/>
              </w:rPr>
            </w:pPr>
            <w:r w:rsidRPr="00C96047">
              <w:rPr>
                <w:color w:val="000000"/>
              </w:rPr>
              <w:t xml:space="preserve">- Social </w:t>
            </w:r>
            <w:proofErr w:type="spellStart"/>
            <w:r w:rsidRPr="00C96047">
              <w:rPr>
                <w:color w:val="000000"/>
              </w:rPr>
              <w:t>Dominance</w:t>
            </w:r>
            <w:proofErr w:type="spellEnd"/>
            <w:r w:rsidRPr="00C96047">
              <w:rPr>
                <w:color w:val="000000"/>
              </w:rPr>
              <w:t xml:space="preserve"> </w:t>
            </w:r>
          </w:p>
          <w:p w14:paraId="10A0E5B4" w14:textId="77777777" w:rsidR="00C96047" w:rsidRDefault="00C96047" w:rsidP="00C96047">
            <w:pPr>
              <w:rPr>
                <w:color w:val="000000"/>
              </w:rPr>
            </w:pPr>
            <w:proofErr w:type="spellStart"/>
            <w:r w:rsidRPr="00C96047">
              <w:rPr>
                <w:color w:val="000000"/>
              </w:rPr>
              <w:t>Orientation</w:t>
            </w:r>
            <w:proofErr w:type="spellEnd"/>
            <w:r w:rsidRPr="00C96047">
              <w:rPr>
                <w:color w:val="000000"/>
              </w:rPr>
              <w:t xml:space="preserve"> (-.45) </w:t>
            </w:r>
          </w:p>
          <w:p w14:paraId="0798DB8C" w14:textId="77777777" w:rsidR="00C96047" w:rsidRPr="00C96047" w:rsidRDefault="00C96047" w:rsidP="00C96047">
            <w:pPr>
              <w:rPr>
                <w:color w:val="000000"/>
              </w:rPr>
            </w:pPr>
            <w:r w:rsidRPr="00C96047">
              <w:rPr>
                <w:color w:val="000000"/>
              </w:rPr>
              <w:t>(Leone</w:t>
            </w:r>
            <w:r>
              <w:rPr>
                <w:color w:val="000000"/>
              </w:rPr>
              <w:t xml:space="preserve"> et al.</w:t>
            </w:r>
            <w:r w:rsidRPr="00C96047">
              <w:rPr>
                <w:color w:val="000000"/>
              </w:rPr>
              <w:t>, 2012)</w:t>
            </w:r>
          </w:p>
        </w:tc>
        <w:tc>
          <w:tcPr>
            <w:tcW w:w="2477" w:type="dxa"/>
            <w:tcBorders>
              <w:top w:val="nil"/>
              <w:left w:val="nil"/>
              <w:bottom w:val="nil"/>
              <w:right w:val="nil"/>
            </w:tcBorders>
            <w:shd w:val="clear" w:color="auto" w:fill="auto"/>
            <w:noWrap/>
            <w:hideMark/>
          </w:tcPr>
          <w:p w14:paraId="0E2B435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2CC2D3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3B4AA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2ABAE81" w14:textId="77777777" w:rsidR="00C96047" w:rsidRPr="00C96047" w:rsidRDefault="00C96047" w:rsidP="00C96047">
            <w:pPr>
              <w:rPr>
                <w:sz w:val="20"/>
                <w:szCs w:val="20"/>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C0C090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B5BB3C5" w14:textId="5C83E4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rPr>
                <w:sz w:val="20"/>
                <w:szCs w:val="20"/>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rPr>
                <w:color w:val="000000"/>
              </w:rPr>
            </w:pP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rPr>
                <w:sz w:val="20"/>
                <w:szCs w:val="20"/>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rPr>
                <w:color w:val="000000"/>
              </w:rPr>
            </w:pPr>
            <w:proofErr w:type="spellStart"/>
            <w:r w:rsidRPr="00C96047">
              <w:rPr>
                <w:color w:val="000000"/>
              </w:rPr>
              <w:t>Fearfulness</w:t>
            </w:r>
            <w:proofErr w:type="spellEnd"/>
          </w:p>
        </w:tc>
        <w:tc>
          <w:tcPr>
            <w:tcW w:w="1301" w:type="dxa"/>
            <w:tcBorders>
              <w:top w:val="nil"/>
              <w:left w:val="nil"/>
              <w:bottom w:val="nil"/>
              <w:right w:val="nil"/>
            </w:tcBorders>
            <w:shd w:val="clear" w:color="auto" w:fill="auto"/>
            <w:noWrap/>
            <w:hideMark/>
          </w:tcPr>
          <w:p w14:paraId="6E448140" w14:textId="56CADC4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ins w:id="28" w:author="Victor Rouco" w:date="2019-01-24T14:55:00Z">
              <w:r w:rsidR="00944CBB">
                <w:rPr>
                  <w:color w:val="000000"/>
                </w:rPr>
                <w:t>0</w:t>
              </w:r>
            </w:ins>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rPr>
                <w:sz w:val="20"/>
                <w:szCs w:val="20"/>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C02546E" w14:textId="022B1F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rPr>
                <w:sz w:val="20"/>
                <w:szCs w:val="20"/>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rPr>
                <w:color w:val="000000"/>
              </w:rPr>
            </w:pPr>
            <w:proofErr w:type="spellStart"/>
            <w:r w:rsidRPr="00C96047">
              <w:rPr>
                <w:color w:val="000000"/>
              </w:rPr>
              <w:t>Dependence</w:t>
            </w:r>
            <w:proofErr w:type="spellEnd"/>
          </w:p>
        </w:tc>
        <w:tc>
          <w:tcPr>
            <w:tcW w:w="1301" w:type="dxa"/>
            <w:tcBorders>
              <w:top w:val="nil"/>
              <w:left w:val="nil"/>
              <w:bottom w:val="nil"/>
              <w:right w:val="nil"/>
            </w:tcBorders>
            <w:shd w:val="clear" w:color="auto" w:fill="auto"/>
            <w:noWrap/>
            <w:hideMark/>
          </w:tcPr>
          <w:p w14:paraId="509A4076" w14:textId="3F7153E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ins w:id="29" w:author="Victor Rouco" w:date="2019-01-24T14:55:00Z">
              <w:r w:rsidR="00944CBB">
                <w:rPr>
                  <w:color w:val="000000"/>
                </w:rPr>
                <w:t>0</w:t>
              </w:r>
            </w:ins>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rPr>
                <w:sz w:val="20"/>
                <w:szCs w:val="20"/>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rPr>
                <w:color w:val="000000"/>
              </w:rPr>
            </w:pPr>
            <w:proofErr w:type="spellStart"/>
            <w:r w:rsidRPr="00C96047">
              <w:rPr>
                <w:color w:val="000000"/>
              </w:rPr>
              <w:t>Sentimentality</w:t>
            </w:r>
            <w:proofErr w:type="spellEnd"/>
          </w:p>
        </w:tc>
        <w:tc>
          <w:tcPr>
            <w:tcW w:w="1301" w:type="dxa"/>
            <w:tcBorders>
              <w:top w:val="nil"/>
              <w:left w:val="nil"/>
              <w:bottom w:val="nil"/>
              <w:right w:val="nil"/>
            </w:tcBorders>
            <w:shd w:val="clear" w:color="auto" w:fill="auto"/>
            <w:noWrap/>
            <w:hideMark/>
          </w:tcPr>
          <w:p w14:paraId="34CB5211" w14:textId="79ACA3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ins w:id="30" w:author="Victor Rouco" w:date="2019-01-24T14:55:00Z">
              <w:r w:rsidR="00944CBB">
                <w:rPr>
                  <w:color w:val="000000"/>
                </w:rPr>
                <w:t>0</w:t>
              </w:r>
            </w:ins>
          </w:p>
        </w:tc>
        <w:tc>
          <w:tcPr>
            <w:tcW w:w="17662" w:type="dxa"/>
            <w:gridSpan w:val="2"/>
            <w:tcBorders>
              <w:top w:val="nil"/>
              <w:left w:val="nil"/>
              <w:bottom w:val="nil"/>
              <w:right w:val="nil"/>
            </w:tcBorders>
            <w:shd w:val="clear" w:color="auto" w:fill="auto"/>
            <w:noWrap/>
            <w:hideMark/>
          </w:tcPr>
          <w:p w14:paraId="77182690" w14:textId="77777777" w:rsidR="00C96047" w:rsidRPr="00AD587A" w:rsidRDefault="00C96047" w:rsidP="00C96047">
            <w:pPr>
              <w:rPr>
                <w:color w:val="000000"/>
                <w:lang w:val="en-GB"/>
              </w:rPr>
            </w:pPr>
            <w:r w:rsidRPr="00AD587A">
              <w:rPr>
                <w:color w:val="000000"/>
                <w:lang w:val="en-GB"/>
              </w:rPr>
              <w:t xml:space="preserve">- Callous affect (-.68) </w:t>
            </w:r>
          </w:p>
          <w:p w14:paraId="748C4F71"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 </w:t>
            </w:r>
          </w:p>
          <w:p w14:paraId="45D0A4A7" w14:textId="77777777" w:rsidR="00C96047" w:rsidRDefault="00C96047" w:rsidP="00C96047">
            <w:pPr>
              <w:rPr>
                <w:color w:val="000000"/>
              </w:rPr>
            </w:pPr>
            <w:r w:rsidRPr="00C96047">
              <w:rPr>
                <w:color w:val="000000"/>
              </w:rPr>
              <w:t xml:space="preserve">+ </w:t>
            </w:r>
            <w:proofErr w:type="spellStart"/>
            <w:r w:rsidRPr="00C96047">
              <w:rPr>
                <w:color w:val="000000"/>
              </w:rPr>
              <w:t>Diversity</w:t>
            </w:r>
            <w:proofErr w:type="spellEnd"/>
            <w:r w:rsidRPr="00C96047">
              <w:rPr>
                <w:color w:val="000000"/>
              </w:rPr>
              <w:t xml:space="preserve"> </w:t>
            </w:r>
            <w:r w:rsidRPr="00C96047">
              <w:rPr>
                <w:b/>
                <w:bCs/>
                <w:color w:val="000000"/>
              </w:rPr>
              <w:t>(</w:t>
            </w:r>
            <w:r w:rsidRPr="00C96047">
              <w:rPr>
                <w:color w:val="000000"/>
              </w:rPr>
              <w:t>.22</w:t>
            </w:r>
            <w:r w:rsidRPr="00C96047">
              <w:rPr>
                <w:b/>
                <w:bCs/>
                <w:color w:val="000000"/>
              </w:rPr>
              <w:t>)</w:t>
            </w:r>
            <w:r w:rsidRPr="00C96047">
              <w:rPr>
                <w:color w:val="000000"/>
              </w:rPr>
              <w:t xml:space="preserve"> </w:t>
            </w:r>
          </w:p>
          <w:p w14:paraId="70496538"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w:t>
            </w:r>
            <w:proofErr w:type="spellStart"/>
            <w:r w:rsidRPr="00C96047">
              <w:rPr>
                <w:color w:val="000000"/>
              </w:rPr>
              <w:t>Oswald</w:t>
            </w:r>
            <w:proofErr w:type="spellEnd"/>
            <w:r w:rsidRPr="00C96047">
              <w:rPr>
                <w:color w:val="000000"/>
              </w:rPr>
              <w:t xml:space="preserve">, </w:t>
            </w:r>
            <w:proofErr w:type="spellStart"/>
            <w:r w:rsidRPr="00C96047">
              <w:rPr>
                <w:color w:val="000000"/>
              </w:rPr>
              <w:t>Connelly</w:t>
            </w:r>
            <w:proofErr w:type="spellEnd"/>
            <w:r w:rsidRPr="00C96047">
              <w:rPr>
                <w:color w:val="000000"/>
              </w:rPr>
              <w:t>,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rPr>
                <w:sz w:val="20"/>
                <w:szCs w:val="20"/>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rPr>
                <w:sz w:val="20"/>
                <w:szCs w:val="20"/>
              </w:rPr>
            </w:pPr>
          </w:p>
        </w:tc>
      </w:tr>
      <w:tr w:rsidR="00C96047" w:rsidRPr="00490AAA"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Self-Esteem</w:t>
            </w:r>
            <w:proofErr w:type="spellEnd"/>
          </w:p>
        </w:tc>
        <w:tc>
          <w:tcPr>
            <w:tcW w:w="1301" w:type="dxa"/>
            <w:tcBorders>
              <w:top w:val="nil"/>
              <w:left w:val="nil"/>
              <w:bottom w:val="nil"/>
              <w:right w:val="nil"/>
            </w:tcBorders>
            <w:shd w:val="clear" w:color="auto" w:fill="auto"/>
            <w:noWrap/>
            <w:hideMark/>
          </w:tcPr>
          <w:p w14:paraId="5DCC576E" w14:textId="69B5201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34305DC" w14:textId="77777777" w:rsidR="00C96047" w:rsidRPr="00AD587A" w:rsidRDefault="00C96047" w:rsidP="00C96047">
            <w:pPr>
              <w:rPr>
                <w:color w:val="000000"/>
                <w:lang w:val="en-GB"/>
              </w:rPr>
            </w:pPr>
            <w:r w:rsidRPr="00AD587A">
              <w:rPr>
                <w:color w:val="000000"/>
                <w:lang w:val="en-GB"/>
              </w:rPr>
              <w:t xml:space="preserve">+ Adaptability / Life skills (.25) </w:t>
            </w:r>
          </w:p>
          <w:p w14:paraId="3D4475CE" w14:textId="77777777" w:rsidR="00C96047" w:rsidRPr="00AD587A" w:rsidRDefault="00C96047" w:rsidP="00C96047">
            <w:pPr>
              <w:rPr>
                <w:color w:val="000000"/>
                <w:lang w:val="en-GB"/>
              </w:rPr>
            </w:pPr>
            <w:r w:rsidRPr="00AD587A">
              <w:rPr>
                <w:b/>
                <w:bCs/>
                <w:color w:val="000000"/>
                <w:lang w:val="en-GB"/>
              </w:rPr>
              <w:t>(</w:t>
            </w:r>
            <w:proofErr w:type="spellStart"/>
            <w:r w:rsidRPr="00AD587A">
              <w:rPr>
                <w:color w:val="000000"/>
                <w:lang w:val="en-GB"/>
              </w:rPr>
              <w:t>McAbee</w:t>
            </w:r>
            <w:proofErr w:type="spellEnd"/>
            <w:r w:rsidRPr="00AD587A">
              <w:rPr>
                <w:color w:val="000000"/>
                <w:lang w:val="en-GB"/>
              </w:rPr>
              <w:t xml:space="preserv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0668321D"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657379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FC400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A31DBEE" w14:textId="77777777" w:rsidR="00C96047" w:rsidRPr="00AD587A" w:rsidRDefault="00C96047" w:rsidP="00C96047">
            <w:pPr>
              <w:rPr>
                <w:sz w:val="20"/>
                <w:szCs w:val="20"/>
                <w:lang w:val="en-GB"/>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3386B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Boldness</w:t>
            </w:r>
            <w:proofErr w:type="spellEnd"/>
          </w:p>
        </w:tc>
        <w:tc>
          <w:tcPr>
            <w:tcW w:w="1301" w:type="dxa"/>
            <w:tcBorders>
              <w:top w:val="nil"/>
              <w:left w:val="nil"/>
              <w:bottom w:val="nil"/>
              <w:right w:val="nil"/>
            </w:tcBorders>
            <w:shd w:val="clear" w:color="auto" w:fill="auto"/>
            <w:noWrap/>
            <w:hideMark/>
          </w:tcPr>
          <w:p w14:paraId="50D8083D" w14:textId="649D191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0AC0F570"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2794907F" w14:textId="77777777" w:rsidR="00C96047" w:rsidRPr="00AD587A" w:rsidRDefault="00C96047" w:rsidP="00C96047">
            <w:pPr>
              <w:rPr>
                <w:color w:val="000000"/>
                <w:lang w:val="en-GB"/>
              </w:rPr>
            </w:pPr>
            <w:r w:rsidRPr="00AD587A">
              <w:rPr>
                <w:color w:val="000000"/>
                <w:lang w:val="en-GB"/>
              </w:rPr>
              <w:t xml:space="preserve">(Brick &amp; Lewis, 2014) </w:t>
            </w:r>
          </w:p>
          <w:p w14:paraId="09782491" w14:textId="77777777" w:rsidR="00C96047" w:rsidRPr="00C96047" w:rsidRDefault="00C96047" w:rsidP="00C96047">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rPr>
                <w:sz w:val="20"/>
                <w:szCs w:val="20"/>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69C274D6" w14:textId="79D7DE5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rPr>
                <w:sz w:val="20"/>
                <w:szCs w:val="20"/>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rPr>
                <w:color w:val="000000"/>
              </w:rPr>
            </w:pPr>
            <w:proofErr w:type="spellStart"/>
            <w:r w:rsidRPr="00C96047">
              <w:rPr>
                <w:color w:val="000000"/>
              </w:rPr>
              <w:t>Liveliness</w:t>
            </w:r>
            <w:proofErr w:type="spellEnd"/>
          </w:p>
        </w:tc>
        <w:tc>
          <w:tcPr>
            <w:tcW w:w="1301" w:type="dxa"/>
            <w:tcBorders>
              <w:top w:val="nil"/>
              <w:left w:val="nil"/>
              <w:bottom w:val="nil"/>
              <w:right w:val="nil"/>
            </w:tcBorders>
            <w:shd w:val="clear" w:color="auto" w:fill="auto"/>
            <w:noWrap/>
            <w:hideMark/>
          </w:tcPr>
          <w:p w14:paraId="7DC436EB" w14:textId="697AAEA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6B7BD4F9" w14:textId="77777777" w:rsidR="00C96047" w:rsidRPr="00AD587A" w:rsidRDefault="00C96047" w:rsidP="00C96047">
            <w:pPr>
              <w:rPr>
                <w:color w:val="000000"/>
                <w:lang w:val="en-GB"/>
              </w:rPr>
            </w:pPr>
            <w:r w:rsidRPr="00AD587A">
              <w:rPr>
                <w:color w:val="000000"/>
                <w:lang w:val="en-GB"/>
              </w:rPr>
              <w:t xml:space="preserve">+ Adaptability / Life skills (.25), </w:t>
            </w:r>
          </w:p>
          <w:p w14:paraId="08A63B30" w14:textId="77777777" w:rsidR="00C96047" w:rsidRPr="00AD587A" w:rsidRDefault="00C96047" w:rsidP="00C96047">
            <w:pPr>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39551C" w14:textId="77777777" w:rsidR="00C96047" w:rsidRPr="00C96047" w:rsidRDefault="00C96047" w:rsidP="00C96047">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rPr>
                <w:sz w:val="20"/>
                <w:szCs w:val="20"/>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rPr>
                <w:sz w:val="20"/>
                <w:szCs w:val="20"/>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rPr>
                <w:color w:val="000000"/>
              </w:rPr>
            </w:pPr>
            <w:proofErr w:type="spellStart"/>
            <w:r w:rsidRPr="00C96047">
              <w:rPr>
                <w:color w:val="000000"/>
              </w:rPr>
              <w:t>Forgivingness</w:t>
            </w:r>
            <w:proofErr w:type="spellEnd"/>
          </w:p>
        </w:tc>
        <w:tc>
          <w:tcPr>
            <w:tcW w:w="1301" w:type="dxa"/>
            <w:tcBorders>
              <w:top w:val="nil"/>
              <w:left w:val="nil"/>
              <w:bottom w:val="nil"/>
              <w:right w:val="nil"/>
            </w:tcBorders>
            <w:shd w:val="clear" w:color="auto" w:fill="auto"/>
            <w:noWrap/>
            <w:hideMark/>
          </w:tcPr>
          <w:p w14:paraId="0626A9EB" w14:textId="228A920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rPr>
                <w:sz w:val="20"/>
                <w:szCs w:val="20"/>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rPr>
                <w:color w:val="000000"/>
              </w:rPr>
            </w:pPr>
            <w:proofErr w:type="spellStart"/>
            <w:r w:rsidRPr="00C96047">
              <w:rPr>
                <w:color w:val="000000"/>
              </w:rPr>
              <w:t>Gentleness</w:t>
            </w:r>
            <w:proofErr w:type="spellEnd"/>
          </w:p>
        </w:tc>
        <w:tc>
          <w:tcPr>
            <w:tcW w:w="1301" w:type="dxa"/>
            <w:tcBorders>
              <w:top w:val="nil"/>
              <w:left w:val="nil"/>
              <w:bottom w:val="nil"/>
              <w:right w:val="nil"/>
            </w:tcBorders>
            <w:shd w:val="clear" w:color="auto" w:fill="auto"/>
            <w:noWrap/>
            <w:hideMark/>
          </w:tcPr>
          <w:p w14:paraId="5F1AA356" w14:textId="39112F8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rPr>
                <w:sz w:val="20"/>
                <w:szCs w:val="20"/>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rPr>
                <w:color w:val="000000"/>
              </w:rPr>
            </w:pPr>
            <w:proofErr w:type="spellStart"/>
            <w:r w:rsidRPr="00C96047">
              <w:rPr>
                <w:color w:val="000000"/>
              </w:rPr>
              <w:t>Flexibility</w:t>
            </w:r>
            <w:proofErr w:type="spellEnd"/>
          </w:p>
        </w:tc>
        <w:tc>
          <w:tcPr>
            <w:tcW w:w="1301" w:type="dxa"/>
            <w:tcBorders>
              <w:top w:val="nil"/>
              <w:left w:val="nil"/>
              <w:bottom w:val="nil"/>
              <w:right w:val="nil"/>
            </w:tcBorders>
            <w:shd w:val="clear" w:color="auto" w:fill="auto"/>
            <w:noWrap/>
            <w:hideMark/>
          </w:tcPr>
          <w:p w14:paraId="04C50D97" w14:textId="6359E44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rPr>
                <w:sz w:val="20"/>
                <w:szCs w:val="20"/>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rPr>
                <w:color w:val="000000"/>
              </w:rPr>
            </w:pPr>
            <w:proofErr w:type="spellStart"/>
            <w:r w:rsidRPr="00C96047">
              <w:rPr>
                <w:color w:val="000000"/>
              </w:rPr>
              <w:t>Patience</w:t>
            </w:r>
            <w:proofErr w:type="spellEnd"/>
          </w:p>
        </w:tc>
        <w:tc>
          <w:tcPr>
            <w:tcW w:w="1301" w:type="dxa"/>
            <w:tcBorders>
              <w:top w:val="nil"/>
              <w:left w:val="nil"/>
              <w:bottom w:val="nil"/>
              <w:right w:val="nil"/>
            </w:tcBorders>
            <w:shd w:val="clear" w:color="auto" w:fill="auto"/>
            <w:noWrap/>
            <w:hideMark/>
          </w:tcPr>
          <w:p w14:paraId="49D2CAAB" w14:textId="0A9655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rPr>
                <w:sz w:val="20"/>
                <w:szCs w:val="20"/>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rPr>
                <w:sz w:val="20"/>
                <w:szCs w:val="20"/>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0C32679D" w14:textId="4460987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rPr>
                <w:sz w:val="20"/>
                <w:szCs w:val="20"/>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rPr>
                <w:color w:val="000000"/>
              </w:rPr>
            </w:pPr>
            <w:proofErr w:type="spellStart"/>
            <w:r w:rsidRPr="00C96047">
              <w:rPr>
                <w:color w:val="000000"/>
              </w:rPr>
              <w:t>Diligence</w:t>
            </w:r>
            <w:proofErr w:type="spellEnd"/>
          </w:p>
        </w:tc>
        <w:tc>
          <w:tcPr>
            <w:tcW w:w="1301" w:type="dxa"/>
            <w:tcBorders>
              <w:top w:val="nil"/>
              <w:left w:val="nil"/>
              <w:bottom w:val="nil"/>
              <w:right w:val="nil"/>
            </w:tcBorders>
            <w:shd w:val="clear" w:color="auto" w:fill="auto"/>
            <w:noWrap/>
            <w:hideMark/>
          </w:tcPr>
          <w:p w14:paraId="5792D951" w14:textId="6EF722C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ins w:id="31" w:author="Victor Rouco" w:date="2019-01-24T14:55:00Z">
              <w:r w:rsidR="00944CBB">
                <w:rPr>
                  <w:color w:val="000000"/>
                </w:rPr>
                <w:t>0</w:t>
              </w:r>
            </w:ins>
          </w:p>
        </w:tc>
        <w:tc>
          <w:tcPr>
            <w:tcW w:w="17662" w:type="dxa"/>
            <w:gridSpan w:val="2"/>
            <w:tcBorders>
              <w:top w:val="nil"/>
              <w:left w:val="nil"/>
              <w:bottom w:val="nil"/>
              <w:right w:val="nil"/>
            </w:tcBorders>
            <w:shd w:val="clear" w:color="auto" w:fill="auto"/>
            <w:noWrap/>
            <w:hideMark/>
          </w:tcPr>
          <w:p w14:paraId="37A7DE8E" w14:textId="77777777" w:rsidR="00C96047" w:rsidRPr="00AD587A" w:rsidRDefault="00C96047" w:rsidP="00C96047">
            <w:pPr>
              <w:rPr>
                <w:color w:val="000000"/>
                <w:lang w:val="en-GB"/>
              </w:rPr>
            </w:pPr>
            <w:r w:rsidRPr="00AD587A">
              <w:rPr>
                <w:color w:val="000000"/>
                <w:lang w:val="en-GB"/>
              </w:rPr>
              <w:t xml:space="preserve">+ GPA (.31), </w:t>
            </w:r>
          </w:p>
          <w:p w14:paraId="3E11B72A" w14:textId="77777777" w:rsidR="00C96047" w:rsidRPr="00AD587A" w:rsidRDefault="00C96047" w:rsidP="00C96047">
            <w:pPr>
              <w:rPr>
                <w:color w:val="000000"/>
                <w:lang w:val="en-GB"/>
              </w:rPr>
            </w:pPr>
            <w:r w:rsidRPr="00AD587A">
              <w:rPr>
                <w:color w:val="000000"/>
                <w:lang w:val="en-GB"/>
              </w:rPr>
              <w:t xml:space="preserve">+ Adaptability / Life skills (.37), </w:t>
            </w:r>
          </w:p>
          <w:p w14:paraId="48ACAE55" w14:textId="77777777" w:rsidR="00C96047" w:rsidRPr="00AD587A" w:rsidRDefault="00C96047" w:rsidP="00C96047">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23A8D82F"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rPr>
                <w:sz w:val="20"/>
                <w:szCs w:val="20"/>
              </w:rPr>
            </w:pPr>
          </w:p>
        </w:tc>
      </w:tr>
      <w:tr w:rsidR="00C96047" w:rsidRPr="00490AAA"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rPr>
                <w:color w:val="000000"/>
              </w:rPr>
            </w:pPr>
            <w:proofErr w:type="spellStart"/>
            <w:r w:rsidRPr="00C96047">
              <w:rPr>
                <w:color w:val="000000"/>
              </w:rPr>
              <w:t>Perfectionism</w:t>
            </w:r>
            <w:proofErr w:type="spellEnd"/>
          </w:p>
        </w:tc>
        <w:tc>
          <w:tcPr>
            <w:tcW w:w="1301" w:type="dxa"/>
            <w:tcBorders>
              <w:top w:val="nil"/>
              <w:left w:val="nil"/>
              <w:bottom w:val="nil"/>
              <w:right w:val="nil"/>
            </w:tcBorders>
            <w:shd w:val="clear" w:color="auto" w:fill="auto"/>
            <w:noWrap/>
            <w:hideMark/>
          </w:tcPr>
          <w:p w14:paraId="4B71DAF4" w14:textId="4FECC9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69E99309" w14:textId="77777777" w:rsidR="00C96047" w:rsidRPr="00AD587A" w:rsidRDefault="00C96047" w:rsidP="00C96047">
            <w:pPr>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40BABCA7" w14:textId="77777777" w:rsidR="00C96047" w:rsidRPr="00AD587A" w:rsidRDefault="00C96047" w:rsidP="00C96047">
            <w:pPr>
              <w:rPr>
                <w:color w:val="000000"/>
                <w:lang w:val="en-GB"/>
              </w:rPr>
            </w:pPr>
            <w:r w:rsidRPr="00AD587A">
              <w:rPr>
                <w:color w:val="000000"/>
                <w:lang w:val="en-GB"/>
              </w:rPr>
              <w:lastRenderedPageBreak/>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7CEE87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7B88BA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DD138A9" w14:textId="77777777" w:rsidR="00C96047" w:rsidRPr="00AD587A" w:rsidRDefault="00C96047" w:rsidP="00C96047">
            <w:pPr>
              <w:rPr>
                <w:sz w:val="20"/>
                <w:szCs w:val="20"/>
                <w:lang w:val="en-GB"/>
              </w:rPr>
            </w:pPr>
          </w:p>
        </w:tc>
      </w:tr>
      <w:tr w:rsidR="00C96047" w:rsidRPr="00490AAA"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40ABB1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rPr>
                <w:color w:val="000000"/>
              </w:rPr>
            </w:pPr>
            <w:proofErr w:type="spellStart"/>
            <w:r w:rsidRPr="00C96047">
              <w:rPr>
                <w:color w:val="000000"/>
              </w:rPr>
              <w:t>Prudence</w:t>
            </w:r>
            <w:proofErr w:type="spellEnd"/>
          </w:p>
        </w:tc>
        <w:tc>
          <w:tcPr>
            <w:tcW w:w="1301" w:type="dxa"/>
            <w:tcBorders>
              <w:top w:val="nil"/>
              <w:left w:val="nil"/>
              <w:bottom w:val="nil"/>
              <w:right w:val="nil"/>
            </w:tcBorders>
            <w:shd w:val="clear" w:color="auto" w:fill="auto"/>
            <w:noWrap/>
            <w:hideMark/>
          </w:tcPr>
          <w:p w14:paraId="1B0BBBCB" w14:textId="4A08E4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2C301365" w14:textId="77777777" w:rsidR="00C96047" w:rsidRPr="00AD587A" w:rsidRDefault="00C96047" w:rsidP="00C96047">
            <w:pPr>
              <w:rPr>
                <w:color w:val="000000"/>
                <w:lang w:val="en-GB"/>
              </w:rPr>
            </w:pPr>
            <w:r w:rsidRPr="00AD587A">
              <w:rPr>
                <w:color w:val="000000"/>
                <w:lang w:val="en-GB"/>
              </w:rPr>
              <w:t xml:space="preserve">- Erratic life-style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B64C97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7491571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6C6A8B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E42E6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9BE431" w14:textId="77777777" w:rsidR="00C96047" w:rsidRPr="00AD587A" w:rsidRDefault="00C96047" w:rsidP="00C96047">
            <w:pPr>
              <w:rPr>
                <w:sz w:val="20"/>
                <w:szCs w:val="20"/>
                <w:lang w:val="en-GB"/>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rPr>
                <w:sz w:val="20"/>
                <w:szCs w:val="20"/>
              </w:rPr>
            </w:pPr>
          </w:p>
        </w:tc>
      </w:tr>
      <w:tr w:rsidR="00C96047" w:rsidRPr="00490AAA"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rPr>
                <w:color w:val="000000"/>
              </w:rPr>
            </w:pPr>
            <w:proofErr w:type="spellStart"/>
            <w:r w:rsidRPr="00C96047">
              <w:rPr>
                <w:color w:val="000000"/>
              </w:rPr>
              <w:t>Aesthetic</w:t>
            </w:r>
            <w:proofErr w:type="spellEnd"/>
          </w:p>
        </w:tc>
        <w:tc>
          <w:tcPr>
            <w:tcW w:w="1301" w:type="dxa"/>
            <w:tcBorders>
              <w:top w:val="nil"/>
              <w:left w:val="nil"/>
              <w:bottom w:val="nil"/>
              <w:right w:val="nil"/>
            </w:tcBorders>
            <w:shd w:val="clear" w:color="auto" w:fill="auto"/>
            <w:noWrap/>
            <w:hideMark/>
          </w:tcPr>
          <w:p w14:paraId="333A24C4" w14:textId="5220919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25090" w:type="dxa"/>
            <w:gridSpan w:val="5"/>
            <w:tcBorders>
              <w:top w:val="nil"/>
              <w:left w:val="nil"/>
              <w:bottom w:val="nil"/>
              <w:right w:val="nil"/>
            </w:tcBorders>
            <w:shd w:val="clear" w:color="auto" w:fill="auto"/>
            <w:noWrap/>
            <w:hideMark/>
          </w:tcPr>
          <w:p w14:paraId="58A13151"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 , </w:t>
            </w:r>
          </w:p>
          <w:p w14:paraId="3AEDE085" w14:textId="77777777" w:rsidR="00C96047" w:rsidRPr="00AD587A" w:rsidRDefault="00C96047" w:rsidP="00C96047">
            <w:pPr>
              <w:rPr>
                <w:color w:val="000000"/>
                <w:lang w:val="en-GB"/>
              </w:rPr>
            </w:pPr>
            <w:r w:rsidRPr="00AD587A">
              <w:rPr>
                <w:color w:val="000000"/>
                <w:lang w:val="en-GB"/>
              </w:rPr>
              <w:t xml:space="preserve">+ Connectedness to nature (.51) </w:t>
            </w:r>
          </w:p>
          <w:p w14:paraId="52CB1DF7" w14:textId="77777777" w:rsidR="00C96047" w:rsidRPr="00AD587A" w:rsidRDefault="00C96047" w:rsidP="00C96047">
            <w:pPr>
              <w:rPr>
                <w:color w:val="000000"/>
                <w:lang w:val="en-GB"/>
              </w:rPr>
            </w:pPr>
            <w:r w:rsidRPr="00AD587A">
              <w:rPr>
                <w:color w:val="000000"/>
                <w:lang w:val="en-GB"/>
              </w:rPr>
              <w:t xml:space="preserve">(Brick &amp; Lewis, 2014); </w:t>
            </w:r>
          </w:p>
          <w:p w14:paraId="554969CA" w14:textId="77777777" w:rsidR="00C96047" w:rsidRPr="00AD587A" w:rsidRDefault="00C96047" w:rsidP="00C96047">
            <w:pPr>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7C6C5B26" w14:textId="77777777" w:rsidR="00C96047" w:rsidRPr="00AD587A" w:rsidRDefault="00C96047" w:rsidP="00C96047">
            <w:pPr>
              <w:rPr>
                <w:color w:val="000000"/>
                <w:lang w:val="en-GB"/>
              </w:rPr>
            </w:pPr>
            <w:r w:rsidRPr="00AD587A">
              <w:rPr>
                <w:color w:val="000000"/>
                <w:lang w:val="en-GB"/>
              </w:rPr>
              <w:t xml:space="preserve">(Leone et al., 2012); </w:t>
            </w:r>
          </w:p>
          <w:p w14:paraId="63F1A8CE" w14:textId="77777777" w:rsidR="00C96047" w:rsidRPr="00AD587A" w:rsidRDefault="00C96047" w:rsidP="00C96047">
            <w:pPr>
              <w:rPr>
                <w:color w:val="000000"/>
                <w:lang w:val="en-GB"/>
              </w:rPr>
            </w:pPr>
            <w:r w:rsidRPr="00AD587A">
              <w:rPr>
                <w:color w:val="000000"/>
                <w:lang w:val="en-GB"/>
              </w:rPr>
              <w:t xml:space="preserve">+ Continuous learning (.30) </w:t>
            </w:r>
          </w:p>
          <w:p w14:paraId="48E5C52C"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McAbee</w:t>
            </w:r>
            <w:proofErr w:type="spellEnd"/>
            <w:r w:rsidRPr="00AD587A">
              <w:rPr>
                <w:color w:val="000000"/>
                <w:lang w:val="en-GB"/>
              </w:rPr>
              <w:t xml:space="preserve">, 2014) </w:t>
            </w:r>
          </w:p>
          <w:p w14:paraId="31C9F6C3" w14:textId="77777777" w:rsidR="00C96047" w:rsidRPr="00AD587A" w:rsidRDefault="00C96047" w:rsidP="00C96047">
            <w:pPr>
              <w:rPr>
                <w:color w:val="000000"/>
                <w:lang w:val="en-GB"/>
              </w:rPr>
            </w:pPr>
            <w:r w:rsidRPr="00AD587A">
              <w:rPr>
                <w:color w:val="000000"/>
                <w:lang w:val="en-GB"/>
              </w:rPr>
              <w:t xml:space="preserve">+ Artistic appreciation (.43) </w:t>
            </w:r>
          </w:p>
          <w:p w14:paraId="2C0C5F26"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McAbee</w:t>
            </w:r>
            <w:proofErr w:type="spellEnd"/>
            <w:r w:rsidRPr="00AD587A">
              <w:rPr>
                <w:color w:val="000000"/>
                <w:lang w:val="en-GB"/>
              </w:rPr>
              <w:t xml:space="preserv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6E1C0FA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rPr>
                <w:color w:val="000000"/>
              </w:rPr>
            </w:pPr>
            <w:proofErr w:type="spellStart"/>
            <w:r w:rsidRPr="00C96047">
              <w:rPr>
                <w:color w:val="000000"/>
              </w:rPr>
              <w:t>Unconventionality</w:t>
            </w:r>
            <w:proofErr w:type="spellEnd"/>
          </w:p>
        </w:tc>
        <w:tc>
          <w:tcPr>
            <w:tcW w:w="1301" w:type="dxa"/>
            <w:tcBorders>
              <w:top w:val="nil"/>
              <w:left w:val="nil"/>
              <w:bottom w:val="nil"/>
              <w:right w:val="nil"/>
            </w:tcBorders>
            <w:shd w:val="clear" w:color="auto" w:fill="auto"/>
            <w:noWrap/>
            <w:hideMark/>
          </w:tcPr>
          <w:p w14:paraId="4CB15006" w14:textId="467F59A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4994B8D3" w14:textId="77777777" w:rsidR="00C96047" w:rsidRPr="00C96047" w:rsidRDefault="00C96047" w:rsidP="00C96047">
            <w:pPr>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rPr>
                <w:sz w:val="20"/>
                <w:szCs w:val="20"/>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rPr>
                <w:color w:val="000000"/>
              </w:rPr>
            </w:pPr>
            <w:proofErr w:type="spellStart"/>
            <w:r w:rsidRPr="00C96047">
              <w:rPr>
                <w:color w:val="000000"/>
              </w:rPr>
              <w:t>Creativity</w:t>
            </w:r>
            <w:proofErr w:type="spellEnd"/>
          </w:p>
        </w:tc>
        <w:tc>
          <w:tcPr>
            <w:tcW w:w="1301" w:type="dxa"/>
            <w:tcBorders>
              <w:top w:val="nil"/>
              <w:left w:val="nil"/>
              <w:bottom w:val="nil"/>
              <w:right w:val="nil"/>
            </w:tcBorders>
            <w:shd w:val="clear" w:color="auto" w:fill="auto"/>
            <w:noWrap/>
            <w:hideMark/>
          </w:tcPr>
          <w:p w14:paraId="23979701" w14:textId="1E9E39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rPr>
                <w:sz w:val="20"/>
                <w:szCs w:val="20"/>
              </w:rPr>
            </w:pPr>
          </w:p>
        </w:tc>
      </w:tr>
      <w:tr w:rsidR="00C96047" w:rsidRPr="00490AAA"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rPr>
                <w:color w:val="000000"/>
              </w:rPr>
            </w:pPr>
            <w:proofErr w:type="spellStart"/>
            <w:r w:rsidRPr="00C96047">
              <w:rPr>
                <w:color w:val="000000"/>
              </w:rPr>
              <w:t>Inquisitiveness</w:t>
            </w:r>
            <w:proofErr w:type="spellEnd"/>
          </w:p>
        </w:tc>
        <w:tc>
          <w:tcPr>
            <w:tcW w:w="1301" w:type="dxa"/>
            <w:tcBorders>
              <w:top w:val="nil"/>
              <w:left w:val="nil"/>
              <w:bottom w:val="nil"/>
              <w:right w:val="nil"/>
            </w:tcBorders>
            <w:shd w:val="clear" w:color="auto" w:fill="auto"/>
            <w:noWrap/>
            <w:hideMark/>
          </w:tcPr>
          <w:p w14:paraId="47517F9B" w14:textId="3709013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C9948E8" w14:textId="77777777" w:rsidR="00C96047" w:rsidRPr="00AD587A" w:rsidRDefault="00C96047" w:rsidP="00C96047">
            <w:pPr>
              <w:rPr>
                <w:color w:val="000000"/>
                <w:lang w:val="en-GB"/>
              </w:rPr>
            </w:pPr>
            <w:r w:rsidRPr="00AD587A">
              <w:rPr>
                <w:color w:val="000000"/>
                <w:lang w:val="en-GB"/>
              </w:rPr>
              <w:t xml:space="preserve">+ Continuous learning (.30) </w:t>
            </w:r>
          </w:p>
          <w:p w14:paraId="3F8EBFD4" w14:textId="77777777" w:rsidR="00C96047" w:rsidRPr="00AD587A" w:rsidRDefault="00C96047" w:rsidP="00C96047">
            <w:pPr>
              <w:rPr>
                <w:color w:val="000000"/>
                <w:lang w:val="en-GB"/>
              </w:rPr>
            </w:pPr>
            <w:r w:rsidRPr="00AD587A">
              <w:rPr>
                <w:b/>
                <w:bCs/>
                <w:color w:val="000000"/>
                <w:lang w:val="en-GB"/>
              </w:rPr>
              <w:t>(</w:t>
            </w:r>
            <w:proofErr w:type="spellStart"/>
            <w:r w:rsidRPr="00AD587A">
              <w:rPr>
                <w:color w:val="000000"/>
                <w:lang w:val="en-GB"/>
              </w:rPr>
              <w:t>McAbee</w:t>
            </w:r>
            <w:proofErr w:type="spellEnd"/>
            <w:r w:rsidRPr="00AD587A">
              <w:rPr>
                <w:color w:val="000000"/>
                <w:lang w:val="en-GB"/>
              </w:rPr>
              <w:t xml:space="preserv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6261EFC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2393F6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942012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433DC04" w14:textId="77777777" w:rsidR="00C96047" w:rsidRPr="00AD587A" w:rsidRDefault="00C96047" w:rsidP="00C96047">
            <w:pPr>
              <w:rPr>
                <w:sz w:val="20"/>
                <w:szCs w:val="20"/>
                <w:lang w:val="en-GB"/>
              </w:rPr>
            </w:pPr>
          </w:p>
        </w:tc>
      </w:tr>
      <w:tr w:rsidR="00C96047" w:rsidRPr="00490AAA"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5254169"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14B1EE8"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39ED61E1"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62D0C60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7E4A2FA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F12A7C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9BA76A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166888F" w14:textId="77777777" w:rsidR="00C96047" w:rsidRPr="00AD587A" w:rsidRDefault="00C96047" w:rsidP="00C96047">
            <w:pPr>
              <w:rPr>
                <w:sz w:val="20"/>
                <w:szCs w:val="20"/>
                <w:lang w:val="en-GB"/>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AD587A" w:rsidRDefault="000E125A" w:rsidP="00C96047">
            <w:pPr>
              <w:rPr>
                <w:color w:val="000000"/>
                <w:lang w:val="en-GB"/>
              </w:rPr>
            </w:pPr>
          </w:p>
          <w:p w14:paraId="0888F227" w14:textId="77777777" w:rsidR="00C96047" w:rsidRPr="00C96047" w:rsidRDefault="00C96047" w:rsidP="00C96047">
            <w:pPr>
              <w:rPr>
                <w:color w:val="000000"/>
              </w:rPr>
            </w:pPr>
            <w:r w:rsidRPr="00C96047">
              <w:rPr>
                <w:color w:val="000000"/>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rPr>
                <w:color w:val="000000"/>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rPr>
                <w:color w:val="000000"/>
              </w:rPr>
            </w:pPr>
          </w:p>
          <w:p w14:paraId="00D2D3BC" w14:textId="77777777" w:rsidR="00C96047" w:rsidRPr="00C96047" w:rsidRDefault="00C96047" w:rsidP="00C96047">
            <w:pPr>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rPr>
                <w:color w:val="000000"/>
              </w:rPr>
            </w:pPr>
            <w:r>
              <w:rPr>
                <w:color w:val="000000"/>
              </w:rPr>
              <w:tab/>
            </w:r>
          </w:p>
          <w:p w14:paraId="4451F5BF" w14:textId="77777777" w:rsidR="00C96047" w:rsidRPr="00C96047" w:rsidRDefault="000E125A" w:rsidP="000E125A">
            <w:pPr>
              <w:tabs>
                <w:tab w:val="left" w:pos="1186"/>
              </w:tabs>
              <w:rPr>
                <w:color w:val="000000"/>
              </w:rPr>
            </w:pPr>
            <w:r>
              <w:rPr>
                <w:color w:val="000000"/>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jc w:val="right"/>
              <w:rPr>
                <w:color w:val="000000"/>
              </w:rPr>
            </w:pPr>
            <w:r w:rsidRPr="00C96047">
              <w:rPr>
                <w:color w:val="000000"/>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rPr>
                <w:sz w:val="20"/>
                <w:szCs w:val="20"/>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rPr>
                <w:sz w:val="20"/>
                <w:szCs w:val="20"/>
              </w:rPr>
            </w:pPr>
          </w:p>
        </w:tc>
      </w:tr>
      <w:tr w:rsidR="00C96047" w:rsidRPr="00490AAA"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46AB48C3" w14:textId="6F803DF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3413313D" w14:textId="77777777" w:rsidR="000E125A" w:rsidRPr="00AD587A" w:rsidRDefault="00C96047" w:rsidP="00C96047">
            <w:pPr>
              <w:rPr>
                <w:color w:val="000000"/>
                <w:lang w:val="en-GB"/>
              </w:rPr>
            </w:pPr>
            <w:r w:rsidRPr="00AD587A">
              <w:rPr>
                <w:color w:val="000000"/>
                <w:lang w:val="en-GB"/>
              </w:rPr>
              <w:t xml:space="preserve">- Fearless dominance (-.49) </w:t>
            </w:r>
          </w:p>
          <w:p w14:paraId="5F54C72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269F744"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63FD77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A39384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3021E2" w14:textId="77777777" w:rsidR="00C96047" w:rsidRPr="00AD587A" w:rsidRDefault="00C96047" w:rsidP="00C96047">
            <w:pPr>
              <w:rPr>
                <w:sz w:val="20"/>
                <w:szCs w:val="20"/>
                <w:lang w:val="en-GB"/>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26A617A"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301" w:type="dxa"/>
            <w:tcBorders>
              <w:top w:val="nil"/>
              <w:left w:val="nil"/>
              <w:bottom w:val="nil"/>
              <w:right w:val="nil"/>
            </w:tcBorders>
            <w:shd w:val="clear" w:color="auto" w:fill="auto"/>
            <w:noWrap/>
            <w:hideMark/>
          </w:tcPr>
          <w:p w14:paraId="43D08B36" w14:textId="25D64CA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327972EE" w14:textId="77777777" w:rsidR="000E125A" w:rsidRPr="00AD587A" w:rsidRDefault="00C96047" w:rsidP="00C96047">
            <w:pPr>
              <w:rPr>
                <w:color w:val="000000"/>
                <w:lang w:val="en-GB"/>
              </w:rPr>
            </w:pPr>
            <w:r w:rsidRPr="00AD587A">
              <w:rPr>
                <w:color w:val="000000"/>
                <w:lang w:val="en-GB"/>
              </w:rPr>
              <w:t xml:space="preserve">+ Callous / Manipulation (.29) </w:t>
            </w:r>
          </w:p>
          <w:p w14:paraId="783AE5E8"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Dysregulation / Disinhibition (.48) </w:t>
            </w:r>
          </w:p>
          <w:p w14:paraId="0692E022"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Anti</w:t>
            </w:r>
            <w:r w:rsidRPr="00AD587A">
              <w:rPr>
                <w:color w:val="000000"/>
                <w:lang w:val="en-GB"/>
              </w:rPr>
              <w:t>-</w:t>
            </w:r>
            <w:r w:rsidR="00C96047" w:rsidRPr="00AD587A">
              <w:rPr>
                <w:color w:val="000000"/>
                <w:lang w:val="en-GB"/>
              </w:rPr>
              <w:t xml:space="preserve">social </w:t>
            </w:r>
            <w:proofErr w:type="spellStart"/>
            <w:r w:rsidR="00C96047" w:rsidRPr="00AD587A">
              <w:rPr>
                <w:color w:val="000000"/>
                <w:lang w:val="en-GB"/>
              </w:rPr>
              <w:t>behavior</w:t>
            </w:r>
            <w:proofErr w:type="spellEnd"/>
            <w:r w:rsidR="00C96047" w:rsidRPr="00AD587A">
              <w:rPr>
                <w:color w:val="000000"/>
                <w:lang w:val="en-GB"/>
              </w:rPr>
              <w:t xml:space="preserve"> (.26)</w:t>
            </w:r>
          </w:p>
          <w:p w14:paraId="4BAD2CBA"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rPr>
                <w:color w:val="000000"/>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D7591CD" w14:textId="294687F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25090" w:type="dxa"/>
            <w:gridSpan w:val="5"/>
            <w:tcBorders>
              <w:top w:val="nil"/>
              <w:left w:val="nil"/>
              <w:bottom w:val="nil"/>
              <w:right w:val="nil"/>
            </w:tcBorders>
            <w:shd w:val="clear" w:color="auto" w:fill="auto"/>
            <w:noWrap/>
            <w:hideMark/>
          </w:tcPr>
          <w:p w14:paraId="62674CDF" w14:textId="77777777" w:rsidR="000E125A" w:rsidRPr="00AD587A" w:rsidRDefault="00C96047" w:rsidP="00C96047">
            <w:pPr>
              <w:rPr>
                <w:color w:val="000000"/>
                <w:lang w:val="en-GB"/>
              </w:rPr>
            </w:pPr>
            <w:r w:rsidRPr="00AD587A">
              <w:rPr>
                <w:color w:val="000000"/>
                <w:lang w:val="en-GB"/>
              </w:rPr>
              <w:t xml:space="preserve">+ Attachment Anxiety (.49), </w:t>
            </w:r>
          </w:p>
          <w:p w14:paraId="2FFCFA54" w14:textId="77777777" w:rsidR="000E125A" w:rsidRPr="00AD587A" w:rsidRDefault="00C96047" w:rsidP="00C96047">
            <w:pPr>
              <w:rPr>
                <w:color w:val="000000"/>
                <w:lang w:val="en-GB"/>
              </w:rPr>
            </w:pPr>
            <w:r w:rsidRPr="00AD587A">
              <w:rPr>
                <w:color w:val="000000"/>
                <w:lang w:val="en-GB"/>
              </w:rPr>
              <w:t xml:space="preserve">+ Attachment avoidance (.26) </w:t>
            </w:r>
          </w:p>
          <w:p w14:paraId="171C30E6"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2F8CACDD" w14:textId="77777777" w:rsidR="000E125A" w:rsidRPr="00AD587A" w:rsidRDefault="00C96047" w:rsidP="00C96047">
            <w:pPr>
              <w:rPr>
                <w:color w:val="000000"/>
                <w:lang w:val="en-GB"/>
              </w:rPr>
            </w:pPr>
            <w:r w:rsidRPr="00AD587A">
              <w:rPr>
                <w:color w:val="000000"/>
                <w:lang w:val="en-GB"/>
              </w:rPr>
              <w:t xml:space="preserve">+ Alexithymia (.36) </w:t>
            </w:r>
          </w:p>
          <w:p w14:paraId="42D074CC"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Bagby</w:t>
            </w:r>
            <w:proofErr w:type="spellEnd"/>
            <w:r w:rsidRPr="00AD587A">
              <w:rPr>
                <w:color w:val="000000"/>
                <w:lang w:val="en-GB"/>
              </w:rPr>
              <w:t xml:space="preserve">, Taylor, Parker; 1994); </w:t>
            </w:r>
          </w:p>
          <w:p w14:paraId="521DA022" w14:textId="77777777" w:rsidR="000E125A" w:rsidRPr="00AD587A" w:rsidRDefault="00C96047" w:rsidP="00C96047">
            <w:pPr>
              <w:rPr>
                <w:color w:val="000000"/>
                <w:lang w:val="en-GB"/>
              </w:rPr>
            </w:pPr>
            <w:r w:rsidRPr="00AD587A">
              <w:rPr>
                <w:color w:val="000000"/>
                <w:lang w:val="en-GB"/>
              </w:rPr>
              <w:t xml:space="preserve">- Satisfaction with life (-.52) </w:t>
            </w:r>
          </w:p>
          <w:p w14:paraId="55951304"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5307520D" w14:textId="77777777" w:rsidR="000E125A" w:rsidRPr="00AD587A" w:rsidRDefault="00C96047" w:rsidP="00C96047">
            <w:pPr>
              <w:rPr>
                <w:color w:val="000000"/>
                <w:lang w:val="en-GB"/>
              </w:rPr>
            </w:pPr>
            <w:r w:rsidRPr="00AD587A">
              <w:rPr>
                <w:color w:val="000000"/>
                <w:lang w:val="en-GB"/>
              </w:rPr>
              <w:t xml:space="preserve">+ Avoidant attachment style (.32), </w:t>
            </w:r>
          </w:p>
          <w:p w14:paraId="5AE38F24" w14:textId="77777777" w:rsidR="000E125A" w:rsidRPr="00AD587A" w:rsidRDefault="00C96047" w:rsidP="00C96047">
            <w:pPr>
              <w:rPr>
                <w:color w:val="000000"/>
                <w:lang w:val="en-GB"/>
              </w:rPr>
            </w:pPr>
            <w:r w:rsidRPr="00AD587A">
              <w:rPr>
                <w:color w:val="000000"/>
                <w:lang w:val="en-GB"/>
              </w:rPr>
              <w:t xml:space="preserve">+ Anxious attachment style (.32) , </w:t>
            </w:r>
          </w:p>
          <w:p w14:paraId="66F750C9" w14:textId="77777777" w:rsidR="000E125A" w:rsidRPr="00AD587A" w:rsidRDefault="00C96047" w:rsidP="00C96047">
            <w:pPr>
              <w:rPr>
                <w:color w:val="000000"/>
                <w:lang w:val="en-GB"/>
              </w:rPr>
            </w:pPr>
            <w:r w:rsidRPr="00AD587A">
              <w:rPr>
                <w:color w:val="000000"/>
                <w:lang w:val="en-GB"/>
              </w:rPr>
              <w:t xml:space="preserve">- Secure attachment style (-.39) </w:t>
            </w:r>
          </w:p>
          <w:p w14:paraId="38E320C3" w14:textId="77777777" w:rsidR="00C96047" w:rsidRPr="00C96047" w:rsidRDefault="00C96047" w:rsidP="00C96047">
            <w:pPr>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C96047" w:rsidRPr="00490AAA"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5B04F7B3" w14:textId="11D9FF0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25090" w:type="dxa"/>
            <w:gridSpan w:val="5"/>
            <w:tcBorders>
              <w:top w:val="nil"/>
              <w:left w:val="nil"/>
              <w:bottom w:val="nil"/>
              <w:right w:val="nil"/>
            </w:tcBorders>
            <w:shd w:val="clear" w:color="auto" w:fill="auto"/>
            <w:noWrap/>
            <w:hideMark/>
          </w:tcPr>
          <w:p w14:paraId="689F80E4" w14:textId="77777777" w:rsidR="000E125A" w:rsidRPr="00AD587A" w:rsidRDefault="00C96047" w:rsidP="00C96047">
            <w:pPr>
              <w:rPr>
                <w:color w:val="000000"/>
                <w:lang w:val="en-GB"/>
              </w:rPr>
            </w:pPr>
            <w:r w:rsidRPr="00AD587A">
              <w:rPr>
                <w:color w:val="000000"/>
                <w:lang w:val="en-GB"/>
              </w:rPr>
              <w:t xml:space="preserve">+ Autism-spectrum Quotient (.33) </w:t>
            </w:r>
          </w:p>
          <w:p w14:paraId="4A209620" w14:textId="77777777" w:rsidR="000E125A" w:rsidRPr="00AD587A" w:rsidRDefault="00C96047" w:rsidP="00C96047">
            <w:pPr>
              <w:rPr>
                <w:color w:val="000000"/>
                <w:lang w:val="en-GB"/>
              </w:rPr>
            </w:pPr>
            <w:r w:rsidRPr="00AD587A">
              <w:rPr>
                <w:color w:val="000000"/>
                <w:lang w:val="en-GB"/>
              </w:rPr>
              <w:t>(Wakabayashi</w:t>
            </w:r>
            <w:r w:rsidR="000E125A" w:rsidRPr="00AD587A">
              <w:rPr>
                <w:color w:val="000000"/>
                <w:lang w:val="en-GB"/>
              </w:rPr>
              <w:t xml:space="preserve"> et al.</w:t>
            </w:r>
            <w:r w:rsidRPr="00AD587A">
              <w:rPr>
                <w:color w:val="000000"/>
                <w:lang w:val="en-GB"/>
              </w:rPr>
              <w:t xml:space="preserve">, 2006); </w:t>
            </w:r>
          </w:p>
          <w:p w14:paraId="5F2C27A9" w14:textId="77777777" w:rsidR="000E125A" w:rsidRPr="00AD587A" w:rsidRDefault="00C96047" w:rsidP="00C96047">
            <w:pPr>
              <w:rPr>
                <w:color w:val="000000"/>
                <w:lang w:val="en-GB"/>
              </w:rPr>
            </w:pPr>
            <w:r w:rsidRPr="00AD587A">
              <w:rPr>
                <w:color w:val="000000"/>
                <w:lang w:val="en-GB"/>
              </w:rPr>
              <w:t xml:space="preserve">+ Avoidant attachment style (.32) </w:t>
            </w:r>
          </w:p>
          <w:p w14:paraId="3BFA56A9" w14:textId="77777777" w:rsidR="00C96047" w:rsidRPr="00AD587A" w:rsidRDefault="00C96047" w:rsidP="00C96047">
            <w:pPr>
              <w:rPr>
                <w:color w:val="000000"/>
                <w:lang w:val="en-GB"/>
              </w:rPr>
            </w:pPr>
            <w:r w:rsidRPr="00AD587A">
              <w:rPr>
                <w:color w:val="000000"/>
                <w:lang w:val="en-GB"/>
              </w:rPr>
              <w:t>(Shaver &amp; Brennan, 1992)</w:t>
            </w:r>
          </w:p>
        </w:tc>
      </w:tr>
      <w:tr w:rsidR="00C96047" w:rsidRPr="00490AAA"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5B31408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B84D0F0" w14:textId="77777777" w:rsidR="000E125A" w:rsidRPr="00AD587A" w:rsidRDefault="000E125A" w:rsidP="00C96047">
            <w:pPr>
              <w:rPr>
                <w:color w:val="000000"/>
                <w:lang w:val="en-GB"/>
              </w:rPr>
            </w:pPr>
          </w:p>
          <w:p w14:paraId="01503785" w14:textId="77777777" w:rsidR="00C96047" w:rsidRPr="00C96047" w:rsidRDefault="00C96047" w:rsidP="00C96047">
            <w:pPr>
              <w:rPr>
                <w:color w:val="000000"/>
              </w:rPr>
            </w:pPr>
            <w:proofErr w:type="spellStart"/>
            <w:r w:rsidRPr="00C96047">
              <w:rPr>
                <w:color w:val="000000"/>
              </w:rPr>
              <w:t>Impulsiveness</w:t>
            </w:r>
            <w:proofErr w:type="spellEnd"/>
          </w:p>
        </w:tc>
        <w:tc>
          <w:tcPr>
            <w:tcW w:w="1301" w:type="dxa"/>
            <w:tcBorders>
              <w:top w:val="nil"/>
              <w:left w:val="nil"/>
              <w:bottom w:val="nil"/>
              <w:right w:val="nil"/>
            </w:tcBorders>
            <w:shd w:val="clear" w:color="auto" w:fill="auto"/>
            <w:noWrap/>
            <w:hideMark/>
          </w:tcPr>
          <w:p w14:paraId="7D6EA2DC" w14:textId="77777777" w:rsidR="000E125A" w:rsidRDefault="000E125A" w:rsidP="00C96047">
            <w:pPr>
              <w:jc w:val="right"/>
              <w:rPr>
                <w:color w:val="000000"/>
              </w:rPr>
            </w:pPr>
          </w:p>
          <w:p w14:paraId="186ABEF2" w14:textId="19FE01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ins w:id="32" w:author="Victor Rouco" w:date="2019-01-24T14:55:00Z">
              <w:r w:rsidR="00944CBB">
                <w:rPr>
                  <w:color w:val="000000"/>
                </w:rPr>
                <w:t>0</w:t>
              </w:r>
            </w:ins>
          </w:p>
        </w:tc>
        <w:tc>
          <w:tcPr>
            <w:tcW w:w="15185" w:type="dxa"/>
            <w:tcBorders>
              <w:top w:val="nil"/>
              <w:left w:val="nil"/>
              <w:bottom w:val="nil"/>
              <w:right w:val="nil"/>
            </w:tcBorders>
            <w:shd w:val="clear" w:color="auto" w:fill="auto"/>
            <w:noWrap/>
            <w:hideMark/>
          </w:tcPr>
          <w:p w14:paraId="522C1404" w14:textId="77777777" w:rsidR="000E125A" w:rsidRPr="00AD587A" w:rsidRDefault="000E125A" w:rsidP="00C96047">
            <w:pPr>
              <w:rPr>
                <w:color w:val="000000"/>
                <w:lang w:val="en-GB"/>
              </w:rPr>
            </w:pPr>
          </w:p>
          <w:p w14:paraId="0008CFF3" w14:textId="77777777" w:rsidR="000E125A" w:rsidRPr="00AD587A" w:rsidRDefault="00C96047" w:rsidP="00C96047">
            <w:pPr>
              <w:rPr>
                <w:color w:val="000000"/>
                <w:lang w:val="en-GB"/>
              </w:rPr>
            </w:pPr>
            <w:r w:rsidRPr="00AD587A">
              <w:rPr>
                <w:color w:val="000000"/>
                <w:lang w:val="en-GB"/>
              </w:rPr>
              <w:t xml:space="preserve">+ Alcohol related problems (.29) </w:t>
            </w:r>
          </w:p>
          <w:p w14:paraId="6D1E3F5E" w14:textId="77777777" w:rsidR="00C96047" w:rsidRPr="00AD587A" w:rsidRDefault="00C96047" w:rsidP="00C96047">
            <w:pPr>
              <w:rPr>
                <w:color w:val="000000"/>
                <w:lang w:val="en-GB"/>
              </w:rPr>
            </w:pPr>
            <w:r w:rsidRPr="00AD587A">
              <w:rPr>
                <w:color w:val="000000"/>
                <w:lang w:val="en-GB"/>
              </w:rPr>
              <w:t xml:space="preserve">(Ruiz, </w:t>
            </w:r>
            <w:proofErr w:type="spellStart"/>
            <w:r w:rsidRPr="00AD587A">
              <w:rPr>
                <w:color w:val="000000"/>
                <w:lang w:val="en-GB"/>
              </w:rPr>
              <w:t>Pincus</w:t>
            </w:r>
            <w:proofErr w:type="spellEnd"/>
            <w:r w:rsidRPr="00AD587A">
              <w:rPr>
                <w:color w:val="000000"/>
                <w:lang w:val="en-GB"/>
              </w:rPr>
              <w:t xml:space="preserve"> &amp; Dickinson, 2010)</w:t>
            </w:r>
          </w:p>
        </w:tc>
        <w:tc>
          <w:tcPr>
            <w:tcW w:w="2477" w:type="dxa"/>
            <w:tcBorders>
              <w:top w:val="nil"/>
              <w:left w:val="nil"/>
              <w:bottom w:val="nil"/>
              <w:right w:val="nil"/>
            </w:tcBorders>
            <w:shd w:val="clear" w:color="auto" w:fill="auto"/>
            <w:noWrap/>
            <w:hideMark/>
          </w:tcPr>
          <w:p w14:paraId="3C71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6F888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6D6D08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0AD18A" w14:textId="77777777" w:rsidR="00C96047" w:rsidRPr="00AD587A" w:rsidRDefault="00C96047" w:rsidP="00C96047">
            <w:pPr>
              <w:rPr>
                <w:sz w:val="20"/>
                <w:szCs w:val="20"/>
                <w:lang w:val="en-GB"/>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523BCD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6BFC568B" w14:textId="27FFA4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rPr>
                <w:sz w:val="20"/>
                <w:szCs w:val="20"/>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rPr>
                <w:sz w:val="20"/>
                <w:szCs w:val="20"/>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rPr>
                <w:color w:val="000000"/>
              </w:rPr>
            </w:pPr>
            <w:proofErr w:type="spellStart"/>
            <w:r w:rsidRPr="00C96047">
              <w:rPr>
                <w:color w:val="000000"/>
              </w:rPr>
              <w:t>Warmth</w:t>
            </w:r>
            <w:proofErr w:type="spellEnd"/>
          </w:p>
        </w:tc>
        <w:tc>
          <w:tcPr>
            <w:tcW w:w="1301" w:type="dxa"/>
            <w:tcBorders>
              <w:top w:val="nil"/>
              <w:left w:val="nil"/>
              <w:bottom w:val="nil"/>
              <w:right w:val="nil"/>
            </w:tcBorders>
            <w:shd w:val="clear" w:color="auto" w:fill="auto"/>
            <w:noWrap/>
            <w:hideMark/>
          </w:tcPr>
          <w:p w14:paraId="4D2F5D57" w14:textId="154F4E6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2D1CC04D" w14:textId="77777777" w:rsidR="000E125A" w:rsidRPr="00AD587A" w:rsidRDefault="00C96047" w:rsidP="00C96047">
            <w:pPr>
              <w:rPr>
                <w:color w:val="000000"/>
                <w:lang w:val="en-GB"/>
              </w:rPr>
            </w:pPr>
            <w:r w:rsidRPr="00AD587A">
              <w:rPr>
                <w:color w:val="000000"/>
                <w:lang w:val="en-GB"/>
              </w:rPr>
              <w:t xml:space="preserve">+ Secure attachment style </w:t>
            </w:r>
          </w:p>
          <w:p w14:paraId="430A20D1" w14:textId="77777777" w:rsidR="000E125A" w:rsidRPr="00AD587A" w:rsidRDefault="00C96047" w:rsidP="00C96047">
            <w:pPr>
              <w:rPr>
                <w:color w:val="000000"/>
                <w:lang w:val="en-GB"/>
              </w:rPr>
            </w:pPr>
            <w:r w:rsidRPr="00AD587A">
              <w:rPr>
                <w:color w:val="000000"/>
                <w:lang w:val="en-GB"/>
              </w:rPr>
              <w:t xml:space="preserve">(Shaver &amp; Brennan, 1992); </w:t>
            </w:r>
          </w:p>
          <w:p w14:paraId="7699B968"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026AAF90"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rPr>
                <w:sz w:val="20"/>
                <w:szCs w:val="20"/>
              </w:rPr>
            </w:pPr>
          </w:p>
        </w:tc>
      </w:tr>
      <w:tr w:rsidR="00C96047" w:rsidRPr="00490AAA"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78E464A8" w14:textId="1E80A2BC" w:rsidR="00C96047" w:rsidRPr="00C96047" w:rsidRDefault="00C96047" w:rsidP="00C96047">
            <w:pPr>
              <w:jc w:val="right"/>
              <w:rPr>
                <w:color w:val="000000"/>
              </w:rPr>
            </w:pPr>
            <w:r w:rsidRPr="00C96047">
              <w:rPr>
                <w:color w:val="000000"/>
              </w:rPr>
              <w:t>0</w:t>
            </w:r>
            <w:r w:rsidR="00EC242A">
              <w:rPr>
                <w:color w:val="000000"/>
              </w:rPr>
              <w:t>.</w:t>
            </w:r>
            <w:r w:rsidR="00246C35">
              <w:rPr>
                <w:rStyle w:val="CommentReference"/>
              </w:rPr>
              <w:commentReference w:id="33"/>
            </w:r>
            <w:r w:rsidRPr="00C96047">
              <w:rPr>
                <w:color w:val="000000"/>
              </w:rPr>
              <w:t>72</w:t>
            </w:r>
          </w:p>
        </w:tc>
        <w:tc>
          <w:tcPr>
            <w:tcW w:w="15185" w:type="dxa"/>
            <w:tcBorders>
              <w:top w:val="nil"/>
              <w:left w:val="nil"/>
              <w:bottom w:val="nil"/>
              <w:right w:val="nil"/>
            </w:tcBorders>
            <w:shd w:val="clear" w:color="auto" w:fill="auto"/>
            <w:noWrap/>
            <w:hideMark/>
          </w:tcPr>
          <w:p w14:paraId="6CF66C1A" w14:textId="77777777" w:rsidR="000E125A" w:rsidRPr="00AD587A" w:rsidRDefault="00C96047" w:rsidP="00C96047">
            <w:pPr>
              <w:rPr>
                <w:color w:val="000000"/>
                <w:lang w:val="en-GB"/>
              </w:rPr>
            </w:pPr>
            <w:r w:rsidRPr="00AD587A">
              <w:rPr>
                <w:color w:val="000000"/>
                <w:lang w:val="en-GB"/>
              </w:rPr>
              <w:t xml:space="preserve">- Autism-spectrum Quotient (-.43) </w:t>
            </w:r>
          </w:p>
          <w:p w14:paraId="449E1103"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Wakabayashi et al., 2006</w:t>
            </w:r>
            <w:r w:rsidRPr="00AD587A">
              <w:rPr>
                <w:b/>
                <w:bCs/>
                <w:color w:val="000000"/>
                <w:lang w:val="en-GB"/>
              </w:rPr>
              <w:t>)</w:t>
            </w:r>
          </w:p>
        </w:tc>
        <w:tc>
          <w:tcPr>
            <w:tcW w:w="2477" w:type="dxa"/>
            <w:tcBorders>
              <w:top w:val="nil"/>
              <w:left w:val="nil"/>
              <w:bottom w:val="nil"/>
              <w:right w:val="nil"/>
            </w:tcBorders>
            <w:shd w:val="clear" w:color="auto" w:fill="auto"/>
            <w:noWrap/>
            <w:hideMark/>
          </w:tcPr>
          <w:p w14:paraId="7EFF8BC2"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CA1925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D7870B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891D82" w14:textId="77777777" w:rsidR="00C96047" w:rsidRPr="00AD587A" w:rsidRDefault="00C96047" w:rsidP="00C96047">
            <w:pPr>
              <w:rPr>
                <w:sz w:val="20"/>
                <w:szCs w:val="20"/>
                <w:lang w:val="en-GB"/>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C7F54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37B2E6FD" w14:textId="47EFD8C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rPr>
                <w:sz w:val="20"/>
                <w:szCs w:val="20"/>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rPr>
                <w:color w:val="000000"/>
              </w:rPr>
            </w:pPr>
            <w:proofErr w:type="spellStart"/>
            <w:r w:rsidRPr="00C96047">
              <w:rPr>
                <w:color w:val="000000"/>
              </w:rPr>
              <w:t>Activity</w:t>
            </w:r>
            <w:proofErr w:type="spellEnd"/>
          </w:p>
        </w:tc>
        <w:tc>
          <w:tcPr>
            <w:tcW w:w="1301" w:type="dxa"/>
            <w:tcBorders>
              <w:top w:val="nil"/>
              <w:left w:val="nil"/>
              <w:bottom w:val="nil"/>
              <w:right w:val="nil"/>
            </w:tcBorders>
            <w:shd w:val="clear" w:color="auto" w:fill="auto"/>
            <w:noWrap/>
            <w:hideMark/>
          </w:tcPr>
          <w:p w14:paraId="633D9412" w14:textId="575CBD0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rPr>
                <w:sz w:val="20"/>
                <w:szCs w:val="20"/>
              </w:rPr>
            </w:pPr>
          </w:p>
        </w:tc>
      </w:tr>
      <w:tr w:rsidR="00C96047" w:rsidRPr="00490AAA"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7087F33" w14:textId="1BCDD61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65</w:t>
            </w:r>
          </w:p>
        </w:tc>
        <w:tc>
          <w:tcPr>
            <w:tcW w:w="15185" w:type="dxa"/>
            <w:tcBorders>
              <w:top w:val="nil"/>
              <w:left w:val="nil"/>
              <w:bottom w:val="nil"/>
              <w:right w:val="nil"/>
            </w:tcBorders>
            <w:shd w:val="clear" w:color="auto" w:fill="auto"/>
            <w:noWrap/>
            <w:hideMark/>
          </w:tcPr>
          <w:p w14:paraId="1C04C7F5" w14:textId="77777777" w:rsidR="000E125A" w:rsidRPr="00AD587A" w:rsidRDefault="00C96047" w:rsidP="00C96047">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7E77C25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3686B1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7E1FEC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8819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917C5D" w14:textId="77777777" w:rsidR="00C96047" w:rsidRPr="00AD587A" w:rsidRDefault="00C96047" w:rsidP="00C96047">
            <w:pPr>
              <w:rPr>
                <w:sz w:val="20"/>
                <w:szCs w:val="20"/>
                <w:lang w:val="en-GB"/>
              </w:rPr>
            </w:pPr>
          </w:p>
        </w:tc>
      </w:tr>
      <w:tr w:rsidR="00C96047" w:rsidRPr="00490AAA"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A97BA1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rPr>
                <w:color w:val="000000"/>
              </w:rPr>
            </w:pPr>
            <w:r w:rsidRPr="00C96047">
              <w:rPr>
                <w:color w:val="000000"/>
              </w:rPr>
              <w:t xml:space="preserve">Positive </w:t>
            </w:r>
            <w:proofErr w:type="spellStart"/>
            <w:r w:rsidRPr="00C96047">
              <w:rPr>
                <w:color w:val="000000"/>
              </w:rPr>
              <w:t>Emotions</w:t>
            </w:r>
            <w:proofErr w:type="spellEnd"/>
          </w:p>
        </w:tc>
        <w:tc>
          <w:tcPr>
            <w:tcW w:w="1301" w:type="dxa"/>
            <w:tcBorders>
              <w:top w:val="nil"/>
              <w:left w:val="nil"/>
              <w:bottom w:val="nil"/>
              <w:right w:val="nil"/>
            </w:tcBorders>
            <w:shd w:val="clear" w:color="auto" w:fill="auto"/>
            <w:noWrap/>
            <w:hideMark/>
          </w:tcPr>
          <w:p w14:paraId="7BA8B559" w14:textId="429A40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124213F1" w14:textId="77777777" w:rsidR="000E125A" w:rsidRPr="00AD587A" w:rsidRDefault="00C96047" w:rsidP="00C96047">
            <w:pPr>
              <w:rPr>
                <w:color w:val="000000"/>
                <w:lang w:val="en-GB"/>
              </w:rPr>
            </w:pPr>
            <w:r w:rsidRPr="00AD587A">
              <w:rPr>
                <w:color w:val="000000"/>
                <w:lang w:val="en-GB"/>
              </w:rPr>
              <w:t xml:space="preserve">+ Satisfaction with life (.40) </w:t>
            </w:r>
          </w:p>
          <w:p w14:paraId="0C03BABA"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061F3190" w14:textId="77777777" w:rsidR="000E125A" w:rsidRPr="00AD587A" w:rsidRDefault="00C96047" w:rsidP="00C96047">
            <w:pPr>
              <w:rPr>
                <w:color w:val="000000"/>
                <w:lang w:val="en-GB"/>
              </w:rPr>
            </w:pPr>
            <w:r w:rsidRPr="00AD587A">
              <w:rPr>
                <w:color w:val="000000"/>
                <w:lang w:val="en-GB"/>
              </w:rPr>
              <w:t xml:space="preserve">- Avoidant attachment style (-.30) </w:t>
            </w:r>
          </w:p>
          <w:p w14:paraId="75BD196E" w14:textId="77777777" w:rsidR="00C96047" w:rsidRPr="00AD587A" w:rsidRDefault="00C96047" w:rsidP="00C96047">
            <w:pPr>
              <w:rPr>
                <w:color w:val="000000"/>
                <w:lang w:val="en-GB"/>
              </w:rPr>
            </w:pPr>
            <w:r w:rsidRPr="00AD587A">
              <w:rPr>
                <w:color w:val="000000"/>
                <w:lang w:val="en-GB"/>
              </w:rPr>
              <w:t>(Shaver &amp; Brennan, 1992)</w:t>
            </w:r>
          </w:p>
        </w:tc>
        <w:tc>
          <w:tcPr>
            <w:tcW w:w="2476" w:type="dxa"/>
            <w:tcBorders>
              <w:top w:val="nil"/>
              <w:left w:val="nil"/>
              <w:bottom w:val="nil"/>
              <w:right w:val="nil"/>
            </w:tcBorders>
            <w:shd w:val="clear" w:color="auto" w:fill="auto"/>
            <w:noWrap/>
            <w:hideMark/>
          </w:tcPr>
          <w:p w14:paraId="7285930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966A6B3" w14:textId="77777777" w:rsidR="00C96047" w:rsidRPr="00AD587A" w:rsidRDefault="00C96047" w:rsidP="00C96047">
            <w:pPr>
              <w:rPr>
                <w:sz w:val="20"/>
                <w:szCs w:val="20"/>
                <w:lang w:val="en-GB"/>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rPr>
                <w:sz w:val="20"/>
                <w:szCs w:val="20"/>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rPr>
                <w:color w:val="000000"/>
              </w:rPr>
            </w:pPr>
            <w:proofErr w:type="spellStart"/>
            <w:r w:rsidRPr="00C96047">
              <w:rPr>
                <w:color w:val="000000"/>
              </w:rPr>
              <w:t>Fantasy</w:t>
            </w:r>
            <w:proofErr w:type="spellEnd"/>
          </w:p>
        </w:tc>
        <w:tc>
          <w:tcPr>
            <w:tcW w:w="1301" w:type="dxa"/>
            <w:tcBorders>
              <w:top w:val="nil"/>
              <w:left w:val="nil"/>
              <w:bottom w:val="nil"/>
              <w:right w:val="nil"/>
            </w:tcBorders>
            <w:shd w:val="clear" w:color="auto" w:fill="auto"/>
            <w:noWrap/>
            <w:hideMark/>
          </w:tcPr>
          <w:p w14:paraId="223FBCD9" w14:textId="32A5EE1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rPr>
                <w:sz w:val="20"/>
                <w:szCs w:val="20"/>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rPr>
                <w:color w:val="000000"/>
              </w:rPr>
            </w:pPr>
            <w:proofErr w:type="spellStart"/>
            <w:r w:rsidRPr="00C96047">
              <w:rPr>
                <w:color w:val="000000"/>
              </w:rPr>
              <w:t>Aesthetics</w:t>
            </w:r>
            <w:proofErr w:type="spellEnd"/>
          </w:p>
        </w:tc>
        <w:tc>
          <w:tcPr>
            <w:tcW w:w="1301" w:type="dxa"/>
            <w:tcBorders>
              <w:top w:val="nil"/>
              <w:left w:val="nil"/>
              <w:bottom w:val="nil"/>
              <w:right w:val="nil"/>
            </w:tcBorders>
            <w:shd w:val="clear" w:color="auto" w:fill="auto"/>
            <w:noWrap/>
            <w:hideMark/>
          </w:tcPr>
          <w:p w14:paraId="31F2F0A6" w14:textId="22AC8C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rPr>
                <w:sz w:val="20"/>
                <w:szCs w:val="20"/>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rPr>
                <w:color w:val="000000"/>
              </w:rPr>
            </w:pPr>
            <w:proofErr w:type="spellStart"/>
            <w:r w:rsidRPr="00C96047">
              <w:rPr>
                <w:color w:val="000000"/>
              </w:rPr>
              <w:t>Feelings</w:t>
            </w:r>
            <w:proofErr w:type="spellEnd"/>
          </w:p>
        </w:tc>
        <w:tc>
          <w:tcPr>
            <w:tcW w:w="1301" w:type="dxa"/>
            <w:tcBorders>
              <w:top w:val="nil"/>
              <w:left w:val="nil"/>
              <w:bottom w:val="nil"/>
              <w:right w:val="nil"/>
            </w:tcBorders>
            <w:shd w:val="clear" w:color="auto" w:fill="auto"/>
            <w:noWrap/>
            <w:hideMark/>
          </w:tcPr>
          <w:p w14:paraId="3D454607" w14:textId="5099CC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rPr>
                <w:sz w:val="20"/>
                <w:szCs w:val="20"/>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rPr>
                <w:color w:val="000000"/>
              </w:rPr>
            </w:pPr>
            <w:proofErr w:type="spellStart"/>
            <w:r w:rsidRPr="00C96047">
              <w:rPr>
                <w:color w:val="000000"/>
              </w:rPr>
              <w:t>Actions</w:t>
            </w:r>
            <w:proofErr w:type="spellEnd"/>
          </w:p>
        </w:tc>
        <w:tc>
          <w:tcPr>
            <w:tcW w:w="1301" w:type="dxa"/>
            <w:tcBorders>
              <w:top w:val="nil"/>
              <w:left w:val="nil"/>
              <w:bottom w:val="nil"/>
              <w:right w:val="nil"/>
            </w:tcBorders>
            <w:shd w:val="clear" w:color="auto" w:fill="auto"/>
            <w:noWrap/>
            <w:hideMark/>
          </w:tcPr>
          <w:p w14:paraId="18E1C958" w14:textId="37482AD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rPr>
                <w:sz w:val="20"/>
                <w:szCs w:val="20"/>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rPr>
                <w:color w:val="000000"/>
              </w:rPr>
            </w:pPr>
            <w:r w:rsidRPr="00C96047">
              <w:rPr>
                <w:color w:val="000000"/>
              </w:rPr>
              <w:t>Ideas</w:t>
            </w:r>
          </w:p>
        </w:tc>
        <w:tc>
          <w:tcPr>
            <w:tcW w:w="1301" w:type="dxa"/>
            <w:tcBorders>
              <w:top w:val="nil"/>
              <w:left w:val="nil"/>
              <w:bottom w:val="nil"/>
              <w:right w:val="nil"/>
            </w:tcBorders>
            <w:shd w:val="clear" w:color="auto" w:fill="auto"/>
            <w:noWrap/>
            <w:hideMark/>
          </w:tcPr>
          <w:p w14:paraId="68BC2611" w14:textId="407AA0E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ins w:id="34" w:author="Victor Rouco" w:date="2019-01-24T14:55:00Z">
              <w:r w:rsidR="00944CBB">
                <w:rPr>
                  <w:color w:val="000000"/>
                </w:rPr>
                <w:t>0</w:t>
              </w:r>
            </w:ins>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rPr>
                <w:sz w:val="20"/>
                <w:szCs w:val="20"/>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rPr>
                <w:color w:val="000000"/>
              </w:rPr>
            </w:pPr>
            <w:proofErr w:type="spellStart"/>
            <w:r w:rsidRPr="00C96047">
              <w:rPr>
                <w:color w:val="000000"/>
              </w:rPr>
              <w:t>Values</w:t>
            </w:r>
            <w:proofErr w:type="spellEnd"/>
          </w:p>
        </w:tc>
        <w:tc>
          <w:tcPr>
            <w:tcW w:w="1301" w:type="dxa"/>
            <w:tcBorders>
              <w:top w:val="nil"/>
              <w:left w:val="nil"/>
              <w:bottom w:val="nil"/>
              <w:right w:val="nil"/>
            </w:tcBorders>
            <w:shd w:val="clear" w:color="auto" w:fill="auto"/>
            <w:noWrap/>
            <w:hideMark/>
          </w:tcPr>
          <w:p w14:paraId="3485BDA4" w14:textId="07F0472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rPr>
                <w:color w:val="000000"/>
              </w:rPr>
            </w:pPr>
            <w:r w:rsidRPr="00C96047">
              <w:rPr>
                <w:color w:val="000000"/>
              </w:rPr>
              <w:t xml:space="preserve">+ SAT verbal (.26) </w:t>
            </w:r>
          </w:p>
          <w:p w14:paraId="019EE1DC" w14:textId="77777777" w:rsidR="00C96047" w:rsidRPr="00C96047" w:rsidRDefault="00C96047" w:rsidP="00C96047">
            <w:pPr>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rPr>
                <w:sz w:val="20"/>
                <w:szCs w:val="20"/>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rPr>
                <w:sz w:val="20"/>
                <w:szCs w:val="20"/>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7FFCA91F" w14:textId="27E75F9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B7ED0BD"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rPr>
                <w:sz w:val="20"/>
                <w:szCs w:val="20"/>
              </w:rPr>
            </w:pPr>
          </w:p>
        </w:tc>
      </w:tr>
      <w:tr w:rsidR="000E125A" w:rsidRPr="00490AAA"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rPr>
                <w:sz w:val="20"/>
                <w:szCs w:val="20"/>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rPr>
                <w:sz w:val="20"/>
                <w:szCs w:val="20"/>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rPr>
                <w:color w:val="000000"/>
              </w:rPr>
            </w:pPr>
            <w:proofErr w:type="spellStart"/>
            <w:r w:rsidRPr="00C96047">
              <w:rPr>
                <w:color w:val="000000"/>
              </w:rPr>
              <w:t>Straightforwardness</w:t>
            </w:r>
            <w:proofErr w:type="spellEnd"/>
          </w:p>
          <w:p w14:paraId="71EA7AC0" w14:textId="77777777" w:rsidR="000E125A" w:rsidRPr="00C96047" w:rsidRDefault="000E125A" w:rsidP="00C96047">
            <w:pPr>
              <w:jc w:val="right"/>
              <w:rPr>
                <w:color w:val="000000"/>
              </w:rPr>
            </w:pPr>
            <w:r w:rsidRPr="00C96047">
              <w:rPr>
                <w:color w:val="000000"/>
              </w:rPr>
              <w:t>0,71</w:t>
            </w:r>
          </w:p>
        </w:tc>
        <w:tc>
          <w:tcPr>
            <w:tcW w:w="25090" w:type="dxa"/>
            <w:gridSpan w:val="5"/>
            <w:tcBorders>
              <w:top w:val="nil"/>
              <w:left w:val="nil"/>
              <w:bottom w:val="nil"/>
              <w:right w:val="nil"/>
            </w:tcBorders>
            <w:shd w:val="clear" w:color="auto" w:fill="auto"/>
            <w:noWrap/>
            <w:hideMark/>
          </w:tcPr>
          <w:p w14:paraId="4B7405AB" w14:textId="77777777" w:rsidR="000E125A" w:rsidRDefault="000E125A" w:rsidP="00C96047">
            <w:pPr>
              <w:rPr>
                <w:color w:val="000000"/>
              </w:rPr>
            </w:pPr>
            <w:r w:rsidRPr="00C96047">
              <w:rPr>
                <w:color w:val="000000"/>
              </w:rPr>
              <w:t xml:space="preserve">- Interpersonal </w:t>
            </w:r>
            <w:proofErr w:type="spellStart"/>
            <w:r w:rsidRPr="00C96047">
              <w:rPr>
                <w:color w:val="000000"/>
              </w:rPr>
              <w:t>manipulation</w:t>
            </w:r>
            <w:proofErr w:type="spellEnd"/>
            <w:r w:rsidRPr="00C96047">
              <w:rPr>
                <w:color w:val="000000"/>
              </w:rPr>
              <w:t xml:space="preserve"> (-.75) </w:t>
            </w:r>
          </w:p>
          <w:p w14:paraId="3D0A5CF2" w14:textId="724B0050" w:rsidR="000E125A" w:rsidRDefault="000E125A" w:rsidP="00C96047">
            <w:pPr>
              <w:rPr>
                <w:color w:val="000000"/>
              </w:rPr>
            </w:pPr>
            <w:r w:rsidRPr="00C96047">
              <w:rPr>
                <w:color w:val="000000"/>
              </w:rPr>
              <w:t>(</w:t>
            </w:r>
            <w:proofErr w:type="spellStart"/>
            <w:r w:rsidRPr="00C96047">
              <w:rPr>
                <w:color w:val="000000"/>
              </w:rPr>
              <w:t>Gaughan</w:t>
            </w:r>
            <w:proofErr w:type="spellEnd"/>
            <w:r w:rsidRPr="00C96047">
              <w:rPr>
                <w:color w:val="000000"/>
              </w:rPr>
              <w:t xml:space="preserve"> et al., 2012); </w:t>
            </w:r>
          </w:p>
          <w:p w14:paraId="519C7200" w14:textId="77777777" w:rsidR="000E125A" w:rsidRPr="00AD587A" w:rsidRDefault="000E125A" w:rsidP="00C96047">
            <w:pPr>
              <w:rPr>
                <w:color w:val="000000"/>
                <w:lang w:val="en-GB"/>
              </w:rPr>
            </w:pPr>
            <w:r w:rsidRPr="00AD587A">
              <w:rPr>
                <w:color w:val="000000"/>
                <w:lang w:val="en-GB"/>
              </w:rPr>
              <w:t xml:space="preserve">- Supervisor rating </w:t>
            </w:r>
          </w:p>
          <w:p w14:paraId="79CE4BC7" w14:textId="425802CF" w:rsidR="000E125A" w:rsidRPr="00AD587A" w:rsidRDefault="000E125A" w:rsidP="00C96047">
            <w:pPr>
              <w:rPr>
                <w:color w:val="000000"/>
                <w:lang w:val="en-GB"/>
              </w:rPr>
            </w:pPr>
            <w:r w:rsidRPr="00AD587A">
              <w:rPr>
                <w:color w:val="000000"/>
                <w:lang w:val="en-GB"/>
              </w:rPr>
              <w:t xml:space="preserve">(Piedmont &amp; Weinstein, 1994); </w:t>
            </w:r>
          </w:p>
          <w:p w14:paraId="7A3E1311" w14:textId="77777777" w:rsidR="000E125A" w:rsidRPr="00AD587A" w:rsidRDefault="000E125A" w:rsidP="00C96047">
            <w:pPr>
              <w:rPr>
                <w:color w:val="000000"/>
                <w:lang w:val="en-GB"/>
              </w:rPr>
            </w:pPr>
            <w:r w:rsidRPr="00AD587A">
              <w:rPr>
                <w:color w:val="000000"/>
                <w:lang w:val="en-GB"/>
              </w:rPr>
              <w:t xml:space="preserve">- Fearless dominance (-.49), </w:t>
            </w:r>
          </w:p>
          <w:p w14:paraId="3A6E6418" w14:textId="77777777" w:rsidR="000E125A" w:rsidRPr="00AD587A" w:rsidRDefault="000E125A" w:rsidP="00C96047">
            <w:pPr>
              <w:rPr>
                <w:color w:val="000000"/>
                <w:lang w:val="en-GB"/>
              </w:rPr>
            </w:pPr>
            <w:r w:rsidRPr="00AD587A">
              <w:rPr>
                <w:color w:val="000000"/>
                <w:lang w:val="en-GB"/>
              </w:rPr>
              <w:t xml:space="preserve">- Dysregulation / Disinhibition (-.49) </w:t>
            </w:r>
          </w:p>
          <w:p w14:paraId="3802BC5E" w14:textId="77777777" w:rsidR="000E125A" w:rsidRPr="00AD587A" w:rsidRDefault="000E125A"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C96047" w:rsidRPr="00490AAA"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34AD38D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0F9D401E" w14:textId="43AAD218" w:rsidR="00C96047" w:rsidRPr="00C96047" w:rsidRDefault="00C96047" w:rsidP="00C96047">
            <w:pPr>
              <w:jc w:val="right"/>
              <w:rPr>
                <w:color w:val="000000"/>
              </w:rPr>
            </w:pPr>
            <w:r w:rsidRPr="00C96047">
              <w:rPr>
                <w:color w:val="000000"/>
              </w:rPr>
              <w:t>0</w:t>
            </w:r>
            <w:del w:id="35" w:author="Victor Rouco" w:date="2019-01-24T11:20:00Z">
              <w:r w:rsidRPr="00C96047" w:rsidDel="00EC242A">
                <w:rPr>
                  <w:color w:val="000000"/>
                </w:rPr>
                <w:delText>,</w:delText>
              </w:r>
            </w:del>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1EB1875B" w14:textId="77777777" w:rsidR="000E125A" w:rsidRPr="00AD587A" w:rsidRDefault="00C96047" w:rsidP="00C96047">
            <w:pPr>
              <w:rPr>
                <w:color w:val="000000"/>
                <w:lang w:val="en-GB"/>
              </w:rPr>
            </w:pPr>
            <w:r w:rsidRPr="00AD587A">
              <w:rPr>
                <w:color w:val="000000"/>
                <w:lang w:val="en-GB"/>
              </w:rPr>
              <w:t xml:space="preserve">- Callous affect (-.63), </w:t>
            </w:r>
          </w:p>
          <w:p w14:paraId="1BA27A57"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433C0BA2"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7197303F"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5022DE6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76" w:type="dxa"/>
            <w:tcBorders>
              <w:top w:val="nil"/>
              <w:left w:val="nil"/>
              <w:bottom w:val="nil"/>
              <w:right w:val="nil"/>
            </w:tcBorders>
            <w:shd w:val="clear" w:color="auto" w:fill="auto"/>
            <w:noWrap/>
            <w:hideMark/>
          </w:tcPr>
          <w:p w14:paraId="64BA85C2" w14:textId="77777777" w:rsidR="00C96047" w:rsidRPr="00AD587A" w:rsidRDefault="00C96047" w:rsidP="00C96047">
            <w:pPr>
              <w:rPr>
                <w:color w:val="000000"/>
                <w:lang w:val="en-GB"/>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06C5A6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rPr>
                <w:color w:val="000000"/>
              </w:rPr>
            </w:pPr>
            <w:proofErr w:type="spellStart"/>
            <w:r w:rsidRPr="00C96047">
              <w:rPr>
                <w:color w:val="000000"/>
              </w:rPr>
              <w:t>Compliance</w:t>
            </w:r>
            <w:proofErr w:type="spellEnd"/>
          </w:p>
        </w:tc>
        <w:tc>
          <w:tcPr>
            <w:tcW w:w="1301" w:type="dxa"/>
            <w:tcBorders>
              <w:top w:val="nil"/>
              <w:left w:val="nil"/>
              <w:bottom w:val="nil"/>
              <w:right w:val="nil"/>
            </w:tcBorders>
            <w:shd w:val="clear" w:color="auto" w:fill="auto"/>
            <w:noWrap/>
            <w:hideMark/>
          </w:tcPr>
          <w:p w14:paraId="148BF0D7" w14:textId="25ECAC7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rPr>
                <w:sz w:val="20"/>
                <w:szCs w:val="20"/>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442CADB" w14:textId="03A0862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rPr>
                <w:sz w:val="20"/>
                <w:szCs w:val="20"/>
              </w:rPr>
            </w:pPr>
          </w:p>
        </w:tc>
      </w:tr>
      <w:tr w:rsidR="00C96047" w:rsidRPr="001653F1"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rPr>
                <w:color w:val="000000"/>
              </w:rPr>
            </w:pPr>
            <w:r w:rsidRPr="00C96047">
              <w:rPr>
                <w:color w:val="000000"/>
              </w:rPr>
              <w:t>Tender-</w:t>
            </w:r>
            <w:proofErr w:type="spellStart"/>
            <w:r w:rsidRPr="00C96047">
              <w:rPr>
                <w:color w:val="000000"/>
              </w:rPr>
              <w:t>Mindedness</w:t>
            </w:r>
            <w:proofErr w:type="spellEnd"/>
          </w:p>
        </w:tc>
        <w:tc>
          <w:tcPr>
            <w:tcW w:w="1301" w:type="dxa"/>
            <w:tcBorders>
              <w:top w:val="nil"/>
              <w:left w:val="nil"/>
              <w:bottom w:val="nil"/>
              <w:right w:val="nil"/>
            </w:tcBorders>
            <w:shd w:val="clear" w:color="auto" w:fill="auto"/>
            <w:noWrap/>
            <w:hideMark/>
          </w:tcPr>
          <w:p w14:paraId="3367054B" w14:textId="40475F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56</w:t>
            </w:r>
          </w:p>
        </w:tc>
        <w:tc>
          <w:tcPr>
            <w:tcW w:w="15185" w:type="dxa"/>
            <w:tcBorders>
              <w:top w:val="nil"/>
              <w:left w:val="nil"/>
              <w:bottom w:val="nil"/>
              <w:right w:val="nil"/>
            </w:tcBorders>
            <w:shd w:val="clear" w:color="auto" w:fill="auto"/>
            <w:noWrap/>
            <w:hideMark/>
          </w:tcPr>
          <w:p w14:paraId="1242E64A" w14:textId="77777777" w:rsidR="000E125A" w:rsidRPr="00AD587A" w:rsidRDefault="00C96047" w:rsidP="00C96047">
            <w:pPr>
              <w:rPr>
                <w:color w:val="000000"/>
                <w:lang w:val="en-GB"/>
              </w:rPr>
            </w:pPr>
            <w:r w:rsidRPr="00AD587A">
              <w:rPr>
                <w:color w:val="000000"/>
                <w:lang w:val="en-GB"/>
              </w:rPr>
              <w:t xml:space="preserve">- Callous affect </w:t>
            </w:r>
            <w:r w:rsidRPr="00AD587A">
              <w:rPr>
                <w:b/>
                <w:bCs/>
                <w:color w:val="000000"/>
                <w:lang w:val="en-GB"/>
              </w:rPr>
              <w:t>(</w:t>
            </w:r>
            <w:r w:rsidRPr="00AD587A">
              <w:rPr>
                <w:color w:val="000000"/>
                <w:lang w:val="en-GB"/>
              </w:rPr>
              <w:t>-.56</w:t>
            </w:r>
            <w:r w:rsidRPr="00AD587A">
              <w:rPr>
                <w:b/>
                <w:bCs/>
                <w:color w:val="000000"/>
                <w:lang w:val="en-GB"/>
              </w:rPr>
              <w:t>)</w:t>
            </w:r>
            <w:r w:rsidRPr="00AD587A">
              <w:rPr>
                <w:color w:val="000000"/>
                <w:lang w:val="en-GB"/>
              </w:rPr>
              <w:t xml:space="preserve"> </w:t>
            </w:r>
          </w:p>
          <w:p w14:paraId="2B8968C5"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518516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C76F2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30071C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31AB3B0" w14:textId="77777777" w:rsidR="00C96047" w:rsidRPr="00AD587A" w:rsidRDefault="00C96047" w:rsidP="00C96047">
            <w:pPr>
              <w:rPr>
                <w:sz w:val="20"/>
                <w:szCs w:val="20"/>
                <w:lang w:val="en-GB"/>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0775913" w14:textId="77777777" w:rsidR="000E125A" w:rsidRPr="00AD587A" w:rsidRDefault="000E125A" w:rsidP="00C96047">
            <w:pPr>
              <w:rPr>
                <w:color w:val="000000"/>
                <w:lang w:val="en-GB"/>
              </w:rPr>
            </w:pPr>
          </w:p>
          <w:p w14:paraId="5DA11D9E" w14:textId="77777777" w:rsidR="000E125A" w:rsidRPr="00AD587A" w:rsidRDefault="000E125A" w:rsidP="00C96047">
            <w:pPr>
              <w:rPr>
                <w:color w:val="000000"/>
                <w:lang w:val="en-GB"/>
              </w:rPr>
            </w:pPr>
          </w:p>
          <w:p w14:paraId="08FA2FF0" w14:textId="77777777" w:rsidR="00C96047" w:rsidRPr="00C96047" w:rsidRDefault="00C96047" w:rsidP="00C96047">
            <w:pPr>
              <w:rPr>
                <w:color w:val="000000"/>
              </w:rPr>
            </w:pPr>
            <w:proofErr w:type="spellStart"/>
            <w:r w:rsidRPr="00C96047">
              <w:rPr>
                <w:color w:val="000000"/>
              </w:rPr>
              <w:lastRenderedPageBreak/>
              <w:t>Conscientiousness</w:t>
            </w:r>
            <w:proofErr w:type="spellEnd"/>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rPr>
                <w:sz w:val="20"/>
                <w:szCs w:val="20"/>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rPr>
                <w:color w:val="000000"/>
              </w:rPr>
            </w:pPr>
            <w:proofErr w:type="spellStart"/>
            <w:r w:rsidRPr="00C96047">
              <w:rPr>
                <w:color w:val="000000"/>
              </w:rPr>
              <w:t>Competence</w:t>
            </w:r>
            <w:proofErr w:type="spellEnd"/>
          </w:p>
        </w:tc>
        <w:tc>
          <w:tcPr>
            <w:tcW w:w="1301" w:type="dxa"/>
            <w:tcBorders>
              <w:top w:val="nil"/>
              <w:left w:val="nil"/>
              <w:bottom w:val="nil"/>
              <w:right w:val="nil"/>
            </w:tcBorders>
            <w:shd w:val="clear" w:color="auto" w:fill="auto"/>
            <w:noWrap/>
            <w:hideMark/>
          </w:tcPr>
          <w:p w14:paraId="7A0684BA" w14:textId="0D353EA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rPr>
                <w:sz w:val="20"/>
                <w:szCs w:val="20"/>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rPr>
                <w:color w:val="000000"/>
              </w:rPr>
            </w:pPr>
            <w:proofErr w:type="spellStart"/>
            <w:r w:rsidRPr="00C96047">
              <w:rPr>
                <w:color w:val="000000"/>
              </w:rPr>
              <w:t>Order</w:t>
            </w:r>
            <w:proofErr w:type="spellEnd"/>
          </w:p>
        </w:tc>
        <w:tc>
          <w:tcPr>
            <w:tcW w:w="1301" w:type="dxa"/>
            <w:tcBorders>
              <w:top w:val="nil"/>
              <w:left w:val="nil"/>
              <w:bottom w:val="nil"/>
              <w:right w:val="nil"/>
            </w:tcBorders>
            <w:shd w:val="clear" w:color="auto" w:fill="auto"/>
            <w:noWrap/>
            <w:hideMark/>
          </w:tcPr>
          <w:p w14:paraId="57D10138" w14:textId="4EB194A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rPr>
                <w:sz w:val="20"/>
                <w:szCs w:val="20"/>
              </w:rPr>
            </w:pPr>
          </w:p>
        </w:tc>
      </w:tr>
      <w:tr w:rsidR="00C96047" w:rsidRPr="001653F1"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6609E5C7" w14:textId="0DA10B3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62</w:t>
            </w:r>
          </w:p>
        </w:tc>
        <w:tc>
          <w:tcPr>
            <w:tcW w:w="15185" w:type="dxa"/>
            <w:tcBorders>
              <w:top w:val="nil"/>
              <w:left w:val="nil"/>
              <w:bottom w:val="nil"/>
              <w:right w:val="nil"/>
            </w:tcBorders>
            <w:shd w:val="clear" w:color="auto" w:fill="auto"/>
            <w:noWrap/>
            <w:hideMark/>
          </w:tcPr>
          <w:p w14:paraId="24C0DF15" w14:textId="77777777" w:rsidR="000E125A" w:rsidRPr="00AD587A" w:rsidRDefault="00C96047" w:rsidP="00C96047">
            <w:pPr>
              <w:rPr>
                <w:color w:val="000000"/>
                <w:lang w:val="en-GB"/>
              </w:rPr>
            </w:pPr>
            <w:r w:rsidRPr="00AD587A">
              <w:rPr>
                <w:color w:val="000000"/>
                <w:lang w:val="en-GB"/>
              </w:rPr>
              <w:t xml:space="preserve">- Dysregulation / Disinhibition (-.49) </w:t>
            </w:r>
          </w:p>
          <w:p w14:paraId="163AEFAA" w14:textId="77777777" w:rsidR="00C96047" w:rsidRPr="00AD587A" w:rsidRDefault="00C96047" w:rsidP="00C96047">
            <w:pPr>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77" w:type="dxa"/>
            <w:tcBorders>
              <w:top w:val="nil"/>
              <w:left w:val="nil"/>
              <w:bottom w:val="nil"/>
              <w:right w:val="nil"/>
            </w:tcBorders>
            <w:shd w:val="clear" w:color="auto" w:fill="auto"/>
            <w:noWrap/>
            <w:hideMark/>
          </w:tcPr>
          <w:p w14:paraId="6E0907B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B7A428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C57653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D230DD" w14:textId="77777777" w:rsidR="00C96047" w:rsidRPr="00AD587A" w:rsidRDefault="00C96047" w:rsidP="00C96047">
            <w:pPr>
              <w:rPr>
                <w:sz w:val="20"/>
                <w:szCs w:val="20"/>
                <w:lang w:val="en-GB"/>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EB9DC7E"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301" w:type="dxa"/>
            <w:tcBorders>
              <w:top w:val="nil"/>
              <w:left w:val="nil"/>
              <w:bottom w:val="nil"/>
              <w:right w:val="nil"/>
            </w:tcBorders>
            <w:shd w:val="clear" w:color="auto" w:fill="auto"/>
            <w:noWrap/>
            <w:hideMark/>
          </w:tcPr>
          <w:p w14:paraId="559C1128" w14:textId="7638CF9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rPr>
                <w:color w:val="000000"/>
              </w:rPr>
            </w:pPr>
            <w:r w:rsidRPr="00C96047">
              <w:rPr>
                <w:color w:val="000000"/>
              </w:rPr>
              <w:t xml:space="preserve">+ Supervisor rating (.23) </w:t>
            </w:r>
          </w:p>
          <w:p w14:paraId="5D059494" w14:textId="77777777" w:rsidR="00C96047" w:rsidRPr="00C96047" w:rsidRDefault="00C96047" w:rsidP="00C96047">
            <w:pPr>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rPr>
                <w:sz w:val="20"/>
                <w:szCs w:val="20"/>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5C2E4E" w14:textId="7C80C9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0138" w:type="dxa"/>
            <w:gridSpan w:val="3"/>
            <w:tcBorders>
              <w:top w:val="nil"/>
              <w:left w:val="nil"/>
              <w:bottom w:val="nil"/>
              <w:right w:val="nil"/>
            </w:tcBorders>
            <w:shd w:val="clear" w:color="auto" w:fill="auto"/>
            <w:noWrap/>
            <w:hideMark/>
          </w:tcPr>
          <w:p w14:paraId="7B694318" w14:textId="77777777" w:rsidR="000E125A" w:rsidRPr="00AD587A" w:rsidRDefault="00C96047" w:rsidP="00C96047">
            <w:pPr>
              <w:rPr>
                <w:color w:val="000000"/>
                <w:lang w:val="en-GB"/>
              </w:rPr>
            </w:pPr>
            <w:r w:rsidRPr="00AD587A">
              <w:rPr>
                <w:color w:val="000000"/>
                <w:lang w:val="en-GB"/>
              </w:rPr>
              <w:t xml:space="preserve">- Attachment anxiety (-.35) </w:t>
            </w:r>
          </w:p>
          <w:p w14:paraId="103FEAFB"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7F264B03" w14:textId="77777777" w:rsidR="000E125A" w:rsidRPr="00AD587A" w:rsidRDefault="00C96047" w:rsidP="00C96047">
            <w:pPr>
              <w:rPr>
                <w:color w:val="000000"/>
                <w:lang w:val="en-GB"/>
              </w:rPr>
            </w:pPr>
            <w:r w:rsidRPr="00AD587A">
              <w:rPr>
                <w:color w:val="000000"/>
                <w:lang w:val="en-GB"/>
              </w:rPr>
              <w:t>- Dysregulation / Disinhibition (-.51)</w:t>
            </w:r>
          </w:p>
          <w:p w14:paraId="7B18BC41"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rPr>
                <w:sz w:val="20"/>
                <w:szCs w:val="20"/>
              </w:rPr>
            </w:pPr>
          </w:p>
        </w:tc>
      </w:tr>
      <w:tr w:rsidR="00C96047" w:rsidRPr="001653F1"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rPr>
                <w:color w:val="000000"/>
              </w:rPr>
            </w:pPr>
            <w:proofErr w:type="spellStart"/>
            <w:r w:rsidRPr="00C96047">
              <w:rPr>
                <w:color w:val="000000"/>
              </w:rPr>
              <w:t>Deliberation</w:t>
            </w:r>
            <w:proofErr w:type="spellEnd"/>
          </w:p>
        </w:tc>
        <w:tc>
          <w:tcPr>
            <w:tcW w:w="1301" w:type="dxa"/>
            <w:tcBorders>
              <w:top w:val="nil"/>
              <w:left w:val="nil"/>
              <w:bottom w:val="nil"/>
              <w:right w:val="nil"/>
            </w:tcBorders>
            <w:shd w:val="clear" w:color="auto" w:fill="auto"/>
            <w:noWrap/>
            <w:hideMark/>
          </w:tcPr>
          <w:p w14:paraId="0BF433D0" w14:textId="73AD882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7662" w:type="dxa"/>
            <w:gridSpan w:val="2"/>
            <w:tcBorders>
              <w:top w:val="nil"/>
              <w:left w:val="nil"/>
              <w:bottom w:val="nil"/>
              <w:right w:val="nil"/>
            </w:tcBorders>
            <w:shd w:val="clear" w:color="auto" w:fill="auto"/>
            <w:noWrap/>
            <w:hideMark/>
          </w:tcPr>
          <w:p w14:paraId="32746B22" w14:textId="77777777" w:rsidR="000E125A" w:rsidRPr="00AD587A" w:rsidRDefault="00C96047" w:rsidP="00C96047">
            <w:pPr>
              <w:rPr>
                <w:color w:val="000000"/>
                <w:lang w:val="en-GB"/>
              </w:rPr>
            </w:pPr>
            <w:r w:rsidRPr="00AD587A">
              <w:rPr>
                <w:color w:val="000000"/>
                <w:lang w:val="en-GB"/>
              </w:rPr>
              <w:t xml:space="preserve">- Erratic life-style (-.57) </w:t>
            </w:r>
          </w:p>
          <w:p w14:paraId="373ED683"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 </w:t>
            </w:r>
          </w:p>
          <w:p w14:paraId="00B82D4B" w14:textId="77777777" w:rsidR="000E125A" w:rsidRPr="00AD587A" w:rsidRDefault="00C96047" w:rsidP="00C96047">
            <w:pPr>
              <w:rPr>
                <w:color w:val="000000"/>
                <w:lang w:val="en-GB"/>
              </w:rPr>
            </w:pPr>
            <w:r w:rsidRPr="00AD587A">
              <w:rPr>
                <w:color w:val="000000"/>
                <w:lang w:val="en-GB"/>
              </w:rPr>
              <w:t xml:space="preserve">- Alcohol related problems (-.38) </w:t>
            </w:r>
          </w:p>
          <w:p w14:paraId="34AE5796" w14:textId="77777777" w:rsidR="00C96047" w:rsidRPr="00AD587A" w:rsidRDefault="00C96047" w:rsidP="00C96047">
            <w:pPr>
              <w:rPr>
                <w:color w:val="000000"/>
                <w:lang w:val="en-GB"/>
              </w:rPr>
            </w:pPr>
            <w:r w:rsidRPr="00AD587A">
              <w:rPr>
                <w:color w:val="000000"/>
                <w:lang w:val="en-GB"/>
              </w:rPr>
              <w:t>(Ruiz et al., 2010)</w:t>
            </w:r>
          </w:p>
        </w:tc>
        <w:tc>
          <w:tcPr>
            <w:tcW w:w="2476" w:type="dxa"/>
            <w:tcBorders>
              <w:top w:val="nil"/>
              <w:left w:val="nil"/>
              <w:bottom w:val="nil"/>
              <w:right w:val="nil"/>
            </w:tcBorders>
            <w:shd w:val="clear" w:color="auto" w:fill="auto"/>
            <w:noWrap/>
            <w:hideMark/>
          </w:tcPr>
          <w:p w14:paraId="1F62D7F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E03956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A8765DF" w14:textId="77777777" w:rsidR="00C96047" w:rsidRPr="00AD587A" w:rsidRDefault="00C96047" w:rsidP="00C96047">
            <w:pPr>
              <w:rPr>
                <w:sz w:val="20"/>
                <w:szCs w:val="20"/>
                <w:lang w:val="en-GB"/>
              </w:rPr>
            </w:pPr>
          </w:p>
        </w:tc>
      </w:tr>
      <w:tr w:rsidR="00C96047" w:rsidRPr="001653F1"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4A1B18"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62FE308C"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4C9959FA"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321DB3F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388E1D5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F0964A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66856A1"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BD03C26" w14:textId="77777777" w:rsidR="00C96047" w:rsidRPr="00AD587A" w:rsidRDefault="00C96047" w:rsidP="00C96047">
            <w:pPr>
              <w:rPr>
                <w:sz w:val="20"/>
                <w:szCs w:val="20"/>
                <w:lang w:val="en-GB"/>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AD587A" w:rsidRDefault="000E125A" w:rsidP="00C96047">
            <w:pPr>
              <w:rPr>
                <w:color w:val="000000"/>
                <w:lang w:val="en-GB"/>
              </w:rPr>
            </w:pPr>
          </w:p>
          <w:p w14:paraId="02AFEF96" w14:textId="77777777" w:rsidR="00C96047" w:rsidRPr="00C96047" w:rsidRDefault="00C96047" w:rsidP="00C96047">
            <w:pPr>
              <w:rPr>
                <w:color w:val="000000"/>
              </w:rPr>
            </w:pPr>
            <w:r w:rsidRPr="00C96047">
              <w:rPr>
                <w:color w:val="000000"/>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rPr>
                <w:color w:val="000000"/>
              </w:rPr>
            </w:pPr>
          </w:p>
          <w:p w14:paraId="68F8A3BF" w14:textId="77777777" w:rsidR="00C96047" w:rsidRPr="00C96047" w:rsidRDefault="00C96047" w:rsidP="00C96047">
            <w:pPr>
              <w:rPr>
                <w:color w:val="000000"/>
              </w:rPr>
            </w:pPr>
            <w:r w:rsidRPr="00C96047">
              <w:rPr>
                <w:color w:val="000000"/>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rPr>
                <w:color w:val="000000"/>
              </w:rPr>
            </w:pPr>
          </w:p>
          <w:p w14:paraId="3A6EE9F3" w14:textId="77777777" w:rsidR="000E125A" w:rsidRDefault="000E125A" w:rsidP="000E125A">
            <w:pPr>
              <w:tabs>
                <w:tab w:val="left" w:pos="1609"/>
              </w:tabs>
              <w:rPr>
                <w:color w:val="000000"/>
              </w:rPr>
            </w:pPr>
            <w:r>
              <w:rPr>
                <w:color w:val="000000"/>
              </w:rPr>
              <w:tab/>
              <w:t>60</w:t>
            </w:r>
          </w:p>
          <w:p w14:paraId="4C11DCFA" w14:textId="77777777" w:rsidR="000E125A" w:rsidRPr="000E125A" w:rsidRDefault="000E125A" w:rsidP="000E125A"/>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jc w:val="right"/>
              <w:rPr>
                <w:color w:val="000000"/>
              </w:rPr>
            </w:pPr>
            <w:r w:rsidRPr="00C96047">
              <w:rPr>
                <w:color w:val="000000"/>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rPr>
                <w:sz w:val="20"/>
                <w:szCs w:val="20"/>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rPr>
                <w:color w:val="000000"/>
              </w:rPr>
            </w:pPr>
          </w:p>
          <w:p w14:paraId="24A4450C"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rPr>
                <w:sz w:val="20"/>
                <w:szCs w:val="20"/>
              </w:rPr>
            </w:pPr>
          </w:p>
        </w:tc>
      </w:tr>
      <w:tr w:rsidR="00C96047" w:rsidRPr="00C96047"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5A789111" w14:textId="634C51C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7662" w:type="dxa"/>
            <w:gridSpan w:val="2"/>
            <w:tcBorders>
              <w:top w:val="nil"/>
              <w:left w:val="nil"/>
              <w:bottom w:val="nil"/>
              <w:right w:val="nil"/>
            </w:tcBorders>
            <w:shd w:val="clear" w:color="auto" w:fill="auto"/>
            <w:noWrap/>
            <w:hideMark/>
          </w:tcPr>
          <w:p w14:paraId="5E621DA7" w14:textId="77777777" w:rsidR="000E125A" w:rsidRPr="00AD587A" w:rsidRDefault="00C96047" w:rsidP="00C96047">
            <w:pPr>
              <w:rPr>
                <w:color w:val="000000"/>
                <w:lang w:val="en-GB"/>
              </w:rPr>
            </w:pPr>
            <w:r w:rsidRPr="00AD587A">
              <w:rPr>
                <w:color w:val="000000"/>
                <w:lang w:val="en-GB"/>
              </w:rPr>
              <w:t xml:space="preserve">- Conformity (-.36), </w:t>
            </w:r>
          </w:p>
          <w:p w14:paraId="75188B39" w14:textId="77777777" w:rsidR="000E125A" w:rsidRPr="00AD587A" w:rsidRDefault="00C96047" w:rsidP="00C96047">
            <w:pPr>
              <w:rPr>
                <w:color w:val="000000"/>
                <w:lang w:val="en-GB"/>
              </w:rPr>
            </w:pPr>
            <w:r w:rsidRPr="00AD587A">
              <w:rPr>
                <w:color w:val="000000"/>
                <w:lang w:val="en-GB"/>
              </w:rPr>
              <w:t>- Tradition (-.24), +</w:t>
            </w:r>
          </w:p>
          <w:p w14:paraId="49A1F7B4" w14:textId="77777777" w:rsidR="000E125A" w:rsidRPr="00AD587A" w:rsidRDefault="00C96047" w:rsidP="00C96047">
            <w:pPr>
              <w:rPr>
                <w:color w:val="000000"/>
                <w:lang w:val="en-GB"/>
              </w:rPr>
            </w:pPr>
            <w:r w:rsidRPr="00AD587A">
              <w:rPr>
                <w:color w:val="000000"/>
                <w:lang w:val="en-GB"/>
              </w:rPr>
              <w:t xml:space="preserve"> Stimulation (.21), </w:t>
            </w:r>
          </w:p>
          <w:p w14:paraId="65A880BE" w14:textId="77777777" w:rsidR="000E125A" w:rsidRPr="00AD587A" w:rsidRDefault="00C96047" w:rsidP="00C96047">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w:t>
            </w:r>
            <w:r w:rsidR="000E125A" w:rsidRPr="00AD587A">
              <w:rPr>
                <w:b/>
                <w:bCs/>
                <w:color w:val="000000"/>
                <w:lang w:val="en-GB"/>
              </w:rPr>
              <w:t xml:space="preserve"> </w:t>
            </w:r>
          </w:p>
          <w:p w14:paraId="0C5FD663"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53B053E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2E8EB64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F2BB73" w14:textId="77777777" w:rsidR="00C96047" w:rsidRPr="00C96047" w:rsidRDefault="00C96047" w:rsidP="00C96047">
            <w:pPr>
              <w:rPr>
                <w:sz w:val="20"/>
                <w:szCs w:val="20"/>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E2277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1E916228" w14:textId="3B7B36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ins w:id="36" w:author="Victor Rouco" w:date="2019-01-24T14:55:00Z">
              <w:r w:rsidR="00944CBB">
                <w:rPr>
                  <w:color w:val="000000"/>
                </w:rPr>
                <w:t>0</w:t>
              </w:r>
            </w:ins>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rPr>
                <w:sz w:val="20"/>
                <w:szCs w:val="20"/>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21BE82F8" w14:textId="2C21167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24B324FC" w14:textId="77777777" w:rsidR="000E125A" w:rsidRPr="00AD587A" w:rsidRDefault="00C96047" w:rsidP="00C96047">
            <w:pPr>
              <w:rPr>
                <w:color w:val="000000"/>
                <w:lang w:val="en-GB"/>
              </w:rPr>
            </w:pPr>
            <w:r w:rsidRPr="00AD587A">
              <w:rPr>
                <w:color w:val="000000"/>
                <w:lang w:val="en-GB"/>
              </w:rPr>
              <w:t xml:space="preserve">+ Purpose in life (.53), </w:t>
            </w:r>
          </w:p>
          <w:p w14:paraId="079E9691" w14:textId="77777777" w:rsidR="000E125A" w:rsidRPr="00AD587A" w:rsidRDefault="00C96047" w:rsidP="00C96047">
            <w:pPr>
              <w:rPr>
                <w:color w:val="000000"/>
                <w:lang w:val="en-GB"/>
              </w:rPr>
            </w:pPr>
            <w:r w:rsidRPr="00AD587A">
              <w:rPr>
                <w:color w:val="000000"/>
                <w:lang w:val="en-GB"/>
              </w:rPr>
              <w:t xml:space="preserve">+ Self-acceptance (.53), </w:t>
            </w:r>
          </w:p>
          <w:p w14:paraId="6A02E2EF" w14:textId="77777777" w:rsidR="000E125A" w:rsidRDefault="00C96047" w:rsidP="00C96047">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BC8D5C0"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rPr>
                <w:sz w:val="20"/>
                <w:szCs w:val="20"/>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rPr>
                <w:sz w:val="20"/>
                <w:szCs w:val="20"/>
              </w:rPr>
            </w:pPr>
          </w:p>
        </w:tc>
      </w:tr>
      <w:tr w:rsidR="00C96047" w:rsidRPr="001653F1"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rPr>
                <w:color w:val="000000"/>
              </w:rPr>
            </w:pPr>
            <w:proofErr w:type="spellStart"/>
            <w:r w:rsidRPr="00C96047">
              <w:rPr>
                <w:color w:val="000000"/>
              </w:rPr>
              <w:t>Compassion</w:t>
            </w:r>
            <w:proofErr w:type="spellEnd"/>
          </w:p>
        </w:tc>
        <w:tc>
          <w:tcPr>
            <w:tcW w:w="1301" w:type="dxa"/>
            <w:tcBorders>
              <w:top w:val="nil"/>
              <w:left w:val="nil"/>
              <w:bottom w:val="nil"/>
              <w:right w:val="nil"/>
            </w:tcBorders>
            <w:shd w:val="clear" w:color="auto" w:fill="auto"/>
            <w:noWrap/>
            <w:hideMark/>
          </w:tcPr>
          <w:p w14:paraId="3D8A7BF2" w14:textId="0C6799B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04C1C14B" w14:textId="77777777" w:rsidR="000E125A" w:rsidRPr="00AD587A" w:rsidRDefault="00C96047" w:rsidP="00C96047">
            <w:pPr>
              <w:rPr>
                <w:color w:val="000000"/>
                <w:lang w:val="en-GB"/>
              </w:rPr>
            </w:pPr>
            <w:r w:rsidRPr="00AD587A">
              <w:rPr>
                <w:color w:val="000000"/>
                <w:lang w:val="en-GB"/>
              </w:rPr>
              <w:t xml:space="preserve">+ Benevolence (.47), </w:t>
            </w:r>
          </w:p>
          <w:p w14:paraId="18210D93" w14:textId="77777777" w:rsidR="000E125A" w:rsidRPr="00AD587A" w:rsidRDefault="00C96047" w:rsidP="00C96047">
            <w:pPr>
              <w:rPr>
                <w:color w:val="000000"/>
                <w:lang w:val="en-GB"/>
              </w:rPr>
            </w:pPr>
            <w:r w:rsidRPr="00AD587A">
              <w:rPr>
                <w:color w:val="000000"/>
                <w:lang w:val="en-GB"/>
              </w:rPr>
              <w:t xml:space="preserve">- Power (-.44), </w:t>
            </w:r>
          </w:p>
          <w:p w14:paraId="47128423" w14:textId="77777777" w:rsidR="000E125A" w:rsidRPr="00AD587A" w:rsidRDefault="00C96047" w:rsidP="00C96047">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2C641459"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166D67D0"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E3442F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5FAFF7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9272F00" w14:textId="77777777" w:rsidR="00C96047" w:rsidRPr="00AD587A" w:rsidRDefault="00C96047" w:rsidP="00C96047">
            <w:pPr>
              <w:rPr>
                <w:sz w:val="20"/>
                <w:szCs w:val="20"/>
                <w:lang w:val="en-GB"/>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16906D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rPr>
                <w:color w:val="000000"/>
              </w:rPr>
            </w:pPr>
            <w:proofErr w:type="spellStart"/>
            <w:r w:rsidRPr="00C96047">
              <w:rPr>
                <w:color w:val="000000"/>
              </w:rPr>
              <w:t>Respectfulness</w:t>
            </w:r>
            <w:proofErr w:type="spellEnd"/>
          </w:p>
        </w:tc>
        <w:tc>
          <w:tcPr>
            <w:tcW w:w="1301" w:type="dxa"/>
            <w:tcBorders>
              <w:top w:val="nil"/>
              <w:left w:val="nil"/>
              <w:bottom w:val="nil"/>
              <w:right w:val="nil"/>
            </w:tcBorders>
            <w:shd w:val="clear" w:color="auto" w:fill="auto"/>
            <w:noWrap/>
            <w:hideMark/>
          </w:tcPr>
          <w:p w14:paraId="5B33C19F" w14:textId="7D81D5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rPr>
                <w:sz w:val="20"/>
                <w:szCs w:val="20"/>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DFE35F8" w14:textId="78EB7A8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rPr>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rPr>
                <w:sz w:val="20"/>
                <w:szCs w:val="20"/>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rPr>
                <w:sz w:val="20"/>
                <w:szCs w:val="20"/>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40348783" w14:textId="7CC7D53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rPr>
                <w:sz w:val="20"/>
                <w:szCs w:val="20"/>
              </w:rPr>
            </w:pPr>
          </w:p>
        </w:tc>
      </w:tr>
      <w:tr w:rsidR="00C96047" w:rsidRPr="001653F1"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rPr>
                <w:color w:val="000000"/>
              </w:rPr>
            </w:pPr>
            <w:proofErr w:type="spellStart"/>
            <w:r w:rsidRPr="00C96047">
              <w:rPr>
                <w:color w:val="000000"/>
              </w:rPr>
              <w:t>Productiveness</w:t>
            </w:r>
            <w:proofErr w:type="spellEnd"/>
          </w:p>
        </w:tc>
        <w:tc>
          <w:tcPr>
            <w:tcW w:w="1301" w:type="dxa"/>
            <w:tcBorders>
              <w:top w:val="nil"/>
              <w:left w:val="nil"/>
              <w:bottom w:val="nil"/>
              <w:right w:val="nil"/>
            </w:tcBorders>
            <w:shd w:val="clear" w:color="auto" w:fill="auto"/>
            <w:noWrap/>
            <w:hideMark/>
          </w:tcPr>
          <w:p w14:paraId="54C44537" w14:textId="194BB94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08A031E4" w14:textId="77777777" w:rsidR="000E125A" w:rsidRPr="00AD587A" w:rsidRDefault="00C96047" w:rsidP="00C96047">
            <w:pPr>
              <w:rPr>
                <w:color w:val="000000"/>
                <w:lang w:val="en-GB"/>
              </w:rPr>
            </w:pPr>
            <w:r w:rsidRPr="00AD587A">
              <w:rPr>
                <w:color w:val="000000"/>
                <w:lang w:val="en-GB"/>
              </w:rPr>
              <w:t xml:space="preserve">- Hedonism (-.35), </w:t>
            </w:r>
          </w:p>
          <w:p w14:paraId="04A6A251" w14:textId="77777777" w:rsidR="000E125A" w:rsidRPr="00AD587A" w:rsidRDefault="00C96047" w:rsidP="00C96047">
            <w:pPr>
              <w:rPr>
                <w:color w:val="000000"/>
                <w:lang w:val="en-GB"/>
              </w:rPr>
            </w:pPr>
            <w:r w:rsidRPr="00AD587A">
              <w:rPr>
                <w:color w:val="000000"/>
                <w:lang w:val="en-GB"/>
              </w:rPr>
              <w:t xml:space="preserve">+ Achievement (.26), </w:t>
            </w:r>
          </w:p>
          <w:p w14:paraId="07ADB088" w14:textId="77777777" w:rsidR="000E125A" w:rsidRPr="00AD587A" w:rsidRDefault="00C96047" w:rsidP="00C96047">
            <w:pPr>
              <w:rPr>
                <w:color w:val="000000"/>
                <w:lang w:val="en-GB"/>
              </w:rPr>
            </w:pPr>
            <w:r w:rsidRPr="00AD587A">
              <w:rPr>
                <w:color w:val="000000"/>
                <w:lang w:val="en-GB"/>
              </w:rPr>
              <w:t xml:space="preserve">+ Environmental mastery (.56) </w:t>
            </w:r>
          </w:p>
          <w:p w14:paraId="2D5A003D" w14:textId="77777777" w:rsidR="00C96047" w:rsidRPr="00AD587A" w:rsidRDefault="00C96047" w:rsidP="00C96047">
            <w:pPr>
              <w:rPr>
                <w:color w:val="000000"/>
                <w:lang w:val="en-GB"/>
              </w:rPr>
            </w:pPr>
            <w:r w:rsidRPr="00AD587A">
              <w:rPr>
                <w:color w:val="000000"/>
                <w:lang w:val="en-GB"/>
              </w:rPr>
              <w:t>(Soto &amp; John, 2016)</w:t>
            </w:r>
          </w:p>
        </w:tc>
        <w:tc>
          <w:tcPr>
            <w:tcW w:w="2476" w:type="dxa"/>
            <w:tcBorders>
              <w:top w:val="nil"/>
              <w:left w:val="nil"/>
              <w:bottom w:val="nil"/>
              <w:right w:val="nil"/>
            </w:tcBorders>
            <w:shd w:val="clear" w:color="auto" w:fill="auto"/>
            <w:noWrap/>
            <w:hideMark/>
          </w:tcPr>
          <w:p w14:paraId="70C7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0AD971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8A7784" w14:textId="77777777" w:rsidR="00C96047" w:rsidRPr="00AD587A" w:rsidRDefault="00C96047" w:rsidP="00C96047">
            <w:pPr>
              <w:rPr>
                <w:sz w:val="20"/>
                <w:szCs w:val="20"/>
                <w:lang w:val="en-GB"/>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44E8F2"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rPr>
                <w:color w:val="000000"/>
              </w:rPr>
            </w:pPr>
            <w:proofErr w:type="spellStart"/>
            <w:r w:rsidRPr="00C96047">
              <w:rPr>
                <w:color w:val="000000"/>
              </w:rPr>
              <w:t>Responsability</w:t>
            </w:r>
            <w:proofErr w:type="spellEnd"/>
          </w:p>
        </w:tc>
        <w:tc>
          <w:tcPr>
            <w:tcW w:w="1301" w:type="dxa"/>
            <w:tcBorders>
              <w:top w:val="nil"/>
              <w:left w:val="nil"/>
              <w:bottom w:val="nil"/>
              <w:right w:val="nil"/>
            </w:tcBorders>
            <w:shd w:val="clear" w:color="auto" w:fill="auto"/>
            <w:noWrap/>
            <w:hideMark/>
          </w:tcPr>
          <w:p w14:paraId="5BF85E25" w14:textId="090EF2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4429743" w14:textId="77777777" w:rsidR="00C96047" w:rsidRPr="00C96047" w:rsidRDefault="00C96047" w:rsidP="00C96047">
            <w:pPr>
              <w:rPr>
                <w:color w:val="000000"/>
              </w:rPr>
            </w:pPr>
            <w:r w:rsidRPr="00C96047">
              <w:rPr>
                <w:color w:val="000000"/>
              </w:rPr>
              <w:lastRenderedPageBreak/>
              <w:t xml:space="preserve">+ </w:t>
            </w:r>
            <w:proofErr w:type="spellStart"/>
            <w:r w:rsidRPr="00C96047">
              <w:rPr>
                <w:color w:val="000000"/>
              </w:rPr>
              <w:t>Autonomy</w:t>
            </w:r>
            <w:proofErr w:type="spellEnd"/>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rPr>
                <w:sz w:val="20"/>
                <w:szCs w:val="20"/>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rPr>
                <w:color w:val="000000"/>
              </w:rPr>
            </w:pPr>
          </w:p>
          <w:p w14:paraId="7989BD91" w14:textId="77777777" w:rsidR="000E125A" w:rsidRDefault="000E125A" w:rsidP="00C96047">
            <w:pPr>
              <w:rPr>
                <w:color w:val="000000"/>
              </w:rPr>
            </w:pPr>
          </w:p>
          <w:p w14:paraId="343A6022" w14:textId="77777777" w:rsidR="00C96047" w:rsidRPr="00C96047" w:rsidRDefault="00C96047" w:rsidP="00C96047">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rPr>
                <w:sz w:val="20"/>
                <w:szCs w:val="20"/>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16E0ECC" w14:textId="1D860D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rPr>
                <w:sz w:val="20"/>
                <w:szCs w:val="20"/>
              </w:rPr>
            </w:pPr>
          </w:p>
        </w:tc>
      </w:tr>
      <w:tr w:rsidR="00C96047" w:rsidRPr="00C96047"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559369EB" w14:textId="3AC47F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25090" w:type="dxa"/>
            <w:gridSpan w:val="5"/>
            <w:tcBorders>
              <w:top w:val="nil"/>
              <w:left w:val="nil"/>
              <w:bottom w:val="nil"/>
              <w:right w:val="nil"/>
            </w:tcBorders>
            <w:shd w:val="clear" w:color="auto" w:fill="auto"/>
            <w:noWrap/>
            <w:hideMark/>
          </w:tcPr>
          <w:p w14:paraId="13534918" w14:textId="77777777" w:rsidR="000E125A" w:rsidRPr="00AD587A" w:rsidRDefault="00C96047" w:rsidP="00C96047">
            <w:pPr>
              <w:rPr>
                <w:color w:val="000000"/>
                <w:lang w:val="en-GB"/>
              </w:rPr>
            </w:pPr>
            <w:r w:rsidRPr="00AD587A">
              <w:rPr>
                <w:color w:val="000000"/>
                <w:lang w:val="en-GB"/>
              </w:rPr>
              <w:t xml:space="preserve">- Positive relations (-.56), </w:t>
            </w:r>
          </w:p>
          <w:p w14:paraId="7D27E6B2" w14:textId="77777777" w:rsidR="000E125A" w:rsidRPr="00AD587A" w:rsidRDefault="00C96047" w:rsidP="00C96047">
            <w:pPr>
              <w:rPr>
                <w:color w:val="000000"/>
                <w:lang w:val="en-GB"/>
              </w:rPr>
            </w:pPr>
            <w:r w:rsidRPr="00AD587A">
              <w:rPr>
                <w:color w:val="000000"/>
                <w:lang w:val="en-GB"/>
              </w:rPr>
              <w:t xml:space="preserve">- Purpose in life (-.55), </w:t>
            </w:r>
          </w:p>
          <w:p w14:paraId="7ECA37B7" w14:textId="77777777" w:rsidR="000E125A" w:rsidRPr="00AD587A" w:rsidRDefault="00C96047" w:rsidP="00C96047">
            <w:pPr>
              <w:rPr>
                <w:color w:val="000000"/>
                <w:lang w:val="en-GB"/>
              </w:rPr>
            </w:pPr>
            <w:r w:rsidRPr="00AD587A">
              <w:rPr>
                <w:color w:val="000000"/>
                <w:lang w:val="en-GB"/>
              </w:rPr>
              <w:t xml:space="preserve">- Environmental mastery (-.65), </w:t>
            </w:r>
          </w:p>
          <w:p w14:paraId="2EC86DD4" w14:textId="77777777" w:rsidR="000E125A" w:rsidRPr="00AD587A" w:rsidRDefault="00C96047" w:rsidP="00C96047">
            <w:pPr>
              <w:rPr>
                <w:color w:val="000000"/>
                <w:lang w:val="en-GB"/>
              </w:rPr>
            </w:pPr>
            <w:r w:rsidRPr="00AD587A">
              <w:rPr>
                <w:color w:val="000000"/>
                <w:lang w:val="en-GB"/>
              </w:rPr>
              <w:t xml:space="preserve">-Self-acceptance(-.68), </w:t>
            </w:r>
          </w:p>
          <w:p w14:paraId="5A2A2BB7" w14:textId="77777777" w:rsidR="000E125A" w:rsidRPr="00AD587A" w:rsidRDefault="00C96047" w:rsidP="00C96047">
            <w:pPr>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1EDBF32F" w14:textId="77777777" w:rsidR="00C96047" w:rsidRPr="00C96047" w:rsidRDefault="00C96047" w:rsidP="00C96047">
            <w:pPr>
              <w:rPr>
                <w:color w:val="000000"/>
              </w:rPr>
            </w:pPr>
            <w:r w:rsidRPr="00C96047">
              <w:rPr>
                <w:color w:val="000000"/>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785CBBD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301" w:type="dxa"/>
            <w:tcBorders>
              <w:top w:val="nil"/>
              <w:left w:val="nil"/>
              <w:bottom w:val="nil"/>
              <w:right w:val="nil"/>
            </w:tcBorders>
            <w:shd w:val="clear" w:color="auto" w:fill="auto"/>
            <w:noWrap/>
            <w:hideMark/>
          </w:tcPr>
          <w:p w14:paraId="4986A78B" w14:textId="00F5065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ins w:id="37" w:author="Victor Rouco" w:date="2019-01-24T14:55:00Z">
              <w:r w:rsidR="00944CBB">
                <w:rPr>
                  <w:color w:val="000000"/>
                </w:rPr>
                <w:t>0</w:t>
              </w:r>
            </w:ins>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rPr>
                <w:sz w:val="20"/>
                <w:szCs w:val="20"/>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rPr>
                <w:color w:val="000000"/>
              </w:rPr>
            </w:pPr>
            <w:r w:rsidRPr="00C96047">
              <w:rPr>
                <w:color w:val="000000"/>
              </w:rPr>
              <w:t>Open-</w:t>
            </w:r>
            <w:proofErr w:type="spellStart"/>
            <w:r w:rsidRPr="00C96047">
              <w:rPr>
                <w:color w:val="000000"/>
              </w:rPr>
              <w:t>mindedness</w:t>
            </w:r>
            <w:proofErr w:type="spellEnd"/>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rPr>
                <w:sz w:val="20"/>
                <w:szCs w:val="20"/>
              </w:rPr>
            </w:pPr>
          </w:p>
        </w:tc>
      </w:tr>
      <w:tr w:rsidR="00C96047" w:rsidRPr="001653F1"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301" w:type="dxa"/>
            <w:tcBorders>
              <w:top w:val="nil"/>
              <w:left w:val="nil"/>
              <w:bottom w:val="nil"/>
              <w:right w:val="nil"/>
            </w:tcBorders>
            <w:shd w:val="clear" w:color="auto" w:fill="auto"/>
            <w:noWrap/>
            <w:hideMark/>
          </w:tcPr>
          <w:p w14:paraId="7DDBF5A1" w14:textId="63DAA25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7A6B1F37" w14:textId="77777777" w:rsidR="000E125A" w:rsidRPr="00AD587A" w:rsidRDefault="00C96047" w:rsidP="00C96047">
            <w:pPr>
              <w:rPr>
                <w:color w:val="000000"/>
                <w:lang w:val="en-GB"/>
              </w:rPr>
            </w:pPr>
            <w:r w:rsidRPr="00AD587A">
              <w:rPr>
                <w:color w:val="000000"/>
                <w:lang w:val="en-GB"/>
              </w:rPr>
              <w:t xml:space="preserve">+ Self-direction (.44), </w:t>
            </w:r>
          </w:p>
          <w:p w14:paraId="7A997963" w14:textId="77777777" w:rsidR="000E125A" w:rsidRPr="00AD587A" w:rsidRDefault="00C96047" w:rsidP="00C96047">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6CD2C745"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6D338917"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D1F2E4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03ECAB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454A7" w14:textId="77777777" w:rsidR="00C96047" w:rsidRPr="00AD587A" w:rsidRDefault="00C96047" w:rsidP="00C96047">
            <w:pPr>
              <w:rPr>
                <w:sz w:val="20"/>
                <w:szCs w:val="20"/>
                <w:lang w:val="en-GB"/>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5AA6279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301" w:type="dxa"/>
            <w:tcBorders>
              <w:top w:val="nil"/>
              <w:left w:val="nil"/>
              <w:bottom w:val="nil"/>
              <w:right w:val="nil"/>
            </w:tcBorders>
            <w:shd w:val="clear" w:color="auto" w:fill="auto"/>
            <w:noWrap/>
            <w:hideMark/>
          </w:tcPr>
          <w:p w14:paraId="06081DBC" w14:textId="55923C7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rPr>
                <w:sz w:val="20"/>
                <w:szCs w:val="20"/>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7703D9DC" w14:textId="66278E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rPr>
                <w:sz w:val="20"/>
                <w:szCs w:val="20"/>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rPr>
                <w:sz w:val="20"/>
                <w:szCs w:val="20"/>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rPr>
                <w:color w:val="000000"/>
              </w:rPr>
            </w:pPr>
          </w:p>
          <w:p w14:paraId="49075DED" w14:textId="77777777" w:rsidR="00C96047" w:rsidRPr="00C96047" w:rsidRDefault="00C96047" w:rsidP="00C96047">
            <w:pPr>
              <w:rPr>
                <w:color w:val="000000"/>
              </w:rPr>
            </w:pPr>
            <w:r w:rsidRPr="00C96047">
              <w:rPr>
                <w:color w:val="000000"/>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rPr>
                <w:color w:val="000000"/>
              </w:rPr>
            </w:pPr>
          </w:p>
          <w:p w14:paraId="09204662" w14:textId="77777777" w:rsidR="00C96047" w:rsidRPr="00C96047" w:rsidRDefault="00C96047" w:rsidP="00C96047">
            <w:pPr>
              <w:rPr>
                <w:color w:val="000000"/>
              </w:rPr>
            </w:pPr>
            <w:r w:rsidRPr="00C96047">
              <w:rPr>
                <w:color w:val="000000"/>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rPr>
                <w:color w:val="000000"/>
              </w:rPr>
            </w:pPr>
          </w:p>
          <w:p w14:paraId="3DF30FD7" w14:textId="77777777" w:rsidR="000E125A" w:rsidRDefault="000E125A" w:rsidP="000E125A">
            <w:pPr>
              <w:tabs>
                <w:tab w:val="left" w:pos="1864"/>
              </w:tabs>
              <w:rPr>
                <w:color w:val="000000"/>
              </w:rPr>
            </w:pPr>
            <w:r>
              <w:rPr>
                <w:color w:val="000000"/>
              </w:rPr>
              <w:tab/>
              <w:t>120</w:t>
            </w:r>
          </w:p>
          <w:p w14:paraId="30B38FA9" w14:textId="77777777" w:rsidR="000E125A" w:rsidRPr="000E125A" w:rsidRDefault="000E125A" w:rsidP="000E125A"/>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jc w:val="right"/>
              <w:rPr>
                <w:color w:val="000000"/>
              </w:rPr>
            </w:pPr>
            <w:r w:rsidRPr="00C96047">
              <w:rPr>
                <w:color w:val="000000"/>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rPr>
                <w:sz w:val="20"/>
                <w:szCs w:val="20"/>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rPr>
                <w:color w:val="000000"/>
              </w:rPr>
            </w:pPr>
          </w:p>
          <w:p w14:paraId="2923EDC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rPr>
                <w:sz w:val="20"/>
                <w:szCs w:val="20"/>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38D9AAC8" w14:textId="1698978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rPr>
                <w:sz w:val="20"/>
                <w:szCs w:val="20"/>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rPr>
                <w:color w:val="000000"/>
              </w:rPr>
            </w:pPr>
            <w:proofErr w:type="spellStart"/>
            <w:r w:rsidRPr="00C96047">
              <w:rPr>
                <w:color w:val="000000"/>
              </w:rPr>
              <w:t>Anger</w:t>
            </w:r>
            <w:proofErr w:type="spellEnd"/>
          </w:p>
        </w:tc>
        <w:tc>
          <w:tcPr>
            <w:tcW w:w="1301" w:type="dxa"/>
            <w:tcBorders>
              <w:top w:val="nil"/>
              <w:left w:val="nil"/>
              <w:bottom w:val="nil"/>
              <w:right w:val="nil"/>
            </w:tcBorders>
            <w:shd w:val="clear" w:color="auto" w:fill="auto"/>
            <w:noWrap/>
            <w:hideMark/>
          </w:tcPr>
          <w:p w14:paraId="6DF76FA0" w14:textId="76FAD1D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rPr>
                <w:sz w:val="20"/>
                <w:szCs w:val="20"/>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64AAC49" w14:textId="0F51FCB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rPr>
                <w:sz w:val="20"/>
                <w:szCs w:val="20"/>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3E7D6859" w14:textId="575945B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rPr>
                <w:sz w:val="20"/>
                <w:szCs w:val="20"/>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rPr>
                <w:color w:val="000000"/>
              </w:rPr>
            </w:pPr>
            <w:proofErr w:type="spellStart"/>
            <w:r w:rsidRPr="00C96047">
              <w:rPr>
                <w:color w:val="000000"/>
              </w:rPr>
              <w:t>Inmoderation</w:t>
            </w:r>
            <w:proofErr w:type="spellEnd"/>
          </w:p>
        </w:tc>
        <w:tc>
          <w:tcPr>
            <w:tcW w:w="1301" w:type="dxa"/>
            <w:tcBorders>
              <w:top w:val="nil"/>
              <w:left w:val="nil"/>
              <w:bottom w:val="nil"/>
              <w:right w:val="nil"/>
            </w:tcBorders>
            <w:shd w:val="clear" w:color="auto" w:fill="auto"/>
            <w:noWrap/>
            <w:hideMark/>
          </w:tcPr>
          <w:p w14:paraId="66194F7E" w14:textId="16D41E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76D5C0BD" w14:textId="77777777" w:rsidR="00C96047" w:rsidRPr="00C96047" w:rsidRDefault="00C96047" w:rsidP="00C96047">
            <w:pPr>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rPr>
                <w:sz w:val="20"/>
                <w:szCs w:val="20"/>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5125AC52" w14:textId="629B38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rPr>
                <w:sz w:val="20"/>
                <w:szCs w:val="20"/>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rPr>
                <w:sz w:val="20"/>
                <w:szCs w:val="20"/>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rPr>
                <w:color w:val="000000"/>
              </w:rPr>
            </w:pPr>
            <w:proofErr w:type="spellStart"/>
            <w:r w:rsidRPr="00C96047">
              <w:rPr>
                <w:color w:val="000000"/>
              </w:rPr>
              <w:t>Friendliness</w:t>
            </w:r>
            <w:proofErr w:type="spellEnd"/>
          </w:p>
        </w:tc>
        <w:tc>
          <w:tcPr>
            <w:tcW w:w="1301" w:type="dxa"/>
            <w:tcBorders>
              <w:top w:val="nil"/>
              <w:left w:val="nil"/>
              <w:bottom w:val="nil"/>
              <w:right w:val="nil"/>
            </w:tcBorders>
            <w:shd w:val="clear" w:color="auto" w:fill="auto"/>
            <w:noWrap/>
            <w:hideMark/>
          </w:tcPr>
          <w:p w14:paraId="638A8587" w14:textId="77E1DF7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rPr>
                <w:sz w:val="20"/>
                <w:szCs w:val="20"/>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65629B1E" w14:textId="2F4695E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rPr>
                <w:sz w:val="20"/>
                <w:szCs w:val="20"/>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79706C3D" w14:textId="41F15EE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rPr>
                <w:sz w:val="20"/>
                <w:szCs w:val="20"/>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6759AE96" w14:textId="63D2FFF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rPr>
                <w:sz w:val="20"/>
                <w:szCs w:val="20"/>
              </w:rPr>
            </w:pPr>
          </w:p>
        </w:tc>
      </w:tr>
      <w:tr w:rsidR="00C96047" w:rsidRPr="001653F1"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4E27DAE" w14:textId="30B363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2FFC8508" w14:textId="77777777" w:rsidR="000E125A" w:rsidRPr="00AD587A" w:rsidRDefault="00C96047" w:rsidP="00C96047">
            <w:pPr>
              <w:rPr>
                <w:color w:val="000000"/>
                <w:lang w:val="en-GB"/>
              </w:rPr>
            </w:pPr>
            <w:r w:rsidRPr="00AD587A">
              <w:rPr>
                <w:color w:val="000000"/>
                <w:lang w:val="en-GB"/>
              </w:rPr>
              <w:t xml:space="preserve">+ Alcohol Use (.45), </w:t>
            </w:r>
          </w:p>
          <w:p w14:paraId="05885176" w14:textId="77777777" w:rsidR="000E125A" w:rsidRPr="00AD587A" w:rsidRDefault="00C96047" w:rsidP="00C96047">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59A9CF44" w14:textId="77777777" w:rsidR="00C96047" w:rsidRPr="00AD587A" w:rsidRDefault="00C96047" w:rsidP="00C96047">
            <w:pPr>
              <w:rPr>
                <w:color w:val="000000"/>
                <w:lang w:val="en-GB"/>
              </w:rPr>
            </w:pPr>
            <w:r w:rsidRPr="00AD587A">
              <w:rPr>
                <w:color w:val="000000"/>
                <w:lang w:val="en-GB"/>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169DE71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2B6B81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6C2262B" w14:textId="77777777" w:rsidR="00C96047" w:rsidRPr="00AD587A" w:rsidRDefault="00C96047" w:rsidP="00C96047">
            <w:pPr>
              <w:rPr>
                <w:sz w:val="20"/>
                <w:szCs w:val="20"/>
                <w:lang w:val="en-GB"/>
              </w:rPr>
            </w:pPr>
          </w:p>
        </w:tc>
      </w:tr>
      <w:tr w:rsidR="00C96047" w:rsidRPr="001653F1"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4CD8A9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rPr>
                <w:color w:val="000000"/>
              </w:rPr>
            </w:pPr>
            <w:proofErr w:type="spellStart"/>
            <w:r w:rsidRPr="00C96047">
              <w:rPr>
                <w:color w:val="000000"/>
              </w:rPr>
              <w:t>Cheerfulness</w:t>
            </w:r>
            <w:proofErr w:type="spellEnd"/>
          </w:p>
        </w:tc>
        <w:tc>
          <w:tcPr>
            <w:tcW w:w="1301" w:type="dxa"/>
            <w:tcBorders>
              <w:top w:val="nil"/>
              <w:left w:val="nil"/>
              <w:bottom w:val="nil"/>
              <w:right w:val="nil"/>
            </w:tcBorders>
            <w:shd w:val="clear" w:color="auto" w:fill="auto"/>
            <w:noWrap/>
            <w:hideMark/>
          </w:tcPr>
          <w:p w14:paraId="2B5D5660" w14:textId="5302199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ins w:id="38" w:author="Victor Rouco" w:date="2019-01-24T14:55:00Z">
              <w:r w:rsidR="00944CBB">
                <w:rPr>
                  <w:color w:val="000000"/>
                </w:rPr>
                <w:t>0</w:t>
              </w:r>
            </w:ins>
          </w:p>
        </w:tc>
        <w:tc>
          <w:tcPr>
            <w:tcW w:w="15185" w:type="dxa"/>
            <w:tcBorders>
              <w:top w:val="nil"/>
              <w:left w:val="nil"/>
              <w:bottom w:val="nil"/>
              <w:right w:val="nil"/>
            </w:tcBorders>
            <w:shd w:val="clear" w:color="auto" w:fill="auto"/>
            <w:noWrap/>
            <w:hideMark/>
          </w:tcPr>
          <w:p w14:paraId="36C75C4B" w14:textId="77777777" w:rsidR="000E125A" w:rsidRPr="00AD587A" w:rsidRDefault="00C96047" w:rsidP="00C96047">
            <w:pPr>
              <w:rPr>
                <w:color w:val="000000"/>
                <w:lang w:val="en-GB"/>
              </w:rPr>
            </w:pPr>
            <w:r w:rsidRPr="00AD587A">
              <w:rPr>
                <w:color w:val="000000"/>
                <w:lang w:val="en-GB"/>
              </w:rPr>
              <w:t xml:space="preserve">+ Addictive mobile phone </w:t>
            </w:r>
          </w:p>
          <w:p w14:paraId="192C84A9" w14:textId="77777777" w:rsidR="00C96047" w:rsidRPr="00AD587A" w:rsidRDefault="00C96047" w:rsidP="00C96047">
            <w:pPr>
              <w:rPr>
                <w:color w:val="000000"/>
                <w:lang w:val="en-GB"/>
              </w:rPr>
            </w:pPr>
            <w:r w:rsidRPr="00AD587A">
              <w:rPr>
                <w:color w:val="000000"/>
                <w:lang w:val="en-GB"/>
              </w:rPr>
              <w:lastRenderedPageBreak/>
              <w:t xml:space="preserve">usage style </w:t>
            </w:r>
            <w:r w:rsidRPr="00AD587A">
              <w:rPr>
                <w:b/>
                <w:bCs/>
                <w:color w:val="000000"/>
                <w:lang w:val="en-GB"/>
              </w:rPr>
              <w:t>(</w:t>
            </w:r>
            <w:r w:rsidRPr="00AD587A">
              <w:rPr>
                <w:color w:val="000000"/>
                <w:lang w:val="en-GB"/>
              </w:rPr>
              <w:t>.28</w:t>
            </w:r>
            <w:r w:rsidRPr="00AD587A">
              <w:rPr>
                <w:b/>
                <w:bCs/>
                <w:color w:val="000000"/>
                <w:lang w:val="en-GB"/>
              </w:rPr>
              <w:t>)</w:t>
            </w:r>
            <w:r w:rsidRPr="00AD587A">
              <w:rPr>
                <w:color w:val="000000"/>
                <w:lang w:val="en-GB"/>
              </w:rPr>
              <w:t xml:space="preserve"> (Siddiqui, 2011)</w:t>
            </w:r>
          </w:p>
        </w:tc>
        <w:tc>
          <w:tcPr>
            <w:tcW w:w="2477" w:type="dxa"/>
            <w:tcBorders>
              <w:top w:val="nil"/>
              <w:left w:val="nil"/>
              <w:bottom w:val="nil"/>
              <w:right w:val="nil"/>
            </w:tcBorders>
            <w:shd w:val="clear" w:color="auto" w:fill="auto"/>
            <w:noWrap/>
            <w:hideMark/>
          </w:tcPr>
          <w:p w14:paraId="5BEA11F2"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3DBF66D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2D98F4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F5AD869" w14:textId="77777777" w:rsidR="00C96047" w:rsidRPr="00AD587A" w:rsidRDefault="00C96047" w:rsidP="00C96047">
            <w:pPr>
              <w:rPr>
                <w:sz w:val="20"/>
                <w:szCs w:val="20"/>
                <w:lang w:val="en-GB"/>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rPr>
                <w:sz w:val="20"/>
                <w:szCs w:val="20"/>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rPr>
                <w:color w:val="000000"/>
              </w:rPr>
            </w:pP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1F418D93" w14:textId="573E9A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rPr>
                <w:sz w:val="20"/>
                <w:szCs w:val="20"/>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1FEACC" w14:textId="77777777" w:rsidR="00C96047" w:rsidRPr="00C96047" w:rsidRDefault="00C96047" w:rsidP="00C96047">
            <w:pPr>
              <w:rPr>
                <w:color w:val="000000"/>
              </w:rPr>
            </w:pPr>
            <w:proofErr w:type="spellStart"/>
            <w:r w:rsidRPr="00C96047">
              <w:rPr>
                <w:color w:val="000000"/>
              </w:rPr>
              <w:t>Artistic</w:t>
            </w:r>
            <w:proofErr w:type="spellEnd"/>
            <w:r w:rsidRPr="00C96047">
              <w:rPr>
                <w:color w:val="000000"/>
              </w:rPr>
              <w:t xml:space="preserve"> </w:t>
            </w:r>
            <w:proofErr w:type="spellStart"/>
            <w:r w:rsidRPr="00C96047">
              <w:rPr>
                <w:color w:val="000000"/>
              </w:rPr>
              <w:t>interests</w:t>
            </w:r>
            <w:proofErr w:type="spellEnd"/>
          </w:p>
        </w:tc>
        <w:tc>
          <w:tcPr>
            <w:tcW w:w="1301" w:type="dxa"/>
            <w:tcBorders>
              <w:top w:val="nil"/>
              <w:left w:val="nil"/>
              <w:bottom w:val="nil"/>
              <w:right w:val="nil"/>
            </w:tcBorders>
            <w:shd w:val="clear" w:color="auto" w:fill="auto"/>
            <w:noWrap/>
            <w:hideMark/>
          </w:tcPr>
          <w:p w14:paraId="227F7571" w14:textId="17AF14E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rPr>
                <w:sz w:val="20"/>
                <w:szCs w:val="20"/>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rPr>
                <w:color w:val="000000"/>
              </w:rPr>
            </w:pPr>
            <w:proofErr w:type="spellStart"/>
            <w:r w:rsidRPr="00C96047">
              <w:rPr>
                <w:color w:val="000000"/>
              </w:rPr>
              <w:t>Emotionality</w:t>
            </w:r>
            <w:proofErr w:type="spellEnd"/>
          </w:p>
        </w:tc>
        <w:tc>
          <w:tcPr>
            <w:tcW w:w="1301" w:type="dxa"/>
            <w:tcBorders>
              <w:top w:val="nil"/>
              <w:left w:val="nil"/>
              <w:bottom w:val="nil"/>
              <w:right w:val="nil"/>
            </w:tcBorders>
            <w:shd w:val="clear" w:color="auto" w:fill="auto"/>
            <w:noWrap/>
            <w:hideMark/>
          </w:tcPr>
          <w:p w14:paraId="459BD11E" w14:textId="32C1FB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rPr>
                <w:sz w:val="20"/>
                <w:szCs w:val="20"/>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rPr>
                <w:color w:val="000000"/>
              </w:rPr>
            </w:pPr>
            <w:proofErr w:type="spellStart"/>
            <w:r w:rsidRPr="00C96047">
              <w:rPr>
                <w:color w:val="000000"/>
              </w:rPr>
              <w:t>Adventurousness</w:t>
            </w:r>
            <w:proofErr w:type="spellEnd"/>
          </w:p>
        </w:tc>
        <w:tc>
          <w:tcPr>
            <w:tcW w:w="1301" w:type="dxa"/>
            <w:tcBorders>
              <w:top w:val="nil"/>
              <w:left w:val="nil"/>
              <w:bottom w:val="nil"/>
              <w:right w:val="nil"/>
            </w:tcBorders>
            <w:shd w:val="clear" w:color="auto" w:fill="auto"/>
            <w:noWrap/>
            <w:hideMark/>
          </w:tcPr>
          <w:p w14:paraId="5E028E30" w14:textId="56E684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rPr>
                <w:sz w:val="20"/>
                <w:szCs w:val="20"/>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rPr>
                <w:color w:val="000000"/>
              </w:rPr>
            </w:pPr>
            <w:proofErr w:type="spellStart"/>
            <w:r w:rsidRPr="00C96047">
              <w:rPr>
                <w:color w:val="000000"/>
              </w:rPr>
              <w:t>Intellect</w:t>
            </w:r>
            <w:proofErr w:type="spellEnd"/>
          </w:p>
        </w:tc>
        <w:tc>
          <w:tcPr>
            <w:tcW w:w="1301" w:type="dxa"/>
            <w:tcBorders>
              <w:top w:val="nil"/>
              <w:left w:val="nil"/>
              <w:bottom w:val="nil"/>
              <w:right w:val="nil"/>
            </w:tcBorders>
            <w:shd w:val="clear" w:color="auto" w:fill="auto"/>
            <w:noWrap/>
            <w:hideMark/>
          </w:tcPr>
          <w:p w14:paraId="709BEC68" w14:textId="6478DAB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rPr>
                <w:sz w:val="20"/>
                <w:szCs w:val="20"/>
              </w:rPr>
            </w:pPr>
          </w:p>
        </w:tc>
      </w:tr>
      <w:tr w:rsidR="00C96047" w:rsidRPr="001653F1"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rPr>
                <w:color w:val="000000"/>
              </w:rPr>
            </w:pPr>
            <w:proofErr w:type="spellStart"/>
            <w:r w:rsidRPr="00C96047">
              <w:rPr>
                <w:color w:val="000000"/>
              </w:rPr>
              <w:t>Liberalism</w:t>
            </w:r>
            <w:proofErr w:type="spellEnd"/>
          </w:p>
        </w:tc>
        <w:tc>
          <w:tcPr>
            <w:tcW w:w="1301" w:type="dxa"/>
            <w:tcBorders>
              <w:top w:val="nil"/>
              <w:left w:val="nil"/>
              <w:bottom w:val="nil"/>
              <w:right w:val="nil"/>
            </w:tcBorders>
            <w:shd w:val="clear" w:color="auto" w:fill="auto"/>
            <w:noWrap/>
            <w:hideMark/>
          </w:tcPr>
          <w:p w14:paraId="7AC0C77D" w14:textId="0B6B53C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50B1F0F5" w14:textId="77777777" w:rsidR="000E125A" w:rsidRPr="00AD587A" w:rsidRDefault="00C96047" w:rsidP="00C96047">
            <w:pPr>
              <w:rPr>
                <w:color w:val="000000"/>
                <w:lang w:val="en-GB"/>
              </w:rPr>
            </w:pPr>
            <w:r w:rsidRPr="00AD587A">
              <w:rPr>
                <w:color w:val="000000"/>
                <w:lang w:val="en-GB"/>
              </w:rPr>
              <w:t xml:space="preserve">+ Trendy mobile phone </w:t>
            </w:r>
          </w:p>
          <w:p w14:paraId="5575CC3B" w14:textId="77777777" w:rsidR="00C96047" w:rsidRPr="00AD587A" w:rsidRDefault="00C96047" w:rsidP="00C96047">
            <w:pPr>
              <w:rPr>
                <w:color w:val="000000"/>
                <w:lang w:val="en-GB"/>
              </w:rPr>
            </w:pPr>
            <w:r w:rsidRPr="00AD587A">
              <w:rPr>
                <w:color w:val="000000"/>
                <w:lang w:val="en-GB"/>
              </w:rPr>
              <w:t xml:space="preserve">usage style </w:t>
            </w:r>
            <w:r w:rsidRPr="00AD587A">
              <w:rPr>
                <w:b/>
                <w:bCs/>
                <w:color w:val="000000"/>
                <w:lang w:val="en-GB"/>
              </w:rPr>
              <w:t>(</w:t>
            </w:r>
            <w:r w:rsidRPr="00AD587A">
              <w:rPr>
                <w:color w:val="000000"/>
                <w:lang w:val="en-GB"/>
              </w:rPr>
              <w:t>.31</w:t>
            </w:r>
            <w:r w:rsidRPr="00AD587A">
              <w:rPr>
                <w:b/>
                <w:bCs/>
                <w:color w:val="000000"/>
                <w:lang w:val="en-GB"/>
              </w:rPr>
              <w:t>)</w:t>
            </w:r>
            <w:r w:rsidRPr="00AD587A">
              <w:rPr>
                <w:color w:val="000000"/>
                <w:lang w:val="en-GB"/>
              </w:rPr>
              <w:t xml:space="preserve"> (Siddiqui, 2011)</w:t>
            </w:r>
          </w:p>
        </w:tc>
        <w:tc>
          <w:tcPr>
            <w:tcW w:w="2477" w:type="dxa"/>
            <w:tcBorders>
              <w:top w:val="nil"/>
              <w:left w:val="nil"/>
              <w:bottom w:val="nil"/>
              <w:right w:val="nil"/>
            </w:tcBorders>
            <w:shd w:val="clear" w:color="auto" w:fill="auto"/>
            <w:noWrap/>
            <w:hideMark/>
          </w:tcPr>
          <w:p w14:paraId="2328DC7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19F4DD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77A5EA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C8D8720" w14:textId="77777777" w:rsidR="00C96047" w:rsidRPr="00AD587A" w:rsidRDefault="00C96047" w:rsidP="00C96047">
            <w:pPr>
              <w:rPr>
                <w:sz w:val="20"/>
                <w:szCs w:val="20"/>
                <w:lang w:val="en-GB"/>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rPr>
                <w:sz w:val="20"/>
                <w:szCs w:val="20"/>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0897DE9" w14:textId="2F78F2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rPr>
                <w:sz w:val="20"/>
                <w:szCs w:val="20"/>
              </w:rPr>
            </w:pPr>
          </w:p>
        </w:tc>
      </w:tr>
      <w:tr w:rsidR="00C96047" w:rsidRPr="001653F1"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rPr>
                <w:color w:val="000000"/>
              </w:rPr>
            </w:pPr>
            <w:proofErr w:type="spellStart"/>
            <w:r w:rsidRPr="00C96047">
              <w:rPr>
                <w:color w:val="000000"/>
              </w:rPr>
              <w:t>Morality</w:t>
            </w:r>
            <w:proofErr w:type="spellEnd"/>
          </w:p>
        </w:tc>
        <w:tc>
          <w:tcPr>
            <w:tcW w:w="1301" w:type="dxa"/>
            <w:tcBorders>
              <w:top w:val="nil"/>
              <w:left w:val="nil"/>
              <w:bottom w:val="nil"/>
              <w:right w:val="nil"/>
            </w:tcBorders>
            <w:shd w:val="clear" w:color="auto" w:fill="auto"/>
            <w:noWrap/>
            <w:hideMark/>
          </w:tcPr>
          <w:p w14:paraId="52A66FFE" w14:textId="4DFEB49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6234940" w14:textId="77777777" w:rsidR="000E125A" w:rsidRPr="00AD587A" w:rsidRDefault="00C96047" w:rsidP="00C96047">
            <w:pPr>
              <w:rPr>
                <w:color w:val="000000"/>
                <w:lang w:val="en-GB"/>
              </w:rPr>
            </w:pPr>
            <w:r w:rsidRPr="00AD587A">
              <w:rPr>
                <w:color w:val="000000"/>
                <w:lang w:val="en-GB"/>
              </w:rPr>
              <w:t xml:space="preserve">+ Thrifty mobile phone </w:t>
            </w:r>
          </w:p>
          <w:p w14:paraId="22BDFE42" w14:textId="77777777" w:rsidR="00C96047" w:rsidRPr="00AD587A" w:rsidRDefault="00C96047" w:rsidP="00C96047">
            <w:pPr>
              <w:rPr>
                <w:color w:val="000000"/>
                <w:lang w:val="en-GB"/>
              </w:rPr>
            </w:pPr>
            <w:r w:rsidRPr="00AD587A">
              <w:rPr>
                <w:color w:val="000000"/>
                <w:lang w:val="en-GB"/>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5DCDD60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98284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44EEB70" w14:textId="77777777" w:rsidR="00C96047" w:rsidRPr="00AD587A" w:rsidRDefault="00C96047" w:rsidP="00C96047">
            <w:pPr>
              <w:rPr>
                <w:sz w:val="20"/>
                <w:szCs w:val="20"/>
                <w:lang w:val="en-GB"/>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FE4C5A7"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6CF9B608" w14:textId="3F63C24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rPr>
                <w:sz w:val="20"/>
                <w:szCs w:val="20"/>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rPr>
                <w:color w:val="000000"/>
              </w:rPr>
            </w:pPr>
            <w:proofErr w:type="spellStart"/>
            <w:r w:rsidRPr="00C96047">
              <w:rPr>
                <w:color w:val="000000"/>
              </w:rPr>
              <w:t>Cooperation</w:t>
            </w:r>
            <w:proofErr w:type="spellEnd"/>
          </w:p>
        </w:tc>
        <w:tc>
          <w:tcPr>
            <w:tcW w:w="1301" w:type="dxa"/>
            <w:tcBorders>
              <w:top w:val="nil"/>
              <w:left w:val="nil"/>
              <w:bottom w:val="nil"/>
              <w:right w:val="nil"/>
            </w:tcBorders>
            <w:shd w:val="clear" w:color="auto" w:fill="auto"/>
            <w:noWrap/>
            <w:hideMark/>
          </w:tcPr>
          <w:p w14:paraId="0B9C44E9" w14:textId="711FFB9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rPr>
                <w:sz w:val="20"/>
                <w:szCs w:val="20"/>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4F081FA6" w14:textId="730306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rPr>
                <w:sz w:val="20"/>
                <w:szCs w:val="20"/>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rPr>
                <w:color w:val="000000"/>
              </w:rPr>
            </w:pPr>
            <w:proofErr w:type="spellStart"/>
            <w:r w:rsidRPr="00C96047">
              <w:rPr>
                <w:color w:val="000000"/>
              </w:rPr>
              <w:t>Sympathy</w:t>
            </w:r>
            <w:proofErr w:type="spellEnd"/>
          </w:p>
        </w:tc>
        <w:tc>
          <w:tcPr>
            <w:tcW w:w="1301" w:type="dxa"/>
            <w:tcBorders>
              <w:top w:val="nil"/>
              <w:left w:val="nil"/>
              <w:bottom w:val="nil"/>
              <w:right w:val="nil"/>
            </w:tcBorders>
            <w:shd w:val="clear" w:color="auto" w:fill="auto"/>
            <w:noWrap/>
            <w:hideMark/>
          </w:tcPr>
          <w:p w14:paraId="611C8378" w14:textId="56201D0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rPr>
                <w:sz w:val="20"/>
                <w:szCs w:val="20"/>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rPr>
                <w:sz w:val="20"/>
                <w:szCs w:val="20"/>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rPr>
                <w:color w:val="000000"/>
              </w:rPr>
            </w:pPr>
            <w:proofErr w:type="spellStart"/>
            <w:r w:rsidRPr="00C96047">
              <w:rPr>
                <w:color w:val="000000"/>
              </w:rPr>
              <w:t>Self-Efficacy</w:t>
            </w:r>
            <w:proofErr w:type="spellEnd"/>
          </w:p>
        </w:tc>
        <w:tc>
          <w:tcPr>
            <w:tcW w:w="1301" w:type="dxa"/>
            <w:tcBorders>
              <w:top w:val="nil"/>
              <w:left w:val="nil"/>
              <w:bottom w:val="nil"/>
              <w:right w:val="nil"/>
            </w:tcBorders>
            <w:shd w:val="clear" w:color="auto" w:fill="auto"/>
            <w:noWrap/>
            <w:hideMark/>
          </w:tcPr>
          <w:p w14:paraId="34E00DF7" w14:textId="2906777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rPr>
                <w:sz w:val="20"/>
                <w:szCs w:val="20"/>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rPr>
                <w:color w:val="000000"/>
              </w:rPr>
            </w:pPr>
            <w:proofErr w:type="spellStart"/>
            <w:r w:rsidRPr="00C96047">
              <w:rPr>
                <w:color w:val="000000"/>
              </w:rPr>
              <w:t>Orderliness</w:t>
            </w:r>
            <w:proofErr w:type="spellEnd"/>
          </w:p>
        </w:tc>
        <w:tc>
          <w:tcPr>
            <w:tcW w:w="1301" w:type="dxa"/>
            <w:tcBorders>
              <w:top w:val="nil"/>
              <w:left w:val="nil"/>
              <w:bottom w:val="nil"/>
              <w:right w:val="nil"/>
            </w:tcBorders>
            <w:shd w:val="clear" w:color="auto" w:fill="auto"/>
            <w:noWrap/>
            <w:hideMark/>
          </w:tcPr>
          <w:p w14:paraId="51E99829" w14:textId="7822464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rPr>
                <w:sz w:val="20"/>
                <w:szCs w:val="20"/>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0F7F0BC1" w14:textId="55F0070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rPr>
                <w:sz w:val="20"/>
                <w:szCs w:val="20"/>
              </w:rPr>
            </w:pPr>
          </w:p>
        </w:tc>
      </w:tr>
      <w:tr w:rsidR="00C96047" w:rsidRPr="001653F1"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rPr>
                <w:color w:val="000000"/>
              </w:rPr>
            </w:pPr>
            <w:proofErr w:type="spellStart"/>
            <w:r w:rsidRPr="00C96047">
              <w:rPr>
                <w:color w:val="000000"/>
              </w:rPr>
              <w:t>Achievement-striving</w:t>
            </w:r>
            <w:proofErr w:type="spellEnd"/>
          </w:p>
        </w:tc>
        <w:tc>
          <w:tcPr>
            <w:tcW w:w="1301" w:type="dxa"/>
            <w:tcBorders>
              <w:top w:val="nil"/>
              <w:left w:val="nil"/>
              <w:bottom w:val="nil"/>
              <w:right w:val="nil"/>
            </w:tcBorders>
            <w:shd w:val="clear" w:color="auto" w:fill="auto"/>
            <w:noWrap/>
            <w:hideMark/>
          </w:tcPr>
          <w:p w14:paraId="5FB3ACF8" w14:textId="129BAC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ins w:id="39" w:author="Victor Rouco" w:date="2019-01-24T14:55:00Z">
              <w:r w:rsidR="00944CBB">
                <w:rPr>
                  <w:color w:val="000000"/>
                </w:rPr>
                <w:t>0</w:t>
              </w:r>
            </w:ins>
          </w:p>
        </w:tc>
        <w:tc>
          <w:tcPr>
            <w:tcW w:w="15185" w:type="dxa"/>
            <w:tcBorders>
              <w:top w:val="nil"/>
              <w:left w:val="nil"/>
              <w:bottom w:val="nil"/>
              <w:right w:val="nil"/>
            </w:tcBorders>
            <w:shd w:val="clear" w:color="auto" w:fill="auto"/>
            <w:noWrap/>
            <w:hideMark/>
          </w:tcPr>
          <w:p w14:paraId="0AFF9298" w14:textId="77777777" w:rsidR="000E125A" w:rsidRPr="00AD587A" w:rsidRDefault="00C96047" w:rsidP="00C96047">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09A7854C"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Rosander</w:t>
            </w:r>
            <w:proofErr w:type="spellEnd"/>
            <w:r w:rsidRPr="00AD587A">
              <w:rPr>
                <w:color w:val="000000"/>
                <w:lang w:val="en-GB"/>
              </w:rPr>
              <w:t xml:space="preserve">, </w:t>
            </w:r>
            <w:proofErr w:type="spellStart"/>
            <w:r w:rsidRPr="00AD587A">
              <w:rPr>
                <w:color w:val="000000"/>
                <w:lang w:val="en-GB"/>
              </w:rPr>
              <w:t>Bäckström</w:t>
            </w:r>
            <w:proofErr w:type="spellEnd"/>
            <w:r w:rsidRPr="00AD587A">
              <w:rPr>
                <w:color w:val="000000"/>
                <w:lang w:val="en-GB"/>
              </w:rPr>
              <w:t xml:space="preserve"> &amp; Sternberg, 2011)</w:t>
            </w:r>
          </w:p>
        </w:tc>
        <w:tc>
          <w:tcPr>
            <w:tcW w:w="2477" w:type="dxa"/>
            <w:tcBorders>
              <w:top w:val="nil"/>
              <w:left w:val="nil"/>
              <w:bottom w:val="nil"/>
              <w:right w:val="nil"/>
            </w:tcBorders>
            <w:shd w:val="clear" w:color="auto" w:fill="auto"/>
            <w:noWrap/>
            <w:hideMark/>
          </w:tcPr>
          <w:p w14:paraId="7AB1714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45475C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3664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C4DCD7" w14:textId="77777777" w:rsidR="00C96047" w:rsidRPr="00AD587A" w:rsidRDefault="00C96047" w:rsidP="00C96047">
            <w:pPr>
              <w:rPr>
                <w:sz w:val="20"/>
                <w:szCs w:val="20"/>
                <w:lang w:val="en-GB"/>
              </w:rPr>
            </w:pPr>
          </w:p>
        </w:tc>
      </w:tr>
      <w:tr w:rsidR="00C96047" w:rsidRPr="001653F1"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0BF3CC4"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CCF38C" w14:textId="4E83676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61A822D1" w14:textId="77777777" w:rsidR="000E125A" w:rsidRPr="00AD587A" w:rsidRDefault="00C96047" w:rsidP="00C96047">
            <w:pPr>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0A4C876B"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Hagger</w:t>
            </w:r>
            <w:proofErr w:type="spellEnd"/>
            <w:r w:rsidRPr="00AD587A">
              <w:rPr>
                <w:color w:val="000000"/>
                <w:lang w:val="en-GB"/>
              </w:rPr>
              <w:t>-Johnson &amp; Whiteman, 2007)</w:t>
            </w:r>
          </w:p>
        </w:tc>
        <w:tc>
          <w:tcPr>
            <w:tcW w:w="2477" w:type="dxa"/>
            <w:tcBorders>
              <w:top w:val="nil"/>
              <w:left w:val="nil"/>
              <w:bottom w:val="nil"/>
              <w:right w:val="nil"/>
            </w:tcBorders>
            <w:shd w:val="clear" w:color="auto" w:fill="auto"/>
            <w:noWrap/>
            <w:hideMark/>
          </w:tcPr>
          <w:p w14:paraId="34F3BF08"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5F4615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B47DCE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F1E1D4" w14:textId="77777777" w:rsidR="00C96047" w:rsidRPr="00AD587A" w:rsidRDefault="00C96047" w:rsidP="00C96047">
            <w:pPr>
              <w:rPr>
                <w:sz w:val="20"/>
                <w:szCs w:val="20"/>
                <w:lang w:val="en-GB"/>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AD587A" w:rsidRDefault="00C96047" w:rsidP="00C96047">
            <w:pPr>
              <w:rPr>
                <w:color w:val="000000"/>
                <w:lang w:val="en-GB"/>
              </w:rPr>
            </w:pPr>
            <w:r w:rsidRPr="00AD587A">
              <w:rPr>
                <w:color w:val="000000"/>
                <w:lang w:val="en-GB"/>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AD587A" w:rsidRDefault="00C96047" w:rsidP="00C96047">
            <w:pPr>
              <w:rPr>
                <w:color w:val="000000"/>
                <w:lang w:val="en-GB"/>
              </w:rPr>
            </w:pPr>
            <w:r w:rsidRPr="00AD587A">
              <w:rPr>
                <w:color w:val="000000"/>
                <w:lang w:val="en-GB"/>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rPr>
                <w:color w:val="000000"/>
              </w:rPr>
            </w:pPr>
            <w:proofErr w:type="spellStart"/>
            <w:r w:rsidRPr="00C96047">
              <w:rPr>
                <w:color w:val="000000"/>
              </w:rPr>
              <w:t>Cautiousness</w:t>
            </w:r>
            <w:proofErr w:type="spellEnd"/>
          </w:p>
        </w:tc>
        <w:tc>
          <w:tcPr>
            <w:tcW w:w="1301" w:type="dxa"/>
            <w:tcBorders>
              <w:top w:val="nil"/>
              <w:left w:val="nil"/>
              <w:bottom w:val="single" w:sz="4" w:space="0" w:color="auto"/>
              <w:right w:val="nil"/>
            </w:tcBorders>
            <w:shd w:val="clear" w:color="auto" w:fill="auto"/>
            <w:noWrap/>
            <w:hideMark/>
          </w:tcPr>
          <w:p w14:paraId="71F0D3FC" w14:textId="2223AE8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rPr>
                <w:color w:val="000000"/>
              </w:rPr>
            </w:pPr>
            <w:r w:rsidRPr="00C96047">
              <w:rPr>
                <w:color w:val="000000"/>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rPr>
                <w:color w:val="000000"/>
              </w:rPr>
            </w:pPr>
            <w:r w:rsidRPr="00C96047">
              <w:rPr>
                <w:color w:val="000000"/>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rPr>
                <w:sz w:val="20"/>
                <w:szCs w:val="20"/>
              </w:rPr>
            </w:pPr>
          </w:p>
        </w:tc>
      </w:tr>
    </w:tbl>
    <w:p w14:paraId="1AC00F77" w14:textId="6A15AB99" w:rsidR="00EA382D" w:rsidRDefault="000E125A">
      <w:pPr>
        <w:pStyle w:val="BodyText"/>
      </w:pPr>
      <w:r>
        <w:t xml:space="preserve">Note: Reliability </w:t>
      </w:r>
      <w:r w:rsidR="00A564DC">
        <w:t xml:space="preserve">estimates (Cronbach’s </w:t>
      </w:r>
      <w:r w:rsidR="00A564DC">
        <w:sym w:font="Symbol" w:char="F061"/>
      </w:r>
      <w:r w:rsidR="00A564DC">
        <w:t xml:space="preserve">) were </w:t>
      </w:r>
      <w:r>
        <w:t xml:space="preserve">retrieved from </w:t>
      </w:r>
      <w:r w:rsidR="00A564DC">
        <w:t xml:space="preserve">the sources </w:t>
      </w:r>
      <w:r w:rsidR="00AE7409">
        <w:t>cited in the reliability column. Coefficients in the validity column represents Pearson r. Numbers in the validity column in the initial row represent number of items.</w:t>
      </w:r>
    </w:p>
    <w:p w14:paraId="551E0AD7" w14:textId="48145982" w:rsidR="00EA382D" w:rsidRDefault="00C96047">
      <w:pPr>
        <w:pStyle w:val="BodyText"/>
      </w:pPr>
      <w:r>
        <w:t xml:space="preserve">As shown in </w:t>
      </w:r>
      <w:r>
        <w:rPr>
          <w:i/>
        </w:rPr>
        <w:t>Table 1</w:t>
      </w:r>
      <w:r>
        <w:t xml:space="preserve">, there are different </w:t>
      </w:r>
      <w:r w:rsidR="00246C35">
        <w:t xml:space="preserve">suggestions for the number and content of </w:t>
      </w:r>
      <w:r>
        <w:t xml:space="preserve">facets forming </w:t>
      </w:r>
      <w:r w:rsidR="00246C35">
        <w:t xml:space="preserve">each </w:t>
      </w:r>
      <w:r w:rsidR="00AD587A">
        <w:t>dimension</w:t>
      </w:r>
      <w:r>
        <w:t xml:space="preserve">. </w:t>
      </w:r>
      <w:r w:rsidR="00246C35">
        <w:t>Despite these differences</w:t>
      </w:r>
      <w:r>
        <w:t xml:space="preserve">, there is still </w:t>
      </w:r>
      <w:r w:rsidR="00246C35">
        <w:t>some</w:t>
      </w:r>
      <w:r>
        <w:t xml:space="preserve"> degree of overlap. C. J. Soto and John (2009) inspected the convergence between the NEO-PI-R and the first version of the BFI, suggesting that two constructs per domain were measured at the facet level by both inventories. The constructs defined by C. J. Soto and John (2009) were: </w:t>
      </w:r>
      <w:r>
        <w:rPr>
          <w:i/>
        </w:rPr>
        <w:t>Altruism</w:t>
      </w:r>
      <w:r>
        <w:t xml:space="preserve"> and </w:t>
      </w:r>
      <w:r>
        <w:rPr>
          <w:i/>
        </w:rPr>
        <w:t>Compliance</w:t>
      </w:r>
      <w:r>
        <w:t xml:space="preserve"> </w:t>
      </w:r>
      <w:r>
        <w:lastRenderedPageBreak/>
        <w:t xml:space="preserve">for Agreeableness; </w:t>
      </w:r>
      <w:r>
        <w:rPr>
          <w:i/>
        </w:rPr>
        <w:t>Anxiety</w:t>
      </w:r>
      <w:r>
        <w:t xml:space="preserve"> and </w:t>
      </w:r>
      <w:r>
        <w:rPr>
          <w:i/>
        </w:rPr>
        <w:t>Depression</w:t>
      </w:r>
      <w:r>
        <w:t xml:space="preserve"> for Neuroticism; </w:t>
      </w:r>
      <w:r>
        <w:rPr>
          <w:i/>
        </w:rPr>
        <w:t>Order</w:t>
      </w:r>
      <w:r>
        <w:t xml:space="preserve"> and </w:t>
      </w:r>
      <w:r>
        <w:rPr>
          <w:i/>
        </w:rPr>
        <w:t>Self-Discipline</w:t>
      </w:r>
      <w:r>
        <w:t xml:space="preserve"> for Conscientiousness; </w:t>
      </w:r>
      <w:r>
        <w:rPr>
          <w:i/>
        </w:rPr>
        <w:t>Assertiveness</w:t>
      </w:r>
      <w:r>
        <w:t xml:space="preserve"> and </w:t>
      </w:r>
      <w:r>
        <w:rPr>
          <w:i/>
        </w:rPr>
        <w:t>Activity</w:t>
      </w:r>
      <w:r>
        <w:t xml:space="preserve"> for Extraversion; and </w:t>
      </w:r>
      <w:r>
        <w:rPr>
          <w:i/>
        </w:rPr>
        <w:t>Aesthetics</w:t>
      </w:r>
      <w:r>
        <w:t xml:space="preserve"> and </w:t>
      </w:r>
      <w:r>
        <w:rPr>
          <w:i/>
        </w:rPr>
        <w:t>Ideas</w:t>
      </w:r>
      <w:r>
        <w:t xml:space="preserve"> for </w:t>
      </w:r>
      <w:commentRangeStart w:id="40"/>
      <w:r>
        <w:t>Openness</w:t>
      </w:r>
      <w:commentRangeEnd w:id="40"/>
      <w:r w:rsidR="00A564DC">
        <w:rPr>
          <w:rStyle w:val="CommentReference"/>
          <w:rFonts w:asciiTheme="minorHAnsi" w:hAnsiTheme="minorHAnsi"/>
        </w:rPr>
        <w:commentReference w:id="40"/>
      </w:r>
      <w:r>
        <w:t>. Th</w:t>
      </w:r>
      <w:r w:rsidR="00A564DC">
        <w:t>is</w:t>
      </w:r>
      <w:r>
        <w:t xml:space="preserve"> convergence </w:t>
      </w:r>
      <w:r w:rsidR="00A564DC">
        <w:t xml:space="preserve">also </w:t>
      </w:r>
      <w:r>
        <w:t xml:space="preserve">holds for the four instruments listed in </w:t>
      </w:r>
      <w:r>
        <w:rPr>
          <w:i/>
        </w:rPr>
        <w:t>Table 1</w:t>
      </w:r>
      <w:r>
        <w:t xml:space="preserve">, as these ten constructs are covered within the facets for every instrument. Some of the constructs are explicitly covered at the facet level (e.g. Anxiety); meanwhile others are covered by the four instruments, although sometimes implicitly (e.g. Liveliness in HEXACO resembles the “core” construct Activity, present in all other instruments). The reverse is not always true, not every facet within the four instruments is covered by the </w:t>
      </w:r>
      <w:r w:rsidR="00FE7A34">
        <w:t xml:space="preserve">core </w:t>
      </w:r>
      <w:r>
        <w:t>constructs proposed by C. J. Soto and John (2009). As an example</w:t>
      </w:r>
      <w:r w:rsidR="00FE7A34">
        <w:t>,</w:t>
      </w:r>
      <w:r>
        <w:t xml:space="preserve"> we find Self-Consciousness, a Neuroticism facet defined by the NEO-PI-R and the IPIP-NEO-120, which is </w:t>
      </w:r>
      <w:r w:rsidR="00FE7A34">
        <w:t xml:space="preserve">neither </w:t>
      </w:r>
      <w:r>
        <w:t xml:space="preserve">tapping Anxiety </w:t>
      </w:r>
      <w:r w:rsidR="00FE7A34">
        <w:t>n</w:t>
      </w:r>
      <w:r>
        <w:t xml:space="preserve">or Depression. The same authors asserted in a later work (Soto &amp; John, 2016) that the Big Five </w:t>
      </w:r>
      <w:r w:rsidR="00143933">
        <w:t xml:space="preserve">dimensions </w:t>
      </w:r>
      <w:r>
        <w:rPr>
          <w:i/>
        </w:rPr>
        <w:t>“can be conceptualized and assessed more broadly or more narrowly”</w:t>
      </w:r>
      <w:r>
        <w:t xml:space="preserve">, either focusing </w:t>
      </w:r>
      <w:r w:rsidR="00557AEB">
        <w:t>o</w:t>
      </w:r>
      <w:r>
        <w:t>n central facet</w:t>
      </w:r>
      <w:r w:rsidR="009725FD">
        <w:t>s</w:t>
      </w:r>
      <w:r>
        <w:t xml:space="preserve"> or </w:t>
      </w:r>
      <w:r w:rsidR="00490818">
        <w:t>o</w:t>
      </w:r>
      <w:r>
        <w:t xml:space="preserve">n a set of peripheral facets, depending </w:t>
      </w:r>
      <w:r w:rsidR="009725FD">
        <w:t xml:space="preserve">on </w:t>
      </w:r>
      <w:r>
        <w:t>the research interest.</w:t>
      </w:r>
      <w:r w:rsidR="00490818">
        <w:t xml:space="preserve"> In this project we aimed for an instrument with a large number of facets in order to have both, the core constructs, but also the more peripheral facets. This was done, to cover as much content of each dimension as possible (Ziegler &amp; </w:t>
      </w:r>
      <w:proofErr w:type="spellStart"/>
      <w:r w:rsidR="00490818">
        <w:t>Bäckström</w:t>
      </w:r>
      <w:proofErr w:type="spellEnd"/>
      <w:r w:rsidR="00490818">
        <w:t xml:space="preserve">, </w:t>
      </w:r>
      <w:commentRangeStart w:id="41"/>
      <w:r w:rsidR="00490818">
        <w:t>2016</w:t>
      </w:r>
      <w:commentRangeEnd w:id="41"/>
      <w:r w:rsidR="00490818">
        <w:rPr>
          <w:rStyle w:val="CommentReference"/>
          <w:rFonts w:asciiTheme="minorHAnsi" w:hAnsiTheme="minorHAnsi"/>
        </w:rPr>
        <w:commentReference w:id="41"/>
      </w:r>
      <w:r w:rsidR="00490818">
        <w:t>)</w:t>
      </w:r>
    </w:p>
    <w:p w14:paraId="7C92C64C" w14:textId="3348BE02" w:rsidR="00EA382D" w:rsidRDefault="00FE7A34">
      <w:pPr>
        <w:pStyle w:val="BodyText"/>
      </w:pPr>
      <w:r>
        <w:t xml:space="preserve">A possible </w:t>
      </w:r>
      <w:r w:rsidR="00C96047">
        <w:t xml:space="preserve">layer between </w:t>
      </w:r>
      <w:r w:rsidR="00143933">
        <w:t xml:space="preserve">dimensions </w:t>
      </w:r>
      <w:r w:rsidR="00C96047">
        <w:t xml:space="preserve">and facets has been </w:t>
      </w:r>
      <w:r>
        <w:t xml:space="preserve">suggested </w:t>
      </w:r>
      <w:r w:rsidR="00C96047">
        <w:t xml:space="preserve">by DeYoung, </w:t>
      </w:r>
      <w:proofErr w:type="spellStart"/>
      <w:r w:rsidR="00C96047">
        <w:t>Quilty</w:t>
      </w:r>
      <w:proofErr w:type="spellEnd"/>
      <w:r w:rsidR="00C96047">
        <w:t xml:space="preserve">, and Peterson (2007). Their work focused </w:t>
      </w:r>
      <w:r w:rsidR="009725FD">
        <w:t>o</w:t>
      </w:r>
      <w:r w:rsidR="00C96047">
        <w:t xml:space="preserve">n the biological consistency of the NEO-PI-R set of facets, thereby proposing </w:t>
      </w:r>
      <w:r w:rsidR="00742470">
        <w:t xml:space="preserve">that each domain can first be split into two aspects: </w:t>
      </w:r>
      <w:r w:rsidR="00C96047">
        <w:t xml:space="preserve">Agreeableness would be composed by </w:t>
      </w:r>
      <w:r w:rsidR="00C96047">
        <w:rPr>
          <w:i/>
        </w:rPr>
        <w:t>Compassion</w:t>
      </w:r>
      <w:r w:rsidR="00C96047">
        <w:t xml:space="preserve"> and </w:t>
      </w:r>
      <w:r w:rsidR="00C96047">
        <w:rPr>
          <w:i/>
        </w:rPr>
        <w:t>Politeness</w:t>
      </w:r>
      <w:r w:rsidR="00C96047">
        <w:t xml:space="preserve">; Neuroticism by </w:t>
      </w:r>
      <w:r w:rsidR="00C96047">
        <w:rPr>
          <w:i/>
        </w:rPr>
        <w:t>Volatility</w:t>
      </w:r>
      <w:r w:rsidR="00C96047">
        <w:t xml:space="preserve"> and </w:t>
      </w:r>
      <w:r w:rsidR="00C96047">
        <w:rPr>
          <w:i/>
        </w:rPr>
        <w:t>Withdrawal</w:t>
      </w:r>
      <w:r w:rsidR="00C96047">
        <w:t xml:space="preserve">; Conscientiousness by </w:t>
      </w:r>
      <w:r w:rsidR="00C96047">
        <w:rPr>
          <w:i/>
        </w:rPr>
        <w:t>Industriousness</w:t>
      </w:r>
      <w:r w:rsidR="00C96047">
        <w:t xml:space="preserve"> and </w:t>
      </w:r>
      <w:r w:rsidR="00C96047">
        <w:rPr>
          <w:i/>
        </w:rPr>
        <w:t>Orderliness</w:t>
      </w:r>
      <w:r w:rsidR="00C96047">
        <w:t xml:space="preserve">; Extraversion by </w:t>
      </w:r>
      <w:r w:rsidR="00C96047">
        <w:rPr>
          <w:i/>
        </w:rPr>
        <w:t>Enthusiasm</w:t>
      </w:r>
      <w:r w:rsidR="00C96047">
        <w:t xml:space="preserve"> and </w:t>
      </w:r>
      <w:r w:rsidR="00C96047">
        <w:rPr>
          <w:i/>
        </w:rPr>
        <w:t>Assertiveness</w:t>
      </w:r>
      <w:r w:rsidR="00C96047">
        <w:t xml:space="preserve">; and Openness by </w:t>
      </w:r>
      <w:r w:rsidR="00C96047">
        <w:rPr>
          <w:i/>
        </w:rPr>
        <w:t>Intellect</w:t>
      </w:r>
      <w:r w:rsidR="00C96047">
        <w:t xml:space="preserve"> and </w:t>
      </w:r>
      <w:r w:rsidR="00C96047">
        <w:rPr>
          <w:i/>
        </w:rPr>
        <w:t>Openness</w:t>
      </w:r>
      <w:r w:rsidR="00C96047">
        <w:t>. Both C. J. Soto and John</w:t>
      </w:r>
      <w:r w:rsidR="00742470">
        <w:t>’s</w:t>
      </w:r>
      <w:r w:rsidR="00C96047">
        <w:t xml:space="preserve"> (2009) and DeYoung et al.</w:t>
      </w:r>
      <w:r w:rsidR="00742470">
        <w:t>’s</w:t>
      </w:r>
      <w:r w:rsidR="00C96047">
        <w:t xml:space="preserve"> (2007) proposals have many points in common. </w:t>
      </w:r>
    </w:p>
    <w:p w14:paraId="25CE5CE7" w14:textId="3C434C8D" w:rsidR="00EA382D" w:rsidRDefault="00C96047">
      <w:pPr>
        <w:pStyle w:val="BodyText"/>
      </w:pPr>
      <w:r>
        <w:lastRenderedPageBreak/>
        <w:t xml:space="preserve">The </w:t>
      </w:r>
      <w:r w:rsidR="00FE7A34">
        <w:t xml:space="preserve">hierarchical structure underlying the Big Five </w:t>
      </w:r>
      <w:proofErr w:type="spellStart"/>
      <w:r>
        <w:t>nomological</w:t>
      </w:r>
      <w:proofErr w:type="spellEnd"/>
      <w:r>
        <w:t xml:space="preserve"> network </w:t>
      </w:r>
      <w:r w:rsidR="00742470">
        <w:t xml:space="preserve">can thus be </w:t>
      </w:r>
      <w:r>
        <w:t>drawn from nuances through facets t</w:t>
      </w:r>
      <w:r w:rsidR="00742470">
        <w:t>hrough aspects t</w:t>
      </w:r>
      <w:r>
        <w:t xml:space="preserve">o </w:t>
      </w:r>
      <w:r w:rsidR="00143933">
        <w:t>dimensions</w:t>
      </w:r>
      <w:r>
        <w:t xml:space="preserve">. </w:t>
      </w:r>
      <w:r w:rsidR="00742470">
        <w:t xml:space="preserve">However, the aspect level is not covered in most theories. </w:t>
      </w:r>
      <w:r>
        <w:t xml:space="preserve">Relying on </w:t>
      </w:r>
      <w:r w:rsidR="00143933">
        <w:t xml:space="preserve">dimensions </w:t>
      </w:r>
      <w:r>
        <w:t>to explain and predict behavior can benefit from ease of interpretability.</w:t>
      </w:r>
      <w:r w:rsidR="00C86C20">
        <w:t xml:space="preserve"> However, the domain itself is way too abstract to really get down to behavioral mechanisms underlying the correlational patterns. Moreover, p</w:t>
      </w:r>
      <w:r>
        <w:t>redictions for specific contexts can be enhanced if a more specific set of traits is used</w:t>
      </w:r>
      <w:r w:rsidR="00C86C20">
        <w:t xml:space="preserve"> (</w:t>
      </w:r>
      <w:commentRangeStart w:id="42"/>
      <w:r w:rsidR="00C86C20">
        <w:t xml:space="preserve">Ziegler &amp; Brunner, </w:t>
      </w:r>
      <w:commentRangeStart w:id="43"/>
      <w:commentRangeEnd w:id="42"/>
      <w:r w:rsidR="00FC5A68">
        <w:t>2016</w:t>
      </w:r>
      <w:commentRangeEnd w:id="43"/>
      <w:r w:rsidR="00FC5A68">
        <w:rPr>
          <w:rStyle w:val="CommentReference"/>
          <w:rFonts w:asciiTheme="minorHAnsi" w:hAnsiTheme="minorHAnsi"/>
        </w:rPr>
        <w:commentReference w:id="43"/>
      </w:r>
      <w:r w:rsidR="00FE6A55">
        <w:rPr>
          <w:rStyle w:val="CommentReference"/>
          <w:rFonts w:asciiTheme="minorHAnsi" w:hAnsiTheme="minorHAnsi"/>
        </w:rPr>
        <w:commentReference w:id="42"/>
      </w:r>
      <w:r w:rsidR="00FE6A55">
        <w:t>)</w:t>
      </w:r>
      <w:r>
        <w:t xml:space="preserve">. On the other hand, using nuances to predict behavior might yield even stronger predictive </w:t>
      </w:r>
      <w:r w:rsidR="00FC5A68">
        <w:t xml:space="preserve">power </w:t>
      </w:r>
      <w:r>
        <w:t>(</w:t>
      </w:r>
      <w:proofErr w:type="spellStart"/>
      <w:r>
        <w:t>Seeboth</w:t>
      </w:r>
      <w:proofErr w:type="spellEnd"/>
      <w:r>
        <w:t xml:space="preserve"> &amp; </w:t>
      </w:r>
      <w:proofErr w:type="spellStart"/>
      <w:r>
        <w:t>Mõttus</w:t>
      </w:r>
      <w:proofErr w:type="spellEnd"/>
      <w:r>
        <w:t>, 2018), but as the number of predictors grows the interpretation become</w:t>
      </w:r>
      <w:r w:rsidR="00B2199A">
        <w:t>s</w:t>
      </w:r>
      <w:r>
        <w:t xml:space="preserve"> more complex. Facets are on a middle ground between nuances and </w:t>
      </w:r>
      <w:r w:rsidR="00143933">
        <w:t>dimensions</w:t>
      </w:r>
      <w:r>
        <w:t>,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14:paraId="1225808F" w14:textId="0B9786BA" w:rsidR="00D3331E" w:rsidRDefault="00D3331E">
      <w:pPr>
        <w:pStyle w:val="Heading2"/>
        <w:rPr>
          <w:ins w:id="44" w:author="Victor Rouco" w:date="2019-01-28T16:48:00Z"/>
        </w:rPr>
      </w:pPr>
      <w:r>
        <w:t xml:space="preserve">1.3 </w:t>
      </w:r>
      <w:r w:rsidR="0056373E">
        <w:t>Facets predict consequential outcomes</w:t>
      </w:r>
    </w:p>
    <w:p w14:paraId="4F184877" w14:textId="77777777" w:rsidR="004139F0" w:rsidRPr="004139F0" w:rsidRDefault="004139F0" w:rsidP="004139F0">
      <w:pPr>
        <w:pStyle w:val="BodyText"/>
        <w:rPr>
          <w:ins w:id="45" w:author="Victor Rouco" w:date="2019-01-28T16:48:00Z"/>
        </w:rPr>
        <w:pPrChange w:id="46" w:author="Victor Rouco" w:date="2019-01-28T16:48:00Z">
          <w:pPr>
            <w:pStyle w:val="Heading2"/>
          </w:pPr>
        </w:pPrChange>
      </w:pPr>
    </w:p>
    <w:p w14:paraId="0C23E161" w14:textId="77777777" w:rsidR="004139F0" w:rsidRDefault="004139F0" w:rsidP="004139F0">
      <w:pPr>
        <w:pStyle w:val="BodyText"/>
        <w:rPr>
          <w:ins w:id="47" w:author="Victor Rouco" w:date="2019-01-28T16:48:00Z"/>
        </w:rPr>
      </w:pPr>
      <w:commentRangeStart w:id="48"/>
      <w:ins w:id="49" w:author="Victor Rouco" w:date="2019-01-28T16:48:00Z">
        <w:r>
          <w:t xml:space="preserve">The question whether narrow measures have a superior predictive power over broad measures when predicting external criteria enjoys a lively debate nowadays. Research summarized in this section suggests an advantage for scores derived from more narrow measures. Nonetheless there is some research pointing at the opposite direction </w:t>
        </w:r>
        <w:commentRangeStart w:id="50"/>
        <w:r>
          <w:t>(Salgado, 2017; Chen, 2012</w:t>
        </w:r>
        <w:commentRangeEnd w:id="50"/>
        <w:r>
          <w:rPr>
            <w:rStyle w:val="CommentReference"/>
            <w:rFonts w:asciiTheme="minorHAnsi" w:hAnsiTheme="minorHAnsi"/>
          </w:rPr>
          <w:commentReference w:id="50"/>
        </w:r>
        <w:r>
          <w:t xml:space="preserve">).  Testing which type of measure best predicts external criteria falls out of the scope of this study. Still, our results will further fuel the debate mentioned. </w:t>
        </w:r>
        <w:commentRangeEnd w:id="48"/>
        <w:r>
          <w:rPr>
            <w:rStyle w:val="CommentReference"/>
            <w:rFonts w:asciiTheme="minorHAnsi" w:hAnsiTheme="minorHAnsi"/>
          </w:rPr>
          <w:commentReference w:id="48"/>
        </w:r>
      </w:ins>
    </w:p>
    <w:p w14:paraId="25822075" w14:textId="77777777" w:rsidR="004139F0" w:rsidRPr="004139F0" w:rsidRDefault="004139F0" w:rsidP="004139F0">
      <w:pPr>
        <w:pStyle w:val="BodyText"/>
        <w:pPrChange w:id="51" w:author="Victor Rouco" w:date="2019-01-28T16:48:00Z">
          <w:pPr>
            <w:pStyle w:val="Heading2"/>
          </w:pPr>
        </w:pPrChange>
      </w:pPr>
    </w:p>
    <w:p w14:paraId="7AE7D314" w14:textId="41EF96C9" w:rsidR="006504A7" w:rsidRPr="00106295" w:rsidRDefault="006504A7" w:rsidP="006504A7">
      <w:pPr>
        <w:pStyle w:val="BodyText"/>
        <w:rPr>
          <w:b/>
        </w:rPr>
      </w:pPr>
      <w:r w:rsidRPr="00106295">
        <w:rPr>
          <w:b/>
        </w:rPr>
        <w:t>1.3.1 Satisfaction with Life</w:t>
      </w:r>
    </w:p>
    <w:p w14:paraId="78CED72A" w14:textId="2DCDEA26" w:rsidR="00EA382D" w:rsidRDefault="00C96047">
      <w:pPr>
        <w:pStyle w:val="BodyText"/>
      </w:pPr>
      <w:commentRangeStart w:id="52"/>
      <w:r>
        <w:t>Personality</w:t>
      </w:r>
      <w:commentRangeEnd w:id="52"/>
      <w:r w:rsidR="00FC5A68">
        <w:rPr>
          <w:rStyle w:val="CommentReference"/>
          <w:rFonts w:asciiTheme="minorHAnsi" w:hAnsiTheme="minorHAnsi"/>
        </w:rPr>
        <w:commentReference w:id="52"/>
      </w:r>
      <w:r w:rsidR="006F607D">
        <w:t xml:space="preserve"> facet scores were </w:t>
      </w:r>
      <w:r>
        <w:t>found to be</w:t>
      </w:r>
      <w:r w:rsidR="00673714">
        <w:t xml:space="preserve"> </w:t>
      </w:r>
      <w:r>
        <w:t>strong predictor</w:t>
      </w:r>
      <w:r w:rsidR="00673714">
        <w:t>s</w:t>
      </w:r>
      <w:r>
        <w:t xml:space="preserve"> of a </w:t>
      </w:r>
      <w:r w:rsidR="00FE7A34">
        <w:t xml:space="preserve">diverse set </w:t>
      </w:r>
      <w:r>
        <w:t xml:space="preserve">of outcomes. Satisfaction with life (SWL) is one of them. Neuroticism and Extraversion </w:t>
      </w:r>
      <w:r w:rsidR="00FC5A68">
        <w:t xml:space="preserve">scores </w:t>
      </w:r>
      <w:r>
        <w:t xml:space="preserve">were </w:t>
      </w:r>
      <w:r w:rsidR="00FC5A68">
        <w:t>recognized</w:t>
      </w:r>
      <w:r>
        <w:t xml:space="preserve"> as the most important personality dimension</w:t>
      </w:r>
      <w:r w:rsidR="00FC5A68">
        <w:t xml:space="preserve"> </w:t>
      </w:r>
      <w:r>
        <w:t>s</w:t>
      </w:r>
      <w:r w:rsidR="00FC5A68">
        <w:t>cores</w:t>
      </w:r>
      <w:r>
        <w:t xml:space="preserve"> in the prediction of subjective satisfaction (</w:t>
      </w:r>
      <w:proofErr w:type="spellStart"/>
      <w:r>
        <w:t>Diener</w:t>
      </w:r>
      <w:proofErr w:type="spellEnd"/>
      <w:r>
        <w:t xml:space="preserve">, </w:t>
      </w:r>
      <w:proofErr w:type="spellStart"/>
      <w:r>
        <w:t>Oishi</w:t>
      </w:r>
      <w:proofErr w:type="spellEnd"/>
      <w:r>
        <w:t xml:space="preserve">, &amp; Lucas, 2003; </w:t>
      </w:r>
      <w:proofErr w:type="spellStart"/>
      <w:r>
        <w:t>Schimmack</w:t>
      </w:r>
      <w:proofErr w:type="spellEnd"/>
      <w:r>
        <w:t xml:space="preserve">, </w:t>
      </w:r>
      <w:proofErr w:type="spellStart"/>
      <w:r>
        <w:t>Diener</w:t>
      </w:r>
      <w:proofErr w:type="spellEnd"/>
      <w:r>
        <w:t xml:space="preserve">, &amp; </w:t>
      </w:r>
      <w:proofErr w:type="spellStart"/>
      <w:r>
        <w:t>Oishi</w:t>
      </w:r>
      <w:proofErr w:type="spellEnd"/>
      <w:r>
        <w:t xml:space="preserve">, 2002). Lately, </w:t>
      </w:r>
      <w:proofErr w:type="spellStart"/>
      <w:r>
        <w:t>Schimmack</w:t>
      </w:r>
      <w:proofErr w:type="spellEnd"/>
      <w:r>
        <w:t xml:space="preserve">, </w:t>
      </w:r>
      <w:proofErr w:type="spellStart"/>
      <w:r>
        <w:t>Oishi</w:t>
      </w:r>
      <w:proofErr w:type="spellEnd"/>
      <w:r>
        <w:t xml:space="preserve">, </w:t>
      </w:r>
      <w:proofErr w:type="spellStart"/>
      <w:r>
        <w:t>Furr</w:t>
      </w:r>
      <w:proofErr w:type="spellEnd"/>
      <w:r>
        <w:t>, and Funder (2004) observed that the analysis at the facet</w:t>
      </w:r>
      <w:r w:rsidR="00FC5A68">
        <w:t xml:space="preserve"> score</w:t>
      </w:r>
      <w:r>
        <w:t xml:space="preserve"> level outperform</w:t>
      </w:r>
      <w:r w:rsidR="00FC5A68">
        <w:t>s</w:t>
      </w:r>
      <w:r>
        <w:t xml:space="preserve"> the analysis at the domain</w:t>
      </w:r>
      <w:r w:rsidR="00FC5A68">
        <w:t xml:space="preserve"> score</w:t>
      </w:r>
      <w:r>
        <w:t xml:space="preserve"> level. They observed that</w:t>
      </w:r>
      <w:r w:rsidR="00FC5A68">
        <w:t xml:space="preserve"> scores for</w:t>
      </w:r>
      <w:r>
        <w:t xml:space="preserve"> </w:t>
      </w:r>
      <w:r>
        <w:rPr>
          <w:i/>
        </w:rPr>
        <w:t>Depression</w:t>
      </w:r>
      <w:r>
        <w:t xml:space="preserve"> and </w:t>
      </w:r>
      <w:r>
        <w:rPr>
          <w:i/>
        </w:rPr>
        <w:t>Positive Emotions</w:t>
      </w:r>
      <w:r>
        <w:t xml:space="preserve"> / </w:t>
      </w:r>
      <w:r>
        <w:rPr>
          <w:i/>
        </w:rPr>
        <w:t>Cheerfulness</w:t>
      </w:r>
      <w:r>
        <w:t xml:space="preserve"> explained SWL</w:t>
      </w:r>
      <w:r w:rsidR="00FC5A68">
        <w:t xml:space="preserve"> scores</w:t>
      </w:r>
      <w:r>
        <w:t xml:space="preserve"> above and beyond the dimension</w:t>
      </w:r>
      <w:r w:rsidR="00FC5A68">
        <w:t xml:space="preserve"> </w:t>
      </w:r>
      <w:r>
        <w:t>s</w:t>
      </w:r>
      <w:r w:rsidR="00FC5A68">
        <w:t>cores</w:t>
      </w:r>
      <w:r>
        <w:t xml:space="preserve"> </w:t>
      </w:r>
      <w:r w:rsidR="00FC5A68">
        <w:t>those facets represent</w:t>
      </w:r>
      <w:r>
        <w:t xml:space="preserve">. Correlations in the </w:t>
      </w:r>
      <w:proofErr w:type="spellStart"/>
      <w:r>
        <w:t>Schimmack</w:t>
      </w:r>
      <w:proofErr w:type="spellEnd"/>
      <w:r>
        <w:t xml:space="preserve"> et al. (2004) study</w:t>
      </w:r>
      <w:r w:rsidR="006719BE">
        <w:t>,</w:t>
      </w:r>
      <w:r>
        <w:t xml:space="preserve"> </w:t>
      </w:r>
      <w:r w:rsidR="006719BE">
        <w:t>derived from</w:t>
      </w:r>
      <w:r>
        <w:t xml:space="preserve"> </w:t>
      </w:r>
      <w:r>
        <w:lastRenderedPageBreak/>
        <w:t>longitudinal</w:t>
      </w:r>
      <w:r w:rsidR="006719BE">
        <w:t xml:space="preserve"> data, range </w:t>
      </w:r>
      <w:r>
        <w:t xml:space="preserve">from </w:t>
      </w:r>
      <w:r>
        <w:rPr>
          <w:i/>
        </w:rPr>
        <w:t>r</w:t>
      </w:r>
      <w:r>
        <w:t xml:space="preserve"> = -.57 to </w:t>
      </w:r>
      <w:r>
        <w:rPr>
          <w:i/>
        </w:rPr>
        <w:t>r</w:t>
      </w:r>
      <w:r>
        <w:t xml:space="preserve"> = -.49 for </w:t>
      </w:r>
      <w:r w:rsidR="007E1FFB" w:rsidRPr="00106295">
        <w:rPr>
          <w:i/>
        </w:rPr>
        <w:t>Depression</w:t>
      </w:r>
      <w:r w:rsidR="007E1FFB">
        <w:t xml:space="preserve"> </w:t>
      </w:r>
      <w:r>
        <w:t xml:space="preserve">and from </w:t>
      </w:r>
      <w:r>
        <w:rPr>
          <w:i/>
        </w:rPr>
        <w:t>r</w:t>
      </w:r>
      <w:r>
        <w:t xml:space="preserve"> = .51 to </w:t>
      </w:r>
      <w:r>
        <w:rPr>
          <w:i/>
        </w:rPr>
        <w:t>r</w:t>
      </w:r>
      <w:r>
        <w:t xml:space="preserve"> = .38 for </w:t>
      </w:r>
      <w:r w:rsidR="007E1FFB" w:rsidRPr="007E1FFB">
        <w:rPr>
          <w:i/>
          <w:rPrChange w:id="53" w:author="Microsoft Office User" w:date="2018-12-11T12:49:00Z">
            <w:rPr/>
          </w:rPrChange>
        </w:rPr>
        <w:t>Positive Emotions / Cheerfulness</w:t>
      </w:r>
      <w:commentRangeStart w:id="54"/>
      <w:r>
        <w:t>.</w:t>
      </w:r>
      <w:ins w:id="55" w:author="Matthias Ziegler" w:date="2019-01-16T17:33:00Z">
        <w:r w:rsidR="006719BE">
          <w:t xml:space="preserve"> </w:t>
        </w:r>
        <w:bookmarkStart w:id="56" w:name="OLE_LINK13"/>
        <w:bookmarkStart w:id="57" w:name="OLE_LINK14"/>
        <w:r w:rsidR="006719BE">
          <w:t>Thus, we assumed here that…</w:t>
        </w:r>
      </w:ins>
      <w:bookmarkEnd w:id="56"/>
      <w:bookmarkEnd w:id="57"/>
      <w:commentRangeEnd w:id="54"/>
      <w:r w:rsidR="00932EC4">
        <w:rPr>
          <w:rStyle w:val="CommentReference"/>
          <w:rFonts w:asciiTheme="minorHAnsi" w:hAnsiTheme="minorHAnsi"/>
        </w:rPr>
        <w:commentReference w:id="54"/>
      </w:r>
      <w:ins w:id="58" w:author="Victor Rouco" w:date="2019-01-28T14:05:00Z">
        <w:r w:rsidR="0000015E">
          <w:t xml:space="preserve">the facets which measure Emotional Stability </w:t>
        </w:r>
      </w:ins>
      <w:ins w:id="59" w:author="Victor Rouco" w:date="2019-01-28T14:13:00Z">
        <w:r w:rsidR="004E3634">
          <w:t xml:space="preserve">and Extraversion </w:t>
        </w:r>
      </w:ins>
      <w:ins w:id="60" w:author="Victor Rouco" w:date="2019-01-28T14:05:00Z">
        <w:r w:rsidR="0000015E">
          <w:t xml:space="preserve">in our inventory would significantly correlate with SWL, </w:t>
        </w:r>
      </w:ins>
      <w:ins w:id="61" w:author="Victor Rouco" w:date="2019-01-28T14:06:00Z">
        <w:r w:rsidR="0000015E">
          <w:t>with</w:t>
        </w:r>
      </w:ins>
      <w:ins w:id="62" w:author="Victor Rouco" w:date="2019-01-28T14:05:00Z">
        <w:r w:rsidR="0000015E">
          <w:t xml:space="preserve"> a </w:t>
        </w:r>
      </w:ins>
      <w:ins w:id="63" w:author="Victor Rouco" w:date="2019-01-28T14:06:00Z">
        <w:r w:rsidR="0000015E">
          <w:t>big to moderate</w:t>
        </w:r>
      </w:ins>
      <w:ins w:id="64" w:author="Victor Rouco" w:date="2019-01-28T14:05:00Z">
        <w:r w:rsidR="0000015E">
          <w:t xml:space="preserve"> effect size.</w:t>
        </w:r>
      </w:ins>
    </w:p>
    <w:p w14:paraId="6A71F33B" w14:textId="2C32C91F" w:rsidR="006504A7" w:rsidRPr="006504A7" w:rsidRDefault="006504A7">
      <w:pPr>
        <w:pStyle w:val="BodyText"/>
        <w:rPr>
          <w:b/>
          <w:rPrChange w:id="65" w:author="Microsoft Office User" w:date="2018-12-13T16:59:00Z">
            <w:rPr/>
          </w:rPrChange>
        </w:rPr>
      </w:pPr>
      <w:r w:rsidRPr="006504A7">
        <w:rPr>
          <w:b/>
          <w:rPrChange w:id="66" w:author="Microsoft Office User" w:date="2018-12-13T16:59:00Z">
            <w:rPr/>
          </w:rPrChange>
        </w:rPr>
        <w:t>1.3.2 Academic Performance</w:t>
      </w:r>
    </w:p>
    <w:p w14:paraId="10300778" w14:textId="1F2CDAF1" w:rsidR="00FC5A68" w:rsidRDefault="00C96047">
      <w:pPr>
        <w:pStyle w:val="BodyText"/>
      </w:pPr>
      <w:r>
        <w:t>Another relevant outcome is academic achievement.</w:t>
      </w:r>
      <w:r w:rsidR="00B43D5F">
        <w:t xml:space="preserve"> Conscientiousness has been recognized </w:t>
      </w:r>
      <w:r w:rsidR="00E459C2">
        <w:t xml:space="preserve">as the strongest dimension </w:t>
      </w:r>
      <w:r w:rsidR="007D4134">
        <w:t>of the Big Five to</w:t>
      </w:r>
      <w:r w:rsidR="00E459C2">
        <w:t xml:space="preserve"> predict academic achievement</w:t>
      </w:r>
      <w:r w:rsidR="007D4134">
        <w:t>.</w:t>
      </w:r>
      <w:r w:rsidR="00E459C2">
        <w:t xml:space="preserve"> </w:t>
      </w:r>
      <w:r w:rsidR="007D4134">
        <w:t>A</w:t>
      </w:r>
      <w:r w:rsidR="00E459C2">
        <w:t>t the facet level</w:t>
      </w:r>
      <w:r>
        <w:t xml:space="preserve"> De </w:t>
      </w:r>
      <w:proofErr w:type="spellStart"/>
      <w:r>
        <w:t>Fruyt</w:t>
      </w:r>
      <w:proofErr w:type="spellEnd"/>
      <w:r>
        <w:t xml:space="preserve"> and </w:t>
      </w:r>
      <w:proofErr w:type="spellStart"/>
      <w:r>
        <w:t>Mervielde</w:t>
      </w:r>
      <w:proofErr w:type="spellEnd"/>
      <w:r>
        <w:t xml:space="preserve"> (1996) hypothesized that </w:t>
      </w:r>
      <w:r w:rsidR="00FC5A68">
        <w:t xml:space="preserve">differences in </w:t>
      </w:r>
      <w:r>
        <w:t>volitional facets of Conscientiousness would be more prone to exhibit strong relations with academic achievement. In line</w:t>
      </w:r>
      <w:r w:rsidR="006719BE">
        <w:t xml:space="preserve"> with this idea</w:t>
      </w:r>
      <w:r>
        <w:t xml:space="preserve">, there is a collection of research which points at relations of </w:t>
      </w:r>
      <w:r w:rsidR="00FC5A68">
        <w:t>grade point average (</w:t>
      </w:r>
      <w:r>
        <w:t>GPA</w:t>
      </w:r>
      <w:r w:rsidR="00FC5A68">
        <w:t>)</w:t>
      </w:r>
      <w:r>
        <w:t xml:space="preserve"> with facet</w:t>
      </w:r>
      <w:r w:rsidR="00FC5A68">
        <w:t xml:space="preserve"> </w:t>
      </w:r>
      <w:r>
        <w:t>s</w:t>
      </w:r>
      <w:r w:rsidR="00FC5A68">
        <w:t>cores</w:t>
      </w:r>
      <w:r>
        <w:t xml:space="preserve"> such as </w:t>
      </w:r>
      <w:r>
        <w:rPr>
          <w:i/>
        </w:rPr>
        <w:t>Achievement-striving</w:t>
      </w:r>
      <w:r>
        <w:t xml:space="preserve"> (Chamorro-</w:t>
      </w:r>
      <w:proofErr w:type="spellStart"/>
      <w:r>
        <w:t>Premuzic</w:t>
      </w:r>
      <w:proofErr w:type="spellEnd"/>
      <w:r>
        <w:t xml:space="preserve"> &amp; </w:t>
      </w:r>
      <w:proofErr w:type="spellStart"/>
      <w:r>
        <w:t>Furnham</w:t>
      </w:r>
      <w:proofErr w:type="spellEnd"/>
      <w:r>
        <w:t xml:space="preserve">, 2003; O’Connor &amp; </w:t>
      </w:r>
      <w:proofErr w:type="spellStart"/>
      <w:r>
        <w:t>Paunonen</w:t>
      </w:r>
      <w:proofErr w:type="spellEnd"/>
      <w:r>
        <w:t xml:space="preserve">, 2007, </w:t>
      </w:r>
      <w:proofErr w:type="spellStart"/>
      <w:r>
        <w:rPr>
          <w:i/>
        </w:rPr>
        <w:t>r</w:t>
      </w:r>
      <w:proofErr w:type="spellEnd"/>
      <w:r>
        <w:t xml:space="preserve"> ranging from .15 to .39; Watson &amp; Watson, 2002, </w:t>
      </w:r>
      <w:r>
        <w:rPr>
          <w:i/>
        </w:rPr>
        <w:t>r</w:t>
      </w:r>
      <w:r>
        <w:t xml:space="preserve"> = .39) or </w:t>
      </w:r>
      <w:r>
        <w:rPr>
          <w:i/>
        </w:rPr>
        <w:t>Work drive</w:t>
      </w:r>
      <w:r>
        <w:t xml:space="preserve"> (</w:t>
      </w:r>
      <w:proofErr w:type="spellStart"/>
      <w:r>
        <w:t>Lounsbury</w:t>
      </w:r>
      <w:proofErr w:type="spellEnd"/>
      <w:r>
        <w:t xml:space="preserve"> et al., 2002, </w:t>
      </w:r>
      <w:r>
        <w:rPr>
          <w:i/>
        </w:rPr>
        <w:t>r</w:t>
      </w:r>
      <w:r>
        <w:t xml:space="preserve"> = .12). Nonetheless, also other Conscientiousness facet</w:t>
      </w:r>
      <w:r w:rsidR="00FC5A68">
        <w:t xml:space="preserve"> </w:t>
      </w:r>
      <w:r>
        <w:t>s</w:t>
      </w:r>
      <w:r w:rsidR="00FC5A68">
        <w:t>cores</w:t>
      </w:r>
      <w:r>
        <w:t xml:space="preserve"> more related to duties or moral have been found to predict GPA</w:t>
      </w:r>
      <w:r w:rsidR="00FC5A68">
        <w:t>:</w:t>
      </w:r>
      <w:r>
        <w:t xml:space="preserve"> </w:t>
      </w:r>
      <w:r>
        <w:rPr>
          <w:i/>
        </w:rPr>
        <w:t>Self-discipline</w:t>
      </w:r>
      <w:r>
        <w:t xml:space="preserve"> (O’Connor &amp; </w:t>
      </w:r>
      <w:proofErr w:type="spellStart"/>
      <w:r>
        <w:t>Paunonen</w:t>
      </w:r>
      <w:proofErr w:type="spellEnd"/>
      <w:r>
        <w:t xml:space="preserve">, 2007, </w:t>
      </w:r>
      <w:proofErr w:type="spellStart"/>
      <w:r>
        <w:rPr>
          <w:i/>
        </w:rPr>
        <w:t>r</w:t>
      </w:r>
      <w:proofErr w:type="spellEnd"/>
      <w:r>
        <w:t xml:space="preserve"> ranging from .18 to .25; Watson &amp; Watson, 2002, </w:t>
      </w:r>
      <w:r>
        <w:rPr>
          <w:i/>
        </w:rPr>
        <w:t>r</w:t>
      </w:r>
      <w:r>
        <w:t xml:space="preserve"> = .36) or </w:t>
      </w:r>
      <w:r>
        <w:rPr>
          <w:i/>
        </w:rPr>
        <w:t>Dutifulness</w:t>
      </w:r>
      <w:r>
        <w:t xml:space="preserve"> (Chamorro-</w:t>
      </w:r>
      <w:proofErr w:type="spellStart"/>
      <w:r>
        <w:t>Premuzic</w:t>
      </w:r>
      <w:proofErr w:type="spellEnd"/>
      <w:r>
        <w:t xml:space="preserve"> &amp; </w:t>
      </w:r>
      <w:proofErr w:type="spellStart"/>
      <w:r>
        <w:t>Furnham</w:t>
      </w:r>
      <w:proofErr w:type="spellEnd"/>
      <w:r>
        <w:t xml:space="preserve">, 2003; O’Connor &amp; </w:t>
      </w:r>
      <w:proofErr w:type="spellStart"/>
      <w:r>
        <w:t>Paunonen</w:t>
      </w:r>
      <w:proofErr w:type="spellEnd"/>
      <w:r>
        <w:t xml:space="preserve">, 2007, </w:t>
      </w:r>
      <w:proofErr w:type="spellStart"/>
      <w:r>
        <w:rPr>
          <w:i/>
        </w:rPr>
        <w:t>r</w:t>
      </w:r>
      <w:proofErr w:type="spellEnd"/>
      <w:r>
        <w:t xml:space="preserve"> ranging from .25 to .38). The relation of academic achievement with Openness </w:t>
      </w:r>
      <w:r w:rsidR="00E459C2">
        <w:t xml:space="preserve">at the dimensional level </w:t>
      </w:r>
      <w:r>
        <w:t>has been more variant</w:t>
      </w:r>
      <w:r w:rsidR="00E459C2">
        <w:t>, in part because the facets of Openness contribute in opposite directions</w:t>
      </w:r>
      <w:r>
        <w:t xml:space="preserve">. </w:t>
      </w:r>
      <w:proofErr w:type="spellStart"/>
      <w:r>
        <w:t>Paunonen</w:t>
      </w:r>
      <w:proofErr w:type="spellEnd"/>
      <w:r>
        <w:t xml:space="preserve"> and Ashton (2001) found that the Openness facet</w:t>
      </w:r>
      <w:r w:rsidR="00FC5A68">
        <w:t xml:space="preserve"> score for </w:t>
      </w:r>
      <w:r>
        <w:rPr>
          <w:i/>
        </w:rPr>
        <w:t>Understanding</w:t>
      </w:r>
      <w:r>
        <w:t xml:space="preserve"> correlates with academic achievement with </w:t>
      </w:r>
      <w:r>
        <w:rPr>
          <w:i/>
        </w:rPr>
        <w:t>r</w:t>
      </w:r>
      <w:r>
        <w:t xml:space="preserve"> = .23. </w:t>
      </w:r>
      <w:proofErr w:type="spellStart"/>
      <w:r>
        <w:t>Noftle</w:t>
      </w:r>
      <w:proofErr w:type="spellEnd"/>
      <w:r>
        <w:t xml:space="preserve"> and Robins (2007) identified a set of NEO-PI-R and HEXACO Openness facet</w:t>
      </w:r>
      <w:r w:rsidR="00FC5A68">
        <w:t xml:space="preserve"> </w:t>
      </w:r>
      <w:r>
        <w:t>s</w:t>
      </w:r>
      <w:r w:rsidR="00FC5A68">
        <w:t>cores</w:t>
      </w:r>
      <w:r>
        <w:t xml:space="preserve"> 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t xml:space="preserve">). </w:t>
      </w:r>
      <w:r w:rsidR="006719BE">
        <w:t>Moreover</w:t>
      </w:r>
      <w:r>
        <w:t xml:space="preserve">, O. P. John et al. (2014) found that </w:t>
      </w:r>
      <w:r>
        <w:rPr>
          <w:i/>
        </w:rPr>
        <w:t>Openness to ideas</w:t>
      </w:r>
      <w:r>
        <w:t xml:space="preserve"> </w:t>
      </w:r>
      <w:r w:rsidR="00FC5A68">
        <w:t xml:space="preserve">scores </w:t>
      </w:r>
      <w:r w:rsidR="006719BE">
        <w:t xml:space="preserve">were </w:t>
      </w:r>
      <w:r>
        <w:t xml:space="preserve">related positively with work performance, while </w:t>
      </w:r>
      <w:r>
        <w:rPr>
          <w:i/>
        </w:rPr>
        <w:t>Openness to fantasy</w:t>
      </w:r>
      <w:r>
        <w:t xml:space="preserve"> </w:t>
      </w:r>
      <w:r w:rsidR="00FC5A68">
        <w:t xml:space="preserve">scores </w:t>
      </w:r>
      <w:r w:rsidR="00FC5A68">
        <w:lastRenderedPageBreak/>
        <w:t xml:space="preserve">were </w:t>
      </w:r>
      <w:r>
        <w:t>related negatively, potentially masking the overall effect of Opennes</w:t>
      </w:r>
      <w:r w:rsidR="00152349">
        <w:t>s</w:t>
      </w:r>
      <w:r>
        <w:t xml:space="preserve"> over the working performance criterion. </w:t>
      </w:r>
      <w:commentRangeStart w:id="67"/>
      <w:ins w:id="68" w:author="Matthias Ziegler" w:date="2019-01-16T17:34:00Z">
        <w:r w:rsidR="006719BE">
          <w:t>Thus, we assumed here that…</w:t>
        </w:r>
      </w:ins>
      <w:commentRangeEnd w:id="67"/>
      <w:r w:rsidR="00932EC4">
        <w:rPr>
          <w:rStyle w:val="CommentReference"/>
          <w:rFonts w:asciiTheme="minorHAnsi" w:hAnsiTheme="minorHAnsi"/>
        </w:rPr>
        <w:commentReference w:id="67"/>
      </w:r>
      <w:ins w:id="69" w:author="Victor Rouco" w:date="2019-01-28T14:07:00Z">
        <w:r w:rsidR="0000015E">
          <w:t xml:space="preserve">the facets which </w:t>
        </w:r>
      </w:ins>
      <w:ins w:id="70" w:author="Victor Rouco" w:date="2019-01-28T14:08:00Z">
        <w:r w:rsidR="0000015E">
          <w:t xml:space="preserve">entail the Conscientiousness dimension in our inventory would consistently predict academic </w:t>
        </w:r>
      </w:ins>
      <w:ins w:id="71" w:author="Victor Rouco" w:date="2019-01-28T14:09:00Z">
        <w:r w:rsidR="0000015E">
          <w:t xml:space="preserve">performance, </w:t>
        </w:r>
      </w:ins>
      <w:ins w:id="72" w:author="Victor Rouco" w:date="2019-01-28T14:10:00Z">
        <w:r w:rsidR="0000015E">
          <w:t>with a small to moderate effect size. We assume a less clear pattern regarding Openness to Experience, having facets which predict academic achievement and others which are not related with this outcome.</w:t>
        </w:r>
      </w:ins>
    </w:p>
    <w:p w14:paraId="32DB277F" w14:textId="1B45C3EB" w:rsidR="006504A7" w:rsidRPr="00AD587A" w:rsidRDefault="006504A7">
      <w:pPr>
        <w:pStyle w:val="BodyText"/>
        <w:rPr>
          <w:b/>
        </w:rPr>
      </w:pPr>
      <w:r w:rsidRPr="00AD587A">
        <w:rPr>
          <w:b/>
        </w:rPr>
        <w:t>1.3.3 Academic Absent</w:t>
      </w:r>
      <w:r w:rsidR="00161B39">
        <w:rPr>
          <w:b/>
        </w:rPr>
        <w:t>ee</w:t>
      </w:r>
      <w:r w:rsidRPr="00AD587A">
        <w:rPr>
          <w:b/>
        </w:rPr>
        <w:t>ism</w:t>
      </w:r>
    </w:p>
    <w:p w14:paraId="47F41CB6" w14:textId="4AB2DA23" w:rsidR="00EA382D" w:rsidRDefault="00C96047">
      <w:pPr>
        <w:pStyle w:val="BodyText"/>
      </w:pPr>
      <w:r>
        <w:t xml:space="preserve">Likewise, personality </w:t>
      </w:r>
      <w:r w:rsidR="005E00D7">
        <w:t xml:space="preserve">test scores have been </w:t>
      </w:r>
      <w:r>
        <w:t>proven to be powerful predictor</w:t>
      </w:r>
      <w:r w:rsidR="001A3BA5">
        <w:t>s</w:t>
      </w:r>
      <w:r>
        <w:t xml:space="preserve"> of </w:t>
      </w:r>
      <w:r w:rsidR="0062683B">
        <w:t xml:space="preserve">work </w:t>
      </w:r>
      <w:r>
        <w:t>and educational absent</w:t>
      </w:r>
      <w:r w:rsidR="00161B39">
        <w:t>ee</w:t>
      </w:r>
      <w:r>
        <w:t>ism (Chamorro-</w:t>
      </w:r>
      <w:proofErr w:type="spellStart"/>
      <w:r>
        <w:t>Premuzic</w:t>
      </w:r>
      <w:proofErr w:type="spellEnd"/>
      <w:r>
        <w:t xml:space="preserve"> &amp; </w:t>
      </w:r>
      <w:proofErr w:type="spellStart"/>
      <w:r>
        <w:t>Furnham</w:t>
      </w:r>
      <w:proofErr w:type="spellEnd"/>
      <w:r>
        <w:t xml:space="preserve">, 2003; Judge, </w:t>
      </w:r>
      <w:proofErr w:type="spellStart"/>
      <w:r>
        <w:t>Martocchio</w:t>
      </w:r>
      <w:proofErr w:type="spellEnd"/>
      <w:r>
        <w:t xml:space="preserve">, &amp; </w:t>
      </w:r>
      <w:proofErr w:type="spellStart"/>
      <w:r>
        <w:t>Thoresen</w:t>
      </w:r>
      <w:proofErr w:type="spellEnd"/>
      <w:r>
        <w:t xml:space="preserve">, 1997; Salgado, 2002). Research has highlighted the predictive power of personality test </w:t>
      </w:r>
      <w:r w:rsidR="007B0AAD">
        <w:t xml:space="preserve">scores </w:t>
      </w:r>
      <w:r>
        <w:t xml:space="preserve">over so-called integrity test </w:t>
      </w:r>
      <w:r w:rsidR="007B0AAD">
        <w:t xml:space="preserve">scores </w:t>
      </w:r>
      <w:r>
        <w:t xml:space="preserve">when predicting absences (Ones, </w:t>
      </w:r>
      <w:proofErr w:type="spellStart"/>
      <w:r>
        <w:t>Viswesvaran</w:t>
      </w:r>
      <w:proofErr w:type="spellEnd"/>
      <w:r>
        <w:t xml:space="preserve">, &amp; Schmidt, 2003). Again, most research has focused on the </w:t>
      </w:r>
      <w:r w:rsidR="00C816CC">
        <w:t xml:space="preserve">domain </w:t>
      </w:r>
      <w:r>
        <w:t>level, although some researchers suggested that personality assessed at a narrower level would improve the predictive ability of the models (</w:t>
      </w:r>
      <w:proofErr w:type="spellStart"/>
      <w:r>
        <w:t>Lounsbury</w:t>
      </w:r>
      <w:proofErr w:type="spellEnd"/>
      <w:r>
        <w:t xml:space="preserve"> et al., 2004). </w:t>
      </w:r>
      <w:proofErr w:type="spellStart"/>
      <w:r>
        <w:t>Lounsbury</w:t>
      </w:r>
      <w:proofErr w:type="spellEnd"/>
      <w:r>
        <w:t xml:space="preserve"> et al. (2004) found a modest predictive gain of </w:t>
      </w:r>
      <w:r>
        <w:rPr>
          <w:i/>
        </w:rPr>
        <w:t>Work drive</w:t>
      </w:r>
      <w:r>
        <w:t xml:space="preserve"> </w:t>
      </w:r>
      <w:r w:rsidR="009E1214">
        <w:t xml:space="preserve">scores </w:t>
      </w:r>
      <w:r>
        <w:t xml:space="preserve">over Big Five </w:t>
      </w:r>
      <w:r w:rsidR="00665169">
        <w:t>domain</w:t>
      </w:r>
      <w:r w:rsidR="009E1214">
        <w:t xml:space="preserve"> </w:t>
      </w:r>
      <w:r w:rsidR="00665169">
        <w:t>s</w:t>
      </w:r>
      <w:r w:rsidR="009E1214">
        <w:t>cores</w:t>
      </w:r>
      <w:r>
        <w:t xml:space="preserve">. </w:t>
      </w:r>
    </w:p>
    <w:p w14:paraId="3D97C1B2" w14:textId="44D0A854" w:rsidR="00905F1D" w:rsidDel="004139F0" w:rsidRDefault="00905F1D" w:rsidP="007E1FFB">
      <w:pPr>
        <w:pStyle w:val="BodyText"/>
        <w:rPr>
          <w:ins w:id="73" w:author="Microsoft Office User" w:date="2018-12-13T16:40:00Z"/>
          <w:del w:id="74" w:author="Victor Rouco" w:date="2019-01-28T16:47:00Z"/>
        </w:rPr>
      </w:pPr>
      <w:del w:id="75" w:author="Victor Rouco" w:date="2019-01-28T16:47:00Z">
        <w:r w:rsidDel="004139F0">
          <w:delText xml:space="preserve">The </w:delText>
        </w:r>
        <w:r w:rsidR="00271BDB" w:rsidDel="004139F0">
          <w:delText xml:space="preserve">question whether narrow measures have a </w:delText>
        </w:r>
        <w:r w:rsidDel="004139F0">
          <w:delText xml:space="preserve">superior predictive power </w:delText>
        </w:r>
        <w:r w:rsidR="00271BDB" w:rsidDel="004139F0">
          <w:delText xml:space="preserve">over broad measures when predicting external criteria </w:delText>
        </w:r>
        <w:r w:rsidR="00161B39" w:rsidDel="004139F0">
          <w:delText>enjoys</w:delText>
        </w:r>
        <w:r w:rsidDel="004139F0">
          <w:delText xml:space="preserve"> a lively debate nowadays. </w:delText>
        </w:r>
        <w:r w:rsidR="00271BDB" w:rsidDel="004139F0">
          <w:delText xml:space="preserve">Research </w:delText>
        </w:r>
        <w:r w:rsidR="006B6805" w:rsidDel="004139F0">
          <w:delText>summarized</w:delText>
        </w:r>
        <w:r w:rsidR="00271BDB" w:rsidDel="004139F0">
          <w:delText xml:space="preserve"> in this section </w:delText>
        </w:r>
        <w:r w:rsidR="006B6805" w:rsidDel="004139F0">
          <w:delText xml:space="preserve">suggests an advantage for scores derived from more </w:delText>
        </w:r>
        <w:r w:rsidR="00271BDB" w:rsidDel="004139F0">
          <w:delText xml:space="preserve">narrow measures. Nonetheless there is some research pointing at the opposite direction </w:delText>
        </w:r>
        <w:commentRangeStart w:id="76"/>
        <w:r w:rsidR="00271BDB" w:rsidDel="004139F0">
          <w:delText>(Salgado, 2017; Chen, 2012</w:delText>
        </w:r>
        <w:commentRangeEnd w:id="76"/>
        <w:r w:rsidR="00271BDB" w:rsidDel="004139F0">
          <w:rPr>
            <w:rStyle w:val="CommentReference"/>
            <w:rFonts w:asciiTheme="minorHAnsi" w:hAnsiTheme="minorHAnsi"/>
          </w:rPr>
          <w:commentReference w:id="76"/>
        </w:r>
        <w:r w:rsidR="00271BDB" w:rsidDel="004139F0">
          <w:delText xml:space="preserve">). </w:delText>
        </w:r>
        <w:r w:rsidDel="004139F0">
          <w:delText xml:space="preserve"> </w:delText>
        </w:r>
        <w:r w:rsidR="00271BDB" w:rsidDel="004139F0">
          <w:delText xml:space="preserve">Testing which </w:delText>
        </w:r>
        <w:r w:rsidR="006504A7" w:rsidDel="004139F0">
          <w:delText xml:space="preserve">type of measure </w:delText>
        </w:r>
        <w:r w:rsidR="006B6805" w:rsidDel="004139F0">
          <w:delText xml:space="preserve">best </w:delText>
        </w:r>
        <w:r w:rsidR="006504A7" w:rsidDel="004139F0">
          <w:delText>predicts external criteria</w:delText>
        </w:r>
        <w:r w:rsidR="00271BDB" w:rsidDel="004139F0">
          <w:delText xml:space="preserve"> falls out of the scope </w:delText>
        </w:r>
        <w:r w:rsidR="006504A7" w:rsidDel="004139F0">
          <w:delText xml:space="preserve">of this study. </w:delText>
        </w:r>
        <w:r w:rsidR="006B6805" w:rsidDel="004139F0">
          <w:delText xml:space="preserve">Still, our results will further fuel the debate mentioned. </w:delText>
        </w:r>
      </w:del>
    </w:p>
    <w:p w14:paraId="7AFE5C10" w14:textId="59607D5E" w:rsidR="00EA382D" w:rsidRDefault="00EA382D">
      <w:pPr>
        <w:pStyle w:val="BodyText"/>
      </w:pPr>
    </w:p>
    <w:p w14:paraId="63B6BBBF" w14:textId="68C1B1BF" w:rsidR="00EA382D" w:rsidRDefault="00C96047">
      <w:pPr>
        <w:pStyle w:val="Heading2"/>
      </w:pPr>
      <w:bookmarkStart w:id="77" w:name="the-big-five-and-personality-disorders"/>
      <w:bookmarkStart w:id="78" w:name="this-study"/>
      <w:bookmarkEnd w:id="77"/>
      <w:bookmarkEnd w:id="78"/>
      <w:r>
        <w:t>This study</w:t>
      </w:r>
    </w:p>
    <w:p w14:paraId="72464E0E" w14:textId="27C8710E" w:rsidR="006504A7" w:rsidDel="00257C85" w:rsidRDefault="006504A7" w:rsidP="00257C85">
      <w:pPr>
        <w:pStyle w:val="FirstParagraph"/>
        <w:rPr>
          <w:del w:id="79" w:author="Matthias Ziegler" w:date="2019-01-16T20:21:00Z"/>
        </w:rPr>
      </w:pPr>
      <w:r>
        <w:t>The aim</w:t>
      </w:r>
      <w:r w:rsidR="008B6215">
        <w:t>s</w:t>
      </w:r>
      <w:r>
        <w:t xml:space="preserve"> of this study </w:t>
      </w:r>
      <w:ins w:id="80" w:author="Matthias Ziegler" w:date="2019-01-16T20:18:00Z">
        <w:r w:rsidR="008B6215">
          <w:t xml:space="preserve">were twofold. In a first step, we </w:t>
        </w:r>
        <w:r w:rsidR="00257C85">
          <w:t xml:space="preserve">tried to establish a facet structure </w:t>
        </w:r>
      </w:ins>
      <w:ins w:id="81" w:author="Matthias Ziegler" w:date="2019-01-16T20:19:00Z">
        <w:r w:rsidR="00257C85">
          <w:t xml:space="preserve">below the Big Five dimensions starting from a data base as broad as possible. </w:t>
        </w:r>
      </w:ins>
      <w:r>
        <w:t>This research</w:t>
      </w:r>
      <w:r w:rsidR="00257C85">
        <w:t xml:space="preserve">, in a </w:t>
      </w:r>
      <w:r w:rsidR="00257C85">
        <w:lastRenderedPageBreak/>
        <w:t>sense,</w:t>
      </w:r>
      <w:r>
        <w:t xml:space="preserve"> is a continuation of </w:t>
      </w:r>
      <w:proofErr w:type="spellStart"/>
      <w:r>
        <w:t>MacCann</w:t>
      </w:r>
      <w:proofErr w:type="spellEnd"/>
      <w:r>
        <w:t xml:space="preserve">, Duckworth, and </w:t>
      </w:r>
      <w:commentRangeStart w:id="82"/>
      <w:commentRangeStart w:id="83"/>
      <w:commentRangeStart w:id="84"/>
      <w:commentRangeStart w:id="85"/>
      <w:r>
        <w:t>Roberts</w:t>
      </w:r>
      <w:commentRangeEnd w:id="82"/>
      <w:r>
        <w:rPr>
          <w:rStyle w:val="CommentReference"/>
          <w:rFonts w:asciiTheme="minorHAnsi" w:hAnsiTheme="minorHAnsi"/>
        </w:rPr>
        <w:commentReference w:id="82"/>
      </w:r>
      <w:commentRangeEnd w:id="83"/>
      <w:r>
        <w:rPr>
          <w:rStyle w:val="CommentReference"/>
          <w:rFonts w:asciiTheme="minorHAnsi" w:hAnsiTheme="minorHAnsi"/>
        </w:rPr>
        <w:commentReference w:id="83"/>
      </w:r>
      <w:commentRangeEnd w:id="84"/>
      <w:r>
        <w:rPr>
          <w:rStyle w:val="CommentReference"/>
          <w:rFonts w:asciiTheme="minorHAnsi" w:hAnsiTheme="minorHAnsi"/>
        </w:rPr>
        <w:commentReference w:id="84"/>
      </w:r>
      <w:commentRangeEnd w:id="85"/>
      <w:r w:rsidR="001E5C12">
        <w:rPr>
          <w:rStyle w:val="CommentReference"/>
          <w:rFonts w:asciiTheme="minorHAnsi" w:hAnsiTheme="minorHAnsi"/>
        </w:rPr>
        <w:commentReference w:id="85"/>
      </w:r>
      <w:r>
        <w:t xml:space="preserve"> (2009), in which the authors used data from the International Personality Item Pool (IPIP) to design </w:t>
      </w:r>
      <w:r w:rsidR="009A4AC8">
        <w:t xml:space="preserve">a measure of Conscientiousness containing the maximum relevant facet scores possible. The same procedure is applied here </w:t>
      </w:r>
      <w:r w:rsidR="008B6215">
        <w:t xml:space="preserve">and some of the same data are used, </w:t>
      </w:r>
      <w:r w:rsidR="009A4AC8">
        <w:t xml:space="preserve">although for all the Big Five domains. </w:t>
      </w:r>
      <w:ins w:id="86" w:author="Matthias Ziegler" w:date="2019-01-16T20:20:00Z">
        <w:r w:rsidR="00257C85">
          <w:t xml:space="preserve">In a second step, we aimed at providing evidence regarding reliability, validity, and measurement invariance for the scores of </w:t>
        </w:r>
      </w:ins>
      <w:ins w:id="87" w:author="Matthias Ziegler" w:date="2019-01-16T20:21:00Z">
        <w:r w:rsidR="00257C85">
          <w:t xml:space="preserve">the newly derived personality inventory. </w:t>
        </w:r>
      </w:ins>
    </w:p>
    <w:p w14:paraId="1F1CFCDC" w14:textId="77777777" w:rsidR="00257C85" w:rsidRPr="00257C85" w:rsidRDefault="00257C85">
      <w:pPr>
        <w:pStyle w:val="BodyText"/>
        <w:rPr>
          <w:ins w:id="88" w:author="Matthias Ziegler" w:date="2019-01-16T20:21:00Z"/>
        </w:rPr>
        <w:pPrChange w:id="89" w:author="Matthias Ziegler" w:date="2019-01-16T20:21:00Z">
          <w:pPr>
            <w:pStyle w:val="FirstParagraph"/>
          </w:pPr>
        </w:pPrChange>
      </w:pPr>
    </w:p>
    <w:p w14:paraId="4DD26650" w14:textId="224EBB3B" w:rsidR="007371E8" w:rsidRDefault="00257C85">
      <w:pPr>
        <w:pStyle w:val="FirstParagraph"/>
      </w:pPr>
      <w:r>
        <w:t>It has to be stressed that</w:t>
      </w:r>
      <w:r w:rsidR="009A4AC8">
        <w:t xml:space="preserve"> this inventory has been designed </w:t>
      </w:r>
      <w:r w:rsidR="00E846DA">
        <w:t>to be available for both researchers and practitioners at no cost. The items and keys are available in the Appendix.</w:t>
      </w:r>
      <w:r>
        <w:t xml:space="preserve"> Moreover, the </w:t>
      </w:r>
      <w:r w:rsidR="00E846DA">
        <w:t xml:space="preserve">inventory has been developed for international use. </w:t>
      </w:r>
      <w:r>
        <w:t xml:space="preserve">The </w:t>
      </w:r>
      <w:r w:rsidR="00C96047">
        <w:t>studies presented</w:t>
      </w:r>
      <w:r w:rsidR="00E846DA">
        <w:t xml:space="preserve"> here</w:t>
      </w:r>
      <w:r>
        <w:t xml:space="preserve"> focus on </w:t>
      </w:r>
      <w:r w:rsidR="00C96047">
        <w:t>different culture</w:t>
      </w:r>
      <w:r>
        <w:t>s</w:t>
      </w:r>
      <w:r w:rsidR="00C96047">
        <w:t xml:space="preserve"> (American vs. German). </w:t>
      </w:r>
    </w:p>
    <w:p w14:paraId="68676DFE" w14:textId="77777777" w:rsidR="00EA382D" w:rsidRDefault="00C96047">
      <w:pPr>
        <w:pStyle w:val="Heading1"/>
      </w:pPr>
      <w:bookmarkStart w:id="90" w:name="methods"/>
      <w:bookmarkEnd w:id="90"/>
      <w:r>
        <w:t>Methods</w:t>
      </w:r>
    </w:p>
    <w:p w14:paraId="0A508377" w14:textId="7955ED42" w:rsidR="0088744A" w:rsidRDefault="00DB5458">
      <w:pPr>
        <w:pStyle w:val="Heading2"/>
        <w:rPr>
          <w:ins w:id="91" w:author="Victor Rouco" w:date="2019-01-24T15:23:00Z"/>
        </w:rPr>
        <w:pPrChange w:id="92" w:author="Victor Rouco" w:date="2019-01-24T15:18:00Z">
          <w:pPr>
            <w:pStyle w:val="BodyText"/>
          </w:pPr>
        </w:pPrChange>
      </w:pPr>
      <w:bookmarkStart w:id="93" w:name="study-1---us-american-sample"/>
      <w:bookmarkEnd w:id="93"/>
      <w:ins w:id="94" w:author="Victor Rouco" w:date="2019-01-24T15:12:00Z">
        <w:r>
          <w:t>Facet structure</w:t>
        </w:r>
      </w:ins>
    </w:p>
    <w:p w14:paraId="4BA4C439" w14:textId="31505062" w:rsidR="00A56FBD" w:rsidRPr="00A56FBD" w:rsidRDefault="00F556BC">
      <w:pPr>
        <w:pStyle w:val="Heading2"/>
        <w:pPrChange w:id="95" w:author="Victor Rouco" w:date="2019-01-24T15:35:00Z">
          <w:pPr>
            <w:pStyle w:val="BodyText"/>
          </w:pPr>
        </w:pPrChange>
      </w:pPr>
      <w:ins w:id="96" w:author="Victor Rouco" w:date="2019-01-24T15:35:00Z">
        <w:r>
          <w:t>US-American Sample</w:t>
        </w:r>
      </w:ins>
    </w:p>
    <w:p w14:paraId="4DD02A7F" w14:textId="77777777" w:rsidR="00EA382D" w:rsidRDefault="00C96047">
      <w:pPr>
        <w:pStyle w:val="Heading3"/>
        <w:framePr w:wrap="around"/>
      </w:pPr>
      <w:bookmarkStart w:id="97" w:name="participants"/>
      <w:bookmarkEnd w:id="97"/>
      <w:r>
        <w:t>Participants</w:t>
      </w:r>
    </w:p>
    <w:p w14:paraId="45FB21CE" w14:textId="6878450B" w:rsidR="00EA382D" w:rsidRDefault="0088744A" w:rsidP="0088744A">
      <w:pPr>
        <w:pStyle w:val="FirstParagraph"/>
        <w:ind w:firstLine="0"/>
      </w:pPr>
      <w:del w:id="98" w:author="Victor Rouco" w:date="2019-01-24T15:23:00Z">
        <w:r w:rsidDel="00A56FBD">
          <w:delText>:</w:delText>
        </w:r>
      </w:del>
      <w:r>
        <w:t xml:space="preserve"> </w:t>
      </w:r>
      <w:r w:rsidR="00C96047">
        <w:t xml:space="preserve">The sample consisted of 722 American undergraduate students (59.30% male) who participated voluntarily. The mean age was 21.60 years (SD = 5.90). Students were emailed </w:t>
      </w:r>
      <w:r w:rsidR="00257C85">
        <w:t>the</w:t>
      </w:r>
      <w:r w:rsidR="00C96047">
        <w:t xml:space="preserve"> link to a computerized assessment battery that included the IPIP items as well as several other tests not reported in this </w:t>
      </w:r>
      <w:commentRangeStart w:id="99"/>
      <w:commentRangeStart w:id="100"/>
      <w:commentRangeStart w:id="101"/>
      <w:commentRangeStart w:id="102"/>
      <w:r w:rsidR="00C96047">
        <w:t>paper</w:t>
      </w:r>
      <w:commentRangeEnd w:id="99"/>
      <w:r w:rsidR="00F40470">
        <w:rPr>
          <w:rStyle w:val="CommentReference"/>
          <w:rFonts w:asciiTheme="minorHAnsi" w:hAnsiTheme="minorHAnsi"/>
        </w:rPr>
        <w:commentReference w:id="99"/>
      </w:r>
      <w:commentRangeEnd w:id="100"/>
      <w:r w:rsidR="00115482">
        <w:rPr>
          <w:rStyle w:val="CommentReference"/>
          <w:rFonts w:asciiTheme="minorHAnsi" w:hAnsiTheme="minorHAnsi"/>
        </w:rPr>
        <w:commentReference w:id="100"/>
      </w:r>
      <w:commentRangeEnd w:id="101"/>
      <w:r w:rsidR="007371E8">
        <w:rPr>
          <w:rStyle w:val="CommentReference"/>
          <w:rFonts w:asciiTheme="minorHAnsi" w:hAnsiTheme="minorHAnsi"/>
        </w:rPr>
        <w:commentReference w:id="101"/>
      </w:r>
      <w:commentRangeEnd w:id="102"/>
      <w:r w:rsidR="005B0EDF">
        <w:rPr>
          <w:rStyle w:val="CommentReference"/>
          <w:rFonts w:asciiTheme="minorHAnsi" w:hAnsiTheme="minorHAnsi"/>
        </w:rPr>
        <w:commentReference w:id="102"/>
      </w:r>
      <w:r w:rsidR="00C96047">
        <w:t>. The data set was randomly split into two equally sized s</w:t>
      </w:r>
      <w:r w:rsidR="00257C85">
        <w:t>ubs</w:t>
      </w:r>
      <w:r w:rsidR="00C96047">
        <w:t>amples. Both s</w:t>
      </w:r>
      <w:r w:rsidR="00257C85">
        <w:t>ubs</w:t>
      </w:r>
      <w:r w:rsidR="00C96047">
        <w:t>amples were matched in relation to missing values, outliers</w:t>
      </w:r>
      <w:r w:rsidR="00257C85">
        <w:t>,</w:t>
      </w:r>
      <w:r w:rsidR="00C96047">
        <w:t xml:space="preserve"> and extreme values. In </w:t>
      </w:r>
      <w:r w:rsidR="00257C85">
        <w:t>subs</w:t>
      </w:r>
      <w:r w:rsidR="00C96047">
        <w:t xml:space="preserve">ample 1 the mean age was 21.80 years (SD= 6.30), in </w:t>
      </w:r>
      <w:r w:rsidR="00257C85">
        <w:t>subs</w:t>
      </w:r>
      <w:r w:rsidR="00C96047">
        <w:t>ample 2 the mean age was 21.50 years (SD=5.60).</w:t>
      </w:r>
    </w:p>
    <w:p w14:paraId="4E4CA33E" w14:textId="77777777" w:rsidR="00EA382D" w:rsidRDefault="00C96047">
      <w:pPr>
        <w:pStyle w:val="Heading3"/>
        <w:framePr w:wrap="around"/>
        <w:pPrChange w:id="103" w:author="Victor Rouco" w:date="2019-01-24T15:19:00Z">
          <w:pPr>
            <w:pStyle w:val="Heading2"/>
          </w:pPr>
        </w:pPrChange>
      </w:pPr>
      <w:bookmarkStart w:id="104" w:name="measures"/>
      <w:bookmarkEnd w:id="104"/>
      <w:r>
        <w:t>Measures</w:t>
      </w:r>
    </w:p>
    <w:p w14:paraId="6D1F5F55" w14:textId="77777777" w:rsidR="0088744A" w:rsidRPr="0088744A" w:rsidRDefault="0088744A" w:rsidP="0088744A">
      <w:pPr>
        <w:pStyle w:val="BodyText"/>
      </w:pPr>
    </w:p>
    <w:p w14:paraId="6799299A" w14:textId="77777777" w:rsidR="00EA382D" w:rsidRDefault="00C96047">
      <w:pPr>
        <w:pStyle w:val="Heading4"/>
        <w:framePr w:wrap="around"/>
        <w:pPrChange w:id="105" w:author="Victor Rouco" w:date="2019-01-24T15:19:00Z">
          <w:pPr>
            <w:pStyle w:val="Heading3"/>
            <w:framePr w:wrap="around"/>
          </w:pPr>
        </w:pPrChange>
      </w:pPr>
      <w:bookmarkStart w:id="106" w:name="items-from-the-international-personality"/>
      <w:bookmarkEnd w:id="106"/>
      <w:r>
        <w:lastRenderedPageBreak/>
        <w:t>Items from the International Personality Item Pool (IPIP)</w:t>
      </w:r>
    </w:p>
    <w:p w14:paraId="79DDDE2C" w14:textId="30713F63" w:rsidR="00EA382D" w:rsidRDefault="0088744A" w:rsidP="0088744A">
      <w:pPr>
        <w:pStyle w:val="FirstParagraph"/>
        <w:ind w:firstLine="0"/>
      </w:pPr>
      <w:r>
        <w:t xml:space="preserve">: </w:t>
      </w:r>
      <w:r w:rsidR="00C96047">
        <w:t xml:space="preserve">Altogether, 525 items from the </w:t>
      </w:r>
      <w:r w:rsidR="00C96047">
        <w:rPr>
          <w:i/>
        </w:rPr>
        <w:t>International Personality Item Pool</w:t>
      </w:r>
      <w:r w:rsidR="00C96047">
        <w:t xml:space="preserve"> (IPIP) were used to measure Neuroticism, Extraversion, Openness (to experience), Agreeableness and Conscientiousness. The IPIP is an open source database of personality items, which was launched in 1996, and contains over 2000 items (Goldberg et al., 2006). Participants were asked to rate themselves on typical behaviors or reactions on a 5-point </w:t>
      </w:r>
      <w:r w:rsidR="00257C85">
        <w:t xml:space="preserve">rating </w:t>
      </w:r>
      <w:r w:rsidR="00C96047">
        <w:t>scale, ranging from 1 (“Not all like me”) to 5 (“Very much like me”).</w:t>
      </w:r>
    </w:p>
    <w:p w14:paraId="4FA12709" w14:textId="0399816D" w:rsidR="00EA382D" w:rsidRDefault="00C96047">
      <w:pPr>
        <w:pStyle w:val="BodyText"/>
      </w:pPr>
      <w:r>
        <w:t xml:space="preserve">The item selection was part of a different project and the procedure has been explained in detail in the appendix of </w:t>
      </w:r>
      <w:r w:rsidR="00257C85">
        <w:t xml:space="preserve">the </w:t>
      </w:r>
      <w:r>
        <w:t xml:space="preserve">study by </w:t>
      </w:r>
      <w:proofErr w:type="spellStart"/>
      <w:r>
        <w:t>MacCann</w:t>
      </w:r>
      <w:proofErr w:type="spellEnd"/>
      <w:r>
        <w:t xml:space="preserve">, Duckworth, and </w:t>
      </w:r>
      <w:commentRangeStart w:id="107"/>
      <w:commentRangeStart w:id="108"/>
      <w:commentRangeStart w:id="109"/>
      <w:r>
        <w:t>Roberts</w:t>
      </w:r>
      <w:commentRangeEnd w:id="107"/>
      <w:r w:rsidR="00F40470">
        <w:rPr>
          <w:rStyle w:val="CommentReference"/>
          <w:rFonts w:asciiTheme="minorHAnsi" w:hAnsiTheme="minorHAnsi"/>
        </w:rPr>
        <w:commentReference w:id="107"/>
      </w:r>
      <w:commentRangeEnd w:id="108"/>
      <w:r w:rsidR="00350777">
        <w:rPr>
          <w:rStyle w:val="CommentReference"/>
          <w:rFonts w:asciiTheme="minorHAnsi" w:hAnsiTheme="minorHAnsi"/>
        </w:rPr>
        <w:commentReference w:id="108"/>
      </w:r>
      <w:commentRangeEnd w:id="109"/>
      <w:r w:rsidR="00295452">
        <w:rPr>
          <w:rStyle w:val="CommentReference"/>
          <w:rFonts w:asciiTheme="minorHAnsi" w:hAnsiTheme="minorHAnsi"/>
        </w:rPr>
        <w:commentReference w:id="109"/>
      </w:r>
      <w:r>
        <w:t xml:space="preserve"> (2009)</w:t>
      </w:r>
      <w:r w:rsidR="00257C85">
        <w:t xml:space="preserve"> already mentioned</w:t>
      </w:r>
      <w:r>
        <w:t>. That study also contains part of the sample used here. However, the current data set contains more participants.</w:t>
      </w:r>
    </w:p>
    <w:p w14:paraId="74635138" w14:textId="77777777" w:rsidR="00EA382D" w:rsidRDefault="00C96047">
      <w:pPr>
        <w:pStyle w:val="Heading4"/>
        <w:framePr w:wrap="around"/>
        <w:pPrChange w:id="110" w:author="Victor Rouco" w:date="2019-01-24T15:19:00Z">
          <w:pPr>
            <w:pStyle w:val="Heading3"/>
            <w:framePr w:wrap="around"/>
          </w:pPr>
        </w:pPrChange>
      </w:pPr>
      <w:bookmarkStart w:id="111" w:name="satisfaction-with-life-swl"/>
      <w:bookmarkEnd w:id="111"/>
      <w:r>
        <w:t>Satisfaction With Life (SWL)</w:t>
      </w:r>
    </w:p>
    <w:p w14:paraId="212FC017" w14:textId="28ACEFFC" w:rsidR="00EA382D" w:rsidRDefault="0088744A" w:rsidP="0088744A">
      <w:pPr>
        <w:pStyle w:val="FirstParagraph"/>
        <w:ind w:firstLine="0"/>
      </w:pPr>
      <w:r>
        <w:t xml:space="preserve">: </w:t>
      </w:r>
      <w:r w:rsidR="00C96047">
        <w:t xml:space="preserve">Measured with a 5 item composite defined in </w:t>
      </w:r>
      <w:proofErr w:type="spellStart"/>
      <w:r w:rsidR="00C96047">
        <w:t>Diener</w:t>
      </w:r>
      <w:proofErr w:type="spellEnd"/>
      <w:r w:rsidR="00C96047">
        <w:t>, Emmons, Larsen, and Griffin (1985), answered in a 7 point scale ranging from 1 (</w:t>
      </w:r>
      <w:r w:rsidR="00C96047">
        <w:rPr>
          <w:i/>
        </w:rPr>
        <w:t>strongly disagree</w:t>
      </w:r>
      <w:r w:rsidR="00C96047">
        <w:t>) to 7 (</w:t>
      </w:r>
      <w:r w:rsidR="00C96047">
        <w:rPr>
          <w:i/>
        </w:rPr>
        <w:t>strongly agree</w:t>
      </w:r>
      <w:r w:rsidR="00C96047">
        <w:t xml:space="preserve">). The items are: a)“In most ways my life is close to ideal”, b) “The conditions of my life are excellent”, c) “I am satisfied with my life”, d) “So far I have gotten the important things in my life”, and e) “If I could live my life over, I would change almost nothing”. Psychometric properties have been reported </w:t>
      </w:r>
      <w:commentRangeStart w:id="112"/>
      <w:r w:rsidR="00C96047">
        <w:t>excellent</w:t>
      </w:r>
      <w:commentRangeEnd w:id="112"/>
      <w:r w:rsidR="00AE6C13">
        <w:rPr>
          <w:rStyle w:val="CommentReference"/>
          <w:rFonts w:asciiTheme="minorHAnsi" w:hAnsiTheme="minorHAnsi"/>
        </w:rPr>
        <w:commentReference w:id="112"/>
      </w:r>
      <w:r w:rsidR="00C96047">
        <w:t xml:space="preserve">. </w:t>
      </w:r>
    </w:p>
    <w:p w14:paraId="3FE8F7D0" w14:textId="77777777" w:rsidR="00EA382D" w:rsidRDefault="00C96047">
      <w:pPr>
        <w:pStyle w:val="Heading4"/>
        <w:framePr w:wrap="around"/>
        <w:pPrChange w:id="113" w:author="Victor Rouco" w:date="2019-01-24T15:20:00Z">
          <w:pPr>
            <w:pStyle w:val="Heading3"/>
            <w:framePr w:wrap="around"/>
          </w:pPr>
        </w:pPrChange>
      </w:pPr>
      <w:bookmarkStart w:id="114" w:name="gpa"/>
      <w:bookmarkEnd w:id="114"/>
      <w:r>
        <w:t>GPA</w:t>
      </w:r>
    </w:p>
    <w:p w14:paraId="7E483828" w14:textId="754F6548" w:rsidR="0058762E" w:rsidRPr="0015232E" w:rsidRDefault="0088744A" w:rsidP="0058762E">
      <w:pPr>
        <w:rPr>
          <w:lang w:val="en-GB"/>
        </w:rPr>
      </w:pPr>
      <w:r w:rsidRPr="0015232E">
        <w:rPr>
          <w:lang w:val="en-GB"/>
        </w:rPr>
        <w:t xml:space="preserve">: </w:t>
      </w:r>
      <w:r w:rsidR="0058762E">
        <w:rPr>
          <w:lang w:val="en-GB"/>
        </w:rPr>
        <w:t>P</w:t>
      </w:r>
      <w:r w:rsidR="0058762E" w:rsidRPr="0015232E">
        <w:rPr>
          <w:lang w:val="en-GB"/>
        </w:rPr>
        <w:t>articipants reported their high school GPA and their current college GPA</w:t>
      </w:r>
      <w:r w:rsidR="00C80166">
        <w:rPr>
          <w:lang w:val="en-GB"/>
        </w:rPr>
        <w:t xml:space="preserve">. </w:t>
      </w:r>
    </w:p>
    <w:p w14:paraId="75BA3AE7" w14:textId="77777777" w:rsidR="00C80166" w:rsidRPr="00C80166" w:rsidRDefault="00C80166" w:rsidP="0015232E">
      <w:pPr>
        <w:pStyle w:val="BodyText"/>
      </w:pPr>
    </w:p>
    <w:p w14:paraId="3C65E0BE" w14:textId="466AB83B" w:rsidR="00EA382D" w:rsidRDefault="007A3D83" w:rsidP="0015232E">
      <w:pPr>
        <w:pStyle w:val="FirstParagraph"/>
        <w:ind w:firstLine="720"/>
      </w:pPr>
      <w:bookmarkStart w:id="115" w:name="sat"/>
      <w:bookmarkEnd w:id="115"/>
      <w:r w:rsidRPr="00DB5458">
        <w:rPr>
          <w:b/>
          <w:rPrChange w:id="116" w:author="Victor Rouco" w:date="2019-01-24T15:20:00Z">
            <w:rPr/>
          </w:rPrChange>
        </w:rPr>
        <w:t>Absences:</w:t>
      </w:r>
      <w:r w:rsidRPr="001653F1">
        <w:t xml:space="preserve"> </w:t>
      </w:r>
      <w:commentRangeStart w:id="117"/>
      <w:r w:rsidR="00C80166">
        <w:t>Absent</w:t>
      </w:r>
      <w:r w:rsidR="00257C85">
        <w:t>ee</w:t>
      </w:r>
      <w:r w:rsidR="00C80166">
        <w:t>ism was rated from teachers</w:t>
      </w:r>
      <w:r w:rsidR="001653F1">
        <w:t xml:space="preserve"> </w:t>
      </w:r>
      <w:r w:rsidR="00C80166" w:rsidRPr="00C80166">
        <w:rPr>
          <w:bCs/>
        </w:rPr>
        <w:t>in school and in college</w:t>
      </w:r>
      <w:commentRangeEnd w:id="117"/>
      <w:r w:rsidR="001653F1">
        <w:rPr>
          <w:rStyle w:val="CommentReference"/>
          <w:rFonts w:asciiTheme="minorHAnsi" w:hAnsiTheme="minorHAnsi"/>
        </w:rPr>
        <w:commentReference w:id="117"/>
      </w:r>
      <w:bookmarkStart w:id="118" w:name="act"/>
      <w:bookmarkStart w:id="119" w:name="absences-from-class"/>
      <w:bookmarkEnd w:id="118"/>
      <w:bookmarkEnd w:id="119"/>
      <w:r w:rsidR="00C96047">
        <w:t>. Absences were log transformed prior to analy</w:t>
      </w:r>
      <w:r w:rsidR="00257C85">
        <w:t>ses</w:t>
      </w:r>
      <w:r w:rsidR="00C96047">
        <w:t xml:space="preserve">, following </w:t>
      </w:r>
      <w:proofErr w:type="spellStart"/>
      <w:r w:rsidR="00C96047">
        <w:t>Lounsbury</w:t>
      </w:r>
      <w:proofErr w:type="spellEnd"/>
      <w:r w:rsidR="00C96047">
        <w:t xml:space="preserve"> et al. (2004). </w:t>
      </w:r>
    </w:p>
    <w:p w14:paraId="2B6BAF1E" w14:textId="3C0413D0" w:rsidR="00EA382D" w:rsidRDefault="00C96047">
      <w:pPr>
        <w:pStyle w:val="Heading3"/>
        <w:framePr w:wrap="around"/>
        <w:pPrChange w:id="120" w:author="Victor Rouco" w:date="2019-01-24T15:21:00Z">
          <w:pPr>
            <w:pStyle w:val="Heading2"/>
          </w:pPr>
        </w:pPrChange>
      </w:pPr>
      <w:bookmarkStart w:id="121" w:name="procedure"/>
      <w:bookmarkEnd w:id="121"/>
      <w:r>
        <w:t>Procedure</w:t>
      </w:r>
    </w:p>
    <w:p w14:paraId="5D29E06C" w14:textId="77777777" w:rsidR="0088744A" w:rsidRPr="0088744A" w:rsidRDefault="0088744A" w:rsidP="0088744A">
      <w:pPr>
        <w:pStyle w:val="BodyText"/>
      </w:pPr>
    </w:p>
    <w:p w14:paraId="2A9376DD" w14:textId="77777777" w:rsidR="00EA382D" w:rsidRDefault="00C96047">
      <w:pPr>
        <w:pStyle w:val="Heading4"/>
        <w:framePr w:wrap="around"/>
        <w:pPrChange w:id="122" w:author="Victor Rouco" w:date="2019-01-24T15:21:00Z">
          <w:pPr>
            <w:pStyle w:val="Heading3"/>
            <w:framePr w:wrap="around"/>
          </w:pPr>
        </w:pPrChange>
      </w:pPr>
      <w:bookmarkStart w:id="123" w:name="efa-with-subsample-1"/>
      <w:bookmarkEnd w:id="123"/>
      <w:r>
        <w:lastRenderedPageBreak/>
        <w:t>EFA with subsample 1</w:t>
      </w:r>
    </w:p>
    <w:p w14:paraId="7643B7C6" w14:textId="3301F291" w:rsidR="00EA382D" w:rsidRDefault="0088744A" w:rsidP="0088744A">
      <w:pPr>
        <w:pStyle w:val="FirstParagraph"/>
        <w:ind w:firstLine="0"/>
      </w:pPr>
      <w:r>
        <w:t xml:space="preserve">: </w:t>
      </w:r>
      <w:ins w:id="124" w:author="Matthias Ziegler" w:date="2019-01-16T20:26:00Z">
        <w:r w:rsidR="0081039B">
          <w:t>EFAs were conducted for each dimension separately following the Goldberg’s back-</w:t>
        </w:r>
        <w:proofErr w:type="spellStart"/>
        <w:r w:rsidR="0081039B">
          <w:t>assward</w:t>
        </w:r>
        <w:proofErr w:type="spellEnd"/>
        <w:r w:rsidR="0081039B">
          <w:t xml:space="preserve"> </w:t>
        </w:r>
        <w:commentRangeStart w:id="125"/>
        <w:r w:rsidR="0081039B">
          <w:t>method</w:t>
        </w:r>
      </w:ins>
      <w:commentRangeEnd w:id="125"/>
      <w:ins w:id="126" w:author="Matthias Ziegler" w:date="2019-01-16T20:27:00Z">
        <w:r w:rsidR="0081039B">
          <w:rPr>
            <w:rStyle w:val="CommentReference"/>
            <w:rFonts w:asciiTheme="minorHAnsi" w:hAnsiTheme="minorHAnsi"/>
          </w:rPr>
          <w:commentReference w:id="125"/>
        </w:r>
      </w:ins>
      <w:ins w:id="127" w:author="Victor Rouco" w:date="2019-01-28T11:16:00Z">
        <w:r w:rsidR="00932EC4">
          <w:t xml:space="preserve"> (Goldberg, 2006)</w:t>
        </w:r>
      </w:ins>
      <w:ins w:id="128" w:author="Matthias Ziegler" w:date="2019-01-16T20:26:00Z">
        <w:r w:rsidR="0081039B">
          <w:t xml:space="preserve">. </w:t>
        </w:r>
      </w:ins>
      <w:r w:rsidR="00C96047">
        <w:t xml:space="preserve">To determine the number of possible facets per domain </w:t>
      </w:r>
      <w:proofErr w:type="spellStart"/>
      <w:r w:rsidR="00C96047">
        <w:t>Velicer</w:t>
      </w:r>
      <w:r w:rsidR="00295452">
        <w:t>’s</w:t>
      </w:r>
      <w:proofErr w:type="spellEnd"/>
      <w:r w:rsidR="00C96047">
        <w:t xml:space="preserve"> (1976) Minimum Average Partial (MAP) method and Horn</w:t>
      </w:r>
      <w:r w:rsidR="00295452">
        <w:t>’s</w:t>
      </w:r>
      <w:r w:rsidR="00C96047">
        <w:t xml:space="preserve"> (1965) parallel analysis (PA) were </w:t>
      </w:r>
      <w:r w:rsidR="0081039B">
        <w:t xml:space="preserve">utilized </w:t>
      </w:r>
      <w:r w:rsidR="00C96047">
        <w:t>for every domain</w:t>
      </w:r>
      <w:r w:rsidR="00295452">
        <w:t xml:space="preserve"> separately</w:t>
      </w:r>
      <w:r w:rsidR="00C96047">
        <w:t>. Based on these results a</w:t>
      </w:r>
      <w:r w:rsidR="00F7022D">
        <w:t xml:space="preserve"> series of </w:t>
      </w:r>
      <w:r w:rsidR="00C96047">
        <w:t>Exploratory Factor Analys</w:t>
      </w:r>
      <w:r w:rsidR="00F7022D">
        <w:t>e</w:t>
      </w:r>
      <w:r w:rsidR="00C96047">
        <w:t xml:space="preserve">s (EFA) was calculated for each domain via </w:t>
      </w:r>
      <w:proofErr w:type="spellStart"/>
      <w:r w:rsidR="00C96047">
        <w:t>Mplus</w:t>
      </w:r>
      <w:proofErr w:type="spellEnd"/>
      <w:r w:rsidR="00C96047">
        <w:t xml:space="preserve"> </w:t>
      </w:r>
      <w:r w:rsidR="00721101">
        <w:t>(</w:t>
      </w:r>
      <w:proofErr w:type="spellStart"/>
      <w:r w:rsidR="00721101">
        <w:t>Muthen</w:t>
      </w:r>
      <w:proofErr w:type="spellEnd"/>
      <w:r w:rsidR="00721101">
        <w:t xml:space="preserve"> &amp; </w:t>
      </w:r>
      <w:proofErr w:type="spellStart"/>
      <w:r w:rsidR="00721101">
        <w:t>Muthen</w:t>
      </w:r>
      <w:proofErr w:type="spellEnd"/>
      <w:r w:rsidR="00721101">
        <w:t xml:space="preserve">, 20XX) </w:t>
      </w:r>
      <w:r w:rsidR="00C96047">
        <w:t xml:space="preserve">using a </w:t>
      </w:r>
      <w:proofErr w:type="spellStart"/>
      <w:r w:rsidR="00C96047">
        <w:t>geomin</w:t>
      </w:r>
      <w:proofErr w:type="spellEnd"/>
      <w:r w:rsidR="00C96047">
        <w:t xml:space="preserve"> rotation and a Maximum Likelihood estimator (ML). The decision for the preferred number of facets per domain was based partly on comparing model fits</w:t>
      </w:r>
      <w:r w:rsidR="00721101">
        <w:t xml:space="preserve"> of different factor solutions</w:t>
      </w:r>
      <w:r w:rsidR="00C96047">
        <w:t xml:space="preserve"> (CFI, RMSEA, SRMR). More importantly though was the interpretability of the facet solution. </w:t>
      </w:r>
      <w:r w:rsidR="00F7022D">
        <w:t>Additionally</w:t>
      </w:r>
      <w:r w:rsidR="00C96047">
        <w:t xml:space="preserve">, facet solutions from other personality measures were </w:t>
      </w:r>
      <w:r w:rsidR="00F7022D">
        <w:t xml:space="preserve">considered </w:t>
      </w:r>
      <w:r w:rsidR="00C96047">
        <w:t xml:space="preserve">and compared to the found facet structure. If there were important parts missing to present the domain with regards to content, new </w:t>
      </w:r>
      <w:r w:rsidR="00F7022D">
        <w:t xml:space="preserve">items representing the missing </w:t>
      </w:r>
      <w:r w:rsidR="00C96047">
        <w:t>facets were added a posteriori.</w:t>
      </w:r>
    </w:p>
    <w:p w14:paraId="1EEE2FAD" w14:textId="7CFC29BA" w:rsidR="00EA382D" w:rsidRDefault="00C96047">
      <w:pPr>
        <w:pStyle w:val="Heading4"/>
        <w:framePr w:wrap="around"/>
        <w:pPrChange w:id="129" w:author="Victor Rouco" w:date="2019-01-24T15:21:00Z">
          <w:pPr>
            <w:pStyle w:val="Heading3"/>
            <w:framePr w:wrap="around"/>
          </w:pPr>
        </w:pPrChange>
      </w:pPr>
      <w:bookmarkStart w:id="130" w:name="cfa-and-esem-with-subsample-1"/>
      <w:bookmarkEnd w:id="130"/>
      <w:r>
        <w:t xml:space="preserve">CFA and ESEM with subsample </w:t>
      </w:r>
      <w:r w:rsidR="005370ED">
        <w:t>2</w:t>
      </w:r>
    </w:p>
    <w:p w14:paraId="7B69F5D0" w14:textId="1285CB99" w:rsidR="00DB5458" w:rsidRDefault="0088744A" w:rsidP="00DB5458">
      <w:pPr>
        <w:pStyle w:val="FirstParagraph"/>
        <w:ind w:firstLine="0"/>
      </w:pPr>
      <w:r>
        <w:t xml:space="preserve">: </w:t>
      </w:r>
      <w:r w:rsidR="00C96047">
        <w:t xml:space="preserve">To confirm the structure of facets the EFAs </w:t>
      </w:r>
      <w:r w:rsidR="00947A1E">
        <w:t>suggested</w:t>
      </w:r>
      <w:r w:rsidR="00C96047">
        <w:t xml:space="preserve">, multiple CFAs were calculated via </w:t>
      </w:r>
      <w:proofErr w:type="spellStart"/>
      <w:r w:rsidR="00C96047">
        <w:t>Mplus</w:t>
      </w:r>
      <w:proofErr w:type="spellEnd"/>
      <w:r w:rsidR="00F7022D">
        <w:t xml:space="preserve"> using the second part of the data</w:t>
      </w:r>
      <w:r w:rsidR="00C96047">
        <w:t>. In a first step, measurement models were estimated for each of the facet</w:t>
      </w:r>
      <w:r w:rsidR="00BE351D">
        <w:t xml:space="preserve"> scores</w:t>
      </w:r>
      <w:r w:rsidR="00C96047">
        <w:t>. To obtain balance between the facet</w:t>
      </w:r>
      <w:r w:rsidR="00BE351D">
        <w:t xml:space="preserve"> scores</w:t>
      </w:r>
      <w:r w:rsidR="00C96047">
        <w:t>, the items were reduced to five per facet based on item content and loading pattern</w:t>
      </w:r>
      <w:r w:rsidR="00F7022D">
        <w:t xml:space="preserve"> (Ziegler, 2014)</w:t>
      </w:r>
      <w:r w:rsidR="00C96047">
        <w:t xml:space="preserve">. </w:t>
      </w:r>
      <w:r w:rsidR="00360DF3">
        <w:t xml:space="preserve">The estimator used was WLSMV (Weighted Least Squares adjusted for Means and Variances). </w:t>
      </w:r>
      <w:r w:rsidR="00C96047">
        <w:t xml:space="preserve">In a second step, the estimations for the measurement models </w:t>
      </w:r>
      <w:r w:rsidR="00F7022D">
        <w:t xml:space="preserve">of each domain with </w:t>
      </w:r>
      <w:r w:rsidR="00C96047">
        <w:t xml:space="preserve">facet </w:t>
      </w:r>
      <w:r w:rsidR="00F7022D">
        <w:t xml:space="preserve">scores as indicators </w:t>
      </w:r>
      <w:r w:rsidR="00C96047">
        <w:t>were repeated via CFA</w:t>
      </w:r>
      <w:r w:rsidR="002446FE">
        <w:t xml:space="preserve"> using ML</w:t>
      </w:r>
      <w:r w:rsidR="00C96047">
        <w:t>. Aim was to ensure an optimal breadth. In a final model, all five domain structural models were integrated using ESEM (</w:t>
      </w:r>
      <w:proofErr w:type="spellStart"/>
      <w:r w:rsidR="00C96047">
        <w:t>Asparouhov</w:t>
      </w:r>
      <w:proofErr w:type="spellEnd"/>
      <w:r w:rsidR="00C96047">
        <w:t xml:space="preserve"> &amp; </w:t>
      </w:r>
      <w:proofErr w:type="spellStart"/>
      <w:r w:rsidR="00C96047">
        <w:t>Muthén</w:t>
      </w:r>
      <w:proofErr w:type="spellEnd"/>
      <w:r w:rsidR="00C96047">
        <w:t xml:space="preserve">, 2009). Marsh et al. (2010) could show that ESEM fits personality data better and results in substantially more differentiated factors than CFA. All facets were allowed to load on all </w:t>
      </w:r>
      <w:r w:rsidR="008A476A">
        <w:t>dimensions</w:t>
      </w:r>
      <w:r w:rsidR="00C96047">
        <w:t xml:space="preserve">. If </w:t>
      </w:r>
      <w:r w:rsidR="002446FE">
        <w:t xml:space="preserve">a </w:t>
      </w:r>
      <w:r w:rsidR="00C96047">
        <w:t>facet</w:t>
      </w:r>
      <w:r w:rsidR="002446FE">
        <w:t xml:space="preserve"> </w:t>
      </w:r>
      <w:r w:rsidR="00C96047">
        <w:t>s</w:t>
      </w:r>
      <w:r w:rsidR="002446FE">
        <w:t>core</w:t>
      </w:r>
      <w:r w:rsidR="00C96047">
        <w:t xml:space="preserve"> </w:t>
      </w:r>
      <w:r w:rsidR="002446FE">
        <w:t xml:space="preserve">did not </w:t>
      </w:r>
      <w:r w:rsidR="00C96047">
        <w:t>load on the intended domain, this facet</w:t>
      </w:r>
      <w:r w:rsidR="002446FE">
        <w:t xml:space="preserve"> </w:t>
      </w:r>
      <w:r w:rsidR="00C96047">
        <w:t xml:space="preserve">would </w:t>
      </w:r>
      <w:r w:rsidR="00C96047">
        <w:lastRenderedPageBreak/>
        <w:t xml:space="preserve">get eliminated subsequently. The estimator used was </w:t>
      </w:r>
      <w:commentRangeStart w:id="131"/>
      <w:r w:rsidR="00681592">
        <w:t>ML</w:t>
      </w:r>
      <w:commentRangeEnd w:id="131"/>
      <w:r w:rsidR="00D600A0">
        <w:rPr>
          <w:rStyle w:val="CommentReference"/>
          <w:rFonts w:asciiTheme="minorHAnsi" w:hAnsiTheme="minorHAnsi"/>
        </w:rPr>
        <w:commentReference w:id="131"/>
      </w:r>
      <w:r w:rsidR="00C96047">
        <w:t xml:space="preserve">, factor scores from the facet CFAs were used as indicators and the rotation was oblique (using </w:t>
      </w:r>
      <w:proofErr w:type="spellStart"/>
      <w:r w:rsidR="00C96047">
        <w:t>Geomin</w:t>
      </w:r>
      <w:proofErr w:type="spellEnd"/>
      <w:r w:rsidR="00C96047">
        <w:t xml:space="preserve">). Model fit was determined based on the guidelines by Hu and </w:t>
      </w:r>
      <w:proofErr w:type="spellStart"/>
      <w:r w:rsidR="00C96047">
        <w:t>Bentler</w:t>
      </w:r>
      <w:proofErr w:type="spellEnd"/>
      <w:r w:rsidR="00C96047">
        <w:t xml:space="preserve"> (1999) as well as </w:t>
      </w:r>
      <w:proofErr w:type="spellStart"/>
      <w:r w:rsidR="00C96047">
        <w:t>Beauducel</w:t>
      </w:r>
      <w:proofErr w:type="spellEnd"/>
      <w:r w:rsidR="00C96047">
        <w:t xml:space="preserve"> and </w:t>
      </w:r>
      <w:proofErr w:type="spellStart"/>
      <w:r w:rsidR="00C96047">
        <w:t>Wittmann</w:t>
      </w:r>
      <w:proofErr w:type="spellEnd"/>
      <w:r w:rsidR="00C96047">
        <w:t xml:space="preserve"> (2005). Consequently, to consider a good fit of a proposed model, the Comparative Fit Index (CFI) should be at or over .95, the Standardized Root Mean Squared Residual (SRMR) smaller than .08 and the Root Mean Square Error of Approximation (RMSEA) smaller than .06. For the ESEM models we compared our results with the findings by Marsh et al. (2010).</w:t>
      </w:r>
    </w:p>
    <w:p w14:paraId="2D735AA9" w14:textId="6500590D" w:rsidR="00DB5458" w:rsidRPr="00991DD4" w:rsidRDefault="00F556BC">
      <w:pPr>
        <w:pStyle w:val="Heading2"/>
        <w:pPrChange w:id="132" w:author="Victor Rouco" w:date="2019-01-24T15:33:00Z">
          <w:pPr>
            <w:pStyle w:val="BodyText"/>
          </w:pPr>
        </w:pPrChange>
      </w:pPr>
      <w:ins w:id="133" w:author="Victor Rouco" w:date="2019-01-24T15:34:00Z">
        <w:r w:rsidRPr="00A56FBD">
          <w:t>German Sample</w:t>
        </w:r>
      </w:ins>
    </w:p>
    <w:p w14:paraId="3D69D126" w14:textId="77777777" w:rsidR="00DB5458" w:rsidRDefault="00DB5458" w:rsidP="00DB5458">
      <w:pPr>
        <w:pStyle w:val="Heading3"/>
        <w:framePr w:wrap="around"/>
      </w:pPr>
      <w:r>
        <w:t>Participants</w:t>
      </w:r>
    </w:p>
    <w:p w14:paraId="1F896AC9" w14:textId="77777777" w:rsidR="00DB5458" w:rsidRDefault="00DB5458" w:rsidP="00DB5458">
      <w:pPr>
        <w:pStyle w:val="FirstParagraph"/>
        <w:ind w:firstLine="0"/>
      </w:pPr>
      <w:r>
        <w:t>: The representative sample consisted of 387 German speakers (49.10% male) with a mean age of 45.60 years (SD = 17.50). The data was collected in a test center.</w:t>
      </w:r>
    </w:p>
    <w:p w14:paraId="75D25B89" w14:textId="77777777" w:rsidR="00DB5458" w:rsidRDefault="00DB5458" w:rsidP="00DB5458">
      <w:pPr>
        <w:pStyle w:val="Heading3"/>
        <w:framePr w:wrap="around"/>
      </w:pPr>
      <w:r>
        <w:t>Measures</w:t>
      </w:r>
    </w:p>
    <w:p w14:paraId="220E91A7" w14:textId="77777777" w:rsidR="00DB5458" w:rsidRDefault="00DB5458" w:rsidP="00DB5458">
      <w:pPr>
        <w:pStyle w:val="FirstParagraph"/>
        <w:ind w:firstLine="0"/>
      </w:pPr>
      <w:r>
        <w:t>: The five items per facet derived from Study 1 were translated and back-translated by bilingual experts, creating a German version of the measure used there. The translated items can be found in appendix B.</w:t>
      </w:r>
    </w:p>
    <w:p w14:paraId="23F68950" w14:textId="77777777" w:rsidR="00DB5458" w:rsidRDefault="00DB5458">
      <w:pPr>
        <w:pStyle w:val="Heading3"/>
        <w:framePr w:wrap="around"/>
        <w:pPrChange w:id="134" w:author="Victor Rouco" w:date="2019-01-24T15:22:00Z">
          <w:pPr>
            <w:pStyle w:val="Heading2"/>
          </w:pPr>
        </w:pPrChange>
      </w:pPr>
      <w:r>
        <w:t>Procedure</w:t>
      </w:r>
    </w:p>
    <w:p w14:paraId="2A0003C9" w14:textId="0378F193" w:rsidR="00DB5458" w:rsidRDefault="00A56FBD" w:rsidP="00DB5458">
      <w:pPr>
        <w:pStyle w:val="FirstParagraph"/>
        <w:ind w:firstLine="0"/>
        <w:rPr>
          <w:ins w:id="135" w:author="Victor Rouco" w:date="2019-01-24T15:33:00Z"/>
        </w:rPr>
      </w:pPr>
      <w:r>
        <w:t xml:space="preserve">: </w:t>
      </w:r>
      <w:r w:rsidR="00DB5458">
        <w:t xml:space="preserve">To check the facet structure Study 1 delivered, multiple confirmatory factor analyses were calculated via </w:t>
      </w:r>
      <w:proofErr w:type="spellStart"/>
      <w:r w:rsidR="00DB5458">
        <w:t>Mplus</w:t>
      </w:r>
      <w:proofErr w:type="spellEnd"/>
      <w:r w:rsidR="00DB5458">
        <w:t xml:space="preserve"> following an analogue procedure to Study 1. First, measurement models were estimated for all facets, using WLSMV as the estimator. Model fit was determined based on the guide lines mentioned above. In a final model, all five domain structural models were integrated using ESEM.</w:t>
      </w:r>
    </w:p>
    <w:p w14:paraId="51D8542A" w14:textId="77777777" w:rsidR="00F556BC" w:rsidRPr="00F556BC" w:rsidRDefault="00F556BC">
      <w:pPr>
        <w:pStyle w:val="BodyText"/>
        <w:pPrChange w:id="136" w:author="Victor Rouco" w:date="2019-01-24T15:33:00Z">
          <w:pPr>
            <w:pStyle w:val="FirstParagraph"/>
            <w:ind w:firstLine="0"/>
          </w:pPr>
        </w:pPrChange>
      </w:pPr>
    </w:p>
    <w:p w14:paraId="39BB079C" w14:textId="4EE4CC53" w:rsidR="00F556BC" w:rsidRPr="00F556BC" w:rsidRDefault="00F556BC">
      <w:pPr>
        <w:pStyle w:val="Heading2"/>
        <w:pPrChange w:id="137" w:author="Victor Rouco" w:date="2019-01-24T15:33:00Z">
          <w:pPr>
            <w:pStyle w:val="FirstParagraph"/>
            <w:ind w:firstLine="0"/>
          </w:pPr>
        </w:pPrChange>
      </w:pPr>
      <w:ins w:id="138" w:author="Victor Rouco" w:date="2019-01-24T15:34:00Z">
        <w:r>
          <w:t>Results</w:t>
        </w:r>
      </w:ins>
    </w:p>
    <w:p w14:paraId="34D2D352" w14:textId="069E815E" w:rsidR="00F556BC" w:rsidRDefault="00F556BC" w:rsidP="00F556BC">
      <w:pPr>
        <w:pStyle w:val="Heading3"/>
        <w:framePr w:wrap="around"/>
      </w:pPr>
      <w:r>
        <w:t>EFA</w:t>
      </w:r>
      <w:ins w:id="139" w:author="Victor Rouco" w:date="2019-01-24T15:36:00Z">
        <w:r>
          <w:t xml:space="preserve"> </w:t>
        </w:r>
      </w:ins>
      <w:ins w:id="140" w:author="Victor Rouco" w:date="2019-01-24T15:37:00Z">
        <w:r>
          <w:t xml:space="preserve">in </w:t>
        </w:r>
      </w:ins>
      <w:ins w:id="141" w:author="Victor Rouco" w:date="2019-01-24T15:36:00Z">
        <w:r>
          <w:t>USA subsample 1</w:t>
        </w:r>
      </w:ins>
    </w:p>
    <w:p w14:paraId="1701BD12" w14:textId="77777777" w:rsidR="00F556BC" w:rsidRDefault="00F556BC" w:rsidP="00F556BC">
      <w:pPr>
        <w:pStyle w:val="FirstParagraph"/>
        <w:ind w:firstLine="0"/>
      </w:pPr>
      <w:del w:id="142" w:author="Victor Rouco" w:date="2019-01-28T11:16:00Z">
        <w:r w:rsidDel="00932EC4">
          <w:lastRenderedPageBreak/>
          <w:delText>:</w:delText>
        </w:r>
      </w:del>
      <w:r>
        <w:t xml:space="preserve"> In </w:t>
      </w:r>
      <w:r>
        <w:rPr>
          <w:i/>
        </w:rPr>
        <w:t>Table 2</w:t>
      </w:r>
      <w:r>
        <w:t xml:space="preserve"> model fits for the chosen facet model for each domain are shown, as well as Eigenvalues and results from the MAP test and PA. To ensure the homogeneity of the facets and to reduce the risk of cross domain loadings, items with factor loadings less than .30 and a content that was judged to be non-central to the domain in question (O. P. John et al., 2014) were eliminated. </w:t>
      </w:r>
    </w:p>
    <w:p w14:paraId="38BF0B92" w14:textId="77777777" w:rsidR="00F556BC" w:rsidRPr="0088744A" w:rsidRDefault="00F556BC" w:rsidP="00F556BC">
      <w:pPr>
        <w:pStyle w:val="BodyText"/>
      </w:pPr>
      <w:r>
        <w:t>Table 2. EFA model fits</w:t>
      </w:r>
    </w:p>
    <w:tbl>
      <w:tblPr>
        <w:tblW w:w="9474" w:type="dxa"/>
        <w:tblInd w:w="70" w:type="dxa"/>
        <w:tblCellMar>
          <w:left w:w="70" w:type="dxa"/>
          <w:right w:w="70" w:type="dxa"/>
        </w:tblCellMar>
        <w:tblLook w:val="04A0" w:firstRow="1" w:lastRow="0" w:firstColumn="1" w:lastColumn="0" w:noHBand="0" w:noVBand="1"/>
      </w:tblPr>
      <w:tblGrid>
        <w:gridCol w:w="2403"/>
        <w:gridCol w:w="1248"/>
        <w:gridCol w:w="744"/>
        <w:gridCol w:w="1147"/>
        <w:gridCol w:w="913"/>
        <w:gridCol w:w="1271"/>
        <w:gridCol w:w="820"/>
        <w:gridCol w:w="1197"/>
      </w:tblGrid>
      <w:tr w:rsidR="00F556BC" w:rsidRPr="0088744A" w14:paraId="1D46B5A7" w14:textId="77777777" w:rsidTr="0083154C">
        <w:trPr>
          <w:trHeight w:val="263"/>
        </w:trPr>
        <w:tc>
          <w:tcPr>
            <w:tcW w:w="2403" w:type="dxa"/>
            <w:tcBorders>
              <w:top w:val="nil"/>
              <w:left w:val="nil"/>
              <w:bottom w:val="single" w:sz="4" w:space="0" w:color="000000"/>
              <w:right w:val="nil"/>
            </w:tcBorders>
            <w:shd w:val="clear" w:color="auto" w:fill="auto"/>
            <w:noWrap/>
            <w:vAlign w:val="bottom"/>
            <w:hideMark/>
          </w:tcPr>
          <w:p w14:paraId="142BA414" w14:textId="77777777" w:rsidR="00F556BC" w:rsidRPr="006D4017" w:rsidRDefault="00F556BC" w:rsidP="0083154C">
            <w:pPr>
              <w:rPr>
                <w:rFonts w:ascii="Arial" w:hAnsi="Arial" w:cs="Arial"/>
                <w:sz w:val="20"/>
                <w:szCs w:val="20"/>
                <w:lang w:val="en-GB"/>
              </w:rPr>
            </w:pPr>
            <w:r>
              <w:rPr>
                <w:rFonts w:ascii="Arial" w:hAnsi="Arial" w:cs="Arial"/>
                <w:sz w:val="20"/>
                <w:szCs w:val="20"/>
                <w:lang w:val="en-GB"/>
              </w:rPr>
              <w:t>Dimensions</w:t>
            </w:r>
            <w:r w:rsidRPr="006D4017">
              <w:rPr>
                <w:rFonts w:ascii="Arial" w:hAnsi="Arial" w:cs="Arial"/>
                <w:sz w:val="20"/>
                <w:szCs w:val="20"/>
                <w:lang w:val="en-GB"/>
              </w:rPr>
              <w:t xml:space="preserve"> (number of chosen </w:t>
            </w:r>
            <w:proofErr w:type="spellStart"/>
            <w:r w:rsidRPr="006D4017">
              <w:rPr>
                <w:rFonts w:ascii="Arial" w:hAnsi="Arial" w:cs="Arial"/>
                <w:sz w:val="20"/>
                <w:szCs w:val="20"/>
                <w:lang w:val="en-GB"/>
              </w:rPr>
              <w:t>factes</w:t>
            </w:r>
            <w:proofErr w:type="spellEnd"/>
            <w:r w:rsidRPr="006D4017">
              <w:rPr>
                <w:rFonts w:ascii="Arial" w:hAnsi="Arial" w:cs="Arial"/>
                <w:sz w:val="20"/>
                <w:szCs w:val="20"/>
                <w:lang w:val="en-GB"/>
              </w:rPr>
              <w:t xml:space="preserve"> for EFA)</w:t>
            </w:r>
          </w:p>
        </w:tc>
        <w:tc>
          <w:tcPr>
            <w:tcW w:w="1248" w:type="dxa"/>
            <w:tcBorders>
              <w:top w:val="nil"/>
              <w:left w:val="nil"/>
              <w:bottom w:val="single" w:sz="4" w:space="0" w:color="000000"/>
              <w:right w:val="nil"/>
            </w:tcBorders>
            <w:shd w:val="clear" w:color="auto" w:fill="auto"/>
            <w:noWrap/>
            <w:vAlign w:val="bottom"/>
            <w:hideMark/>
          </w:tcPr>
          <w:p w14:paraId="6942440B" w14:textId="77777777" w:rsidR="00F556BC" w:rsidRPr="0088744A" w:rsidRDefault="00F556BC" w:rsidP="0083154C">
            <w:pPr>
              <w:rPr>
                <w:rFonts w:ascii="Arial" w:hAnsi="Arial" w:cs="Arial"/>
                <w:sz w:val="20"/>
                <w:szCs w:val="20"/>
              </w:rPr>
            </w:pPr>
            <w:r w:rsidRPr="0088744A">
              <w:rPr>
                <w:rFonts w:ascii="Arial" w:hAnsi="Arial" w:cs="Arial"/>
                <w:sz w:val="20"/>
                <w:szCs w:val="20"/>
              </w:rPr>
              <w:t>Chi-</w:t>
            </w:r>
            <w:proofErr w:type="spellStart"/>
            <w:r w:rsidRPr="0088744A">
              <w:rPr>
                <w:rFonts w:ascii="Arial" w:hAnsi="Arial" w:cs="Arial"/>
                <w:sz w:val="20"/>
                <w:szCs w:val="20"/>
              </w:rPr>
              <w:t>squared</w:t>
            </w:r>
            <w:proofErr w:type="spellEnd"/>
            <w:r w:rsidRPr="0088744A">
              <w:rPr>
                <w:rFonts w:ascii="Arial" w:hAnsi="Arial" w:cs="Arial"/>
                <w:sz w:val="20"/>
                <w:szCs w:val="20"/>
              </w:rPr>
              <w:t xml:space="preserve"> (</w:t>
            </w:r>
            <w:proofErr w:type="spellStart"/>
            <w:r w:rsidRPr="0088744A">
              <w:rPr>
                <w:rFonts w:ascii="Arial" w:hAnsi="Arial" w:cs="Arial"/>
                <w:sz w:val="20"/>
                <w:szCs w:val="20"/>
              </w:rPr>
              <w:t>df</w:t>
            </w:r>
            <w:proofErr w:type="spellEnd"/>
            <w:r w:rsidRPr="0088744A">
              <w:rPr>
                <w:rFonts w:ascii="Arial" w:hAnsi="Arial" w:cs="Arial"/>
                <w:sz w:val="20"/>
                <w:szCs w:val="20"/>
              </w:rPr>
              <w:t>)</w:t>
            </w:r>
          </w:p>
        </w:tc>
        <w:tc>
          <w:tcPr>
            <w:tcW w:w="744" w:type="dxa"/>
            <w:tcBorders>
              <w:top w:val="nil"/>
              <w:left w:val="nil"/>
              <w:bottom w:val="single" w:sz="4" w:space="0" w:color="000000"/>
              <w:right w:val="nil"/>
            </w:tcBorders>
            <w:shd w:val="clear" w:color="auto" w:fill="auto"/>
            <w:noWrap/>
            <w:vAlign w:val="bottom"/>
            <w:hideMark/>
          </w:tcPr>
          <w:p w14:paraId="2E393D5A" w14:textId="77777777" w:rsidR="00F556BC" w:rsidRPr="0088744A" w:rsidRDefault="00F556BC" w:rsidP="0083154C">
            <w:pPr>
              <w:rPr>
                <w:rFonts w:ascii="Arial" w:hAnsi="Arial" w:cs="Arial"/>
                <w:sz w:val="20"/>
                <w:szCs w:val="20"/>
              </w:rPr>
            </w:pPr>
            <w:r w:rsidRPr="0088744A">
              <w:rPr>
                <w:rFonts w:ascii="Arial" w:hAnsi="Arial" w:cs="Arial"/>
                <w:sz w:val="20"/>
                <w:szCs w:val="20"/>
              </w:rPr>
              <w:t>CFI</w:t>
            </w:r>
          </w:p>
        </w:tc>
        <w:tc>
          <w:tcPr>
            <w:tcW w:w="878" w:type="dxa"/>
            <w:tcBorders>
              <w:top w:val="nil"/>
              <w:left w:val="nil"/>
              <w:bottom w:val="single" w:sz="4" w:space="0" w:color="000000"/>
              <w:right w:val="nil"/>
            </w:tcBorders>
            <w:shd w:val="clear" w:color="auto" w:fill="auto"/>
            <w:noWrap/>
            <w:vAlign w:val="bottom"/>
            <w:hideMark/>
          </w:tcPr>
          <w:p w14:paraId="64F379FD" w14:textId="77777777" w:rsidR="00F556BC" w:rsidRPr="0088744A" w:rsidRDefault="00F556BC" w:rsidP="0083154C">
            <w:pPr>
              <w:rPr>
                <w:rFonts w:ascii="Arial" w:hAnsi="Arial" w:cs="Arial"/>
                <w:sz w:val="20"/>
                <w:szCs w:val="20"/>
              </w:rPr>
            </w:pPr>
            <w:r w:rsidRPr="0088744A">
              <w:rPr>
                <w:rFonts w:ascii="Arial" w:hAnsi="Arial" w:cs="Arial"/>
                <w:sz w:val="20"/>
                <w:szCs w:val="20"/>
              </w:rPr>
              <w:t>RMSEA</w:t>
            </w:r>
          </w:p>
        </w:tc>
        <w:tc>
          <w:tcPr>
            <w:tcW w:w="913" w:type="dxa"/>
            <w:tcBorders>
              <w:top w:val="nil"/>
              <w:left w:val="nil"/>
              <w:bottom w:val="single" w:sz="4" w:space="0" w:color="000000"/>
              <w:right w:val="nil"/>
            </w:tcBorders>
            <w:shd w:val="clear" w:color="auto" w:fill="auto"/>
            <w:noWrap/>
            <w:vAlign w:val="bottom"/>
            <w:hideMark/>
          </w:tcPr>
          <w:p w14:paraId="6B9BC602" w14:textId="77777777" w:rsidR="00F556BC" w:rsidRPr="0088744A" w:rsidRDefault="00F556BC" w:rsidP="0083154C">
            <w:pPr>
              <w:rPr>
                <w:rFonts w:ascii="Arial" w:hAnsi="Arial" w:cs="Arial"/>
                <w:sz w:val="20"/>
                <w:szCs w:val="20"/>
              </w:rPr>
            </w:pPr>
            <w:r w:rsidRPr="0088744A">
              <w:rPr>
                <w:rFonts w:ascii="Arial" w:hAnsi="Arial" w:cs="Arial"/>
                <w:sz w:val="20"/>
                <w:szCs w:val="20"/>
              </w:rPr>
              <w:t>SRMR</w:t>
            </w:r>
          </w:p>
        </w:tc>
        <w:tc>
          <w:tcPr>
            <w:tcW w:w="1271" w:type="dxa"/>
            <w:tcBorders>
              <w:top w:val="nil"/>
              <w:left w:val="nil"/>
              <w:bottom w:val="single" w:sz="4" w:space="0" w:color="000000"/>
              <w:right w:val="nil"/>
            </w:tcBorders>
            <w:shd w:val="clear" w:color="auto" w:fill="auto"/>
            <w:noWrap/>
            <w:vAlign w:val="bottom"/>
            <w:hideMark/>
          </w:tcPr>
          <w:p w14:paraId="52083888"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Eigenvalues</w:t>
            </w:r>
            <w:proofErr w:type="spellEnd"/>
          </w:p>
        </w:tc>
        <w:tc>
          <w:tcPr>
            <w:tcW w:w="820" w:type="dxa"/>
            <w:tcBorders>
              <w:top w:val="nil"/>
              <w:left w:val="nil"/>
              <w:bottom w:val="single" w:sz="4" w:space="0" w:color="000000"/>
              <w:right w:val="nil"/>
            </w:tcBorders>
            <w:shd w:val="clear" w:color="auto" w:fill="auto"/>
            <w:noWrap/>
            <w:vAlign w:val="bottom"/>
            <w:hideMark/>
          </w:tcPr>
          <w:p w14:paraId="206D9259" w14:textId="77777777" w:rsidR="00F556BC" w:rsidRPr="0088744A" w:rsidRDefault="00F556BC" w:rsidP="0083154C">
            <w:pPr>
              <w:rPr>
                <w:rFonts w:ascii="Arial" w:hAnsi="Arial" w:cs="Arial"/>
                <w:sz w:val="20"/>
                <w:szCs w:val="20"/>
              </w:rPr>
            </w:pPr>
            <w:r w:rsidRPr="0088744A">
              <w:rPr>
                <w:rFonts w:ascii="Arial" w:hAnsi="Arial" w:cs="Arial"/>
                <w:sz w:val="20"/>
                <w:szCs w:val="20"/>
              </w:rPr>
              <w:t>MAP</w:t>
            </w:r>
          </w:p>
        </w:tc>
        <w:tc>
          <w:tcPr>
            <w:tcW w:w="1197" w:type="dxa"/>
            <w:tcBorders>
              <w:top w:val="nil"/>
              <w:left w:val="nil"/>
              <w:bottom w:val="single" w:sz="4" w:space="0" w:color="000000"/>
              <w:right w:val="nil"/>
            </w:tcBorders>
            <w:shd w:val="clear" w:color="auto" w:fill="auto"/>
            <w:noWrap/>
            <w:vAlign w:val="bottom"/>
            <w:hideMark/>
          </w:tcPr>
          <w:p w14:paraId="26942B1D" w14:textId="77777777" w:rsidR="00F556BC" w:rsidRPr="0088744A" w:rsidRDefault="00F556BC" w:rsidP="0083154C">
            <w:pPr>
              <w:rPr>
                <w:rFonts w:ascii="Arial" w:hAnsi="Arial" w:cs="Arial"/>
                <w:sz w:val="20"/>
                <w:szCs w:val="20"/>
              </w:rPr>
            </w:pPr>
            <w:r w:rsidRPr="0088744A">
              <w:rPr>
                <w:rFonts w:ascii="Arial" w:hAnsi="Arial" w:cs="Arial"/>
                <w:sz w:val="20"/>
                <w:szCs w:val="20"/>
              </w:rPr>
              <w:t>PA</w:t>
            </w:r>
          </w:p>
        </w:tc>
      </w:tr>
      <w:tr w:rsidR="00F556BC" w:rsidRPr="0088744A" w14:paraId="3CC37AB9" w14:textId="77777777" w:rsidTr="0083154C">
        <w:trPr>
          <w:trHeight w:val="263"/>
        </w:trPr>
        <w:tc>
          <w:tcPr>
            <w:tcW w:w="2403" w:type="dxa"/>
            <w:tcBorders>
              <w:top w:val="single" w:sz="4" w:space="0" w:color="000000"/>
              <w:left w:val="nil"/>
              <w:bottom w:val="nil"/>
              <w:right w:val="nil"/>
            </w:tcBorders>
            <w:shd w:val="clear" w:color="auto" w:fill="auto"/>
            <w:noWrap/>
            <w:vAlign w:val="bottom"/>
            <w:hideMark/>
          </w:tcPr>
          <w:p w14:paraId="3CB39166"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Agreeableness</w:t>
            </w:r>
            <w:proofErr w:type="spellEnd"/>
            <w:r w:rsidRPr="0088744A">
              <w:rPr>
                <w:rFonts w:ascii="Arial" w:hAnsi="Arial" w:cs="Arial"/>
                <w:sz w:val="20"/>
                <w:szCs w:val="20"/>
              </w:rPr>
              <w:t xml:space="preserve"> (10)</w:t>
            </w:r>
          </w:p>
        </w:tc>
        <w:tc>
          <w:tcPr>
            <w:tcW w:w="1248" w:type="dxa"/>
            <w:tcBorders>
              <w:top w:val="single" w:sz="4" w:space="0" w:color="000000"/>
              <w:left w:val="nil"/>
              <w:bottom w:val="nil"/>
              <w:right w:val="nil"/>
            </w:tcBorders>
            <w:shd w:val="clear" w:color="auto" w:fill="auto"/>
            <w:noWrap/>
            <w:vAlign w:val="bottom"/>
            <w:hideMark/>
          </w:tcPr>
          <w:p w14:paraId="4FDDC5B4" w14:textId="77777777" w:rsidR="00F556BC" w:rsidRDefault="00F556BC" w:rsidP="0083154C">
            <w:pPr>
              <w:rPr>
                <w:rFonts w:ascii="Arial" w:hAnsi="Arial" w:cs="Arial"/>
                <w:sz w:val="20"/>
                <w:szCs w:val="20"/>
              </w:rPr>
            </w:pPr>
          </w:p>
          <w:p w14:paraId="09F66775" w14:textId="77777777" w:rsidR="00F556BC" w:rsidRPr="0088744A" w:rsidRDefault="00F556BC" w:rsidP="0083154C">
            <w:pPr>
              <w:rPr>
                <w:rFonts w:ascii="Arial" w:hAnsi="Arial" w:cs="Arial"/>
                <w:sz w:val="20"/>
                <w:szCs w:val="20"/>
              </w:rPr>
            </w:pPr>
            <w:r w:rsidRPr="0088744A">
              <w:rPr>
                <w:rFonts w:ascii="Arial" w:hAnsi="Arial" w:cs="Arial"/>
                <w:sz w:val="20"/>
                <w:szCs w:val="20"/>
              </w:rPr>
              <w:t>6477.67*** (4363)</w:t>
            </w:r>
          </w:p>
        </w:tc>
        <w:tc>
          <w:tcPr>
            <w:tcW w:w="744" w:type="dxa"/>
            <w:tcBorders>
              <w:top w:val="single" w:sz="4" w:space="0" w:color="000000"/>
              <w:left w:val="nil"/>
              <w:bottom w:val="nil"/>
              <w:right w:val="nil"/>
            </w:tcBorders>
            <w:shd w:val="clear" w:color="auto" w:fill="auto"/>
            <w:noWrap/>
            <w:vAlign w:val="bottom"/>
            <w:hideMark/>
          </w:tcPr>
          <w:p w14:paraId="4CEB978B"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837</w:t>
            </w:r>
          </w:p>
        </w:tc>
        <w:tc>
          <w:tcPr>
            <w:tcW w:w="878" w:type="dxa"/>
            <w:tcBorders>
              <w:top w:val="single" w:sz="4" w:space="0" w:color="000000"/>
              <w:left w:val="nil"/>
              <w:bottom w:val="nil"/>
              <w:right w:val="nil"/>
            </w:tcBorders>
            <w:shd w:val="clear" w:color="auto" w:fill="auto"/>
            <w:noWrap/>
            <w:vAlign w:val="bottom"/>
            <w:hideMark/>
          </w:tcPr>
          <w:p w14:paraId="05219780"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039</w:t>
            </w:r>
          </w:p>
        </w:tc>
        <w:tc>
          <w:tcPr>
            <w:tcW w:w="913" w:type="dxa"/>
            <w:tcBorders>
              <w:top w:val="single" w:sz="4" w:space="0" w:color="000000"/>
              <w:left w:val="nil"/>
              <w:bottom w:val="nil"/>
              <w:right w:val="nil"/>
            </w:tcBorders>
            <w:shd w:val="clear" w:color="auto" w:fill="auto"/>
            <w:noWrap/>
            <w:vAlign w:val="bottom"/>
            <w:hideMark/>
          </w:tcPr>
          <w:p w14:paraId="74BDC178"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single" w:sz="4" w:space="0" w:color="000000"/>
              <w:left w:val="nil"/>
              <w:bottom w:val="nil"/>
              <w:right w:val="nil"/>
            </w:tcBorders>
            <w:shd w:val="clear" w:color="auto" w:fill="auto"/>
            <w:noWrap/>
            <w:vAlign w:val="bottom"/>
            <w:hideMark/>
          </w:tcPr>
          <w:p w14:paraId="2EB40CBC" w14:textId="77777777" w:rsidR="00F556BC" w:rsidRPr="0088744A" w:rsidRDefault="00F556BC" w:rsidP="0083154C">
            <w:pPr>
              <w:rPr>
                <w:rFonts w:ascii="Arial" w:hAnsi="Arial" w:cs="Arial"/>
                <w:sz w:val="20"/>
                <w:szCs w:val="20"/>
              </w:rPr>
            </w:pPr>
            <w:r w:rsidRPr="0088744A">
              <w:rPr>
                <w:rFonts w:ascii="Arial" w:hAnsi="Arial" w:cs="Arial"/>
                <w:sz w:val="20"/>
                <w:szCs w:val="20"/>
              </w:rPr>
              <w:t>42</w:t>
            </w:r>
            <w:r>
              <w:rPr>
                <w:rFonts w:ascii="Arial" w:hAnsi="Arial" w:cs="Arial"/>
                <w:sz w:val="20"/>
                <w:szCs w:val="20"/>
              </w:rPr>
              <w:t>.</w:t>
            </w:r>
            <w:r w:rsidRPr="0088744A">
              <w:rPr>
                <w:rFonts w:ascii="Arial" w:hAnsi="Arial" w:cs="Arial"/>
                <w:sz w:val="20"/>
                <w:szCs w:val="20"/>
              </w:rPr>
              <w:t>99</w:t>
            </w:r>
          </w:p>
        </w:tc>
        <w:tc>
          <w:tcPr>
            <w:tcW w:w="820" w:type="dxa"/>
            <w:tcBorders>
              <w:top w:val="single" w:sz="4" w:space="0" w:color="000000"/>
              <w:left w:val="nil"/>
              <w:bottom w:val="nil"/>
              <w:right w:val="nil"/>
            </w:tcBorders>
            <w:shd w:val="clear" w:color="auto" w:fill="auto"/>
            <w:noWrap/>
            <w:vAlign w:val="bottom"/>
            <w:hideMark/>
          </w:tcPr>
          <w:p w14:paraId="4C5950C1" w14:textId="77777777" w:rsidR="00F556BC" w:rsidRPr="0088744A" w:rsidRDefault="00F556BC" w:rsidP="0083154C">
            <w:pPr>
              <w:rPr>
                <w:rFonts w:ascii="Arial" w:hAnsi="Arial" w:cs="Arial"/>
                <w:sz w:val="20"/>
                <w:szCs w:val="20"/>
              </w:rPr>
            </w:pPr>
            <w:r w:rsidRPr="0088744A">
              <w:rPr>
                <w:rFonts w:ascii="Arial" w:hAnsi="Arial" w:cs="Arial"/>
                <w:sz w:val="20"/>
                <w:szCs w:val="20"/>
              </w:rPr>
              <w:t>8</w:t>
            </w:r>
          </w:p>
        </w:tc>
        <w:tc>
          <w:tcPr>
            <w:tcW w:w="1197" w:type="dxa"/>
            <w:tcBorders>
              <w:top w:val="single" w:sz="4" w:space="0" w:color="000000"/>
              <w:left w:val="nil"/>
              <w:bottom w:val="nil"/>
              <w:right w:val="nil"/>
            </w:tcBorders>
            <w:shd w:val="clear" w:color="auto" w:fill="auto"/>
            <w:noWrap/>
            <w:vAlign w:val="bottom"/>
            <w:hideMark/>
          </w:tcPr>
          <w:p w14:paraId="197BC865" w14:textId="77777777" w:rsidR="00F556BC" w:rsidRPr="0088744A" w:rsidRDefault="00F556BC" w:rsidP="0083154C">
            <w:pPr>
              <w:rPr>
                <w:rFonts w:ascii="Arial" w:hAnsi="Arial" w:cs="Arial"/>
                <w:sz w:val="20"/>
                <w:szCs w:val="20"/>
              </w:rPr>
            </w:pPr>
            <w:r w:rsidRPr="0088744A">
              <w:rPr>
                <w:rFonts w:ascii="Arial" w:hAnsi="Arial" w:cs="Arial"/>
                <w:sz w:val="20"/>
                <w:szCs w:val="20"/>
              </w:rPr>
              <w:t>9</w:t>
            </w:r>
          </w:p>
        </w:tc>
      </w:tr>
      <w:tr w:rsidR="00F556BC" w:rsidRPr="0088744A" w14:paraId="1A16B9CE" w14:textId="77777777" w:rsidTr="0083154C">
        <w:trPr>
          <w:trHeight w:val="263"/>
        </w:trPr>
        <w:tc>
          <w:tcPr>
            <w:tcW w:w="2403" w:type="dxa"/>
            <w:tcBorders>
              <w:top w:val="nil"/>
              <w:left w:val="nil"/>
              <w:bottom w:val="nil"/>
              <w:right w:val="nil"/>
            </w:tcBorders>
            <w:shd w:val="clear" w:color="auto" w:fill="auto"/>
            <w:noWrap/>
            <w:vAlign w:val="bottom"/>
            <w:hideMark/>
          </w:tcPr>
          <w:p w14:paraId="3247CF3E"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Conscientiousness</w:t>
            </w:r>
            <w:proofErr w:type="spellEnd"/>
            <w:r w:rsidRPr="0088744A">
              <w:rPr>
                <w:rFonts w:ascii="Arial" w:hAnsi="Arial" w:cs="Arial"/>
                <w:sz w:val="20"/>
                <w:szCs w:val="20"/>
              </w:rPr>
              <w:t xml:space="preserve"> (10)</w:t>
            </w:r>
          </w:p>
        </w:tc>
        <w:tc>
          <w:tcPr>
            <w:tcW w:w="1248" w:type="dxa"/>
            <w:tcBorders>
              <w:top w:val="nil"/>
              <w:left w:val="nil"/>
              <w:bottom w:val="nil"/>
              <w:right w:val="nil"/>
            </w:tcBorders>
            <w:shd w:val="clear" w:color="auto" w:fill="auto"/>
            <w:noWrap/>
            <w:vAlign w:val="bottom"/>
            <w:hideMark/>
          </w:tcPr>
          <w:p w14:paraId="07E654AB" w14:textId="77777777" w:rsidR="00F556BC" w:rsidRPr="0088744A" w:rsidRDefault="00F556BC" w:rsidP="0083154C">
            <w:pPr>
              <w:rPr>
                <w:rFonts w:ascii="Arial" w:hAnsi="Arial" w:cs="Arial"/>
                <w:sz w:val="20"/>
                <w:szCs w:val="20"/>
              </w:rPr>
            </w:pPr>
            <w:r w:rsidRPr="0088744A">
              <w:rPr>
                <w:rFonts w:ascii="Arial" w:hAnsi="Arial" w:cs="Arial"/>
                <w:sz w:val="20"/>
                <w:szCs w:val="20"/>
              </w:rPr>
              <w:t>8377.56*** (5243)</w:t>
            </w:r>
          </w:p>
        </w:tc>
        <w:tc>
          <w:tcPr>
            <w:tcW w:w="744" w:type="dxa"/>
            <w:tcBorders>
              <w:top w:val="nil"/>
              <w:left w:val="nil"/>
              <w:bottom w:val="nil"/>
              <w:right w:val="nil"/>
            </w:tcBorders>
            <w:shd w:val="clear" w:color="auto" w:fill="auto"/>
            <w:noWrap/>
            <w:vAlign w:val="bottom"/>
            <w:hideMark/>
          </w:tcPr>
          <w:p w14:paraId="2A4AE11D"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827</w:t>
            </w:r>
          </w:p>
        </w:tc>
        <w:tc>
          <w:tcPr>
            <w:tcW w:w="878" w:type="dxa"/>
            <w:tcBorders>
              <w:top w:val="nil"/>
              <w:left w:val="nil"/>
              <w:bottom w:val="nil"/>
              <w:right w:val="nil"/>
            </w:tcBorders>
            <w:shd w:val="clear" w:color="auto" w:fill="auto"/>
            <w:noWrap/>
            <w:vAlign w:val="bottom"/>
            <w:hideMark/>
          </w:tcPr>
          <w:p w14:paraId="15AAE9D5"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041</w:t>
            </w:r>
          </w:p>
        </w:tc>
        <w:tc>
          <w:tcPr>
            <w:tcW w:w="913" w:type="dxa"/>
            <w:tcBorders>
              <w:top w:val="nil"/>
              <w:left w:val="nil"/>
              <w:bottom w:val="nil"/>
              <w:right w:val="nil"/>
            </w:tcBorders>
            <w:shd w:val="clear" w:color="auto" w:fill="auto"/>
            <w:noWrap/>
            <w:vAlign w:val="bottom"/>
            <w:hideMark/>
          </w:tcPr>
          <w:p w14:paraId="58D9511E"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nil"/>
              <w:left w:val="nil"/>
              <w:bottom w:val="nil"/>
              <w:right w:val="nil"/>
            </w:tcBorders>
            <w:shd w:val="clear" w:color="auto" w:fill="auto"/>
            <w:noWrap/>
            <w:vAlign w:val="bottom"/>
            <w:hideMark/>
          </w:tcPr>
          <w:p w14:paraId="2409C357" w14:textId="77777777" w:rsidR="00F556BC" w:rsidRPr="0088744A" w:rsidRDefault="00F556BC" w:rsidP="0083154C">
            <w:pPr>
              <w:rPr>
                <w:rFonts w:ascii="Arial" w:hAnsi="Arial" w:cs="Arial"/>
                <w:sz w:val="20"/>
                <w:szCs w:val="20"/>
              </w:rPr>
            </w:pPr>
            <w:r w:rsidRPr="0088744A">
              <w:rPr>
                <w:rFonts w:ascii="Arial" w:hAnsi="Arial" w:cs="Arial"/>
                <w:sz w:val="20"/>
                <w:szCs w:val="20"/>
              </w:rPr>
              <w:t>51</w:t>
            </w:r>
            <w:r>
              <w:rPr>
                <w:rFonts w:ascii="Arial" w:hAnsi="Arial" w:cs="Arial"/>
                <w:sz w:val="20"/>
                <w:szCs w:val="20"/>
              </w:rPr>
              <w:t>.</w:t>
            </w:r>
            <w:r w:rsidRPr="0088744A">
              <w:rPr>
                <w:rFonts w:ascii="Arial" w:hAnsi="Arial" w:cs="Arial"/>
                <w:sz w:val="20"/>
                <w:szCs w:val="20"/>
              </w:rPr>
              <w:t>09</w:t>
            </w:r>
          </w:p>
        </w:tc>
        <w:tc>
          <w:tcPr>
            <w:tcW w:w="820" w:type="dxa"/>
            <w:tcBorders>
              <w:top w:val="nil"/>
              <w:left w:val="nil"/>
              <w:bottom w:val="nil"/>
              <w:right w:val="nil"/>
            </w:tcBorders>
            <w:shd w:val="clear" w:color="auto" w:fill="auto"/>
            <w:noWrap/>
            <w:vAlign w:val="bottom"/>
            <w:hideMark/>
          </w:tcPr>
          <w:p w14:paraId="2597B979" w14:textId="77777777" w:rsidR="00F556BC" w:rsidRPr="0088744A" w:rsidRDefault="00F556BC" w:rsidP="0083154C">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48B31AC4" w14:textId="77777777" w:rsidR="00F556BC" w:rsidRPr="0088744A" w:rsidRDefault="00F556BC" w:rsidP="0083154C">
            <w:pPr>
              <w:rPr>
                <w:rFonts w:ascii="Arial" w:hAnsi="Arial" w:cs="Arial"/>
                <w:sz w:val="20"/>
                <w:szCs w:val="20"/>
              </w:rPr>
            </w:pPr>
            <w:r w:rsidRPr="0088744A">
              <w:rPr>
                <w:rFonts w:ascii="Arial" w:hAnsi="Arial" w:cs="Arial"/>
                <w:sz w:val="20"/>
                <w:szCs w:val="20"/>
              </w:rPr>
              <w:t>10</w:t>
            </w:r>
          </w:p>
        </w:tc>
      </w:tr>
      <w:tr w:rsidR="00F556BC" w:rsidRPr="0088744A" w14:paraId="03C54684" w14:textId="77777777" w:rsidTr="0083154C">
        <w:trPr>
          <w:trHeight w:val="263"/>
        </w:trPr>
        <w:tc>
          <w:tcPr>
            <w:tcW w:w="2403" w:type="dxa"/>
            <w:tcBorders>
              <w:top w:val="nil"/>
              <w:left w:val="nil"/>
              <w:bottom w:val="nil"/>
              <w:right w:val="nil"/>
            </w:tcBorders>
            <w:shd w:val="clear" w:color="auto" w:fill="auto"/>
            <w:noWrap/>
            <w:vAlign w:val="bottom"/>
            <w:hideMark/>
          </w:tcPr>
          <w:p w14:paraId="74E2DD30"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Extraversion</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3E4C73F9" w14:textId="77777777" w:rsidR="00F556BC" w:rsidRPr="0088744A" w:rsidRDefault="00F556BC" w:rsidP="0083154C">
            <w:pPr>
              <w:rPr>
                <w:rFonts w:ascii="Arial" w:hAnsi="Arial" w:cs="Arial"/>
                <w:sz w:val="20"/>
                <w:szCs w:val="20"/>
              </w:rPr>
            </w:pPr>
            <w:r w:rsidRPr="0088744A">
              <w:rPr>
                <w:rFonts w:ascii="Arial" w:hAnsi="Arial" w:cs="Arial"/>
                <w:sz w:val="20"/>
                <w:szCs w:val="20"/>
              </w:rPr>
              <w:t>4643.64*** (2620)</w:t>
            </w:r>
          </w:p>
        </w:tc>
        <w:tc>
          <w:tcPr>
            <w:tcW w:w="744" w:type="dxa"/>
            <w:tcBorders>
              <w:top w:val="nil"/>
              <w:left w:val="nil"/>
              <w:bottom w:val="nil"/>
              <w:right w:val="nil"/>
            </w:tcBorders>
            <w:shd w:val="clear" w:color="auto" w:fill="auto"/>
            <w:noWrap/>
            <w:vAlign w:val="bottom"/>
            <w:hideMark/>
          </w:tcPr>
          <w:p w14:paraId="1609E2EA" w14:textId="77777777" w:rsidR="00F556BC" w:rsidRPr="0088744A" w:rsidRDefault="00F556BC" w:rsidP="0083154C">
            <w:pPr>
              <w:rPr>
                <w:rFonts w:ascii="Arial" w:hAnsi="Arial" w:cs="Arial"/>
                <w:sz w:val="20"/>
                <w:szCs w:val="20"/>
              </w:rPr>
            </w:pPr>
            <w:commentRangeStart w:id="143"/>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837</w:t>
            </w:r>
          </w:p>
        </w:tc>
        <w:tc>
          <w:tcPr>
            <w:tcW w:w="878" w:type="dxa"/>
            <w:tcBorders>
              <w:top w:val="nil"/>
              <w:left w:val="nil"/>
              <w:bottom w:val="nil"/>
              <w:right w:val="nil"/>
            </w:tcBorders>
            <w:shd w:val="clear" w:color="auto" w:fill="auto"/>
            <w:noWrap/>
            <w:vAlign w:val="bottom"/>
            <w:hideMark/>
          </w:tcPr>
          <w:p w14:paraId="1452DB1D"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046</w:t>
            </w:r>
            <w:commentRangeEnd w:id="143"/>
            <w:r>
              <w:rPr>
                <w:rStyle w:val="CommentReference"/>
                <w:rFonts w:asciiTheme="minorHAnsi" w:eastAsiaTheme="minorHAnsi" w:hAnsiTheme="minorHAnsi" w:cstheme="minorBidi"/>
                <w:lang w:val="en-US" w:eastAsia="en-US"/>
              </w:rPr>
              <w:commentReference w:id="143"/>
            </w:r>
          </w:p>
        </w:tc>
        <w:tc>
          <w:tcPr>
            <w:tcW w:w="913" w:type="dxa"/>
            <w:tcBorders>
              <w:top w:val="nil"/>
              <w:left w:val="nil"/>
              <w:bottom w:val="nil"/>
              <w:right w:val="nil"/>
            </w:tcBorders>
            <w:shd w:val="clear" w:color="auto" w:fill="auto"/>
            <w:noWrap/>
            <w:vAlign w:val="bottom"/>
            <w:hideMark/>
          </w:tcPr>
          <w:p w14:paraId="49ACB28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036</w:t>
            </w:r>
          </w:p>
        </w:tc>
        <w:tc>
          <w:tcPr>
            <w:tcW w:w="1271" w:type="dxa"/>
            <w:tcBorders>
              <w:top w:val="nil"/>
              <w:left w:val="nil"/>
              <w:bottom w:val="nil"/>
              <w:right w:val="nil"/>
            </w:tcBorders>
            <w:shd w:val="clear" w:color="auto" w:fill="auto"/>
            <w:noWrap/>
            <w:vAlign w:val="bottom"/>
            <w:hideMark/>
          </w:tcPr>
          <w:p w14:paraId="014A2B28" w14:textId="77777777" w:rsidR="00F556BC" w:rsidRPr="0088744A" w:rsidRDefault="00F556BC" w:rsidP="0083154C">
            <w:pPr>
              <w:rPr>
                <w:rFonts w:ascii="Arial" w:hAnsi="Arial" w:cs="Arial"/>
                <w:sz w:val="20"/>
                <w:szCs w:val="20"/>
              </w:rPr>
            </w:pPr>
            <w:r w:rsidRPr="0088744A">
              <w:rPr>
                <w:rFonts w:ascii="Arial" w:hAnsi="Arial" w:cs="Arial"/>
                <w:sz w:val="20"/>
                <w:szCs w:val="20"/>
              </w:rPr>
              <w:t>38</w:t>
            </w:r>
            <w:r>
              <w:rPr>
                <w:rFonts w:ascii="Arial" w:hAnsi="Arial" w:cs="Arial"/>
                <w:sz w:val="20"/>
                <w:szCs w:val="20"/>
              </w:rPr>
              <w:t>.</w:t>
            </w:r>
            <w:r w:rsidRPr="0088744A">
              <w:rPr>
                <w:rFonts w:ascii="Arial" w:hAnsi="Arial" w:cs="Arial"/>
                <w:sz w:val="20"/>
                <w:szCs w:val="20"/>
              </w:rPr>
              <w:t>25</w:t>
            </w:r>
          </w:p>
        </w:tc>
        <w:tc>
          <w:tcPr>
            <w:tcW w:w="820" w:type="dxa"/>
            <w:tcBorders>
              <w:top w:val="nil"/>
              <w:left w:val="nil"/>
              <w:bottom w:val="nil"/>
              <w:right w:val="nil"/>
            </w:tcBorders>
            <w:shd w:val="clear" w:color="auto" w:fill="auto"/>
            <w:noWrap/>
            <w:vAlign w:val="bottom"/>
            <w:hideMark/>
          </w:tcPr>
          <w:p w14:paraId="15665AE7" w14:textId="77777777" w:rsidR="00F556BC" w:rsidRPr="0088744A" w:rsidRDefault="00F556BC" w:rsidP="0083154C">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12B9FA55" w14:textId="77777777" w:rsidR="00F556BC" w:rsidRPr="0088744A" w:rsidRDefault="00F556BC" w:rsidP="0083154C">
            <w:pPr>
              <w:rPr>
                <w:rFonts w:ascii="Arial" w:hAnsi="Arial" w:cs="Arial"/>
                <w:sz w:val="20"/>
                <w:szCs w:val="20"/>
              </w:rPr>
            </w:pPr>
            <w:r w:rsidRPr="0088744A">
              <w:rPr>
                <w:rFonts w:ascii="Arial" w:hAnsi="Arial" w:cs="Arial"/>
                <w:sz w:val="20"/>
                <w:szCs w:val="20"/>
              </w:rPr>
              <w:t>10</w:t>
            </w:r>
          </w:p>
        </w:tc>
      </w:tr>
      <w:tr w:rsidR="00F556BC" w:rsidRPr="0088744A" w14:paraId="0EC1CB61" w14:textId="77777777" w:rsidTr="0083154C">
        <w:trPr>
          <w:trHeight w:val="263"/>
        </w:trPr>
        <w:tc>
          <w:tcPr>
            <w:tcW w:w="2403" w:type="dxa"/>
            <w:tcBorders>
              <w:top w:val="nil"/>
              <w:left w:val="nil"/>
              <w:bottom w:val="nil"/>
              <w:right w:val="nil"/>
            </w:tcBorders>
            <w:shd w:val="clear" w:color="auto" w:fill="auto"/>
            <w:noWrap/>
            <w:vAlign w:val="bottom"/>
            <w:hideMark/>
          </w:tcPr>
          <w:p w14:paraId="422EF78E"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Neuroticism</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1EDBCA42" w14:textId="77777777" w:rsidR="00F556BC" w:rsidRPr="0088744A" w:rsidRDefault="00F556BC" w:rsidP="0083154C">
            <w:pPr>
              <w:rPr>
                <w:rFonts w:ascii="Arial" w:hAnsi="Arial" w:cs="Arial"/>
                <w:sz w:val="20"/>
                <w:szCs w:val="20"/>
              </w:rPr>
            </w:pPr>
            <w:r w:rsidRPr="0088744A">
              <w:rPr>
                <w:rFonts w:ascii="Arial" w:hAnsi="Arial" w:cs="Arial"/>
                <w:sz w:val="20"/>
                <w:szCs w:val="20"/>
              </w:rPr>
              <w:t>9346.97*** (5987)</w:t>
            </w:r>
          </w:p>
        </w:tc>
        <w:tc>
          <w:tcPr>
            <w:tcW w:w="744" w:type="dxa"/>
            <w:tcBorders>
              <w:top w:val="nil"/>
              <w:left w:val="nil"/>
              <w:bottom w:val="nil"/>
              <w:right w:val="nil"/>
            </w:tcBorders>
            <w:shd w:val="clear" w:color="auto" w:fill="auto"/>
            <w:noWrap/>
            <w:vAlign w:val="bottom"/>
            <w:hideMark/>
          </w:tcPr>
          <w:p w14:paraId="70EB02A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836</w:t>
            </w:r>
          </w:p>
        </w:tc>
        <w:tc>
          <w:tcPr>
            <w:tcW w:w="878" w:type="dxa"/>
            <w:tcBorders>
              <w:top w:val="nil"/>
              <w:left w:val="nil"/>
              <w:bottom w:val="nil"/>
              <w:right w:val="nil"/>
            </w:tcBorders>
            <w:shd w:val="clear" w:color="auto" w:fill="auto"/>
            <w:noWrap/>
            <w:vAlign w:val="bottom"/>
            <w:hideMark/>
          </w:tcPr>
          <w:p w14:paraId="02D238E9"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039</w:t>
            </w:r>
          </w:p>
        </w:tc>
        <w:tc>
          <w:tcPr>
            <w:tcW w:w="913" w:type="dxa"/>
            <w:tcBorders>
              <w:top w:val="nil"/>
              <w:left w:val="nil"/>
              <w:bottom w:val="nil"/>
              <w:right w:val="nil"/>
            </w:tcBorders>
            <w:shd w:val="clear" w:color="auto" w:fill="auto"/>
            <w:noWrap/>
            <w:vAlign w:val="bottom"/>
            <w:hideMark/>
          </w:tcPr>
          <w:p w14:paraId="55DDED94"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nil"/>
              <w:left w:val="nil"/>
              <w:bottom w:val="nil"/>
              <w:right w:val="nil"/>
            </w:tcBorders>
            <w:shd w:val="clear" w:color="auto" w:fill="auto"/>
            <w:noWrap/>
            <w:vAlign w:val="bottom"/>
            <w:hideMark/>
          </w:tcPr>
          <w:p w14:paraId="3DF023AE" w14:textId="77777777" w:rsidR="00F556BC" w:rsidRPr="0088744A" w:rsidRDefault="00F556BC" w:rsidP="0083154C">
            <w:pPr>
              <w:rPr>
                <w:rFonts w:ascii="Arial" w:hAnsi="Arial" w:cs="Arial"/>
                <w:sz w:val="20"/>
                <w:szCs w:val="20"/>
              </w:rPr>
            </w:pPr>
            <w:r w:rsidRPr="0088744A">
              <w:rPr>
                <w:rFonts w:ascii="Arial" w:hAnsi="Arial" w:cs="Arial"/>
                <w:sz w:val="20"/>
                <w:szCs w:val="20"/>
              </w:rPr>
              <w:t>53</w:t>
            </w:r>
            <w:r>
              <w:rPr>
                <w:rFonts w:ascii="Arial" w:hAnsi="Arial" w:cs="Arial"/>
                <w:sz w:val="20"/>
                <w:szCs w:val="20"/>
              </w:rPr>
              <w:t>.</w:t>
            </w:r>
            <w:r w:rsidRPr="0088744A">
              <w:rPr>
                <w:rFonts w:ascii="Arial" w:hAnsi="Arial" w:cs="Arial"/>
                <w:sz w:val="20"/>
                <w:szCs w:val="20"/>
              </w:rPr>
              <w:t>5</w:t>
            </w:r>
            <w:r>
              <w:rPr>
                <w:rFonts w:ascii="Arial" w:hAnsi="Arial" w:cs="Arial"/>
                <w:sz w:val="20"/>
                <w:szCs w:val="20"/>
              </w:rPr>
              <w:t>0</w:t>
            </w:r>
          </w:p>
        </w:tc>
        <w:tc>
          <w:tcPr>
            <w:tcW w:w="820" w:type="dxa"/>
            <w:tcBorders>
              <w:top w:val="nil"/>
              <w:left w:val="nil"/>
              <w:bottom w:val="nil"/>
              <w:right w:val="nil"/>
            </w:tcBorders>
            <w:shd w:val="clear" w:color="auto" w:fill="auto"/>
            <w:noWrap/>
            <w:vAlign w:val="bottom"/>
            <w:hideMark/>
          </w:tcPr>
          <w:p w14:paraId="40959DAE" w14:textId="77777777" w:rsidR="00F556BC" w:rsidRPr="0088744A" w:rsidRDefault="00F556BC" w:rsidP="0083154C">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46CF0363" w14:textId="77777777" w:rsidR="00F556BC" w:rsidRPr="0088744A" w:rsidRDefault="00F556BC" w:rsidP="0083154C">
            <w:pPr>
              <w:rPr>
                <w:rFonts w:ascii="Arial" w:hAnsi="Arial" w:cs="Arial"/>
                <w:sz w:val="20"/>
                <w:szCs w:val="20"/>
              </w:rPr>
            </w:pPr>
            <w:r w:rsidRPr="0088744A">
              <w:rPr>
                <w:rFonts w:ascii="Arial" w:hAnsi="Arial" w:cs="Arial"/>
                <w:sz w:val="20"/>
                <w:szCs w:val="20"/>
              </w:rPr>
              <w:t>7</w:t>
            </w:r>
          </w:p>
        </w:tc>
      </w:tr>
      <w:tr w:rsidR="00F556BC" w:rsidRPr="0088744A" w14:paraId="02F2E890" w14:textId="77777777" w:rsidTr="0083154C">
        <w:trPr>
          <w:trHeight w:val="263"/>
        </w:trPr>
        <w:tc>
          <w:tcPr>
            <w:tcW w:w="2403" w:type="dxa"/>
            <w:tcBorders>
              <w:top w:val="nil"/>
              <w:left w:val="nil"/>
              <w:bottom w:val="nil"/>
              <w:right w:val="nil"/>
            </w:tcBorders>
            <w:shd w:val="clear" w:color="auto" w:fill="auto"/>
            <w:noWrap/>
            <w:vAlign w:val="bottom"/>
            <w:hideMark/>
          </w:tcPr>
          <w:p w14:paraId="3BA3F69F"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Openness</w:t>
            </w:r>
            <w:proofErr w:type="spellEnd"/>
            <w:r w:rsidRPr="0088744A">
              <w:rPr>
                <w:rFonts w:ascii="Arial" w:hAnsi="Arial" w:cs="Arial"/>
                <w:sz w:val="20"/>
                <w:szCs w:val="20"/>
              </w:rPr>
              <w:t xml:space="preserve"> (9)</w:t>
            </w:r>
          </w:p>
        </w:tc>
        <w:tc>
          <w:tcPr>
            <w:tcW w:w="1248" w:type="dxa"/>
            <w:tcBorders>
              <w:top w:val="nil"/>
              <w:left w:val="nil"/>
              <w:bottom w:val="nil"/>
              <w:right w:val="nil"/>
            </w:tcBorders>
            <w:shd w:val="clear" w:color="auto" w:fill="auto"/>
            <w:noWrap/>
            <w:vAlign w:val="bottom"/>
            <w:hideMark/>
          </w:tcPr>
          <w:p w14:paraId="1C38F5F3" w14:textId="77777777" w:rsidR="00F556BC" w:rsidRPr="0088744A" w:rsidRDefault="00F556BC" w:rsidP="0083154C">
            <w:pPr>
              <w:rPr>
                <w:rFonts w:ascii="Arial" w:hAnsi="Arial" w:cs="Arial"/>
                <w:sz w:val="20"/>
                <w:szCs w:val="20"/>
              </w:rPr>
            </w:pPr>
            <w:r w:rsidRPr="0088744A">
              <w:rPr>
                <w:rFonts w:ascii="Arial" w:hAnsi="Arial" w:cs="Arial"/>
                <w:sz w:val="20"/>
                <w:szCs w:val="20"/>
              </w:rPr>
              <w:t>8178.52*** (5142)</w:t>
            </w:r>
          </w:p>
        </w:tc>
        <w:tc>
          <w:tcPr>
            <w:tcW w:w="744" w:type="dxa"/>
            <w:tcBorders>
              <w:top w:val="nil"/>
              <w:left w:val="nil"/>
              <w:bottom w:val="nil"/>
              <w:right w:val="nil"/>
            </w:tcBorders>
            <w:shd w:val="clear" w:color="auto" w:fill="auto"/>
            <w:noWrap/>
            <w:vAlign w:val="bottom"/>
            <w:hideMark/>
          </w:tcPr>
          <w:p w14:paraId="504029FE"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824</w:t>
            </w:r>
          </w:p>
        </w:tc>
        <w:tc>
          <w:tcPr>
            <w:tcW w:w="878" w:type="dxa"/>
            <w:tcBorders>
              <w:top w:val="nil"/>
              <w:left w:val="nil"/>
              <w:bottom w:val="nil"/>
              <w:right w:val="nil"/>
            </w:tcBorders>
            <w:shd w:val="clear" w:color="auto" w:fill="auto"/>
            <w:noWrap/>
            <w:vAlign w:val="bottom"/>
            <w:hideMark/>
          </w:tcPr>
          <w:p w14:paraId="4897D063"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w:t>
            </w:r>
            <w:r>
              <w:rPr>
                <w:rFonts w:ascii="Arial" w:hAnsi="Arial" w:cs="Arial"/>
                <w:sz w:val="20"/>
                <w:szCs w:val="20"/>
              </w:rPr>
              <w:t>0</w:t>
            </w:r>
          </w:p>
        </w:tc>
        <w:tc>
          <w:tcPr>
            <w:tcW w:w="913" w:type="dxa"/>
            <w:tcBorders>
              <w:top w:val="nil"/>
              <w:left w:val="nil"/>
              <w:bottom w:val="nil"/>
              <w:right w:val="nil"/>
            </w:tcBorders>
            <w:shd w:val="clear" w:color="auto" w:fill="auto"/>
            <w:noWrap/>
            <w:vAlign w:val="bottom"/>
            <w:hideMark/>
          </w:tcPr>
          <w:p w14:paraId="03223B03"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036</w:t>
            </w:r>
          </w:p>
        </w:tc>
        <w:tc>
          <w:tcPr>
            <w:tcW w:w="1271" w:type="dxa"/>
            <w:tcBorders>
              <w:top w:val="nil"/>
              <w:left w:val="nil"/>
              <w:bottom w:val="nil"/>
              <w:right w:val="nil"/>
            </w:tcBorders>
            <w:shd w:val="clear" w:color="auto" w:fill="auto"/>
            <w:noWrap/>
            <w:vAlign w:val="bottom"/>
            <w:hideMark/>
          </w:tcPr>
          <w:p w14:paraId="533E9BC9" w14:textId="77777777" w:rsidR="00F556BC" w:rsidRPr="0088744A" w:rsidRDefault="00F556BC" w:rsidP="0083154C">
            <w:pPr>
              <w:rPr>
                <w:rFonts w:ascii="Arial" w:hAnsi="Arial" w:cs="Arial"/>
                <w:sz w:val="20"/>
                <w:szCs w:val="20"/>
              </w:rPr>
            </w:pPr>
            <w:r w:rsidRPr="0088744A">
              <w:rPr>
                <w:rFonts w:ascii="Arial" w:hAnsi="Arial" w:cs="Arial"/>
                <w:sz w:val="20"/>
                <w:szCs w:val="20"/>
              </w:rPr>
              <w:t>47</w:t>
            </w:r>
            <w:r>
              <w:rPr>
                <w:rFonts w:ascii="Arial" w:hAnsi="Arial" w:cs="Arial"/>
                <w:sz w:val="20"/>
                <w:szCs w:val="20"/>
              </w:rPr>
              <w:t>.</w:t>
            </w:r>
            <w:r w:rsidRPr="0088744A">
              <w:rPr>
                <w:rFonts w:ascii="Arial" w:hAnsi="Arial" w:cs="Arial"/>
                <w:sz w:val="20"/>
                <w:szCs w:val="20"/>
              </w:rPr>
              <w:t>41</w:t>
            </w:r>
          </w:p>
        </w:tc>
        <w:tc>
          <w:tcPr>
            <w:tcW w:w="820" w:type="dxa"/>
            <w:tcBorders>
              <w:top w:val="nil"/>
              <w:left w:val="nil"/>
              <w:bottom w:val="nil"/>
              <w:right w:val="nil"/>
            </w:tcBorders>
            <w:shd w:val="clear" w:color="auto" w:fill="auto"/>
            <w:noWrap/>
            <w:vAlign w:val="bottom"/>
            <w:hideMark/>
          </w:tcPr>
          <w:p w14:paraId="23EB429E" w14:textId="77777777" w:rsidR="00F556BC" w:rsidRPr="0088744A" w:rsidRDefault="00F556BC" w:rsidP="0083154C">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136774A7" w14:textId="77777777" w:rsidR="00F556BC" w:rsidRPr="0088744A" w:rsidRDefault="00F556BC" w:rsidP="0083154C">
            <w:pPr>
              <w:rPr>
                <w:rFonts w:ascii="Arial" w:hAnsi="Arial" w:cs="Arial"/>
                <w:sz w:val="20"/>
                <w:szCs w:val="20"/>
              </w:rPr>
            </w:pPr>
            <w:r w:rsidRPr="0088744A">
              <w:rPr>
                <w:rFonts w:ascii="Arial" w:hAnsi="Arial" w:cs="Arial"/>
                <w:sz w:val="20"/>
                <w:szCs w:val="20"/>
              </w:rPr>
              <w:t>11</w:t>
            </w:r>
          </w:p>
        </w:tc>
      </w:tr>
    </w:tbl>
    <w:p w14:paraId="3BD09123" w14:textId="77777777" w:rsidR="00F556BC" w:rsidRDefault="00F556BC" w:rsidP="00F556BC">
      <w:pPr>
        <w:pStyle w:val="BodyText"/>
      </w:pPr>
      <w:r>
        <w:t>Note: *** means p value &lt; 0.01.</w:t>
      </w:r>
    </w:p>
    <w:p w14:paraId="4B5CC7BB" w14:textId="77777777" w:rsidR="00F556BC" w:rsidRDefault="00F556BC" w:rsidP="00F556BC">
      <w:pPr>
        <w:pStyle w:val="BodyText"/>
      </w:pPr>
    </w:p>
    <w:p w14:paraId="41671D83" w14:textId="77777777" w:rsidR="00F556BC" w:rsidRDefault="00F556BC" w:rsidP="00F556BC">
      <w:pPr>
        <w:pStyle w:val="BodyText"/>
      </w:pPr>
      <w:r>
        <w:t xml:space="preserve">According to the exploratory model, Agreeableness consists of eight facets after two facets were eliminated due to weakly loading and hard to interpret items. The remaining facets were named </w:t>
      </w:r>
      <w:r>
        <w:rPr>
          <w:i/>
        </w:rPr>
        <w:t>Appreciation</w:t>
      </w:r>
      <w:r>
        <w:t xml:space="preserve">, </w:t>
      </w:r>
      <w:r>
        <w:rPr>
          <w:i/>
        </w:rPr>
        <w:t>Integrity</w:t>
      </w:r>
      <w:r>
        <w:t xml:space="preserve">, </w:t>
      </w:r>
      <w:r>
        <w:rPr>
          <w:i/>
        </w:rPr>
        <w:t>Low competitiveness</w:t>
      </w:r>
      <w:r>
        <w:t xml:space="preserve">, </w:t>
      </w:r>
      <w:r>
        <w:rPr>
          <w:i/>
        </w:rPr>
        <w:t>Readiness to give feedback</w:t>
      </w:r>
      <w:r>
        <w:t xml:space="preserve">, </w:t>
      </w:r>
      <w:r>
        <w:rPr>
          <w:i/>
        </w:rPr>
        <w:t>Search for support</w:t>
      </w:r>
      <w:r>
        <w:t xml:space="preserve">, </w:t>
      </w:r>
      <w:r>
        <w:rPr>
          <w:i/>
        </w:rPr>
        <w:t>Good faith</w:t>
      </w:r>
      <w:r>
        <w:t xml:space="preserve">, </w:t>
      </w:r>
      <w:r>
        <w:rPr>
          <w:i/>
        </w:rPr>
        <w:t>Genuineness,</w:t>
      </w:r>
      <w:r>
        <w:t xml:space="preserve"> and </w:t>
      </w:r>
      <w:r>
        <w:rPr>
          <w:i/>
        </w:rPr>
        <w:t>Altruism</w:t>
      </w:r>
      <w:r>
        <w:t>.</w:t>
      </w:r>
    </w:p>
    <w:p w14:paraId="2BE3F67E" w14:textId="77777777" w:rsidR="00F556BC" w:rsidRDefault="00F556BC" w:rsidP="00F556BC">
      <w:pPr>
        <w:pStyle w:val="BodyText"/>
      </w:pPr>
      <w:r>
        <w:t xml:space="preserve">Conscientiousness consists of nine facets after one facet with item factor loadings less than .30 was excluded, they are: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r>
        <w:rPr>
          <w:i/>
        </w:rPr>
        <w:t>Wish to work</w:t>
      </w:r>
      <w:r>
        <w:t xml:space="preserve"> (to capacity), and </w:t>
      </w:r>
      <w:r>
        <w:rPr>
          <w:i/>
        </w:rPr>
        <w:t>Productivity</w:t>
      </w:r>
      <w:r>
        <w:t>.</w:t>
      </w:r>
    </w:p>
    <w:p w14:paraId="637419B0" w14:textId="77777777" w:rsidR="00F556BC" w:rsidRDefault="00F556BC" w:rsidP="00F556BC">
      <w:pPr>
        <w:pStyle w:val="BodyText"/>
      </w:pPr>
      <w:r>
        <w:lastRenderedPageBreak/>
        <w:t>Extraversion is formed by nine facets. A new facet (</w:t>
      </w:r>
      <w:r>
        <w:rPr>
          <w:i/>
        </w:rPr>
        <w:t>Energy</w:t>
      </w:r>
      <w:r>
        <w:t xml:space="preserve">) was added in order to tap better the physical component of Extraversion, which was missing in the eight-facet solution. The facets are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7777777" w:rsidR="00F556BC" w:rsidRDefault="00F556BC" w:rsidP="00F556BC">
      <w:pPr>
        <w:pStyle w:val="BodyText"/>
      </w:pPr>
      <w:r>
        <w:t xml:space="preserve">Neuroticism (interpreted here as emotional stability) consists of seven facets. One facet was dropped due to poor interpretability and was therefore not included in the subsequent analyses. The final set of facets are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1FD0E057" w:rsidR="00F556BC" w:rsidRDefault="00F556BC" w:rsidP="00F556BC">
      <w:pPr>
        <w:pStyle w:val="BodyText"/>
      </w:pPr>
      <w:r>
        <w:t>Openness to experience comprises nine facets. One facet was identified as a method factor and eliminated, because it solely contained negatively formulated items and no coherent underlying trait could be identified. Furthermore, another facet (</w:t>
      </w:r>
      <w:r>
        <w:rPr>
          <w:i/>
        </w:rPr>
        <w:t>Intellect</w:t>
      </w:r>
      <w:r>
        <w:t xml:space="preserve">) was added, because the remaining facets lacked an intellectual content. The facets of Openness are named </w:t>
      </w:r>
      <w:r>
        <w:rPr>
          <w:i/>
        </w:rPr>
        <w:t>Creativity</w:t>
      </w:r>
      <w:r>
        <w:t xml:space="preserve">, </w:t>
      </w:r>
      <w:r>
        <w:rPr>
          <w:i/>
        </w:rPr>
        <w:t>Wish for variety</w:t>
      </w:r>
      <w:r>
        <w:t xml:space="preserve">, </w:t>
      </w:r>
      <w:r>
        <w:rPr>
          <w:i/>
        </w:rPr>
        <w:t>Open-mindedness</w:t>
      </w:r>
      <w:r>
        <w:t xml:space="preserve">, </w:t>
      </w:r>
      <w:r>
        <w:rPr>
          <w:i/>
        </w:rPr>
        <w:t>Interest in reading</w:t>
      </w:r>
      <w:r>
        <w:t xml:space="preserve">, </w:t>
      </w:r>
      <w:r>
        <w:rPr>
          <w:i/>
        </w:rPr>
        <w:t>Artistic interests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233D38E2" w14:textId="6E55AF8B" w:rsidR="00F556BC" w:rsidRDefault="00F556BC" w:rsidP="00F556BC">
      <w:pPr>
        <w:pStyle w:val="Heading3"/>
        <w:framePr w:wrap="around"/>
      </w:pPr>
      <w:r>
        <w:t>CFA and ESEM</w:t>
      </w:r>
    </w:p>
    <w:p w14:paraId="19E90BE6" w14:textId="4EA12927" w:rsidR="00F556BC" w:rsidRPr="00200CF7" w:rsidRDefault="00F556BC">
      <w:pPr>
        <w:pStyle w:val="FirstParagraph"/>
        <w:ind w:firstLine="0"/>
        <w:pPrChange w:id="144" w:author="Victor Rouco" w:date="2019-01-24T15:32:00Z">
          <w:pPr>
            <w:pStyle w:val="BodyText"/>
          </w:pPr>
        </w:pPrChange>
      </w:pPr>
      <w:ins w:id="145" w:author="Victor Rouco" w:date="2019-01-24T15:37:00Z">
        <w:r>
          <w:t xml:space="preserve"> in USA subsample 2</w:t>
        </w:r>
      </w:ins>
      <w:r>
        <w:t xml:space="preserve">: All measurement models for the facets fitted well, results are summarized in </w:t>
      </w:r>
      <w:r>
        <w:rPr>
          <w:i/>
        </w:rPr>
        <w:t>Table 3</w:t>
      </w:r>
      <w:r>
        <w:t xml:space="preserve">. </w:t>
      </w:r>
    </w:p>
    <w:p w14:paraId="1C7A3B44" w14:textId="77777777" w:rsidR="00F556BC" w:rsidRDefault="00F556BC" w:rsidP="00F556BC">
      <w:pPr>
        <w:pStyle w:val="BodyText"/>
      </w:pPr>
      <w:r>
        <w:t>&lt; Table 3 here caption=“Model fit for each facet”)&gt;</w:t>
      </w:r>
    </w:p>
    <w:p w14:paraId="184068D6" w14:textId="77777777" w:rsidR="00F556BC" w:rsidRPr="00200CF7" w:rsidRDefault="00F556BC" w:rsidP="00F556BC">
      <w:pPr>
        <w:pStyle w:val="BodyText"/>
      </w:pPr>
    </w:p>
    <w:tbl>
      <w:tblPr>
        <w:tblW w:w="11700" w:type="dxa"/>
        <w:tblCellMar>
          <w:left w:w="70" w:type="dxa"/>
          <w:right w:w="70" w:type="dxa"/>
        </w:tblCellMar>
        <w:tblLook w:val="04A0" w:firstRow="1" w:lastRow="0" w:firstColumn="1" w:lastColumn="0" w:noHBand="0" w:noVBand="1"/>
      </w:tblPr>
      <w:tblGrid>
        <w:gridCol w:w="993"/>
        <w:gridCol w:w="1417"/>
        <w:gridCol w:w="1134"/>
        <w:gridCol w:w="1134"/>
        <w:gridCol w:w="1134"/>
        <w:gridCol w:w="1276"/>
        <w:gridCol w:w="1417"/>
        <w:gridCol w:w="1134"/>
        <w:gridCol w:w="2061"/>
      </w:tblGrid>
      <w:tr w:rsidR="00F556BC" w:rsidRPr="00687A22" w14:paraId="16A89AA3" w14:textId="77777777" w:rsidTr="0083154C">
        <w:trPr>
          <w:trHeight w:val="320"/>
        </w:trPr>
        <w:tc>
          <w:tcPr>
            <w:tcW w:w="993" w:type="dxa"/>
            <w:tcBorders>
              <w:top w:val="nil"/>
              <w:left w:val="nil"/>
              <w:bottom w:val="nil"/>
              <w:right w:val="nil"/>
            </w:tcBorders>
            <w:shd w:val="clear" w:color="auto" w:fill="auto"/>
            <w:noWrap/>
            <w:vAlign w:val="bottom"/>
            <w:hideMark/>
          </w:tcPr>
          <w:p w14:paraId="7A029801" w14:textId="77777777" w:rsidR="00F556BC" w:rsidRPr="006D4017" w:rsidRDefault="00F556BC" w:rsidP="0083154C">
            <w:pPr>
              <w:rPr>
                <w:lang w:val="en-GB"/>
              </w:rPr>
            </w:pPr>
          </w:p>
        </w:tc>
        <w:tc>
          <w:tcPr>
            <w:tcW w:w="4819" w:type="dxa"/>
            <w:gridSpan w:val="4"/>
            <w:tcBorders>
              <w:top w:val="nil"/>
              <w:left w:val="nil"/>
              <w:bottom w:val="single" w:sz="4" w:space="0" w:color="auto"/>
              <w:right w:val="nil"/>
            </w:tcBorders>
            <w:shd w:val="clear" w:color="auto" w:fill="auto"/>
            <w:noWrap/>
            <w:vAlign w:val="bottom"/>
            <w:hideMark/>
          </w:tcPr>
          <w:p w14:paraId="508E5C64" w14:textId="77777777" w:rsidR="00F556BC" w:rsidRPr="00687A22" w:rsidRDefault="00F556BC" w:rsidP="0083154C">
            <w:pPr>
              <w:jc w:val="center"/>
              <w:rPr>
                <w:sz w:val="20"/>
                <w:szCs w:val="20"/>
              </w:rPr>
            </w:pPr>
            <w:r w:rsidRPr="00687A22">
              <w:rPr>
                <w:rFonts w:ascii="Calibri" w:hAnsi="Calibri"/>
                <w:color w:val="000000"/>
              </w:rPr>
              <w:t xml:space="preserve">USA </w:t>
            </w:r>
            <w:proofErr w:type="spellStart"/>
            <w:r w:rsidRPr="00687A22">
              <w:rPr>
                <w:rFonts w:ascii="Calibri" w:hAnsi="Calibri"/>
                <w:color w:val="000000"/>
              </w:rPr>
              <w:t>sample</w:t>
            </w:r>
            <w:proofErr w:type="spellEnd"/>
          </w:p>
        </w:tc>
        <w:tc>
          <w:tcPr>
            <w:tcW w:w="5888" w:type="dxa"/>
            <w:gridSpan w:val="4"/>
            <w:tcBorders>
              <w:top w:val="nil"/>
              <w:left w:val="nil"/>
              <w:bottom w:val="nil"/>
              <w:right w:val="nil"/>
            </w:tcBorders>
            <w:shd w:val="clear" w:color="auto" w:fill="auto"/>
            <w:noWrap/>
            <w:vAlign w:val="bottom"/>
            <w:hideMark/>
          </w:tcPr>
          <w:p w14:paraId="007B5641" w14:textId="77777777" w:rsidR="00F556BC" w:rsidRPr="00687A22" w:rsidRDefault="00F556BC" w:rsidP="0083154C">
            <w:pPr>
              <w:jc w:val="center"/>
              <w:rPr>
                <w:sz w:val="20"/>
                <w:szCs w:val="20"/>
              </w:rPr>
            </w:pPr>
            <w:r w:rsidRPr="00687A22">
              <w:rPr>
                <w:rFonts w:ascii="Calibri" w:hAnsi="Calibri"/>
                <w:color w:val="000000"/>
              </w:rPr>
              <w:t xml:space="preserve">German </w:t>
            </w:r>
            <w:proofErr w:type="spellStart"/>
            <w:r w:rsidRPr="00687A22">
              <w:rPr>
                <w:rFonts w:ascii="Calibri" w:hAnsi="Calibri"/>
                <w:color w:val="000000"/>
              </w:rPr>
              <w:t>Sample</w:t>
            </w:r>
            <w:proofErr w:type="spellEnd"/>
          </w:p>
        </w:tc>
      </w:tr>
      <w:tr w:rsidR="00F556BC" w:rsidRPr="00687A22" w14:paraId="5D7E3C01" w14:textId="77777777" w:rsidTr="0083154C">
        <w:trPr>
          <w:trHeight w:val="320"/>
        </w:trPr>
        <w:tc>
          <w:tcPr>
            <w:tcW w:w="993" w:type="dxa"/>
            <w:tcBorders>
              <w:top w:val="nil"/>
              <w:left w:val="nil"/>
              <w:bottom w:val="single" w:sz="4" w:space="0" w:color="auto"/>
              <w:right w:val="nil"/>
            </w:tcBorders>
            <w:shd w:val="clear" w:color="auto" w:fill="auto"/>
            <w:noWrap/>
            <w:vAlign w:val="bottom"/>
            <w:hideMark/>
          </w:tcPr>
          <w:p w14:paraId="5D411A55" w14:textId="77777777" w:rsidR="00F556BC" w:rsidRPr="00687A22" w:rsidRDefault="00F556BC" w:rsidP="0083154C">
            <w:pPr>
              <w:rPr>
                <w:rFonts w:ascii="Calibri" w:hAnsi="Calibri"/>
                <w:color w:val="000000"/>
              </w:rPr>
            </w:pPr>
            <w:proofErr w:type="spellStart"/>
            <w:r w:rsidRPr="00687A22">
              <w:rPr>
                <w:rFonts w:ascii="Calibri" w:hAnsi="Calibri"/>
                <w:color w:val="000000"/>
              </w:rPr>
              <w:t>facets</w:t>
            </w:r>
            <w:proofErr w:type="spellEnd"/>
          </w:p>
        </w:tc>
        <w:tc>
          <w:tcPr>
            <w:tcW w:w="1417" w:type="dxa"/>
            <w:tcBorders>
              <w:top w:val="single" w:sz="4" w:space="0" w:color="auto"/>
              <w:left w:val="nil"/>
              <w:bottom w:val="single" w:sz="4" w:space="0" w:color="auto"/>
              <w:right w:val="nil"/>
            </w:tcBorders>
            <w:shd w:val="clear" w:color="auto" w:fill="auto"/>
            <w:noWrap/>
            <w:vAlign w:val="bottom"/>
            <w:hideMark/>
          </w:tcPr>
          <w:p w14:paraId="259C2049" w14:textId="77777777" w:rsidR="00F556BC" w:rsidRPr="00687A22" w:rsidRDefault="00F556BC" w:rsidP="0083154C">
            <w:pPr>
              <w:jc w:val="both"/>
              <w:rPr>
                <w:rFonts w:ascii="Calibri" w:hAnsi="Calibri"/>
                <w:color w:val="000000"/>
              </w:rPr>
            </w:pPr>
            <w:proofErr w:type="spellStart"/>
            <w:r w:rsidRPr="00687A22">
              <w:rPr>
                <w:rFonts w:ascii="Calibri" w:hAnsi="Calibri"/>
                <w:color w:val="000000"/>
              </w:rPr>
              <w:t>chisq</w:t>
            </w:r>
            <w:proofErr w:type="spellEnd"/>
            <w:r w:rsidRPr="00687A22">
              <w:rPr>
                <w:rFonts w:ascii="Calibri" w:hAnsi="Calibri"/>
                <w:color w:val="000000"/>
              </w:rPr>
              <w:t>(</w:t>
            </w:r>
            <w:proofErr w:type="spellStart"/>
            <w:r w:rsidRPr="00687A22">
              <w:rPr>
                <w:rFonts w:ascii="Calibri" w:hAnsi="Calibri"/>
                <w:color w:val="000000"/>
              </w:rPr>
              <w:t>df</w:t>
            </w:r>
            <w:proofErr w:type="spellEnd"/>
            <w:r w:rsidRPr="00687A22">
              <w:rPr>
                <w:rFonts w:ascii="Calibri" w:hAnsi="Calibri"/>
                <w:color w:val="000000"/>
              </w:rPr>
              <w:t>)</w:t>
            </w:r>
          </w:p>
        </w:tc>
        <w:tc>
          <w:tcPr>
            <w:tcW w:w="1134" w:type="dxa"/>
            <w:tcBorders>
              <w:top w:val="single" w:sz="4" w:space="0" w:color="auto"/>
              <w:left w:val="nil"/>
              <w:bottom w:val="single" w:sz="4" w:space="0" w:color="auto"/>
              <w:right w:val="nil"/>
            </w:tcBorders>
            <w:shd w:val="clear" w:color="auto" w:fill="auto"/>
            <w:noWrap/>
            <w:vAlign w:val="bottom"/>
            <w:hideMark/>
          </w:tcPr>
          <w:p w14:paraId="718F53CD" w14:textId="77777777" w:rsidR="00F556BC" w:rsidRPr="00687A22" w:rsidRDefault="00F556BC" w:rsidP="0083154C">
            <w:pPr>
              <w:rPr>
                <w:rFonts w:ascii="Calibri" w:hAnsi="Calibri"/>
                <w:color w:val="000000"/>
              </w:rPr>
            </w:pPr>
            <w:r w:rsidRPr="00687A22">
              <w:rPr>
                <w:rFonts w:ascii="Calibri" w:hAnsi="Calibri"/>
                <w:color w:val="000000"/>
              </w:rPr>
              <w:t>p</w:t>
            </w:r>
            <w:r>
              <w:rPr>
                <w:rFonts w:ascii="Calibri" w:hAnsi="Calibri"/>
                <w:color w:val="000000"/>
              </w:rPr>
              <w:t>-</w:t>
            </w:r>
            <w:proofErr w:type="spellStart"/>
            <w:r w:rsidRPr="00687A22">
              <w:rPr>
                <w:rFonts w:ascii="Calibri" w:hAnsi="Calibri"/>
                <w:color w:val="000000"/>
              </w:rPr>
              <w:t>value</w:t>
            </w:r>
            <w:proofErr w:type="spellEnd"/>
          </w:p>
        </w:tc>
        <w:tc>
          <w:tcPr>
            <w:tcW w:w="1134" w:type="dxa"/>
            <w:tcBorders>
              <w:top w:val="single" w:sz="4" w:space="0" w:color="auto"/>
              <w:left w:val="nil"/>
              <w:bottom w:val="single" w:sz="4" w:space="0" w:color="auto"/>
              <w:right w:val="nil"/>
            </w:tcBorders>
            <w:shd w:val="clear" w:color="auto" w:fill="auto"/>
            <w:noWrap/>
            <w:vAlign w:val="bottom"/>
            <w:hideMark/>
          </w:tcPr>
          <w:p w14:paraId="228EE406" w14:textId="77777777" w:rsidR="00F556BC" w:rsidRPr="00687A22" w:rsidRDefault="00F556BC" w:rsidP="0083154C">
            <w:pPr>
              <w:rPr>
                <w:rFonts w:ascii="Calibri" w:hAnsi="Calibri"/>
                <w:color w:val="000000"/>
              </w:rPr>
            </w:pPr>
            <w:r>
              <w:rPr>
                <w:rFonts w:ascii="Calibri" w:hAnsi="Calibri"/>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5ECE7A18" w14:textId="77777777" w:rsidR="00F556BC" w:rsidRPr="00687A22" w:rsidRDefault="00F556BC" w:rsidP="0083154C">
            <w:pPr>
              <w:rPr>
                <w:rFonts w:ascii="Calibri" w:hAnsi="Calibri"/>
                <w:color w:val="000000"/>
              </w:rPr>
            </w:pPr>
            <w:r>
              <w:rPr>
                <w:rFonts w:ascii="Calibri" w:hAnsi="Calibri"/>
                <w:color w:val="000000"/>
              </w:rPr>
              <w:t>RMSEA</w:t>
            </w:r>
          </w:p>
        </w:tc>
        <w:tc>
          <w:tcPr>
            <w:tcW w:w="1276" w:type="dxa"/>
            <w:tcBorders>
              <w:top w:val="single" w:sz="4" w:space="0" w:color="auto"/>
              <w:left w:val="nil"/>
              <w:bottom w:val="single" w:sz="4" w:space="0" w:color="auto"/>
              <w:right w:val="nil"/>
            </w:tcBorders>
            <w:shd w:val="clear" w:color="auto" w:fill="auto"/>
            <w:noWrap/>
            <w:vAlign w:val="bottom"/>
            <w:hideMark/>
          </w:tcPr>
          <w:p w14:paraId="322EC23C" w14:textId="77777777" w:rsidR="00F556BC" w:rsidRPr="00687A22" w:rsidRDefault="00F556BC" w:rsidP="0083154C">
            <w:pPr>
              <w:rPr>
                <w:rFonts w:ascii="Calibri" w:hAnsi="Calibri"/>
                <w:color w:val="000000"/>
              </w:rPr>
            </w:pPr>
            <w:proofErr w:type="spellStart"/>
            <w:r w:rsidRPr="00687A22">
              <w:rPr>
                <w:rFonts w:ascii="Calibri" w:hAnsi="Calibri"/>
                <w:color w:val="000000"/>
              </w:rPr>
              <w:t>chisq</w:t>
            </w:r>
            <w:proofErr w:type="spellEnd"/>
            <w:r w:rsidRPr="00687A22">
              <w:rPr>
                <w:rFonts w:ascii="Calibri" w:hAnsi="Calibri"/>
                <w:color w:val="000000"/>
              </w:rPr>
              <w:t>(</w:t>
            </w:r>
            <w:proofErr w:type="spellStart"/>
            <w:r w:rsidRPr="00687A22">
              <w:rPr>
                <w:rFonts w:ascii="Calibri" w:hAnsi="Calibri"/>
                <w:color w:val="000000"/>
              </w:rPr>
              <w:t>df</w:t>
            </w:r>
            <w:proofErr w:type="spellEnd"/>
            <w:r w:rsidRPr="00687A22">
              <w:rPr>
                <w:rFonts w:ascii="Calibri" w:hAnsi="Calibri"/>
                <w:color w:val="000000"/>
              </w:rPr>
              <w:t>)</w:t>
            </w:r>
          </w:p>
        </w:tc>
        <w:tc>
          <w:tcPr>
            <w:tcW w:w="1417" w:type="dxa"/>
            <w:tcBorders>
              <w:top w:val="single" w:sz="4" w:space="0" w:color="auto"/>
              <w:left w:val="nil"/>
              <w:bottom w:val="single" w:sz="4" w:space="0" w:color="auto"/>
              <w:right w:val="nil"/>
            </w:tcBorders>
            <w:shd w:val="clear" w:color="auto" w:fill="auto"/>
            <w:noWrap/>
            <w:vAlign w:val="bottom"/>
            <w:hideMark/>
          </w:tcPr>
          <w:p w14:paraId="46DE57A1" w14:textId="77777777" w:rsidR="00F556BC" w:rsidRPr="00687A22" w:rsidRDefault="00F556BC" w:rsidP="0083154C">
            <w:pPr>
              <w:rPr>
                <w:rFonts w:ascii="Calibri" w:hAnsi="Calibri"/>
                <w:color w:val="000000"/>
              </w:rPr>
            </w:pPr>
            <w:r w:rsidRPr="00687A22">
              <w:rPr>
                <w:rFonts w:ascii="Calibri" w:hAnsi="Calibri"/>
                <w:color w:val="000000"/>
              </w:rPr>
              <w:t>p</w:t>
            </w:r>
            <w:r>
              <w:rPr>
                <w:rFonts w:ascii="Calibri" w:hAnsi="Calibri"/>
                <w:color w:val="000000"/>
              </w:rPr>
              <w:t>-</w:t>
            </w:r>
            <w:proofErr w:type="spellStart"/>
            <w:r w:rsidRPr="00687A22">
              <w:rPr>
                <w:rFonts w:ascii="Calibri" w:hAnsi="Calibri"/>
                <w:color w:val="000000"/>
              </w:rPr>
              <w:t>value</w:t>
            </w:r>
            <w:proofErr w:type="spellEnd"/>
          </w:p>
        </w:tc>
        <w:tc>
          <w:tcPr>
            <w:tcW w:w="1134" w:type="dxa"/>
            <w:tcBorders>
              <w:top w:val="single" w:sz="4" w:space="0" w:color="auto"/>
              <w:left w:val="nil"/>
              <w:bottom w:val="single" w:sz="4" w:space="0" w:color="auto"/>
              <w:right w:val="nil"/>
            </w:tcBorders>
            <w:shd w:val="clear" w:color="auto" w:fill="auto"/>
            <w:noWrap/>
            <w:vAlign w:val="bottom"/>
            <w:hideMark/>
          </w:tcPr>
          <w:p w14:paraId="5AD4A18A" w14:textId="77777777" w:rsidR="00F556BC" w:rsidRPr="00687A22" w:rsidRDefault="00F556BC" w:rsidP="0083154C">
            <w:pPr>
              <w:rPr>
                <w:rFonts w:ascii="Calibri" w:hAnsi="Calibri"/>
                <w:color w:val="000000"/>
              </w:rPr>
            </w:pPr>
            <w:r>
              <w:rPr>
                <w:rFonts w:ascii="Calibri" w:hAnsi="Calibri"/>
                <w:color w:val="000000"/>
              </w:rPr>
              <w:t>CFI</w:t>
            </w:r>
          </w:p>
        </w:tc>
        <w:tc>
          <w:tcPr>
            <w:tcW w:w="2061" w:type="dxa"/>
            <w:tcBorders>
              <w:top w:val="single" w:sz="4" w:space="0" w:color="auto"/>
              <w:left w:val="nil"/>
              <w:bottom w:val="single" w:sz="4" w:space="0" w:color="auto"/>
              <w:right w:val="nil"/>
            </w:tcBorders>
            <w:shd w:val="clear" w:color="auto" w:fill="auto"/>
            <w:noWrap/>
            <w:vAlign w:val="bottom"/>
            <w:hideMark/>
          </w:tcPr>
          <w:p w14:paraId="2A46141C" w14:textId="77777777" w:rsidR="00F556BC" w:rsidRPr="00687A22" w:rsidRDefault="00F556BC" w:rsidP="0083154C">
            <w:pPr>
              <w:rPr>
                <w:rFonts w:ascii="Calibri" w:hAnsi="Calibri"/>
                <w:color w:val="000000"/>
              </w:rPr>
            </w:pPr>
            <w:r>
              <w:rPr>
                <w:rFonts w:ascii="Calibri" w:hAnsi="Calibri"/>
                <w:color w:val="000000"/>
              </w:rPr>
              <w:t>RMSEA</w:t>
            </w:r>
          </w:p>
        </w:tc>
      </w:tr>
      <w:tr w:rsidR="00F556BC" w:rsidRPr="00687A22" w14:paraId="5F9F206D" w14:textId="77777777" w:rsidTr="0083154C">
        <w:trPr>
          <w:trHeight w:val="320"/>
        </w:trPr>
        <w:tc>
          <w:tcPr>
            <w:tcW w:w="993" w:type="dxa"/>
            <w:tcBorders>
              <w:top w:val="single" w:sz="4" w:space="0" w:color="auto"/>
              <w:left w:val="nil"/>
              <w:bottom w:val="nil"/>
              <w:right w:val="nil"/>
            </w:tcBorders>
            <w:shd w:val="clear" w:color="auto" w:fill="auto"/>
            <w:noWrap/>
            <w:vAlign w:val="bottom"/>
            <w:hideMark/>
          </w:tcPr>
          <w:p w14:paraId="4ED0D74B" w14:textId="77777777" w:rsidR="00F556BC" w:rsidRPr="00687A22" w:rsidRDefault="00F556BC" w:rsidP="0083154C">
            <w:pPr>
              <w:rPr>
                <w:rFonts w:ascii="Calibri" w:hAnsi="Calibri"/>
                <w:color w:val="000000"/>
              </w:rPr>
            </w:pPr>
            <w:r w:rsidRPr="00687A22">
              <w:rPr>
                <w:rFonts w:ascii="Calibri" w:hAnsi="Calibri"/>
                <w:color w:val="000000"/>
              </w:rPr>
              <w:t>a1</w:t>
            </w:r>
          </w:p>
        </w:tc>
        <w:tc>
          <w:tcPr>
            <w:tcW w:w="1417" w:type="dxa"/>
            <w:tcBorders>
              <w:top w:val="single" w:sz="4" w:space="0" w:color="auto"/>
              <w:left w:val="nil"/>
              <w:bottom w:val="nil"/>
              <w:right w:val="nil"/>
            </w:tcBorders>
            <w:shd w:val="clear" w:color="auto" w:fill="auto"/>
            <w:noWrap/>
            <w:vAlign w:val="bottom"/>
            <w:hideMark/>
          </w:tcPr>
          <w:p w14:paraId="3CE0256C" w14:textId="77777777" w:rsidR="00F556BC" w:rsidRPr="00687A22" w:rsidRDefault="00F556BC" w:rsidP="0083154C">
            <w:pPr>
              <w:rPr>
                <w:rFonts w:ascii="Calibri" w:hAnsi="Calibri"/>
                <w:color w:val="000000"/>
              </w:rPr>
            </w:pPr>
            <w:r w:rsidRPr="00687A22">
              <w:rPr>
                <w:rFonts w:ascii="Calibri" w:hAnsi="Calibri"/>
                <w:color w:val="000000"/>
              </w:rPr>
              <w:t>7.686(5)</w:t>
            </w:r>
          </w:p>
        </w:tc>
        <w:tc>
          <w:tcPr>
            <w:tcW w:w="1134" w:type="dxa"/>
            <w:tcBorders>
              <w:top w:val="single" w:sz="4" w:space="0" w:color="auto"/>
              <w:left w:val="nil"/>
              <w:bottom w:val="nil"/>
              <w:right w:val="nil"/>
            </w:tcBorders>
            <w:shd w:val="clear" w:color="auto" w:fill="auto"/>
            <w:noWrap/>
            <w:vAlign w:val="bottom"/>
            <w:hideMark/>
          </w:tcPr>
          <w:p w14:paraId="7E087D84" w14:textId="77777777" w:rsidR="00F556BC" w:rsidRPr="00687A22" w:rsidRDefault="00F556BC" w:rsidP="0083154C">
            <w:pPr>
              <w:rPr>
                <w:rFonts w:ascii="Calibri" w:hAnsi="Calibri"/>
                <w:color w:val="000000"/>
              </w:rPr>
            </w:pPr>
            <w:r w:rsidRPr="00687A22">
              <w:rPr>
                <w:rFonts w:ascii="Calibri" w:hAnsi="Calibri"/>
                <w:color w:val="000000"/>
              </w:rPr>
              <w:t>0.174</w:t>
            </w:r>
          </w:p>
        </w:tc>
        <w:tc>
          <w:tcPr>
            <w:tcW w:w="1134" w:type="dxa"/>
            <w:tcBorders>
              <w:top w:val="single" w:sz="4" w:space="0" w:color="auto"/>
              <w:left w:val="nil"/>
              <w:bottom w:val="nil"/>
              <w:right w:val="nil"/>
            </w:tcBorders>
            <w:shd w:val="clear" w:color="auto" w:fill="auto"/>
            <w:noWrap/>
            <w:vAlign w:val="bottom"/>
            <w:hideMark/>
          </w:tcPr>
          <w:p w14:paraId="26C436A1" w14:textId="77777777" w:rsidR="00F556BC" w:rsidRPr="00687A22" w:rsidRDefault="00F556BC" w:rsidP="0083154C">
            <w:pPr>
              <w:rPr>
                <w:rFonts w:ascii="Calibri" w:hAnsi="Calibri"/>
                <w:color w:val="000000"/>
              </w:rPr>
            </w:pPr>
            <w:r w:rsidRPr="00687A22">
              <w:rPr>
                <w:rFonts w:ascii="Calibri" w:hAnsi="Calibri"/>
                <w:color w:val="000000"/>
              </w:rPr>
              <w:t>0.999</w:t>
            </w:r>
          </w:p>
        </w:tc>
        <w:tc>
          <w:tcPr>
            <w:tcW w:w="1134" w:type="dxa"/>
            <w:tcBorders>
              <w:top w:val="single" w:sz="4" w:space="0" w:color="auto"/>
              <w:left w:val="nil"/>
              <w:bottom w:val="nil"/>
              <w:right w:val="nil"/>
            </w:tcBorders>
            <w:shd w:val="clear" w:color="auto" w:fill="auto"/>
            <w:noWrap/>
            <w:vAlign w:val="bottom"/>
            <w:hideMark/>
          </w:tcPr>
          <w:p w14:paraId="507073C3" w14:textId="77777777" w:rsidR="00F556BC" w:rsidRPr="00687A22" w:rsidRDefault="00F556BC" w:rsidP="0083154C">
            <w:pPr>
              <w:rPr>
                <w:rFonts w:ascii="Calibri" w:hAnsi="Calibri"/>
                <w:color w:val="000000"/>
              </w:rPr>
            </w:pPr>
            <w:r w:rsidRPr="00687A22">
              <w:rPr>
                <w:rFonts w:ascii="Calibri" w:hAnsi="Calibri"/>
                <w:color w:val="000000"/>
              </w:rPr>
              <w:t>0.039</w:t>
            </w:r>
          </w:p>
        </w:tc>
        <w:tc>
          <w:tcPr>
            <w:tcW w:w="1276" w:type="dxa"/>
            <w:tcBorders>
              <w:top w:val="single" w:sz="4" w:space="0" w:color="auto"/>
              <w:left w:val="nil"/>
              <w:bottom w:val="nil"/>
              <w:right w:val="nil"/>
            </w:tcBorders>
            <w:shd w:val="clear" w:color="auto" w:fill="auto"/>
            <w:noWrap/>
            <w:vAlign w:val="bottom"/>
            <w:hideMark/>
          </w:tcPr>
          <w:p w14:paraId="0515DF4D" w14:textId="77777777" w:rsidR="00F556BC" w:rsidRPr="00687A22" w:rsidRDefault="00F556BC" w:rsidP="0083154C">
            <w:pPr>
              <w:rPr>
                <w:rFonts w:ascii="Calibri" w:hAnsi="Calibri"/>
                <w:color w:val="000000"/>
              </w:rPr>
            </w:pPr>
            <w:r w:rsidRPr="00687A22">
              <w:rPr>
                <w:rFonts w:ascii="Calibri" w:hAnsi="Calibri"/>
                <w:color w:val="000000"/>
              </w:rPr>
              <w:t>15.141(5)</w:t>
            </w:r>
          </w:p>
        </w:tc>
        <w:tc>
          <w:tcPr>
            <w:tcW w:w="1417" w:type="dxa"/>
            <w:tcBorders>
              <w:top w:val="single" w:sz="4" w:space="0" w:color="auto"/>
              <w:left w:val="nil"/>
              <w:bottom w:val="nil"/>
              <w:right w:val="nil"/>
            </w:tcBorders>
            <w:shd w:val="clear" w:color="auto" w:fill="auto"/>
            <w:noWrap/>
            <w:vAlign w:val="bottom"/>
            <w:hideMark/>
          </w:tcPr>
          <w:p w14:paraId="3324502F" w14:textId="77777777" w:rsidR="00F556BC" w:rsidRPr="00687A22" w:rsidRDefault="00F556BC" w:rsidP="0083154C">
            <w:pPr>
              <w:rPr>
                <w:rFonts w:ascii="Calibri" w:hAnsi="Calibri"/>
                <w:color w:val="000000"/>
              </w:rPr>
            </w:pPr>
            <w:r w:rsidRPr="00687A22">
              <w:rPr>
                <w:rFonts w:ascii="Calibri" w:hAnsi="Calibri"/>
                <w:color w:val="000000"/>
              </w:rPr>
              <w:t>0.01</w:t>
            </w:r>
          </w:p>
        </w:tc>
        <w:tc>
          <w:tcPr>
            <w:tcW w:w="1134" w:type="dxa"/>
            <w:tcBorders>
              <w:top w:val="single" w:sz="4" w:space="0" w:color="auto"/>
              <w:left w:val="nil"/>
              <w:bottom w:val="nil"/>
              <w:right w:val="nil"/>
            </w:tcBorders>
            <w:shd w:val="clear" w:color="auto" w:fill="auto"/>
            <w:noWrap/>
            <w:vAlign w:val="bottom"/>
            <w:hideMark/>
          </w:tcPr>
          <w:p w14:paraId="1324F24B" w14:textId="77777777" w:rsidR="00F556BC" w:rsidRPr="00687A22" w:rsidRDefault="00F556BC" w:rsidP="0083154C">
            <w:pPr>
              <w:rPr>
                <w:rFonts w:ascii="Calibri" w:hAnsi="Calibri"/>
                <w:color w:val="000000"/>
              </w:rPr>
            </w:pPr>
            <w:r w:rsidRPr="00687A22">
              <w:rPr>
                <w:rFonts w:ascii="Calibri" w:hAnsi="Calibri"/>
                <w:color w:val="000000"/>
              </w:rPr>
              <w:t>0.99</w:t>
            </w:r>
          </w:p>
        </w:tc>
        <w:tc>
          <w:tcPr>
            <w:tcW w:w="2061" w:type="dxa"/>
            <w:tcBorders>
              <w:top w:val="single" w:sz="4" w:space="0" w:color="auto"/>
              <w:left w:val="nil"/>
              <w:bottom w:val="nil"/>
              <w:right w:val="nil"/>
            </w:tcBorders>
            <w:shd w:val="clear" w:color="auto" w:fill="auto"/>
            <w:noWrap/>
            <w:vAlign w:val="bottom"/>
            <w:hideMark/>
          </w:tcPr>
          <w:p w14:paraId="0B6FEB36" w14:textId="77777777" w:rsidR="00F556BC" w:rsidRPr="00687A22" w:rsidRDefault="00F556BC" w:rsidP="0083154C">
            <w:pPr>
              <w:rPr>
                <w:rFonts w:ascii="Calibri" w:hAnsi="Calibri"/>
                <w:color w:val="000000"/>
              </w:rPr>
            </w:pPr>
            <w:r w:rsidRPr="00687A22">
              <w:rPr>
                <w:rFonts w:ascii="Calibri" w:hAnsi="Calibri"/>
                <w:color w:val="000000"/>
              </w:rPr>
              <w:t>0.072</w:t>
            </w:r>
          </w:p>
        </w:tc>
      </w:tr>
      <w:tr w:rsidR="00F556BC" w:rsidRPr="00687A22" w14:paraId="192DA476" w14:textId="77777777" w:rsidTr="0083154C">
        <w:trPr>
          <w:trHeight w:val="320"/>
        </w:trPr>
        <w:tc>
          <w:tcPr>
            <w:tcW w:w="993" w:type="dxa"/>
            <w:tcBorders>
              <w:top w:val="nil"/>
              <w:left w:val="nil"/>
              <w:bottom w:val="nil"/>
              <w:right w:val="nil"/>
            </w:tcBorders>
            <w:shd w:val="clear" w:color="auto" w:fill="auto"/>
            <w:noWrap/>
            <w:vAlign w:val="bottom"/>
            <w:hideMark/>
          </w:tcPr>
          <w:p w14:paraId="76ABDD12" w14:textId="77777777" w:rsidR="00F556BC" w:rsidRPr="00687A22" w:rsidRDefault="00F556BC" w:rsidP="0083154C">
            <w:pPr>
              <w:rPr>
                <w:rFonts w:ascii="Calibri" w:hAnsi="Calibri"/>
                <w:color w:val="000000"/>
              </w:rPr>
            </w:pPr>
            <w:r w:rsidRPr="00687A22">
              <w:rPr>
                <w:rFonts w:ascii="Calibri" w:hAnsi="Calibri"/>
                <w:color w:val="000000"/>
              </w:rPr>
              <w:t>a2</w:t>
            </w:r>
          </w:p>
        </w:tc>
        <w:tc>
          <w:tcPr>
            <w:tcW w:w="1417" w:type="dxa"/>
            <w:tcBorders>
              <w:top w:val="nil"/>
              <w:left w:val="nil"/>
              <w:bottom w:val="nil"/>
              <w:right w:val="nil"/>
            </w:tcBorders>
            <w:shd w:val="clear" w:color="auto" w:fill="auto"/>
            <w:noWrap/>
            <w:vAlign w:val="bottom"/>
            <w:hideMark/>
          </w:tcPr>
          <w:p w14:paraId="3A4CF5D3" w14:textId="77777777" w:rsidR="00F556BC" w:rsidRPr="00687A22" w:rsidRDefault="00F556BC" w:rsidP="0083154C">
            <w:pPr>
              <w:rPr>
                <w:rFonts w:ascii="Calibri" w:hAnsi="Calibri"/>
                <w:color w:val="000000"/>
              </w:rPr>
            </w:pPr>
            <w:r w:rsidRPr="00687A22">
              <w:rPr>
                <w:rFonts w:ascii="Calibri" w:hAnsi="Calibri"/>
                <w:color w:val="000000"/>
              </w:rPr>
              <w:t>1.677(5)</w:t>
            </w:r>
          </w:p>
        </w:tc>
        <w:tc>
          <w:tcPr>
            <w:tcW w:w="1134" w:type="dxa"/>
            <w:tcBorders>
              <w:top w:val="nil"/>
              <w:left w:val="nil"/>
              <w:bottom w:val="nil"/>
              <w:right w:val="nil"/>
            </w:tcBorders>
            <w:shd w:val="clear" w:color="auto" w:fill="auto"/>
            <w:noWrap/>
            <w:vAlign w:val="bottom"/>
            <w:hideMark/>
          </w:tcPr>
          <w:p w14:paraId="357F63EA" w14:textId="77777777" w:rsidR="00F556BC" w:rsidRPr="00687A22" w:rsidRDefault="00F556BC" w:rsidP="0083154C">
            <w:pPr>
              <w:rPr>
                <w:rFonts w:ascii="Calibri" w:hAnsi="Calibri"/>
                <w:color w:val="000000"/>
              </w:rPr>
            </w:pPr>
            <w:r w:rsidRPr="00687A22">
              <w:rPr>
                <w:rFonts w:ascii="Calibri" w:hAnsi="Calibri"/>
                <w:color w:val="000000"/>
              </w:rPr>
              <w:t>0.892</w:t>
            </w:r>
          </w:p>
        </w:tc>
        <w:tc>
          <w:tcPr>
            <w:tcW w:w="1134" w:type="dxa"/>
            <w:tcBorders>
              <w:top w:val="nil"/>
              <w:left w:val="nil"/>
              <w:bottom w:val="nil"/>
              <w:right w:val="nil"/>
            </w:tcBorders>
            <w:shd w:val="clear" w:color="auto" w:fill="auto"/>
            <w:noWrap/>
            <w:vAlign w:val="bottom"/>
            <w:hideMark/>
          </w:tcPr>
          <w:p w14:paraId="7328CDB0"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7F67D64A"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4D94D0BD" w14:textId="77777777" w:rsidR="00F556BC" w:rsidRPr="00687A22" w:rsidRDefault="00F556BC" w:rsidP="0083154C">
            <w:pPr>
              <w:rPr>
                <w:rFonts w:ascii="Calibri" w:hAnsi="Calibri"/>
                <w:color w:val="000000"/>
              </w:rPr>
            </w:pPr>
            <w:r w:rsidRPr="00687A22">
              <w:rPr>
                <w:rFonts w:ascii="Calibri" w:hAnsi="Calibri"/>
                <w:color w:val="000000"/>
              </w:rPr>
              <w:t>34.724(5)</w:t>
            </w:r>
          </w:p>
        </w:tc>
        <w:tc>
          <w:tcPr>
            <w:tcW w:w="1417" w:type="dxa"/>
            <w:tcBorders>
              <w:top w:val="nil"/>
              <w:left w:val="nil"/>
              <w:bottom w:val="nil"/>
              <w:right w:val="nil"/>
            </w:tcBorders>
            <w:shd w:val="clear" w:color="auto" w:fill="auto"/>
            <w:noWrap/>
            <w:vAlign w:val="bottom"/>
            <w:hideMark/>
          </w:tcPr>
          <w:p w14:paraId="6118C63D"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E79FB5D" w14:textId="77777777" w:rsidR="00F556BC" w:rsidRPr="00687A22" w:rsidRDefault="00F556BC" w:rsidP="0083154C">
            <w:pPr>
              <w:rPr>
                <w:rFonts w:ascii="Calibri" w:hAnsi="Calibri"/>
                <w:color w:val="000000"/>
              </w:rPr>
            </w:pPr>
            <w:r w:rsidRPr="00687A22">
              <w:rPr>
                <w:rFonts w:ascii="Calibri" w:hAnsi="Calibri"/>
                <w:color w:val="000000"/>
              </w:rPr>
              <w:t>0.974</w:t>
            </w:r>
          </w:p>
        </w:tc>
        <w:tc>
          <w:tcPr>
            <w:tcW w:w="2061" w:type="dxa"/>
            <w:tcBorders>
              <w:top w:val="nil"/>
              <w:left w:val="nil"/>
              <w:bottom w:val="nil"/>
              <w:right w:val="nil"/>
            </w:tcBorders>
            <w:shd w:val="clear" w:color="auto" w:fill="auto"/>
            <w:noWrap/>
            <w:vAlign w:val="bottom"/>
            <w:hideMark/>
          </w:tcPr>
          <w:p w14:paraId="78ACD328" w14:textId="77777777" w:rsidR="00F556BC" w:rsidRPr="00687A22" w:rsidRDefault="00F556BC" w:rsidP="0083154C">
            <w:pPr>
              <w:rPr>
                <w:rFonts w:ascii="Calibri" w:hAnsi="Calibri"/>
                <w:color w:val="000000"/>
              </w:rPr>
            </w:pPr>
            <w:r w:rsidRPr="00687A22">
              <w:rPr>
                <w:rFonts w:ascii="Calibri" w:hAnsi="Calibri"/>
                <w:color w:val="000000"/>
              </w:rPr>
              <w:t>0.124</w:t>
            </w:r>
          </w:p>
        </w:tc>
      </w:tr>
      <w:tr w:rsidR="00F556BC" w:rsidRPr="00687A22" w14:paraId="7D9C68CA" w14:textId="77777777" w:rsidTr="0083154C">
        <w:trPr>
          <w:trHeight w:val="320"/>
        </w:trPr>
        <w:tc>
          <w:tcPr>
            <w:tcW w:w="993" w:type="dxa"/>
            <w:tcBorders>
              <w:top w:val="nil"/>
              <w:left w:val="nil"/>
              <w:bottom w:val="nil"/>
              <w:right w:val="nil"/>
            </w:tcBorders>
            <w:shd w:val="clear" w:color="auto" w:fill="auto"/>
            <w:noWrap/>
            <w:vAlign w:val="bottom"/>
            <w:hideMark/>
          </w:tcPr>
          <w:p w14:paraId="070B1152" w14:textId="77777777" w:rsidR="00F556BC" w:rsidRPr="00687A22" w:rsidRDefault="00F556BC" w:rsidP="0083154C">
            <w:pPr>
              <w:rPr>
                <w:rFonts w:ascii="Calibri" w:hAnsi="Calibri"/>
                <w:color w:val="000000"/>
              </w:rPr>
            </w:pPr>
            <w:r w:rsidRPr="00687A22">
              <w:rPr>
                <w:rFonts w:ascii="Calibri" w:hAnsi="Calibri"/>
                <w:color w:val="000000"/>
              </w:rPr>
              <w:t>a3</w:t>
            </w:r>
          </w:p>
        </w:tc>
        <w:tc>
          <w:tcPr>
            <w:tcW w:w="1417" w:type="dxa"/>
            <w:tcBorders>
              <w:top w:val="nil"/>
              <w:left w:val="nil"/>
              <w:bottom w:val="nil"/>
              <w:right w:val="nil"/>
            </w:tcBorders>
            <w:shd w:val="clear" w:color="auto" w:fill="auto"/>
            <w:noWrap/>
            <w:vAlign w:val="bottom"/>
            <w:hideMark/>
          </w:tcPr>
          <w:p w14:paraId="4EA43115" w14:textId="77777777" w:rsidR="00F556BC" w:rsidRPr="00687A22" w:rsidRDefault="00F556BC" w:rsidP="0083154C">
            <w:pPr>
              <w:rPr>
                <w:rFonts w:ascii="Calibri" w:hAnsi="Calibri"/>
                <w:color w:val="000000"/>
              </w:rPr>
            </w:pPr>
            <w:r w:rsidRPr="00687A22">
              <w:rPr>
                <w:rFonts w:ascii="Calibri" w:hAnsi="Calibri"/>
                <w:color w:val="000000"/>
              </w:rPr>
              <w:t>1.031(5)</w:t>
            </w:r>
          </w:p>
        </w:tc>
        <w:tc>
          <w:tcPr>
            <w:tcW w:w="1134" w:type="dxa"/>
            <w:tcBorders>
              <w:top w:val="nil"/>
              <w:left w:val="nil"/>
              <w:bottom w:val="nil"/>
              <w:right w:val="nil"/>
            </w:tcBorders>
            <w:shd w:val="clear" w:color="auto" w:fill="auto"/>
            <w:noWrap/>
            <w:vAlign w:val="bottom"/>
            <w:hideMark/>
          </w:tcPr>
          <w:p w14:paraId="0BFBD89C" w14:textId="77777777" w:rsidR="00F556BC" w:rsidRPr="00687A22" w:rsidRDefault="00F556BC" w:rsidP="0083154C">
            <w:pPr>
              <w:rPr>
                <w:rFonts w:ascii="Calibri" w:hAnsi="Calibri"/>
                <w:color w:val="000000"/>
              </w:rPr>
            </w:pPr>
            <w:r w:rsidRPr="00687A22">
              <w:rPr>
                <w:rFonts w:ascii="Calibri" w:hAnsi="Calibri"/>
                <w:color w:val="000000"/>
              </w:rPr>
              <w:t>0.96</w:t>
            </w:r>
          </w:p>
        </w:tc>
        <w:tc>
          <w:tcPr>
            <w:tcW w:w="1134" w:type="dxa"/>
            <w:tcBorders>
              <w:top w:val="nil"/>
              <w:left w:val="nil"/>
              <w:bottom w:val="nil"/>
              <w:right w:val="nil"/>
            </w:tcBorders>
            <w:shd w:val="clear" w:color="auto" w:fill="auto"/>
            <w:noWrap/>
            <w:vAlign w:val="bottom"/>
            <w:hideMark/>
          </w:tcPr>
          <w:p w14:paraId="57B19450"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5293B161"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0708BACC" w14:textId="77777777" w:rsidR="00F556BC" w:rsidRPr="00687A22" w:rsidRDefault="00F556BC" w:rsidP="0083154C">
            <w:pPr>
              <w:rPr>
                <w:rFonts w:ascii="Calibri" w:hAnsi="Calibri"/>
                <w:color w:val="000000"/>
              </w:rPr>
            </w:pPr>
            <w:r w:rsidRPr="00687A22">
              <w:rPr>
                <w:rFonts w:ascii="Calibri" w:hAnsi="Calibri"/>
                <w:color w:val="000000"/>
              </w:rPr>
              <w:t>28.603(5)</w:t>
            </w:r>
          </w:p>
        </w:tc>
        <w:tc>
          <w:tcPr>
            <w:tcW w:w="1417" w:type="dxa"/>
            <w:tcBorders>
              <w:top w:val="nil"/>
              <w:left w:val="nil"/>
              <w:bottom w:val="nil"/>
              <w:right w:val="nil"/>
            </w:tcBorders>
            <w:shd w:val="clear" w:color="auto" w:fill="auto"/>
            <w:noWrap/>
            <w:vAlign w:val="bottom"/>
            <w:hideMark/>
          </w:tcPr>
          <w:p w14:paraId="74F2CE71"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21E6B6F2" w14:textId="77777777" w:rsidR="00F556BC" w:rsidRPr="00687A22" w:rsidRDefault="00F556BC" w:rsidP="0083154C">
            <w:pPr>
              <w:rPr>
                <w:rFonts w:ascii="Calibri" w:hAnsi="Calibri"/>
                <w:color w:val="000000"/>
              </w:rPr>
            </w:pPr>
            <w:r w:rsidRPr="00687A22">
              <w:rPr>
                <w:rFonts w:ascii="Calibri" w:hAnsi="Calibri"/>
                <w:color w:val="000000"/>
              </w:rPr>
              <w:t>0.964</w:t>
            </w:r>
          </w:p>
        </w:tc>
        <w:tc>
          <w:tcPr>
            <w:tcW w:w="2061" w:type="dxa"/>
            <w:tcBorders>
              <w:top w:val="nil"/>
              <w:left w:val="nil"/>
              <w:bottom w:val="nil"/>
              <w:right w:val="nil"/>
            </w:tcBorders>
            <w:shd w:val="clear" w:color="auto" w:fill="auto"/>
            <w:noWrap/>
            <w:vAlign w:val="bottom"/>
            <w:hideMark/>
          </w:tcPr>
          <w:p w14:paraId="2B0518FD" w14:textId="77777777" w:rsidR="00F556BC" w:rsidRPr="00687A22" w:rsidRDefault="00F556BC" w:rsidP="0083154C">
            <w:pPr>
              <w:rPr>
                <w:rFonts w:ascii="Calibri" w:hAnsi="Calibri"/>
                <w:color w:val="000000"/>
              </w:rPr>
            </w:pPr>
            <w:r w:rsidRPr="00687A22">
              <w:rPr>
                <w:rFonts w:ascii="Calibri" w:hAnsi="Calibri"/>
                <w:color w:val="000000"/>
              </w:rPr>
              <w:t>0.11</w:t>
            </w:r>
          </w:p>
        </w:tc>
      </w:tr>
      <w:tr w:rsidR="00F556BC" w:rsidRPr="00687A22" w14:paraId="4AF6E8D4" w14:textId="77777777" w:rsidTr="0083154C">
        <w:trPr>
          <w:trHeight w:val="320"/>
        </w:trPr>
        <w:tc>
          <w:tcPr>
            <w:tcW w:w="993" w:type="dxa"/>
            <w:tcBorders>
              <w:top w:val="nil"/>
              <w:left w:val="nil"/>
              <w:bottom w:val="nil"/>
              <w:right w:val="nil"/>
            </w:tcBorders>
            <w:shd w:val="clear" w:color="auto" w:fill="auto"/>
            <w:noWrap/>
            <w:vAlign w:val="bottom"/>
            <w:hideMark/>
          </w:tcPr>
          <w:p w14:paraId="746D0723" w14:textId="77777777" w:rsidR="00F556BC" w:rsidRPr="00687A22" w:rsidRDefault="00F556BC" w:rsidP="0083154C">
            <w:pPr>
              <w:rPr>
                <w:rFonts w:ascii="Calibri" w:hAnsi="Calibri"/>
                <w:color w:val="000000"/>
              </w:rPr>
            </w:pPr>
            <w:r w:rsidRPr="00687A22">
              <w:rPr>
                <w:rFonts w:ascii="Calibri" w:hAnsi="Calibri"/>
                <w:color w:val="000000"/>
              </w:rPr>
              <w:lastRenderedPageBreak/>
              <w:t>a4</w:t>
            </w:r>
          </w:p>
        </w:tc>
        <w:tc>
          <w:tcPr>
            <w:tcW w:w="1417" w:type="dxa"/>
            <w:tcBorders>
              <w:top w:val="nil"/>
              <w:left w:val="nil"/>
              <w:bottom w:val="nil"/>
              <w:right w:val="nil"/>
            </w:tcBorders>
            <w:shd w:val="clear" w:color="auto" w:fill="auto"/>
            <w:noWrap/>
            <w:vAlign w:val="bottom"/>
            <w:hideMark/>
          </w:tcPr>
          <w:p w14:paraId="15B7D05D" w14:textId="77777777" w:rsidR="00F556BC" w:rsidRPr="00687A22" w:rsidRDefault="00F556BC" w:rsidP="0083154C">
            <w:pPr>
              <w:rPr>
                <w:rFonts w:ascii="Calibri" w:hAnsi="Calibri"/>
                <w:color w:val="000000"/>
              </w:rPr>
            </w:pPr>
            <w:r w:rsidRPr="00687A22">
              <w:rPr>
                <w:rFonts w:ascii="Calibri" w:hAnsi="Calibri"/>
                <w:color w:val="000000"/>
              </w:rPr>
              <w:t>6.628(5)</w:t>
            </w:r>
          </w:p>
        </w:tc>
        <w:tc>
          <w:tcPr>
            <w:tcW w:w="1134" w:type="dxa"/>
            <w:tcBorders>
              <w:top w:val="nil"/>
              <w:left w:val="nil"/>
              <w:bottom w:val="nil"/>
              <w:right w:val="nil"/>
            </w:tcBorders>
            <w:shd w:val="clear" w:color="auto" w:fill="auto"/>
            <w:noWrap/>
            <w:vAlign w:val="bottom"/>
            <w:hideMark/>
          </w:tcPr>
          <w:p w14:paraId="47C142FF" w14:textId="77777777" w:rsidR="00F556BC" w:rsidRPr="00687A22" w:rsidRDefault="00F556BC" w:rsidP="0083154C">
            <w:pPr>
              <w:rPr>
                <w:rFonts w:ascii="Calibri" w:hAnsi="Calibri"/>
                <w:color w:val="000000"/>
              </w:rPr>
            </w:pPr>
            <w:r w:rsidRPr="00687A22">
              <w:rPr>
                <w:rFonts w:ascii="Calibri" w:hAnsi="Calibri"/>
                <w:color w:val="000000"/>
              </w:rPr>
              <w:t>0.25</w:t>
            </w:r>
          </w:p>
        </w:tc>
        <w:tc>
          <w:tcPr>
            <w:tcW w:w="1134" w:type="dxa"/>
            <w:tcBorders>
              <w:top w:val="nil"/>
              <w:left w:val="nil"/>
              <w:bottom w:val="nil"/>
              <w:right w:val="nil"/>
            </w:tcBorders>
            <w:shd w:val="clear" w:color="auto" w:fill="auto"/>
            <w:noWrap/>
            <w:vAlign w:val="bottom"/>
            <w:hideMark/>
          </w:tcPr>
          <w:p w14:paraId="5C3407DA" w14:textId="77777777" w:rsidR="00F556BC" w:rsidRPr="00687A22" w:rsidRDefault="00F556BC" w:rsidP="0083154C">
            <w:pPr>
              <w:rPr>
                <w:rFonts w:ascii="Calibri" w:hAnsi="Calibri"/>
                <w:color w:val="000000"/>
              </w:rPr>
            </w:pPr>
            <w:r w:rsidRPr="00687A22">
              <w:rPr>
                <w:rFonts w:ascii="Calibri" w:hAnsi="Calibri"/>
                <w:color w:val="000000"/>
              </w:rPr>
              <w:t>0.993</w:t>
            </w:r>
          </w:p>
        </w:tc>
        <w:tc>
          <w:tcPr>
            <w:tcW w:w="1134" w:type="dxa"/>
            <w:tcBorders>
              <w:top w:val="nil"/>
              <w:left w:val="nil"/>
              <w:bottom w:val="nil"/>
              <w:right w:val="nil"/>
            </w:tcBorders>
            <w:shd w:val="clear" w:color="auto" w:fill="auto"/>
            <w:noWrap/>
            <w:vAlign w:val="bottom"/>
            <w:hideMark/>
          </w:tcPr>
          <w:p w14:paraId="531E2085" w14:textId="77777777" w:rsidR="00F556BC" w:rsidRPr="00687A22" w:rsidRDefault="00F556BC" w:rsidP="0083154C">
            <w:pPr>
              <w:rPr>
                <w:rFonts w:ascii="Calibri" w:hAnsi="Calibri"/>
                <w:color w:val="000000"/>
              </w:rPr>
            </w:pPr>
            <w:r w:rsidRPr="00687A22">
              <w:rPr>
                <w:rFonts w:ascii="Calibri" w:hAnsi="Calibri"/>
                <w:color w:val="000000"/>
              </w:rPr>
              <w:t>0.03</w:t>
            </w:r>
          </w:p>
        </w:tc>
        <w:tc>
          <w:tcPr>
            <w:tcW w:w="1276" w:type="dxa"/>
            <w:tcBorders>
              <w:top w:val="nil"/>
              <w:left w:val="nil"/>
              <w:bottom w:val="nil"/>
              <w:right w:val="nil"/>
            </w:tcBorders>
            <w:shd w:val="clear" w:color="auto" w:fill="auto"/>
            <w:noWrap/>
            <w:vAlign w:val="bottom"/>
            <w:hideMark/>
          </w:tcPr>
          <w:p w14:paraId="45D25E7D" w14:textId="77777777" w:rsidR="00F556BC" w:rsidRPr="00687A22" w:rsidRDefault="00F556BC" w:rsidP="0083154C">
            <w:pPr>
              <w:rPr>
                <w:rFonts w:ascii="Calibri" w:hAnsi="Calibri"/>
                <w:color w:val="000000"/>
              </w:rPr>
            </w:pPr>
            <w:r w:rsidRPr="00687A22">
              <w:rPr>
                <w:rFonts w:ascii="Calibri" w:hAnsi="Calibri"/>
                <w:color w:val="000000"/>
              </w:rPr>
              <w:t>20.642(5)</w:t>
            </w:r>
          </w:p>
        </w:tc>
        <w:tc>
          <w:tcPr>
            <w:tcW w:w="1417" w:type="dxa"/>
            <w:tcBorders>
              <w:top w:val="nil"/>
              <w:left w:val="nil"/>
              <w:bottom w:val="nil"/>
              <w:right w:val="nil"/>
            </w:tcBorders>
            <w:shd w:val="clear" w:color="auto" w:fill="auto"/>
            <w:noWrap/>
            <w:vAlign w:val="bottom"/>
            <w:hideMark/>
          </w:tcPr>
          <w:p w14:paraId="327FC8E3"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B4A8062" w14:textId="77777777" w:rsidR="00F556BC" w:rsidRPr="00687A22" w:rsidRDefault="00F556BC" w:rsidP="0083154C">
            <w:pPr>
              <w:rPr>
                <w:rFonts w:ascii="Calibri" w:hAnsi="Calibri"/>
                <w:color w:val="000000"/>
              </w:rPr>
            </w:pPr>
            <w:r w:rsidRPr="00687A22">
              <w:rPr>
                <w:rFonts w:ascii="Calibri" w:hAnsi="Calibri"/>
                <w:color w:val="000000"/>
              </w:rPr>
              <w:t>0.951</w:t>
            </w:r>
          </w:p>
        </w:tc>
        <w:tc>
          <w:tcPr>
            <w:tcW w:w="2061" w:type="dxa"/>
            <w:tcBorders>
              <w:top w:val="nil"/>
              <w:left w:val="nil"/>
              <w:bottom w:val="nil"/>
              <w:right w:val="nil"/>
            </w:tcBorders>
            <w:shd w:val="clear" w:color="auto" w:fill="auto"/>
            <w:noWrap/>
            <w:vAlign w:val="bottom"/>
            <w:hideMark/>
          </w:tcPr>
          <w:p w14:paraId="242C1A3A" w14:textId="77777777" w:rsidR="00F556BC" w:rsidRPr="00687A22" w:rsidRDefault="00F556BC" w:rsidP="0083154C">
            <w:pPr>
              <w:rPr>
                <w:rFonts w:ascii="Calibri" w:hAnsi="Calibri"/>
                <w:color w:val="000000"/>
              </w:rPr>
            </w:pPr>
            <w:r w:rsidRPr="00687A22">
              <w:rPr>
                <w:rFonts w:ascii="Calibri" w:hAnsi="Calibri"/>
                <w:color w:val="000000"/>
              </w:rPr>
              <w:t>0.09</w:t>
            </w:r>
          </w:p>
        </w:tc>
      </w:tr>
      <w:tr w:rsidR="00F556BC" w:rsidRPr="00687A22" w14:paraId="08A8B0AF" w14:textId="77777777" w:rsidTr="0083154C">
        <w:trPr>
          <w:trHeight w:val="320"/>
        </w:trPr>
        <w:tc>
          <w:tcPr>
            <w:tcW w:w="993" w:type="dxa"/>
            <w:tcBorders>
              <w:top w:val="nil"/>
              <w:left w:val="nil"/>
              <w:bottom w:val="nil"/>
              <w:right w:val="nil"/>
            </w:tcBorders>
            <w:shd w:val="clear" w:color="auto" w:fill="auto"/>
            <w:noWrap/>
            <w:vAlign w:val="bottom"/>
            <w:hideMark/>
          </w:tcPr>
          <w:p w14:paraId="7D4EEAF9" w14:textId="77777777" w:rsidR="00F556BC" w:rsidRPr="00687A22" w:rsidRDefault="00F556BC" w:rsidP="0083154C">
            <w:pPr>
              <w:rPr>
                <w:rFonts w:ascii="Calibri" w:hAnsi="Calibri"/>
                <w:color w:val="000000"/>
              </w:rPr>
            </w:pPr>
            <w:r w:rsidRPr="00687A22">
              <w:rPr>
                <w:rFonts w:ascii="Calibri" w:hAnsi="Calibri"/>
                <w:color w:val="000000"/>
              </w:rPr>
              <w:t>a5</w:t>
            </w:r>
          </w:p>
        </w:tc>
        <w:tc>
          <w:tcPr>
            <w:tcW w:w="1417" w:type="dxa"/>
            <w:tcBorders>
              <w:top w:val="nil"/>
              <w:left w:val="nil"/>
              <w:bottom w:val="nil"/>
              <w:right w:val="nil"/>
            </w:tcBorders>
            <w:shd w:val="clear" w:color="auto" w:fill="auto"/>
            <w:noWrap/>
            <w:vAlign w:val="bottom"/>
            <w:hideMark/>
          </w:tcPr>
          <w:p w14:paraId="57994A1E" w14:textId="77777777" w:rsidR="00F556BC" w:rsidRPr="00687A22" w:rsidRDefault="00F556BC" w:rsidP="0083154C">
            <w:pPr>
              <w:rPr>
                <w:rFonts w:ascii="Calibri" w:hAnsi="Calibri"/>
                <w:color w:val="000000"/>
              </w:rPr>
            </w:pPr>
            <w:r w:rsidRPr="00687A22">
              <w:rPr>
                <w:rFonts w:ascii="Calibri" w:hAnsi="Calibri"/>
                <w:color w:val="000000"/>
              </w:rPr>
              <w:t>10.469(5)</w:t>
            </w:r>
          </w:p>
        </w:tc>
        <w:tc>
          <w:tcPr>
            <w:tcW w:w="1134" w:type="dxa"/>
            <w:tcBorders>
              <w:top w:val="nil"/>
              <w:left w:val="nil"/>
              <w:bottom w:val="nil"/>
              <w:right w:val="nil"/>
            </w:tcBorders>
            <w:shd w:val="clear" w:color="auto" w:fill="auto"/>
            <w:noWrap/>
            <w:vAlign w:val="bottom"/>
            <w:hideMark/>
          </w:tcPr>
          <w:p w14:paraId="2EBD3DE3" w14:textId="77777777" w:rsidR="00F556BC" w:rsidRPr="00687A22" w:rsidRDefault="00F556BC" w:rsidP="0083154C">
            <w:pPr>
              <w:rPr>
                <w:rFonts w:ascii="Calibri" w:hAnsi="Calibri"/>
                <w:color w:val="000000"/>
              </w:rPr>
            </w:pPr>
            <w:r w:rsidRPr="00687A22">
              <w:rPr>
                <w:rFonts w:ascii="Calibri" w:hAnsi="Calibri"/>
                <w:color w:val="000000"/>
              </w:rPr>
              <w:t>0.063</w:t>
            </w:r>
          </w:p>
        </w:tc>
        <w:tc>
          <w:tcPr>
            <w:tcW w:w="1134" w:type="dxa"/>
            <w:tcBorders>
              <w:top w:val="nil"/>
              <w:left w:val="nil"/>
              <w:bottom w:val="nil"/>
              <w:right w:val="nil"/>
            </w:tcBorders>
            <w:shd w:val="clear" w:color="auto" w:fill="auto"/>
            <w:noWrap/>
            <w:vAlign w:val="bottom"/>
            <w:hideMark/>
          </w:tcPr>
          <w:p w14:paraId="2CFBF0E7" w14:textId="77777777" w:rsidR="00F556BC" w:rsidRPr="00687A22" w:rsidRDefault="00F556BC" w:rsidP="0083154C">
            <w:pPr>
              <w:rPr>
                <w:rFonts w:ascii="Calibri" w:hAnsi="Calibri"/>
                <w:color w:val="000000"/>
              </w:rPr>
            </w:pPr>
            <w:r w:rsidRPr="00687A22">
              <w:rPr>
                <w:rFonts w:ascii="Calibri" w:hAnsi="Calibri"/>
                <w:color w:val="000000"/>
              </w:rPr>
              <w:t>0.986</w:t>
            </w:r>
          </w:p>
        </w:tc>
        <w:tc>
          <w:tcPr>
            <w:tcW w:w="1134" w:type="dxa"/>
            <w:tcBorders>
              <w:top w:val="nil"/>
              <w:left w:val="nil"/>
              <w:bottom w:val="nil"/>
              <w:right w:val="nil"/>
            </w:tcBorders>
            <w:shd w:val="clear" w:color="auto" w:fill="auto"/>
            <w:noWrap/>
            <w:vAlign w:val="bottom"/>
            <w:hideMark/>
          </w:tcPr>
          <w:p w14:paraId="585593AD" w14:textId="77777777" w:rsidR="00F556BC" w:rsidRPr="00687A22" w:rsidRDefault="00F556BC" w:rsidP="0083154C">
            <w:pPr>
              <w:rPr>
                <w:rFonts w:ascii="Calibri" w:hAnsi="Calibri"/>
                <w:color w:val="000000"/>
              </w:rPr>
            </w:pPr>
            <w:r w:rsidRPr="00687A22">
              <w:rPr>
                <w:rFonts w:ascii="Calibri" w:hAnsi="Calibri"/>
                <w:color w:val="000000"/>
              </w:rPr>
              <w:t>0.055</w:t>
            </w:r>
          </w:p>
        </w:tc>
        <w:tc>
          <w:tcPr>
            <w:tcW w:w="1276" w:type="dxa"/>
            <w:tcBorders>
              <w:top w:val="nil"/>
              <w:left w:val="nil"/>
              <w:bottom w:val="nil"/>
              <w:right w:val="nil"/>
            </w:tcBorders>
            <w:shd w:val="clear" w:color="auto" w:fill="auto"/>
            <w:noWrap/>
            <w:vAlign w:val="bottom"/>
            <w:hideMark/>
          </w:tcPr>
          <w:p w14:paraId="660F31CE" w14:textId="77777777" w:rsidR="00F556BC" w:rsidRPr="00687A22" w:rsidRDefault="00F556BC" w:rsidP="0083154C">
            <w:pPr>
              <w:rPr>
                <w:rFonts w:ascii="Calibri" w:hAnsi="Calibri"/>
                <w:color w:val="000000"/>
              </w:rPr>
            </w:pPr>
            <w:r w:rsidRPr="00687A22">
              <w:rPr>
                <w:rFonts w:ascii="Calibri" w:hAnsi="Calibri"/>
                <w:color w:val="000000"/>
              </w:rPr>
              <w:t>65.262(5)</w:t>
            </w:r>
          </w:p>
        </w:tc>
        <w:tc>
          <w:tcPr>
            <w:tcW w:w="1417" w:type="dxa"/>
            <w:tcBorders>
              <w:top w:val="nil"/>
              <w:left w:val="nil"/>
              <w:bottom w:val="nil"/>
              <w:right w:val="nil"/>
            </w:tcBorders>
            <w:shd w:val="clear" w:color="auto" w:fill="auto"/>
            <w:noWrap/>
            <w:vAlign w:val="bottom"/>
            <w:hideMark/>
          </w:tcPr>
          <w:p w14:paraId="6FF6A37E"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3EB1C0C" w14:textId="77777777" w:rsidR="00F556BC" w:rsidRPr="00687A22" w:rsidRDefault="00F556BC" w:rsidP="0083154C">
            <w:pPr>
              <w:rPr>
                <w:rFonts w:ascii="Calibri" w:hAnsi="Calibri"/>
                <w:color w:val="000000"/>
              </w:rPr>
            </w:pPr>
            <w:r w:rsidRPr="00687A22">
              <w:rPr>
                <w:rFonts w:ascii="Calibri" w:hAnsi="Calibri"/>
                <w:color w:val="000000"/>
              </w:rPr>
              <w:t>0.882</w:t>
            </w:r>
          </w:p>
        </w:tc>
        <w:tc>
          <w:tcPr>
            <w:tcW w:w="2061" w:type="dxa"/>
            <w:tcBorders>
              <w:top w:val="nil"/>
              <w:left w:val="nil"/>
              <w:bottom w:val="nil"/>
              <w:right w:val="nil"/>
            </w:tcBorders>
            <w:shd w:val="clear" w:color="auto" w:fill="auto"/>
            <w:noWrap/>
            <w:vAlign w:val="bottom"/>
            <w:hideMark/>
          </w:tcPr>
          <w:p w14:paraId="4D9FDB30" w14:textId="77777777" w:rsidR="00F556BC" w:rsidRPr="00687A22" w:rsidRDefault="00F556BC" w:rsidP="0083154C">
            <w:pPr>
              <w:rPr>
                <w:rFonts w:ascii="Calibri" w:hAnsi="Calibri"/>
                <w:color w:val="000000"/>
              </w:rPr>
            </w:pPr>
            <w:r w:rsidRPr="00687A22">
              <w:rPr>
                <w:rFonts w:ascii="Calibri" w:hAnsi="Calibri"/>
                <w:color w:val="000000"/>
              </w:rPr>
              <w:t>0.176</w:t>
            </w:r>
          </w:p>
        </w:tc>
      </w:tr>
      <w:tr w:rsidR="00F556BC" w:rsidRPr="00687A22" w14:paraId="06A355B0" w14:textId="77777777" w:rsidTr="0083154C">
        <w:trPr>
          <w:trHeight w:val="320"/>
        </w:trPr>
        <w:tc>
          <w:tcPr>
            <w:tcW w:w="993" w:type="dxa"/>
            <w:tcBorders>
              <w:top w:val="nil"/>
              <w:left w:val="nil"/>
              <w:bottom w:val="nil"/>
              <w:right w:val="nil"/>
            </w:tcBorders>
            <w:shd w:val="clear" w:color="auto" w:fill="auto"/>
            <w:noWrap/>
            <w:vAlign w:val="bottom"/>
            <w:hideMark/>
          </w:tcPr>
          <w:p w14:paraId="4A8EE0CC" w14:textId="77777777" w:rsidR="00F556BC" w:rsidRPr="00687A22" w:rsidRDefault="00F556BC" w:rsidP="0083154C">
            <w:pPr>
              <w:rPr>
                <w:rFonts w:ascii="Calibri" w:hAnsi="Calibri"/>
                <w:color w:val="000000"/>
              </w:rPr>
            </w:pPr>
            <w:r w:rsidRPr="00687A22">
              <w:rPr>
                <w:rFonts w:ascii="Calibri" w:hAnsi="Calibri"/>
                <w:color w:val="000000"/>
              </w:rPr>
              <w:t>a6</w:t>
            </w:r>
          </w:p>
        </w:tc>
        <w:tc>
          <w:tcPr>
            <w:tcW w:w="1417" w:type="dxa"/>
            <w:tcBorders>
              <w:top w:val="nil"/>
              <w:left w:val="nil"/>
              <w:bottom w:val="nil"/>
              <w:right w:val="nil"/>
            </w:tcBorders>
            <w:shd w:val="clear" w:color="auto" w:fill="auto"/>
            <w:noWrap/>
            <w:vAlign w:val="bottom"/>
            <w:hideMark/>
          </w:tcPr>
          <w:p w14:paraId="6652C6ED" w14:textId="77777777" w:rsidR="00F556BC" w:rsidRPr="00687A22" w:rsidRDefault="00F556BC" w:rsidP="0083154C">
            <w:pPr>
              <w:rPr>
                <w:rFonts w:ascii="Calibri" w:hAnsi="Calibri"/>
                <w:color w:val="000000"/>
              </w:rPr>
            </w:pPr>
            <w:r w:rsidRPr="00687A22">
              <w:rPr>
                <w:rFonts w:ascii="Calibri" w:hAnsi="Calibri"/>
                <w:color w:val="000000"/>
              </w:rPr>
              <w:t>19.051(5)</w:t>
            </w:r>
          </w:p>
        </w:tc>
        <w:tc>
          <w:tcPr>
            <w:tcW w:w="1134" w:type="dxa"/>
            <w:tcBorders>
              <w:top w:val="nil"/>
              <w:left w:val="nil"/>
              <w:bottom w:val="nil"/>
              <w:right w:val="nil"/>
            </w:tcBorders>
            <w:shd w:val="clear" w:color="auto" w:fill="auto"/>
            <w:noWrap/>
            <w:vAlign w:val="bottom"/>
            <w:hideMark/>
          </w:tcPr>
          <w:p w14:paraId="10A6639E" w14:textId="77777777" w:rsidR="00F556BC" w:rsidRPr="00687A22" w:rsidRDefault="00F556BC" w:rsidP="0083154C">
            <w:pPr>
              <w:rPr>
                <w:rFonts w:ascii="Calibri" w:hAnsi="Calibri"/>
                <w:color w:val="000000"/>
              </w:rPr>
            </w:pPr>
            <w:r w:rsidRPr="00687A22">
              <w:rPr>
                <w:rFonts w:ascii="Calibri" w:hAnsi="Calibri"/>
                <w:color w:val="000000"/>
              </w:rPr>
              <w:t>0.002</w:t>
            </w:r>
          </w:p>
        </w:tc>
        <w:tc>
          <w:tcPr>
            <w:tcW w:w="1134" w:type="dxa"/>
            <w:tcBorders>
              <w:top w:val="nil"/>
              <w:left w:val="nil"/>
              <w:bottom w:val="nil"/>
              <w:right w:val="nil"/>
            </w:tcBorders>
            <w:shd w:val="clear" w:color="auto" w:fill="auto"/>
            <w:noWrap/>
            <w:vAlign w:val="bottom"/>
            <w:hideMark/>
          </w:tcPr>
          <w:p w14:paraId="5A485EFE" w14:textId="77777777" w:rsidR="00F556BC" w:rsidRPr="00687A22" w:rsidRDefault="00F556BC" w:rsidP="0083154C">
            <w:pPr>
              <w:rPr>
                <w:rFonts w:ascii="Calibri" w:hAnsi="Calibri"/>
                <w:color w:val="000000"/>
              </w:rPr>
            </w:pPr>
            <w:r w:rsidRPr="00687A22">
              <w:rPr>
                <w:rFonts w:ascii="Calibri" w:hAnsi="Calibri"/>
                <w:color w:val="000000"/>
              </w:rPr>
              <w:t>0.988</w:t>
            </w:r>
          </w:p>
        </w:tc>
        <w:tc>
          <w:tcPr>
            <w:tcW w:w="1134" w:type="dxa"/>
            <w:tcBorders>
              <w:top w:val="nil"/>
              <w:left w:val="nil"/>
              <w:bottom w:val="nil"/>
              <w:right w:val="nil"/>
            </w:tcBorders>
            <w:shd w:val="clear" w:color="auto" w:fill="auto"/>
            <w:noWrap/>
            <w:vAlign w:val="bottom"/>
            <w:hideMark/>
          </w:tcPr>
          <w:p w14:paraId="257111C3" w14:textId="77777777" w:rsidR="00F556BC" w:rsidRPr="00687A22" w:rsidRDefault="00F556BC" w:rsidP="0083154C">
            <w:pPr>
              <w:rPr>
                <w:rFonts w:ascii="Calibri" w:hAnsi="Calibri"/>
                <w:color w:val="000000"/>
              </w:rPr>
            </w:pPr>
            <w:r w:rsidRPr="00687A22">
              <w:rPr>
                <w:rFonts w:ascii="Calibri" w:hAnsi="Calibri"/>
                <w:color w:val="000000"/>
              </w:rPr>
              <w:t>0.088</w:t>
            </w:r>
          </w:p>
        </w:tc>
        <w:tc>
          <w:tcPr>
            <w:tcW w:w="1276" w:type="dxa"/>
            <w:tcBorders>
              <w:top w:val="nil"/>
              <w:left w:val="nil"/>
              <w:bottom w:val="nil"/>
              <w:right w:val="nil"/>
            </w:tcBorders>
            <w:shd w:val="clear" w:color="auto" w:fill="auto"/>
            <w:noWrap/>
            <w:vAlign w:val="bottom"/>
            <w:hideMark/>
          </w:tcPr>
          <w:p w14:paraId="7DC3375C" w14:textId="77777777" w:rsidR="00F556BC" w:rsidRPr="00687A22" w:rsidRDefault="00F556BC" w:rsidP="0083154C">
            <w:pPr>
              <w:rPr>
                <w:rFonts w:ascii="Calibri" w:hAnsi="Calibri"/>
                <w:color w:val="000000"/>
              </w:rPr>
            </w:pPr>
            <w:r w:rsidRPr="00687A22">
              <w:rPr>
                <w:rFonts w:ascii="Calibri" w:hAnsi="Calibri"/>
                <w:color w:val="000000"/>
              </w:rPr>
              <w:t>15.098(5)</w:t>
            </w:r>
          </w:p>
        </w:tc>
        <w:tc>
          <w:tcPr>
            <w:tcW w:w="1417" w:type="dxa"/>
            <w:tcBorders>
              <w:top w:val="nil"/>
              <w:left w:val="nil"/>
              <w:bottom w:val="nil"/>
              <w:right w:val="nil"/>
            </w:tcBorders>
            <w:shd w:val="clear" w:color="auto" w:fill="auto"/>
            <w:noWrap/>
            <w:vAlign w:val="bottom"/>
            <w:hideMark/>
          </w:tcPr>
          <w:p w14:paraId="452FB63D" w14:textId="77777777" w:rsidR="00F556BC" w:rsidRPr="00687A22" w:rsidRDefault="00F556BC" w:rsidP="0083154C">
            <w:pPr>
              <w:rPr>
                <w:rFonts w:ascii="Calibri" w:hAnsi="Calibri"/>
                <w:color w:val="000000"/>
              </w:rPr>
            </w:pPr>
            <w:r w:rsidRPr="00687A22">
              <w:rPr>
                <w:rFonts w:ascii="Calibri" w:hAnsi="Calibri"/>
                <w:color w:val="000000"/>
              </w:rPr>
              <w:t>0.01</w:t>
            </w:r>
          </w:p>
        </w:tc>
        <w:tc>
          <w:tcPr>
            <w:tcW w:w="1134" w:type="dxa"/>
            <w:tcBorders>
              <w:top w:val="nil"/>
              <w:left w:val="nil"/>
              <w:bottom w:val="nil"/>
              <w:right w:val="nil"/>
            </w:tcBorders>
            <w:shd w:val="clear" w:color="auto" w:fill="auto"/>
            <w:noWrap/>
            <w:vAlign w:val="bottom"/>
            <w:hideMark/>
          </w:tcPr>
          <w:p w14:paraId="526F18B4" w14:textId="77777777" w:rsidR="00F556BC" w:rsidRPr="00687A22" w:rsidRDefault="00F556BC" w:rsidP="0083154C">
            <w:pPr>
              <w:rPr>
                <w:rFonts w:ascii="Calibri" w:hAnsi="Calibri"/>
                <w:color w:val="000000"/>
              </w:rPr>
            </w:pPr>
            <w:r w:rsidRPr="00687A22">
              <w:rPr>
                <w:rFonts w:ascii="Calibri" w:hAnsi="Calibri"/>
                <w:color w:val="000000"/>
              </w:rPr>
              <w:t>0.991</w:t>
            </w:r>
          </w:p>
        </w:tc>
        <w:tc>
          <w:tcPr>
            <w:tcW w:w="2061" w:type="dxa"/>
            <w:tcBorders>
              <w:top w:val="nil"/>
              <w:left w:val="nil"/>
              <w:bottom w:val="nil"/>
              <w:right w:val="nil"/>
            </w:tcBorders>
            <w:shd w:val="clear" w:color="auto" w:fill="auto"/>
            <w:noWrap/>
            <w:vAlign w:val="bottom"/>
            <w:hideMark/>
          </w:tcPr>
          <w:p w14:paraId="0B13835E" w14:textId="77777777" w:rsidR="00F556BC" w:rsidRPr="00687A22" w:rsidRDefault="00F556BC" w:rsidP="0083154C">
            <w:pPr>
              <w:rPr>
                <w:rFonts w:ascii="Calibri" w:hAnsi="Calibri"/>
                <w:color w:val="000000"/>
              </w:rPr>
            </w:pPr>
            <w:r w:rsidRPr="00687A22">
              <w:rPr>
                <w:rFonts w:ascii="Calibri" w:hAnsi="Calibri"/>
                <w:color w:val="000000"/>
              </w:rPr>
              <w:t>0.072</w:t>
            </w:r>
          </w:p>
        </w:tc>
      </w:tr>
      <w:tr w:rsidR="00F556BC" w:rsidRPr="00687A22" w14:paraId="236A5969" w14:textId="77777777" w:rsidTr="0083154C">
        <w:trPr>
          <w:trHeight w:val="320"/>
        </w:trPr>
        <w:tc>
          <w:tcPr>
            <w:tcW w:w="993" w:type="dxa"/>
            <w:tcBorders>
              <w:top w:val="nil"/>
              <w:left w:val="nil"/>
              <w:bottom w:val="nil"/>
              <w:right w:val="nil"/>
            </w:tcBorders>
            <w:shd w:val="clear" w:color="auto" w:fill="auto"/>
            <w:noWrap/>
            <w:vAlign w:val="bottom"/>
            <w:hideMark/>
          </w:tcPr>
          <w:p w14:paraId="431AFEAE" w14:textId="77777777" w:rsidR="00F556BC" w:rsidRPr="00687A22" w:rsidRDefault="00F556BC" w:rsidP="0083154C">
            <w:pPr>
              <w:rPr>
                <w:rFonts w:ascii="Calibri" w:hAnsi="Calibri"/>
                <w:color w:val="000000"/>
              </w:rPr>
            </w:pPr>
            <w:r w:rsidRPr="00687A22">
              <w:rPr>
                <w:rFonts w:ascii="Calibri" w:hAnsi="Calibri"/>
                <w:color w:val="000000"/>
              </w:rPr>
              <w:t>a7</w:t>
            </w:r>
          </w:p>
        </w:tc>
        <w:tc>
          <w:tcPr>
            <w:tcW w:w="1417" w:type="dxa"/>
            <w:tcBorders>
              <w:top w:val="nil"/>
              <w:left w:val="nil"/>
              <w:bottom w:val="nil"/>
              <w:right w:val="nil"/>
            </w:tcBorders>
            <w:shd w:val="clear" w:color="auto" w:fill="auto"/>
            <w:noWrap/>
            <w:vAlign w:val="bottom"/>
            <w:hideMark/>
          </w:tcPr>
          <w:p w14:paraId="7DA92675" w14:textId="77777777" w:rsidR="00F556BC" w:rsidRPr="00687A22" w:rsidRDefault="00F556BC" w:rsidP="0083154C">
            <w:pPr>
              <w:rPr>
                <w:rFonts w:ascii="Calibri" w:hAnsi="Calibri"/>
                <w:color w:val="000000"/>
              </w:rPr>
            </w:pPr>
            <w:r w:rsidRPr="00687A22">
              <w:rPr>
                <w:rFonts w:ascii="Calibri" w:hAnsi="Calibri"/>
                <w:color w:val="000000"/>
              </w:rPr>
              <w:t>2.935(5)</w:t>
            </w:r>
          </w:p>
        </w:tc>
        <w:tc>
          <w:tcPr>
            <w:tcW w:w="1134" w:type="dxa"/>
            <w:tcBorders>
              <w:top w:val="nil"/>
              <w:left w:val="nil"/>
              <w:bottom w:val="nil"/>
              <w:right w:val="nil"/>
            </w:tcBorders>
            <w:shd w:val="clear" w:color="auto" w:fill="auto"/>
            <w:noWrap/>
            <w:vAlign w:val="bottom"/>
            <w:hideMark/>
          </w:tcPr>
          <w:p w14:paraId="5D35611F" w14:textId="77777777" w:rsidR="00F556BC" w:rsidRPr="00687A22" w:rsidRDefault="00F556BC" w:rsidP="0083154C">
            <w:pPr>
              <w:rPr>
                <w:rFonts w:ascii="Calibri" w:hAnsi="Calibri"/>
                <w:color w:val="000000"/>
              </w:rPr>
            </w:pPr>
            <w:r w:rsidRPr="00687A22">
              <w:rPr>
                <w:rFonts w:ascii="Calibri" w:hAnsi="Calibri"/>
                <w:color w:val="000000"/>
              </w:rPr>
              <w:t>0.71</w:t>
            </w:r>
          </w:p>
        </w:tc>
        <w:tc>
          <w:tcPr>
            <w:tcW w:w="1134" w:type="dxa"/>
            <w:tcBorders>
              <w:top w:val="nil"/>
              <w:left w:val="nil"/>
              <w:bottom w:val="nil"/>
              <w:right w:val="nil"/>
            </w:tcBorders>
            <w:shd w:val="clear" w:color="auto" w:fill="auto"/>
            <w:noWrap/>
            <w:vAlign w:val="bottom"/>
            <w:hideMark/>
          </w:tcPr>
          <w:p w14:paraId="63DBBD99"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00058089"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6E20B519" w14:textId="77777777" w:rsidR="00F556BC" w:rsidRPr="00687A22" w:rsidRDefault="00F556BC" w:rsidP="0083154C">
            <w:pPr>
              <w:rPr>
                <w:rFonts w:ascii="Calibri" w:hAnsi="Calibri"/>
                <w:color w:val="000000"/>
              </w:rPr>
            </w:pPr>
            <w:r w:rsidRPr="00687A22">
              <w:rPr>
                <w:rFonts w:ascii="Calibri" w:hAnsi="Calibri"/>
                <w:color w:val="000000"/>
              </w:rPr>
              <w:t>29.404(5)</w:t>
            </w:r>
          </w:p>
        </w:tc>
        <w:tc>
          <w:tcPr>
            <w:tcW w:w="1417" w:type="dxa"/>
            <w:tcBorders>
              <w:top w:val="nil"/>
              <w:left w:val="nil"/>
              <w:bottom w:val="nil"/>
              <w:right w:val="nil"/>
            </w:tcBorders>
            <w:shd w:val="clear" w:color="auto" w:fill="auto"/>
            <w:noWrap/>
            <w:vAlign w:val="bottom"/>
            <w:hideMark/>
          </w:tcPr>
          <w:p w14:paraId="77D07C29"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438373E" w14:textId="77777777" w:rsidR="00F556BC" w:rsidRPr="00687A22" w:rsidRDefault="00F556BC" w:rsidP="0083154C">
            <w:pPr>
              <w:rPr>
                <w:rFonts w:ascii="Calibri" w:hAnsi="Calibri"/>
                <w:color w:val="000000"/>
              </w:rPr>
            </w:pPr>
            <w:r w:rsidRPr="00687A22">
              <w:rPr>
                <w:rFonts w:ascii="Calibri" w:hAnsi="Calibri"/>
                <w:color w:val="000000"/>
              </w:rPr>
              <w:t>0.965</w:t>
            </w:r>
          </w:p>
        </w:tc>
        <w:tc>
          <w:tcPr>
            <w:tcW w:w="2061" w:type="dxa"/>
            <w:tcBorders>
              <w:top w:val="nil"/>
              <w:left w:val="nil"/>
              <w:bottom w:val="nil"/>
              <w:right w:val="nil"/>
            </w:tcBorders>
            <w:shd w:val="clear" w:color="auto" w:fill="auto"/>
            <w:noWrap/>
            <w:vAlign w:val="bottom"/>
            <w:hideMark/>
          </w:tcPr>
          <w:p w14:paraId="4BAC1339" w14:textId="77777777" w:rsidR="00F556BC" w:rsidRPr="00687A22" w:rsidRDefault="00F556BC" w:rsidP="0083154C">
            <w:pPr>
              <w:rPr>
                <w:rFonts w:ascii="Calibri" w:hAnsi="Calibri"/>
                <w:color w:val="000000"/>
              </w:rPr>
            </w:pPr>
            <w:r w:rsidRPr="00687A22">
              <w:rPr>
                <w:rFonts w:ascii="Calibri" w:hAnsi="Calibri"/>
                <w:color w:val="000000"/>
              </w:rPr>
              <w:t>0.112</w:t>
            </w:r>
          </w:p>
        </w:tc>
      </w:tr>
      <w:tr w:rsidR="00F556BC" w:rsidRPr="00687A22" w14:paraId="162064B6" w14:textId="77777777" w:rsidTr="0083154C">
        <w:trPr>
          <w:trHeight w:val="320"/>
        </w:trPr>
        <w:tc>
          <w:tcPr>
            <w:tcW w:w="993" w:type="dxa"/>
            <w:tcBorders>
              <w:top w:val="nil"/>
              <w:left w:val="nil"/>
              <w:bottom w:val="nil"/>
              <w:right w:val="nil"/>
            </w:tcBorders>
            <w:shd w:val="clear" w:color="auto" w:fill="auto"/>
            <w:noWrap/>
            <w:vAlign w:val="bottom"/>
            <w:hideMark/>
          </w:tcPr>
          <w:p w14:paraId="41F4D39B" w14:textId="77777777" w:rsidR="00F556BC" w:rsidRPr="00687A22" w:rsidRDefault="00F556BC" w:rsidP="0083154C">
            <w:pPr>
              <w:rPr>
                <w:rFonts w:ascii="Calibri" w:hAnsi="Calibri"/>
                <w:color w:val="000000"/>
              </w:rPr>
            </w:pPr>
            <w:r w:rsidRPr="00687A22">
              <w:rPr>
                <w:rFonts w:ascii="Calibri" w:hAnsi="Calibri"/>
                <w:color w:val="000000"/>
              </w:rPr>
              <w:t>a8</w:t>
            </w:r>
          </w:p>
        </w:tc>
        <w:tc>
          <w:tcPr>
            <w:tcW w:w="1417" w:type="dxa"/>
            <w:tcBorders>
              <w:top w:val="nil"/>
              <w:left w:val="nil"/>
              <w:bottom w:val="nil"/>
              <w:right w:val="nil"/>
            </w:tcBorders>
            <w:shd w:val="clear" w:color="auto" w:fill="auto"/>
            <w:noWrap/>
            <w:vAlign w:val="bottom"/>
            <w:hideMark/>
          </w:tcPr>
          <w:p w14:paraId="6866BF91" w14:textId="77777777" w:rsidR="00F556BC" w:rsidRPr="00687A22" w:rsidRDefault="00F556BC" w:rsidP="0083154C">
            <w:pPr>
              <w:rPr>
                <w:rFonts w:ascii="Calibri" w:hAnsi="Calibri"/>
                <w:color w:val="000000"/>
              </w:rPr>
            </w:pPr>
            <w:r w:rsidRPr="00687A22">
              <w:rPr>
                <w:rFonts w:ascii="Calibri" w:hAnsi="Calibri"/>
                <w:color w:val="000000"/>
              </w:rPr>
              <w:t>0.257(2)</w:t>
            </w:r>
          </w:p>
        </w:tc>
        <w:tc>
          <w:tcPr>
            <w:tcW w:w="1134" w:type="dxa"/>
            <w:tcBorders>
              <w:top w:val="nil"/>
              <w:left w:val="nil"/>
              <w:bottom w:val="nil"/>
              <w:right w:val="nil"/>
            </w:tcBorders>
            <w:shd w:val="clear" w:color="auto" w:fill="auto"/>
            <w:noWrap/>
            <w:vAlign w:val="bottom"/>
            <w:hideMark/>
          </w:tcPr>
          <w:p w14:paraId="48D00AD9" w14:textId="77777777" w:rsidR="00F556BC" w:rsidRPr="00687A22" w:rsidRDefault="00F556BC" w:rsidP="0083154C">
            <w:pPr>
              <w:rPr>
                <w:rFonts w:ascii="Calibri" w:hAnsi="Calibri"/>
                <w:color w:val="000000"/>
              </w:rPr>
            </w:pPr>
            <w:r w:rsidRPr="00687A22">
              <w:rPr>
                <w:rFonts w:ascii="Calibri" w:hAnsi="Calibri"/>
                <w:color w:val="000000"/>
              </w:rPr>
              <w:t>0.88</w:t>
            </w:r>
          </w:p>
        </w:tc>
        <w:tc>
          <w:tcPr>
            <w:tcW w:w="1134" w:type="dxa"/>
            <w:tcBorders>
              <w:top w:val="nil"/>
              <w:left w:val="nil"/>
              <w:bottom w:val="nil"/>
              <w:right w:val="nil"/>
            </w:tcBorders>
            <w:shd w:val="clear" w:color="auto" w:fill="auto"/>
            <w:noWrap/>
            <w:vAlign w:val="bottom"/>
            <w:hideMark/>
          </w:tcPr>
          <w:p w14:paraId="703CF342"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6D4D0F4E"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40510591" w14:textId="77777777" w:rsidR="00F556BC" w:rsidRPr="00687A22" w:rsidRDefault="00F556BC" w:rsidP="0083154C">
            <w:pPr>
              <w:rPr>
                <w:rFonts w:ascii="Calibri" w:hAnsi="Calibri"/>
                <w:color w:val="000000"/>
              </w:rPr>
            </w:pPr>
            <w:r w:rsidRPr="00687A22">
              <w:rPr>
                <w:rFonts w:ascii="Calibri" w:hAnsi="Calibri"/>
                <w:color w:val="000000"/>
              </w:rPr>
              <w:t>6.636(2)</w:t>
            </w:r>
          </w:p>
        </w:tc>
        <w:tc>
          <w:tcPr>
            <w:tcW w:w="1417" w:type="dxa"/>
            <w:tcBorders>
              <w:top w:val="nil"/>
              <w:left w:val="nil"/>
              <w:bottom w:val="nil"/>
              <w:right w:val="nil"/>
            </w:tcBorders>
            <w:shd w:val="clear" w:color="auto" w:fill="auto"/>
            <w:noWrap/>
            <w:vAlign w:val="bottom"/>
            <w:hideMark/>
          </w:tcPr>
          <w:p w14:paraId="7F4F6A9B" w14:textId="77777777" w:rsidR="00F556BC" w:rsidRPr="00687A22" w:rsidRDefault="00F556BC" w:rsidP="0083154C">
            <w:pPr>
              <w:rPr>
                <w:rFonts w:ascii="Calibri" w:hAnsi="Calibri"/>
                <w:color w:val="000000"/>
              </w:rPr>
            </w:pPr>
            <w:r w:rsidRPr="00687A22">
              <w:rPr>
                <w:rFonts w:ascii="Calibri" w:hAnsi="Calibri"/>
                <w:color w:val="000000"/>
              </w:rPr>
              <w:t>0.036</w:t>
            </w:r>
          </w:p>
        </w:tc>
        <w:tc>
          <w:tcPr>
            <w:tcW w:w="1134" w:type="dxa"/>
            <w:tcBorders>
              <w:top w:val="nil"/>
              <w:left w:val="nil"/>
              <w:bottom w:val="nil"/>
              <w:right w:val="nil"/>
            </w:tcBorders>
            <w:shd w:val="clear" w:color="auto" w:fill="auto"/>
            <w:noWrap/>
            <w:vAlign w:val="bottom"/>
            <w:hideMark/>
          </w:tcPr>
          <w:p w14:paraId="24B9C1D5" w14:textId="77777777" w:rsidR="00F556BC" w:rsidRPr="00687A22" w:rsidRDefault="00F556BC" w:rsidP="0083154C">
            <w:pPr>
              <w:rPr>
                <w:rFonts w:ascii="Calibri" w:hAnsi="Calibri"/>
                <w:color w:val="000000"/>
              </w:rPr>
            </w:pPr>
            <w:r w:rsidRPr="00687A22">
              <w:rPr>
                <w:rFonts w:ascii="Calibri" w:hAnsi="Calibri"/>
                <w:color w:val="000000"/>
              </w:rPr>
              <w:t>0.932</w:t>
            </w:r>
          </w:p>
        </w:tc>
        <w:tc>
          <w:tcPr>
            <w:tcW w:w="2061" w:type="dxa"/>
            <w:tcBorders>
              <w:top w:val="nil"/>
              <w:left w:val="nil"/>
              <w:bottom w:val="nil"/>
              <w:right w:val="nil"/>
            </w:tcBorders>
            <w:shd w:val="clear" w:color="auto" w:fill="auto"/>
            <w:noWrap/>
            <w:vAlign w:val="bottom"/>
            <w:hideMark/>
          </w:tcPr>
          <w:p w14:paraId="054DD63C" w14:textId="77777777" w:rsidR="00F556BC" w:rsidRPr="00687A22" w:rsidRDefault="00F556BC" w:rsidP="0083154C">
            <w:pPr>
              <w:rPr>
                <w:rFonts w:ascii="Calibri" w:hAnsi="Calibri"/>
                <w:color w:val="000000"/>
              </w:rPr>
            </w:pPr>
            <w:r w:rsidRPr="00687A22">
              <w:rPr>
                <w:rFonts w:ascii="Calibri" w:hAnsi="Calibri"/>
                <w:color w:val="000000"/>
              </w:rPr>
              <w:t>0.077</w:t>
            </w:r>
          </w:p>
        </w:tc>
      </w:tr>
      <w:tr w:rsidR="00F556BC" w:rsidRPr="00687A22" w14:paraId="2C1EC4B9" w14:textId="77777777" w:rsidTr="0083154C">
        <w:trPr>
          <w:trHeight w:val="320"/>
        </w:trPr>
        <w:tc>
          <w:tcPr>
            <w:tcW w:w="993" w:type="dxa"/>
            <w:tcBorders>
              <w:top w:val="nil"/>
              <w:left w:val="nil"/>
              <w:bottom w:val="nil"/>
              <w:right w:val="nil"/>
            </w:tcBorders>
            <w:shd w:val="clear" w:color="auto" w:fill="auto"/>
            <w:noWrap/>
            <w:vAlign w:val="bottom"/>
            <w:hideMark/>
          </w:tcPr>
          <w:p w14:paraId="73C45455" w14:textId="77777777" w:rsidR="00F556BC" w:rsidRPr="00687A22" w:rsidRDefault="00F556BC" w:rsidP="0083154C">
            <w:pPr>
              <w:rPr>
                <w:rFonts w:ascii="Calibri" w:hAnsi="Calibri"/>
                <w:color w:val="000000"/>
              </w:rPr>
            </w:pPr>
            <w:r w:rsidRPr="00687A22">
              <w:rPr>
                <w:rFonts w:ascii="Calibri" w:hAnsi="Calibri"/>
                <w:color w:val="000000"/>
              </w:rPr>
              <w:t>c1</w:t>
            </w:r>
          </w:p>
        </w:tc>
        <w:tc>
          <w:tcPr>
            <w:tcW w:w="1417" w:type="dxa"/>
            <w:tcBorders>
              <w:top w:val="nil"/>
              <w:left w:val="nil"/>
              <w:bottom w:val="nil"/>
              <w:right w:val="nil"/>
            </w:tcBorders>
            <w:shd w:val="clear" w:color="auto" w:fill="auto"/>
            <w:noWrap/>
            <w:vAlign w:val="bottom"/>
            <w:hideMark/>
          </w:tcPr>
          <w:p w14:paraId="4DE44640" w14:textId="77777777" w:rsidR="00F556BC" w:rsidRPr="00687A22" w:rsidRDefault="00F556BC" w:rsidP="0083154C">
            <w:pPr>
              <w:rPr>
                <w:rFonts w:ascii="Calibri" w:hAnsi="Calibri"/>
                <w:color w:val="000000"/>
              </w:rPr>
            </w:pPr>
            <w:r w:rsidRPr="00687A22">
              <w:rPr>
                <w:rFonts w:ascii="Calibri" w:hAnsi="Calibri"/>
                <w:color w:val="000000"/>
              </w:rPr>
              <w:t>24.279(5)</w:t>
            </w:r>
          </w:p>
        </w:tc>
        <w:tc>
          <w:tcPr>
            <w:tcW w:w="1134" w:type="dxa"/>
            <w:tcBorders>
              <w:top w:val="nil"/>
              <w:left w:val="nil"/>
              <w:bottom w:val="nil"/>
              <w:right w:val="nil"/>
            </w:tcBorders>
            <w:shd w:val="clear" w:color="auto" w:fill="auto"/>
            <w:noWrap/>
            <w:vAlign w:val="bottom"/>
            <w:hideMark/>
          </w:tcPr>
          <w:p w14:paraId="4967EB61" w14:textId="77777777" w:rsidR="00F556BC" w:rsidRPr="00687A22" w:rsidRDefault="00F556BC" w:rsidP="0083154C">
            <w:pPr>
              <w:rPr>
                <w:rFonts w:ascii="Calibri" w:hAnsi="Calibri"/>
                <w:color w:val="000000"/>
              </w:rPr>
            </w:pPr>
            <w:r w:rsidRPr="00687A22">
              <w:rPr>
                <w:rFonts w:ascii="Calibri" w:hAnsi="Calibri"/>
                <w:color w:val="000000"/>
              </w:rPr>
              <w:t>&lt;.001</w:t>
            </w:r>
          </w:p>
        </w:tc>
        <w:tc>
          <w:tcPr>
            <w:tcW w:w="1134" w:type="dxa"/>
            <w:tcBorders>
              <w:top w:val="nil"/>
              <w:left w:val="nil"/>
              <w:bottom w:val="nil"/>
              <w:right w:val="nil"/>
            </w:tcBorders>
            <w:shd w:val="clear" w:color="auto" w:fill="auto"/>
            <w:noWrap/>
            <w:vAlign w:val="bottom"/>
            <w:hideMark/>
          </w:tcPr>
          <w:p w14:paraId="32BDB1D2" w14:textId="77777777" w:rsidR="00F556BC" w:rsidRPr="00687A22" w:rsidRDefault="00F556BC" w:rsidP="0083154C">
            <w:pPr>
              <w:rPr>
                <w:rFonts w:ascii="Calibri" w:hAnsi="Calibri"/>
                <w:color w:val="000000"/>
              </w:rPr>
            </w:pPr>
            <w:r w:rsidRPr="00687A22">
              <w:rPr>
                <w:rFonts w:ascii="Calibri" w:hAnsi="Calibri"/>
                <w:color w:val="000000"/>
              </w:rPr>
              <w:t>0.968</w:t>
            </w:r>
          </w:p>
        </w:tc>
        <w:tc>
          <w:tcPr>
            <w:tcW w:w="1134" w:type="dxa"/>
            <w:tcBorders>
              <w:top w:val="nil"/>
              <w:left w:val="nil"/>
              <w:bottom w:val="nil"/>
              <w:right w:val="nil"/>
            </w:tcBorders>
            <w:shd w:val="clear" w:color="auto" w:fill="auto"/>
            <w:noWrap/>
            <w:vAlign w:val="bottom"/>
            <w:hideMark/>
          </w:tcPr>
          <w:p w14:paraId="325B8701" w14:textId="77777777" w:rsidR="00F556BC" w:rsidRPr="00687A22" w:rsidRDefault="00F556BC" w:rsidP="0083154C">
            <w:pPr>
              <w:rPr>
                <w:rFonts w:ascii="Calibri" w:hAnsi="Calibri"/>
                <w:color w:val="000000"/>
              </w:rPr>
            </w:pPr>
            <w:r w:rsidRPr="00687A22">
              <w:rPr>
                <w:rFonts w:ascii="Calibri" w:hAnsi="Calibri"/>
                <w:color w:val="000000"/>
              </w:rPr>
              <w:t>0.103</w:t>
            </w:r>
          </w:p>
        </w:tc>
        <w:tc>
          <w:tcPr>
            <w:tcW w:w="1276" w:type="dxa"/>
            <w:tcBorders>
              <w:top w:val="nil"/>
              <w:left w:val="nil"/>
              <w:bottom w:val="nil"/>
              <w:right w:val="nil"/>
            </w:tcBorders>
            <w:shd w:val="clear" w:color="auto" w:fill="auto"/>
            <w:noWrap/>
            <w:vAlign w:val="bottom"/>
            <w:hideMark/>
          </w:tcPr>
          <w:p w14:paraId="7C56F04D" w14:textId="77777777" w:rsidR="00F556BC" w:rsidRPr="00687A22" w:rsidRDefault="00F556BC" w:rsidP="0083154C">
            <w:pPr>
              <w:rPr>
                <w:rFonts w:ascii="Calibri" w:hAnsi="Calibri"/>
                <w:color w:val="000000"/>
              </w:rPr>
            </w:pPr>
            <w:r w:rsidRPr="00687A22">
              <w:rPr>
                <w:rFonts w:ascii="Calibri" w:hAnsi="Calibri"/>
                <w:color w:val="000000"/>
              </w:rPr>
              <w:t>19.883(5)</w:t>
            </w:r>
          </w:p>
        </w:tc>
        <w:tc>
          <w:tcPr>
            <w:tcW w:w="1417" w:type="dxa"/>
            <w:tcBorders>
              <w:top w:val="nil"/>
              <w:left w:val="nil"/>
              <w:bottom w:val="nil"/>
              <w:right w:val="nil"/>
            </w:tcBorders>
            <w:shd w:val="clear" w:color="auto" w:fill="auto"/>
            <w:noWrap/>
            <w:vAlign w:val="bottom"/>
            <w:hideMark/>
          </w:tcPr>
          <w:p w14:paraId="2E4DA9FE" w14:textId="77777777" w:rsidR="00F556BC" w:rsidRPr="00687A22" w:rsidRDefault="00F556BC" w:rsidP="0083154C">
            <w:pPr>
              <w:rPr>
                <w:rFonts w:ascii="Calibri" w:hAnsi="Calibri"/>
                <w:color w:val="000000"/>
              </w:rPr>
            </w:pPr>
            <w:r w:rsidRPr="00687A22">
              <w:rPr>
                <w:rFonts w:ascii="Calibri" w:hAnsi="Calibri"/>
                <w:color w:val="000000"/>
              </w:rPr>
              <w:t>0.001</w:t>
            </w:r>
          </w:p>
        </w:tc>
        <w:tc>
          <w:tcPr>
            <w:tcW w:w="1134" w:type="dxa"/>
            <w:tcBorders>
              <w:top w:val="nil"/>
              <w:left w:val="nil"/>
              <w:bottom w:val="nil"/>
              <w:right w:val="nil"/>
            </w:tcBorders>
            <w:shd w:val="clear" w:color="auto" w:fill="auto"/>
            <w:noWrap/>
            <w:vAlign w:val="bottom"/>
            <w:hideMark/>
          </w:tcPr>
          <w:p w14:paraId="747F3E07" w14:textId="77777777" w:rsidR="00F556BC" w:rsidRPr="00687A22" w:rsidRDefault="00F556BC" w:rsidP="0083154C">
            <w:pPr>
              <w:rPr>
                <w:rFonts w:ascii="Calibri" w:hAnsi="Calibri"/>
                <w:color w:val="000000"/>
              </w:rPr>
            </w:pPr>
            <w:r w:rsidRPr="00687A22">
              <w:rPr>
                <w:rFonts w:ascii="Calibri" w:hAnsi="Calibri"/>
                <w:color w:val="000000"/>
              </w:rPr>
              <w:t>0.989</w:t>
            </w:r>
          </w:p>
        </w:tc>
        <w:tc>
          <w:tcPr>
            <w:tcW w:w="2061" w:type="dxa"/>
            <w:tcBorders>
              <w:top w:val="nil"/>
              <w:left w:val="nil"/>
              <w:bottom w:val="nil"/>
              <w:right w:val="nil"/>
            </w:tcBorders>
            <w:shd w:val="clear" w:color="auto" w:fill="auto"/>
            <w:noWrap/>
            <w:vAlign w:val="bottom"/>
            <w:hideMark/>
          </w:tcPr>
          <w:p w14:paraId="507B7AB1" w14:textId="77777777" w:rsidR="00F556BC" w:rsidRPr="00687A22" w:rsidRDefault="00F556BC" w:rsidP="0083154C">
            <w:pPr>
              <w:rPr>
                <w:rFonts w:ascii="Calibri" w:hAnsi="Calibri"/>
                <w:color w:val="000000"/>
              </w:rPr>
            </w:pPr>
            <w:r w:rsidRPr="00687A22">
              <w:rPr>
                <w:rFonts w:ascii="Calibri" w:hAnsi="Calibri"/>
                <w:color w:val="000000"/>
              </w:rPr>
              <w:t>0.088</w:t>
            </w:r>
          </w:p>
        </w:tc>
      </w:tr>
      <w:tr w:rsidR="00F556BC" w:rsidRPr="00687A22" w14:paraId="1373A113" w14:textId="77777777" w:rsidTr="0083154C">
        <w:trPr>
          <w:trHeight w:val="320"/>
        </w:trPr>
        <w:tc>
          <w:tcPr>
            <w:tcW w:w="993" w:type="dxa"/>
            <w:tcBorders>
              <w:top w:val="nil"/>
              <w:left w:val="nil"/>
              <w:bottom w:val="nil"/>
              <w:right w:val="nil"/>
            </w:tcBorders>
            <w:shd w:val="clear" w:color="auto" w:fill="auto"/>
            <w:noWrap/>
            <w:vAlign w:val="bottom"/>
            <w:hideMark/>
          </w:tcPr>
          <w:p w14:paraId="336DC0AE" w14:textId="77777777" w:rsidR="00F556BC" w:rsidRPr="00687A22" w:rsidRDefault="00F556BC" w:rsidP="0083154C">
            <w:pPr>
              <w:rPr>
                <w:rFonts w:ascii="Calibri" w:hAnsi="Calibri"/>
                <w:color w:val="000000"/>
              </w:rPr>
            </w:pPr>
            <w:r w:rsidRPr="00687A22">
              <w:rPr>
                <w:rFonts w:ascii="Calibri" w:hAnsi="Calibri"/>
                <w:color w:val="000000"/>
              </w:rPr>
              <w:t>c2</w:t>
            </w:r>
          </w:p>
        </w:tc>
        <w:tc>
          <w:tcPr>
            <w:tcW w:w="1417" w:type="dxa"/>
            <w:tcBorders>
              <w:top w:val="nil"/>
              <w:left w:val="nil"/>
              <w:bottom w:val="nil"/>
              <w:right w:val="nil"/>
            </w:tcBorders>
            <w:shd w:val="clear" w:color="auto" w:fill="auto"/>
            <w:noWrap/>
            <w:vAlign w:val="bottom"/>
            <w:hideMark/>
          </w:tcPr>
          <w:p w14:paraId="14859407" w14:textId="77777777" w:rsidR="00F556BC" w:rsidRPr="00687A22" w:rsidRDefault="00F556BC" w:rsidP="0083154C">
            <w:pPr>
              <w:rPr>
                <w:rFonts w:ascii="Calibri" w:hAnsi="Calibri"/>
                <w:color w:val="000000"/>
              </w:rPr>
            </w:pPr>
            <w:r w:rsidRPr="00687A22">
              <w:rPr>
                <w:rFonts w:ascii="Calibri" w:hAnsi="Calibri"/>
                <w:color w:val="000000"/>
              </w:rPr>
              <w:t>12.891(5)</w:t>
            </w:r>
          </w:p>
        </w:tc>
        <w:tc>
          <w:tcPr>
            <w:tcW w:w="1134" w:type="dxa"/>
            <w:tcBorders>
              <w:top w:val="nil"/>
              <w:left w:val="nil"/>
              <w:bottom w:val="nil"/>
              <w:right w:val="nil"/>
            </w:tcBorders>
            <w:shd w:val="clear" w:color="auto" w:fill="auto"/>
            <w:noWrap/>
            <w:vAlign w:val="bottom"/>
            <w:hideMark/>
          </w:tcPr>
          <w:p w14:paraId="638C8896" w14:textId="77777777" w:rsidR="00F556BC" w:rsidRPr="00687A22" w:rsidRDefault="00F556BC" w:rsidP="0083154C">
            <w:pPr>
              <w:rPr>
                <w:rFonts w:ascii="Calibri" w:hAnsi="Calibri"/>
                <w:color w:val="000000"/>
              </w:rPr>
            </w:pPr>
            <w:r w:rsidRPr="00687A22">
              <w:rPr>
                <w:rFonts w:ascii="Calibri" w:hAnsi="Calibri"/>
                <w:color w:val="000000"/>
              </w:rPr>
              <w:t>0.024</w:t>
            </w:r>
          </w:p>
        </w:tc>
        <w:tc>
          <w:tcPr>
            <w:tcW w:w="1134" w:type="dxa"/>
            <w:tcBorders>
              <w:top w:val="nil"/>
              <w:left w:val="nil"/>
              <w:bottom w:val="nil"/>
              <w:right w:val="nil"/>
            </w:tcBorders>
            <w:shd w:val="clear" w:color="auto" w:fill="auto"/>
            <w:noWrap/>
            <w:vAlign w:val="bottom"/>
            <w:hideMark/>
          </w:tcPr>
          <w:p w14:paraId="2160DD9A" w14:textId="77777777" w:rsidR="00F556BC" w:rsidRPr="00687A22" w:rsidRDefault="00F556BC" w:rsidP="0083154C">
            <w:pPr>
              <w:rPr>
                <w:rFonts w:ascii="Calibri" w:hAnsi="Calibri"/>
                <w:color w:val="000000"/>
              </w:rPr>
            </w:pPr>
            <w:r w:rsidRPr="00687A22">
              <w:rPr>
                <w:rFonts w:ascii="Calibri" w:hAnsi="Calibri"/>
                <w:color w:val="000000"/>
              </w:rPr>
              <w:t>0.99</w:t>
            </w:r>
          </w:p>
        </w:tc>
        <w:tc>
          <w:tcPr>
            <w:tcW w:w="1134" w:type="dxa"/>
            <w:tcBorders>
              <w:top w:val="nil"/>
              <w:left w:val="nil"/>
              <w:bottom w:val="nil"/>
              <w:right w:val="nil"/>
            </w:tcBorders>
            <w:shd w:val="clear" w:color="auto" w:fill="auto"/>
            <w:noWrap/>
            <w:vAlign w:val="bottom"/>
            <w:hideMark/>
          </w:tcPr>
          <w:p w14:paraId="1C222122" w14:textId="77777777" w:rsidR="00F556BC" w:rsidRPr="00687A22" w:rsidRDefault="00F556BC" w:rsidP="0083154C">
            <w:pPr>
              <w:rPr>
                <w:rFonts w:ascii="Calibri" w:hAnsi="Calibri"/>
                <w:color w:val="000000"/>
              </w:rPr>
            </w:pPr>
            <w:r w:rsidRPr="00687A22">
              <w:rPr>
                <w:rFonts w:ascii="Calibri" w:hAnsi="Calibri"/>
                <w:color w:val="000000"/>
              </w:rPr>
              <w:t>0.066</w:t>
            </w:r>
          </w:p>
        </w:tc>
        <w:tc>
          <w:tcPr>
            <w:tcW w:w="1276" w:type="dxa"/>
            <w:tcBorders>
              <w:top w:val="nil"/>
              <w:left w:val="nil"/>
              <w:bottom w:val="nil"/>
              <w:right w:val="nil"/>
            </w:tcBorders>
            <w:shd w:val="clear" w:color="auto" w:fill="auto"/>
            <w:noWrap/>
            <w:vAlign w:val="bottom"/>
            <w:hideMark/>
          </w:tcPr>
          <w:p w14:paraId="645DD411" w14:textId="77777777" w:rsidR="00F556BC" w:rsidRPr="00687A22" w:rsidRDefault="00F556BC" w:rsidP="0083154C">
            <w:pPr>
              <w:rPr>
                <w:rFonts w:ascii="Calibri" w:hAnsi="Calibri"/>
                <w:color w:val="000000"/>
              </w:rPr>
            </w:pPr>
            <w:r w:rsidRPr="00687A22">
              <w:rPr>
                <w:rFonts w:ascii="Calibri" w:hAnsi="Calibri"/>
                <w:color w:val="000000"/>
              </w:rPr>
              <w:t>8.72(5)</w:t>
            </w:r>
          </w:p>
        </w:tc>
        <w:tc>
          <w:tcPr>
            <w:tcW w:w="1417" w:type="dxa"/>
            <w:tcBorders>
              <w:top w:val="nil"/>
              <w:left w:val="nil"/>
              <w:bottom w:val="nil"/>
              <w:right w:val="nil"/>
            </w:tcBorders>
            <w:shd w:val="clear" w:color="auto" w:fill="auto"/>
            <w:noWrap/>
            <w:vAlign w:val="bottom"/>
            <w:hideMark/>
          </w:tcPr>
          <w:p w14:paraId="7E9D6B49" w14:textId="77777777" w:rsidR="00F556BC" w:rsidRPr="00687A22" w:rsidRDefault="00F556BC" w:rsidP="0083154C">
            <w:pPr>
              <w:rPr>
                <w:rFonts w:ascii="Calibri" w:hAnsi="Calibri"/>
                <w:color w:val="000000"/>
              </w:rPr>
            </w:pPr>
            <w:r w:rsidRPr="00687A22">
              <w:rPr>
                <w:rFonts w:ascii="Calibri" w:hAnsi="Calibri"/>
                <w:color w:val="000000"/>
              </w:rPr>
              <w:t>0.121</w:t>
            </w:r>
          </w:p>
        </w:tc>
        <w:tc>
          <w:tcPr>
            <w:tcW w:w="1134" w:type="dxa"/>
            <w:tcBorders>
              <w:top w:val="nil"/>
              <w:left w:val="nil"/>
              <w:bottom w:val="nil"/>
              <w:right w:val="nil"/>
            </w:tcBorders>
            <w:shd w:val="clear" w:color="auto" w:fill="auto"/>
            <w:noWrap/>
            <w:vAlign w:val="bottom"/>
            <w:hideMark/>
          </w:tcPr>
          <w:p w14:paraId="7829CAEC" w14:textId="77777777" w:rsidR="00F556BC" w:rsidRPr="00687A22" w:rsidRDefault="00F556BC" w:rsidP="0083154C">
            <w:pPr>
              <w:rPr>
                <w:rFonts w:ascii="Calibri" w:hAnsi="Calibri"/>
                <w:color w:val="000000"/>
              </w:rPr>
            </w:pPr>
            <w:r w:rsidRPr="00687A22">
              <w:rPr>
                <w:rFonts w:ascii="Calibri" w:hAnsi="Calibri"/>
                <w:color w:val="000000"/>
              </w:rPr>
              <w:t>0.995</w:t>
            </w:r>
          </w:p>
        </w:tc>
        <w:tc>
          <w:tcPr>
            <w:tcW w:w="2061" w:type="dxa"/>
            <w:tcBorders>
              <w:top w:val="nil"/>
              <w:left w:val="nil"/>
              <w:bottom w:val="nil"/>
              <w:right w:val="nil"/>
            </w:tcBorders>
            <w:shd w:val="clear" w:color="auto" w:fill="auto"/>
            <w:noWrap/>
            <w:vAlign w:val="bottom"/>
            <w:hideMark/>
          </w:tcPr>
          <w:p w14:paraId="765AC63A" w14:textId="77777777" w:rsidR="00F556BC" w:rsidRPr="00687A22" w:rsidRDefault="00F556BC" w:rsidP="0083154C">
            <w:pPr>
              <w:rPr>
                <w:rFonts w:ascii="Calibri" w:hAnsi="Calibri"/>
                <w:color w:val="000000"/>
              </w:rPr>
            </w:pPr>
            <w:r w:rsidRPr="00687A22">
              <w:rPr>
                <w:rFonts w:ascii="Calibri" w:hAnsi="Calibri"/>
                <w:color w:val="000000"/>
              </w:rPr>
              <w:t>0.044</w:t>
            </w:r>
          </w:p>
        </w:tc>
      </w:tr>
      <w:tr w:rsidR="00F556BC" w:rsidRPr="00687A22" w14:paraId="561D7172" w14:textId="77777777" w:rsidTr="0083154C">
        <w:trPr>
          <w:trHeight w:val="320"/>
        </w:trPr>
        <w:tc>
          <w:tcPr>
            <w:tcW w:w="993" w:type="dxa"/>
            <w:tcBorders>
              <w:top w:val="nil"/>
              <w:left w:val="nil"/>
              <w:bottom w:val="nil"/>
              <w:right w:val="nil"/>
            </w:tcBorders>
            <w:shd w:val="clear" w:color="auto" w:fill="auto"/>
            <w:noWrap/>
            <w:vAlign w:val="bottom"/>
            <w:hideMark/>
          </w:tcPr>
          <w:p w14:paraId="55F70F12" w14:textId="77777777" w:rsidR="00F556BC" w:rsidRPr="00687A22" w:rsidRDefault="00F556BC" w:rsidP="0083154C">
            <w:pPr>
              <w:rPr>
                <w:rFonts w:ascii="Calibri" w:hAnsi="Calibri"/>
                <w:color w:val="000000"/>
              </w:rPr>
            </w:pPr>
            <w:r w:rsidRPr="00687A22">
              <w:rPr>
                <w:rFonts w:ascii="Calibri" w:hAnsi="Calibri"/>
                <w:color w:val="000000"/>
              </w:rPr>
              <w:t>c3</w:t>
            </w:r>
          </w:p>
        </w:tc>
        <w:tc>
          <w:tcPr>
            <w:tcW w:w="1417" w:type="dxa"/>
            <w:tcBorders>
              <w:top w:val="nil"/>
              <w:left w:val="nil"/>
              <w:bottom w:val="nil"/>
              <w:right w:val="nil"/>
            </w:tcBorders>
            <w:shd w:val="clear" w:color="auto" w:fill="auto"/>
            <w:noWrap/>
            <w:vAlign w:val="bottom"/>
            <w:hideMark/>
          </w:tcPr>
          <w:p w14:paraId="020A1616" w14:textId="77777777" w:rsidR="00F556BC" w:rsidRPr="00687A22" w:rsidRDefault="00F556BC" w:rsidP="0083154C">
            <w:pPr>
              <w:rPr>
                <w:rFonts w:ascii="Calibri" w:hAnsi="Calibri"/>
                <w:color w:val="000000"/>
              </w:rPr>
            </w:pPr>
            <w:r w:rsidRPr="00687A22">
              <w:rPr>
                <w:rFonts w:ascii="Calibri" w:hAnsi="Calibri"/>
                <w:color w:val="000000"/>
              </w:rPr>
              <w:t>8.415(5)</w:t>
            </w:r>
          </w:p>
        </w:tc>
        <w:tc>
          <w:tcPr>
            <w:tcW w:w="1134" w:type="dxa"/>
            <w:tcBorders>
              <w:top w:val="nil"/>
              <w:left w:val="nil"/>
              <w:bottom w:val="nil"/>
              <w:right w:val="nil"/>
            </w:tcBorders>
            <w:shd w:val="clear" w:color="auto" w:fill="auto"/>
            <w:noWrap/>
            <w:vAlign w:val="bottom"/>
            <w:hideMark/>
          </w:tcPr>
          <w:p w14:paraId="57FDF6B9" w14:textId="77777777" w:rsidR="00F556BC" w:rsidRPr="00687A22" w:rsidRDefault="00F556BC" w:rsidP="0083154C">
            <w:pPr>
              <w:rPr>
                <w:rFonts w:ascii="Calibri" w:hAnsi="Calibri"/>
                <w:color w:val="000000"/>
              </w:rPr>
            </w:pPr>
            <w:r w:rsidRPr="00687A22">
              <w:rPr>
                <w:rFonts w:ascii="Calibri" w:hAnsi="Calibri"/>
                <w:color w:val="000000"/>
              </w:rPr>
              <w:t>0.135</w:t>
            </w:r>
          </w:p>
        </w:tc>
        <w:tc>
          <w:tcPr>
            <w:tcW w:w="1134" w:type="dxa"/>
            <w:tcBorders>
              <w:top w:val="nil"/>
              <w:left w:val="nil"/>
              <w:bottom w:val="nil"/>
              <w:right w:val="nil"/>
            </w:tcBorders>
            <w:shd w:val="clear" w:color="auto" w:fill="auto"/>
            <w:noWrap/>
            <w:vAlign w:val="bottom"/>
            <w:hideMark/>
          </w:tcPr>
          <w:p w14:paraId="44EF01E8" w14:textId="77777777" w:rsidR="00F556BC" w:rsidRPr="00687A22" w:rsidRDefault="00F556BC" w:rsidP="0083154C">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202904F0" w14:textId="77777777" w:rsidR="00F556BC" w:rsidRPr="00687A22" w:rsidRDefault="00F556BC" w:rsidP="0083154C">
            <w:pPr>
              <w:rPr>
                <w:rFonts w:ascii="Calibri" w:hAnsi="Calibri"/>
                <w:color w:val="000000"/>
              </w:rPr>
            </w:pPr>
            <w:r w:rsidRPr="00687A22">
              <w:rPr>
                <w:rFonts w:ascii="Calibri" w:hAnsi="Calibri"/>
                <w:color w:val="000000"/>
              </w:rPr>
              <w:t>0.044</w:t>
            </w:r>
          </w:p>
        </w:tc>
        <w:tc>
          <w:tcPr>
            <w:tcW w:w="1276" w:type="dxa"/>
            <w:tcBorders>
              <w:top w:val="nil"/>
              <w:left w:val="nil"/>
              <w:bottom w:val="nil"/>
              <w:right w:val="nil"/>
            </w:tcBorders>
            <w:shd w:val="clear" w:color="auto" w:fill="auto"/>
            <w:noWrap/>
            <w:vAlign w:val="bottom"/>
            <w:hideMark/>
          </w:tcPr>
          <w:p w14:paraId="60AF34FD" w14:textId="77777777" w:rsidR="00F556BC" w:rsidRPr="00687A22" w:rsidRDefault="00F556BC" w:rsidP="0083154C">
            <w:pPr>
              <w:rPr>
                <w:rFonts w:ascii="Calibri" w:hAnsi="Calibri"/>
                <w:color w:val="000000"/>
              </w:rPr>
            </w:pPr>
            <w:r w:rsidRPr="00687A22">
              <w:rPr>
                <w:rFonts w:ascii="Calibri" w:hAnsi="Calibri"/>
                <w:color w:val="000000"/>
              </w:rPr>
              <w:t>36.07(5)</w:t>
            </w:r>
          </w:p>
        </w:tc>
        <w:tc>
          <w:tcPr>
            <w:tcW w:w="1417" w:type="dxa"/>
            <w:tcBorders>
              <w:top w:val="nil"/>
              <w:left w:val="nil"/>
              <w:bottom w:val="nil"/>
              <w:right w:val="nil"/>
            </w:tcBorders>
            <w:shd w:val="clear" w:color="auto" w:fill="auto"/>
            <w:noWrap/>
            <w:vAlign w:val="bottom"/>
            <w:hideMark/>
          </w:tcPr>
          <w:p w14:paraId="3C90CAE4"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9C465C5" w14:textId="77777777" w:rsidR="00F556BC" w:rsidRPr="00687A22" w:rsidRDefault="00F556BC" w:rsidP="0083154C">
            <w:pPr>
              <w:rPr>
                <w:rFonts w:ascii="Calibri" w:hAnsi="Calibri"/>
                <w:color w:val="000000"/>
              </w:rPr>
            </w:pPr>
            <w:r w:rsidRPr="00687A22">
              <w:rPr>
                <w:rFonts w:ascii="Calibri" w:hAnsi="Calibri"/>
                <w:color w:val="000000"/>
              </w:rPr>
              <w:t>0.937</w:t>
            </w:r>
          </w:p>
        </w:tc>
        <w:tc>
          <w:tcPr>
            <w:tcW w:w="2061" w:type="dxa"/>
            <w:tcBorders>
              <w:top w:val="nil"/>
              <w:left w:val="nil"/>
              <w:bottom w:val="nil"/>
              <w:right w:val="nil"/>
            </w:tcBorders>
            <w:shd w:val="clear" w:color="auto" w:fill="auto"/>
            <w:noWrap/>
            <w:vAlign w:val="bottom"/>
            <w:hideMark/>
          </w:tcPr>
          <w:p w14:paraId="1E810159" w14:textId="77777777" w:rsidR="00F556BC" w:rsidRPr="00687A22" w:rsidRDefault="00F556BC" w:rsidP="0083154C">
            <w:pPr>
              <w:rPr>
                <w:rFonts w:ascii="Calibri" w:hAnsi="Calibri"/>
                <w:color w:val="000000"/>
              </w:rPr>
            </w:pPr>
            <w:r w:rsidRPr="00687A22">
              <w:rPr>
                <w:rFonts w:ascii="Calibri" w:hAnsi="Calibri"/>
                <w:color w:val="000000"/>
              </w:rPr>
              <w:t>0.127</w:t>
            </w:r>
          </w:p>
        </w:tc>
      </w:tr>
      <w:tr w:rsidR="00F556BC" w:rsidRPr="00687A22" w14:paraId="59AC519C" w14:textId="77777777" w:rsidTr="0083154C">
        <w:trPr>
          <w:trHeight w:val="320"/>
        </w:trPr>
        <w:tc>
          <w:tcPr>
            <w:tcW w:w="993" w:type="dxa"/>
            <w:tcBorders>
              <w:top w:val="nil"/>
              <w:left w:val="nil"/>
              <w:bottom w:val="nil"/>
              <w:right w:val="nil"/>
            </w:tcBorders>
            <w:shd w:val="clear" w:color="auto" w:fill="auto"/>
            <w:noWrap/>
            <w:vAlign w:val="bottom"/>
            <w:hideMark/>
          </w:tcPr>
          <w:p w14:paraId="42961282" w14:textId="77777777" w:rsidR="00F556BC" w:rsidRPr="00687A22" w:rsidRDefault="00F556BC" w:rsidP="0083154C">
            <w:pPr>
              <w:rPr>
                <w:rFonts w:ascii="Calibri" w:hAnsi="Calibri"/>
                <w:color w:val="000000"/>
              </w:rPr>
            </w:pPr>
            <w:r w:rsidRPr="00687A22">
              <w:rPr>
                <w:rFonts w:ascii="Calibri" w:hAnsi="Calibri"/>
                <w:color w:val="000000"/>
              </w:rPr>
              <w:t>c4</w:t>
            </w:r>
          </w:p>
        </w:tc>
        <w:tc>
          <w:tcPr>
            <w:tcW w:w="1417" w:type="dxa"/>
            <w:tcBorders>
              <w:top w:val="nil"/>
              <w:left w:val="nil"/>
              <w:bottom w:val="nil"/>
              <w:right w:val="nil"/>
            </w:tcBorders>
            <w:shd w:val="clear" w:color="auto" w:fill="auto"/>
            <w:noWrap/>
            <w:vAlign w:val="bottom"/>
            <w:hideMark/>
          </w:tcPr>
          <w:p w14:paraId="1250D4E1" w14:textId="77777777" w:rsidR="00F556BC" w:rsidRPr="00687A22" w:rsidRDefault="00F556BC" w:rsidP="0083154C">
            <w:pPr>
              <w:rPr>
                <w:rFonts w:ascii="Calibri" w:hAnsi="Calibri"/>
                <w:color w:val="000000"/>
              </w:rPr>
            </w:pPr>
            <w:r w:rsidRPr="00687A22">
              <w:rPr>
                <w:rFonts w:ascii="Calibri" w:hAnsi="Calibri"/>
                <w:color w:val="000000"/>
              </w:rPr>
              <w:t>2.803(5)</w:t>
            </w:r>
          </w:p>
        </w:tc>
        <w:tc>
          <w:tcPr>
            <w:tcW w:w="1134" w:type="dxa"/>
            <w:tcBorders>
              <w:top w:val="nil"/>
              <w:left w:val="nil"/>
              <w:bottom w:val="nil"/>
              <w:right w:val="nil"/>
            </w:tcBorders>
            <w:shd w:val="clear" w:color="auto" w:fill="auto"/>
            <w:noWrap/>
            <w:vAlign w:val="bottom"/>
            <w:hideMark/>
          </w:tcPr>
          <w:p w14:paraId="42037270" w14:textId="77777777" w:rsidR="00F556BC" w:rsidRPr="00687A22" w:rsidRDefault="00F556BC" w:rsidP="0083154C">
            <w:pPr>
              <w:rPr>
                <w:rFonts w:ascii="Calibri" w:hAnsi="Calibri"/>
                <w:color w:val="000000"/>
              </w:rPr>
            </w:pPr>
            <w:r w:rsidRPr="00687A22">
              <w:rPr>
                <w:rFonts w:ascii="Calibri" w:hAnsi="Calibri"/>
                <w:color w:val="000000"/>
              </w:rPr>
              <w:t>0.73</w:t>
            </w:r>
          </w:p>
        </w:tc>
        <w:tc>
          <w:tcPr>
            <w:tcW w:w="1134" w:type="dxa"/>
            <w:tcBorders>
              <w:top w:val="nil"/>
              <w:left w:val="nil"/>
              <w:bottom w:val="nil"/>
              <w:right w:val="nil"/>
            </w:tcBorders>
            <w:shd w:val="clear" w:color="auto" w:fill="auto"/>
            <w:noWrap/>
            <w:vAlign w:val="bottom"/>
            <w:hideMark/>
          </w:tcPr>
          <w:p w14:paraId="1949FD18"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467F435B"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1B47D865" w14:textId="77777777" w:rsidR="00F556BC" w:rsidRPr="00687A22" w:rsidRDefault="00F556BC" w:rsidP="0083154C">
            <w:pPr>
              <w:rPr>
                <w:rFonts w:ascii="Calibri" w:hAnsi="Calibri"/>
                <w:color w:val="000000"/>
              </w:rPr>
            </w:pPr>
            <w:r w:rsidRPr="00687A22">
              <w:rPr>
                <w:rFonts w:ascii="Calibri" w:hAnsi="Calibri"/>
                <w:color w:val="000000"/>
              </w:rPr>
              <w:t>47.719(5)</w:t>
            </w:r>
          </w:p>
        </w:tc>
        <w:tc>
          <w:tcPr>
            <w:tcW w:w="1417" w:type="dxa"/>
            <w:tcBorders>
              <w:top w:val="nil"/>
              <w:left w:val="nil"/>
              <w:bottom w:val="nil"/>
              <w:right w:val="nil"/>
            </w:tcBorders>
            <w:shd w:val="clear" w:color="auto" w:fill="auto"/>
            <w:noWrap/>
            <w:vAlign w:val="bottom"/>
            <w:hideMark/>
          </w:tcPr>
          <w:p w14:paraId="2E456878"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37C58BE6" w14:textId="77777777" w:rsidR="00F556BC" w:rsidRPr="00687A22" w:rsidRDefault="00F556BC" w:rsidP="0083154C">
            <w:pPr>
              <w:rPr>
                <w:rFonts w:ascii="Calibri" w:hAnsi="Calibri"/>
                <w:color w:val="000000"/>
              </w:rPr>
            </w:pPr>
            <w:r w:rsidRPr="00687A22">
              <w:rPr>
                <w:rFonts w:ascii="Calibri" w:hAnsi="Calibri"/>
                <w:color w:val="000000"/>
              </w:rPr>
              <w:t>0.977</w:t>
            </w:r>
          </w:p>
        </w:tc>
        <w:tc>
          <w:tcPr>
            <w:tcW w:w="2061" w:type="dxa"/>
            <w:tcBorders>
              <w:top w:val="nil"/>
              <w:left w:val="nil"/>
              <w:bottom w:val="nil"/>
              <w:right w:val="nil"/>
            </w:tcBorders>
            <w:shd w:val="clear" w:color="auto" w:fill="auto"/>
            <w:noWrap/>
            <w:vAlign w:val="bottom"/>
            <w:hideMark/>
          </w:tcPr>
          <w:p w14:paraId="3094DB42" w14:textId="77777777" w:rsidR="00F556BC" w:rsidRPr="00687A22" w:rsidRDefault="00F556BC" w:rsidP="0083154C">
            <w:pPr>
              <w:rPr>
                <w:rFonts w:ascii="Calibri" w:hAnsi="Calibri"/>
                <w:color w:val="000000"/>
              </w:rPr>
            </w:pPr>
            <w:r w:rsidRPr="00687A22">
              <w:rPr>
                <w:rFonts w:ascii="Calibri" w:hAnsi="Calibri"/>
                <w:color w:val="000000"/>
              </w:rPr>
              <w:t>0.149</w:t>
            </w:r>
          </w:p>
        </w:tc>
      </w:tr>
      <w:tr w:rsidR="00F556BC" w:rsidRPr="00687A22" w14:paraId="0E691EB2" w14:textId="77777777" w:rsidTr="0083154C">
        <w:trPr>
          <w:trHeight w:val="320"/>
        </w:trPr>
        <w:tc>
          <w:tcPr>
            <w:tcW w:w="993" w:type="dxa"/>
            <w:tcBorders>
              <w:top w:val="nil"/>
              <w:left w:val="nil"/>
              <w:bottom w:val="nil"/>
              <w:right w:val="nil"/>
            </w:tcBorders>
            <w:shd w:val="clear" w:color="auto" w:fill="auto"/>
            <w:noWrap/>
            <w:vAlign w:val="bottom"/>
            <w:hideMark/>
          </w:tcPr>
          <w:p w14:paraId="42C3B752" w14:textId="77777777" w:rsidR="00F556BC" w:rsidRPr="00687A22" w:rsidRDefault="00F556BC" w:rsidP="0083154C">
            <w:pPr>
              <w:rPr>
                <w:rFonts w:ascii="Calibri" w:hAnsi="Calibri"/>
                <w:color w:val="000000"/>
              </w:rPr>
            </w:pPr>
            <w:r w:rsidRPr="00687A22">
              <w:rPr>
                <w:rFonts w:ascii="Calibri" w:hAnsi="Calibri"/>
                <w:color w:val="000000"/>
              </w:rPr>
              <w:t>c5</w:t>
            </w:r>
          </w:p>
        </w:tc>
        <w:tc>
          <w:tcPr>
            <w:tcW w:w="1417" w:type="dxa"/>
            <w:tcBorders>
              <w:top w:val="nil"/>
              <w:left w:val="nil"/>
              <w:bottom w:val="nil"/>
              <w:right w:val="nil"/>
            </w:tcBorders>
            <w:shd w:val="clear" w:color="auto" w:fill="auto"/>
            <w:noWrap/>
            <w:vAlign w:val="bottom"/>
            <w:hideMark/>
          </w:tcPr>
          <w:p w14:paraId="695CA2F9" w14:textId="77777777" w:rsidR="00F556BC" w:rsidRPr="00687A22" w:rsidRDefault="00F556BC" w:rsidP="0083154C">
            <w:pPr>
              <w:rPr>
                <w:rFonts w:ascii="Calibri" w:hAnsi="Calibri"/>
                <w:color w:val="000000"/>
              </w:rPr>
            </w:pPr>
            <w:r w:rsidRPr="00687A22">
              <w:rPr>
                <w:rFonts w:ascii="Calibri" w:hAnsi="Calibri"/>
                <w:color w:val="000000"/>
              </w:rPr>
              <w:t>5.805(5)</w:t>
            </w:r>
          </w:p>
        </w:tc>
        <w:tc>
          <w:tcPr>
            <w:tcW w:w="1134" w:type="dxa"/>
            <w:tcBorders>
              <w:top w:val="nil"/>
              <w:left w:val="nil"/>
              <w:bottom w:val="nil"/>
              <w:right w:val="nil"/>
            </w:tcBorders>
            <w:shd w:val="clear" w:color="auto" w:fill="auto"/>
            <w:noWrap/>
            <w:vAlign w:val="bottom"/>
            <w:hideMark/>
          </w:tcPr>
          <w:p w14:paraId="21E510A9" w14:textId="77777777" w:rsidR="00F556BC" w:rsidRPr="00687A22" w:rsidRDefault="00F556BC" w:rsidP="0083154C">
            <w:pPr>
              <w:rPr>
                <w:rFonts w:ascii="Calibri" w:hAnsi="Calibri"/>
                <w:color w:val="000000"/>
              </w:rPr>
            </w:pPr>
            <w:r w:rsidRPr="00687A22">
              <w:rPr>
                <w:rFonts w:ascii="Calibri" w:hAnsi="Calibri"/>
                <w:color w:val="000000"/>
              </w:rPr>
              <w:t>0.326</w:t>
            </w:r>
          </w:p>
        </w:tc>
        <w:tc>
          <w:tcPr>
            <w:tcW w:w="1134" w:type="dxa"/>
            <w:tcBorders>
              <w:top w:val="nil"/>
              <w:left w:val="nil"/>
              <w:bottom w:val="nil"/>
              <w:right w:val="nil"/>
            </w:tcBorders>
            <w:shd w:val="clear" w:color="auto" w:fill="auto"/>
            <w:noWrap/>
            <w:vAlign w:val="bottom"/>
            <w:hideMark/>
          </w:tcPr>
          <w:p w14:paraId="6BBCF3F1"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4AE74881" w14:textId="77777777" w:rsidR="00F556BC" w:rsidRPr="00687A22" w:rsidRDefault="00F556BC" w:rsidP="0083154C">
            <w:pPr>
              <w:rPr>
                <w:rFonts w:ascii="Calibri" w:hAnsi="Calibri"/>
                <w:color w:val="000000"/>
              </w:rPr>
            </w:pPr>
            <w:r w:rsidRPr="00687A22">
              <w:rPr>
                <w:rFonts w:ascii="Calibri" w:hAnsi="Calibri"/>
                <w:color w:val="000000"/>
              </w:rPr>
              <w:t>0.021</w:t>
            </w:r>
          </w:p>
        </w:tc>
        <w:tc>
          <w:tcPr>
            <w:tcW w:w="1276" w:type="dxa"/>
            <w:tcBorders>
              <w:top w:val="nil"/>
              <w:left w:val="nil"/>
              <w:bottom w:val="nil"/>
              <w:right w:val="nil"/>
            </w:tcBorders>
            <w:shd w:val="clear" w:color="auto" w:fill="auto"/>
            <w:noWrap/>
            <w:vAlign w:val="bottom"/>
            <w:hideMark/>
          </w:tcPr>
          <w:p w14:paraId="25D562B1" w14:textId="77777777" w:rsidR="00F556BC" w:rsidRPr="00687A22" w:rsidRDefault="00F556BC" w:rsidP="0083154C">
            <w:pPr>
              <w:rPr>
                <w:rFonts w:ascii="Calibri" w:hAnsi="Calibri"/>
                <w:color w:val="000000"/>
              </w:rPr>
            </w:pPr>
            <w:r w:rsidRPr="00687A22">
              <w:rPr>
                <w:rFonts w:ascii="Calibri" w:hAnsi="Calibri"/>
                <w:color w:val="000000"/>
              </w:rPr>
              <w:t>154.106(5)</w:t>
            </w:r>
          </w:p>
        </w:tc>
        <w:tc>
          <w:tcPr>
            <w:tcW w:w="1417" w:type="dxa"/>
            <w:tcBorders>
              <w:top w:val="nil"/>
              <w:left w:val="nil"/>
              <w:bottom w:val="nil"/>
              <w:right w:val="nil"/>
            </w:tcBorders>
            <w:shd w:val="clear" w:color="auto" w:fill="auto"/>
            <w:noWrap/>
            <w:vAlign w:val="bottom"/>
            <w:hideMark/>
          </w:tcPr>
          <w:p w14:paraId="0637F460"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2BA6B2B6" w14:textId="77777777" w:rsidR="00F556BC" w:rsidRPr="00687A22" w:rsidRDefault="00F556BC" w:rsidP="0083154C">
            <w:pPr>
              <w:rPr>
                <w:rFonts w:ascii="Calibri" w:hAnsi="Calibri"/>
                <w:color w:val="000000"/>
              </w:rPr>
            </w:pPr>
            <w:r w:rsidRPr="00687A22">
              <w:rPr>
                <w:rFonts w:ascii="Calibri" w:hAnsi="Calibri"/>
                <w:color w:val="000000"/>
              </w:rPr>
              <w:t>0.909</w:t>
            </w:r>
          </w:p>
        </w:tc>
        <w:tc>
          <w:tcPr>
            <w:tcW w:w="2061" w:type="dxa"/>
            <w:tcBorders>
              <w:top w:val="nil"/>
              <w:left w:val="nil"/>
              <w:bottom w:val="nil"/>
              <w:right w:val="nil"/>
            </w:tcBorders>
            <w:shd w:val="clear" w:color="auto" w:fill="auto"/>
            <w:noWrap/>
            <w:vAlign w:val="bottom"/>
            <w:hideMark/>
          </w:tcPr>
          <w:p w14:paraId="3522AD8F" w14:textId="77777777" w:rsidR="00F556BC" w:rsidRPr="00687A22" w:rsidRDefault="00F556BC" w:rsidP="0083154C">
            <w:pPr>
              <w:rPr>
                <w:rFonts w:ascii="Calibri" w:hAnsi="Calibri"/>
                <w:color w:val="000000"/>
              </w:rPr>
            </w:pPr>
            <w:r w:rsidRPr="00687A22">
              <w:rPr>
                <w:rFonts w:ascii="Calibri" w:hAnsi="Calibri"/>
                <w:color w:val="000000"/>
              </w:rPr>
              <w:t>0.278</w:t>
            </w:r>
          </w:p>
        </w:tc>
      </w:tr>
      <w:tr w:rsidR="00F556BC" w:rsidRPr="00687A22" w14:paraId="75DC0CD8" w14:textId="77777777" w:rsidTr="0083154C">
        <w:trPr>
          <w:trHeight w:val="320"/>
        </w:trPr>
        <w:tc>
          <w:tcPr>
            <w:tcW w:w="993" w:type="dxa"/>
            <w:tcBorders>
              <w:top w:val="nil"/>
              <w:left w:val="nil"/>
              <w:bottom w:val="nil"/>
              <w:right w:val="nil"/>
            </w:tcBorders>
            <w:shd w:val="clear" w:color="auto" w:fill="auto"/>
            <w:noWrap/>
            <w:vAlign w:val="bottom"/>
            <w:hideMark/>
          </w:tcPr>
          <w:p w14:paraId="71CB3AAC" w14:textId="77777777" w:rsidR="00F556BC" w:rsidRPr="00687A22" w:rsidRDefault="00F556BC" w:rsidP="0083154C">
            <w:pPr>
              <w:rPr>
                <w:rFonts w:ascii="Calibri" w:hAnsi="Calibri"/>
                <w:color w:val="000000"/>
              </w:rPr>
            </w:pPr>
            <w:r w:rsidRPr="00687A22">
              <w:rPr>
                <w:rFonts w:ascii="Calibri" w:hAnsi="Calibri"/>
                <w:color w:val="000000"/>
              </w:rPr>
              <w:t>c6</w:t>
            </w:r>
          </w:p>
        </w:tc>
        <w:tc>
          <w:tcPr>
            <w:tcW w:w="1417" w:type="dxa"/>
            <w:tcBorders>
              <w:top w:val="nil"/>
              <w:left w:val="nil"/>
              <w:bottom w:val="nil"/>
              <w:right w:val="nil"/>
            </w:tcBorders>
            <w:shd w:val="clear" w:color="auto" w:fill="auto"/>
            <w:noWrap/>
            <w:vAlign w:val="bottom"/>
            <w:hideMark/>
          </w:tcPr>
          <w:p w14:paraId="1C96D88A" w14:textId="77777777" w:rsidR="00F556BC" w:rsidRPr="00687A22" w:rsidRDefault="00F556BC" w:rsidP="0083154C">
            <w:pPr>
              <w:rPr>
                <w:rFonts w:ascii="Calibri" w:hAnsi="Calibri"/>
                <w:color w:val="000000"/>
              </w:rPr>
            </w:pPr>
            <w:r w:rsidRPr="00687A22">
              <w:rPr>
                <w:rFonts w:ascii="Calibri" w:hAnsi="Calibri"/>
                <w:color w:val="000000"/>
              </w:rPr>
              <w:t>8.102(5)</w:t>
            </w:r>
          </w:p>
        </w:tc>
        <w:tc>
          <w:tcPr>
            <w:tcW w:w="1134" w:type="dxa"/>
            <w:tcBorders>
              <w:top w:val="nil"/>
              <w:left w:val="nil"/>
              <w:bottom w:val="nil"/>
              <w:right w:val="nil"/>
            </w:tcBorders>
            <w:shd w:val="clear" w:color="auto" w:fill="auto"/>
            <w:noWrap/>
            <w:vAlign w:val="bottom"/>
            <w:hideMark/>
          </w:tcPr>
          <w:p w14:paraId="61FDE9F1" w14:textId="77777777" w:rsidR="00F556BC" w:rsidRPr="00687A22" w:rsidRDefault="00F556BC" w:rsidP="0083154C">
            <w:pPr>
              <w:rPr>
                <w:rFonts w:ascii="Calibri" w:hAnsi="Calibri"/>
                <w:color w:val="000000"/>
              </w:rPr>
            </w:pPr>
            <w:r w:rsidRPr="00687A22">
              <w:rPr>
                <w:rFonts w:ascii="Calibri" w:hAnsi="Calibri"/>
                <w:color w:val="000000"/>
              </w:rPr>
              <w:t>0.151</w:t>
            </w:r>
          </w:p>
        </w:tc>
        <w:tc>
          <w:tcPr>
            <w:tcW w:w="1134" w:type="dxa"/>
            <w:tcBorders>
              <w:top w:val="nil"/>
              <w:left w:val="nil"/>
              <w:bottom w:val="nil"/>
              <w:right w:val="nil"/>
            </w:tcBorders>
            <w:shd w:val="clear" w:color="auto" w:fill="auto"/>
            <w:noWrap/>
            <w:vAlign w:val="bottom"/>
            <w:hideMark/>
          </w:tcPr>
          <w:p w14:paraId="6504AB26" w14:textId="77777777" w:rsidR="00F556BC" w:rsidRPr="00687A22" w:rsidRDefault="00F556BC" w:rsidP="0083154C">
            <w:pPr>
              <w:rPr>
                <w:rFonts w:ascii="Calibri" w:hAnsi="Calibri"/>
                <w:color w:val="000000"/>
              </w:rPr>
            </w:pPr>
            <w:r w:rsidRPr="00687A22">
              <w:rPr>
                <w:rFonts w:ascii="Calibri" w:hAnsi="Calibri"/>
                <w:color w:val="000000"/>
              </w:rPr>
              <w:t>0.994</w:t>
            </w:r>
          </w:p>
        </w:tc>
        <w:tc>
          <w:tcPr>
            <w:tcW w:w="1134" w:type="dxa"/>
            <w:tcBorders>
              <w:top w:val="nil"/>
              <w:left w:val="nil"/>
              <w:bottom w:val="nil"/>
              <w:right w:val="nil"/>
            </w:tcBorders>
            <w:shd w:val="clear" w:color="auto" w:fill="auto"/>
            <w:noWrap/>
            <w:vAlign w:val="bottom"/>
            <w:hideMark/>
          </w:tcPr>
          <w:p w14:paraId="7F26C085" w14:textId="77777777" w:rsidR="00F556BC" w:rsidRPr="00687A22" w:rsidRDefault="00F556BC" w:rsidP="0083154C">
            <w:pPr>
              <w:rPr>
                <w:rFonts w:ascii="Calibri" w:hAnsi="Calibri"/>
                <w:color w:val="000000"/>
              </w:rPr>
            </w:pPr>
            <w:r w:rsidRPr="00687A22">
              <w:rPr>
                <w:rFonts w:ascii="Calibri" w:hAnsi="Calibri"/>
                <w:color w:val="000000"/>
              </w:rPr>
              <w:t>0.042</w:t>
            </w:r>
          </w:p>
        </w:tc>
        <w:tc>
          <w:tcPr>
            <w:tcW w:w="1276" w:type="dxa"/>
            <w:tcBorders>
              <w:top w:val="nil"/>
              <w:left w:val="nil"/>
              <w:bottom w:val="nil"/>
              <w:right w:val="nil"/>
            </w:tcBorders>
            <w:shd w:val="clear" w:color="auto" w:fill="auto"/>
            <w:noWrap/>
            <w:vAlign w:val="bottom"/>
            <w:hideMark/>
          </w:tcPr>
          <w:p w14:paraId="0CB4A7DB" w14:textId="77777777" w:rsidR="00F556BC" w:rsidRPr="00687A22" w:rsidRDefault="00F556BC" w:rsidP="0083154C">
            <w:pPr>
              <w:rPr>
                <w:rFonts w:ascii="Calibri" w:hAnsi="Calibri"/>
                <w:color w:val="000000"/>
              </w:rPr>
            </w:pPr>
            <w:r w:rsidRPr="00687A22">
              <w:rPr>
                <w:rFonts w:ascii="Calibri" w:hAnsi="Calibri"/>
                <w:color w:val="000000"/>
              </w:rPr>
              <w:t>18.672(5)</w:t>
            </w:r>
          </w:p>
        </w:tc>
        <w:tc>
          <w:tcPr>
            <w:tcW w:w="1417" w:type="dxa"/>
            <w:tcBorders>
              <w:top w:val="nil"/>
              <w:left w:val="nil"/>
              <w:bottom w:val="nil"/>
              <w:right w:val="nil"/>
            </w:tcBorders>
            <w:shd w:val="clear" w:color="auto" w:fill="auto"/>
            <w:noWrap/>
            <w:vAlign w:val="bottom"/>
            <w:hideMark/>
          </w:tcPr>
          <w:p w14:paraId="099821A7" w14:textId="77777777" w:rsidR="00F556BC" w:rsidRPr="00687A22" w:rsidRDefault="00F556BC" w:rsidP="0083154C">
            <w:pPr>
              <w:rPr>
                <w:rFonts w:ascii="Calibri" w:hAnsi="Calibri"/>
                <w:color w:val="000000"/>
              </w:rPr>
            </w:pPr>
            <w:r w:rsidRPr="00687A22">
              <w:rPr>
                <w:rFonts w:ascii="Calibri" w:hAnsi="Calibri"/>
                <w:color w:val="000000"/>
              </w:rPr>
              <w:t>0.002</w:t>
            </w:r>
          </w:p>
        </w:tc>
        <w:tc>
          <w:tcPr>
            <w:tcW w:w="1134" w:type="dxa"/>
            <w:tcBorders>
              <w:top w:val="nil"/>
              <w:left w:val="nil"/>
              <w:bottom w:val="nil"/>
              <w:right w:val="nil"/>
            </w:tcBorders>
            <w:shd w:val="clear" w:color="auto" w:fill="auto"/>
            <w:noWrap/>
            <w:vAlign w:val="bottom"/>
            <w:hideMark/>
          </w:tcPr>
          <w:p w14:paraId="2C4FB3C6" w14:textId="77777777" w:rsidR="00F556BC" w:rsidRPr="00687A22" w:rsidRDefault="00F556BC" w:rsidP="0083154C">
            <w:pPr>
              <w:rPr>
                <w:rFonts w:ascii="Calibri" w:hAnsi="Calibri"/>
                <w:color w:val="000000"/>
              </w:rPr>
            </w:pPr>
            <w:r w:rsidRPr="00687A22">
              <w:rPr>
                <w:rFonts w:ascii="Calibri" w:hAnsi="Calibri"/>
                <w:color w:val="000000"/>
              </w:rPr>
              <w:t>0.978</w:t>
            </w:r>
          </w:p>
        </w:tc>
        <w:tc>
          <w:tcPr>
            <w:tcW w:w="2061" w:type="dxa"/>
            <w:tcBorders>
              <w:top w:val="nil"/>
              <w:left w:val="nil"/>
              <w:bottom w:val="nil"/>
              <w:right w:val="nil"/>
            </w:tcBorders>
            <w:shd w:val="clear" w:color="auto" w:fill="auto"/>
            <w:noWrap/>
            <w:vAlign w:val="bottom"/>
            <w:hideMark/>
          </w:tcPr>
          <w:p w14:paraId="08B07DF0" w14:textId="77777777" w:rsidR="00F556BC" w:rsidRPr="00687A22" w:rsidRDefault="00F556BC" w:rsidP="0083154C">
            <w:pPr>
              <w:rPr>
                <w:rFonts w:ascii="Calibri" w:hAnsi="Calibri"/>
                <w:color w:val="000000"/>
              </w:rPr>
            </w:pPr>
            <w:r w:rsidRPr="00687A22">
              <w:rPr>
                <w:rFonts w:ascii="Calibri" w:hAnsi="Calibri"/>
                <w:color w:val="000000"/>
              </w:rPr>
              <w:t>0.084</w:t>
            </w:r>
          </w:p>
        </w:tc>
      </w:tr>
      <w:tr w:rsidR="00F556BC" w:rsidRPr="00687A22" w14:paraId="532ACFBB" w14:textId="77777777" w:rsidTr="0083154C">
        <w:trPr>
          <w:trHeight w:val="320"/>
        </w:trPr>
        <w:tc>
          <w:tcPr>
            <w:tcW w:w="993" w:type="dxa"/>
            <w:tcBorders>
              <w:top w:val="nil"/>
              <w:left w:val="nil"/>
              <w:bottom w:val="nil"/>
              <w:right w:val="nil"/>
            </w:tcBorders>
            <w:shd w:val="clear" w:color="auto" w:fill="auto"/>
            <w:noWrap/>
            <w:vAlign w:val="bottom"/>
            <w:hideMark/>
          </w:tcPr>
          <w:p w14:paraId="15E59E34" w14:textId="77777777" w:rsidR="00F556BC" w:rsidRPr="00687A22" w:rsidRDefault="00F556BC" w:rsidP="0083154C">
            <w:pPr>
              <w:rPr>
                <w:rFonts w:ascii="Calibri" w:hAnsi="Calibri"/>
                <w:color w:val="000000"/>
              </w:rPr>
            </w:pPr>
            <w:r w:rsidRPr="00687A22">
              <w:rPr>
                <w:rFonts w:ascii="Calibri" w:hAnsi="Calibri"/>
                <w:color w:val="000000"/>
              </w:rPr>
              <w:t>c7</w:t>
            </w:r>
          </w:p>
        </w:tc>
        <w:tc>
          <w:tcPr>
            <w:tcW w:w="1417" w:type="dxa"/>
            <w:tcBorders>
              <w:top w:val="nil"/>
              <w:left w:val="nil"/>
              <w:bottom w:val="nil"/>
              <w:right w:val="nil"/>
            </w:tcBorders>
            <w:shd w:val="clear" w:color="auto" w:fill="auto"/>
            <w:noWrap/>
            <w:vAlign w:val="bottom"/>
            <w:hideMark/>
          </w:tcPr>
          <w:p w14:paraId="24F2DB60" w14:textId="77777777" w:rsidR="00F556BC" w:rsidRPr="00687A22" w:rsidRDefault="00F556BC" w:rsidP="0083154C">
            <w:pPr>
              <w:rPr>
                <w:rFonts w:ascii="Calibri" w:hAnsi="Calibri"/>
                <w:color w:val="000000"/>
              </w:rPr>
            </w:pPr>
            <w:r w:rsidRPr="00687A22">
              <w:rPr>
                <w:rFonts w:ascii="Calibri" w:hAnsi="Calibri"/>
                <w:color w:val="000000"/>
              </w:rPr>
              <w:t>9.901(5)</w:t>
            </w:r>
          </w:p>
        </w:tc>
        <w:tc>
          <w:tcPr>
            <w:tcW w:w="1134" w:type="dxa"/>
            <w:tcBorders>
              <w:top w:val="nil"/>
              <w:left w:val="nil"/>
              <w:bottom w:val="nil"/>
              <w:right w:val="nil"/>
            </w:tcBorders>
            <w:shd w:val="clear" w:color="auto" w:fill="auto"/>
            <w:noWrap/>
            <w:vAlign w:val="bottom"/>
            <w:hideMark/>
          </w:tcPr>
          <w:p w14:paraId="13D6CB58" w14:textId="77777777" w:rsidR="00F556BC" w:rsidRPr="00687A22" w:rsidRDefault="00F556BC" w:rsidP="0083154C">
            <w:pPr>
              <w:rPr>
                <w:rFonts w:ascii="Calibri" w:hAnsi="Calibri"/>
                <w:color w:val="000000"/>
              </w:rPr>
            </w:pPr>
            <w:r w:rsidRPr="00687A22">
              <w:rPr>
                <w:rFonts w:ascii="Calibri" w:hAnsi="Calibri"/>
                <w:color w:val="000000"/>
              </w:rPr>
              <w:t>0.078</w:t>
            </w:r>
          </w:p>
        </w:tc>
        <w:tc>
          <w:tcPr>
            <w:tcW w:w="1134" w:type="dxa"/>
            <w:tcBorders>
              <w:top w:val="nil"/>
              <w:left w:val="nil"/>
              <w:bottom w:val="nil"/>
              <w:right w:val="nil"/>
            </w:tcBorders>
            <w:shd w:val="clear" w:color="auto" w:fill="auto"/>
            <w:noWrap/>
            <w:vAlign w:val="bottom"/>
            <w:hideMark/>
          </w:tcPr>
          <w:p w14:paraId="32439DCD" w14:textId="77777777" w:rsidR="00F556BC" w:rsidRPr="00687A22" w:rsidRDefault="00F556BC" w:rsidP="0083154C">
            <w:pPr>
              <w:rPr>
                <w:rFonts w:ascii="Calibri" w:hAnsi="Calibri"/>
                <w:color w:val="000000"/>
              </w:rPr>
            </w:pPr>
            <w:r w:rsidRPr="00687A22">
              <w:rPr>
                <w:rFonts w:ascii="Calibri" w:hAnsi="Calibri"/>
                <w:color w:val="000000"/>
              </w:rPr>
              <w:t>0.998</w:t>
            </w:r>
          </w:p>
        </w:tc>
        <w:tc>
          <w:tcPr>
            <w:tcW w:w="1134" w:type="dxa"/>
            <w:tcBorders>
              <w:top w:val="nil"/>
              <w:left w:val="nil"/>
              <w:bottom w:val="nil"/>
              <w:right w:val="nil"/>
            </w:tcBorders>
            <w:shd w:val="clear" w:color="auto" w:fill="auto"/>
            <w:noWrap/>
            <w:vAlign w:val="bottom"/>
            <w:hideMark/>
          </w:tcPr>
          <w:p w14:paraId="6709891A" w14:textId="77777777" w:rsidR="00F556BC" w:rsidRPr="00687A22" w:rsidRDefault="00F556BC" w:rsidP="0083154C">
            <w:pPr>
              <w:rPr>
                <w:rFonts w:ascii="Calibri" w:hAnsi="Calibri"/>
                <w:color w:val="000000"/>
              </w:rPr>
            </w:pPr>
            <w:r w:rsidRPr="00687A22">
              <w:rPr>
                <w:rFonts w:ascii="Calibri" w:hAnsi="Calibri"/>
                <w:color w:val="000000"/>
              </w:rPr>
              <w:t>0.052</w:t>
            </w:r>
          </w:p>
        </w:tc>
        <w:tc>
          <w:tcPr>
            <w:tcW w:w="1276" w:type="dxa"/>
            <w:tcBorders>
              <w:top w:val="nil"/>
              <w:left w:val="nil"/>
              <w:bottom w:val="nil"/>
              <w:right w:val="nil"/>
            </w:tcBorders>
            <w:shd w:val="clear" w:color="auto" w:fill="auto"/>
            <w:noWrap/>
            <w:vAlign w:val="bottom"/>
            <w:hideMark/>
          </w:tcPr>
          <w:p w14:paraId="73DD9D28" w14:textId="77777777" w:rsidR="00F556BC" w:rsidRPr="00687A22" w:rsidRDefault="00F556BC" w:rsidP="0083154C">
            <w:pPr>
              <w:rPr>
                <w:rFonts w:ascii="Calibri" w:hAnsi="Calibri"/>
                <w:color w:val="000000"/>
              </w:rPr>
            </w:pPr>
            <w:r w:rsidRPr="00687A22">
              <w:rPr>
                <w:rFonts w:ascii="Calibri" w:hAnsi="Calibri"/>
                <w:color w:val="000000"/>
              </w:rPr>
              <w:t>92.76(5)</w:t>
            </w:r>
          </w:p>
        </w:tc>
        <w:tc>
          <w:tcPr>
            <w:tcW w:w="1417" w:type="dxa"/>
            <w:tcBorders>
              <w:top w:val="nil"/>
              <w:left w:val="nil"/>
              <w:bottom w:val="nil"/>
              <w:right w:val="nil"/>
            </w:tcBorders>
            <w:shd w:val="clear" w:color="auto" w:fill="auto"/>
            <w:noWrap/>
            <w:vAlign w:val="bottom"/>
            <w:hideMark/>
          </w:tcPr>
          <w:p w14:paraId="17E30B42"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C33A309" w14:textId="77777777" w:rsidR="00F556BC" w:rsidRPr="00687A22" w:rsidRDefault="00F556BC" w:rsidP="0083154C">
            <w:pPr>
              <w:rPr>
                <w:rFonts w:ascii="Calibri" w:hAnsi="Calibri"/>
                <w:color w:val="000000"/>
              </w:rPr>
            </w:pPr>
            <w:r w:rsidRPr="00687A22">
              <w:rPr>
                <w:rFonts w:ascii="Calibri" w:hAnsi="Calibri"/>
                <w:color w:val="000000"/>
              </w:rPr>
              <w:t>0.954</w:t>
            </w:r>
          </w:p>
        </w:tc>
        <w:tc>
          <w:tcPr>
            <w:tcW w:w="2061" w:type="dxa"/>
            <w:tcBorders>
              <w:top w:val="nil"/>
              <w:left w:val="nil"/>
              <w:bottom w:val="nil"/>
              <w:right w:val="nil"/>
            </w:tcBorders>
            <w:shd w:val="clear" w:color="auto" w:fill="auto"/>
            <w:noWrap/>
            <w:vAlign w:val="bottom"/>
            <w:hideMark/>
          </w:tcPr>
          <w:p w14:paraId="64029C15" w14:textId="77777777" w:rsidR="00F556BC" w:rsidRPr="00687A22" w:rsidRDefault="00F556BC" w:rsidP="0083154C">
            <w:pPr>
              <w:rPr>
                <w:rFonts w:ascii="Calibri" w:hAnsi="Calibri"/>
                <w:color w:val="000000"/>
              </w:rPr>
            </w:pPr>
            <w:r w:rsidRPr="00687A22">
              <w:rPr>
                <w:rFonts w:ascii="Calibri" w:hAnsi="Calibri"/>
                <w:color w:val="000000"/>
              </w:rPr>
              <w:t>0.213</w:t>
            </w:r>
          </w:p>
        </w:tc>
      </w:tr>
      <w:tr w:rsidR="00F556BC" w:rsidRPr="00687A22" w14:paraId="76A11102" w14:textId="77777777" w:rsidTr="0083154C">
        <w:trPr>
          <w:trHeight w:val="320"/>
        </w:trPr>
        <w:tc>
          <w:tcPr>
            <w:tcW w:w="993" w:type="dxa"/>
            <w:tcBorders>
              <w:top w:val="nil"/>
              <w:left w:val="nil"/>
              <w:bottom w:val="nil"/>
              <w:right w:val="nil"/>
            </w:tcBorders>
            <w:shd w:val="clear" w:color="auto" w:fill="auto"/>
            <w:noWrap/>
            <w:vAlign w:val="bottom"/>
            <w:hideMark/>
          </w:tcPr>
          <w:p w14:paraId="2C702DAC" w14:textId="77777777" w:rsidR="00F556BC" w:rsidRPr="00687A22" w:rsidRDefault="00F556BC" w:rsidP="0083154C">
            <w:pPr>
              <w:rPr>
                <w:rFonts w:ascii="Calibri" w:hAnsi="Calibri"/>
                <w:color w:val="000000"/>
              </w:rPr>
            </w:pPr>
            <w:r w:rsidRPr="00687A22">
              <w:rPr>
                <w:rFonts w:ascii="Calibri" w:hAnsi="Calibri"/>
                <w:color w:val="000000"/>
              </w:rPr>
              <w:t>c8</w:t>
            </w:r>
          </w:p>
        </w:tc>
        <w:tc>
          <w:tcPr>
            <w:tcW w:w="1417" w:type="dxa"/>
            <w:tcBorders>
              <w:top w:val="nil"/>
              <w:left w:val="nil"/>
              <w:bottom w:val="nil"/>
              <w:right w:val="nil"/>
            </w:tcBorders>
            <w:shd w:val="clear" w:color="auto" w:fill="auto"/>
            <w:noWrap/>
            <w:vAlign w:val="bottom"/>
            <w:hideMark/>
          </w:tcPr>
          <w:p w14:paraId="6694F92C" w14:textId="77777777" w:rsidR="00F556BC" w:rsidRPr="00687A22" w:rsidRDefault="00F556BC" w:rsidP="0083154C">
            <w:pPr>
              <w:rPr>
                <w:rFonts w:ascii="Calibri" w:hAnsi="Calibri"/>
                <w:color w:val="000000"/>
              </w:rPr>
            </w:pPr>
            <w:r w:rsidRPr="00687A22">
              <w:rPr>
                <w:rFonts w:ascii="Calibri" w:hAnsi="Calibri"/>
                <w:color w:val="000000"/>
              </w:rPr>
              <w:t>5.998(5)</w:t>
            </w:r>
          </w:p>
        </w:tc>
        <w:tc>
          <w:tcPr>
            <w:tcW w:w="1134" w:type="dxa"/>
            <w:tcBorders>
              <w:top w:val="nil"/>
              <w:left w:val="nil"/>
              <w:bottom w:val="nil"/>
              <w:right w:val="nil"/>
            </w:tcBorders>
            <w:shd w:val="clear" w:color="auto" w:fill="auto"/>
            <w:noWrap/>
            <w:vAlign w:val="bottom"/>
            <w:hideMark/>
          </w:tcPr>
          <w:p w14:paraId="7C27F714" w14:textId="77777777" w:rsidR="00F556BC" w:rsidRPr="00687A22" w:rsidRDefault="00F556BC" w:rsidP="0083154C">
            <w:pPr>
              <w:rPr>
                <w:rFonts w:ascii="Calibri" w:hAnsi="Calibri"/>
                <w:color w:val="000000"/>
              </w:rPr>
            </w:pPr>
            <w:r w:rsidRPr="00687A22">
              <w:rPr>
                <w:rFonts w:ascii="Calibri" w:hAnsi="Calibri"/>
                <w:color w:val="000000"/>
              </w:rPr>
              <w:t>0.306</w:t>
            </w:r>
          </w:p>
        </w:tc>
        <w:tc>
          <w:tcPr>
            <w:tcW w:w="1134" w:type="dxa"/>
            <w:tcBorders>
              <w:top w:val="nil"/>
              <w:left w:val="nil"/>
              <w:bottom w:val="nil"/>
              <w:right w:val="nil"/>
            </w:tcBorders>
            <w:shd w:val="clear" w:color="auto" w:fill="auto"/>
            <w:noWrap/>
            <w:vAlign w:val="bottom"/>
            <w:hideMark/>
          </w:tcPr>
          <w:p w14:paraId="243EC243" w14:textId="77777777" w:rsidR="00F556BC" w:rsidRPr="00687A22" w:rsidRDefault="00F556BC" w:rsidP="0083154C">
            <w:pPr>
              <w:rPr>
                <w:rFonts w:ascii="Calibri" w:hAnsi="Calibri"/>
                <w:color w:val="000000"/>
              </w:rPr>
            </w:pPr>
            <w:r w:rsidRPr="00687A22">
              <w:rPr>
                <w:rFonts w:ascii="Calibri" w:hAnsi="Calibri"/>
                <w:color w:val="000000"/>
              </w:rPr>
              <w:t>0.999</w:t>
            </w:r>
          </w:p>
        </w:tc>
        <w:tc>
          <w:tcPr>
            <w:tcW w:w="1134" w:type="dxa"/>
            <w:tcBorders>
              <w:top w:val="nil"/>
              <w:left w:val="nil"/>
              <w:bottom w:val="nil"/>
              <w:right w:val="nil"/>
            </w:tcBorders>
            <w:shd w:val="clear" w:color="auto" w:fill="auto"/>
            <w:noWrap/>
            <w:vAlign w:val="bottom"/>
            <w:hideMark/>
          </w:tcPr>
          <w:p w14:paraId="16AF51E5" w14:textId="77777777" w:rsidR="00F556BC" w:rsidRPr="00687A22" w:rsidRDefault="00F556BC" w:rsidP="0083154C">
            <w:pPr>
              <w:rPr>
                <w:rFonts w:ascii="Calibri" w:hAnsi="Calibri"/>
                <w:color w:val="000000"/>
              </w:rPr>
            </w:pPr>
            <w:r w:rsidRPr="00687A22">
              <w:rPr>
                <w:rFonts w:ascii="Calibri" w:hAnsi="Calibri"/>
                <w:color w:val="000000"/>
              </w:rPr>
              <w:t>0.024</w:t>
            </w:r>
          </w:p>
        </w:tc>
        <w:tc>
          <w:tcPr>
            <w:tcW w:w="1276" w:type="dxa"/>
            <w:tcBorders>
              <w:top w:val="nil"/>
              <w:left w:val="nil"/>
              <w:bottom w:val="nil"/>
              <w:right w:val="nil"/>
            </w:tcBorders>
            <w:shd w:val="clear" w:color="auto" w:fill="auto"/>
            <w:noWrap/>
            <w:vAlign w:val="bottom"/>
            <w:hideMark/>
          </w:tcPr>
          <w:p w14:paraId="5EE57197" w14:textId="77777777" w:rsidR="00F556BC" w:rsidRPr="00687A22" w:rsidRDefault="00F556BC" w:rsidP="0083154C">
            <w:pPr>
              <w:rPr>
                <w:rFonts w:ascii="Calibri" w:hAnsi="Calibri"/>
                <w:color w:val="000000"/>
              </w:rPr>
            </w:pPr>
            <w:r w:rsidRPr="00687A22">
              <w:rPr>
                <w:rFonts w:ascii="Calibri" w:hAnsi="Calibri"/>
                <w:color w:val="000000"/>
              </w:rPr>
              <w:t>35.668(5)</w:t>
            </w:r>
          </w:p>
        </w:tc>
        <w:tc>
          <w:tcPr>
            <w:tcW w:w="1417" w:type="dxa"/>
            <w:tcBorders>
              <w:top w:val="nil"/>
              <w:left w:val="nil"/>
              <w:bottom w:val="nil"/>
              <w:right w:val="nil"/>
            </w:tcBorders>
            <w:shd w:val="clear" w:color="auto" w:fill="auto"/>
            <w:noWrap/>
            <w:vAlign w:val="bottom"/>
            <w:hideMark/>
          </w:tcPr>
          <w:p w14:paraId="23439EED"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434A13E" w14:textId="77777777" w:rsidR="00F556BC" w:rsidRPr="00687A22" w:rsidRDefault="00F556BC" w:rsidP="0083154C">
            <w:pPr>
              <w:rPr>
                <w:rFonts w:ascii="Calibri" w:hAnsi="Calibri"/>
                <w:color w:val="000000"/>
              </w:rPr>
            </w:pPr>
            <w:r w:rsidRPr="00687A22">
              <w:rPr>
                <w:rFonts w:ascii="Calibri" w:hAnsi="Calibri"/>
                <w:color w:val="000000"/>
              </w:rPr>
              <w:t>0.954</w:t>
            </w:r>
          </w:p>
        </w:tc>
        <w:tc>
          <w:tcPr>
            <w:tcW w:w="2061" w:type="dxa"/>
            <w:tcBorders>
              <w:top w:val="nil"/>
              <w:left w:val="nil"/>
              <w:bottom w:val="nil"/>
              <w:right w:val="nil"/>
            </w:tcBorders>
            <w:shd w:val="clear" w:color="auto" w:fill="auto"/>
            <w:noWrap/>
            <w:vAlign w:val="bottom"/>
            <w:hideMark/>
          </w:tcPr>
          <w:p w14:paraId="221ABBBD" w14:textId="77777777" w:rsidR="00F556BC" w:rsidRPr="00687A22" w:rsidRDefault="00F556BC" w:rsidP="0083154C">
            <w:pPr>
              <w:rPr>
                <w:rFonts w:ascii="Calibri" w:hAnsi="Calibri"/>
                <w:color w:val="000000"/>
              </w:rPr>
            </w:pPr>
            <w:r w:rsidRPr="00687A22">
              <w:rPr>
                <w:rFonts w:ascii="Calibri" w:hAnsi="Calibri"/>
                <w:color w:val="000000"/>
              </w:rPr>
              <w:t>0.126</w:t>
            </w:r>
          </w:p>
        </w:tc>
      </w:tr>
      <w:tr w:rsidR="00F556BC" w:rsidRPr="00687A22" w14:paraId="06773114" w14:textId="77777777" w:rsidTr="0083154C">
        <w:trPr>
          <w:trHeight w:val="320"/>
        </w:trPr>
        <w:tc>
          <w:tcPr>
            <w:tcW w:w="993" w:type="dxa"/>
            <w:tcBorders>
              <w:top w:val="nil"/>
              <w:left w:val="nil"/>
              <w:bottom w:val="nil"/>
              <w:right w:val="nil"/>
            </w:tcBorders>
            <w:shd w:val="clear" w:color="auto" w:fill="auto"/>
            <w:noWrap/>
            <w:vAlign w:val="bottom"/>
            <w:hideMark/>
          </w:tcPr>
          <w:p w14:paraId="1C166148" w14:textId="77777777" w:rsidR="00F556BC" w:rsidRPr="00687A22" w:rsidRDefault="00F556BC" w:rsidP="0083154C">
            <w:pPr>
              <w:rPr>
                <w:rFonts w:ascii="Calibri" w:hAnsi="Calibri"/>
                <w:color w:val="000000"/>
              </w:rPr>
            </w:pPr>
            <w:r w:rsidRPr="00687A22">
              <w:rPr>
                <w:rFonts w:ascii="Calibri" w:hAnsi="Calibri"/>
                <w:color w:val="000000"/>
              </w:rPr>
              <w:t>c9</w:t>
            </w:r>
          </w:p>
        </w:tc>
        <w:tc>
          <w:tcPr>
            <w:tcW w:w="1417" w:type="dxa"/>
            <w:tcBorders>
              <w:top w:val="nil"/>
              <w:left w:val="nil"/>
              <w:bottom w:val="nil"/>
              <w:right w:val="nil"/>
            </w:tcBorders>
            <w:shd w:val="clear" w:color="auto" w:fill="auto"/>
            <w:noWrap/>
            <w:vAlign w:val="bottom"/>
            <w:hideMark/>
          </w:tcPr>
          <w:p w14:paraId="219EBBD5" w14:textId="77777777" w:rsidR="00F556BC" w:rsidRPr="00687A22" w:rsidRDefault="00F556BC" w:rsidP="0083154C">
            <w:pPr>
              <w:rPr>
                <w:rFonts w:ascii="Calibri" w:hAnsi="Calibri"/>
                <w:color w:val="000000"/>
              </w:rPr>
            </w:pPr>
            <w:r w:rsidRPr="00687A22">
              <w:rPr>
                <w:rFonts w:ascii="Calibri" w:hAnsi="Calibri"/>
                <w:color w:val="000000"/>
              </w:rPr>
              <w:t>8.007(5)</w:t>
            </w:r>
          </w:p>
        </w:tc>
        <w:tc>
          <w:tcPr>
            <w:tcW w:w="1134" w:type="dxa"/>
            <w:tcBorders>
              <w:top w:val="nil"/>
              <w:left w:val="nil"/>
              <w:bottom w:val="nil"/>
              <w:right w:val="nil"/>
            </w:tcBorders>
            <w:shd w:val="clear" w:color="auto" w:fill="auto"/>
            <w:noWrap/>
            <w:vAlign w:val="bottom"/>
            <w:hideMark/>
          </w:tcPr>
          <w:p w14:paraId="6198A874" w14:textId="77777777" w:rsidR="00F556BC" w:rsidRPr="00687A22" w:rsidRDefault="00F556BC" w:rsidP="0083154C">
            <w:pPr>
              <w:rPr>
                <w:rFonts w:ascii="Calibri" w:hAnsi="Calibri"/>
                <w:color w:val="000000"/>
              </w:rPr>
            </w:pPr>
            <w:r w:rsidRPr="00687A22">
              <w:rPr>
                <w:rFonts w:ascii="Calibri" w:hAnsi="Calibri"/>
                <w:color w:val="000000"/>
              </w:rPr>
              <w:t>0.156</w:t>
            </w:r>
          </w:p>
        </w:tc>
        <w:tc>
          <w:tcPr>
            <w:tcW w:w="1134" w:type="dxa"/>
            <w:tcBorders>
              <w:top w:val="nil"/>
              <w:left w:val="nil"/>
              <w:bottom w:val="nil"/>
              <w:right w:val="nil"/>
            </w:tcBorders>
            <w:shd w:val="clear" w:color="auto" w:fill="auto"/>
            <w:noWrap/>
            <w:vAlign w:val="bottom"/>
            <w:hideMark/>
          </w:tcPr>
          <w:p w14:paraId="38834E52" w14:textId="77777777" w:rsidR="00F556BC" w:rsidRPr="00687A22" w:rsidRDefault="00F556BC" w:rsidP="0083154C">
            <w:pPr>
              <w:rPr>
                <w:rFonts w:ascii="Calibri" w:hAnsi="Calibri"/>
                <w:color w:val="000000"/>
              </w:rPr>
            </w:pPr>
            <w:r w:rsidRPr="00687A22">
              <w:rPr>
                <w:rFonts w:ascii="Calibri" w:hAnsi="Calibri"/>
                <w:color w:val="000000"/>
              </w:rPr>
              <w:t>0.993</w:t>
            </w:r>
          </w:p>
        </w:tc>
        <w:tc>
          <w:tcPr>
            <w:tcW w:w="1134" w:type="dxa"/>
            <w:tcBorders>
              <w:top w:val="nil"/>
              <w:left w:val="nil"/>
              <w:bottom w:val="nil"/>
              <w:right w:val="nil"/>
            </w:tcBorders>
            <w:shd w:val="clear" w:color="auto" w:fill="auto"/>
            <w:noWrap/>
            <w:vAlign w:val="bottom"/>
            <w:hideMark/>
          </w:tcPr>
          <w:p w14:paraId="20607403" w14:textId="77777777" w:rsidR="00F556BC" w:rsidRPr="00687A22" w:rsidRDefault="00F556BC" w:rsidP="0083154C">
            <w:pPr>
              <w:rPr>
                <w:rFonts w:ascii="Calibri" w:hAnsi="Calibri"/>
                <w:color w:val="000000"/>
              </w:rPr>
            </w:pPr>
            <w:r w:rsidRPr="00687A22">
              <w:rPr>
                <w:rFonts w:ascii="Calibri" w:hAnsi="Calibri"/>
                <w:color w:val="000000"/>
              </w:rPr>
              <w:t>0.041</w:t>
            </w:r>
          </w:p>
        </w:tc>
        <w:tc>
          <w:tcPr>
            <w:tcW w:w="1276" w:type="dxa"/>
            <w:tcBorders>
              <w:top w:val="nil"/>
              <w:left w:val="nil"/>
              <w:bottom w:val="nil"/>
              <w:right w:val="nil"/>
            </w:tcBorders>
            <w:shd w:val="clear" w:color="auto" w:fill="auto"/>
            <w:noWrap/>
            <w:vAlign w:val="bottom"/>
            <w:hideMark/>
          </w:tcPr>
          <w:p w14:paraId="2F4F50DC" w14:textId="77777777" w:rsidR="00F556BC" w:rsidRPr="00687A22" w:rsidRDefault="00F556BC" w:rsidP="0083154C">
            <w:pPr>
              <w:rPr>
                <w:rFonts w:ascii="Calibri" w:hAnsi="Calibri"/>
                <w:color w:val="000000"/>
              </w:rPr>
            </w:pPr>
            <w:r w:rsidRPr="00687A22">
              <w:rPr>
                <w:rFonts w:ascii="Calibri" w:hAnsi="Calibri"/>
                <w:color w:val="000000"/>
              </w:rPr>
              <w:t>19.16(5)</w:t>
            </w:r>
          </w:p>
        </w:tc>
        <w:tc>
          <w:tcPr>
            <w:tcW w:w="1417" w:type="dxa"/>
            <w:tcBorders>
              <w:top w:val="nil"/>
              <w:left w:val="nil"/>
              <w:bottom w:val="nil"/>
              <w:right w:val="nil"/>
            </w:tcBorders>
            <w:shd w:val="clear" w:color="auto" w:fill="auto"/>
            <w:noWrap/>
            <w:vAlign w:val="bottom"/>
            <w:hideMark/>
          </w:tcPr>
          <w:p w14:paraId="10DDE37D" w14:textId="77777777" w:rsidR="00F556BC" w:rsidRPr="00687A22" w:rsidRDefault="00F556BC" w:rsidP="0083154C">
            <w:pPr>
              <w:rPr>
                <w:rFonts w:ascii="Calibri" w:hAnsi="Calibri"/>
                <w:color w:val="000000"/>
              </w:rPr>
            </w:pPr>
            <w:r w:rsidRPr="00687A22">
              <w:rPr>
                <w:rFonts w:ascii="Calibri" w:hAnsi="Calibri"/>
                <w:color w:val="000000"/>
              </w:rPr>
              <w:t>0.002</w:t>
            </w:r>
          </w:p>
        </w:tc>
        <w:tc>
          <w:tcPr>
            <w:tcW w:w="1134" w:type="dxa"/>
            <w:tcBorders>
              <w:top w:val="nil"/>
              <w:left w:val="nil"/>
              <w:bottom w:val="nil"/>
              <w:right w:val="nil"/>
            </w:tcBorders>
            <w:shd w:val="clear" w:color="auto" w:fill="auto"/>
            <w:noWrap/>
            <w:vAlign w:val="bottom"/>
            <w:hideMark/>
          </w:tcPr>
          <w:p w14:paraId="2B6CE48A" w14:textId="77777777" w:rsidR="00F556BC" w:rsidRPr="00687A22" w:rsidRDefault="00F556BC" w:rsidP="0083154C">
            <w:pPr>
              <w:rPr>
                <w:rFonts w:ascii="Calibri" w:hAnsi="Calibri"/>
                <w:color w:val="000000"/>
              </w:rPr>
            </w:pPr>
            <w:r w:rsidRPr="00687A22">
              <w:rPr>
                <w:rFonts w:ascii="Calibri" w:hAnsi="Calibri"/>
                <w:color w:val="000000"/>
              </w:rPr>
              <w:t>0.979</w:t>
            </w:r>
          </w:p>
        </w:tc>
        <w:tc>
          <w:tcPr>
            <w:tcW w:w="2061" w:type="dxa"/>
            <w:tcBorders>
              <w:top w:val="nil"/>
              <w:left w:val="nil"/>
              <w:bottom w:val="nil"/>
              <w:right w:val="nil"/>
            </w:tcBorders>
            <w:shd w:val="clear" w:color="auto" w:fill="auto"/>
            <w:noWrap/>
            <w:vAlign w:val="bottom"/>
            <w:hideMark/>
          </w:tcPr>
          <w:p w14:paraId="0B884978" w14:textId="77777777" w:rsidR="00F556BC" w:rsidRPr="00687A22" w:rsidRDefault="00F556BC" w:rsidP="0083154C">
            <w:pPr>
              <w:rPr>
                <w:rFonts w:ascii="Calibri" w:hAnsi="Calibri"/>
                <w:color w:val="000000"/>
              </w:rPr>
            </w:pPr>
            <w:r w:rsidRPr="00687A22">
              <w:rPr>
                <w:rFonts w:ascii="Calibri" w:hAnsi="Calibri"/>
                <w:color w:val="000000"/>
              </w:rPr>
              <w:t>0.086</w:t>
            </w:r>
          </w:p>
        </w:tc>
      </w:tr>
      <w:tr w:rsidR="00F556BC" w:rsidRPr="00687A22" w14:paraId="529ED3F9" w14:textId="77777777" w:rsidTr="0083154C">
        <w:trPr>
          <w:trHeight w:val="320"/>
        </w:trPr>
        <w:tc>
          <w:tcPr>
            <w:tcW w:w="993" w:type="dxa"/>
            <w:tcBorders>
              <w:top w:val="nil"/>
              <w:left w:val="nil"/>
              <w:bottom w:val="nil"/>
              <w:right w:val="nil"/>
            </w:tcBorders>
            <w:shd w:val="clear" w:color="auto" w:fill="auto"/>
            <w:noWrap/>
            <w:vAlign w:val="bottom"/>
            <w:hideMark/>
          </w:tcPr>
          <w:p w14:paraId="25A26D63" w14:textId="77777777" w:rsidR="00F556BC" w:rsidRPr="00687A22" w:rsidRDefault="00F556BC" w:rsidP="0083154C">
            <w:pPr>
              <w:rPr>
                <w:rFonts w:ascii="Calibri" w:hAnsi="Calibri"/>
                <w:color w:val="000000"/>
              </w:rPr>
            </w:pPr>
            <w:r w:rsidRPr="00687A22">
              <w:rPr>
                <w:rFonts w:ascii="Calibri" w:hAnsi="Calibri"/>
                <w:color w:val="000000"/>
              </w:rPr>
              <w:t>e1</w:t>
            </w:r>
          </w:p>
        </w:tc>
        <w:tc>
          <w:tcPr>
            <w:tcW w:w="1417" w:type="dxa"/>
            <w:tcBorders>
              <w:top w:val="nil"/>
              <w:left w:val="nil"/>
              <w:bottom w:val="nil"/>
              <w:right w:val="nil"/>
            </w:tcBorders>
            <w:shd w:val="clear" w:color="auto" w:fill="auto"/>
            <w:noWrap/>
            <w:vAlign w:val="bottom"/>
            <w:hideMark/>
          </w:tcPr>
          <w:p w14:paraId="634B2D61" w14:textId="77777777" w:rsidR="00F556BC" w:rsidRPr="00687A22" w:rsidRDefault="00F556BC" w:rsidP="0083154C">
            <w:pPr>
              <w:rPr>
                <w:rFonts w:ascii="Calibri" w:hAnsi="Calibri"/>
                <w:color w:val="000000"/>
              </w:rPr>
            </w:pPr>
            <w:r w:rsidRPr="00687A22">
              <w:rPr>
                <w:rFonts w:ascii="Calibri" w:hAnsi="Calibri"/>
                <w:color w:val="000000"/>
              </w:rPr>
              <w:t>7.139(5)</w:t>
            </w:r>
          </w:p>
        </w:tc>
        <w:tc>
          <w:tcPr>
            <w:tcW w:w="1134" w:type="dxa"/>
            <w:tcBorders>
              <w:top w:val="nil"/>
              <w:left w:val="nil"/>
              <w:bottom w:val="nil"/>
              <w:right w:val="nil"/>
            </w:tcBorders>
            <w:shd w:val="clear" w:color="auto" w:fill="auto"/>
            <w:noWrap/>
            <w:vAlign w:val="bottom"/>
            <w:hideMark/>
          </w:tcPr>
          <w:p w14:paraId="5618C7D7" w14:textId="77777777" w:rsidR="00F556BC" w:rsidRPr="00687A22" w:rsidRDefault="00F556BC" w:rsidP="0083154C">
            <w:pPr>
              <w:rPr>
                <w:rFonts w:ascii="Calibri" w:hAnsi="Calibri"/>
                <w:color w:val="000000"/>
              </w:rPr>
            </w:pPr>
            <w:r w:rsidRPr="00687A22">
              <w:rPr>
                <w:rFonts w:ascii="Calibri" w:hAnsi="Calibri"/>
                <w:color w:val="000000"/>
              </w:rPr>
              <w:t>0.21</w:t>
            </w:r>
          </w:p>
        </w:tc>
        <w:tc>
          <w:tcPr>
            <w:tcW w:w="1134" w:type="dxa"/>
            <w:tcBorders>
              <w:top w:val="nil"/>
              <w:left w:val="nil"/>
              <w:bottom w:val="nil"/>
              <w:right w:val="nil"/>
            </w:tcBorders>
            <w:shd w:val="clear" w:color="auto" w:fill="auto"/>
            <w:noWrap/>
            <w:vAlign w:val="bottom"/>
            <w:hideMark/>
          </w:tcPr>
          <w:p w14:paraId="0FB768A3" w14:textId="77777777" w:rsidR="00F556BC" w:rsidRPr="00687A22" w:rsidRDefault="00F556BC" w:rsidP="0083154C">
            <w:pPr>
              <w:rPr>
                <w:rFonts w:ascii="Calibri" w:hAnsi="Calibri"/>
                <w:color w:val="000000"/>
              </w:rPr>
            </w:pPr>
            <w:r w:rsidRPr="00687A22">
              <w:rPr>
                <w:rFonts w:ascii="Calibri" w:hAnsi="Calibri"/>
                <w:color w:val="000000"/>
              </w:rPr>
              <w:t>0.997</w:t>
            </w:r>
          </w:p>
        </w:tc>
        <w:tc>
          <w:tcPr>
            <w:tcW w:w="1134" w:type="dxa"/>
            <w:tcBorders>
              <w:top w:val="nil"/>
              <w:left w:val="nil"/>
              <w:bottom w:val="nil"/>
              <w:right w:val="nil"/>
            </w:tcBorders>
            <w:shd w:val="clear" w:color="auto" w:fill="auto"/>
            <w:noWrap/>
            <w:vAlign w:val="bottom"/>
            <w:hideMark/>
          </w:tcPr>
          <w:p w14:paraId="0A35ED6A" w14:textId="77777777" w:rsidR="00F556BC" w:rsidRPr="00687A22" w:rsidRDefault="00F556BC" w:rsidP="0083154C">
            <w:pPr>
              <w:rPr>
                <w:rFonts w:ascii="Calibri" w:hAnsi="Calibri"/>
                <w:color w:val="000000"/>
              </w:rPr>
            </w:pPr>
            <w:r w:rsidRPr="00687A22">
              <w:rPr>
                <w:rFonts w:ascii="Calibri" w:hAnsi="Calibri"/>
                <w:color w:val="000000"/>
              </w:rPr>
              <w:t>0.034</w:t>
            </w:r>
          </w:p>
        </w:tc>
        <w:tc>
          <w:tcPr>
            <w:tcW w:w="1276" w:type="dxa"/>
            <w:tcBorders>
              <w:top w:val="nil"/>
              <w:left w:val="nil"/>
              <w:bottom w:val="nil"/>
              <w:right w:val="nil"/>
            </w:tcBorders>
            <w:shd w:val="clear" w:color="auto" w:fill="auto"/>
            <w:noWrap/>
            <w:vAlign w:val="bottom"/>
            <w:hideMark/>
          </w:tcPr>
          <w:p w14:paraId="51E1B7D3" w14:textId="77777777" w:rsidR="00F556BC" w:rsidRPr="00687A22" w:rsidRDefault="00F556BC" w:rsidP="0083154C">
            <w:pPr>
              <w:rPr>
                <w:rFonts w:ascii="Calibri" w:hAnsi="Calibri"/>
                <w:color w:val="000000"/>
              </w:rPr>
            </w:pPr>
            <w:r w:rsidRPr="00687A22">
              <w:rPr>
                <w:rFonts w:ascii="Calibri" w:hAnsi="Calibri"/>
                <w:color w:val="000000"/>
              </w:rPr>
              <w:t>6.341(5)</w:t>
            </w:r>
          </w:p>
        </w:tc>
        <w:tc>
          <w:tcPr>
            <w:tcW w:w="1417" w:type="dxa"/>
            <w:tcBorders>
              <w:top w:val="nil"/>
              <w:left w:val="nil"/>
              <w:bottom w:val="nil"/>
              <w:right w:val="nil"/>
            </w:tcBorders>
            <w:shd w:val="clear" w:color="auto" w:fill="auto"/>
            <w:noWrap/>
            <w:vAlign w:val="bottom"/>
            <w:hideMark/>
          </w:tcPr>
          <w:p w14:paraId="5B55FBF5" w14:textId="77777777" w:rsidR="00F556BC" w:rsidRPr="00687A22" w:rsidRDefault="00F556BC" w:rsidP="0083154C">
            <w:pPr>
              <w:rPr>
                <w:rFonts w:ascii="Calibri" w:hAnsi="Calibri"/>
                <w:color w:val="000000"/>
              </w:rPr>
            </w:pPr>
            <w:r w:rsidRPr="00687A22">
              <w:rPr>
                <w:rFonts w:ascii="Calibri" w:hAnsi="Calibri"/>
                <w:color w:val="000000"/>
              </w:rPr>
              <w:t>0.274</w:t>
            </w:r>
          </w:p>
        </w:tc>
        <w:tc>
          <w:tcPr>
            <w:tcW w:w="1134" w:type="dxa"/>
            <w:tcBorders>
              <w:top w:val="nil"/>
              <w:left w:val="nil"/>
              <w:bottom w:val="nil"/>
              <w:right w:val="nil"/>
            </w:tcBorders>
            <w:shd w:val="clear" w:color="auto" w:fill="auto"/>
            <w:noWrap/>
            <w:vAlign w:val="bottom"/>
            <w:hideMark/>
          </w:tcPr>
          <w:p w14:paraId="0CAFCBD6" w14:textId="77777777" w:rsidR="00F556BC" w:rsidRPr="00687A22" w:rsidRDefault="00F556BC" w:rsidP="0083154C">
            <w:pPr>
              <w:rPr>
                <w:rFonts w:ascii="Calibri" w:hAnsi="Calibri"/>
                <w:color w:val="000000"/>
              </w:rPr>
            </w:pPr>
            <w:r w:rsidRPr="00687A22">
              <w:rPr>
                <w:rFonts w:ascii="Calibri" w:hAnsi="Calibri"/>
                <w:color w:val="000000"/>
              </w:rPr>
              <w:t>0.997</w:t>
            </w:r>
          </w:p>
        </w:tc>
        <w:tc>
          <w:tcPr>
            <w:tcW w:w="2061" w:type="dxa"/>
            <w:tcBorders>
              <w:top w:val="nil"/>
              <w:left w:val="nil"/>
              <w:bottom w:val="nil"/>
              <w:right w:val="nil"/>
            </w:tcBorders>
            <w:shd w:val="clear" w:color="auto" w:fill="auto"/>
            <w:noWrap/>
            <w:vAlign w:val="bottom"/>
            <w:hideMark/>
          </w:tcPr>
          <w:p w14:paraId="4F2B7E73" w14:textId="77777777" w:rsidR="00F556BC" w:rsidRPr="00687A22" w:rsidRDefault="00F556BC" w:rsidP="0083154C">
            <w:pPr>
              <w:rPr>
                <w:rFonts w:ascii="Calibri" w:hAnsi="Calibri"/>
                <w:color w:val="000000"/>
              </w:rPr>
            </w:pPr>
            <w:r w:rsidRPr="00687A22">
              <w:rPr>
                <w:rFonts w:ascii="Calibri" w:hAnsi="Calibri"/>
                <w:color w:val="000000"/>
              </w:rPr>
              <w:t>0.026</w:t>
            </w:r>
          </w:p>
        </w:tc>
      </w:tr>
      <w:tr w:rsidR="00F556BC" w:rsidRPr="00687A22" w14:paraId="47081110" w14:textId="77777777" w:rsidTr="0083154C">
        <w:trPr>
          <w:trHeight w:val="320"/>
        </w:trPr>
        <w:tc>
          <w:tcPr>
            <w:tcW w:w="993" w:type="dxa"/>
            <w:tcBorders>
              <w:top w:val="nil"/>
              <w:left w:val="nil"/>
              <w:bottom w:val="nil"/>
              <w:right w:val="nil"/>
            </w:tcBorders>
            <w:shd w:val="clear" w:color="auto" w:fill="auto"/>
            <w:noWrap/>
            <w:vAlign w:val="bottom"/>
            <w:hideMark/>
          </w:tcPr>
          <w:p w14:paraId="3236DB43" w14:textId="77777777" w:rsidR="00F556BC" w:rsidRPr="00687A22" w:rsidRDefault="00F556BC" w:rsidP="0083154C">
            <w:pPr>
              <w:rPr>
                <w:rFonts w:ascii="Calibri" w:hAnsi="Calibri"/>
                <w:color w:val="000000"/>
              </w:rPr>
            </w:pPr>
            <w:r w:rsidRPr="00687A22">
              <w:rPr>
                <w:rFonts w:ascii="Calibri" w:hAnsi="Calibri"/>
                <w:color w:val="000000"/>
              </w:rPr>
              <w:t>e2</w:t>
            </w:r>
          </w:p>
        </w:tc>
        <w:tc>
          <w:tcPr>
            <w:tcW w:w="1417" w:type="dxa"/>
            <w:tcBorders>
              <w:top w:val="nil"/>
              <w:left w:val="nil"/>
              <w:bottom w:val="nil"/>
              <w:right w:val="nil"/>
            </w:tcBorders>
            <w:shd w:val="clear" w:color="auto" w:fill="auto"/>
            <w:noWrap/>
            <w:vAlign w:val="bottom"/>
            <w:hideMark/>
          </w:tcPr>
          <w:p w14:paraId="7D867114" w14:textId="77777777" w:rsidR="00F556BC" w:rsidRPr="00687A22" w:rsidRDefault="00F556BC" w:rsidP="0083154C">
            <w:pPr>
              <w:rPr>
                <w:rFonts w:ascii="Calibri" w:hAnsi="Calibri"/>
                <w:color w:val="000000"/>
              </w:rPr>
            </w:pPr>
            <w:r w:rsidRPr="00687A22">
              <w:rPr>
                <w:rFonts w:ascii="Calibri" w:hAnsi="Calibri"/>
                <w:color w:val="000000"/>
              </w:rPr>
              <w:t>21.787(5)</w:t>
            </w:r>
          </w:p>
        </w:tc>
        <w:tc>
          <w:tcPr>
            <w:tcW w:w="1134" w:type="dxa"/>
            <w:tcBorders>
              <w:top w:val="nil"/>
              <w:left w:val="nil"/>
              <w:bottom w:val="nil"/>
              <w:right w:val="nil"/>
            </w:tcBorders>
            <w:shd w:val="clear" w:color="auto" w:fill="auto"/>
            <w:noWrap/>
            <w:vAlign w:val="bottom"/>
            <w:hideMark/>
          </w:tcPr>
          <w:p w14:paraId="29AD0101" w14:textId="77777777" w:rsidR="00F556BC" w:rsidRPr="00687A22" w:rsidRDefault="00F556BC" w:rsidP="0083154C">
            <w:pPr>
              <w:rPr>
                <w:rFonts w:ascii="Calibri" w:hAnsi="Calibri"/>
                <w:color w:val="000000"/>
              </w:rPr>
            </w:pPr>
            <w:r w:rsidRPr="00687A22">
              <w:rPr>
                <w:rFonts w:ascii="Calibri" w:hAnsi="Calibri"/>
                <w:color w:val="000000"/>
              </w:rPr>
              <w:t>0.001</w:t>
            </w:r>
          </w:p>
        </w:tc>
        <w:tc>
          <w:tcPr>
            <w:tcW w:w="1134" w:type="dxa"/>
            <w:tcBorders>
              <w:top w:val="nil"/>
              <w:left w:val="nil"/>
              <w:bottom w:val="nil"/>
              <w:right w:val="nil"/>
            </w:tcBorders>
            <w:shd w:val="clear" w:color="auto" w:fill="auto"/>
            <w:noWrap/>
            <w:vAlign w:val="bottom"/>
            <w:hideMark/>
          </w:tcPr>
          <w:p w14:paraId="6D0C5D33" w14:textId="77777777" w:rsidR="00F556BC" w:rsidRPr="00687A22" w:rsidRDefault="00F556BC" w:rsidP="0083154C">
            <w:pPr>
              <w:rPr>
                <w:rFonts w:ascii="Calibri" w:hAnsi="Calibri"/>
                <w:color w:val="000000"/>
              </w:rPr>
            </w:pPr>
            <w:r w:rsidRPr="00687A22">
              <w:rPr>
                <w:rFonts w:ascii="Calibri" w:hAnsi="Calibri"/>
                <w:color w:val="000000"/>
              </w:rPr>
              <w:t>0.985</w:t>
            </w:r>
          </w:p>
        </w:tc>
        <w:tc>
          <w:tcPr>
            <w:tcW w:w="1134" w:type="dxa"/>
            <w:tcBorders>
              <w:top w:val="nil"/>
              <w:left w:val="nil"/>
              <w:bottom w:val="nil"/>
              <w:right w:val="nil"/>
            </w:tcBorders>
            <w:shd w:val="clear" w:color="auto" w:fill="auto"/>
            <w:noWrap/>
            <w:vAlign w:val="bottom"/>
            <w:hideMark/>
          </w:tcPr>
          <w:p w14:paraId="0E606591" w14:textId="77777777" w:rsidR="00F556BC" w:rsidRPr="00687A22" w:rsidRDefault="00F556BC" w:rsidP="0083154C">
            <w:pPr>
              <w:rPr>
                <w:rFonts w:ascii="Calibri" w:hAnsi="Calibri"/>
                <w:color w:val="000000"/>
              </w:rPr>
            </w:pPr>
            <w:r w:rsidRPr="00687A22">
              <w:rPr>
                <w:rFonts w:ascii="Calibri" w:hAnsi="Calibri"/>
                <w:color w:val="000000"/>
              </w:rPr>
              <w:t>0.097</w:t>
            </w:r>
          </w:p>
        </w:tc>
        <w:tc>
          <w:tcPr>
            <w:tcW w:w="1276" w:type="dxa"/>
            <w:tcBorders>
              <w:top w:val="nil"/>
              <w:left w:val="nil"/>
              <w:bottom w:val="nil"/>
              <w:right w:val="nil"/>
            </w:tcBorders>
            <w:shd w:val="clear" w:color="auto" w:fill="auto"/>
            <w:noWrap/>
            <w:vAlign w:val="bottom"/>
            <w:hideMark/>
          </w:tcPr>
          <w:p w14:paraId="23251EDB" w14:textId="77777777" w:rsidR="00F556BC" w:rsidRPr="00687A22" w:rsidRDefault="00F556BC" w:rsidP="0083154C">
            <w:pPr>
              <w:rPr>
                <w:rFonts w:ascii="Calibri" w:hAnsi="Calibri"/>
                <w:color w:val="000000"/>
              </w:rPr>
            </w:pPr>
            <w:r w:rsidRPr="00687A22">
              <w:rPr>
                <w:rFonts w:ascii="Calibri" w:hAnsi="Calibri"/>
                <w:color w:val="000000"/>
              </w:rPr>
              <w:t>44.117(5)</w:t>
            </w:r>
          </w:p>
        </w:tc>
        <w:tc>
          <w:tcPr>
            <w:tcW w:w="1417" w:type="dxa"/>
            <w:tcBorders>
              <w:top w:val="nil"/>
              <w:left w:val="nil"/>
              <w:bottom w:val="nil"/>
              <w:right w:val="nil"/>
            </w:tcBorders>
            <w:shd w:val="clear" w:color="auto" w:fill="auto"/>
            <w:noWrap/>
            <w:vAlign w:val="bottom"/>
            <w:hideMark/>
          </w:tcPr>
          <w:p w14:paraId="621D6D5B"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DF925EF" w14:textId="77777777" w:rsidR="00F556BC" w:rsidRPr="00687A22" w:rsidRDefault="00F556BC" w:rsidP="0083154C">
            <w:pPr>
              <w:rPr>
                <w:rFonts w:ascii="Calibri" w:hAnsi="Calibri"/>
                <w:color w:val="000000"/>
              </w:rPr>
            </w:pPr>
            <w:r w:rsidRPr="00687A22">
              <w:rPr>
                <w:rFonts w:ascii="Calibri" w:hAnsi="Calibri"/>
                <w:color w:val="000000"/>
              </w:rPr>
              <w:t>0.966</w:t>
            </w:r>
          </w:p>
        </w:tc>
        <w:tc>
          <w:tcPr>
            <w:tcW w:w="2061" w:type="dxa"/>
            <w:tcBorders>
              <w:top w:val="nil"/>
              <w:left w:val="nil"/>
              <w:bottom w:val="nil"/>
              <w:right w:val="nil"/>
            </w:tcBorders>
            <w:shd w:val="clear" w:color="auto" w:fill="auto"/>
            <w:noWrap/>
            <w:vAlign w:val="bottom"/>
            <w:hideMark/>
          </w:tcPr>
          <w:p w14:paraId="7A310E8C" w14:textId="77777777" w:rsidR="00F556BC" w:rsidRPr="00687A22" w:rsidRDefault="00F556BC" w:rsidP="0083154C">
            <w:pPr>
              <w:rPr>
                <w:rFonts w:ascii="Calibri" w:hAnsi="Calibri"/>
                <w:color w:val="000000"/>
              </w:rPr>
            </w:pPr>
            <w:r w:rsidRPr="00687A22">
              <w:rPr>
                <w:rFonts w:ascii="Calibri" w:hAnsi="Calibri"/>
                <w:color w:val="000000"/>
              </w:rPr>
              <w:t>0.142</w:t>
            </w:r>
          </w:p>
        </w:tc>
      </w:tr>
      <w:tr w:rsidR="00F556BC" w:rsidRPr="00687A22" w14:paraId="5C8046DF" w14:textId="77777777" w:rsidTr="0083154C">
        <w:trPr>
          <w:trHeight w:val="320"/>
        </w:trPr>
        <w:tc>
          <w:tcPr>
            <w:tcW w:w="993" w:type="dxa"/>
            <w:tcBorders>
              <w:top w:val="nil"/>
              <w:left w:val="nil"/>
              <w:bottom w:val="nil"/>
              <w:right w:val="nil"/>
            </w:tcBorders>
            <w:shd w:val="clear" w:color="auto" w:fill="auto"/>
            <w:noWrap/>
            <w:vAlign w:val="bottom"/>
            <w:hideMark/>
          </w:tcPr>
          <w:p w14:paraId="1B836490" w14:textId="77777777" w:rsidR="00F556BC" w:rsidRPr="00687A22" w:rsidRDefault="00F556BC" w:rsidP="0083154C">
            <w:pPr>
              <w:rPr>
                <w:rFonts w:ascii="Calibri" w:hAnsi="Calibri"/>
                <w:color w:val="000000"/>
              </w:rPr>
            </w:pPr>
            <w:r w:rsidRPr="00687A22">
              <w:rPr>
                <w:rFonts w:ascii="Calibri" w:hAnsi="Calibri"/>
                <w:color w:val="000000"/>
              </w:rPr>
              <w:t>e3</w:t>
            </w:r>
          </w:p>
        </w:tc>
        <w:tc>
          <w:tcPr>
            <w:tcW w:w="1417" w:type="dxa"/>
            <w:tcBorders>
              <w:top w:val="nil"/>
              <w:left w:val="nil"/>
              <w:bottom w:val="nil"/>
              <w:right w:val="nil"/>
            </w:tcBorders>
            <w:shd w:val="clear" w:color="auto" w:fill="auto"/>
            <w:noWrap/>
            <w:vAlign w:val="bottom"/>
            <w:hideMark/>
          </w:tcPr>
          <w:p w14:paraId="1AB5A24F" w14:textId="77777777" w:rsidR="00F556BC" w:rsidRPr="00687A22" w:rsidRDefault="00F556BC" w:rsidP="0083154C">
            <w:pPr>
              <w:rPr>
                <w:rFonts w:ascii="Calibri" w:hAnsi="Calibri"/>
                <w:color w:val="000000"/>
              </w:rPr>
            </w:pPr>
            <w:r w:rsidRPr="00687A22">
              <w:rPr>
                <w:rFonts w:ascii="Calibri" w:hAnsi="Calibri"/>
                <w:color w:val="000000"/>
              </w:rPr>
              <w:t>9.454(5)</w:t>
            </w:r>
          </w:p>
        </w:tc>
        <w:tc>
          <w:tcPr>
            <w:tcW w:w="1134" w:type="dxa"/>
            <w:tcBorders>
              <w:top w:val="nil"/>
              <w:left w:val="nil"/>
              <w:bottom w:val="nil"/>
              <w:right w:val="nil"/>
            </w:tcBorders>
            <w:shd w:val="clear" w:color="auto" w:fill="auto"/>
            <w:noWrap/>
            <w:vAlign w:val="bottom"/>
            <w:hideMark/>
          </w:tcPr>
          <w:p w14:paraId="45207ACE" w14:textId="77777777" w:rsidR="00F556BC" w:rsidRPr="00687A22" w:rsidRDefault="00F556BC" w:rsidP="0083154C">
            <w:pPr>
              <w:rPr>
                <w:rFonts w:ascii="Calibri" w:hAnsi="Calibri"/>
                <w:color w:val="000000"/>
              </w:rPr>
            </w:pPr>
            <w:r w:rsidRPr="00687A22">
              <w:rPr>
                <w:rFonts w:ascii="Calibri" w:hAnsi="Calibri"/>
                <w:color w:val="000000"/>
              </w:rPr>
              <w:t>0.092</w:t>
            </w:r>
          </w:p>
        </w:tc>
        <w:tc>
          <w:tcPr>
            <w:tcW w:w="1134" w:type="dxa"/>
            <w:tcBorders>
              <w:top w:val="nil"/>
              <w:left w:val="nil"/>
              <w:bottom w:val="nil"/>
              <w:right w:val="nil"/>
            </w:tcBorders>
            <w:shd w:val="clear" w:color="auto" w:fill="auto"/>
            <w:noWrap/>
            <w:vAlign w:val="bottom"/>
            <w:hideMark/>
          </w:tcPr>
          <w:p w14:paraId="0A13FCF7" w14:textId="77777777" w:rsidR="00F556BC" w:rsidRPr="00687A22" w:rsidRDefault="00F556BC" w:rsidP="0083154C">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3BDC5830" w14:textId="77777777" w:rsidR="00F556BC" w:rsidRPr="00687A22" w:rsidRDefault="00F556BC" w:rsidP="0083154C">
            <w:pPr>
              <w:rPr>
                <w:rFonts w:ascii="Calibri" w:hAnsi="Calibri"/>
                <w:color w:val="000000"/>
              </w:rPr>
            </w:pPr>
            <w:r w:rsidRPr="00687A22">
              <w:rPr>
                <w:rFonts w:ascii="Calibri" w:hAnsi="Calibri"/>
                <w:color w:val="000000"/>
              </w:rPr>
              <w:t>0.05</w:t>
            </w:r>
          </w:p>
        </w:tc>
        <w:tc>
          <w:tcPr>
            <w:tcW w:w="1276" w:type="dxa"/>
            <w:tcBorders>
              <w:top w:val="nil"/>
              <w:left w:val="nil"/>
              <w:bottom w:val="nil"/>
              <w:right w:val="nil"/>
            </w:tcBorders>
            <w:shd w:val="clear" w:color="auto" w:fill="auto"/>
            <w:noWrap/>
            <w:vAlign w:val="bottom"/>
            <w:hideMark/>
          </w:tcPr>
          <w:p w14:paraId="0F2FF5B8" w14:textId="77777777" w:rsidR="00F556BC" w:rsidRPr="00687A22" w:rsidRDefault="00F556BC" w:rsidP="0083154C">
            <w:pPr>
              <w:rPr>
                <w:rFonts w:ascii="Calibri" w:hAnsi="Calibri"/>
                <w:color w:val="000000"/>
              </w:rPr>
            </w:pPr>
            <w:r w:rsidRPr="00687A22">
              <w:rPr>
                <w:rFonts w:ascii="Calibri" w:hAnsi="Calibri"/>
                <w:color w:val="000000"/>
              </w:rPr>
              <w:t>50.828(5)</w:t>
            </w:r>
          </w:p>
        </w:tc>
        <w:tc>
          <w:tcPr>
            <w:tcW w:w="1417" w:type="dxa"/>
            <w:tcBorders>
              <w:top w:val="nil"/>
              <w:left w:val="nil"/>
              <w:bottom w:val="nil"/>
              <w:right w:val="nil"/>
            </w:tcBorders>
            <w:shd w:val="clear" w:color="auto" w:fill="auto"/>
            <w:noWrap/>
            <w:vAlign w:val="bottom"/>
            <w:hideMark/>
          </w:tcPr>
          <w:p w14:paraId="3DF243E0"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222AC6A" w14:textId="77777777" w:rsidR="00F556BC" w:rsidRPr="00687A22" w:rsidRDefault="00F556BC" w:rsidP="0083154C">
            <w:pPr>
              <w:rPr>
                <w:rFonts w:ascii="Calibri" w:hAnsi="Calibri"/>
                <w:color w:val="000000"/>
              </w:rPr>
            </w:pPr>
            <w:r w:rsidRPr="00687A22">
              <w:rPr>
                <w:rFonts w:ascii="Calibri" w:hAnsi="Calibri"/>
                <w:color w:val="000000"/>
              </w:rPr>
              <w:t>0.943</w:t>
            </w:r>
          </w:p>
        </w:tc>
        <w:tc>
          <w:tcPr>
            <w:tcW w:w="2061" w:type="dxa"/>
            <w:tcBorders>
              <w:top w:val="nil"/>
              <w:left w:val="nil"/>
              <w:bottom w:val="nil"/>
              <w:right w:val="nil"/>
            </w:tcBorders>
            <w:shd w:val="clear" w:color="auto" w:fill="auto"/>
            <w:noWrap/>
            <w:vAlign w:val="bottom"/>
            <w:hideMark/>
          </w:tcPr>
          <w:p w14:paraId="573D0F49" w14:textId="77777777" w:rsidR="00F556BC" w:rsidRPr="00687A22" w:rsidRDefault="00F556BC" w:rsidP="0083154C">
            <w:pPr>
              <w:rPr>
                <w:rFonts w:ascii="Calibri" w:hAnsi="Calibri"/>
                <w:color w:val="000000"/>
              </w:rPr>
            </w:pPr>
            <w:r w:rsidRPr="00687A22">
              <w:rPr>
                <w:rFonts w:ascii="Calibri" w:hAnsi="Calibri"/>
                <w:color w:val="000000"/>
              </w:rPr>
              <w:t>0.154</w:t>
            </w:r>
          </w:p>
        </w:tc>
      </w:tr>
      <w:tr w:rsidR="00F556BC" w:rsidRPr="00687A22" w14:paraId="61EAC897" w14:textId="77777777" w:rsidTr="0083154C">
        <w:trPr>
          <w:trHeight w:val="320"/>
        </w:trPr>
        <w:tc>
          <w:tcPr>
            <w:tcW w:w="993" w:type="dxa"/>
            <w:tcBorders>
              <w:top w:val="nil"/>
              <w:left w:val="nil"/>
              <w:bottom w:val="nil"/>
              <w:right w:val="nil"/>
            </w:tcBorders>
            <w:shd w:val="clear" w:color="auto" w:fill="auto"/>
            <w:noWrap/>
            <w:vAlign w:val="bottom"/>
            <w:hideMark/>
          </w:tcPr>
          <w:p w14:paraId="402BD3AB" w14:textId="77777777" w:rsidR="00F556BC" w:rsidRPr="00687A22" w:rsidRDefault="00F556BC" w:rsidP="0083154C">
            <w:pPr>
              <w:rPr>
                <w:rFonts w:ascii="Calibri" w:hAnsi="Calibri"/>
                <w:color w:val="000000"/>
              </w:rPr>
            </w:pPr>
            <w:r w:rsidRPr="00687A22">
              <w:rPr>
                <w:rFonts w:ascii="Calibri" w:hAnsi="Calibri"/>
                <w:color w:val="000000"/>
              </w:rPr>
              <w:t>e4</w:t>
            </w:r>
          </w:p>
        </w:tc>
        <w:tc>
          <w:tcPr>
            <w:tcW w:w="1417" w:type="dxa"/>
            <w:tcBorders>
              <w:top w:val="nil"/>
              <w:left w:val="nil"/>
              <w:bottom w:val="nil"/>
              <w:right w:val="nil"/>
            </w:tcBorders>
            <w:shd w:val="clear" w:color="auto" w:fill="auto"/>
            <w:noWrap/>
            <w:vAlign w:val="bottom"/>
            <w:hideMark/>
          </w:tcPr>
          <w:p w14:paraId="6C642E38" w14:textId="77777777" w:rsidR="00F556BC" w:rsidRPr="00687A22" w:rsidRDefault="00F556BC" w:rsidP="0083154C">
            <w:pPr>
              <w:rPr>
                <w:rFonts w:ascii="Calibri" w:hAnsi="Calibri"/>
                <w:color w:val="000000"/>
              </w:rPr>
            </w:pPr>
            <w:r w:rsidRPr="00687A22">
              <w:rPr>
                <w:rFonts w:ascii="Calibri" w:hAnsi="Calibri"/>
                <w:color w:val="000000"/>
              </w:rPr>
              <w:t>0.793(5)</w:t>
            </w:r>
          </w:p>
        </w:tc>
        <w:tc>
          <w:tcPr>
            <w:tcW w:w="1134" w:type="dxa"/>
            <w:tcBorders>
              <w:top w:val="nil"/>
              <w:left w:val="nil"/>
              <w:bottom w:val="nil"/>
              <w:right w:val="nil"/>
            </w:tcBorders>
            <w:shd w:val="clear" w:color="auto" w:fill="auto"/>
            <w:noWrap/>
            <w:vAlign w:val="bottom"/>
            <w:hideMark/>
          </w:tcPr>
          <w:p w14:paraId="5A4E1826" w14:textId="77777777" w:rsidR="00F556BC" w:rsidRPr="00687A22" w:rsidRDefault="00F556BC" w:rsidP="0083154C">
            <w:pPr>
              <w:rPr>
                <w:rFonts w:ascii="Calibri" w:hAnsi="Calibri"/>
                <w:color w:val="000000"/>
              </w:rPr>
            </w:pPr>
            <w:r w:rsidRPr="00687A22">
              <w:rPr>
                <w:rFonts w:ascii="Calibri" w:hAnsi="Calibri"/>
                <w:color w:val="000000"/>
              </w:rPr>
              <w:t>0.977</w:t>
            </w:r>
          </w:p>
        </w:tc>
        <w:tc>
          <w:tcPr>
            <w:tcW w:w="1134" w:type="dxa"/>
            <w:tcBorders>
              <w:top w:val="nil"/>
              <w:left w:val="nil"/>
              <w:bottom w:val="nil"/>
              <w:right w:val="nil"/>
            </w:tcBorders>
            <w:shd w:val="clear" w:color="auto" w:fill="auto"/>
            <w:noWrap/>
            <w:vAlign w:val="bottom"/>
            <w:hideMark/>
          </w:tcPr>
          <w:p w14:paraId="010142C0"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286A642B"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149183BE" w14:textId="77777777" w:rsidR="00F556BC" w:rsidRPr="00687A22" w:rsidRDefault="00F556BC" w:rsidP="0083154C">
            <w:pPr>
              <w:rPr>
                <w:rFonts w:ascii="Calibri" w:hAnsi="Calibri"/>
                <w:color w:val="000000"/>
              </w:rPr>
            </w:pPr>
            <w:r w:rsidRPr="00687A22">
              <w:rPr>
                <w:rFonts w:ascii="Calibri" w:hAnsi="Calibri"/>
                <w:color w:val="000000"/>
              </w:rPr>
              <w:t>29.172(5)</w:t>
            </w:r>
          </w:p>
        </w:tc>
        <w:tc>
          <w:tcPr>
            <w:tcW w:w="1417" w:type="dxa"/>
            <w:tcBorders>
              <w:top w:val="nil"/>
              <w:left w:val="nil"/>
              <w:bottom w:val="nil"/>
              <w:right w:val="nil"/>
            </w:tcBorders>
            <w:shd w:val="clear" w:color="auto" w:fill="auto"/>
            <w:noWrap/>
            <w:vAlign w:val="bottom"/>
            <w:hideMark/>
          </w:tcPr>
          <w:p w14:paraId="2D77BEE4"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5E30F20" w14:textId="77777777" w:rsidR="00F556BC" w:rsidRPr="00687A22" w:rsidRDefault="00F556BC" w:rsidP="0083154C">
            <w:pPr>
              <w:rPr>
                <w:rFonts w:ascii="Calibri" w:hAnsi="Calibri"/>
                <w:color w:val="000000"/>
              </w:rPr>
            </w:pPr>
            <w:r w:rsidRPr="00687A22">
              <w:rPr>
                <w:rFonts w:ascii="Calibri" w:hAnsi="Calibri"/>
                <w:color w:val="000000"/>
              </w:rPr>
              <w:t>0.989</w:t>
            </w:r>
          </w:p>
        </w:tc>
        <w:tc>
          <w:tcPr>
            <w:tcW w:w="2061" w:type="dxa"/>
            <w:tcBorders>
              <w:top w:val="nil"/>
              <w:left w:val="nil"/>
              <w:bottom w:val="nil"/>
              <w:right w:val="nil"/>
            </w:tcBorders>
            <w:shd w:val="clear" w:color="auto" w:fill="auto"/>
            <w:noWrap/>
            <w:vAlign w:val="bottom"/>
            <w:hideMark/>
          </w:tcPr>
          <w:p w14:paraId="52C81C19" w14:textId="77777777" w:rsidR="00F556BC" w:rsidRPr="00687A22" w:rsidRDefault="00F556BC" w:rsidP="0083154C">
            <w:pPr>
              <w:rPr>
                <w:rFonts w:ascii="Calibri" w:hAnsi="Calibri"/>
                <w:color w:val="000000"/>
              </w:rPr>
            </w:pPr>
            <w:r w:rsidRPr="00687A22">
              <w:rPr>
                <w:rFonts w:ascii="Calibri" w:hAnsi="Calibri"/>
                <w:color w:val="000000"/>
              </w:rPr>
              <w:t>0.112</w:t>
            </w:r>
          </w:p>
        </w:tc>
      </w:tr>
      <w:tr w:rsidR="00F556BC" w:rsidRPr="00687A22" w14:paraId="0671D42E" w14:textId="77777777" w:rsidTr="0083154C">
        <w:trPr>
          <w:trHeight w:val="320"/>
        </w:trPr>
        <w:tc>
          <w:tcPr>
            <w:tcW w:w="993" w:type="dxa"/>
            <w:tcBorders>
              <w:top w:val="nil"/>
              <w:left w:val="nil"/>
              <w:bottom w:val="nil"/>
              <w:right w:val="nil"/>
            </w:tcBorders>
            <w:shd w:val="clear" w:color="auto" w:fill="auto"/>
            <w:noWrap/>
            <w:vAlign w:val="bottom"/>
            <w:hideMark/>
          </w:tcPr>
          <w:p w14:paraId="071E3D13" w14:textId="77777777" w:rsidR="00F556BC" w:rsidRPr="00687A22" w:rsidRDefault="00F556BC" w:rsidP="0083154C">
            <w:pPr>
              <w:rPr>
                <w:rFonts w:ascii="Calibri" w:hAnsi="Calibri"/>
                <w:color w:val="000000"/>
              </w:rPr>
            </w:pPr>
            <w:r w:rsidRPr="00687A22">
              <w:rPr>
                <w:rFonts w:ascii="Calibri" w:hAnsi="Calibri"/>
                <w:color w:val="000000"/>
              </w:rPr>
              <w:t>e5</w:t>
            </w:r>
          </w:p>
        </w:tc>
        <w:tc>
          <w:tcPr>
            <w:tcW w:w="1417" w:type="dxa"/>
            <w:tcBorders>
              <w:top w:val="nil"/>
              <w:left w:val="nil"/>
              <w:bottom w:val="nil"/>
              <w:right w:val="nil"/>
            </w:tcBorders>
            <w:shd w:val="clear" w:color="auto" w:fill="auto"/>
            <w:noWrap/>
            <w:vAlign w:val="bottom"/>
            <w:hideMark/>
          </w:tcPr>
          <w:p w14:paraId="2E19AAD1" w14:textId="77777777" w:rsidR="00F556BC" w:rsidRPr="00687A22" w:rsidRDefault="00F556BC" w:rsidP="0083154C">
            <w:pPr>
              <w:rPr>
                <w:rFonts w:ascii="Calibri" w:hAnsi="Calibri"/>
                <w:color w:val="000000"/>
              </w:rPr>
            </w:pPr>
            <w:r w:rsidRPr="00687A22">
              <w:rPr>
                <w:rFonts w:ascii="Calibri" w:hAnsi="Calibri"/>
                <w:color w:val="000000"/>
              </w:rPr>
              <w:t>11.069(5)</w:t>
            </w:r>
          </w:p>
        </w:tc>
        <w:tc>
          <w:tcPr>
            <w:tcW w:w="1134" w:type="dxa"/>
            <w:tcBorders>
              <w:top w:val="nil"/>
              <w:left w:val="nil"/>
              <w:bottom w:val="nil"/>
              <w:right w:val="nil"/>
            </w:tcBorders>
            <w:shd w:val="clear" w:color="auto" w:fill="auto"/>
            <w:noWrap/>
            <w:vAlign w:val="bottom"/>
            <w:hideMark/>
          </w:tcPr>
          <w:p w14:paraId="29BACE26" w14:textId="77777777" w:rsidR="00F556BC" w:rsidRPr="00687A22" w:rsidRDefault="00F556BC" w:rsidP="0083154C">
            <w:pPr>
              <w:rPr>
                <w:rFonts w:ascii="Calibri" w:hAnsi="Calibri"/>
                <w:color w:val="000000"/>
              </w:rPr>
            </w:pPr>
            <w:r w:rsidRPr="00687A22">
              <w:rPr>
                <w:rFonts w:ascii="Calibri" w:hAnsi="Calibri"/>
                <w:color w:val="000000"/>
              </w:rPr>
              <w:t>0.05</w:t>
            </w:r>
          </w:p>
        </w:tc>
        <w:tc>
          <w:tcPr>
            <w:tcW w:w="1134" w:type="dxa"/>
            <w:tcBorders>
              <w:top w:val="nil"/>
              <w:left w:val="nil"/>
              <w:bottom w:val="nil"/>
              <w:right w:val="nil"/>
            </w:tcBorders>
            <w:shd w:val="clear" w:color="auto" w:fill="auto"/>
            <w:noWrap/>
            <w:vAlign w:val="bottom"/>
            <w:hideMark/>
          </w:tcPr>
          <w:p w14:paraId="7E834072" w14:textId="77777777" w:rsidR="00F556BC" w:rsidRPr="00687A22" w:rsidRDefault="00F556BC" w:rsidP="0083154C">
            <w:pPr>
              <w:rPr>
                <w:rFonts w:ascii="Calibri" w:hAnsi="Calibri"/>
                <w:color w:val="000000"/>
              </w:rPr>
            </w:pPr>
            <w:r w:rsidRPr="00687A22">
              <w:rPr>
                <w:rFonts w:ascii="Calibri" w:hAnsi="Calibri"/>
                <w:color w:val="000000"/>
              </w:rPr>
              <w:t>0.99</w:t>
            </w:r>
          </w:p>
        </w:tc>
        <w:tc>
          <w:tcPr>
            <w:tcW w:w="1134" w:type="dxa"/>
            <w:tcBorders>
              <w:top w:val="nil"/>
              <w:left w:val="nil"/>
              <w:bottom w:val="nil"/>
              <w:right w:val="nil"/>
            </w:tcBorders>
            <w:shd w:val="clear" w:color="auto" w:fill="auto"/>
            <w:noWrap/>
            <w:vAlign w:val="bottom"/>
            <w:hideMark/>
          </w:tcPr>
          <w:p w14:paraId="0C4C61E8" w14:textId="77777777" w:rsidR="00F556BC" w:rsidRPr="00687A22" w:rsidRDefault="00F556BC" w:rsidP="0083154C">
            <w:pPr>
              <w:rPr>
                <w:rFonts w:ascii="Calibri" w:hAnsi="Calibri"/>
                <w:color w:val="000000"/>
              </w:rPr>
            </w:pPr>
            <w:r w:rsidRPr="00687A22">
              <w:rPr>
                <w:rFonts w:ascii="Calibri" w:hAnsi="Calibri"/>
                <w:color w:val="000000"/>
              </w:rPr>
              <w:t>0.058</w:t>
            </w:r>
          </w:p>
        </w:tc>
        <w:tc>
          <w:tcPr>
            <w:tcW w:w="1276" w:type="dxa"/>
            <w:tcBorders>
              <w:top w:val="nil"/>
              <w:left w:val="nil"/>
              <w:bottom w:val="nil"/>
              <w:right w:val="nil"/>
            </w:tcBorders>
            <w:shd w:val="clear" w:color="auto" w:fill="auto"/>
            <w:noWrap/>
            <w:vAlign w:val="bottom"/>
            <w:hideMark/>
          </w:tcPr>
          <w:p w14:paraId="6954CAEF" w14:textId="77777777" w:rsidR="00F556BC" w:rsidRPr="00687A22" w:rsidRDefault="00F556BC" w:rsidP="0083154C">
            <w:pPr>
              <w:rPr>
                <w:rFonts w:ascii="Calibri" w:hAnsi="Calibri"/>
                <w:color w:val="000000"/>
              </w:rPr>
            </w:pPr>
            <w:r w:rsidRPr="00687A22">
              <w:rPr>
                <w:rFonts w:ascii="Calibri" w:hAnsi="Calibri"/>
                <w:color w:val="000000"/>
              </w:rPr>
              <w:t>6.587(5)</w:t>
            </w:r>
          </w:p>
        </w:tc>
        <w:tc>
          <w:tcPr>
            <w:tcW w:w="1417" w:type="dxa"/>
            <w:tcBorders>
              <w:top w:val="nil"/>
              <w:left w:val="nil"/>
              <w:bottom w:val="nil"/>
              <w:right w:val="nil"/>
            </w:tcBorders>
            <w:shd w:val="clear" w:color="auto" w:fill="auto"/>
            <w:noWrap/>
            <w:vAlign w:val="bottom"/>
            <w:hideMark/>
          </w:tcPr>
          <w:p w14:paraId="74FA21DD" w14:textId="77777777" w:rsidR="00F556BC" w:rsidRPr="00687A22" w:rsidRDefault="00F556BC" w:rsidP="0083154C">
            <w:pPr>
              <w:rPr>
                <w:rFonts w:ascii="Calibri" w:hAnsi="Calibri"/>
                <w:color w:val="000000"/>
              </w:rPr>
            </w:pPr>
            <w:r w:rsidRPr="00687A22">
              <w:rPr>
                <w:rFonts w:ascii="Calibri" w:hAnsi="Calibri"/>
                <w:color w:val="000000"/>
              </w:rPr>
              <w:t>0.253</w:t>
            </w:r>
          </w:p>
        </w:tc>
        <w:tc>
          <w:tcPr>
            <w:tcW w:w="1134" w:type="dxa"/>
            <w:tcBorders>
              <w:top w:val="nil"/>
              <w:left w:val="nil"/>
              <w:bottom w:val="nil"/>
              <w:right w:val="nil"/>
            </w:tcBorders>
            <w:shd w:val="clear" w:color="auto" w:fill="auto"/>
            <w:noWrap/>
            <w:vAlign w:val="bottom"/>
            <w:hideMark/>
          </w:tcPr>
          <w:p w14:paraId="3AF222D5" w14:textId="77777777" w:rsidR="00F556BC" w:rsidRPr="00687A22" w:rsidRDefault="00F556BC" w:rsidP="0083154C">
            <w:pPr>
              <w:rPr>
                <w:rFonts w:ascii="Calibri" w:hAnsi="Calibri"/>
                <w:color w:val="000000"/>
              </w:rPr>
            </w:pPr>
            <w:r w:rsidRPr="00687A22">
              <w:rPr>
                <w:rFonts w:ascii="Calibri" w:hAnsi="Calibri"/>
                <w:color w:val="000000"/>
              </w:rPr>
              <w:t>0.998</w:t>
            </w:r>
          </w:p>
        </w:tc>
        <w:tc>
          <w:tcPr>
            <w:tcW w:w="2061" w:type="dxa"/>
            <w:tcBorders>
              <w:top w:val="nil"/>
              <w:left w:val="nil"/>
              <w:bottom w:val="nil"/>
              <w:right w:val="nil"/>
            </w:tcBorders>
            <w:shd w:val="clear" w:color="auto" w:fill="auto"/>
            <w:noWrap/>
            <w:vAlign w:val="bottom"/>
            <w:hideMark/>
          </w:tcPr>
          <w:p w14:paraId="762F0F7B" w14:textId="77777777" w:rsidR="00F556BC" w:rsidRPr="00687A22" w:rsidRDefault="00F556BC" w:rsidP="0083154C">
            <w:pPr>
              <w:rPr>
                <w:rFonts w:ascii="Calibri" w:hAnsi="Calibri"/>
                <w:color w:val="000000"/>
              </w:rPr>
            </w:pPr>
            <w:r w:rsidRPr="00687A22">
              <w:rPr>
                <w:rFonts w:ascii="Calibri" w:hAnsi="Calibri"/>
                <w:color w:val="000000"/>
              </w:rPr>
              <w:t>0.029</w:t>
            </w:r>
          </w:p>
        </w:tc>
      </w:tr>
      <w:tr w:rsidR="00F556BC" w:rsidRPr="00687A22" w14:paraId="7F77A12F" w14:textId="77777777" w:rsidTr="0083154C">
        <w:trPr>
          <w:trHeight w:val="320"/>
        </w:trPr>
        <w:tc>
          <w:tcPr>
            <w:tcW w:w="993" w:type="dxa"/>
            <w:tcBorders>
              <w:top w:val="nil"/>
              <w:left w:val="nil"/>
              <w:bottom w:val="nil"/>
              <w:right w:val="nil"/>
            </w:tcBorders>
            <w:shd w:val="clear" w:color="auto" w:fill="auto"/>
            <w:noWrap/>
            <w:vAlign w:val="bottom"/>
            <w:hideMark/>
          </w:tcPr>
          <w:p w14:paraId="57E58ACD" w14:textId="77777777" w:rsidR="00F556BC" w:rsidRPr="00687A22" w:rsidRDefault="00F556BC" w:rsidP="0083154C">
            <w:pPr>
              <w:rPr>
                <w:rFonts w:ascii="Calibri" w:hAnsi="Calibri"/>
                <w:color w:val="000000"/>
              </w:rPr>
            </w:pPr>
            <w:r w:rsidRPr="00687A22">
              <w:rPr>
                <w:rFonts w:ascii="Calibri" w:hAnsi="Calibri"/>
                <w:color w:val="000000"/>
              </w:rPr>
              <w:t>e6</w:t>
            </w:r>
          </w:p>
        </w:tc>
        <w:tc>
          <w:tcPr>
            <w:tcW w:w="1417" w:type="dxa"/>
            <w:tcBorders>
              <w:top w:val="nil"/>
              <w:left w:val="nil"/>
              <w:bottom w:val="nil"/>
              <w:right w:val="nil"/>
            </w:tcBorders>
            <w:shd w:val="clear" w:color="auto" w:fill="auto"/>
            <w:noWrap/>
            <w:vAlign w:val="bottom"/>
            <w:hideMark/>
          </w:tcPr>
          <w:p w14:paraId="1C0ACD1E" w14:textId="77777777" w:rsidR="00F556BC" w:rsidRPr="00687A22" w:rsidRDefault="00F556BC" w:rsidP="0083154C">
            <w:pPr>
              <w:rPr>
                <w:rFonts w:ascii="Calibri" w:hAnsi="Calibri"/>
                <w:color w:val="000000"/>
              </w:rPr>
            </w:pPr>
            <w:r w:rsidRPr="00687A22">
              <w:rPr>
                <w:rFonts w:ascii="Calibri" w:hAnsi="Calibri"/>
                <w:color w:val="000000"/>
              </w:rPr>
              <w:t>11.351(5)</w:t>
            </w:r>
          </w:p>
        </w:tc>
        <w:tc>
          <w:tcPr>
            <w:tcW w:w="1134" w:type="dxa"/>
            <w:tcBorders>
              <w:top w:val="nil"/>
              <w:left w:val="nil"/>
              <w:bottom w:val="nil"/>
              <w:right w:val="nil"/>
            </w:tcBorders>
            <w:shd w:val="clear" w:color="auto" w:fill="auto"/>
            <w:noWrap/>
            <w:vAlign w:val="bottom"/>
            <w:hideMark/>
          </w:tcPr>
          <w:p w14:paraId="656BA7ED" w14:textId="77777777" w:rsidR="00F556BC" w:rsidRPr="00687A22" w:rsidRDefault="00F556BC" w:rsidP="0083154C">
            <w:pPr>
              <w:rPr>
                <w:rFonts w:ascii="Calibri" w:hAnsi="Calibri"/>
                <w:color w:val="000000"/>
              </w:rPr>
            </w:pPr>
            <w:r w:rsidRPr="00687A22">
              <w:rPr>
                <w:rFonts w:ascii="Calibri" w:hAnsi="Calibri"/>
                <w:color w:val="000000"/>
              </w:rPr>
              <w:t>0.045</w:t>
            </w:r>
          </w:p>
        </w:tc>
        <w:tc>
          <w:tcPr>
            <w:tcW w:w="1134" w:type="dxa"/>
            <w:tcBorders>
              <w:top w:val="nil"/>
              <w:left w:val="nil"/>
              <w:bottom w:val="nil"/>
              <w:right w:val="nil"/>
            </w:tcBorders>
            <w:shd w:val="clear" w:color="auto" w:fill="auto"/>
            <w:noWrap/>
            <w:vAlign w:val="bottom"/>
            <w:hideMark/>
          </w:tcPr>
          <w:p w14:paraId="6E16197E" w14:textId="77777777" w:rsidR="00F556BC" w:rsidRPr="00687A22" w:rsidRDefault="00F556BC" w:rsidP="0083154C">
            <w:pPr>
              <w:rPr>
                <w:rFonts w:ascii="Calibri" w:hAnsi="Calibri"/>
                <w:color w:val="000000"/>
              </w:rPr>
            </w:pPr>
            <w:r w:rsidRPr="00687A22">
              <w:rPr>
                <w:rFonts w:ascii="Calibri" w:hAnsi="Calibri"/>
                <w:color w:val="000000"/>
              </w:rPr>
              <w:t>0.991</w:t>
            </w:r>
          </w:p>
        </w:tc>
        <w:tc>
          <w:tcPr>
            <w:tcW w:w="1134" w:type="dxa"/>
            <w:tcBorders>
              <w:top w:val="nil"/>
              <w:left w:val="nil"/>
              <w:bottom w:val="nil"/>
              <w:right w:val="nil"/>
            </w:tcBorders>
            <w:shd w:val="clear" w:color="auto" w:fill="auto"/>
            <w:noWrap/>
            <w:vAlign w:val="bottom"/>
            <w:hideMark/>
          </w:tcPr>
          <w:p w14:paraId="60DCF447" w14:textId="77777777" w:rsidR="00F556BC" w:rsidRPr="00687A22" w:rsidRDefault="00F556BC" w:rsidP="0083154C">
            <w:pPr>
              <w:rPr>
                <w:rFonts w:ascii="Calibri" w:hAnsi="Calibri"/>
                <w:color w:val="000000"/>
              </w:rPr>
            </w:pPr>
            <w:r w:rsidRPr="00687A22">
              <w:rPr>
                <w:rFonts w:ascii="Calibri" w:hAnsi="Calibri"/>
                <w:color w:val="000000"/>
              </w:rPr>
              <w:t>0.059</w:t>
            </w:r>
          </w:p>
        </w:tc>
        <w:tc>
          <w:tcPr>
            <w:tcW w:w="1276" w:type="dxa"/>
            <w:tcBorders>
              <w:top w:val="nil"/>
              <w:left w:val="nil"/>
              <w:bottom w:val="nil"/>
              <w:right w:val="nil"/>
            </w:tcBorders>
            <w:shd w:val="clear" w:color="auto" w:fill="auto"/>
            <w:noWrap/>
            <w:vAlign w:val="bottom"/>
            <w:hideMark/>
          </w:tcPr>
          <w:p w14:paraId="17942B3A" w14:textId="77777777" w:rsidR="00F556BC" w:rsidRPr="00687A22" w:rsidRDefault="00F556BC" w:rsidP="0083154C">
            <w:pPr>
              <w:rPr>
                <w:rFonts w:ascii="Calibri" w:hAnsi="Calibri"/>
                <w:color w:val="000000"/>
              </w:rPr>
            </w:pPr>
            <w:r w:rsidRPr="00687A22">
              <w:rPr>
                <w:rFonts w:ascii="Calibri" w:hAnsi="Calibri"/>
                <w:color w:val="000000"/>
              </w:rPr>
              <w:t>127.563(5)</w:t>
            </w:r>
          </w:p>
        </w:tc>
        <w:tc>
          <w:tcPr>
            <w:tcW w:w="1417" w:type="dxa"/>
            <w:tcBorders>
              <w:top w:val="nil"/>
              <w:left w:val="nil"/>
              <w:bottom w:val="nil"/>
              <w:right w:val="nil"/>
            </w:tcBorders>
            <w:shd w:val="clear" w:color="auto" w:fill="auto"/>
            <w:noWrap/>
            <w:vAlign w:val="bottom"/>
            <w:hideMark/>
          </w:tcPr>
          <w:p w14:paraId="2A4B04F9"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B0A8114" w14:textId="77777777" w:rsidR="00F556BC" w:rsidRPr="00687A22" w:rsidRDefault="00F556BC" w:rsidP="0083154C">
            <w:pPr>
              <w:rPr>
                <w:rFonts w:ascii="Calibri" w:hAnsi="Calibri"/>
                <w:color w:val="000000"/>
              </w:rPr>
            </w:pPr>
            <w:r w:rsidRPr="00687A22">
              <w:rPr>
                <w:rFonts w:ascii="Calibri" w:hAnsi="Calibri"/>
                <w:color w:val="000000"/>
              </w:rPr>
              <w:t>0.883</w:t>
            </w:r>
          </w:p>
        </w:tc>
        <w:tc>
          <w:tcPr>
            <w:tcW w:w="2061" w:type="dxa"/>
            <w:tcBorders>
              <w:top w:val="nil"/>
              <w:left w:val="nil"/>
              <w:bottom w:val="nil"/>
              <w:right w:val="nil"/>
            </w:tcBorders>
            <w:shd w:val="clear" w:color="auto" w:fill="auto"/>
            <w:noWrap/>
            <w:vAlign w:val="bottom"/>
            <w:hideMark/>
          </w:tcPr>
          <w:p w14:paraId="7D068DB7" w14:textId="77777777" w:rsidR="00F556BC" w:rsidRPr="00687A22" w:rsidRDefault="00F556BC" w:rsidP="0083154C">
            <w:pPr>
              <w:rPr>
                <w:rFonts w:ascii="Calibri" w:hAnsi="Calibri"/>
                <w:color w:val="000000"/>
              </w:rPr>
            </w:pPr>
            <w:r w:rsidRPr="00687A22">
              <w:rPr>
                <w:rFonts w:ascii="Calibri" w:hAnsi="Calibri"/>
                <w:color w:val="000000"/>
              </w:rPr>
              <w:t>0.252</w:t>
            </w:r>
          </w:p>
        </w:tc>
      </w:tr>
      <w:tr w:rsidR="00F556BC" w:rsidRPr="00687A22" w14:paraId="323CB2FB" w14:textId="77777777" w:rsidTr="0083154C">
        <w:trPr>
          <w:trHeight w:val="320"/>
        </w:trPr>
        <w:tc>
          <w:tcPr>
            <w:tcW w:w="993" w:type="dxa"/>
            <w:tcBorders>
              <w:top w:val="nil"/>
              <w:left w:val="nil"/>
              <w:bottom w:val="nil"/>
              <w:right w:val="nil"/>
            </w:tcBorders>
            <w:shd w:val="clear" w:color="auto" w:fill="auto"/>
            <w:noWrap/>
            <w:vAlign w:val="bottom"/>
            <w:hideMark/>
          </w:tcPr>
          <w:p w14:paraId="2B6F8415" w14:textId="77777777" w:rsidR="00F556BC" w:rsidRPr="00687A22" w:rsidRDefault="00F556BC" w:rsidP="0083154C">
            <w:pPr>
              <w:rPr>
                <w:rFonts w:ascii="Calibri" w:hAnsi="Calibri"/>
                <w:color w:val="000000"/>
              </w:rPr>
            </w:pPr>
            <w:r w:rsidRPr="00687A22">
              <w:rPr>
                <w:rFonts w:ascii="Calibri" w:hAnsi="Calibri"/>
                <w:color w:val="000000"/>
              </w:rPr>
              <w:t>e7</w:t>
            </w:r>
          </w:p>
        </w:tc>
        <w:tc>
          <w:tcPr>
            <w:tcW w:w="1417" w:type="dxa"/>
            <w:tcBorders>
              <w:top w:val="nil"/>
              <w:left w:val="nil"/>
              <w:bottom w:val="nil"/>
              <w:right w:val="nil"/>
            </w:tcBorders>
            <w:shd w:val="clear" w:color="auto" w:fill="auto"/>
            <w:noWrap/>
            <w:vAlign w:val="bottom"/>
            <w:hideMark/>
          </w:tcPr>
          <w:p w14:paraId="702AE4C8" w14:textId="77777777" w:rsidR="00F556BC" w:rsidRPr="00687A22" w:rsidRDefault="00F556BC" w:rsidP="0083154C">
            <w:pPr>
              <w:rPr>
                <w:rFonts w:ascii="Calibri" w:hAnsi="Calibri"/>
                <w:color w:val="000000"/>
              </w:rPr>
            </w:pPr>
            <w:r w:rsidRPr="00687A22">
              <w:rPr>
                <w:rFonts w:ascii="Calibri" w:hAnsi="Calibri"/>
                <w:color w:val="000000"/>
              </w:rPr>
              <w:t>9.437(5)</w:t>
            </w:r>
          </w:p>
        </w:tc>
        <w:tc>
          <w:tcPr>
            <w:tcW w:w="1134" w:type="dxa"/>
            <w:tcBorders>
              <w:top w:val="nil"/>
              <w:left w:val="nil"/>
              <w:bottom w:val="nil"/>
              <w:right w:val="nil"/>
            </w:tcBorders>
            <w:shd w:val="clear" w:color="auto" w:fill="auto"/>
            <w:noWrap/>
            <w:vAlign w:val="bottom"/>
            <w:hideMark/>
          </w:tcPr>
          <w:p w14:paraId="3897AD9D" w14:textId="77777777" w:rsidR="00F556BC" w:rsidRPr="00687A22" w:rsidRDefault="00F556BC" w:rsidP="0083154C">
            <w:pPr>
              <w:rPr>
                <w:rFonts w:ascii="Calibri" w:hAnsi="Calibri"/>
                <w:color w:val="000000"/>
              </w:rPr>
            </w:pPr>
            <w:r w:rsidRPr="00687A22">
              <w:rPr>
                <w:rFonts w:ascii="Calibri" w:hAnsi="Calibri"/>
                <w:color w:val="000000"/>
              </w:rPr>
              <w:t>0.093</w:t>
            </w:r>
          </w:p>
        </w:tc>
        <w:tc>
          <w:tcPr>
            <w:tcW w:w="1134" w:type="dxa"/>
            <w:tcBorders>
              <w:top w:val="nil"/>
              <w:left w:val="nil"/>
              <w:bottom w:val="nil"/>
              <w:right w:val="nil"/>
            </w:tcBorders>
            <w:shd w:val="clear" w:color="auto" w:fill="auto"/>
            <w:noWrap/>
            <w:vAlign w:val="bottom"/>
            <w:hideMark/>
          </w:tcPr>
          <w:p w14:paraId="2DEC3BAD" w14:textId="77777777" w:rsidR="00F556BC" w:rsidRPr="00687A22" w:rsidRDefault="00F556BC" w:rsidP="0083154C">
            <w:pPr>
              <w:rPr>
                <w:rFonts w:ascii="Calibri" w:hAnsi="Calibri"/>
                <w:color w:val="000000"/>
              </w:rPr>
            </w:pPr>
            <w:r w:rsidRPr="00687A22">
              <w:rPr>
                <w:rFonts w:ascii="Calibri" w:hAnsi="Calibri"/>
                <w:color w:val="000000"/>
              </w:rPr>
              <w:t>0.997</w:t>
            </w:r>
          </w:p>
        </w:tc>
        <w:tc>
          <w:tcPr>
            <w:tcW w:w="1134" w:type="dxa"/>
            <w:tcBorders>
              <w:top w:val="nil"/>
              <w:left w:val="nil"/>
              <w:bottom w:val="nil"/>
              <w:right w:val="nil"/>
            </w:tcBorders>
            <w:shd w:val="clear" w:color="auto" w:fill="auto"/>
            <w:noWrap/>
            <w:vAlign w:val="bottom"/>
            <w:hideMark/>
          </w:tcPr>
          <w:p w14:paraId="5ABA14F1" w14:textId="77777777" w:rsidR="00F556BC" w:rsidRPr="00687A22" w:rsidRDefault="00F556BC" w:rsidP="0083154C">
            <w:pPr>
              <w:rPr>
                <w:rFonts w:ascii="Calibri" w:hAnsi="Calibri"/>
                <w:color w:val="000000"/>
              </w:rPr>
            </w:pPr>
            <w:r w:rsidRPr="00687A22">
              <w:rPr>
                <w:rFonts w:ascii="Calibri" w:hAnsi="Calibri"/>
                <w:color w:val="000000"/>
              </w:rPr>
              <w:t>0.05</w:t>
            </w:r>
          </w:p>
        </w:tc>
        <w:tc>
          <w:tcPr>
            <w:tcW w:w="1276" w:type="dxa"/>
            <w:tcBorders>
              <w:top w:val="nil"/>
              <w:left w:val="nil"/>
              <w:bottom w:val="nil"/>
              <w:right w:val="nil"/>
            </w:tcBorders>
            <w:shd w:val="clear" w:color="auto" w:fill="auto"/>
            <w:noWrap/>
            <w:vAlign w:val="bottom"/>
            <w:hideMark/>
          </w:tcPr>
          <w:p w14:paraId="2FC24B20" w14:textId="77777777" w:rsidR="00F556BC" w:rsidRPr="00687A22" w:rsidRDefault="00F556BC" w:rsidP="0083154C">
            <w:pPr>
              <w:rPr>
                <w:rFonts w:ascii="Calibri" w:hAnsi="Calibri"/>
                <w:color w:val="000000"/>
              </w:rPr>
            </w:pPr>
            <w:r w:rsidRPr="00687A22">
              <w:rPr>
                <w:rFonts w:ascii="Calibri" w:hAnsi="Calibri"/>
                <w:color w:val="000000"/>
              </w:rPr>
              <w:t>28.17(5)</w:t>
            </w:r>
          </w:p>
        </w:tc>
        <w:tc>
          <w:tcPr>
            <w:tcW w:w="1417" w:type="dxa"/>
            <w:tcBorders>
              <w:top w:val="nil"/>
              <w:left w:val="nil"/>
              <w:bottom w:val="nil"/>
              <w:right w:val="nil"/>
            </w:tcBorders>
            <w:shd w:val="clear" w:color="auto" w:fill="auto"/>
            <w:noWrap/>
            <w:vAlign w:val="bottom"/>
            <w:hideMark/>
          </w:tcPr>
          <w:p w14:paraId="4BC8E1D7"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48CDF6D" w14:textId="77777777" w:rsidR="00F556BC" w:rsidRPr="00687A22" w:rsidRDefault="00F556BC" w:rsidP="0083154C">
            <w:pPr>
              <w:rPr>
                <w:rFonts w:ascii="Calibri" w:hAnsi="Calibri"/>
                <w:color w:val="000000"/>
              </w:rPr>
            </w:pPr>
            <w:r w:rsidRPr="00687A22">
              <w:rPr>
                <w:rFonts w:ascii="Calibri" w:hAnsi="Calibri"/>
                <w:color w:val="000000"/>
              </w:rPr>
              <w:t>0.983</w:t>
            </w:r>
          </w:p>
        </w:tc>
        <w:tc>
          <w:tcPr>
            <w:tcW w:w="2061" w:type="dxa"/>
            <w:tcBorders>
              <w:top w:val="nil"/>
              <w:left w:val="nil"/>
              <w:bottom w:val="nil"/>
              <w:right w:val="nil"/>
            </w:tcBorders>
            <w:shd w:val="clear" w:color="auto" w:fill="auto"/>
            <w:noWrap/>
            <w:vAlign w:val="bottom"/>
            <w:hideMark/>
          </w:tcPr>
          <w:p w14:paraId="5B644F22" w14:textId="77777777" w:rsidR="00F556BC" w:rsidRPr="00687A22" w:rsidRDefault="00F556BC" w:rsidP="0083154C">
            <w:pPr>
              <w:rPr>
                <w:rFonts w:ascii="Calibri" w:hAnsi="Calibri"/>
                <w:color w:val="000000"/>
              </w:rPr>
            </w:pPr>
            <w:r w:rsidRPr="00687A22">
              <w:rPr>
                <w:rFonts w:ascii="Calibri" w:hAnsi="Calibri"/>
                <w:color w:val="000000"/>
              </w:rPr>
              <w:t>0.109</w:t>
            </w:r>
          </w:p>
        </w:tc>
      </w:tr>
      <w:tr w:rsidR="00F556BC" w:rsidRPr="00687A22" w14:paraId="51508810" w14:textId="77777777" w:rsidTr="0083154C">
        <w:trPr>
          <w:trHeight w:val="320"/>
        </w:trPr>
        <w:tc>
          <w:tcPr>
            <w:tcW w:w="993" w:type="dxa"/>
            <w:tcBorders>
              <w:top w:val="nil"/>
              <w:left w:val="nil"/>
              <w:bottom w:val="nil"/>
              <w:right w:val="nil"/>
            </w:tcBorders>
            <w:shd w:val="clear" w:color="auto" w:fill="auto"/>
            <w:noWrap/>
            <w:vAlign w:val="bottom"/>
            <w:hideMark/>
          </w:tcPr>
          <w:p w14:paraId="5DAB02AD" w14:textId="77777777" w:rsidR="00F556BC" w:rsidRPr="00687A22" w:rsidRDefault="00F556BC" w:rsidP="0083154C">
            <w:pPr>
              <w:rPr>
                <w:rFonts w:ascii="Calibri" w:hAnsi="Calibri"/>
                <w:color w:val="000000"/>
              </w:rPr>
            </w:pPr>
            <w:r w:rsidRPr="00687A22">
              <w:rPr>
                <w:rFonts w:ascii="Calibri" w:hAnsi="Calibri"/>
                <w:color w:val="000000"/>
              </w:rPr>
              <w:t>e8</w:t>
            </w:r>
          </w:p>
        </w:tc>
        <w:tc>
          <w:tcPr>
            <w:tcW w:w="1417" w:type="dxa"/>
            <w:tcBorders>
              <w:top w:val="nil"/>
              <w:left w:val="nil"/>
              <w:bottom w:val="nil"/>
              <w:right w:val="nil"/>
            </w:tcBorders>
            <w:shd w:val="clear" w:color="auto" w:fill="auto"/>
            <w:noWrap/>
            <w:vAlign w:val="bottom"/>
            <w:hideMark/>
          </w:tcPr>
          <w:p w14:paraId="0492893C" w14:textId="77777777" w:rsidR="00F556BC" w:rsidRPr="00687A22" w:rsidRDefault="00F556BC" w:rsidP="0083154C">
            <w:pPr>
              <w:rPr>
                <w:rFonts w:ascii="Calibri" w:hAnsi="Calibri"/>
                <w:color w:val="000000"/>
              </w:rPr>
            </w:pPr>
            <w:r w:rsidRPr="00687A22">
              <w:rPr>
                <w:rFonts w:ascii="Calibri" w:hAnsi="Calibri"/>
                <w:color w:val="000000"/>
              </w:rPr>
              <w:t>8.777(5)</w:t>
            </w:r>
          </w:p>
        </w:tc>
        <w:tc>
          <w:tcPr>
            <w:tcW w:w="1134" w:type="dxa"/>
            <w:tcBorders>
              <w:top w:val="nil"/>
              <w:left w:val="nil"/>
              <w:bottom w:val="nil"/>
              <w:right w:val="nil"/>
            </w:tcBorders>
            <w:shd w:val="clear" w:color="auto" w:fill="auto"/>
            <w:noWrap/>
            <w:vAlign w:val="bottom"/>
            <w:hideMark/>
          </w:tcPr>
          <w:p w14:paraId="04A762DF" w14:textId="77777777" w:rsidR="00F556BC" w:rsidRPr="00687A22" w:rsidRDefault="00F556BC" w:rsidP="0083154C">
            <w:pPr>
              <w:rPr>
                <w:rFonts w:ascii="Calibri" w:hAnsi="Calibri"/>
                <w:color w:val="000000"/>
              </w:rPr>
            </w:pPr>
            <w:r w:rsidRPr="00687A22">
              <w:rPr>
                <w:rFonts w:ascii="Calibri" w:hAnsi="Calibri"/>
                <w:color w:val="000000"/>
              </w:rPr>
              <w:t>0.118</w:t>
            </w:r>
          </w:p>
        </w:tc>
        <w:tc>
          <w:tcPr>
            <w:tcW w:w="1134" w:type="dxa"/>
            <w:tcBorders>
              <w:top w:val="nil"/>
              <w:left w:val="nil"/>
              <w:bottom w:val="nil"/>
              <w:right w:val="nil"/>
            </w:tcBorders>
            <w:shd w:val="clear" w:color="auto" w:fill="auto"/>
            <w:noWrap/>
            <w:vAlign w:val="bottom"/>
            <w:hideMark/>
          </w:tcPr>
          <w:p w14:paraId="2488AE99" w14:textId="77777777" w:rsidR="00F556BC" w:rsidRPr="00687A22" w:rsidRDefault="00F556BC" w:rsidP="0083154C">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2A9EF628" w14:textId="77777777" w:rsidR="00F556BC" w:rsidRPr="00687A22" w:rsidRDefault="00F556BC" w:rsidP="0083154C">
            <w:pPr>
              <w:rPr>
                <w:rFonts w:ascii="Calibri" w:hAnsi="Calibri"/>
                <w:color w:val="000000"/>
              </w:rPr>
            </w:pPr>
            <w:r w:rsidRPr="00687A22">
              <w:rPr>
                <w:rFonts w:ascii="Calibri" w:hAnsi="Calibri"/>
                <w:color w:val="000000"/>
              </w:rPr>
              <w:t>0.046</w:t>
            </w:r>
          </w:p>
        </w:tc>
        <w:tc>
          <w:tcPr>
            <w:tcW w:w="1276" w:type="dxa"/>
            <w:tcBorders>
              <w:top w:val="nil"/>
              <w:left w:val="nil"/>
              <w:bottom w:val="nil"/>
              <w:right w:val="nil"/>
            </w:tcBorders>
            <w:shd w:val="clear" w:color="auto" w:fill="auto"/>
            <w:noWrap/>
            <w:vAlign w:val="bottom"/>
            <w:hideMark/>
          </w:tcPr>
          <w:p w14:paraId="2F561674" w14:textId="77777777" w:rsidR="00F556BC" w:rsidRPr="00687A22" w:rsidRDefault="00F556BC" w:rsidP="0083154C">
            <w:pPr>
              <w:rPr>
                <w:rFonts w:ascii="Calibri" w:hAnsi="Calibri"/>
                <w:color w:val="000000"/>
              </w:rPr>
            </w:pPr>
            <w:r w:rsidRPr="00687A22">
              <w:rPr>
                <w:rFonts w:ascii="Calibri" w:hAnsi="Calibri"/>
                <w:color w:val="000000"/>
              </w:rPr>
              <w:t>31.239(5)</w:t>
            </w:r>
          </w:p>
        </w:tc>
        <w:tc>
          <w:tcPr>
            <w:tcW w:w="1417" w:type="dxa"/>
            <w:tcBorders>
              <w:top w:val="nil"/>
              <w:left w:val="nil"/>
              <w:bottom w:val="nil"/>
              <w:right w:val="nil"/>
            </w:tcBorders>
            <w:shd w:val="clear" w:color="auto" w:fill="auto"/>
            <w:noWrap/>
            <w:vAlign w:val="bottom"/>
            <w:hideMark/>
          </w:tcPr>
          <w:p w14:paraId="14A82348"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15E2B0B" w14:textId="77777777" w:rsidR="00F556BC" w:rsidRPr="00687A22" w:rsidRDefault="00F556BC" w:rsidP="0083154C">
            <w:pPr>
              <w:rPr>
                <w:rFonts w:ascii="Calibri" w:hAnsi="Calibri"/>
                <w:color w:val="000000"/>
              </w:rPr>
            </w:pPr>
            <w:r w:rsidRPr="00687A22">
              <w:rPr>
                <w:rFonts w:ascii="Calibri" w:hAnsi="Calibri"/>
                <w:color w:val="000000"/>
              </w:rPr>
              <w:t>0.981</w:t>
            </w:r>
          </w:p>
        </w:tc>
        <w:tc>
          <w:tcPr>
            <w:tcW w:w="2061" w:type="dxa"/>
            <w:tcBorders>
              <w:top w:val="nil"/>
              <w:left w:val="nil"/>
              <w:bottom w:val="nil"/>
              <w:right w:val="nil"/>
            </w:tcBorders>
            <w:shd w:val="clear" w:color="auto" w:fill="auto"/>
            <w:noWrap/>
            <w:vAlign w:val="bottom"/>
            <w:hideMark/>
          </w:tcPr>
          <w:p w14:paraId="64A60D13" w14:textId="77777777" w:rsidR="00F556BC" w:rsidRPr="00687A22" w:rsidRDefault="00F556BC" w:rsidP="0083154C">
            <w:pPr>
              <w:rPr>
                <w:rFonts w:ascii="Calibri" w:hAnsi="Calibri"/>
                <w:color w:val="000000"/>
              </w:rPr>
            </w:pPr>
            <w:r w:rsidRPr="00687A22">
              <w:rPr>
                <w:rFonts w:ascii="Calibri" w:hAnsi="Calibri"/>
                <w:color w:val="000000"/>
              </w:rPr>
              <w:t>0.116</w:t>
            </w:r>
          </w:p>
        </w:tc>
      </w:tr>
      <w:tr w:rsidR="00F556BC" w:rsidRPr="00687A22" w14:paraId="2FB2A245" w14:textId="77777777" w:rsidTr="0083154C">
        <w:trPr>
          <w:trHeight w:val="320"/>
        </w:trPr>
        <w:tc>
          <w:tcPr>
            <w:tcW w:w="993" w:type="dxa"/>
            <w:tcBorders>
              <w:top w:val="nil"/>
              <w:left w:val="nil"/>
              <w:bottom w:val="nil"/>
              <w:right w:val="nil"/>
            </w:tcBorders>
            <w:shd w:val="clear" w:color="auto" w:fill="auto"/>
            <w:noWrap/>
            <w:vAlign w:val="bottom"/>
            <w:hideMark/>
          </w:tcPr>
          <w:p w14:paraId="1980B8D0" w14:textId="77777777" w:rsidR="00F556BC" w:rsidRPr="00687A22" w:rsidRDefault="00F556BC" w:rsidP="0083154C">
            <w:pPr>
              <w:rPr>
                <w:rFonts w:ascii="Calibri" w:hAnsi="Calibri"/>
                <w:color w:val="000000"/>
              </w:rPr>
            </w:pPr>
            <w:r w:rsidRPr="00687A22">
              <w:rPr>
                <w:rFonts w:ascii="Calibri" w:hAnsi="Calibri"/>
                <w:color w:val="000000"/>
              </w:rPr>
              <w:t>e9</w:t>
            </w:r>
          </w:p>
        </w:tc>
        <w:tc>
          <w:tcPr>
            <w:tcW w:w="1417" w:type="dxa"/>
            <w:tcBorders>
              <w:top w:val="nil"/>
              <w:left w:val="nil"/>
              <w:bottom w:val="nil"/>
              <w:right w:val="nil"/>
            </w:tcBorders>
            <w:shd w:val="clear" w:color="auto" w:fill="auto"/>
            <w:noWrap/>
            <w:vAlign w:val="bottom"/>
            <w:hideMark/>
          </w:tcPr>
          <w:p w14:paraId="7A3EC5B9" w14:textId="77777777" w:rsidR="00F556BC" w:rsidRPr="00687A22" w:rsidRDefault="00F556BC" w:rsidP="0083154C">
            <w:pPr>
              <w:rPr>
                <w:rFonts w:ascii="Calibri" w:hAnsi="Calibri"/>
                <w:color w:val="000000"/>
              </w:rPr>
            </w:pPr>
            <w:r w:rsidRPr="00687A22">
              <w:rPr>
                <w:rFonts w:ascii="Calibri" w:hAnsi="Calibri"/>
                <w:color w:val="000000"/>
              </w:rPr>
              <w:t>0(0)</w:t>
            </w:r>
          </w:p>
        </w:tc>
        <w:tc>
          <w:tcPr>
            <w:tcW w:w="1134" w:type="dxa"/>
            <w:tcBorders>
              <w:top w:val="nil"/>
              <w:left w:val="nil"/>
              <w:bottom w:val="nil"/>
              <w:right w:val="nil"/>
            </w:tcBorders>
            <w:shd w:val="clear" w:color="auto" w:fill="auto"/>
            <w:noWrap/>
            <w:vAlign w:val="bottom"/>
            <w:hideMark/>
          </w:tcPr>
          <w:p w14:paraId="553432F5" w14:textId="77777777" w:rsidR="00F556BC" w:rsidRPr="00687A22" w:rsidRDefault="00F556BC" w:rsidP="0083154C">
            <w:pPr>
              <w:rPr>
                <w:rFonts w:ascii="Calibri" w:hAnsi="Calibri"/>
                <w:color w:val="000000"/>
              </w:rPr>
            </w:pPr>
            <w:r w:rsidRPr="00687A22">
              <w:rPr>
                <w:rFonts w:ascii="Calibri" w:hAnsi="Calibri"/>
                <w:color w:val="000000"/>
              </w:rPr>
              <w:t>NA</w:t>
            </w:r>
          </w:p>
        </w:tc>
        <w:tc>
          <w:tcPr>
            <w:tcW w:w="1134" w:type="dxa"/>
            <w:tcBorders>
              <w:top w:val="nil"/>
              <w:left w:val="nil"/>
              <w:bottom w:val="nil"/>
              <w:right w:val="nil"/>
            </w:tcBorders>
            <w:shd w:val="clear" w:color="auto" w:fill="auto"/>
            <w:noWrap/>
            <w:vAlign w:val="bottom"/>
            <w:hideMark/>
          </w:tcPr>
          <w:p w14:paraId="4E93B872"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1417C648"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6F1E7BF7" w14:textId="77777777" w:rsidR="00F556BC" w:rsidRPr="00687A22" w:rsidRDefault="00F556BC" w:rsidP="0083154C">
            <w:pPr>
              <w:rPr>
                <w:rFonts w:ascii="Calibri" w:hAnsi="Calibri"/>
                <w:color w:val="000000"/>
              </w:rPr>
            </w:pPr>
            <w:r w:rsidRPr="00687A22">
              <w:rPr>
                <w:rFonts w:ascii="Calibri" w:hAnsi="Calibri"/>
                <w:color w:val="000000"/>
              </w:rPr>
              <w:t>0(0)</w:t>
            </w:r>
          </w:p>
        </w:tc>
        <w:tc>
          <w:tcPr>
            <w:tcW w:w="1417" w:type="dxa"/>
            <w:tcBorders>
              <w:top w:val="nil"/>
              <w:left w:val="nil"/>
              <w:bottom w:val="nil"/>
              <w:right w:val="nil"/>
            </w:tcBorders>
            <w:shd w:val="clear" w:color="auto" w:fill="auto"/>
            <w:noWrap/>
            <w:vAlign w:val="bottom"/>
            <w:hideMark/>
          </w:tcPr>
          <w:p w14:paraId="7F869B54"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A01D53B" w14:textId="77777777" w:rsidR="00F556BC" w:rsidRPr="00687A22" w:rsidRDefault="00F556BC" w:rsidP="0083154C">
            <w:pPr>
              <w:rPr>
                <w:rFonts w:ascii="Calibri" w:hAnsi="Calibri"/>
                <w:color w:val="000000"/>
              </w:rPr>
            </w:pPr>
            <w:r w:rsidRPr="00687A22">
              <w:rPr>
                <w:rFonts w:ascii="Calibri" w:hAnsi="Calibri"/>
                <w:color w:val="000000"/>
              </w:rPr>
              <w:t>1</w:t>
            </w:r>
          </w:p>
        </w:tc>
        <w:tc>
          <w:tcPr>
            <w:tcW w:w="2061" w:type="dxa"/>
            <w:tcBorders>
              <w:top w:val="nil"/>
              <w:left w:val="nil"/>
              <w:bottom w:val="nil"/>
              <w:right w:val="nil"/>
            </w:tcBorders>
            <w:shd w:val="clear" w:color="auto" w:fill="auto"/>
            <w:noWrap/>
            <w:vAlign w:val="bottom"/>
            <w:hideMark/>
          </w:tcPr>
          <w:p w14:paraId="635E320A" w14:textId="77777777" w:rsidR="00F556BC" w:rsidRPr="00687A22" w:rsidRDefault="00F556BC" w:rsidP="0083154C">
            <w:pPr>
              <w:rPr>
                <w:rFonts w:ascii="Calibri" w:hAnsi="Calibri"/>
                <w:color w:val="000000"/>
              </w:rPr>
            </w:pPr>
            <w:r w:rsidRPr="00687A22">
              <w:rPr>
                <w:rFonts w:ascii="Calibri" w:hAnsi="Calibri"/>
                <w:color w:val="000000"/>
              </w:rPr>
              <w:t>0</w:t>
            </w:r>
          </w:p>
        </w:tc>
      </w:tr>
      <w:tr w:rsidR="00F556BC" w:rsidRPr="00687A22" w14:paraId="5DF4B7BB" w14:textId="77777777" w:rsidTr="0083154C">
        <w:trPr>
          <w:trHeight w:val="320"/>
        </w:trPr>
        <w:tc>
          <w:tcPr>
            <w:tcW w:w="993" w:type="dxa"/>
            <w:tcBorders>
              <w:top w:val="nil"/>
              <w:left w:val="nil"/>
              <w:bottom w:val="nil"/>
              <w:right w:val="nil"/>
            </w:tcBorders>
            <w:shd w:val="clear" w:color="auto" w:fill="auto"/>
            <w:noWrap/>
            <w:vAlign w:val="bottom"/>
            <w:hideMark/>
          </w:tcPr>
          <w:p w14:paraId="7307F579" w14:textId="77777777" w:rsidR="00F556BC" w:rsidRPr="00687A22" w:rsidRDefault="00F556BC" w:rsidP="0083154C">
            <w:pPr>
              <w:rPr>
                <w:rFonts w:ascii="Calibri" w:hAnsi="Calibri"/>
                <w:color w:val="000000"/>
              </w:rPr>
            </w:pPr>
            <w:r w:rsidRPr="00687A22">
              <w:rPr>
                <w:rFonts w:ascii="Calibri" w:hAnsi="Calibri"/>
                <w:color w:val="000000"/>
              </w:rPr>
              <w:t>n1</w:t>
            </w:r>
          </w:p>
        </w:tc>
        <w:tc>
          <w:tcPr>
            <w:tcW w:w="1417" w:type="dxa"/>
            <w:tcBorders>
              <w:top w:val="nil"/>
              <w:left w:val="nil"/>
              <w:bottom w:val="nil"/>
              <w:right w:val="nil"/>
            </w:tcBorders>
            <w:shd w:val="clear" w:color="auto" w:fill="auto"/>
            <w:noWrap/>
            <w:vAlign w:val="bottom"/>
            <w:hideMark/>
          </w:tcPr>
          <w:p w14:paraId="13611CF1" w14:textId="77777777" w:rsidR="00F556BC" w:rsidRPr="00687A22" w:rsidRDefault="00F556BC" w:rsidP="0083154C">
            <w:pPr>
              <w:rPr>
                <w:rFonts w:ascii="Calibri" w:hAnsi="Calibri"/>
                <w:color w:val="000000"/>
              </w:rPr>
            </w:pPr>
            <w:r w:rsidRPr="00687A22">
              <w:rPr>
                <w:rFonts w:ascii="Calibri" w:hAnsi="Calibri"/>
                <w:color w:val="000000"/>
              </w:rPr>
              <w:t>4.999(5)</w:t>
            </w:r>
          </w:p>
        </w:tc>
        <w:tc>
          <w:tcPr>
            <w:tcW w:w="1134" w:type="dxa"/>
            <w:tcBorders>
              <w:top w:val="nil"/>
              <w:left w:val="nil"/>
              <w:bottom w:val="nil"/>
              <w:right w:val="nil"/>
            </w:tcBorders>
            <w:shd w:val="clear" w:color="auto" w:fill="auto"/>
            <w:noWrap/>
            <w:vAlign w:val="bottom"/>
            <w:hideMark/>
          </w:tcPr>
          <w:p w14:paraId="0FA0184E" w14:textId="77777777" w:rsidR="00F556BC" w:rsidRPr="00687A22" w:rsidRDefault="00F556BC" w:rsidP="0083154C">
            <w:pPr>
              <w:rPr>
                <w:rFonts w:ascii="Calibri" w:hAnsi="Calibri"/>
                <w:color w:val="000000"/>
              </w:rPr>
            </w:pPr>
            <w:r w:rsidRPr="00687A22">
              <w:rPr>
                <w:rFonts w:ascii="Calibri" w:hAnsi="Calibri"/>
                <w:color w:val="000000"/>
              </w:rPr>
              <w:t>0.416</w:t>
            </w:r>
          </w:p>
        </w:tc>
        <w:tc>
          <w:tcPr>
            <w:tcW w:w="1134" w:type="dxa"/>
            <w:tcBorders>
              <w:top w:val="nil"/>
              <w:left w:val="nil"/>
              <w:bottom w:val="nil"/>
              <w:right w:val="nil"/>
            </w:tcBorders>
            <w:shd w:val="clear" w:color="auto" w:fill="auto"/>
            <w:noWrap/>
            <w:vAlign w:val="bottom"/>
            <w:hideMark/>
          </w:tcPr>
          <w:p w14:paraId="0BD11825"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6F97F292"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3341AE8C" w14:textId="77777777" w:rsidR="00F556BC" w:rsidRPr="00687A22" w:rsidRDefault="00F556BC" w:rsidP="0083154C">
            <w:pPr>
              <w:rPr>
                <w:rFonts w:ascii="Calibri" w:hAnsi="Calibri"/>
                <w:color w:val="000000"/>
              </w:rPr>
            </w:pPr>
            <w:r w:rsidRPr="00687A22">
              <w:rPr>
                <w:rFonts w:ascii="Calibri" w:hAnsi="Calibri"/>
                <w:color w:val="000000"/>
              </w:rPr>
              <w:t>29.498(5)</w:t>
            </w:r>
          </w:p>
        </w:tc>
        <w:tc>
          <w:tcPr>
            <w:tcW w:w="1417" w:type="dxa"/>
            <w:tcBorders>
              <w:top w:val="nil"/>
              <w:left w:val="nil"/>
              <w:bottom w:val="nil"/>
              <w:right w:val="nil"/>
            </w:tcBorders>
            <w:shd w:val="clear" w:color="auto" w:fill="auto"/>
            <w:noWrap/>
            <w:vAlign w:val="bottom"/>
            <w:hideMark/>
          </w:tcPr>
          <w:p w14:paraId="79D1ECB9"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5737A6F" w14:textId="77777777" w:rsidR="00F556BC" w:rsidRPr="00687A22" w:rsidRDefault="00F556BC" w:rsidP="0083154C">
            <w:pPr>
              <w:rPr>
                <w:rFonts w:ascii="Calibri" w:hAnsi="Calibri"/>
                <w:color w:val="000000"/>
              </w:rPr>
            </w:pPr>
            <w:r w:rsidRPr="00687A22">
              <w:rPr>
                <w:rFonts w:ascii="Calibri" w:hAnsi="Calibri"/>
                <w:color w:val="000000"/>
              </w:rPr>
              <w:t>0.974</w:t>
            </w:r>
          </w:p>
        </w:tc>
        <w:tc>
          <w:tcPr>
            <w:tcW w:w="2061" w:type="dxa"/>
            <w:tcBorders>
              <w:top w:val="nil"/>
              <w:left w:val="nil"/>
              <w:bottom w:val="nil"/>
              <w:right w:val="nil"/>
            </w:tcBorders>
            <w:shd w:val="clear" w:color="auto" w:fill="auto"/>
            <w:noWrap/>
            <w:vAlign w:val="bottom"/>
            <w:hideMark/>
          </w:tcPr>
          <w:p w14:paraId="3A2CA64D" w14:textId="77777777" w:rsidR="00F556BC" w:rsidRPr="00687A22" w:rsidRDefault="00F556BC" w:rsidP="0083154C">
            <w:pPr>
              <w:rPr>
                <w:rFonts w:ascii="Calibri" w:hAnsi="Calibri"/>
                <w:color w:val="000000"/>
              </w:rPr>
            </w:pPr>
            <w:r w:rsidRPr="00687A22">
              <w:rPr>
                <w:rFonts w:ascii="Calibri" w:hAnsi="Calibri"/>
                <w:color w:val="000000"/>
              </w:rPr>
              <w:t>0.113</w:t>
            </w:r>
          </w:p>
        </w:tc>
      </w:tr>
      <w:tr w:rsidR="00F556BC" w:rsidRPr="00687A22" w14:paraId="0DC4D7F4" w14:textId="77777777" w:rsidTr="0083154C">
        <w:trPr>
          <w:trHeight w:val="320"/>
        </w:trPr>
        <w:tc>
          <w:tcPr>
            <w:tcW w:w="993" w:type="dxa"/>
            <w:tcBorders>
              <w:top w:val="nil"/>
              <w:left w:val="nil"/>
              <w:bottom w:val="nil"/>
              <w:right w:val="nil"/>
            </w:tcBorders>
            <w:shd w:val="clear" w:color="auto" w:fill="auto"/>
            <w:noWrap/>
            <w:vAlign w:val="bottom"/>
            <w:hideMark/>
          </w:tcPr>
          <w:p w14:paraId="10396005" w14:textId="77777777" w:rsidR="00F556BC" w:rsidRPr="00687A22" w:rsidRDefault="00F556BC" w:rsidP="0083154C">
            <w:pPr>
              <w:rPr>
                <w:rFonts w:ascii="Calibri" w:hAnsi="Calibri"/>
                <w:color w:val="000000"/>
              </w:rPr>
            </w:pPr>
            <w:r w:rsidRPr="00687A22">
              <w:rPr>
                <w:rFonts w:ascii="Calibri" w:hAnsi="Calibri"/>
                <w:color w:val="000000"/>
              </w:rPr>
              <w:t>n2</w:t>
            </w:r>
          </w:p>
        </w:tc>
        <w:tc>
          <w:tcPr>
            <w:tcW w:w="1417" w:type="dxa"/>
            <w:tcBorders>
              <w:top w:val="nil"/>
              <w:left w:val="nil"/>
              <w:bottom w:val="nil"/>
              <w:right w:val="nil"/>
            </w:tcBorders>
            <w:shd w:val="clear" w:color="auto" w:fill="auto"/>
            <w:noWrap/>
            <w:vAlign w:val="bottom"/>
            <w:hideMark/>
          </w:tcPr>
          <w:p w14:paraId="0425668D" w14:textId="77777777" w:rsidR="00F556BC" w:rsidRPr="00687A22" w:rsidRDefault="00F556BC" w:rsidP="0083154C">
            <w:pPr>
              <w:rPr>
                <w:rFonts w:ascii="Calibri" w:hAnsi="Calibri"/>
                <w:color w:val="000000"/>
              </w:rPr>
            </w:pPr>
            <w:r w:rsidRPr="00687A22">
              <w:rPr>
                <w:rFonts w:ascii="Calibri" w:hAnsi="Calibri"/>
                <w:color w:val="000000"/>
              </w:rPr>
              <w:t>5.553(5)</w:t>
            </w:r>
          </w:p>
        </w:tc>
        <w:tc>
          <w:tcPr>
            <w:tcW w:w="1134" w:type="dxa"/>
            <w:tcBorders>
              <w:top w:val="nil"/>
              <w:left w:val="nil"/>
              <w:bottom w:val="nil"/>
              <w:right w:val="nil"/>
            </w:tcBorders>
            <w:shd w:val="clear" w:color="auto" w:fill="auto"/>
            <w:noWrap/>
            <w:vAlign w:val="bottom"/>
            <w:hideMark/>
          </w:tcPr>
          <w:p w14:paraId="29DBF4AF" w14:textId="77777777" w:rsidR="00F556BC" w:rsidRPr="00687A22" w:rsidRDefault="00F556BC" w:rsidP="0083154C">
            <w:pPr>
              <w:rPr>
                <w:rFonts w:ascii="Calibri" w:hAnsi="Calibri"/>
                <w:color w:val="000000"/>
              </w:rPr>
            </w:pPr>
            <w:r w:rsidRPr="00687A22">
              <w:rPr>
                <w:rFonts w:ascii="Calibri" w:hAnsi="Calibri"/>
                <w:color w:val="000000"/>
              </w:rPr>
              <w:t>0.352</w:t>
            </w:r>
          </w:p>
        </w:tc>
        <w:tc>
          <w:tcPr>
            <w:tcW w:w="1134" w:type="dxa"/>
            <w:tcBorders>
              <w:top w:val="nil"/>
              <w:left w:val="nil"/>
              <w:bottom w:val="nil"/>
              <w:right w:val="nil"/>
            </w:tcBorders>
            <w:shd w:val="clear" w:color="auto" w:fill="auto"/>
            <w:noWrap/>
            <w:vAlign w:val="bottom"/>
            <w:hideMark/>
          </w:tcPr>
          <w:p w14:paraId="76469FA8"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0E67F82E" w14:textId="77777777" w:rsidR="00F556BC" w:rsidRPr="00687A22" w:rsidRDefault="00F556BC" w:rsidP="0083154C">
            <w:pPr>
              <w:rPr>
                <w:rFonts w:ascii="Calibri" w:hAnsi="Calibri"/>
                <w:color w:val="000000"/>
              </w:rPr>
            </w:pPr>
            <w:r w:rsidRPr="00687A22">
              <w:rPr>
                <w:rFonts w:ascii="Calibri" w:hAnsi="Calibri"/>
                <w:color w:val="000000"/>
              </w:rPr>
              <w:t>0.018</w:t>
            </w:r>
          </w:p>
        </w:tc>
        <w:tc>
          <w:tcPr>
            <w:tcW w:w="1276" w:type="dxa"/>
            <w:tcBorders>
              <w:top w:val="nil"/>
              <w:left w:val="nil"/>
              <w:bottom w:val="nil"/>
              <w:right w:val="nil"/>
            </w:tcBorders>
            <w:shd w:val="clear" w:color="auto" w:fill="auto"/>
            <w:noWrap/>
            <w:vAlign w:val="bottom"/>
            <w:hideMark/>
          </w:tcPr>
          <w:p w14:paraId="45A8B1D6" w14:textId="77777777" w:rsidR="00F556BC" w:rsidRPr="00687A22" w:rsidRDefault="00F556BC" w:rsidP="0083154C">
            <w:pPr>
              <w:rPr>
                <w:rFonts w:ascii="Calibri" w:hAnsi="Calibri"/>
                <w:color w:val="000000"/>
              </w:rPr>
            </w:pPr>
            <w:r w:rsidRPr="00687A22">
              <w:rPr>
                <w:rFonts w:ascii="Calibri" w:hAnsi="Calibri"/>
                <w:color w:val="000000"/>
              </w:rPr>
              <w:t>57.719(5)</w:t>
            </w:r>
          </w:p>
        </w:tc>
        <w:tc>
          <w:tcPr>
            <w:tcW w:w="1417" w:type="dxa"/>
            <w:tcBorders>
              <w:top w:val="nil"/>
              <w:left w:val="nil"/>
              <w:bottom w:val="nil"/>
              <w:right w:val="nil"/>
            </w:tcBorders>
            <w:shd w:val="clear" w:color="auto" w:fill="auto"/>
            <w:noWrap/>
            <w:vAlign w:val="bottom"/>
            <w:hideMark/>
          </w:tcPr>
          <w:p w14:paraId="73BB3043"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F376C27" w14:textId="77777777" w:rsidR="00F556BC" w:rsidRPr="00687A22" w:rsidRDefault="00F556BC" w:rsidP="0083154C">
            <w:pPr>
              <w:rPr>
                <w:rFonts w:ascii="Calibri" w:hAnsi="Calibri"/>
                <w:color w:val="000000"/>
              </w:rPr>
            </w:pPr>
            <w:r w:rsidRPr="00687A22">
              <w:rPr>
                <w:rFonts w:ascii="Calibri" w:hAnsi="Calibri"/>
                <w:color w:val="000000"/>
              </w:rPr>
              <w:t>0.981</w:t>
            </w:r>
          </w:p>
        </w:tc>
        <w:tc>
          <w:tcPr>
            <w:tcW w:w="2061" w:type="dxa"/>
            <w:tcBorders>
              <w:top w:val="nil"/>
              <w:left w:val="nil"/>
              <w:bottom w:val="nil"/>
              <w:right w:val="nil"/>
            </w:tcBorders>
            <w:shd w:val="clear" w:color="auto" w:fill="auto"/>
            <w:noWrap/>
            <w:vAlign w:val="bottom"/>
            <w:hideMark/>
          </w:tcPr>
          <w:p w14:paraId="3C3D1113" w14:textId="77777777" w:rsidR="00F556BC" w:rsidRPr="00687A22" w:rsidRDefault="00F556BC" w:rsidP="0083154C">
            <w:pPr>
              <w:rPr>
                <w:rFonts w:ascii="Calibri" w:hAnsi="Calibri"/>
                <w:color w:val="000000"/>
              </w:rPr>
            </w:pPr>
            <w:r w:rsidRPr="00687A22">
              <w:rPr>
                <w:rFonts w:ascii="Calibri" w:hAnsi="Calibri"/>
                <w:color w:val="000000"/>
              </w:rPr>
              <w:t>0.165</w:t>
            </w:r>
          </w:p>
        </w:tc>
      </w:tr>
      <w:tr w:rsidR="00F556BC" w:rsidRPr="00687A22" w14:paraId="20B84121" w14:textId="77777777" w:rsidTr="0083154C">
        <w:trPr>
          <w:trHeight w:val="320"/>
        </w:trPr>
        <w:tc>
          <w:tcPr>
            <w:tcW w:w="993" w:type="dxa"/>
            <w:tcBorders>
              <w:top w:val="nil"/>
              <w:left w:val="nil"/>
              <w:bottom w:val="nil"/>
              <w:right w:val="nil"/>
            </w:tcBorders>
            <w:shd w:val="clear" w:color="auto" w:fill="auto"/>
            <w:noWrap/>
            <w:vAlign w:val="bottom"/>
            <w:hideMark/>
          </w:tcPr>
          <w:p w14:paraId="539D5B25" w14:textId="77777777" w:rsidR="00F556BC" w:rsidRPr="00687A22" w:rsidRDefault="00F556BC" w:rsidP="0083154C">
            <w:pPr>
              <w:rPr>
                <w:rFonts w:ascii="Calibri" w:hAnsi="Calibri"/>
                <w:color w:val="000000"/>
              </w:rPr>
            </w:pPr>
            <w:r w:rsidRPr="00687A22">
              <w:rPr>
                <w:rFonts w:ascii="Calibri" w:hAnsi="Calibri"/>
                <w:color w:val="000000"/>
              </w:rPr>
              <w:t>n3</w:t>
            </w:r>
          </w:p>
        </w:tc>
        <w:tc>
          <w:tcPr>
            <w:tcW w:w="1417" w:type="dxa"/>
            <w:tcBorders>
              <w:top w:val="nil"/>
              <w:left w:val="nil"/>
              <w:bottom w:val="nil"/>
              <w:right w:val="nil"/>
            </w:tcBorders>
            <w:shd w:val="clear" w:color="auto" w:fill="auto"/>
            <w:noWrap/>
            <w:vAlign w:val="bottom"/>
            <w:hideMark/>
          </w:tcPr>
          <w:p w14:paraId="56BE7A6C" w14:textId="77777777" w:rsidR="00F556BC" w:rsidRPr="00687A22" w:rsidRDefault="00F556BC" w:rsidP="0083154C">
            <w:pPr>
              <w:rPr>
                <w:rFonts w:ascii="Calibri" w:hAnsi="Calibri"/>
                <w:color w:val="000000"/>
              </w:rPr>
            </w:pPr>
            <w:r w:rsidRPr="00687A22">
              <w:rPr>
                <w:rFonts w:ascii="Calibri" w:hAnsi="Calibri"/>
                <w:color w:val="000000"/>
              </w:rPr>
              <w:t>4.391(5)</w:t>
            </w:r>
          </w:p>
        </w:tc>
        <w:tc>
          <w:tcPr>
            <w:tcW w:w="1134" w:type="dxa"/>
            <w:tcBorders>
              <w:top w:val="nil"/>
              <w:left w:val="nil"/>
              <w:bottom w:val="nil"/>
              <w:right w:val="nil"/>
            </w:tcBorders>
            <w:shd w:val="clear" w:color="auto" w:fill="auto"/>
            <w:noWrap/>
            <w:vAlign w:val="bottom"/>
            <w:hideMark/>
          </w:tcPr>
          <w:p w14:paraId="646B7539" w14:textId="77777777" w:rsidR="00F556BC" w:rsidRPr="00687A22" w:rsidRDefault="00F556BC" w:rsidP="0083154C">
            <w:pPr>
              <w:rPr>
                <w:rFonts w:ascii="Calibri" w:hAnsi="Calibri"/>
                <w:color w:val="000000"/>
              </w:rPr>
            </w:pPr>
            <w:r w:rsidRPr="00687A22">
              <w:rPr>
                <w:rFonts w:ascii="Calibri" w:hAnsi="Calibri"/>
                <w:color w:val="000000"/>
              </w:rPr>
              <w:t>0.495</w:t>
            </w:r>
          </w:p>
        </w:tc>
        <w:tc>
          <w:tcPr>
            <w:tcW w:w="1134" w:type="dxa"/>
            <w:tcBorders>
              <w:top w:val="nil"/>
              <w:left w:val="nil"/>
              <w:bottom w:val="nil"/>
              <w:right w:val="nil"/>
            </w:tcBorders>
            <w:shd w:val="clear" w:color="auto" w:fill="auto"/>
            <w:noWrap/>
            <w:vAlign w:val="bottom"/>
            <w:hideMark/>
          </w:tcPr>
          <w:p w14:paraId="097CEC71"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188771A3"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1F1F31BD" w14:textId="77777777" w:rsidR="00F556BC" w:rsidRPr="00687A22" w:rsidRDefault="00F556BC" w:rsidP="0083154C">
            <w:pPr>
              <w:rPr>
                <w:rFonts w:ascii="Calibri" w:hAnsi="Calibri"/>
                <w:color w:val="000000"/>
              </w:rPr>
            </w:pPr>
            <w:r w:rsidRPr="00687A22">
              <w:rPr>
                <w:rFonts w:ascii="Calibri" w:hAnsi="Calibri"/>
                <w:color w:val="000000"/>
              </w:rPr>
              <w:t>14.337(5)</w:t>
            </w:r>
          </w:p>
        </w:tc>
        <w:tc>
          <w:tcPr>
            <w:tcW w:w="1417" w:type="dxa"/>
            <w:tcBorders>
              <w:top w:val="nil"/>
              <w:left w:val="nil"/>
              <w:bottom w:val="nil"/>
              <w:right w:val="nil"/>
            </w:tcBorders>
            <w:shd w:val="clear" w:color="auto" w:fill="auto"/>
            <w:noWrap/>
            <w:vAlign w:val="bottom"/>
            <w:hideMark/>
          </w:tcPr>
          <w:p w14:paraId="0AC3E9FE" w14:textId="77777777" w:rsidR="00F556BC" w:rsidRPr="00687A22" w:rsidRDefault="00F556BC" w:rsidP="0083154C">
            <w:pPr>
              <w:rPr>
                <w:rFonts w:ascii="Calibri" w:hAnsi="Calibri"/>
                <w:color w:val="000000"/>
              </w:rPr>
            </w:pPr>
            <w:r w:rsidRPr="00687A22">
              <w:rPr>
                <w:rFonts w:ascii="Calibri" w:hAnsi="Calibri"/>
                <w:color w:val="000000"/>
              </w:rPr>
              <w:t>0.014</w:t>
            </w:r>
          </w:p>
        </w:tc>
        <w:tc>
          <w:tcPr>
            <w:tcW w:w="1134" w:type="dxa"/>
            <w:tcBorders>
              <w:top w:val="nil"/>
              <w:left w:val="nil"/>
              <w:bottom w:val="nil"/>
              <w:right w:val="nil"/>
            </w:tcBorders>
            <w:shd w:val="clear" w:color="auto" w:fill="auto"/>
            <w:noWrap/>
            <w:vAlign w:val="bottom"/>
            <w:hideMark/>
          </w:tcPr>
          <w:p w14:paraId="18F46FF2" w14:textId="77777777" w:rsidR="00F556BC" w:rsidRPr="00687A22" w:rsidRDefault="00F556BC" w:rsidP="0083154C">
            <w:pPr>
              <w:rPr>
                <w:rFonts w:ascii="Calibri" w:hAnsi="Calibri"/>
                <w:color w:val="000000"/>
              </w:rPr>
            </w:pPr>
            <w:r w:rsidRPr="00687A22">
              <w:rPr>
                <w:rFonts w:ascii="Calibri" w:hAnsi="Calibri"/>
                <w:color w:val="000000"/>
              </w:rPr>
              <w:t>0.99</w:t>
            </w:r>
          </w:p>
        </w:tc>
        <w:tc>
          <w:tcPr>
            <w:tcW w:w="2061" w:type="dxa"/>
            <w:tcBorders>
              <w:top w:val="nil"/>
              <w:left w:val="nil"/>
              <w:bottom w:val="nil"/>
              <w:right w:val="nil"/>
            </w:tcBorders>
            <w:shd w:val="clear" w:color="auto" w:fill="auto"/>
            <w:noWrap/>
            <w:vAlign w:val="bottom"/>
            <w:hideMark/>
          </w:tcPr>
          <w:p w14:paraId="74775301" w14:textId="77777777" w:rsidR="00F556BC" w:rsidRPr="00687A22" w:rsidRDefault="00F556BC" w:rsidP="0083154C">
            <w:pPr>
              <w:rPr>
                <w:rFonts w:ascii="Calibri" w:hAnsi="Calibri"/>
                <w:color w:val="000000"/>
              </w:rPr>
            </w:pPr>
            <w:r w:rsidRPr="00687A22">
              <w:rPr>
                <w:rFonts w:ascii="Calibri" w:hAnsi="Calibri"/>
                <w:color w:val="000000"/>
              </w:rPr>
              <w:t>0.069</w:t>
            </w:r>
          </w:p>
        </w:tc>
      </w:tr>
      <w:tr w:rsidR="00F556BC" w:rsidRPr="00687A22" w14:paraId="2696C378" w14:textId="77777777" w:rsidTr="0083154C">
        <w:trPr>
          <w:trHeight w:val="320"/>
        </w:trPr>
        <w:tc>
          <w:tcPr>
            <w:tcW w:w="993" w:type="dxa"/>
            <w:tcBorders>
              <w:top w:val="nil"/>
              <w:left w:val="nil"/>
              <w:bottom w:val="nil"/>
              <w:right w:val="nil"/>
            </w:tcBorders>
            <w:shd w:val="clear" w:color="auto" w:fill="auto"/>
            <w:noWrap/>
            <w:vAlign w:val="bottom"/>
            <w:hideMark/>
          </w:tcPr>
          <w:p w14:paraId="57A75AE4" w14:textId="77777777" w:rsidR="00F556BC" w:rsidRPr="00687A22" w:rsidRDefault="00F556BC" w:rsidP="0083154C">
            <w:pPr>
              <w:rPr>
                <w:rFonts w:ascii="Calibri" w:hAnsi="Calibri"/>
                <w:color w:val="000000"/>
              </w:rPr>
            </w:pPr>
            <w:r w:rsidRPr="00687A22">
              <w:rPr>
                <w:rFonts w:ascii="Calibri" w:hAnsi="Calibri"/>
                <w:color w:val="000000"/>
              </w:rPr>
              <w:t>n4</w:t>
            </w:r>
          </w:p>
        </w:tc>
        <w:tc>
          <w:tcPr>
            <w:tcW w:w="1417" w:type="dxa"/>
            <w:tcBorders>
              <w:top w:val="nil"/>
              <w:left w:val="nil"/>
              <w:bottom w:val="nil"/>
              <w:right w:val="nil"/>
            </w:tcBorders>
            <w:shd w:val="clear" w:color="auto" w:fill="auto"/>
            <w:noWrap/>
            <w:vAlign w:val="bottom"/>
            <w:hideMark/>
          </w:tcPr>
          <w:p w14:paraId="4A56B6BE" w14:textId="77777777" w:rsidR="00F556BC" w:rsidRPr="00687A22" w:rsidRDefault="00F556BC" w:rsidP="0083154C">
            <w:pPr>
              <w:rPr>
                <w:rFonts w:ascii="Calibri" w:hAnsi="Calibri"/>
                <w:color w:val="000000"/>
              </w:rPr>
            </w:pPr>
            <w:r w:rsidRPr="00687A22">
              <w:rPr>
                <w:rFonts w:ascii="Calibri" w:hAnsi="Calibri"/>
                <w:color w:val="000000"/>
              </w:rPr>
              <w:t>4.333(5)</w:t>
            </w:r>
          </w:p>
        </w:tc>
        <w:tc>
          <w:tcPr>
            <w:tcW w:w="1134" w:type="dxa"/>
            <w:tcBorders>
              <w:top w:val="nil"/>
              <w:left w:val="nil"/>
              <w:bottom w:val="nil"/>
              <w:right w:val="nil"/>
            </w:tcBorders>
            <w:shd w:val="clear" w:color="auto" w:fill="auto"/>
            <w:noWrap/>
            <w:vAlign w:val="bottom"/>
            <w:hideMark/>
          </w:tcPr>
          <w:p w14:paraId="7BAD6FA9" w14:textId="77777777" w:rsidR="00F556BC" w:rsidRPr="00687A22" w:rsidRDefault="00F556BC" w:rsidP="0083154C">
            <w:pPr>
              <w:rPr>
                <w:rFonts w:ascii="Calibri" w:hAnsi="Calibri"/>
                <w:color w:val="000000"/>
              </w:rPr>
            </w:pPr>
            <w:r w:rsidRPr="00687A22">
              <w:rPr>
                <w:rFonts w:ascii="Calibri" w:hAnsi="Calibri"/>
                <w:color w:val="000000"/>
              </w:rPr>
              <w:t>0.503</w:t>
            </w:r>
          </w:p>
        </w:tc>
        <w:tc>
          <w:tcPr>
            <w:tcW w:w="1134" w:type="dxa"/>
            <w:tcBorders>
              <w:top w:val="nil"/>
              <w:left w:val="nil"/>
              <w:bottom w:val="nil"/>
              <w:right w:val="nil"/>
            </w:tcBorders>
            <w:shd w:val="clear" w:color="auto" w:fill="auto"/>
            <w:noWrap/>
            <w:vAlign w:val="bottom"/>
            <w:hideMark/>
          </w:tcPr>
          <w:p w14:paraId="47A1A207"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1ED1B54C"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6E24D469" w14:textId="77777777" w:rsidR="00F556BC" w:rsidRPr="00687A22" w:rsidRDefault="00F556BC" w:rsidP="0083154C">
            <w:pPr>
              <w:rPr>
                <w:rFonts w:ascii="Calibri" w:hAnsi="Calibri"/>
                <w:color w:val="000000"/>
              </w:rPr>
            </w:pPr>
            <w:r w:rsidRPr="00687A22">
              <w:rPr>
                <w:rFonts w:ascii="Calibri" w:hAnsi="Calibri"/>
                <w:color w:val="000000"/>
              </w:rPr>
              <w:t>43.461(5)</w:t>
            </w:r>
          </w:p>
        </w:tc>
        <w:tc>
          <w:tcPr>
            <w:tcW w:w="1417" w:type="dxa"/>
            <w:tcBorders>
              <w:top w:val="nil"/>
              <w:left w:val="nil"/>
              <w:bottom w:val="nil"/>
              <w:right w:val="nil"/>
            </w:tcBorders>
            <w:shd w:val="clear" w:color="auto" w:fill="auto"/>
            <w:noWrap/>
            <w:vAlign w:val="bottom"/>
            <w:hideMark/>
          </w:tcPr>
          <w:p w14:paraId="15F5BC01"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F3A2F95" w14:textId="77777777" w:rsidR="00F556BC" w:rsidRPr="00687A22" w:rsidRDefault="00F556BC" w:rsidP="0083154C">
            <w:pPr>
              <w:rPr>
                <w:rFonts w:ascii="Calibri" w:hAnsi="Calibri"/>
                <w:color w:val="000000"/>
              </w:rPr>
            </w:pPr>
            <w:r w:rsidRPr="00687A22">
              <w:rPr>
                <w:rFonts w:ascii="Calibri" w:hAnsi="Calibri"/>
                <w:color w:val="000000"/>
              </w:rPr>
              <w:t>0.95</w:t>
            </w:r>
          </w:p>
        </w:tc>
        <w:tc>
          <w:tcPr>
            <w:tcW w:w="2061" w:type="dxa"/>
            <w:tcBorders>
              <w:top w:val="nil"/>
              <w:left w:val="nil"/>
              <w:bottom w:val="nil"/>
              <w:right w:val="nil"/>
            </w:tcBorders>
            <w:shd w:val="clear" w:color="auto" w:fill="auto"/>
            <w:noWrap/>
            <w:vAlign w:val="bottom"/>
            <w:hideMark/>
          </w:tcPr>
          <w:p w14:paraId="464029F7" w14:textId="77777777" w:rsidR="00F556BC" w:rsidRPr="00687A22" w:rsidRDefault="00F556BC" w:rsidP="0083154C">
            <w:pPr>
              <w:rPr>
                <w:rFonts w:ascii="Calibri" w:hAnsi="Calibri"/>
                <w:color w:val="000000"/>
              </w:rPr>
            </w:pPr>
            <w:r w:rsidRPr="00687A22">
              <w:rPr>
                <w:rFonts w:ascii="Calibri" w:hAnsi="Calibri"/>
                <w:color w:val="000000"/>
              </w:rPr>
              <w:t>0.141</w:t>
            </w:r>
          </w:p>
        </w:tc>
      </w:tr>
      <w:tr w:rsidR="00F556BC" w:rsidRPr="00687A22" w14:paraId="776633F4" w14:textId="77777777" w:rsidTr="0083154C">
        <w:trPr>
          <w:trHeight w:val="320"/>
        </w:trPr>
        <w:tc>
          <w:tcPr>
            <w:tcW w:w="993" w:type="dxa"/>
            <w:tcBorders>
              <w:top w:val="nil"/>
              <w:left w:val="nil"/>
              <w:bottom w:val="nil"/>
              <w:right w:val="nil"/>
            </w:tcBorders>
            <w:shd w:val="clear" w:color="auto" w:fill="auto"/>
            <w:noWrap/>
            <w:vAlign w:val="bottom"/>
            <w:hideMark/>
          </w:tcPr>
          <w:p w14:paraId="00D5AB2A" w14:textId="77777777" w:rsidR="00F556BC" w:rsidRPr="00687A22" w:rsidRDefault="00F556BC" w:rsidP="0083154C">
            <w:pPr>
              <w:rPr>
                <w:rFonts w:ascii="Calibri" w:hAnsi="Calibri"/>
                <w:color w:val="000000"/>
              </w:rPr>
            </w:pPr>
            <w:r w:rsidRPr="00687A22">
              <w:rPr>
                <w:rFonts w:ascii="Calibri" w:hAnsi="Calibri"/>
                <w:color w:val="000000"/>
              </w:rPr>
              <w:t>n5</w:t>
            </w:r>
          </w:p>
        </w:tc>
        <w:tc>
          <w:tcPr>
            <w:tcW w:w="1417" w:type="dxa"/>
            <w:tcBorders>
              <w:top w:val="nil"/>
              <w:left w:val="nil"/>
              <w:bottom w:val="nil"/>
              <w:right w:val="nil"/>
            </w:tcBorders>
            <w:shd w:val="clear" w:color="auto" w:fill="auto"/>
            <w:noWrap/>
            <w:vAlign w:val="bottom"/>
            <w:hideMark/>
          </w:tcPr>
          <w:p w14:paraId="20141232" w14:textId="77777777" w:rsidR="00F556BC" w:rsidRPr="00687A22" w:rsidRDefault="00F556BC" w:rsidP="0083154C">
            <w:pPr>
              <w:rPr>
                <w:rFonts w:ascii="Calibri" w:hAnsi="Calibri"/>
                <w:color w:val="000000"/>
              </w:rPr>
            </w:pPr>
            <w:r w:rsidRPr="00687A22">
              <w:rPr>
                <w:rFonts w:ascii="Calibri" w:hAnsi="Calibri"/>
                <w:color w:val="000000"/>
              </w:rPr>
              <w:t>8.177(5)</w:t>
            </w:r>
          </w:p>
        </w:tc>
        <w:tc>
          <w:tcPr>
            <w:tcW w:w="1134" w:type="dxa"/>
            <w:tcBorders>
              <w:top w:val="nil"/>
              <w:left w:val="nil"/>
              <w:bottom w:val="nil"/>
              <w:right w:val="nil"/>
            </w:tcBorders>
            <w:shd w:val="clear" w:color="auto" w:fill="auto"/>
            <w:noWrap/>
            <w:vAlign w:val="bottom"/>
            <w:hideMark/>
          </w:tcPr>
          <w:p w14:paraId="3D0ADAE3" w14:textId="77777777" w:rsidR="00F556BC" w:rsidRPr="00687A22" w:rsidRDefault="00F556BC" w:rsidP="0083154C">
            <w:pPr>
              <w:rPr>
                <w:rFonts w:ascii="Calibri" w:hAnsi="Calibri"/>
                <w:color w:val="000000"/>
              </w:rPr>
            </w:pPr>
            <w:r w:rsidRPr="00687A22">
              <w:rPr>
                <w:rFonts w:ascii="Calibri" w:hAnsi="Calibri"/>
                <w:color w:val="000000"/>
              </w:rPr>
              <w:t>0.147</w:t>
            </w:r>
          </w:p>
        </w:tc>
        <w:tc>
          <w:tcPr>
            <w:tcW w:w="1134" w:type="dxa"/>
            <w:tcBorders>
              <w:top w:val="nil"/>
              <w:left w:val="nil"/>
              <w:bottom w:val="nil"/>
              <w:right w:val="nil"/>
            </w:tcBorders>
            <w:shd w:val="clear" w:color="auto" w:fill="auto"/>
            <w:noWrap/>
            <w:vAlign w:val="bottom"/>
            <w:hideMark/>
          </w:tcPr>
          <w:p w14:paraId="647C09D2" w14:textId="77777777" w:rsidR="00F556BC" w:rsidRPr="00687A22" w:rsidRDefault="00F556BC" w:rsidP="0083154C">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0591AD3C" w14:textId="77777777" w:rsidR="00F556BC" w:rsidRPr="00687A22" w:rsidRDefault="00F556BC" w:rsidP="0083154C">
            <w:pPr>
              <w:rPr>
                <w:rFonts w:ascii="Calibri" w:hAnsi="Calibri"/>
                <w:color w:val="000000"/>
              </w:rPr>
            </w:pPr>
            <w:r w:rsidRPr="00687A22">
              <w:rPr>
                <w:rFonts w:ascii="Calibri" w:hAnsi="Calibri"/>
                <w:color w:val="000000"/>
              </w:rPr>
              <w:t>0.042</w:t>
            </w:r>
          </w:p>
        </w:tc>
        <w:tc>
          <w:tcPr>
            <w:tcW w:w="1276" w:type="dxa"/>
            <w:tcBorders>
              <w:top w:val="nil"/>
              <w:left w:val="nil"/>
              <w:bottom w:val="nil"/>
              <w:right w:val="nil"/>
            </w:tcBorders>
            <w:shd w:val="clear" w:color="auto" w:fill="auto"/>
            <w:noWrap/>
            <w:vAlign w:val="bottom"/>
            <w:hideMark/>
          </w:tcPr>
          <w:p w14:paraId="40AF9882" w14:textId="77777777" w:rsidR="00F556BC" w:rsidRPr="00687A22" w:rsidRDefault="00F556BC" w:rsidP="0083154C">
            <w:pPr>
              <w:rPr>
                <w:rFonts w:ascii="Calibri" w:hAnsi="Calibri"/>
                <w:color w:val="000000"/>
              </w:rPr>
            </w:pPr>
            <w:r w:rsidRPr="00687A22">
              <w:rPr>
                <w:rFonts w:ascii="Calibri" w:hAnsi="Calibri"/>
                <w:color w:val="000000"/>
              </w:rPr>
              <w:t>22.031(5)</w:t>
            </w:r>
          </w:p>
        </w:tc>
        <w:tc>
          <w:tcPr>
            <w:tcW w:w="1417" w:type="dxa"/>
            <w:tcBorders>
              <w:top w:val="nil"/>
              <w:left w:val="nil"/>
              <w:bottom w:val="nil"/>
              <w:right w:val="nil"/>
            </w:tcBorders>
            <w:shd w:val="clear" w:color="auto" w:fill="auto"/>
            <w:noWrap/>
            <w:vAlign w:val="bottom"/>
            <w:hideMark/>
          </w:tcPr>
          <w:p w14:paraId="2B7A9888"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93A6310" w14:textId="77777777" w:rsidR="00F556BC" w:rsidRPr="00687A22" w:rsidRDefault="00F556BC" w:rsidP="0083154C">
            <w:pPr>
              <w:rPr>
                <w:rFonts w:ascii="Calibri" w:hAnsi="Calibri"/>
                <w:color w:val="000000"/>
              </w:rPr>
            </w:pPr>
            <w:r w:rsidRPr="00687A22">
              <w:rPr>
                <w:rFonts w:ascii="Calibri" w:hAnsi="Calibri"/>
                <w:color w:val="000000"/>
              </w:rPr>
              <w:t>0.972</w:t>
            </w:r>
          </w:p>
        </w:tc>
        <w:tc>
          <w:tcPr>
            <w:tcW w:w="2061" w:type="dxa"/>
            <w:tcBorders>
              <w:top w:val="nil"/>
              <w:left w:val="nil"/>
              <w:bottom w:val="nil"/>
              <w:right w:val="nil"/>
            </w:tcBorders>
            <w:shd w:val="clear" w:color="auto" w:fill="auto"/>
            <w:noWrap/>
            <w:vAlign w:val="bottom"/>
            <w:hideMark/>
          </w:tcPr>
          <w:p w14:paraId="6FF7257E" w14:textId="77777777" w:rsidR="00F556BC" w:rsidRPr="00687A22" w:rsidRDefault="00F556BC" w:rsidP="0083154C">
            <w:pPr>
              <w:rPr>
                <w:rFonts w:ascii="Calibri" w:hAnsi="Calibri"/>
                <w:color w:val="000000"/>
              </w:rPr>
            </w:pPr>
            <w:r w:rsidRPr="00687A22">
              <w:rPr>
                <w:rFonts w:ascii="Calibri" w:hAnsi="Calibri"/>
                <w:color w:val="000000"/>
              </w:rPr>
              <w:t>0.094</w:t>
            </w:r>
          </w:p>
        </w:tc>
      </w:tr>
      <w:tr w:rsidR="00F556BC" w:rsidRPr="00687A22" w14:paraId="47FD631B" w14:textId="77777777" w:rsidTr="0083154C">
        <w:trPr>
          <w:trHeight w:val="320"/>
        </w:trPr>
        <w:tc>
          <w:tcPr>
            <w:tcW w:w="993" w:type="dxa"/>
            <w:tcBorders>
              <w:top w:val="nil"/>
              <w:left w:val="nil"/>
              <w:bottom w:val="nil"/>
              <w:right w:val="nil"/>
            </w:tcBorders>
            <w:shd w:val="clear" w:color="auto" w:fill="auto"/>
            <w:noWrap/>
            <w:vAlign w:val="bottom"/>
            <w:hideMark/>
          </w:tcPr>
          <w:p w14:paraId="26E4081C" w14:textId="77777777" w:rsidR="00F556BC" w:rsidRPr="00687A22" w:rsidRDefault="00F556BC" w:rsidP="0083154C">
            <w:pPr>
              <w:rPr>
                <w:rFonts w:ascii="Calibri" w:hAnsi="Calibri"/>
                <w:color w:val="000000"/>
              </w:rPr>
            </w:pPr>
            <w:r w:rsidRPr="00687A22">
              <w:rPr>
                <w:rFonts w:ascii="Calibri" w:hAnsi="Calibri"/>
                <w:color w:val="000000"/>
              </w:rPr>
              <w:t>n6</w:t>
            </w:r>
          </w:p>
        </w:tc>
        <w:tc>
          <w:tcPr>
            <w:tcW w:w="1417" w:type="dxa"/>
            <w:tcBorders>
              <w:top w:val="nil"/>
              <w:left w:val="nil"/>
              <w:bottom w:val="nil"/>
              <w:right w:val="nil"/>
            </w:tcBorders>
            <w:shd w:val="clear" w:color="auto" w:fill="auto"/>
            <w:noWrap/>
            <w:vAlign w:val="bottom"/>
            <w:hideMark/>
          </w:tcPr>
          <w:p w14:paraId="1517E660" w14:textId="77777777" w:rsidR="00F556BC" w:rsidRPr="00687A22" w:rsidRDefault="00F556BC" w:rsidP="0083154C">
            <w:pPr>
              <w:rPr>
                <w:rFonts w:ascii="Calibri" w:hAnsi="Calibri"/>
                <w:color w:val="000000"/>
              </w:rPr>
            </w:pPr>
            <w:r w:rsidRPr="00687A22">
              <w:rPr>
                <w:rFonts w:ascii="Calibri" w:hAnsi="Calibri"/>
                <w:color w:val="000000"/>
              </w:rPr>
              <w:t>8.112(5)</w:t>
            </w:r>
          </w:p>
        </w:tc>
        <w:tc>
          <w:tcPr>
            <w:tcW w:w="1134" w:type="dxa"/>
            <w:tcBorders>
              <w:top w:val="nil"/>
              <w:left w:val="nil"/>
              <w:bottom w:val="nil"/>
              <w:right w:val="nil"/>
            </w:tcBorders>
            <w:shd w:val="clear" w:color="auto" w:fill="auto"/>
            <w:noWrap/>
            <w:vAlign w:val="bottom"/>
            <w:hideMark/>
          </w:tcPr>
          <w:p w14:paraId="50EDC04C" w14:textId="77777777" w:rsidR="00F556BC" w:rsidRPr="00687A22" w:rsidRDefault="00F556BC" w:rsidP="0083154C">
            <w:pPr>
              <w:rPr>
                <w:rFonts w:ascii="Calibri" w:hAnsi="Calibri"/>
                <w:color w:val="000000"/>
              </w:rPr>
            </w:pPr>
            <w:r w:rsidRPr="00687A22">
              <w:rPr>
                <w:rFonts w:ascii="Calibri" w:hAnsi="Calibri"/>
                <w:color w:val="000000"/>
              </w:rPr>
              <w:t>0.15</w:t>
            </w:r>
          </w:p>
        </w:tc>
        <w:tc>
          <w:tcPr>
            <w:tcW w:w="1134" w:type="dxa"/>
            <w:tcBorders>
              <w:top w:val="nil"/>
              <w:left w:val="nil"/>
              <w:bottom w:val="nil"/>
              <w:right w:val="nil"/>
            </w:tcBorders>
            <w:shd w:val="clear" w:color="auto" w:fill="auto"/>
            <w:noWrap/>
            <w:vAlign w:val="bottom"/>
            <w:hideMark/>
          </w:tcPr>
          <w:p w14:paraId="4BF71221" w14:textId="77777777" w:rsidR="00F556BC" w:rsidRPr="00687A22" w:rsidRDefault="00F556BC" w:rsidP="0083154C">
            <w:pPr>
              <w:rPr>
                <w:rFonts w:ascii="Calibri" w:hAnsi="Calibri"/>
                <w:color w:val="000000"/>
              </w:rPr>
            </w:pPr>
            <w:r w:rsidRPr="00687A22">
              <w:rPr>
                <w:rFonts w:ascii="Calibri" w:hAnsi="Calibri"/>
                <w:color w:val="000000"/>
              </w:rPr>
              <w:t>0.996</w:t>
            </w:r>
          </w:p>
        </w:tc>
        <w:tc>
          <w:tcPr>
            <w:tcW w:w="1134" w:type="dxa"/>
            <w:tcBorders>
              <w:top w:val="nil"/>
              <w:left w:val="nil"/>
              <w:bottom w:val="nil"/>
              <w:right w:val="nil"/>
            </w:tcBorders>
            <w:shd w:val="clear" w:color="auto" w:fill="auto"/>
            <w:noWrap/>
            <w:vAlign w:val="bottom"/>
            <w:hideMark/>
          </w:tcPr>
          <w:p w14:paraId="607F52C1" w14:textId="77777777" w:rsidR="00F556BC" w:rsidRPr="00687A22" w:rsidRDefault="00F556BC" w:rsidP="0083154C">
            <w:pPr>
              <w:rPr>
                <w:rFonts w:ascii="Calibri" w:hAnsi="Calibri"/>
                <w:color w:val="000000"/>
              </w:rPr>
            </w:pPr>
            <w:r w:rsidRPr="00687A22">
              <w:rPr>
                <w:rFonts w:ascii="Calibri" w:hAnsi="Calibri"/>
                <w:color w:val="000000"/>
              </w:rPr>
              <w:t>0.042</w:t>
            </w:r>
          </w:p>
        </w:tc>
        <w:tc>
          <w:tcPr>
            <w:tcW w:w="1276" w:type="dxa"/>
            <w:tcBorders>
              <w:top w:val="nil"/>
              <w:left w:val="nil"/>
              <w:bottom w:val="nil"/>
              <w:right w:val="nil"/>
            </w:tcBorders>
            <w:shd w:val="clear" w:color="auto" w:fill="auto"/>
            <w:noWrap/>
            <w:vAlign w:val="bottom"/>
            <w:hideMark/>
          </w:tcPr>
          <w:p w14:paraId="0F969CFE" w14:textId="77777777" w:rsidR="00F556BC" w:rsidRPr="00687A22" w:rsidRDefault="00F556BC" w:rsidP="0083154C">
            <w:pPr>
              <w:rPr>
                <w:rFonts w:ascii="Calibri" w:hAnsi="Calibri"/>
                <w:color w:val="000000"/>
              </w:rPr>
            </w:pPr>
            <w:r w:rsidRPr="00687A22">
              <w:rPr>
                <w:rFonts w:ascii="Calibri" w:hAnsi="Calibri"/>
                <w:color w:val="000000"/>
              </w:rPr>
              <w:t>15.515(5)</w:t>
            </w:r>
          </w:p>
        </w:tc>
        <w:tc>
          <w:tcPr>
            <w:tcW w:w="1417" w:type="dxa"/>
            <w:tcBorders>
              <w:top w:val="nil"/>
              <w:left w:val="nil"/>
              <w:bottom w:val="nil"/>
              <w:right w:val="nil"/>
            </w:tcBorders>
            <w:shd w:val="clear" w:color="auto" w:fill="auto"/>
            <w:noWrap/>
            <w:vAlign w:val="bottom"/>
            <w:hideMark/>
          </w:tcPr>
          <w:p w14:paraId="20117ED0" w14:textId="77777777" w:rsidR="00F556BC" w:rsidRPr="00687A22" w:rsidRDefault="00F556BC" w:rsidP="0083154C">
            <w:pPr>
              <w:rPr>
                <w:rFonts w:ascii="Calibri" w:hAnsi="Calibri"/>
                <w:color w:val="000000"/>
              </w:rPr>
            </w:pPr>
            <w:r w:rsidRPr="00687A22">
              <w:rPr>
                <w:rFonts w:ascii="Calibri" w:hAnsi="Calibri"/>
                <w:color w:val="000000"/>
              </w:rPr>
              <w:t>0.008</w:t>
            </w:r>
          </w:p>
        </w:tc>
        <w:tc>
          <w:tcPr>
            <w:tcW w:w="1134" w:type="dxa"/>
            <w:tcBorders>
              <w:top w:val="nil"/>
              <w:left w:val="nil"/>
              <w:bottom w:val="nil"/>
              <w:right w:val="nil"/>
            </w:tcBorders>
            <w:shd w:val="clear" w:color="auto" w:fill="auto"/>
            <w:noWrap/>
            <w:vAlign w:val="bottom"/>
            <w:hideMark/>
          </w:tcPr>
          <w:p w14:paraId="5A3AB06D" w14:textId="77777777" w:rsidR="00F556BC" w:rsidRPr="00687A22" w:rsidRDefault="00F556BC" w:rsidP="0083154C">
            <w:pPr>
              <w:rPr>
                <w:rFonts w:ascii="Calibri" w:hAnsi="Calibri"/>
                <w:color w:val="000000"/>
              </w:rPr>
            </w:pPr>
            <w:r w:rsidRPr="00687A22">
              <w:rPr>
                <w:rFonts w:ascii="Calibri" w:hAnsi="Calibri"/>
                <w:color w:val="000000"/>
              </w:rPr>
              <w:t>0.988</w:t>
            </w:r>
          </w:p>
        </w:tc>
        <w:tc>
          <w:tcPr>
            <w:tcW w:w="2061" w:type="dxa"/>
            <w:tcBorders>
              <w:top w:val="nil"/>
              <w:left w:val="nil"/>
              <w:bottom w:val="nil"/>
              <w:right w:val="nil"/>
            </w:tcBorders>
            <w:shd w:val="clear" w:color="auto" w:fill="auto"/>
            <w:noWrap/>
            <w:vAlign w:val="bottom"/>
            <w:hideMark/>
          </w:tcPr>
          <w:p w14:paraId="188F2EA6" w14:textId="77777777" w:rsidR="00F556BC" w:rsidRPr="00687A22" w:rsidRDefault="00F556BC" w:rsidP="0083154C">
            <w:pPr>
              <w:rPr>
                <w:rFonts w:ascii="Calibri" w:hAnsi="Calibri"/>
                <w:color w:val="000000"/>
              </w:rPr>
            </w:pPr>
            <w:r w:rsidRPr="00687A22">
              <w:rPr>
                <w:rFonts w:ascii="Calibri" w:hAnsi="Calibri"/>
                <w:color w:val="000000"/>
              </w:rPr>
              <w:t>0.074</w:t>
            </w:r>
          </w:p>
        </w:tc>
      </w:tr>
      <w:tr w:rsidR="00F556BC" w:rsidRPr="00687A22" w14:paraId="591DC9E3" w14:textId="77777777" w:rsidTr="0083154C">
        <w:trPr>
          <w:trHeight w:val="320"/>
        </w:trPr>
        <w:tc>
          <w:tcPr>
            <w:tcW w:w="993" w:type="dxa"/>
            <w:tcBorders>
              <w:top w:val="nil"/>
              <w:left w:val="nil"/>
              <w:bottom w:val="nil"/>
              <w:right w:val="nil"/>
            </w:tcBorders>
            <w:shd w:val="clear" w:color="auto" w:fill="auto"/>
            <w:noWrap/>
            <w:vAlign w:val="bottom"/>
            <w:hideMark/>
          </w:tcPr>
          <w:p w14:paraId="5ECFE39D" w14:textId="77777777" w:rsidR="00F556BC" w:rsidRPr="00687A22" w:rsidRDefault="00F556BC" w:rsidP="0083154C">
            <w:pPr>
              <w:rPr>
                <w:rFonts w:ascii="Calibri" w:hAnsi="Calibri"/>
                <w:color w:val="000000"/>
              </w:rPr>
            </w:pPr>
            <w:r w:rsidRPr="00687A22">
              <w:rPr>
                <w:rFonts w:ascii="Calibri" w:hAnsi="Calibri"/>
                <w:color w:val="000000"/>
              </w:rPr>
              <w:t>n7</w:t>
            </w:r>
          </w:p>
        </w:tc>
        <w:tc>
          <w:tcPr>
            <w:tcW w:w="1417" w:type="dxa"/>
            <w:tcBorders>
              <w:top w:val="nil"/>
              <w:left w:val="nil"/>
              <w:bottom w:val="nil"/>
              <w:right w:val="nil"/>
            </w:tcBorders>
            <w:shd w:val="clear" w:color="auto" w:fill="auto"/>
            <w:noWrap/>
            <w:vAlign w:val="bottom"/>
            <w:hideMark/>
          </w:tcPr>
          <w:p w14:paraId="685BF1F2" w14:textId="77777777" w:rsidR="00F556BC" w:rsidRPr="00687A22" w:rsidRDefault="00F556BC" w:rsidP="0083154C">
            <w:pPr>
              <w:rPr>
                <w:rFonts w:ascii="Calibri" w:hAnsi="Calibri"/>
                <w:color w:val="000000"/>
              </w:rPr>
            </w:pPr>
            <w:r w:rsidRPr="00687A22">
              <w:rPr>
                <w:rFonts w:ascii="Calibri" w:hAnsi="Calibri"/>
                <w:color w:val="000000"/>
              </w:rPr>
              <w:t>0(0)</w:t>
            </w:r>
          </w:p>
        </w:tc>
        <w:tc>
          <w:tcPr>
            <w:tcW w:w="1134" w:type="dxa"/>
            <w:tcBorders>
              <w:top w:val="nil"/>
              <w:left w:val="nil"/>
              <w:bottom w:val="nil"/>
              <w:right w:val="nil"/>
            </w:tcBorders>
            <w:shd w:val="clear" w:color="auto" w:fill="auto"/>
            <w:noWrap/>
            <w:vAlign w:val="bottom"/>
            <w:hideMark/>
          </w:tcPr>
          <w:p w14:paraId="2A5DD10B" w14:textId="77777777" w:rsidR="00F556BC" w:rsidRPr="00687A22" w:rsidRDefault="00F556BC" w:rsidP="0083154C">
            <w:pPr>
              <w:rPr>
                <w:rFonts w:ascii="Calibri" w:hAnsi="Calibri"/>
                <w:color w:val="000000"/>
              </w:rPr>
            </w:pPr>
            <w:r w:rsidRPr="00687A22">
              <w:rPr>
                <w:rFonts w:ascii="Calibri" w:hAnsi="Calibri"/>
                <w:color w:val="000000"/>
              </w:rPr>
              <w:t>NA</w:t>
            </w:r>
          </w:p>
        </w:tc>
        <w:tc>
          <w:tcPr>
            <w:tcW w:w="1134" w:type="dxa"/>
            <w:tcBorders>
              <w:top w:val="nil"/>
              <w:left w:val="nil"/>
              <w:bottom w:val="nil"/>
              <w:right w:val="nil"/>
            </w:tcBorders>
            <w:shd w:val="clear" w:color="auto" w:fill="auto"/>
            <w:noWrap/>
            <w:vAlign w:val="bottom"/>
            <w:hideMark/>
          </w:tcPr>
          <w:p w14:paraId="6C295DB2"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09FC798B"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35CF70FC" w14:textId="77777777" w:rsidR="00F556BC" w:rsidRPr="00687A22" w:rsidRDefault="00F556BC" w:rsidP="0083154C">
            <w:pPr>
              <w:rPr>
                <w:rFonts w:ascii="Calibri" w:hAnsi="Calibri"/>
                <w:color w:val="000000"/>
              </w:rPr>
            </w:pPr>
            <w:r w:rsidRPr="00687A22">
              <w:rPr>
                <w:rFonts w:ascii="Calibri" w:hAnsi="Calibri"/>
                <w:color w:val="000000"/>
              </w:rPr>
              <w:t>0(0)</w:t>
            </w:r>
          </w:p>
        </w:tc>
        <w:tc>
          <w:tcPr>
            <w:tcW w:w="1417" w:type="dxa"/>
            <w:tcBorders>
              <w:top w:val="nil"/>
              <w:left w:val="nil"/>
              <w:bottom w:val="nil"/>
              <w:right w:val="nil"/>
            </w:tcBorders>
            <w:shd w:val="clear" w:color="auto" w:fill="auto"/>
            <w:noWrap/>
            <w:vAlign w:val="bottom"/>
            <w:hideMark/>
          </w:tcPr>
          <w:p w14:paraId="722E42D1"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3C652DE" w14:textId="77777777" w:rsidR="00F556BC" w:rsidRPr="00687A22" w:rsidRDefault="00F556BC" w:rsidP="0083154C">
            <w:pPr>
              <w:rPr>
                <w:rFonts w:ascii="Calibri" w:hAnsi="Calibri"/>
                <w:color w:val="000000"/>
              </w:rPr>
            </w:pPr>
            <w:r w:rsidRPr="00687A22">
              <w:rPr>
                <w:rFonts w:ascii="Calibri" w:hAnsi="Calibri"/>
                <w:color w:val="000000"/>
              </w:rPr>
              <w:t>1</w:t>
            </w:r>
          </w:p>
        </w:tc>
        <w:tc>
          <w:tcPr>
            <w:tcW w:w="2061" w:type="dxa"/>
            <w:tcBorders>
              <w:top w:val="nil"/>
              <w:left w:val="nil"/>
              <w:bottom w:val="nil"/>
              <w:right w:val="nil"/>
            </w:tcBorders>
            <w:shd w:val="clear" w:color="auto" w:fill="auto"/>
            <w:noWrap/>
            <w:vAlign w:val="bottom"/>
            <w:hideMark/>
          </w:tcPr>
          <w:p w14:paraId="1A661419" w14:textId="77777777" w:rsidR="00F556BC" w:rsidRPr="00687A22" w:rsidRDefault="00F556BC" w:rsidP="0083154C">
            <w:pPr>
              <w:rPr>
                <w:rFonts w:ascii="Calibri" w:hAnsi="Calibri"/>
                <w:color w:val="000000"/>
              </w:rPr>
            </w:pPr>
            <w:r w:rsidRPr="00687A22">
              <w:rPr>
                <w:rFonts w:ascii="Calibri" w:hAnsi="Calibri"/>
                <w:color w:val="000000"/>
              </w:rPr>
              <w:t>0</w:t>
            </w:r>
          </w:p>
        </w:tc>
      </w:tr>
      <w:tr w:rsidR="00F556BC" w:rsidRPr="00687A22" w14:paraId="3DC49C13" w14:textId="77777777" w:rsidTr="0083154C">
        <w:trPr>
          <w:trHeight w:val="320"/>
        </w:trPr>
        <w:tc>
          <w:tcPr>
            <w:tcW w:w="993" w:type="dxa"/>
            <w:tcBorders>
              <w:top w:val="nil"/>
              <w:left w:val="nil"/>
              <w:bottom w:val="nil"/>
              <w:right w:val="nil"/>
            </w:tcBorders>
            <w:shd w:val="clear" w:color="auto" w:fill="auto"/>
            <w:noWrap/>
            <w:vAlign w:val="bottom"/>
            <w:hideMark/>
          </w:tcPr>
          <w:p w14:paraId="66D6FC41" w14:textId="77777777" w:rsidR="00F556BC" w:rsidRPr="00687A22" w:rsidRDefault="00F556BC" w:rsidP="0083154C">
            <w:pPr>
              <w:rPr>
                <w:rFonts w:ascii="Calibri" w:hAnsi="Calibri"/>
                <w:color w:val="000000"/>
              </w:rPr>
            </w:pPr>
            <w:r w:rsidRPr="00687A22">
              <w:rPr>
                <w:rFonts w:ascii="Calibri" w:hAnsi="Calibri"/>
                <w:color w:val="000000"/>
              </w:rPr>
              <w:t>o1</w:t>
            </w:r>
          </w:p>
        </w:tc>
        <w:tc>
          <w:tcPr>
            <w:tcW w:w="1417" w:type="dxa"/>
            <w:tcBorders>
              <w:top w:val="nil"/>
              <w:left w:val="nil"/>
              <w:bottom w:val="nil"/>
              <w:right w:val="nil"/>
            </w:tcBorders>
            <w:shd w:val="clear" w:color="auto" w:fill="auto"/>
            <w:noWrap/>
            <w:vAlign w:val="bottom"/>
            <w:hideMark/>
          </w:tcPr>
          <w:p w14:paraId="60982DF1" w14:textId="77777777" w:rsidR="00F556BC" w:rsidRPr="00687A22" w:rsidRDefault="00F556BC" w:rsidP="0083154C">
            <w:pPr>
              <w:rPr>
                <w:rFonts w:ascii="Calibri" w:hAnsi="Calibri"/>
                <w:color w:val="000000"/>
              </w:rPr>
            </w:pPr>
            <w:r w:rsidRPr="00687A22">
              <w:rPr>
                <w:rFonts w:ascii="Calibri" w:hAnsi="Calibri"/>
                <w:color w:val="000000"/>
              </w:rPr>
              <w:t>9.098(5)</w:t>
            </w:r>
          </w:p>
        </w:tc>
        <w:tc>
          <w:tcPr>
            <w:tcW w:w="1134" w:type="dxa"/>
            <w:tcBorders>
              <w:top w:val="nil"/>
              <w:left w:val="nil"/>
              <w:bottom w:val="nil"/>
              <w:right w:val="nil"/>
            </w:tcBorders>
            <w:shd w:val="clear" w:color="auto" w:fill="auto"/>
            <w:noWrap/>
            <w:vAlign w:val="bottom"/>
            <w:hideMark/>
          </w:tcPr>
          <w:p w14:paraId="492758B5" w14:textId="77777777" w:rsidR="00F556BC" w:rsidRPr="00687A22" w:rsidRDefault="00F556BC" w:rsidP="0083154C">
            <w:pPr>
              <w:rPr>
                <w:rFonts w:ascii="Calibri" w:hAnsi="Calibri"/>
                <w:color w:val="000000"/>
              </w:rPr>
            </w:pPr>
            <w:r w:rsidRPr="00687A22">
              <w:rPr>
                <w:rFonts w:ascii="Calibri" w:hAnsi="Calibri"/>
                <w:color w:val="000000"/>
              </w:rPr>
              <w:t>0.105</w:t>
            </w:r>
          </w:p>
        </w:tc>
        <w:tc>
          <w:tcPr>
            <w:tcW w:w="1134" w:type="dxa"/>
            <w:tcBorders>
              <w:top w:val="nil"/>
              <w:left w:val="nil"/>
              <w:bottom w:val="nil"/>
              <w:right w:val="nil"/>
            </w:tcBorders>
            <w:shd w:val="clear" w:color="auto" w:fill="auto"/>
            <w:noWrap/>
            <w:vAlign w:val="bottom"/>
            <w:hideMark/>
          </w:tcPr>
          <w:p w14:paraId="0582EFA6" w14:textId="77777777" w:rsidR="00F556BC" w:rsidRPr="00687A22" w:rsidRDefault="00F556BC" w:rsidP="0083154C">
            <w:pPr>
              <w:rPr>
                <w:rFonts w:ascii="Calibri" w:hAnsi="Calibri"/>
                <w:color w:val="000000"/>
              </w:rPr>
            </w:pPr>
            <w:r w:rsidRPr="00687A22">
              <w:rPr>
                <w:rFonts w:ascii="Calibri" w:hAnsi="Calibri"/>
                <w:color w:val="000000"/>
              </w:rPr>
              <w:t>0.996</w:t>
            </w:r>
          </w:p>
        </w:tc>
        <w:tc>
          <w:tcPr>
            <w:tcW w:w="1134" w:type="dxa"/>
            <w:tcBorders>
              <w:top w:val="nil"/>
              <w:left w:val="nil"/>
              <w:bottom w:val="nil"/>
              <w:right w:val="nil"/>
            </w:tcBorders>
            <w:shd w:val="clear" w:color="auto" w:fill="auto"/>
            <w:noWrap/>
            <w:vAlign w:val="bottom"/>
            <w:hideMark/>
          </w:tcPr>
          <w:p w14:paraId="0B306942" w14:textId="77777777" w:rsidR="00F556BC" w:rsidRPr="00687A22" w:rsidRDefault="00F556BC" w:rsidP="0083154C">
            <w:pPr>
              <w:rPr>
                <w:rFonts w:ascii="Calibri" w:hAnsi="Calibri"/>
                <w:color w:val="000000"/>
              </w:rPr>
            </w:pPr>
            <w:r w:rsidRPr="00687A22">
              <w:rPr>
                <w:rFonts w:ascii="Calibri" w:hAnsi="Calibri"/>
                <w:color w:val="000000"/>
              </w:rPr>
              <w:t>0.048</w:t>
            </w:r>
          </w:p>
        </w:tc>
        <w:tc>
          <w:tcPr>
            <w:tcW w:w="1276" w:type="dxa"/>
            <w:tcBorders>
              <w:top w:val="nil"/>
              <w:left w:val="nil"/>
              <w:bottom w:val="nil"/>
              <w:right w:val="nil"/>
            </w:tcBorders>
            <w:shd w:val="clear" w:color="auto" w:fill="auto"/>
            <w:noWrap/>
            <w:vAlign w:val="bottom"/>
            <w:hideMark/>
          </w:tcPr>
          <w:p w14:paraId="5B42B40F" w14:textId="77777777" w:rsidR="00F556BC" w:rsidRPr="00687A22" w:rsidRDefault="00F556BC" w:rsidP="0083154C">
            <w:pPr>
              <w:rPr>
                <w:rFonts w:ascii="Calibri" w:hAnsi="Calibri"/>
                <w:color w:val="000000"/>
              </w:rPr>
            </w:pPr>
            <w:r w:rsidRPr="00687A22">
              <w:rPr>
                <w:rFonts w:ascii="Calibri" w:hAnsi="Calibri"/>
                <w:color w:val="000000"/>
              </w:rPr>
              <w:t>6.403(5)</w:t>
            </w:r>
          </w:p>
        </w:tc>
        <w:tc>
          <w:tcPr>
            <w:tcW w:w="1417" w:type="dxa"/>
            <w:tcBorders>
              <w:top w:val="nil"/>
              <w:left w:val="nil"/>
              <w:bottom w:val="nil"/>
              <w:right w:val="nil"/>
            </w:tcBorders>
            <w:shd w:val="clear" w:color="auto" w:fill="auto"/>
            <w:noWrap/>
            <w:vAlign w:val="bottom"/>
            <w:hideMark/>
          </w:tcPr>
          <w:p w14:paraId="29028E4C" w14:textId="77777777" w:rsidR="00F556BC" w:rsidRPr="00687A22" w:rsidRDefault="00F556BC" w:rsidP="0083154C">
            <w:pPr>
              <w:rPr>
                <w:rFonts w:ascii="Calibri" w:hAnsi="Calibri"/>
                <w:color w:val="000000"/>
              </w:rPr>
            </w:pPr>
            <w:r w:rsidRPr="00687A22">
              <w:rPr>
                <w:rFonts w:ascii="Calibri" w:hAnsi="Calibri"/>
                <w:color w:val="000000"/>
              </w:rPr>
              <w:t>0.269</w:t>
            </w:r>
          </w:p>
        </w:tc>
        <w:tc>
          <w:tcPr>
            <w:tcW w:w="1134" w:type="dxa"/>
            <w:tcBorders>
              <w:top w:val="nil"/>
              <w:left w:val="nil"/>
              <w:bottom w:val="nil"/>
              <w:right w:val="nil"/>
            </w:tcBorders>
            <w:shd w:val="clear" w:color="auto" w:fill="auto"/>
            <w:noWrap/>
            <w:vAlign w:val="bottom"/>
            <w:hideMark/>
          </w:tcPr>
          <w:p w14:paraId="6219D432" w14:textId="77777777" w:rsidR="00F556BC" w:rsidRPr="00687A22" w:rsidRDefault="00F556BC" w:rsidP="0083154C">
            <w:pPr>
              <w:rPr>
                <w:rFonts w:ascii="Calibri" w:hAnsi="Calibri"/>
                <w:color w:val="000000"/>
              </w:rPr>
            </w:pPr>
            <w:r w:rsidRPr="00687A22">
              <w:rPr>
                <w:rFonts w:ascii="Calibri" w:hAnsi="Calibri"/>
                <w:color w:val="000000"/>
              </w:rPr>
              <w:t>0.997</w:t>
            </w:r>
          </w:p>
        </w:tc>
        <w:tc>
          <w:tcPr>
            <w:tcW w:w="2061" w:type="dxa"/>
            <w:tcBorders>
              <w:top w:val="nil"/>
              <w:left w:val="nil"/>
              <w:bottom w:val="nil"/>
              <w:right w:val="nil"/>
            </w:tcBorders>
            <w:shd w:val="clear" w:color="auto" w:fill="auto"/>
            <w:noWrap/>
            <w:vAlign w:val="bottom"/>
            <w:hideMark/>
          </w:tcPr>
          <w:p w14:paraId="13EE7329" w14:textId="77777777" w:rsidR="00F556BC" w:rsidRPr="00687A22" w:rsidRDefault="00F556BC" w:rsidP="0083154C">
            <w:pPr>
              <w:rPr>
                <w:rFonts w:ascii="Calibri" w:hAnsi="Calibri"/>
                <w:color w:val="000000"/>
              </w:rPr>
            </w:pPr>
            <w:r w:rsidRPr="00687A22">
              <w:rPr>
                <w:rFonts w:ascii="Calibri" w:hAnsi="Calibri"/>
                <w:color w:val="000000"/>
              </w:rPr>
              <w:t>0.027</w:t>
            </w:r>
          </w:p>
        </w:tc>
      </w:tr>
      <w:tr w:rsidR="00F556BC" w:rsidRPr="00687A22" w14:paraId="2570D9BC" w14:textId="77777777" w:rsidTr="0083154C">
        <w:trPr>
          <w:trHeight w:val="320"/>
        </w:trPr>
        <w:tc>
          <w:tcPr>
            <w:tcW w:w="993" w:type="dxa"/>
            <w:tcBorders>
              <w:top w:val="nil"/>
              <w:left w:val="nil"/>
              <w:bottom w:val="nil"/>
              <w:right w:val="nil"/>
            </w:tcBorders>
            <w:shd w:val="clear" w:color="auto" w:fill="auto"/>
            <w:noWrap/>
            <w:vAlign w:val="bottom"/>
            <w:hideMark/>
          </w:tcPr>
          <w:p w14:paraId="3AA456E0" w14:textId="77777777" w:rsidR="00F556BC" w:rsidRPr="00687A22" w:rsidRDefault="00F556BC" w:rsidP="0083154C">
            <w:pPr>
              <w:rPr>
                <w:rFonts w:ascii="Calibri" w:hAnsi="Calibri"/>
                <w:color w:val="000000"/>
              </w:rPr>
            </w:pPr>
            <w:r w:rsidRPr="00687A22">
              <w:rPr>
                <w:rFonts w:ascii="Calibri" w:hAnsi="Calibri"/>
                <w:color w:val="000000"/>
              </w:rPr>
              <w:t>o3</w:t>
            </w:r>
          </w:p>
        </w:tc>
        <w:tc>
          <w:tcPr>
            <w:tcW w:w="1417" w:type="dxa"/>
            <w:tcBorders>
              <w:top w:val="nil"/>
              <w:left w:val="nil"/>
              <w:bottom w:val="nil"/>
              <w:right w:val="nil"/>
            </w:tcBorders>
            <w:shd w:val="clear" w:color="auto" w:fill="auto"/>
            <w:noWrap/>
            <w:vAlign w:val="bottom"/>
            <w:hideMark/>
          </w:tcPr>
          <w:p w14:paraId="4DA59E46" w14:textId="77777777" w:rsidR="00F556BC" w:rsidRPr="00687A22" w:rsidRDefault="00F556BC" w:rsidP="0083154C">
            <w:pPr>
              <w:rPr>
                <w:rFonts w:ascii="Calibri" w:hAnsi="Calibri"/>
                <w:color w:val="000000"/>
              </w:rPr>
            </w:pPr>
            <w:r w:rsidRPr="00687A22">
              <w:rPr>
                <w:rFonts w:ascii="Calibri" w:hAnsi="Calibri"/>
                <w:color w:val="000000"/>
              </w:rPr>
              <w:t>10.098(5)</w:t>
            </w:r>
          </w:p>
        </w:tc>
        <w:tc>
          <w:tcPr>
            <w:tcW w:w="1134" w:type="dxa"/>
            <w:tcBorders>
              <w:top w:val="nil"/>
              <w:left w:val="nil"/>
              <w:bottom w:val="nil"/>
              <w:right w:val="nil"/>
            </w:tcBorders>
            <w:shd w:val="clear" w:color="auto" w:fill="auto"/>
            <w:noWrap/>
            <w:vAlign w:val="bottom"/>
            <w:hideMark/>
          </w:tcPr>
          <w:p w14:paraId="65B5C788" w14:textId="77777777" w:rsidR="00F556BC" w:rsidRPr="00687A22" w:rsidRDefault="00F556BC" w:rsidP="0083154C">
            <w:pPr>
              <w:rPr>
                <w:rFonts w:ascii="Calibri" w:hAnsi="Calibri"/>
                <w:color w:val="000000"/>
              </w:rPr>
            </w:pPr>
            <w:r w:rsidRPr="00687A22">
              <w:rPr>
                <w:rFonts w:ascii="Calibri" w:hAnsi="Calibri"/>
                <w:color w:val="000000"/>
              </w:rPr>
              <w:t>0.073</w:t>
            </w:r>
          </w:p>
        </w:tc>
        <w:tc>
          <w:tcPr>
            <w:tcW w:w="1134" w:type="dxa"/>
            <w:tcBorders>
              <w:top w:val="nil"/>
              <w:left w:val="nil"/>
              <w:bottom w:val="nil"/>
              <w:right w:val="nil"/>
            </w:tcBorders>
            <w:shd w:val="clear" w:color="auto" w:fill="auto"/>
            <w:noWrap/>
            <w:vAlign w:val="bottom"/>
            <w:hideMark/>
          </w:tcPr>
          <w:p w14:paraId="09B4A006" w14:textId="77777777" w:rsidR="00F556BC" w:rsidRPr="00687A22" w:rsidRDefault="00F556BC" w:rsidP="0083154C">
            <w:pPr>
              <w:rPr>
                <w:rFonts w:ascii="Calibri" w:hAnsi="Calibri"/>
                <w:color w:val="000000"/>
              </w:rPr>
            </w:pPr>
            <w:r w:rsidRPr="00687A22">
              <w:rPr>
                <w:rFonts w:ascii="Calibri" w:hAnsi="Calibri"/>
                <w:color w:val="000000"/>
              </w:rPr>
              <w:t>0.994</w:t>
            </w:r>
          </w:p>
        </w:tc>
        <w:tc>
          <w:tcPr>
            <w:tcW w:w="1134" w:type="dxa"/>
            <w:tcBorders>
              <w:top w:val="nil"/>
              <w:left w:val="nil"/>
              <w:bottom w:val="nil"/>
              <w:right w:val="nil"/>
            </w:tcBorders>
            <w:shd w:val="clear" w:color="auto" w:fill="auto"/>
            <w:noWrap/>
            <w:vAlign w:val="bottom"/>
            <w:hideMark/>
          </w:tcPr>
          <w:p w14:paraId="716BC411" w14:textId="77777777" w:rsidR="00F556BC" w:rsidRPr="00687A22" w:rsidRDefault="00F556BC" w:rsidP="0083154C">
            <w:pPr>
              <w:rPr>
                <w:rFonts w:ascii="Calibri" w:hAnsi="Calibri"/>
                <w:color w:val="000000"/>
              </w:rPr>
            </w:pPr>
            <w:r w:rsidRPr="00687A22">
              <w:rPr>
                <w:rFonts w:ascii="Calibri" w:hAnsi="Calibri"/>
                <w:color w:val="000000"/>
              </w:rPr>
              <w:t>0.053</w:t>
            </w:r>
          </w:p>
        </w:tc>
        <w:tc>
          <w:tcPr>
            <w:tcW w:w="1276" w:type="dxa"/>
            <w:tcBorders>
              <w:top w:val="nil"/>
              <w:left w:val="nil"/>
              <w:bottom w:val="nil"/>
              <w:right w:val="nil"/>
            </w:tcBorders>
            <w:shd w:val="clear" w:color="auto" w:fill="auto"/>
            <w:noWrap/>
            <w:vAlign w:val="bottom"/>
            <w:hideMark/>
          </w:tcPr>
          <w:p w14:paraId="4E4DC1BA" w14:textId="77777777" w:rsidR="00F556BC" w:rsidRPr="00687A22" w:rsidRDefault="00F556BC" w:rsidP="0083154C">
            <w:pPr>
              <w:rPr>
                <w:rFonts w:ascii="Calibri" w:hAnsi="Calibri"/>
                <w:color w:val="000000"/>
              </w:rPr>
            </w:pPr>
            <w:r w:rsidRPr="00687A22">
              <w:rPr>
                <w:rFonts w:ascii="Calibri" w:hAnsi="Calibri"/>
                <w:color w:val="000000"/>
              </w:rPr>
              <w:t>100.749(5)</w:t>
            </w:r>
          </w:p>
        </w:tc>
        <w:tc>
          <w:tcPr>
            <w:tcW w:w="1417" w:type="dxa"/>
            <w:tcBorders>
              <w:top w:val="nil"/>
              <w:left w:val="nil"/>
              <w:bottom w:val="nil"/>
              <w:right w:val="nil"/>
            </w:tcBorders>
            <w:shd w:val="clear" w:color="auto" w:fill="auto"/>
            <w:noWrap/>
            <w:vAlign w:val="bottom"/>
            <w:hideMark/>
          </w:tcPr>
          <w:p w14:paraId="180DD8A9"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63D87EF" w14:textId="77777777" w:rsidR="00F556BC" w:rsidRPr="00687A22" w:rsidRDefault="00F556BC" w:rsidP="0083154C">
            <w:pPr>
              <w:rPr>
                <w:rFonts w:ascii="Calibri" w:hAnsi="Calibri"/>
                <w:color w:val="000000"/>
              </w:rPr>
            </w:pPr>
            <w:r w:rsidRPr="00687A22">
              <w:rPr>
                <w:rFonts w:ascii="Calibri" w:hAnsi="Calibri"/>
                <w:color w:val="000000"/>
              </w:rPr>
              <w:t>0.869</w:t>
            </w:r>
          </w:p>
        </w:tc>
        <w:tc>
          <w:tcPr>
            <w:tcW w:w="2061" w:type="dxa"/>
            <w:tcBorders>
              <w:top w:val="nil"/>
              <w:left w:val="nil"/>
              <w:bottom w:val="nil"/>
              <w:right w:val="nil"/>
            </w:tcBorders>
            <w:shd w:val="clear" w:color="auto" w:fill="auto"/>
            <w:noWrap/>
            <w:vAlign w:val="bottom"/>
            <w:hideMark/>
          </w:tcPr>
          <w:p w14:paraId="6194D309" w14:textId="77777777" w:rsidR="00F556BC" w:rsidRPr="00687A22" w:rsidRDefault="00F556BC" w:rsidP="0083154C">
            <w:pPr>
              <w:rPr>
                <w:rFonts w:ascii="Calibri" w:hAnsi="Calibri"/>
                <w:color w:val="000000"/>
              </w:rPr>
            </w:pPr>
            <w:r w:rsidRPr="00687A22">
              <w:rPr>
                <w:rFonts w:ascii="Calibri" w:hAnsi="Calibri"/>
                <w:color w:val="000000"/>
              </w:rPr>
              <w:t>0.222</w:t>
            </w:r>
          </w:p>
        </w:tc>
      </w:tr>
      <w:tr w:rsidR="00F556BC" w:rsidRPr="00687A22" w14:paraId="1794975E" w14:textId="77777777" w:rsidTr="0083154C">
        <w:trPr>
          <w:trHeight w:val="320"/>
        </w:trPr>
        <w:tc>
          <w:tcPr>
            <w:tcW w:w="993" w:type="dxa"/>
            <w:tcBorders>
              <w:top w:val="nil"/>
              <w:left w:val="nil"/>
              <w:bottom w:val="nil"/>
              <w:right w:val="nil"/>
            </w:tcBorders>
            <w:shd w:val="clear" w:color="auto" w:fill="auto"/>
            <w:noWrap/>
            <w:vAlign w:val="bottom"/>
            <w:hideMark/>
          </w:tcPr>
          <w:p w14:paraId="755DD67D" w14:textId="77777777" w:rsidR="00F556BC" w:rsidRPr="00687A22" w:rsidRDefault="00F556BC" w:rsidP="0083154C">
            <w:pPr>
              <w:rPr>
                <w:rFonts w:ascii="Calibri" w:hAnsi="Calibri"/>
                <w:color w:val="000000"/>
              </w:rPr>
            </w:pPr>
            <w:r w:rsidRPr="00687A22">
              <w:rPr>
                <w:rFonts w:ascii="Calibri" w:hAnsi="Calibri"/>
                <w:color w:val="000000"/>
              </w:rPr>
              <w:t>o4</w:t>
            </w:r>
          </w:p>
        </w:tc>
        <w:tc>
          <w:tcPr>
            <w:tcW w:w="1417" w:type="dxa"/>
            <w:tcBorders>
              <w:top w:val="nil"/>
              <w:left w:val="nil"/>
              <w:bottom w:val="nil"/>
              <w:right w:val="nil"/>
            </w:tcBorders>
            <w:shd w:val="clear" w:color="auto" w:fill="auto"/>
            <w:noWrap/>
            <w:vAlign w:val="bottom"/>
            <w:hideMark/>
          </w:tcPr>
          <w:p w14:paraId="2BFA6768" w14:textId="77777777" w:rsidR="00F556BC" w:rsidRPr="00687A22" w:rsidRDefault="00F556BC" w:rsidP="0083154C">
            <w:pPr>
              <w:rPr>
                <w:rFonts w:ascii="Calibri" w:hAnsi="Calibri"/>
                <w:color w:val="000000"/>
              </w:rPr>
            </w:pPr>
            <w:r w:rsidRPr="00687A22">
              <w:rPr>
                <w:rFonts w:ascii="Calibri" w:hAnsi="Calibri"/>
                <w:color w:val="000000"/>
              </w:rPr>
              <w:t>1.941(5)</w:t>
            </w:r>
          </w:p>
        </w:tc>
        <w:tc>
          <w:tcPr>
            <w:tcW w:w="1134" w:type="dxa"/>
            <w:tcBorders>
              <w:top w:val="nil"/>
              <w:left w:val="nil"/>
              <w:bottom w:val="nil"/>
              <w:right w:val="nil"/>
            </w:tcBorders>
            <w:shd w:val="clear" w:color="auto" w:fill="auto"/>
            <w:noWrap/>
            <w:vAlign w:val="bottom"/>
            <w:hideMark/>
          </w:tcPr>
          <w:p w14:paraId="405DCD22" w14:textId="77777777" w:rsidR="00F556BC" w:rsidRPr="00687A22" w:rsidRDefault="00F556BC" w:rsidP="0083154C">
            <w:pPr>
              <w:rPr>
                <w:rFonts w:ascii="Calibri" w:hAnsi="Calibri"/>
                <w:color w:val="000000"/>
              </w:rPr>
            </w:pPr>
            <w:r w:rsidRPr="00687A22">
              <w:rPr>
                <w:rFonts w:ascii="Calibri" w:hAnsi="Calibri"/>
                <w:color w:val="000000"/>
              </w:rPr>
              <w:t>0.857</w:t>
            </w:r>
          </w:p>
        </w:tc>
        <w:tc>
          <w:tcPr>
            <w:tcW w:w="1134" w:type="dxa"/>
            <w:tcBorders>
              <w:top w:val="nil"/>
              <w:left w:val="nil"/>
              <w:bottom w:val="nil"/>
              <w:right w:val="nil"/>
            </w:tcBorders>
            <w:shd w:val="clear" w:color="auto" w:fill="auto"/>
            <w:noWrap/>
            <w:vAlign w:val="bottom"/>
            <w:hideMark/>
          </w:tcPr>
          <w:p w14:paraId="69936EB6"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580B2265"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3E335435" w14:textId="77777777" w:rsidR="00F556BC" w:rsidRPr="00687A22" w:rsidRDefault="00F556BC" w:rsidP="0083154C">
            <w:pPr>
              <w:rPr>
                <w:rFonts w:ascii="Calibri" w:hAnsi="Calibri"/>
                <w:color w:val="000000"/>
              </w:rPr>
            </w:pPr>
            <w:r w:rsidRPr="00687A22">
              <w:rPr>
                <w:rFonts w:ascii="Calibri" w:hAnsi="Calibri"/>
                <w:color w:val="000000"/>
              </w:rPr>
              <w:t>17.058(5)</w:t>
            </w:r>
          </w:p>
        </w:tc>
        <w:tc>
          <w:tcPr>
            <w:tcW w:w="1417" w:type="dxa"/>
            <w:tcBorders>
              <w:top w:val="nil"/>
              <w:left w:val="nil"/>
              <w:bottom w:val="nil"/>
              <w:right w:val="nil"/>
            </w:tcBorders>
            <w:shd w:val="clear" w:color="auto" w:fill="auto"/>
            <w:noWrap/>
            <w:vAlign w:val="bottom"/>
            <w:hideMark/>
          </w:tcPr>
          <w:p w14:paraId="52325516" w14:textId="77777777" w:rsidR="00F556BC" w:rsidRPr="00687A22" w:rsidRDefault="00F556BC" w:rsidP="0083154C">
            <w:pPr>
              <w:rPr>
                <w:rFonts w:ascii="Calibri" w:hAnsi="Calibri"/>
                <w:color w:val="000000"/>
              </w:rPr>
            </w:pPr>
            <w:r w:rsidRPr="00687A22">
              <w:rPr>
                <w:rFonts w:ascii="Calibri" w:hAnsi="Calibri"/>
                <w:color w:val="000000"/>
              </w:rPr>
              <w:t>0.004</w:t>
            </w:r>
          </w:p>
        </w:tc>
        <w:tc>
          <w:tcPr>
            <w:tcW w:w="1134" w:type="dxa"/>
            <w:tcBorders>
              <w:top w:val="nil"/>
              <w:left w:val="nil"/>
              <w:bottom w:val="nil"/>
              <w:right w:val="nil"/>
            </w:tcBorders>
            <w:shd w:val="clear" w:color="auto" w:fill="auto"/>
            <w:noWrap/>
            <w:vAlign w:val="bottom"/>
            <w:hideMark/>
          </w:tcPr>
          <w:p w14:paraId="6FF7130B" w14:textId="77777777" w:rsidR="00F556BC" w:rsidRPr="00687A22" w:rsidRDefault="00F556BC" w:rsidP="0083154C">
            <w:pPr>
              <w:rPr>
                <w:rFonts w:ascii="Calibri" w:hAnsi="Calibri"/>
                <w:color w:val="000000"/>
              </w:rPr>
            </w:pPr>
            <w:r w:rsidRPr="00687A22">
              <w:rPr>
                <w:rFonts w:ascii="Calibri" w:hAnsi="Calibri"/>
                <w:color w:val="000000"/>
              </w:rPr>
              <w:t>0.998</w:t>
            </w:r>
          </w:p>
        </w:tc>
        <w:tc>
          <w:tcPr>
            <w:tcW w:w="2061" w:type="dxa"/>
            <w:tcBorders>
              <w:top w:val="nil"/>
              <w:left w:val="nil"/>
              <w:bottom w:val="nil"/>
              <w:right w:val="nil"/>
            </w:tcBorders>
            <w:shd w:val="clear" w:color="auto" w:fill="auto"/>
            <w:noWrap/>
            <w:vAlign w:val="bottom"/>
            <w:hideMark/>
          </w:tcPr>
          <w:p w14:paraId="74A275F8" w14:textId="77777777" w:rsidR="00F556BC" w:rsidRPr="00687A22" w:rsidRDefault="00F556BC" w:rsidP="0083154C">
            <w:pPr>
              <w:rPr>
                <w:rFonts w:ascii="Calibri" w:hAnsi="Calibri"/>
                <w:color w:val="000000"/>
              </w:rPr>
            </w:pPr>
            <w:r w:rsidRPr="00687A22">
              <w:rPr>
                <w:rFonts w:ascii="Calibri" w:hAnsi="Calibri"/>
                <w:color w:val="000000"/>
              </w:rPr>
              <w:t>0.079</w:t>
            </w:r>
          </w:p>
        </w:tc>
      </w:tr>
      <w:tr w:rsidR="00F556BC" w:rsidRPr="00687A22" w14:paraId="1176D0D2" w14:textId="77777777" w:rsidTr="0083154C">
        <w:trPr>
          <w:trHeight w:val="320"/>
        </w:trPr>
        <w:tc>
          <w:tcPr>
            <w:tcW w:w="993" w:type="dxa"/>
            <w:tcBorders>
              <w:top w:val="nil"/>
              <w:left w:val="nil"/>
              <w:bottom w:val="nil"/>
              <w:right w:val="nil"/>
            </w:tcBorders>
            <w:shd w:val="clear" w:color="auto" w:fill="auto"/>
            <w:noWrap/>
            <w:vAlign w:val="bottom"/>
            <w:hideMark/>
          </w:tcPr>
          <w:p w14:paraId="3A7FB6C2" w14:textId="77777777" w:rsidR="00F556BC" w:rsidRPr="00687A22" w:rsidRDefault="00F556BC" w:rsidP="0083154C">
            <w:pPr>
              <w:rPr>
                <w:rFonts w:ascii="Calibri" w:hAnsi="Calibri"/>
                <w:color w:val="000000"/>
              </w:rPr>
            </w:pPr>
            <w:r w:rsidRPr="00687A22">
              <w:rPr>
                <w:rFonts w:ascii="Calibri" w:hAnsi="Calibri"/>
                <w:color w:val="000000"/>
              </w:rPr>
              <w:t>o5</w:t>
            </w:r>
          </w:p>
        </w:tc>
        <w:tc>
          <w:tcPr>
            <w:tcW w:w="1417" w:type="dxa"/>
            <w:tcBorders>
              <w:top w:val="nil"/>
              <w:left w:val="nil"/>
              <w:bottom w:val="nil"/>
              <w:right w:val="nil"/>
            </w:tcBorders>
            <w:shd w:val="clear" w:color="auto" w:fill="auto"/>
            <w:noWrap/>
            <w:vAlign w:val="bottom"/>
            <w:hideMark/>
          </w:tcPr>
          <w:p w14:paraId="50930080" w14:textId="77777777" w:rsidR="00F556BC" w:rsidRPr="00687A22" w:rsidRDefault="00F556BC" w:rsidP="0083154C">
            <w:pPr>
              <w:rPr>
                <w:rFonts w:ascii="Calibri" w:hAnsi="Calibri"/>
                <w:color w:val="000000"/>
              </w:rPr>
            </w:pPr>
            <w:r w:rsidRPr="00687A22">
              <w:rPr>
                <w:rFonts w:ascii="Calibri" w:hAnsi="Calibri"/>
                <w:color w:val="000000"/>
              </w:rPr>
              <w:t>7.855(5)</w:t>
            </w:r>
          </w:p>
        </w:tc>
        <w:tc>
          <w:tcPr>
            <w:tcW w:w="1134" w:type="dxa"/>
            <w:tcBorders>
              <w:top w:val="nil"/>
              <w:left w:val="nil"/>
              <w:bottom w:val="nil"/>
              <w:right w:val="nil"/>
            </w:tcBorders>
            <w:shd w:val="clear" w:color="auto" w:fill="auto"/>
            <w:noWrap/>
            <w:vAlign w:val="bottom"/>
            <w:hideMark/>
          </w:tcPr>
          <w:p w14:paraId="3287080A" w14:textId="77777777" w:rsidR="00F556BC" w:rsidRPr="00687A22" w:rsidRDefault="00F556BC" w:rsidP="0083154C">
            <w:pPr>
              <w:rPr>
                <w:rFonts w:ascii="Calibri" w:hAnsi="Calibri"/>
                <w:color w:val="000000"/>
              </w:rPr>
            </w:pPr>
            <w:r w:rsidRPr="00687A22">
              <w:rPr>
                <w:rFonts w:ascii="Calibri" w:hAnsi="Calibri"/>
                <w:color w:val="000000"/>
              </w:rPr>
              <w:t>0.164</w:t>
            </w:r>
          </w:p>
        </w:tc>
        <w:tc>
          <w:tcPr>
            <w:tcW w:w="1134" w:type="dxa"/>
            <w:tcBorders>
              <w:top w:val="nil"/>
              <w:left w:val="nil"/>
              <w:bottom w:val="nil"/>
              <w:right w:val="nil"/>
            </w:tcBorders>
            <w:shd w:val="clear" w:color="auto" w:fill="auto"/>
            <w:noWrap/>
            <w:vAlign w:val="bottom"/>
            <w:hideMark/>
          </w:tcPr>
          <w:p w14:paraId="014C43CC" w14:textId="77777777" w:rsidR="00F556BC" w:rsidRPr="00687A22" w:rsidRDefault="00F556BC" w:rsidP="0083154C">
            <w:pPr>
              <w:rPr>
                <w:rFonts w:ascii="Calibri" w:hAnsi="Calibri"/>
                <w:color w:val="000000"/>
              </w:rPr>
            </w:pPr>
            <w:r w:rsidRPr="00687A22">
              <w:rPr>
                <w:rFonts w:ascii="Calibri" w:hAnsi="Calibri"/>
                <w:color w:val="000000"/>
              </w:rPr>
              <w:t>0.999</w:t>
            </w:r>
          </w:p>
        </w:tc>
        <w:tc>
          <w:tcPr>
            <w:tcW w:w="1134" w:type="dxa"/>
            <w:tcBorders>
              <w:top w:val="nil"/>
              <w:left w:val="nil"/>
              <w:bottom w:val="nil"/>
              <w:right w:val="nil"/>
            </w:tcBorders>
            <w:shd w:val="clear" w:color="auto" w:fill="auto"/>
            <w:noWrap/>
            <w:vAlign w:val="bottom"/>
            <w:hideMark/>
          </w:tcPr>
          <w:p w14:paraId="65D1AC9E" w14:textId="77777777" w:rsidR="00F556BC" w:rsidRPr="00687A22" w:rsidRDefault="00F556BC" w:rsidP="0083154C">
            <w:pPr>
              <w:rPr>
                <w:rFonts w:ascii="Calibri" w:hAnsi="Calibri"/>
                <w:color w:val="000000"/>
              </w:rPr>
            </w:pPr>
            <w:r w:rsidRPr="00687A22">
              <w:rPr>
                <w:rFonts w:ascii="Calibri" w:hAnsi="Calibri"/>
                <w:color w:val="000000"/>
              </w:rPr>
              <w:t>0.04</w:t>
            </w:r>
          </w:p>
        </w:tc>
        <w:tc>
          <w:tcPr>
            <w:tcW w:w="1276" w:type="dxa"/>
            <w:tcBorders>
              <w:top w:val="nil"/>
              <w:left w:val="nil"/>
              <w:bottom w:val="nil"/>
              <w:right w:val="nil"/>
            </w:tcBorders>
            <w:shd w:val="clear" w:color="auto" w:fill="auto"/>
            <w:noWrap/>
            <w:vAlign w:val="bottom"/>
            <w:hideMark/>
          </w:tcPr>
          <w:p w14:paraId="37D81C7E" w14:textId="77777777" w:rsidR="00F556BC" w:rsidRPr="00687A22" w:rsidRDefault="00F556BC" w:rsidP="0083154C">
            <w:pPr>
              <w:rPr>
                <w:rFonts w:ascii="Calibri" w:hAnsi="Calibri"/>
                <w:color w:val="000000"/>
              </w:rPr>
            </w:pPr>
            <w:r w:rsidRPr="00687A22">
              <w:rPr>
                <w:rFonts w:ascii="Calibri" w:hAnsi="Calibri"/>
                <w:color w:val="000000"/>
              </w:rPr>
              <w:t>5.175(5)</w:t>
            </w:r>
          </w:p>
        </w:tc>
        <w:tc>
          <w:tcPr>
            <w:tcW w:w="1417" w:type="dxa"/>
            <w:tcBorders>
              <w:top w:val="nil"/>
              <w:left w:val="nil"/>
              <w:bottom w:val="nil"/>
              <w:right w:val="nil"/>
            </w:tcBorders>
            <w:shd w:val="clear" w:color="auto" w:fill="auto"/>
            <w:noWrap/>
            <w:vAlign w:val="bottom"/>
            <w:hideMark/>
          </w:tcPr>
          <w:p w14:paraId="78C9CCB6" w14:textId="77777777" w:rsidR="00F556BC" w:rsidRPr="00687A22" w:rsidRDefault="00F556BC" w:rsidP="0083154C">
            <w:pPr>
              <w:rPr>
                <w:rFonts w:ascii="Calibri" w:hAnsi="Calibri"/>
                <w:color w:val="000000"/>
              </w:rPr>
            </w:pPr>
            <w:r w:rsidRPr="00687A22">
              <w:rPr>
                <w:rFonts w:ascii="Calibri" w:hAnsi="Calibri"/>
                <w:color w:val="000000"/>
              </w:rPr>
              <w:t>0.395</w:t>
            </w:r>
          </w:p>
        </w:tc>
        <w:tc>
          <w:tcPr>
            <w:tcW w:w="1134" w:type="dxa"/>
            <w:tcBorders>
              <w:top w:val="nil"/>
              <w:left w:val="nil"/>
              <w:bottom w:val="nil"/>
              <w:right w:val="nil"/>
            </w:tcBorders>
            <w:shd w:val="clear" w:color="auto" w:fill="auto"/>
            <w:noWrap/>
            <w:vAlign w:val="bottom"/>
            <w:hideMark/>
          </w:tcPr>
          <w:p w14:paraId="70BF5222" w14:textId="77777777" w:rsidR="00F556BC" w:rsidRPr="00687A22" w:rsidRDefault="00F556BC" w:rsidP="0083154C">
            <w:pPr>
              <w:rPr>
                <w:rFonts w:ascii="Calibri" w:hAnsi="Calibri"/>
                <w:color w:val="000000"/>
              </w:rPr>
            </w:pPr>
            <w:r w:rsidRPr="00687A22">
              <w:rPr>
                <w:rFonts w:ascii="Calibri" w:hAnsi="Calibri"/>
                <w:color w:val="000000"/>
              </w:rPr>
              <w:t>1</w:t>
            </w:r>
          </w:p>
        </w:tc>
        <w:tc>
          <w:tcPr>
            <w:tcW w:w="2061" w:type="dxa"/>
            <w:tcBorders>
              <w:top w:val="nil"/>
              <w:left w:val="nil"/>
              <w:bottom w:val="nil"/>
              <w:right w:val="nil"/>
            </w:tcBorders>
            <w:shd w:val="clear" w:color="auto" w:fill="auto"/>
            <w:noWrap/>
            <w:vAlign w:val="bottom"/>
            <w:hideMark/>
          </w:tcPr>
          <w:p w14:paraId="76BED178" w14:textId="77777777" w:rsidR="00F556BC" w:rsidRPr="00687A22" w:rsidRDefault="00F556BC" w:rsidP="0083154C">
            <w:pPr>
              <w:rPr>
                <w:rFonts w:ascii="Calibri" w:hAnsi="Calibri"/>
                <w:color w:val="000000"/>
              </w:rPr>
            </w:pPr>
            <w:r w:rsidRPr="00687A22">
              <w:rPr>
                <w:rFonts w:ascii="Calibri" w:hAnsi="Calibri"/>
                <w:color w:val="000000"/>
              </w:rPr>
              <w:t>0.01</w:t>
            </w:r>
          </w:p>
        </w:tc>
      </w:tr>
      <w:tr w:rsidR="00F556BC" w:rsidRPr="00687A22" w14:paraId="04755EEA" w14:textId="77777777" w:rsidTr="0083154C">
        <w:trPr>
          <w:trHeight w:val="320"/>
        </w:trPr>
        <w:tc>
          <w:tcPr>
            <w:tcW w:w="993" w:type="dxa"/>
            <w:tcBorders>
              <w:top w:val="nil"/>
              <w:left w:val="nil"/>
              <w:bottom w:val="nil"/>
              <w:right w:val="nil"/>
            </w:tcBorders>
            <w:shd w:val="clear" w:color="auto" w:fill="auto"/>
            <w:noWrap/>
            <w:vAlign w:val="bottom"/>
            <w:hideMark/>
          </w:tcPr>
          <w:p w14:paraId="1635D53E" w14:textId="77777777" w:rsidR="00F556BC" w:rsidRPr="00687A22" w:rsidRDefault="00F556BC" w:rsidP="0083154C">
            <w:pPr>
              <w:rPr>
                <w:rFonts w:ascii="Calibri" w:hAnsi="Calibri"/>
                <w:color w:val="000000"/>
              </w:rPr>
            </w:pPr>
            <w:r w:rsidRPr="00687A22">
              <w:rPr>
                <w:rFonts w:ascii="Calibri" w:hAnsi="Calibri"/>
                <w:color w:val="000000"/>
              </w:rPr>
              <w:t>o6</w:t>
            </w:r>
          </w:p>
        </w:tc>
        <w:tc>
          <w:tcPr>
            <w:tcW w:w="1417" w:type="dxa"/>
            <w:tcBorders>
              <w:top w:val="nil"/>
              <w:left w:val="nil"/>
              <w:bottom w:val="nil"/>
              <w:right w:val="nil"/>
            </w:tcBorders>
            <w:shd w:val="clear" w:color="auto" w:fill="auto"/>
            <w:noWrap/>
            <w:vAlign w:val="bottom"/>
            <w:hideMark/>
          </w:tcPr>
          <w:p w14:paraId="2A4273E8" w14:textId="77777777" w:rsidR="00F556BC" w:rsidRPr="00687A22" w:rsidRDefault="00F556BC" w:rsidP="0083154C">
            <w:pPr>
              <w:rPr>
                <w:rFonts w:ascii="Calibri" w:hAnsi="Calibri"/>
                <w:color w:val="000000"/>
              </w:rPr>
            </w:pPr>
            <w:r w:rsidRPr="00687A22">
              <w:rPr>
                <w:rFonts w:ascii="Calibri" w:hAnsi="Calibri"/>
                <w:color w:val="000000"/>
              </w:rPr>
              <w:t>4.815(5)</w:t>
            </w:r>
          </w:p>
        </w:tc>
        <w:tc>
          <w:tcPr>
            <w:tcW w:w="1134" w:type="dxa"/>
            <w:tcBorders>
              <w:top w:val="nil"/>
              <w:left w:val="nil"/>
              <w:bottom w:val="nil"/>
              <w:right w:val="nil"/>
            </w:tcBorders>
            <w:shd w:val="clear" w:color="auto" w:fill="auto"/>
            <w:noWrap/>
            <w:vAlign w:val="bottom"/>
            <w:hideMark/>
          </w:tcPr>
          <w:p w14:paraId="52655097" w14:textId="77777777" w:rsidR="00F556BC" w:rsidRPr="00687A22" w:rsidRDefault="00F556BC" w:rsidP="0083154C">
            <w:pPr>
              <w:rPr>
                <w:rFonts w:ascii="Calibri" w:hAnsi="Calibri"/>
                <w:color w:val="000000"/>
              </w:rPr>
            </w:pPr>
            <w:r w:rsidRPr="00687A22">
              <w:rPr>
                <w:rFonts w:ascii="Calibri" w:hAnsi="Calibri"/>
                <w:color w:val="000000"/>
              </w:rPr>
              <w:t>0.439</w:t>
            </w:r>
          </w:p>
        </w:tc>
        <w:tc>
          <w:tcPr>
            <w:tcW w:w="1134" w:type="dxa"/>
            <w:tcBorders>
              <w:top w:val="nil"/>
              <w:left w:val="nil"/>
              <w:bottom w:val="nil"/>
              <w:right w:val="nil"/>
            </w:tcBorders>
            <w:shd w:val="clear" w:color="auto" w:fill="auto"/>
            <w:noWrap/>
            <w:vAlign w:val="bottom"/>
            <w:hideMark/>
          </w:tcPr>
          <w:p w14:paraId="13D18B5F"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68DC7F2B"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6E0795A5" w14:textId="77777777" w:rsidR="00F556BC" w:rsidRPr="00687A22" w:rsidRDefault="00F556BC" w:rsidP="0083154C">
            <w:pPr>
              <w:rPr>
                <w:rFonts w:ascii="Calibri" w:hAnsi="Calibri"/>
                <w:color w:val="000000"/>
              </w:rPr>
            </w:pPr>
            <w:r w:rsidRPr="00687A22">
              <w:rPr>
                <w:rFonts w:ascii="Calibri" w:hAnsi="Calibri"/>
                <w:color w:val="000000"/>
              </w:rPr>
              <w:t>7.965(5)</w:t>
            </w:r>
          </w:p>
        </w:tc>
        <w:tc>
          <w:tcPr>
            <w:tcW w:w="1417" w:type="dxa"/>
            <w:tcBorders>
              <w:top w:val="nil"/>
              <w:left w:val="nil"/>
              <w:bottom w:val="nil"/>
              <w:right w:val="nil"/>
            </w:tcBorders>
            <w:shd w:val="clear" w:color="auto" w:fill="auto"/>
            <w:noWrap/>
            <w:vAlign w:val="bottom"/>
            <w:hideMark/>
          </w:tcPr>
          <w:p w14:paraId="3404D2E7" w14:textId="77777777" w:rsidR="00F556BC" w:rsidRPr="00687A22" w:rsidRDefault="00F556BC" w:rsidP="0083154C">
            <w:pPr>
              <w:rPr>
                <w:rFonts w:ascii="Calibri" w:hAnsi="Calibri"/>
                <w:color w:val="000000"/>
              </w:rPr>
            </w:pPr>
            <w:r w:rsidRPr="00687A22">
              <w:rPr>
                <w:rFonts w:ascii="Calibri" w:hAnsi="Calibri"/>
                <w:color w:val="000000"/>
              </w:rPr>
              <w:t>0.158</w:t>
            </w:r>
          </w:p>
        </w:tc>
        <w:tc>
          <w:tcPr>
            <w:tcW w:w="1134" w:type="dxa"/>
            <w:tcBorders>
              <w:top w:val="nil"/>
              <w:left w:val="nil"/>
              <w:bottom w:val="nil"/>
              <w:right w:val="nil"/>
            </w:tcBorders>
            <w:shd w:val="clear" w:color="auto" w:fill="auto"/>
            <w:noWrap/>
            <w:vAlign w:val="bottom"/>
            <w:hideMark/>
          </w:tcPr>
          <w:p w14:paraId="381BBA6A" w14:textId="77777777" w:rsidR="00F556BC" w:rsidRPr="00687A22" w:rsidRDefault="00F556BC" w:rsidP="0083154C">
            <w:pPr>
              <w:rPr>
                <w:rFonts w:ascii="Calibri" w:hAnsi="Calibri"/>
                <w:color w:val="000000"/>
              </w:rPr>
            </w:pPr>
            <w:r w:rsidRPr="00687A22">
              <w:rPr>
                <w:rFonts w:ascii="Calibri" w:hAnsi="Calibri"/>
                <w:color w:val="000000"/>
              </w:rPr>
              <w:t>0.998</w:t>
            </w:r>
          </w:p>
        </w:tc>
        <w:tc>
          <w:tcPr>
            <w:tcW w:w="2061" w:type="dxa"/>
            <w:tcBorders>
              <w:top w:val="nil"/>
              <w:left w:val="nil"/>
              <w:bottom w:val="nil"/>
              <w:right w:val="nil"/>
            </w:tcBorders>
            <w:shd w:val="clear" w:color="auto" w:fill="auto"/>
            <w:noWrap/>
            <w:vAlign w:val="bottom"/>
            <w:hideMark/>
          </w:tcPr>
          <w:p w14:paraId="1ACB4DD3" w14:textId="77777777" w:rsidR="00F556BC" w:rsidRPr="00687A22" w:rsidRDefault="00F556BC" w:rsidP="0083154C">
            <w:pPr>
              <w:rPr>
                <w:rFonts w:ascii="Calibri" w:hAnsi="Calibri"/>
                <w:color w:val="000000"/>
              </w:rPr>
            </w:pPr>
            <w:r w:rsidRPr="00687A22">
              <w:rPr>
                <w:rFonts w:ascii="Calibri" w:hAnsi="Calibri"/>
                <w:color w:val="000000"/>
              </w:rPr>
              <w:t>0.039</w:t>
            </w:r>
          </w:p>
        </w:tc>
      </w:tr>
      <w:tr w:rsidR="00F556BC" w:rsidRPr="00687A22" w14:paraId="6F017AF9" w14:textId="77777777" w:rsidTr="0083154C">
        <w:trPr>
          <w:trHeight w:val="320"/>
        </w:trPr>
        <w:tc>
          <w:tcPr>
            <w:tcW w:w="993" w:type="dxa"/>
            <w:tcBorders>
              <w:top w:val="nil"/>
              <w:left w:val="nil"/>
              <w:bottom w:val="nil"/>
              <w:right w:val="nil"/>
            </w:tcBorders>
            <w:shd w:val="clear" w:color="auto" w:fill="auto"/>
            <w:noWrap/>
            <w:vAlign w:val="bottom"/>
            <w:hideMark/>
          </w:tcPr>
          <w:p w14:paraId="25C6E085" w14:textId="77777777" w:rsidR="00F556BC" w:rsidRPr="00687A22" w:rsidRDefault="00F556BC" w:rsidP="0083154C">
            <w:pPr>
              <w:rPr>
                <w:rFonts w:ascii="Calibri" w:hAnsi="Calibri"/>
                <w:color w:val="000000"/>
              </w:rPr>
            </w:pPr>
            <w:r w:rsidRPr="00687A22">
              <w:rPr>
                <w:rFonts w:ascii="Calibri" w:hAnsi="Calibri"/>
                <w:color w:val="000000"/>
              </w:rPr>
              <w:t>o7</w:t>
            </w:r>
          </w:p>
        </w:tc>
        <w:tc>
          <w:tcPr>
            <w:tcW w:w="1417" w:type="dxa"/>
            <w:tcBorders>
              <w:top w:val="nil"/>
              <w:left w:val="nil"/>
              <w:bottom w:val="nil"/>
              <w:right w:val="nil"/>
            </w:tcBorders>
            <w:shd w:val="clear" w:color="auto" w:fill="auto"/>
            <w:noWrap/>
            <w:vAlign w:val="bottom"/>
            <w:hideMark/>
          </w:tcPr>
          <w:p w14:paraId="59A019EB" w14:textId="77777777" w:rsidR="00F556BC" w:rsidRPr="00687A22" w:rsidRDefault="00F556BC" w:rsidP="0083154C">
            <w:pPr>
              <w:rPr>
                <w:rFonts w:ascii="Calibri" w:hAnsi="Calibri"/>
                <w:color w:val="000000"/>
              </w:rPr>
            </w:pPr>
            <w:r w:rsidRPr="00687A22">
              <w:rPr>
                <w:rFonts w:ascii="Calibri" w:hAnsi="Calibri"/>
                <w:color w:val="000000"/>
              </w:rPr>
              <w:t>3.399(5)</w:t>
            </w:r>
          </w:p>
        </w:tc>
        <w:tc>
          <w:tcPr>
            <w:tcW w:w="1134" w:type="dxa"/>
            <w:tcBorders>
              <w:top w:val="nil"/>
              <w:left w:val="nil"/>
              <w:bottom w:val="nil"/>
              <w:right w:val="nil"/>
            </w:tcBorders>
            <w:shd w:val="clear" w:color="auto" w:fill="auto"/>
            <w:noWrap/>
            <w:vAlign w:val="bottom"/>
            <w:hideMark/>
          </w:tcPr>
          <w:p w14:paraId="6E0F30C6" w14:textId="77777777" w:rsidR="00F556BC" w:rsidRPr="00687A22" w:rsidRDefault="00F556BC" w:rsidP="0083154C">
            <w:pPr>
              <w:rPr>
                <w:rFonts w:ascii="Calibri" w:hAnsi="Calibri"/>
                <w:color w:val="000000"/>
              </w:rPr>
            </w:pPr>
            <w:r w:rsidRPr="00687A22">
              <w:rPr>
                <w:rFonts w:ascii="Calibri" w:hAnsi="Calibri"/>
                <w:color w:val="000000"/>
              </w:rPr>
              <w:t>0.639</w:t>
            </w:r>
          </w:p>
        </w:tc>
        <w:tc>
          <w:tcPr>
            <w:tcW w:w="1134" w:type="dxa"/>
            <w:tcBorders>
              <w:top w:val="nil"/>
              <w:left w:val="nil"/>
              <w:bottom w:val="nil"/>
              <w:right w:val="nil"/>
            </w:tcBorders>
            <w:shd w:val="clear" w:color="auto" w:fill="auto"/>
            <w:noWrap/>
            <w:vAlign w:val="bottom"/>
            <w:hideMark/>
          </w:tcPr>
          <w:p w14:paraId="57CF050E"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3C01BDEE"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29E0371E" w14:textId="77777777" w:rsidR="00F556BC" w:rsidRPr="00687A22" w:rsidRDefault="00F556BC" w:rsidP="0083154C">
            <w:pPr>
              <w:rPr>
                <w:rFonts w:ascii="Calibri" w:hAnsi="Calibri"/>
                <w:color w:val="000000"/>
              </w:rPr>
            </w:pPr>
            <w:r w:rsidRPr="00687A22">
              <w:rPr>
                <w:rFonts w:ascii="Calibri" w:hAnsi="Calibri"/>
                <w:color w:val="000000"/>
              </w:rPr>
              <w:t>7.74(5)</w:t>
            </w:r>
          </w:p>
        </w:tc>
        <w:tc>
          <w:tcPr>
            <w:tcW w:w="1417" w:type="dxa"/>
            <w:tcBorders>
              <w:top w:val="nil"/>
              <w:left w:val="nil"/>
              <w:bottom w:val="nil"/>
              <w:right w:val="nil"/>
            </w:tcBorders>
            <w:shd w:val="clear" w:color="auto" w:fill="auto"/>
            <w:noWrap/>
            <w:vAlign w:val="bottom"/>
            <w:hideMark/>
          </w:tcPr>
          <w:p w14:paraId="19AF43B5" w14:textId="77777777" w:rsidR="00F556BC" w:rsidRPr="00687A22" w:rsidRDefault="00F556BC" w:rsidP="0083154C">
            <w:pPr>
              <w:rPr>
                <w:rFonts w:ascii="Calibri" w:hAnsi="Calibri"/>
                <w:color w:val="000000"/>
              </w:rPr>
            </w:pPr>
            <w:r w:rsidRPr="00687A22">
              <w:rPr>
                <w:rFonts w:ascii="Calibri" w:hAnsi="Calibri"/>
                <w:color w:val="000000"/>
              </w:rPr>
              <w:t>0.171</w:t>
            </w:r>
          </w:p>
        </w:tc>
        <w:tc>
          <w:tcPr>
            <w:tcW w:w="1134" w:type="dxa"/>
            <w:tcBorders>
              <w:top w:val="nil"/>
              <w:left w:val="nil"/>
              <w:bottom w:val="nil"/>
              <w:right w:val="nil"/>
            </w:tcBorders>
            <w:shd w:val="clear" w:color="auto" w:fill="auto"/>
            <w:noWrap/>
            <w:vAlign w:val="bottom"/>
            <w:hideMark/>
          </w:tcPr>
          <w:p w14:paraId="73C52701" w14:textId="77777777" w:rsidR="00F556BC" w:rsidRPr="00687A22" w:rsidRDefault="00F556BC" w:rsidP="0083154C">
            <w:pPr>
              <w:rPr>
                <w:rFonts w:ascii="Calibri" w:hAnsi="Calibri"/>
                <w:color w:val="000000"/>
              </w:rPr>
            </w:pPr>
            <w:r w:rsidRPr="00687A22">
              <w:rPr>
                <w:rFonts w:ascii="Calibri" w:hAnsi="Calibri"/>
                <w:color w:val="000000"/>
              </w:rPr>
              <w:t>0.999</w:t>
            </w:r>
          </w:p>
        </w:tc>
        <w:tc>
          <w:tcPr>
            <w:tcW w:w="2061" w:type="dxa"/>
            <w:tcBorders>
              <w:top w:val="nil"/>
              <w:left w:val="nil"/>
              <w:bottom w:val="nil"/>
              <w:right w:val="nil"/>
            </w:tcBorders>
            <w:shd w:val="clear" w:color="auto" w:fill="auto"/>
            <w:noWrap/>
            <w:vAlign w:val="bottom"/>
            <w:hideMark/>
          </w:tcPr>
          <w:p w14:paraId="6D7650AA" w14:textId="77777777" w:rsidR="00F556BC" w:rsidRPr="00687A22" w:rsidRDefault="00F556BC" w:rsidP="0083154C">
            <w:pPr>
              <w:rPr>
                <w:rFonts w:ascii="Calibri" w:hAnsi="Calibri"/>
                <w:color w:val="000000"/>
              </w:rPr>
            </w:pPr>
            <w:r w:rsidRPr="00687A22">
              <w:rPr>
                <w:rFonts w:ascii="Calibri" w:hAnsi="Calibri"/>
                <w:color w:val="000000"/>
              </w:rPr>
              <w:t>0.038</w:t>
            </w:r>
          </w:p>
        </w:tc>
      </w:tr>
      <w:tr w:rsidR="00F556BC" w:rsidRPr="00687A22" w14:paraId="3DB69BB9" w14:textId="77777777" w:rsidTr="0083154C">
        <w:trPr>
          <w:trHeight w:val="320"/>
        </w:trPr>
        <w:tc>
          <w:tcPr>
            <w:tcW w:w="993" w:type="dxa"/>
            <w:tcBorders>
              <w:top w:val="nil"/>
              <w:left w:val="nil"/>
              <w:bottom w:val="nil"/>
              <w:right w:val="nil"/>
            </w:tcBorders>
            <w:shd w:val="clear" w:color="auto" w:fill="auto"/>
            <w:noWrap/>
            <w:vAlign w:val="bottom"/>
            <w:hideMark/>
          </w:tcPr>
          <w:p w14:paraId="26D78DFB" w14:textId="77777777" w:rsidR="00F556BC" w:rsidRPr="00687A22" w:rsidRDefault="00F556BC" w:rsidP="0083154C">
            <w:pPr>
              <w:rPr>
                <w:rFonts w:ascii="Calibri" w:hAnsi="Calibri"/>
                <w:color w:val="000000"/>
              </w:rPr>
            </w:pPr>
            <w:r w:rsidRPr="00687A22">
              <w:rPr>
                <w:rFonts w:ascii="Calibri" w:hAnsi="Calibri"/>
                <w:color w:val="000000"/>
              </w:rPr>
              <w:t>o8</w:t>
            </w:r>
          </w:p>
        </w:tc>
        <w:tc>
          <w:tcPr>
            <w:tcW w:w="1417" w:type="dxa"/>
            <w:tcBorders>
              <w:top w:val="nil"/>
              <w:left w:val="nil"/>
              <w:bottom w:val="nil"/>
              <w:right w:val="nil"/>
            </w:tcBorders>
            <w:shd w:val="clear" w:color="auto" w:fill="auto"/>
            <w:noWrap/>
            <w:vAlign w:val="bottom"/>
            <w:hideMark/>
          </w:tcPr>
          <w:p w14:paraId="366EA2D6" w14:textId="77777777" w:rsidR="00F556BC" w:rsidRPr="00687A22" w:rsidRDefault="00F556BC" w:rsidP="0083154C">
            <w:pPr>
              <w:rPr>
                <w:rFonts w:ascii="Calibri" w:hAnsi="Calibri"/>
                <w:color w:val="000000"/>
              </w:rPr>
            </w:pPr>
            <w:r w:rsidRPr="00687A22">
              <w:rPr>
                <w:rFonts w:ascii="Calibri" w:hAnsi="Calibri"/>
                <w:color w:val="000000"/>
              </w:rPr>
              <w:t>18.101(2)</w:t>
            </w:r>
          </w:p>
        </w:tc>
        <w:tc>
          <w:tcPr>
            <w:tcW w:w="1134" w:type="dxa"/>
            <w:tcBorders>
              <w:top w:val="nil"/>
              <w:left w:val="nil"/>
              <w:bottom w:val="nil"/>
              <w:right w:val="nil"/>
            </w:tcBorders>
            <w:shd w:val="clear" w:color="auto" w:fill="auto"/>
            <w:noWrap/>
            <w:vAlign w:val="bottom"/>
            <w:hideMark/>
          </w:tcPr>
          <w:p w14:paraId="4D69BE9D" w14:textId="77777777" w:rsidR="00F556BC" w:rsidRPr="00687A22" w:rsidRDefault="00F556BC" w:rsidP="0083154C">
            <w:pPr>
              <w:rPr>
                <w:rFonts w:ascii="Calibri" w:hAnsi="Calibri"/>
                <w:color w:val="000000"/>
              </w:rPr>
            </w:pPr>
            <w:r w:rsidRPr="00687A22">
              <w:rPr>
                <w:rFonts w:ascii="Calibri" w:hAnsi="Calibri"/>
                <w:color w:val="000000"/>
              </w:rPr>
              <w:t>&lt;.001</w:t>
            </w:r>
          </w:p>
        </w:tc>
        <w:tc>
          <w:tcPr>
            <w:tcW w:w="1134" w:type="dxa"/>
            <w:tcBorders>
              <w:top w:val="nil"/>
              <w:left w:val="nil"/>
              <w:bottom w:val="nil"/>
              <w:right w:val="nil"/>
            </w:tcBorders>
            <w:shd w:val="clear" w:color="auto" w:fill="auto"/>
            <w:noWrap/>
            <w:vAlign w:val="bottom"/>
            <w:hideMark/>
          </w:tcPr>
          <w:p w14:paraId="6CC262D3" w14:textId="77777777" w:rsidR="00F556BC" w:rsidRPr="00687A22" w:rsidRDefault="00F556BC" w:rsidP="0083154C">
            <w:pPr>
              <w:rPr>
                <w:rFonts w:ascii="Calibri" w:hAnsi="Calibri"/>
                <w:color w:val="000000"/>
              </w:rPr>
            </w:pPr>
            <w:r w:rsidRPr="00687A22">
              <w:rPr>
                <w:rFonts w:ascii="Calibri" w:hAnsi="Calibri"/>
                <w:color w:val="000000"/>
              </w:rPr>
              <w:t>0.953</w:t>
            </w:r>
          </w:p>
        </w:tc>
        <w:tc>
          <w:tcPr>
            <w:tcW w:w="1134" w:type="dxa"/>
            <w:tcBorders>
              <w:top w:val="nil"/>
              <w:left w:val="nil"/>
              <w:bottom w:val="nil"/>
              <w:right w:val="nil"/>
            </w:tcBorders>
            <w:shd w:val="clear" w:color="auto" w:fill="auto"/>
            <w:noWrap/>
            <w:vAlign w:val="bottom"/>
            <w:hideMark/>
          </w:tcPr>
          <w:p w14:paraId="78563807" w14:textId="77777777" w:rsidR="00F556BC" w:rsidRPr="00687A22" w:rsidRDefault="00F556BC" w:rsidP="0083154C">
            <w:pPr>
              <w:rPr>
                <w:rFonts w:ascii="Calibri" w:hAnsi="Calibri"/>
                <w:color w:val="000000"/>
              </w:rPr>
            </w:pPr>
            <w:r w:rsidRPr="00687A22">
              <w:rPr>
                <w:rFonts w:ascii="Calibri" w:hAnsi="Calibri"/>
                <w:color w:val="000000"/>
              </w:rPr>
              <w:t>0.15</w:t>
            </w:r>
          </w:p>
        </w:tc>
        <w:tc>
          <w:tcPr>
            <w:tcW w:w="1276" w:type="dxa"/>
            <w:tcBorders>
              <w:top w:val="nil"/>
              <w:left w:val="nil"/>
              <w:bottom w:val="nil"/>
              <w:right w:val="nil"/>
            </w:tcBorders>
            <w:shd w:val="clear" w:color="auto" w:fill="auto"/>
            <w:noWrap/>
            <w:vAlign w:val="bottom"/>
            <w:hideMark/>
          </w:tcPr>
          <w:p w14:paraId="1EB05CA8" w14:textId="77777777" w:rsidR="00F556BC" w:rsidRPr="00687A22" w:rsidRDefault="00F556BC" w:rsidP="0083154C">
            <w:pPr>
              <w:rPr>
                <w:rFonts w:ascii="Calibri" w:hAnsi="Calibri"/>
                <w:color w:val="000000"/>
              </w:rPr>
            </w:pPr>
            <w:r w:rsidRPr="00687A22">
              <w:rPr>
                <w:rFonts w:ascii="Calibri" w:hAnsi="Calibri"/>
                <w:color w:val="000000"/>
              </w:rPr>
              <w:t>118.726(2)</w:t>
            </w:r>
          </w:p>
        </w:tc>
        <w:tc>
          <w:tcPr>
            <w:tcW w:w="1417" w:type="dxa"/>
            <w:tcBorders>
              <w:top w:val="nil"/>
              <w:left w:val="nil"/>
              <w:bottom w:val="nil"/>
              <w:right w:val="nil"/>
            </w:tcBorders>
            <w:shd w:val="clear" w:color="auto" w:fill="auto"/>
            <w:noWrap/>
            <w:vAlign w:val="bottom"/>
            <w:hideMark/>
          </w:tcPr>
          <w:p w14:paraId="6EDF5319"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883DD85" w14:textId="77777777" w:rsidR="00F556BC" w:rsidRPr="00687A22" w:rsidRDefault="00F556BC" w:rsidP="0083154C">
            <w:pPr>
              <w:rPr>
                <w:rFonts w:ascii="Calibri" w:hAnsi="Calibri"/>
                <w:color w:val="000000"/>
              </w:rPr>
            </w:pPr>
            <w:r w:rsidRPr="00687A22">
              <w:rPr>
                <w:rFonts w:ascii="Calibri" w:hAnsi="Calibri"/>
                <w:color w:val="000000"/>
              </w:rPr>
              <w:t>0.842</w:t>
            </w:r>
          </w:p>
        </w:tc>
        <w:tc>
          <w:tcPr>
            <w:tcW w:w="2061" w:type="dxa"/>
            <w:tcBorders>
              <w:top w:val="nil"/>
              <w:left w:val="nil"/>
              <w:bottom w:val="nil"/>
              <w:right w:val="nil"/>
            </w:tcBorders>
            <w:shd w:val="clear" w:color="auto" w:fill="auto"/>
            <w:noWrap/>
            <w:vAlign w:val="bottom"/>
            <w:hideMark/>
          </w:tcPr>
          <w:p w14:paraId="45D5FF79" w14:textId="77777777" w:rsidR="00F556BC" w:rsidRPr="00687A22" w:rsidRDefault="00F556BC" w:rsidP="0083154C">
            <w:pPr>
              <w:rPr>
                <w:rFonts w:ascii="Calibri" w:hAnsi="Calibri"/>
                <w:color w:val="000000"/>
              </w:rPr>
            </w:pPr>
            <w:r w:rsidRPr="00687A22">
              <w:rPr>
                <w:rFonts w:ascii="Calibri" w:hAnsi="Calibri"/>
                <w:color w:val="000000"/>
              </w:rPr>
              <w:t>0.388</w:t>
            </w:r>
          </w:p>
        </w:tc>
      </w:tr>
      <w:tr w:rsidR="00F556BC" w:rsidRPr="00687A22" w14:paraId="49733926" w14:textId="77777777" w:rsidTr="0083154C">
        <w:trPr>
          <w:trHeight w:val="320"/>
        </w:trPr>
        <w:tc>
          <w:tcPr>
            <w:tcW w:w="993" w:type="dxa"/>
            <w:tcBorders>
              <w:top w:val="nil"/>
              <w:left w:val="nil"/>
              <w:bottom w:val="nil"/>
              <w:right w:val="nil"/>
            </w:tcBorders>
            <w:shd w:val="clear" w:color="auto" w:fill="auto"/>
            <w:noWrap/>
            <w:vAlign w:val="bottom"/>
            <w:hideMark/>
          </w:tcPr>
          <w:p w14:paraId="2180EF16" w14:textId="77777777" w:rsidR="00F556BC" w:rsidRPr="00687A22" w:rsidRDefault="00F556BC" w:rsidP="0083154C">
            <w:pPr>
              <w:rPr>
                <w:rFonts w:ascii="Calibri" w:hAnsi="Calibri"/>
                <w:color w:val="000000"/>
              </w:rPr>
            </w:pPr>
            <w:r w:rsidRPr="00687A22">
              <w:rPr>
                <w:rFonts w:ascii="Calibri" w:hAnsi="Calibri"/>
                <w:color w:val="000000"/>
              </w:rPr>
              <w:t>o9</w:t>
            </w:r>
          </w:p>
        </w:tc>
        <w:tc>
          <w:tcPr>
            <w:tcW w:w="1417" w:type="dxa"/>
            <w:tcBorders>
              <w:top w:val="nil"/>
              <w:left w:val="nil"/>
              <w:bottom w:val="nil"/>
              <w:right w:val="nil"/>
            </w:tcBorders>
            <w:shd w:val="clear" w:color="auto" w:fill="auto"/>
            <w:noWrap/>
            <w:vAlign w:val="bottom"/>
            <w:hideMark/>
          </w:tcPr>
          <w:p w14:paraId="6A60E187" w14:textId="77777777" w:rsidR="00F556BC" w:rsidRPr="00687A22" w:rsidRDefault="00F556BC" w:rsidP="0083154C">
            <w:pPr>
              <w:rPr>
                <w:rFonts w:ascii="Calibri" w:hAnsi="Calibri"/>
                <w:color w:val="000000"/>
              </w:rPr>
            </w:pPr>
            <w:r w:rsidRPr="00687A22">
              <w:rPr>
                <w:rFonts w:ascii="Calibri" w:hAnsi="Calibri"/>
                <w:color w:val="000000"/>
              </w:rPr>
              <w:t>0(0)</w:t>
            </w:r>
          </w:p>
        </w:tc>
        <w:tc>
          <w:tcPr>
            <w:tcW w:w="1134" w:type="dxa"/>
            <w:tcBorders>
              <w:top w:val="nil"/>
              <w:left w:val="nil"/>
              <w:bottom w:val="nil"/>
              <w:right w:val="nil"/>
            </w:tcBorders>
            <w:shd w:val="clear" w:color="auto" w:fill="auto"/>
            <w:noWrap/>
            <w:vAlign w:val="bottom"/>
            <w:hideMark/>
          </w:tcPr>
          <w:p w14:paraId="21B8DD46" w14:textId="77777777" w:rsidR="00F556BC" w:rsidRPr="00687A22" w:rsidRDefault="00F556BC" w:rsidP="0083154C">
            <w:pPr>
              <w:rPr>
                <w:rFonts w:ascii="Calibri" w:hAnsi="Calibri"/>
                <w:color w:val="000000"/>
              </w:rPr>
            </w:pPr>
            <w:r w:rsidRPr="00687A22">
              <w:rPr>
                <w:rFonts w:ascii="Calibri" w:hAnsi="Calibri"/>
                <w:color w:val="000000"/>
              </w:rPr>
              <w:t>NA</w:t>
            </w:r>
          </w:p>
        </w:tc>
        <w:tc>
          <w:tcPr>
            <w:tcW w:w="1134" w:type="dxa"/>
            <w:tcBorders>
              <w:top w:val="nil"/>
              <w:left w:val="nil"/>
              <w:bottom w:val="nil"/>
              <w:right w:val="nil"/>
            </w:tcBorders>
            <w:shd w:val="clear" w:color="auto" w:fill="auto"/>
            <w:noWrap/>
            <w:vAlign w:val="bottom"/>
            <w:hideMark/>
          </w:tcPr>
          <w:p w14:paraId="4C0D891E" w14:textId="77777777" w:rsidR="00F556BC" w:rsidRPr="00687A22" w:rsidRDefault="00F556BC" w:rsidP="0083154C">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3E5210B3" w14:textId="77777777" w:rsidR="00F556BC" w:rsidRPr="00687A22" w:rsidRDefault="00F556BC" w:rsidP="0083154C">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6D5783D5" w14:textId="77777777" w:rsidR="00F556BC" w:rsidRPr="00687A22" w:rsidRDefault="00F556BC" w:rsidP="0083154C">
            <w:pPr>
              <w:rPr>
                <w:rFonts w:ascii="Calibri" w:hAnsi="Calibri"/>
                <w:color w:val="000000"/>
              </w:rPr>
            </w:pPr>
            <w:r w:rsidRPr="00687A22">
              <w:rPr>
                <w:rFonts w:ascii="Calibri" w:hAnsi="Calibri"/>
                <w:color w:val="000000"/>
              </w:rPr>
              <w:t>0(0)</w:t>
            </w:r>
          </w:p>
        </w:tc>
        <w:tc>
          <w:tcPr>
            <w:tcW w:w="1417" w:type="dxa"/>
            <w:tcBorders>
              <w:top w:val="nil"/>
              <w:left w:val="nil"/>
              <w:bottom w:val="nil"/>
              <w:right w:val="nil"/>
            </w:tcBorders>
            <w:shd w:val="clear" w:color="auto" w:fill="auto"/>
            <w:noWrap/>
            <w:vAlign w:val="bottom"/>
            <w:hideMark/>
          </w:tcPr>
          <w:p w14:paraId="5169764B" w14:textId="77777777" w:rsidR="00F556BC" w:rsidRPr="00687A22" w:rsidRDefault="00F556BC" w:rsidP="0083154C">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55EBF516" w14:textId="77777777" w:rsidR="00F556BC" w:rsidRPr="00687A22" w:rsidRDefault="00F556BC" w:rsidP="0083154C">
            <w:pPr>
              <w:rPr>
                <w:rFonts w:ascii="Calibri" w:hAnsi="Calibri"/>
                <w:color w:val="000000"/>
              </w:rPr>
            </w:pPr>
            <w:r w:rsidRPr="00687A22">
              <w:rPr>
                <w:rFonts w:ascii="Calibri" w:hAnsi="Calibri"/>
                <w:color w:val="000000"/>
              </w:rPr>
              <w:t>1</w:t>
            </w:r>
          </w:p>
        </w:tc>
        <w:tc>
          <w:tcPr>
            <w:tcW w:w="2061" w:type="dxa"/>
            <w:tcBorders>
              <w:top w:val="nil"/>
              <w:left w:val="nil"/>
              <w:bottom w:val="nil"/>
              <w:right w:val="nil"/>
            </w:tcBorders>
            <w:shd w:val="clear" w:color="auto" w:fill="auto"/>
            <w:noWrap/>
            <w:vAlign w:val="bottom"/>
            <w:hideMark/>
          </w:tcPr>
          <w:p w14:paraId="58261EAA" w14:textId="77777777" w:rsidR="00F556BC" w:rsidRPr="00687A22" w:rsidRDefault="00F556BC" w:rsidP="0083154C">
            <w:pPr>
              <w:rPr>
                <w:rFonts w:ascii="Calibri" w:hAnsi="Calibri"/>
                <w:color w:val="000000"/>
              </w:rPr>
            </w:pPr>
            <w:r w:rsidRPr="00687A22">
              <w:rPr>
                <w:rFonts w:ascii="Calibri" w:hAnsi="Calibri"/>
                <w:color w:val="000000"/>
              </w:rPr>
              <w:t>0</w:t>
            </w:r>
          </w:p>
        </w:tc>
      </w:tr>
    </w:tbl>
    <w:p w14:paraId="64643507" w14:textId="77777777" w:rsidR="00F556BC" w:rsidRDefault="00F556BC" w:rsidP="00F556BC">
      <w:pPr>
        <w:pStyle w:val="BodyText"/>
      </w:pPr>
    </w:p>
    <w:p w14:paraId="73533FA8" w14:textId="77777777" w:rsidR="00F556BC" w:rsidRDefault="00F556BC" w:rsidP="00F556BC">
      <w:pPr>
        <w:pStyle w:val="BodyText"/>
      </w:pPr>
    </w:p>
    <w:p w14:paraId="5BBE025F" w14:textId="77777777" w:rsidR="00F556BC" w:rsidRDefault="00F556BC" w:rsidP="00F556BC">
      <w:pPr>
        <w:pStyle w:val="BodyText"/>
      </w:pPr>
      <w:r>
        <w:t xml:space="preserve">The ESEM of the final model with the five dimensions yielded an acceptable fit (Marsh et al., 2010): CFI = .87, RMSEA = .072, SRMR = .036. As can be seen in </w:t>
      </w:r>
      <w:r>
        <w:rPr>
          <w:i/>
        </w:rPr>
        <w:t>Table 4</w:t>
      </w:r>
      <w:r>
        <w:t xml:space="preserve"> nearly all facets loaded significantly on their intended domain. Some cross loadings emerged as is typical for ESEM procedures.</w:t>
      </w:r>
    </w:p>
    <w:p w14:paraId="236DD78C" w14:textId="77777777" w:rsidR="00F556BC" w:rsidRDefault="00F556BC" w:rsidP="00F556BC">
      <w:pPr>
        <w:pStyle w:val="BodyText"/>
      </w:pPr>
    </w:p>
    <w:p w14:paraId="47F2D1F4" w14:textId="77777777" w:rsidR="00F556BC" w:rsidRDefault="00F556BC" w:rsidP="00F556BC">
      <w:pPr>
        <w:pStyle w:val="BodyText"/>
        <w:ind w:firstLine="0"/>
      </w:pPr>
      <w:r>
        <w:t>&lt; Table 4 here caption=“ESEM factor scores”)&gt;</w:t>
      </w:r>
    </w:p>
    <w:tbl>
      <w:tblPr>
        <w:tblW w:w="8476" w:type="dxa"/>
        <w:tblInd w:w="70" w:type="dxa"/>
        <w:tblCellMar>
          <w:left w:w="70" w:type="dxa"/>
          <w:right w:w="70" w:type="dxa"/>
        </w:tblCellMar>
        <w:tblLook w:val="04A0" w:firstRow="1" w:lastRow="0" w:firstColumn="1" w:lastColumn="0" w:noHBand="0" w:noVBand="1"/>
      </w:tblPr>
      <w:tblGrid>
        <w:gridCol w:w="1300"/>
        <w:gridCol w:w="1564"/>
        <w:gridCol w:w="1932"/>
        <w:gridCol w:w="1354"/>
        <w:gridCol w:w="1329"/>
        <w:gridCol w:w="1300"/>
      </w:tblGrid>
      <w:tr w:rsidR="00F556BC" w:rsidRPr="00991DD4" w14:paraId="3E21F2B5" w14:textId="77777777" w:rsidTr="0083154C">
        <w:trPr>
          <w:trHeight w:val="320"/>
        </w:trPr>
        <w:tc>
          <w:tcPr>
            <w:tcW w:w="1300" w:type="dxa"/>
            <w:tcBorders>
              <w:top w:val="nil"/>
              <w:left w:val="nil"/>
              <w:bottom w:val="nil"/>
              <w:right w:val="nil"/>
            </w:tcBorders>
            <w:shd w:val="clear" w:color="auto" w:fill="auto"/>
            <w:noWrap/>
            <w:vAlign w:val="bottom"/>
            <w:hideMark/>
          </w:tcPr>
          <w:p w14:paraId="496D4B0B" w14:textId="77777777" w:rsidR="00F556BC" w:rsidRPr="006D4017" w:rsidRDefault="00F556BC" w:rsidP="0083154C">
            <w:pPr>
              <w:rPr>
                <w:lang w:val="en-GB"/>
              </w:rPr>
            </w:pPr>
          </w:p>
        </w:tc>
        <w:tc>
          <w:tcPr>
            <w:tcW w:w="1454" w:type="dxa"/>
            <w:tcBorders>
              <w:top w:val="nil"/>
              <w:left w:val="nil"/>
              <w:bottom w:val="nil"/>
              <w:right w:val="nil"/>
            </w:tcBorders>
            <w:shd w:val="clear" w:color="auto" w:fill="auto"/>
            <w:noWrap/>
            <w:vAlign w:val="bottom"/>
            <w:hideMark/>
          </w:tcPr>
          <w:p w14:paraId="00E4B0D4" w14:textId="77777777" w:rsidR="00F556BC" w:rsidRPr="00991DD4" w:rsidRDefault="00F556BC" w:rsidP="0083154C">
            <w:pPr>
              <w:rPr>
                <w:rFonts w:ascii="Calibri" w:hAnsi="Calibri" w:cs="Calibri"/>
                <w:color w:val="000000"/>
              </w:rPr>
            </w:pPr>
            <w:proofErr w:type="spellStart"/>
            <w:r w:rsidRPr="00991DD4">
              <w:rPr>
                <w:rFonts w:ascii="Calibri" w:hAnsi="Calibri" w:cs="Calibri"/>
                <w:color w:val="000000"/>
              </w:rPr>
              <w:t>Agreeableness</w:t>
            </w:r>
            <w:proofErr w:type="spellEnd"/>
          </w:p>
        </w:tc>
        <w:tc>
          <w:tcPr>
            <w:tcW w:w="1822" w:type="dxa"/>
            <w:tcBorders>
              <w:top w:val="nil"/>
              <w:left w:val="nil"/>
              <w:bottom w:val="nil"/>
              <w:right w:val="nil"/>
            </w:tcBorders>
            <w:shd w:val="clear" w:color="auto" w:fill="auto"/>
            <w:noWrap/>
            <w:vAlign w:val="bottom"/>
            <w:hideMark/>
          </w:tcPr>
          <w:p w14:paraId="60606199" w14:textId="77777777" w:rsidR="00F556BC" w:rsidRPr="00991DD4" w:rsidRDefault="00F556BC" w:rsidP="0083154C">
            <w:pPr>
              <w:rPr>
                <w:rFonts w:ascii="Calibri" w:hAnsi="Calibri" w:cs="Calibri"/>
                <w:color w:val="000000"/>
              </w:rPr>
            </w:pPr>
            <w:proofErr w:type="spellStart"/>
            <w:r w:rsidRPr="00991DD4">
              <w:rPr>
                <w:rFonts w:ascii="Calibri" w:hAnsi="Calibri" w:cs="Calibri"/>
                <w:color w:val="000000"/>
              </w:rPr>
              <w:t>Conscientiousness</w:t>
            </w:r>
            <w:proofErr w:type="spellEnd"/>
          </w:p>
        </w:tc>
        <w:tc>
          <w:tcPr>
            <w:tcW w:w="1300" w:type="dxa"/>
            <w:tcBorders>
              <w:top w:val="nil"/>
              <w:left w:val="nil"/>
              <w:bottom w:val="nil"/>
              <w:right w:val="nil"/>
            </w:tcBorders>
            <w:shd w:val="clear" w:color="auto" w:fill="auto"/>
            <w:noWrap/>
            <w:vAlign w:val="bottom"/>
            <w:hideMark/>
          </w:tcPr>
          <w:p w14:paraId="6C8D0758" w14:textId="77777777" w:rsidR="00F556BC" w:rsidRPr="00991DD4" w:rsidRDefault="00F556BC" w:rsidP="0083154C">
            <w:pPr>
              <w:rPr>
                <w:rFonts w:ascii="Calibri" w:hAnsi="Calibri" w:cs="Calibri"/>
                <w:color w:val="000000"/>
              </w:rPr>
            </w:pPr>
            <w:proofErr w:type="spellStart"/>
            <w:r w:rsidRPr="00991DD4">
              <w:rPr>
                <w:rFonts w:ascii="Calibri" w:hAnsi="Calibri" w:cs="Calibri"/>
                <w:color w:val="000000"/>
              </w:rPr>
              <w:t>Extraversion</w:t>
            </w:r>
            <w:proofErr w:type="spellEnd"/>
          </w:p>
        </w:tc>
        <w:tc>
          <w:tcPr>
            <w:tcW w:w="1300" w:type="dxa"/>
            <w:tcBorders>
              <w:top w:val="nil"/>
              <w:left w:val="nil"/>
              <w:bottom w:val="nil"/>
              <w:right w:val="nil"/>
            </w:tcBorders>
            <w:shd w:val="clear" w:color="auto" w:fill="auto"/>
            <w:noWrap/>
            <w:vAlign w:val="bottom"/>
            <w:hideMark/>
          </w:tcPr>
          <w:p w14:paraId="795F9B53" w14:textId="77777777" w:rsidR="00F556BC" w:rsidRPr="00991DD4" w:rsidRDefault="00F556BC" w:rsidP="0083154C">
            <w:pPr>
              <w:rPr>
                <w:rFonts w:ascii="Calibri" w:hAnsi="Calibri" w:cs="Calibri"/>
                <w:color w:val="000000"/>
              </w:rPr>
            </w:pPr>
            <w:proofErr w:type="spellStart"/>
            <w:r w:rsidRPr="00991DD4">
              <w:rPr>
                <w:rFonts w:ascii="Calibri" w:hAnsi="Calibri" w:cs="Calibri"/>
                <w:color w:val="000000"/>
              </w:rPr>
              <w:t>Neuroticism</w:t>
            </w:r>
            <w:proofErr w:type="spellEnd"/>
          </w:p>
        </w:tc>
        <w:tc>
          <w:tcPr>
            <w:tcW w:w="1300" w:type="dxa"/>
            <w:tcBorders>
              <w:top w:val="nil"/>
              <w:left w:val="nil"/>
              <w:bottom w:val="nil"/>
              <w:right w:val="nil"/>
            </w:tcBorders>
            <w:shd w:val="clear" w:color="auto" w:fill="auto"/>
            <w:noWrap/>
            <w:vAlign w:val="bottom"/>
            <w:hideMark/>
          </w:tcPr>
          <w:p w14:paraId="63D6AFC5" w14:textId="77777777" w:rsidR="00F556BC" w:rsidRPr="00991DD4" w:rsidRDefault="00F556BC" w:rsidP="0083154C">
            <w:pPr>
              <w:rPr>
                <w:rFonts w:ascii="Calibri" w:hAnsi="Calibri" w:cs="Calibri"/>
                <w:color w:val="000000"/>
              </w:rPr>
            </w:pPr>
            <w:proofErr w:type="spellStart"/>
            <w:r w:rsidRPr="00991DD4">
              <w:rPr>
                <w:rFonts w:ascii="Calibri" w:hAnsi="Calibri" w:cs="Calibri"/>
                <w:color w:val="000000"/>
              </w:rPr>
              <w:t>Openness</w:t>
            </w:r>
            <w:proofErr w:type="spellEnd"/>
          </w:p>
        </w:tc>
      </w:tr>
      <w:tr w:rsidR="00F556BC" w:rsidRPr="00991DD4" w14:paraId="74C5DBA0" w14:textId="77777777" w:rsidTr="0083154C">
        <w:trPr>
          <w:trHeight w:val="320"/>
        </w:trPr>
        <w:tc>
          <w:tcPr>
            <w:tcW w:w="1300" w:type="dxa"/>
            <w:tcBorders>
              <w:top w:val="nil"/>
              <w:left w:val="nil"/>
              <w:bottom w:val="nil"/>
              <w:right w:val="nil"/>
            </w:tcBorders>
            <w:shd w:val="clear" w:color="auto" w:fill="auto"/>
            <w:noWrap/>
            <w:vAlign w:val="bottom"/>
            <w:hideMark/>
          </w:tcPr>
          <w:p w14:paraId="3768D0F0" w14:textId="77777777" w:rsidR="00F556BC" w:rsidRPr="00991DD4" w:rsidRDefault="00F556BC" w:rsidP="0083154C">
            <w:pPr>
              <w:rPr>
                <w:rFonts w:ascii="Calibri" w:hAnsi="Calibri" w:cs="Calibri"/>
                <w:color w:val="000000"/>
              </w:rPr>
            </w:pPr>
            <w:r w:rsidRPr="00991DD4">
              <w:rPr>
                <w:rFonts w:ascii="Calibri" w:hAnsi="Calibri" w:cs="Calibri"/>
                <w:color w:val="000000"/>
              </w:rPr>
              <w:t>A1</w:t>
            </w:r>
          </w:p>
        </w:tc>
        <w:tc>
          <w:tcPr>
            <w:tcW w:w="1454" w:type="dxa"/>
            <w:tcBorders>
              <w:top w:val="nil"/>
              <w:left w:val="nil"/>
              <w:bottom w:val="nil"/>
              <w:right w:val="nil"/>
            </w:tcBorders>
            <w:shd w:val="clear" w:color="auto" w:fill="auto"/>
            <w:noWrap/>
            <w:vAlign w:val="bottom"/>
            <w:hideMark/>
          </w:tcPr>
          <w:p w14:paraId="4B245018" w14:textId="77777777" w:rsidR="00F556BC" w:rsidRPr="00991DD4" w:rsidRDefault="00F556BC" w:rsidP="0083154C">
            <w:pPr>
              <w:rPr>
                <w:rFonts w:ascii="Calibri" w:hAnsi="Calibri" w:cs="Calibri"/>
                <w:color w:val="000000"/>
              </w:rPr>
            </w:pPr>
            <w:r w:rsidRPr="00991DD4">
              <w:rPr>
                <w:rFonts w:ascii="Calibri" w:hAnsi="Calibri" w:cs="Calibri"/>
                <w:color w:val="000000"/>
              </w:rPr>
              <w:t>-0.383***</w:t>
            </w:r>
          </w:p>
        </w:tc>
        <w:tc>
          <w:tcPr>
            <w:tcW w:w="1822" w:type="dxa"/>
            <w:tcBorders>
              <w:top w:val="nil"/>
              <w:left w:val="nil"/>
              <w:bottom w:val="nil"/>
              <w:right w:val="nil"/>
            </w:tcBorders>
            <w:shd w:val="clear" w:color="auto" w:fill="auto"/>
            <w:noWrap/>
            <w:vAlign w:val="bottom"/>
            <w:hideMark/>
          </w:tcPr>
          <w:p w14:paraId="4B217871" w14:textId="77777777" w:rsidR="00F556BC" w:rsidRPr="00991DD4" w:rsidRDefault="00F556BC" w:rsidP="0083154C">
            <w:pPr>
              <w:rPr>
                <w:rFonts w:ascii="Calibri" w:hAnsi="Calibri" w:cs="Calibri"/>
                <w:color w:val="000000"/>
              </w:rPr>
            </w:pPr>
            <w:r w:rsidRPr="00991DD4">
              <w:rPr>
                <w:rFonts w:ascii="Calibri" w:hAnsi="Calibri" w:cs="Calibri"/>
                <w:color w:val="000000"/>
              </w:rPr>
              <w:t>0.124</w:t>
            </w:r>
          </w:p>
        </w:tc>
        <w:tc>
          <w:tcPr>
            <w:tcW w:w="1300" w:type="dxa"/>
            <w:tcBorders>
              <w:top w:val="nil"/>
              <w:left w:val="nil"/>
              <w:bottom w:val="nil"/>
              <w:right w:val="nil"/>
            </w:tcBorders>
            <w:shd w:val="clear" w:color="auto" w:fill="auto"/>
            <w:noWrap/>
            <w:vAlign w:val="bottom"/>
            <w:hideMark/>
          </w:tcPr>
          <w:p w14:paraId="5E166B14" w14:textId="77777777" w:rsidR="00F556BC" w:rsidRPr="00991DD4" w:rsidRDefault="00F556BC" w:rsidP="0083154C">
            <w:pPr>
              <w:rPr>
                <w:rFonts w:ascii="Calibri" w:hAnsi="Calibri" w:cs="Calibri"/>
                <w:color w:val="000000"/>
              </w:rPr>
            </w:pPr>
            <w:r w:rsidRPr="00991DD4">
              <w:rPr>
                <w:rFonts w:ascii="Calibri" w:hAnsi="Calibri" w:cs="Calibri"/>
                <w:color w:val="000000"/>
              </w:rPr>
              <w:t>0.261***</w:t>
            </w:r>
          </w:p>
        </w:tc>
        <w:tc>
          <w:tcPr>
            <w:tcW w:w="1300" w:type="dxa"/>
            <w:tcBorders>
              <w:top w:val="nil"/>
              <w:left w:val="nil"/>
              <w:bottom w:val="nil"/>
              <w:right w:val="nil"/>
            </w:tcBorders>
            <w:shd w:val="clear" w:color="auto" w:fill="auto"/>
            <w:noWrap/>
            <w:vAlign w:val="bottom"/>
            <w:hideMark/>
          </w:tcPr>
          <w:p w14:paraId="1D16CAEA" w14:textId="77777777" w:rsidR="00F556BC" w:rsidRPr="00991DD4" w:rsidRDefault="00F556BC" w:rsidP="0083154C">
            <w:pPr>
              <w:rPr>
                <w:rFonts w:ascii="Calibri" w:hAnsi="Calibri" w:cs="Calibri"/>
                <w:color w:val="000000"/>
              </w:rPr>
            </w:pPr>
            <w:r w:rsidRPr="00991DD4">
              <w:rPr>
                <w:rFonts w:ascii="Calibri" w:hAnsi="Calibri" w:cs="Calibri"/>
                <w:color w:val="000000"/>
              </w:rPr>
              <w:t>0.095</w:t>
            </w:r>
          </w:p>
        </w:tc>
        <w:tc>
          <w:tcPr>
            <w:tcW w:w="1300" w:type="dxa"/>
            <w:tcBorders>
              <w:top w:val="nil"/>
              <w:left w:val="nil"/>
              <w:bottom w:val="nil"/>
              <w:right w:val="nil"/>
            </w:tcBorders>
            <w:shd w:val="clear" w:color="auto" w:fill="auto"/>
            <w:noWrap/>
            <w:vAlign w:val="bottom"/>
            <w:hideMark/>
          </w:tcPr>
          <w:p w14:paraId="0E733506" w14:textId="77777777" w:rsidR="00F556BC" w:rsidRPr="00991DD4" w:rsidRDefault="00F556BC" w:rsidP="0083154C">
            <w:pPr>
              <w:rPr>
                <w:rFonts w:ascii="Calibri" w:hAnsi="Calibri" w:cs="Calibri"/>
                <w:color w:val="000000"/>
              </w:rPr>
            </w:pPr>
            <w:r w:rsidRPr="00991DD4">
              <w:rPr>
                <w:rFonts w:ascii="Calibri" w:hAnsi="Calibri" w:cs="Calibri"/>
                <w:color w:val="000000"/>
              </w:rPr>
              <w:t>0.446***</w:t>
            </w:r>
          </w:p>
        </w:tc>
      </w:tr>
      <w:tr w:rsidR="00F556BC" w:rsidRPr="00991DD4" w14:paraId="3F1D69FC" w14:textId="77777777" w:rsidTr="0083154C">
        <w:trPr>
          <w:trHeight w:val="320"/>
        </w:trPr>
        <w:tc>
          <w:tcPr>
            <w:tcW w:w="1300" w:type="dxa"/>
            <w:tcBorders>
              <w:top w:val="nil"/>
              <w:left w:val="nil"/>
              <w:bottom w:val="nil"/>
              <w:right w:val="nil"/>
            </w:tcBorders>
            <w:shd w:val="clear" w:color="auto" w:fill="auto"/>
            <w:noWrap/>
            <w:vAlign w:val="bottom"/>
            <w:hideMark/>
          </w:tcPr>
          <w:p w14:paraId="65878F05" w14:textId="77777777" w:rsidR="00F556BC" w:rsidRPr="00991DD4" w:rsidRDefault="00F556BC" w:rsidP="0083154C">
            <w:pPr>
              <w:rPr>
                <w:rFonts w:ascii="Calibri" w:hAnsi="Calibri" w:cs="Calibri"/>
                <w:color w:val="000000"/>
              </w:rPr>
            </w:pPr>
            <w:r w:rsidRPr="00991DD4">
              <w:rPr>
                <w:rFonts w:ascii="Calibri" w:hAnsi="Calibri" w:cs="Calibri"/>
                <w:color w:val="000000"/>
              </w:rPr>
              <w:t>A2</w:t>
            </w:r>
          </w:p>
        </w:tc>
        <w:tc>
          <w:tcPr>
            <w:tcW w:w="1454" w:type="dxa"/>
            <w:tcBorders>
              <w:top w:val="nil"/>
              <w:left w:val="nil"/>
              <w:bottom w:val="nil"/>
              <w:right w:val="nil"/>
            </w:tcBorders>
            <w:shd w:val="clear" w:color="auto" w:fill="auto"/>
            <w:noWrap/>
            <w:vAlign w:val="bottom"/>
            <w:hideMark/>
          </w:tcPr>
          <w:p w14:paraId="1C86A370" w14:textId="77777777" w:rsidR="00F556BC" w:rsidRPr="00991DD4" w:rsidRDefault="00F556BC" w:rsidP="0083154C">
            <w:pPr>
              <w:rPr>
                <w:rFonts w:ascii="Calibri" w:hAnsi="Calibri" w:cs="Calibri"/>
                <w:color w:val="000000"/>
              </w:rPr>
            </w:pPr>
            <w:r w:rsidRPr="00991DD4">
              <w:rPr>
                <w:rFonts w:ascii="Calibri" w:hAnsi="Calibri" w:cs="Calibri"/>
                <w:color w:val="000000"/>
              </w:rPr>
              <w:t>0.638***</w:t>
            </w:r>
          </w:p>
        </w:tc>
        <w:tc>
          <w:tcPr>
            <w:tcW w:w="1822" w:type="dxa"/>
            <w:tcBorders>
              <w:top w:val="nil"/>
              <w:left w:val="nil"/>
              <w:bottom w:val="nil"/>
              <w:right w:val="nil"/>
            </w:tcBorders>
            <w:shd w:val="clear" w:color="auto" w:fill="auto"/>
            <w:noWrap/>
            <w:vAlign w:val="bottom"/>
            <w:hideMark/>
          </w:tcPr>
          <w:p w14:paraId="7438B363" w14:textId="77777777" w:rsidR="00F556BC" w:rsidRPr="00991DD4" w:rsidRDefault="00F556BC" w:rsidP="0083154C">
            <w:pPr>
              <w:rPr>
                <w:rFonts w:ascii="Calibri" w:hAnsi="Calibri" w:cs="Calibri"/>
                <w:color w:val="000000"/>
              </w:rPr>
            </w:pPr>
            <w:r w:rsidRPr="00991DD4">
              <w:rPr>
                <w:rFonts w:ascii="Calibri" w:hAnsi="Calibri" w:cs="Calibri"/>
                <w:color w:val="000000"/>
              </w:rPr>
              <w:t>-0.218*</w:t>
            </w:r>
          </w:p>
        </w:tc>
        <w:tc>
          <w:tcPr>
            <w:tcW w:w="1300" w:type="dxa"/>
            <w:tcBorders>
              <w:top w:val="nil"/>
              <w:left w:val="nil"/>
              <w:bottom w:val="nil"/>
              <w:right w:val="nil"/>
            </w:tcBorders>
            <w:shd w:val="clear" w:color="auto" w:fill="auto"/>
            <w:noWrap/>
            <w:vAlign w:val="bottom"/>
            <w:hideMark/>
          </w:tcPr>
          <w:p w14:paraId="3E46C38B" w14:textId="77777777" w:rsidR="00F556BC" w:rsidRPr="00991DD4" w:rsidRDefault="00F556BC" w:rsidP="0083154C">
            <w:pPr>
              <w:rPr>
                <w:rFonts w:ascii="Calibri" w:hAnsi="Calibri" w:cs="Calibri"/>
                <w:color w:val="000000"/>
              </w:rPr>
            </w:pPr>
            <w:r w:rsidRPr="00991DD4">
              <w:rPr>
                <w:rFonts w:ascii="Calibri" w:hAnsi="Calibri" w:cs="Calibri"/>
                <w:color w:val="000000"/>
              </w:rPr>
              <w:t>-0.181**</w:t>
            </w:r>
          </w:p>
        </w:tc>
        <w:tc>
          <w:tcPr>
            <w:tcW w:w="1300" w:type="dxa"/>
            <w:tcBorders>
              <w:top w:val="nil"/>
              <w:left w:val="nil"/>
              <w:bottom w:val="nil"/>
              <w:right w:val="nil"/>
            </w:tcBorders>
            <w:shd w:val="clear" w:color="auto" w:fill="auto"/>
            <w:noWrap/>
            <w:vAlign w:val="bottom"/>
            <w:hideMark/>
          </w:tcPr>
          <w:p w14:paraId="3BC87899" w14:textId="77777777" w:rsidR="00F556BC" w:rsidRPr="00991DD4" w:rsidRDefault="00F556BC" w:rsidP="0083154C">
            <w:pPr>
              <w:rPr>
                <w:rFonts w:ascii="Calibri" w:hAnsi="Calibri" w:cs="Calibri"/>
                <w:color w:val="000000"/>
              </w:rPr>
            </w:pPr>
            <w:r w:rsidRPr="00991DD4">
              <w:rPr>
                <w:rFonts w:ascii="Calibri" w:hAnsi="Calibri" w:cs="Calibri"/>
                <w:color w:val="000000"/>
              </w:rPr>
              <w:t>0.130</w:t>
            </w:r>
          </w:p>
        </w:tc>
        <w:tc>
          <w:tcPr>
            <w:tcW w:w="1300" w:type="dxa"/>
            <w:tcBorders>
              <w:top w:val="nil"/>
              <w:left w:val="nil"/>
              <w:bottom w:val="nil"/>
              <w:right w:val="nil"/>
            </w:tcBorders>
            <w:shd w:val="clear" w:color="auto" w:fill="auto"/>
            <w:noWrap/>
            <w:vAlign w:val="bottom"/>
            <w:hideMark/>
          </w:tcPr>
          <w:p w14:paraId="14C75BE7" w14:textId="77777777" w:rsidR="00F556BC" w:rsidRPr="00991DD4" w:rsidRDefault="00F556BC" w:rsidP="0083154C">
            <w:pPr>
              <w:rPr>
                <w:rFonts w:ascii="Calibri" w:hAnsi="Calibri" w:cs="Calibri"/>
                <w:color w:val="000000"/>
              </w:rPr>
            </w:pPr>
            <w:r w:rsidRPr="00991DD4">
              <w:rPr>
                <w:rFonts w:ascii="Calibri" w:hAnsi="Calibri" w:cs="Calibri"/>
                <w:color w:val="000000"/>
              </w:rPr>
              <w:t>-0.099</w:t>
            </w:r>
          </w:p>
        </w:tc>
      </w:tr>
      <w:tr w:rsidR="00F556BC" w:rsidRPr="00991DD4" w14:paraId="7F6EC24F" w14:textId="77777777" w:rsidTr="0083154C">
        <w:trPr>
          <w:trHeight w:val="320"/>
        </w:trPr>
        <w:tc>
          <w:tcPr>
            <w:tcW w:w="1300" w:type="dxa"/>
            <w:tcBorders>
              <w:top w:val="nil"/>
              <w:left w:val="nil"/>
              <w:bottom w:val="nil"/>
              <w:right w:val="nil"/>
            </w:tcBorders>
            <w:shd w:val="clear" w:color="auto" w:fill="auto"/>
            <w:noWrap/>
            <w:vAlign w:val="bottom"/>
            <w:hideMark/>
          </w:tcPr>
          <w:p w14:paraId="6677C3CF" w14:textId="77777777" w:rsidR="00F556BC" w:rsidRPr="00991DD4" w:rsidRDefault="00F556BC" w:rsidP="0083154C">
            <w:pPr>
              <w:rPr>
                <w:rFonts w:ascii="Calibri" w:hAnsi="Calibri" w:cs="Calibri"/>
                <w:color w:val="000000"/>
              </w:rPr>
            </w:pPr>
            <w:r w:rsidRPr="00991DD4">
              <w:rPr>
                <w:rFonts w:ascii="Calibri" w:hAnsi="Calibri" w:cs="Calibri"/>
                <w:color w:val="000000"/>
              </w:rPr>
              <w:t>A3</w:t>
            </w:r>
          </w:p>
        </w:tc>
        <w:tc>
          <w:tcPr>
            <w:tcW w:w="1454" w:type="dxa"/>
            <w:tcBorders>
              <w:top w:val="nil"/>
              <w:left w:val="nil"/>
              <w:bottom w:val="nil"/>
              <w:right w:val="nil"/>
            </w:tcBorders>
            <w:shd w:val="clear" w:color="auto" w:fill="auto"/>
            <w:noWrap/>
            <w:vAlign w:val="bottom"/>
            <w:hideMark/>
          </w:tcPr>
          <w:p w14:paraId="1B9FBF2F" w14:textId="77777777" w:rsidR="00F556BC" w:rsidRPr="00991DD4" w:rsidRDefault="00F556BC" w:rsidP="0083154C">
            <w:pPr>
              <w:rPr>
                <w:rFonts w:ascii="Calibri" w:hAnsi="Calibri" w:cs="Calibri"/>
                <w:color w:val="000000"/>
              </w:rPr>
            </w:pPr>
            <w:r w:rsidRPr="00991DD4">
              <w:rPr>
                <w:rFonts w:ascii="Calibri" w:hAnsi="Calibri" w:cs="Calibri"/>
                <w:color w:val="000000"/>
              </w:rPr>
              <w:t>0.757***</w:t>
            </w:r>
          </w:p>
        </w:tc>
        <w:tc>
          <w:tcPr>
            <w:tcW w:w="1822" w:type="dxa"/>
            <w:tcBorders>
              <w:top w:val="nil"/>
              <w:left w:val="nil"/>
              <w:bottom w:val="nil"/>
              <w:right w:val="nil"/>
            </w:tcBorders>
            <w:shd w:val="clear" w:color="auto" w:fill="auto"/>
            <w:noWrap/>
            <w:vAlign w:val="bottom"/>
            <w:hideMark/>
          </w:tcPr>
          <w:p w14:paraId="5A761F87" w14:textId="77777777" w:rsidR="00F556BC" w:rsidRPr="00991DD4" w:rsidRDefault="00F556BC" w:rsidP="0083154C">
            <w:pPr>
              <w:rPr>
                <w:rFonts w:ascii="Calibri" w:hAnsi="Calibri" w:cs="Calibri"/>
                <w:color w:val="000000"/>
              </w:rPr>
            </w:pPr>
            <w:r w:rsidRPr="00991DD4">
              <w:rPr>
                <w:rFonts w:ascii="Calibri" w:hAnsi="Calibri" w:cs="Calibri"/>
                <w:color w:val="000000"/>
              </w:rPr>
              <w:t>0.058</w:t>
            </w:r>
          </w:p>
        </w:tc>
        <w:tc>
          <w:tcPr>
            <w:tcW w:w="1300" w:type="dxa"/>
            <w:tcBorders>
              <w:top w:val="nil"/>
              <w:left w:val="nil"/>
              <w:bottom w:val="nil"/>
              <w:right w:val="nil"/>
            </w:tcBorders>
            <w:shd w:val="clear" w:color="auto" w:fill="auto"/>
            <w:noWrap/>
            <w:vAlign w:val="bottom"/>
            <w:hideMark/>
          </w:tcPr>
          <w:p w14:paraId="00A45364" w14:textId="77777777" w:rsidR="00F556BC" w:rsidRPr="00991DD4" w:rsidRDefault="00F556BC" w:rsidP="0083154C">
            <w:pPr>
              <w:rPr>
                <w:rFonts w:ascii="Calibri" w:hAnsi="Calibri" w:cs="Calibri"/>
                <w:color w:val="000000"/>
              </w:rPr>
            </w:pPr>
            <w:r w:rsidRPr="00991DD4">
              <w:rPr>
                <w:rFonts w:ascii="Calibri" w:hAnsi="Calibri" w:cs="Calibri"/>
                <w:color w:val="000000"/>
              </w:rPr>
              <w:t>0.063</w:t>
            </w:r>
          </w:p>
        </w:tc>
        <w:tc>
          <w:tcPr>
            <w:tcW w:w="1300" w:type="dxa"/>
            <w:tcBorders>
              <w:top w:val="nil"/>
              <w:left w:val="nil"/>
              <w:bottom w:val="nil"/>
              <w:right w:val="nil"/>
            </w:tcBorders>
            <w:shd w:val="clear" w:color="auto" w:fill="auto"/>
            <w:noWrap/>
            <w:vAlign w:val="bottom"/>
            <w:hideMark/>
          </w:tcPr>
          <w:p w14:paraId="3B1FD289" w14:textId="77777777" w:rsidR="00F556BC" w:rsidRPr="00991DD4" w:rsidRDefault="00F556BC" w:rsidP="0083154C">
            <w:pPr>
              <w:rPr>
                <w:rFonts w:ascii="Calibri" w:hAnsi="Calibri" w:cs="Calibri"/>
                <w:color w:val="000000"/>
              </w:rPr>
            </w:pPr>
            <w:r w:rsidRPr="00991DD4">
              <w:rPr>
                <w:rFonts w:ascii="Calibri" w:hAnsi="Calibri" w:cs="Calibri"/>
                <w:color w:val="000000"/>
              </w:rPr>
              <w:t>0.102</w:t>
            </w:r>
          </w:p>
        </w:tc>
        <w:tc>
          <w:tcPr>
            <w:tcW w:w="1300" w:type="dxa"/>
            <w:tcBorders>
              <w:top w:val="nil"/>
              <w:left w:val="nil"/>
              <w:bottom w:val="nil"/>
              <w:right w:val="nil"/>
            </w:tcBorders>
            <w:shd w:val="clear" w:color="auto" w:fill="auto"/>
            <w:noWrap/>
            <w:vAlign w:val="bottom"/>
            <w:hideMark/>
          </w:tcPr>
          <w:p w14:paraId="4EDC95E1" w14:textId="77777777" w:rsidR="00F556BC" w:rsidRPr="00991DD4" w:rsidRDefault="00F556BC" w:rsidP="0083154C">
            <w:pPr>
              <w:rPr>
                <w:rFonts w:ascii="Calibri" w:hAnsi="Calibri" w:cs="Calibri"/>
                <w:color w:val="000000"/>
              </w:rPr>
            </w:pPr>
            <w:r w:rsidRPr="00991DD4">
              <w:rPr>
                <w:rFonts w:ascii="Calibri" w:hAnsi="Calibri" w:cs="Calibri"/>
                <w:color w:val="000000"/>
              </w:rPr>
              <w:t>0.118</w:t>
            </w:r>
          </w:p>
        </w:tc>
      </w:tr>
      <w:tr w:rsidR="00F556BC" w:rsidRPr="00991DD4" w14:paraId="07FC597A" w14:textId="77777777" w:rsidTr="0083154C">
        <w:trPr>
          <w:trHeight w:val="320"/>
        </w:trPr>
        <w:tc>
          <w:tcPr>
            <w:tcW w:w="1300" w:type="dxa"/>
            <w:tcBorders>
              <w:top w:val="nil"/>
              <w:left w:val="nil"/>
              <w:bottom w:val="nil"/>
              <w:right w:val="nil"/>
            </w:tcBorders>
            <w:shd w:val="clear" w:color="auto" w:fill="auto"/>
            <w:noWrap/>
            <w:vAlign w:val="bottom"/>
            <w:hideMark/>
          </w:tcPr>
          <w:p w14:paraId="57214E47" w14:textId="77777777" w:rsidR="00F556BC" w:rsidRPr="00991DD4" w:rsidRDefault="00F556BC" w:rsidP="0083154C">
            <w:pPr>
              <w:rPr>
                <w:rFonts w:ascii="Calibri" w:hAnsi="Calibri" w:cs="Calibri"/>
                <w:color w:val="000000"/>
              </w:rPr>
            </w:pPr>
            <w:r w:rsidRPr="00991DD4">
              <w:rPr>
                <w:rFonts w:ascii="Calibri" w:hAnsi="Calibri" w:cs="Calibri"/>
                <w:color w:val="000000"/>
              </w:rPr>
              <w:t>A6</w:t>
            </w:r>
          </w:p>
        </w:tc>
        <w:tc>
          <w:tcPr>
            <w:tcW w:w="1454" w:type="dxa"/>
            <w:tcBorders>
              <w:top w:val="nil"/>
              <w:left w:val="nil"/>
              <w:bottom w:val="nil"/>
              <w:right w:val="nil"/>
            </w:tcBorders>
            <w:shd w:val="clear" w:color="auto" w:fill="auto"/>
            <w:noWrap/>
            <w:vAlign w:val="bottom"/>
            <w:hideMark/>
          </w:tcPr>
          <w:p w14:paraId="33C4E41E" w14:textId="77777777" w:rsidR="00F556BC" w:rsidRPr="00991DD4" w:rsidRDefault="00F556BC" w:rsidP="0083154C">
            <w:pPr>
              <w:rPr>
                <w:rFonts w:ascii="Calibri" w:hAnsi="Calibri" w:cs="Calibri"/>
                <w:color w:val="000000"/>
              </w:rPr>
            </w:pPr>
            <w:r w:rsidRPr="00991DD4">
              <w:rPr>
                <w:rFonts w:ascii="Calibri" w:hAnsi="Calibri" w:cs="Calibri"/>
                <w:color w:val="000000"/>
              </w:rPr>
              <w:t>-0.229***</w:t>
            </w:r>
          </w:p>
        </w:tc>
        <w:tc>
          <w:tcPr>
            <w:tcW w:w="1822" w:type="dxa"/>
            <w:tcBorders>
              <w:top w:val="nil"/>
              <w:left w:val="nil"/>
              <w:bottom w:val="nil"/>
              <w:right w:val="nil"/>
            </w:tcBorders>
            <w:shd w:val="clear" w:color="auto" w:fill="auto"/>
            <w:noWrap/>
            <w:vAlign w:val="bottom"/>
            <w:hideMark/>
          </w:tcPr>
          <w:p w14:paraId="23702313" w14:textId="77777777" w:rsidR="00F556BC" w:rsidRPr="00991DD4" w:rsidRDefault="00F556BC" w:rsidP="0083154C">
            <w:pPr>
              <w:rPr>
                <w:rFonts w:ascii="Calibri" w:hAnsi="Calibri" w:cs="Calibri"/>
                <w:color w:val="000000"/>
              </w:rPr>
            </w:pPr>
            <w:r w:rsidRPr="00991DD4">
              <w:rPr>
                <w:rFonts w:ascii="Calibri" w:hAnsi="Calibri" w:cs="Calibri"/>
                <w:color w:val="000000"/>
              </w:rPr>
              <w:t>0.007</w:t>
            </w:r>
          </w:p>
        </w:tc>
        <w:tc>
          <w:tcPr>
            <w:tcW w:w="1300" w:type="dxa"/>
            <w:tcBorders>
              <w:top w:val="nil"/>
              <w:left w:val="nil"/>
              <w:bottom w:val="nil"/>
              <w:right w:val="nil"/>
            </w:tcBorders>
            <w:shd w:val="clear" w:color="auto" w:fill="auto"/>
            <w:noWrap/>
            <w:vAlign w:val="bottom"/>
            <w:hideMark/>
          </w:tcPr>
          <w:p w14:paraId="1FFE5104" w14:textId="77777777" w:rsidR="00F556BC" w:rsidRPr="00991DD4" w:rsidRDefault="00F556BC" w:rsidP="0083154C">
            <w:pPr>
              <w:rPr>
                <w:rFonts w:ascii="Calibri" w:hAnsi="Calibri" w:cs="Calibri"/>
                <w:color w:val="000000"/>
              </w:rPr>
            </w:pPr>
            <w:r w:rsidRPr="00991DD4">
              <w:rPr>
                <w:rFonts w:ascii="Calibri" w:hAnsi="Calibri" w:cs="Calibri"/>
                <w:color w:val="000000"/>
              </w:rPr>
              <w:t>0.407***</w:t>
            </w:r>
          </w:p>
        </w:tc>
        <w:tc>
          <w:tcPr>
            <w:tcW w:w="1300" w:type="dxa"/>
            <w:tcBorders>
              <w:top w:val="nil"/>
              <w:left w:val="nil"/>
              <w:bottom w:val="nil"/>
              <w:right w:val="nil"/>
            </w:tcBorders>
            <w:shd w:val="clear" w:color="auto" w:fill="auto"/>
            <w:noWrap/>
            <w:vAlign w:val="bottom"/>
            <w:hideMark/>
          </w:tcPr>
          <w:p w14:paraId="7A76DA5F" w14:textId="77777777" w:rsidR="00F556BC" w:rsidRPr="00991DD4" w:rsidRDefault="00F556BC" w:rsidP="0083154C">
            <w:pPr>
              <w:rPr>
                <w:rFonts w:ascii="Calibri" w:hAnsi="Calibri" w:cs="Calibri"/>
                <w:color w:val="000000"/>
              </w:rPr>
            </w:pPr>
            <w:r w:rsidRPr="00991DD4">
              <w:rPr>
                <w:rFonts w:ascii="Calibri" w:hAnsi="Calibri" w:cs="Calibri"/>
                <w:color w:val="000000"/>
              </w:rPr>
              <w:t>0.226**</w:t>
            </w:r>
          </w:p>
        </w:tc>
        <w:tc>
          <w:tcPr>
            <w:tcW w:w="1300" w:type="dxa"/>
            <w:tcBorders>
              <w:top w:val="nil"/>
              <w:left w:val="nil"/>
              <w:bottom w:val="nil"/>
              <w:right w:val="nil"/>
            </w:tcBorders>
            <w:shd w:val="clear" w:color="auto" w:fill="auto"/>
            <w:noWrap/>
            <w:vAlign w:val="bottom"/>
            <w:hideMark/>
          </w:tcPr>
          <w:p w14:paraId="3CA45923" w14:textId="77777777" w:rsidR="00F556BC" w:rsidRPr="00991DD4" w:rsidRDefault="00F556BC" w:rsidP="0083154C">
            <w:pPr>
              <w:rPr>
                <w:rFonts w:ascii="Calibri" w:hAnsi="Calibri" w:cs="Calibri"/>
                <w:color w:val="000000"/>
              </w:rPr>
            </w:pPr>
            <w:r w:rsidRPr="00991DD4">
              <w:rPr>
                <w:rFonts w:ascii="Calibri" w:hAnsi="Calibri" w:cs="Calibri"/>
                <w:color w:val="000000"/>
              </w:rPr>
              <w:t>0.137</w:t>
            </w:r>
          </w:p>
        </w:tc>
      </w:tr>
      <w:tr w:rsidR="00F556BC" w:rsidRPr="00991DD4" w14:paraId="5EABCC08" w14:textId="77777777" w:rsidTr="0083154C">
        <w:trPr>
          <w:trHeight w:val="320"/>
        </w:trPr>
        <w:tc>
          <w:tcPr>
            <w:tcW w:w="1300" w:type="dxa"/>
            <w:tcBorders>
              <w:top w:val="nil"/>
              <w:left w:val="nil"/>
              <w:bottom w:val="nil"/>
              <w:right w:val="nil"/>
            </w:tcBorders>
            <w:shd w:val="clear" w:color="auto" w:fill="auto"/>
            <w:noWrap/>
            <w:vAlign w:val="bottom"/>
            <w:hideMark/>
          </w:tcPr>
          <w:p w14:paraId="770154EA" w14:textId="77777777" w:rsidR="00F556BC" w:rsidRPr="00991DD4" w:rsidRDefault="00F556BC" w:rsidP="0083154C">
            <w:pPr>
              <w:rPr>
                <w:rFonts w:ascii="Calibri" w:hAnsi="Calibri" w:cs="Calibri"/>
                <w:color w:val="000000"/>
              </w:rPr>
            </w:pPr>
            <w:r w:rsidRPr="00991DD4">
              <w:rPr>
                <w:rFonts w:ascii="Calibri" w:hAnsi="Calibri" w:cs="Calibri"/>
                <w:color w:val="000000"/>
              </w:rPr>
              <w:t>A7</w:t>
            </w:r>
          </w:p>
        </w:tc>
        <w:tc>
          <w:tcPr>
            <w:tcW w:w="1454" w:type="dxa"/>
            <w:tcBorders>
              <w:top w:val="nil"/>
              <w:left w:val="nil"/>
              <w:bottom w:val="nil"/>
              <w:right w:val="nil"/>
            </w:tcBorders>
            <w:shd w:val="clear" w:color="auto" w:fill="auto"/>
            <w:noWrap/>
            <w:vAlign w:val="bottom"/>
            <w:hideMark/>
          </w:tcPr>
          <w:p w14:paraId="09238CAC" w14:textId="77777777" w:rsidR="00F556BC" w:rsidRPr="00991DD4" w:rsidRDefault="00F556BC" w:rsidP="0083154C">
            <w:pPr>
              <w:rPr>
                <w:rFonts w:ascii="Calibri" w:hAnsi="Calibri" w:cs="Calibri"/>
                <w:color w:val="000000"/>
              </w:rPr>
            </w:pPr>
            <w:r w:rsidRPr="00991DD4">
              <w:rPr>
                <w:rFonts w:ascii="Calibri" w:hAnsi="Calibri" w:cs="Calibri"/>
                <w:color w:val="000000"/>
              </w:rPr>
              <w:t>0.635***</w:t>
            </w:r>
          </w:p>
        </w:tc>
        <w:tc>
          <w:tcPr>
            <w:tcW w:w="1822" w:type="dxa"/>
            <w:tcBorders>
              <w:top w:val="nil"/>
              <w:left w:val="nil"/>
              <w:bottom w:val="nil"/>
              <w:right w:val="nil"/>
            </w:tcBorders>
            <w:shd w:val="clear" w:color="auto" w:fill="auto"/>
            <w:noWrap/>
            <w:vAlign w:val="bottom"/>
            <w:hideMark/>
          </w:tcPr>
          <w:p w14:paraId="33D8591C" w14:textId="77777777" w:rsidR="00F556BC" w:rsidRPr="00991DD4" w:rsidRDefault="00F556BC" w:rsidP="0083154C">
            <w:pPr>
              <w:rPr>
                <w:rFonts w:ascii="Calibri" w:hAnsi="Calibri" w:cs="Calibri"/>
                <w:color w:val="000000"/>
              </w:rPr>
            </w:pPr>
            <w:r w:rsidRPr="00991DD4">
              <w:rPr>
                <w:rFonts w:ascii="Calibri" w:hAnsi="Calibri" w:cs="Calibri"/>
                <w:color w:val="000000"/>
              </w:rPr>
              <w:t>-0.172</w:t>
            </w:r>
          </w:p>
        </w:tc>
        <w:tc>
          <w:tcPr>
            <w:tcW w:w="1300" w:type="dxa"/>
            <w:tcBorders>
              <w:top w:val="nil"/>
              <w:left w:val="nil"/>
              <w:bottom w:val="nil"/>
              <w:right w:val="nil"/>
            </w:tcBorders>
            <w:shd w:val="clear" w:color="auto" w:fill="auto"/>
            <w:noWrap/>
            <w:vAlign w:val="bottom"/>
            <w:hideMark/>
          </w:tcPr>
          <w:p w14:paraId="0DDF4A9C" w14:textId="77777777" w:rsidR="00F556BC" w:rsidRPr="00991DD4" w:rsidRDefault="00F556BC" w:rsidP="0083154C">
            <w:pPr>
              <w:rPr>
                <w:rFonts w:ascii="Calibri" w:hAnsi="Calibri" w:cs="Calibri"/>
                <w:color w:val="000000"/>
              </w:rPr>
            </w:pPr>
            <w:r w:rsidRPr="00991DD4">
              <w:rPr>
                <w:rFonts w:ascii="Calibri" w:hAnsi="Calibri" w:cs="Calibri"/>
                <w:color w:val="000000"/>
              </w:rPr>
              <w:t>-0.034</w:t>
            </w:r>
          </w:p>
        </w:tc>
        <w:tc>
          <w:tcPr>
            <w:tcW w:w="1300" w:type="dxa"/>
            <w:tcBorders>
              <w:top w:val="nil"/>
              <w:left w:val="nil"/>
              <w:bottom w:val="nil"/>
              <w:right w:val="nil"/>
            </w:tcBorders>
            <w:shd w:val="clear" w:color="auto" w:fill="auto"/>
            <w:noWrap/>
            <w:vAlign w:val="bottom"/>
            <w:hideMark/>
          </w:tcPr>
          <w:p w14:paraId="4A3E086E" w14:textId="77777777" w:rsidR="00F556BC" w:rsidRPr="00991DD4" w:rsidRDefault="00F556BC" w:rsidP="0083154C">
            <w:pPr>
              <w:rPr>
                <w:rFonts w:ascii="Calibri" w:hAnsi="Calibri" w:cs="Calibri"/>
                <w:color w:val="000000"/>
              </w:rPr>
            </w:pPr>
            <w:r w:rsidRPr="00991DD4">
              <w:rPr>
                <w:rFonts w:ascii="Calibri" w:hAnsi="Calibri" w:cs="Calibri"/>
                <w:color w:val="000000"/>
              </w:rPr>
              <w:t>0.144</w:t>
            </w:r>
          </w:p>
        </w:tc>
        <w:tc>
          <w:tcPr>
            <w:tcW w:w="1300" w:type="dxa"/>
            <w:tcBorders>
              <w:top w:val="nil"/>
              <w:left w:val="nil"/>
              <w:bottom w:val="nil"/>
              <w:right w:val="nil"/>
            </w:tcBorders>
            <w:shd w:val="clear" w:color="auto" w:fill="auto"/>
            <w:noWrap/>
            <w:vAlign w:val="bottom"/>
            <w:hideMark/>
          </w:tcPr>
          <w:p w14:paraId="48D641EC" w14:textId="77777777" w:rsidR="00F556BC" w:rsidRPr="00991DD4" w:rsidRDefault="00F556BC" w:rsidP="0083154C">
            <w:pPr>
              <w:rPr>
                <w:rFonts w:ascii="Calibri" w:hAnsi="Calibri" w:cs="Calibri"/>
                <w:color w:val="000000"/>
              </w:rPr>
            </w:pPr>
            <w:r w:rsidRPr="00991DD4">
              <w:rPr>
                <w:rFonts w:ascii="Calibri" w:hAnsi="Calibri" w:cs="Calibri"/>
                <w:color w:val="000000"/>
              </w:rPr>
              <w:t>-0.001</w:t>
            </w:r>
          </w:p>
        </w:tc>
      </w:tr>
      <w:tr w:rsidR="00F556BC" w:rsidRPr="00991DD4" w14:paraId="12C7D09A" w14:textId="77777777" w:rsidTr="0083154C">
        <w:trPr>
          <w:trHeight w:val="320"/>
        </w:trPr>
        <w:tc>
          <w:tcPr>
            <w:tcW w:w="1300" w:type="dxa"/>
            <w:tcBorders>
              <w:top w:val="nil"/>
              <w:left w:val="nil"/>
              <w:bottom w:val="nil"/>
              <w:right w:val="nil"/>
            </w:tcBorders>
            <w:shd w:val="clear" w:color="auto" w:fill="auto"/>
            <w:noWrap/>
            <w:vAlign w:val="bottom"/>
            <w:hideMark/>
          </w:tcPr>
          <w:p w14:paraId="7FBF2BD0" w14:textId="77777777" w:rsidR="00F556BC" w:rsidRPr="00991DD4" w:rsidRDefault="00F556BC" w:rsidP="0083154C">
            <w:pPr>
              <w:rPr>
                <w:rFonts w:ascii="Calibri" w:hAnsi="Calibri" w:cs="Calibri"/>
                <w:color w:val="000000"/>
              </w:rPr>
            </w:pPr>
            <w:r w:rsidRPr="00991DD4">
              <w:rPr>
                <w:rFonts w:ascii="Calibri" w:hAnsi="Calibri" w:cs="Calibri"/>
                <w:color w:val="000000"/>
              </w:rPr>
              <w:t>A8</w:t>
            </w:r>
          </w:p>
        </w:tc>
        <w:tc>
          <w:tcPr>
            <w:tcW w:w="1454" w:type="dxa"/>
            <w:tcBorders>
              <w:top w:val="nil"/>
              <w:left w:val="nil"/>
              <w:bottom w:val="nil"/>
              <w:right w:val="nil"/>
            </w:tcBorders>
            <w:shd w:val="clear" w:color="auto" w:fill="auto"/>
            <w:noWrap/>
            <w:vAlign w:val="bottom"/>
            <w:hideMark/>
          </w:tcPr>
          <w:p w14:paraId="6400D3C1" w14:textId="77777777" w:rsidR="00F556BC" w:rsidRPr="00991DD4" w:rsidRDefault="00F556BC" w:rsidP="0083154C">
            <w:pPr>
              <w:rPr>
                <w:rFonts w:ascii="Calibri" w:hAnsi="Calibri" w:cs="Calibri"/>
                <w:color w:val="000000"/>
              </w:rPr>
            </w:pPr>
            <w:r w:rsidRPr="00991DD4">
              <w:rPr>
                <w:rFonts w:ascii="Calibri" w:hAnsi="Calibri" w:cs="Calibri"/>
                <w:color w:val="000000"/>
              </w:rPr>
              <w:t>-0.347***</w:t>
            </w:r>
          </w:p>
        </w:tc>
        <w:tc>
          <w:tcPr>
            <w:tcW w:w="1822" w:type="dxa"/>
            <w:tcBorders>
              <w:top w:val="nil"/>
              <w:left w:val="nil"/>
              <w:bottom w:val="nil"/>
              <w:right w:val="nil"/>
            </w:tcBorders>
            <w:shd w:val="clear" w:color="auto" w:fill="auto"/>
            <w:noWrap/>
            <w:vAlign w:val="bottom"/>
            <w:hideMark/>
          </w:tcPr>
          <w:p w14:paraId="0EC8836F" w14:textId="77777777" w:rsidR="00F556BC" w:rsidRPr="00991DD4" w:rsidRDefault="00F556BC" w:rsidP="0083154C">
            <w:pPr>
              <w:rPr>
                <w:rFonts w:ascii="Calibri" w:hAnsi="Calibri" w:cs="Calibri"/>
                <w:color w:val="000000"/>
              </w:rPr>
            </w:pPr>
            <w:r w:rsidRPr="00991DD4">
              <w:rPr>
                <w:rFonts w:ascii="Calibri" w:hAnsi="Calibri" w:cs="Calibri"/>
                <w:color w:val="000000"/>
              </w:rPr>
              <w:t>-0.003</w:t>
            </w:r>
          </w:p>
        </w:tc>
        <w:tc>
          <w:tcPr>
            <w:tcW w:w="1300" w:type="dxa"/>
            <w:tcBorders>
              <w:top w:val="nil"/>
              <w:left w:val="nil"/>
              <w:bottom w:val="nil"/>
              <w:right w:val="nil"/>
            </w:tcBorders>
            <w:shd w:val="clear" w:color="auto" w:fill="auto"/>
            <w:noWrap/>
            <w:vAlign w:val="bottom"/>
            <w:hideMark/>
          </w:tcPr>
          <w:p w14:paraId="3D66F784" w14:textId="77777777" w:rsidR="00F556BC" w:rsidRPr="00991DD4" w:rsidRDefault="00F556BC" w:rsidP="0083154C">
            <w:pPr>
              <w:rPr>
                <w:rFonts w:ascii="Calibri" w:hAnsi="Calibri" w:cs="Calibri"/>
                <w:color w:val="000000"/>
              </w:rPr>
            </w:pPr>
            <w:r w:rsidRPr="00991DD4">
              <w:rPr>
                <w:rFonts w:ascii="Calibri" w:hAnsi="Calibri" w:cs="Calibri"/>
                <w:color w:val="000000"/>
              </w:rPr>
              <w:t>0.246***</w:t>
            </w:r>
          </w:p>
        </w:tc>
        <w:tc>
          <w:tcPr>
            <w:tcW w:w="1300" w:type="dxa"/>
            <w:tcBorders>
              <w:top w:val="nil"/>
              <w:left w:val="nil"/>
              <w:bottom w:val="nil"/>
              <w:right w:val="nil"/>
            </w:tcBorders>
            <w:shd w:val="clear" w:color="auto" w:fill="auto"/>
            <w:noWrap/>
            <w:vAlign w:val="bottom"/>
            <w:hideMark/>
          </w:tcPr>
          <w:p w14:paraId="323253A7" w14:textId="77777777" w:rsidR="00F556BC" w:rsidRPr="00991DD4" w:rsidRDefault="00F556BC" w:rsidP="0083154C">
            <w:pPr>
              <w:rPr>
                <w:rFonts w:ascii="Calibri" w:hAnsi="Calibri" w:cs="Calibri"/>
                <w:color w:val="000000"/>
              </w:rPr>
            </w:pPr>
            <w:r w:rsidRPr="00991DD4">
              <w:rPr>
                <w:rFonts w:ascii="Calibri" w:hAnsi="Calibri" w:cs="Calibri"/>
                <w:color w:val="000000"/>
              </w:rPr>
              <w:t>0.132</w:t>
            </w:r>
          </w:p>
        </w:tc>
        <w:tc>
          <w:tcPr>
            <w:tcW w:w="1300" w:type="dxa"/>
            <w:tcBorders>
              <w:top w:val="nil"/>
              <w:left w:val="nil"/>
              <w:bottom w:val="nil"/>
              <w:right w:val="nil"/>
            </w:tcBorders>
            <w:shd w:val="clear" w:color="auto" w:fill="auto"/>
            <w:noWrap/>
            <w:vAlign w:val="bottom"/>
            <w:hideMark/>
          </w:tcPr>
          <w:p w14:paraId="4FBFF932" w14:textId="77777777" w:rsidR="00F556BC" w:rsidRPr="00991DD4" w:rsidRDefault="00F556BC" w:rsidP="0083154C">
            <w:pPr>
              <w:rPr>
                <w:rFonts w:ascii="Calibri" w:hAnsi="Calibri" w:cs="Calibri"/>
                <w:color w:val="000000"/>
              </w:rPr>
            </w:pPr>
            <w:r w:rsidRPr="00991DD4">
              <w:rPr>
                <w:rFonts w:ascii="Calibri" w:hAnsi="Calibri" w:cs="Calibri"/>
                <w:color w:val="000000"/>
              </w:rPr>
              <w:t>0.334***</w:t>
            </w:r>
          </w:p>
        </w:tc>
      </w:tr>
      <w:tr w:rsidR="00F556BC" w:rsidRPr="00991DD4" w14:paraId="374E23B0" w14:textId="77777777" w:rsidTr="0083154C">
        <w:trPr>
          <w:trHeight w:val="320"/>
        </w:trPr>
        <w:tc>
          <w:tcPr>
            <w:tcW w:w="1300" w:type="dxa"/>
            <w:tcBorders>
              <w:top w:val="nil"/>
              <w:left w:val="nil"/>
              <w:bottom w:val="nil"/>
              <w:right w:val="nil"/>
            </w:tcBorders>
            <w:shd w:val="clear" w:color="auto" w:fill="auto"/>
            <w:noWrap/>
            <w:vAlign w:val="bottom"/>
            <w:hideMark/>
          </w:tcPr>
          <w:p w14:paraId="169A6AD5" w14:textId="77777777" w:rsidR="00F556BC" w:rsidRPr="00991DD4" w:rsidRDefault="00F556BC" w:rsidP="0083154C">
            <w:pPr>
              <w:rPr>
                <w:rFonts w:ascii="Calibri" w:hAnsi="Calibri" w:cs="Calibri"/>
                <w:color w:val="000000"/>
              </w:rPr>
            </w:pPr>
            <w:r w:rsidRPr="00991DD4">
              <w:rPr>
                <w:rFonts w:ascii="Calibri" w:hAnsi="Calibri" w:cs="Calibri"/>
                <w:color w:val="000000"/>
              </w:rPr>
              <w:t>C1</w:t>
            </w:r>
          </w:p>
        </w:tc>
        <w:tc>
          <w:tcPr>
            <w:tcW w:w="1454" w:type="dxa"/>
            <w:tcBorders>
              <w:top w:val="nil"/>
              <w:left w:val="nil"/>
              <w:bottom w:val="nil"/>
              <w:right w:val="nil"/>
            </w:tcBorders>
            <w:shd w:val="clear" w:color="auto" w:fill="auto"/>
            <w:noWrap/>
            <w:vAlign w:val="bottom"/>
            <w:hideMark/>
          </w:tcPr>
          <w:p w14:paraId="3D011A69" w14:textId="77777777" w:rsidR="00F556BC" w:rsidRPr="00991DD4" w:rsidRDefault="00F556BC" w:rsidP="0083154C">
            <w:pPr>
              <w:rPr>
                <w:rFonts w:ascii="Calibri" w:hAnsi="Calibri" w:cs="Calibri"/>
                <w:color w:val="000000"/>
              </w:rPr>
            </w:pPr>
            <w:r w:rsidRPr="00991DD4">
              <w:rPr>
                <w:rFonts w:ascii="Calibri" w:hAnsi="Calibri" w:cs="Calibri"/>
                <w:color w:val="000000"/>
              </w:rPr>
              <w:t>0.677***</w:t>
            </w:r>
          </w:p>
        </w:tc>
        <w:tc>
          <w:tcPr>
            <w:tcW w:w="1822" w:type="dxa"/>
            <w:tcBorders>
              <w:top w:val="nil"/>
              <w:left w:val="nil"/>
              <w:bottom w:val="nil"/>
              <w:right w:val="nil"/>
            </w:tcBorders>
            <w:shd w:val="clear" w:color="auto" w:fill="auto"/>
            <w:noWrap/>
            <w:vAlign w:val="bottom"/>
            <w:hideMark/>
          </w:tcPr>
          <w:p w14:paraId="6E5F0E5A" w14:textId="77777777" w:rsidR="00F556BC" w:rsidRPr="00991DD4" w:rsidRDefault="00F556BC" w:rsidP="0083154C">
            <w:pPr>
              <w:rPr>
                <w:rFonts w:ascii="Calibri" w:hAnsi="Calibri" w:cs="Calibri"/>
                <w:color w:val="000000"/>
              </w:rPr>
            </w:pPr>
            <w:r w:rsidRPr="00991DD4">
              <w:rPr>
                <w:rFonts w:ascii="Calibri" w:hAnsi="Calibri" w:cs="Calibri"/>
                <w:color w:val="000000"/>
              </w:rPr>
              <w:t>0.273***</w:t>
            </w:r>
          </w:p>
        </w:tc>
        <w:tc>
          <w:tcPr>
            <w:tcW w:w="1300" w:type="dxa"/>
            <w:tcBorders>
              <w:top w:val="nil"/>
              <w:left w:val="nil"/>
              <w:bottom w:val="nil"/>
              <w:right w:val="nil"/>
            </w:tcBorders>
            <w:shd w:val="clear" w:color="auto" w:fill="auto"/>
            <w:noWrap/>
            <w:vAlign w:val="bottom"/>
            <w:hideMark/>
          </w:tcPr>
          <w:p w14:paraId="4FB6753A" w14:textId="77777777" w:rsidR="00F556BC" w:rsidRPr="00991DD4" w:rsidRDefault="00F556BC" w:rsidP="0083154C">
            <w:pPr>
              <w:rPr>
                <w:rFonts w:ascii="Calibri" w:hAnsi="Calibri" w:cs="Calibri"/>
                <w:color w:val="000000"/>
              </w:rPr>
            </w:pPr>
            <w:r w:rsidRPr="00991DD4">
              <w:rPr>
                <w:rFonts w:ascii="Calibri" w:hAnsi="Calibri" w:cs="Calibri"/>
                <w:color w:val="000000"/>
              </w:rPr>
              <w:t>0.081</w:t>
            </w:r>
          </w:p>
        </w:tc>
        <w:tc>
          <w:tcPr>
            <w:tcW w:w="1300" w:type="dxa"/>
            <w:tcBorders>
              <w:top w:val="nil"/>
              <w:left w:val="nil"/>
              <w:bottom w:val="nil"/>
              <w:right w:val="nil"/>
            </w:tcBorders>
            <w:shd w:val="clear" w:color="auto" w:fill="auto"/>
            <w:noWrap/>
            <w:vAlign w:val="bottom"/>
            <w:hideMark/>
          </w:tcPr>
          <w:p w14:paraId="25BC0684" w14:textId="77777777" w:rsidR="00F556BC" w:rsidRPr="00991DD4" w:rsidRDefault="00F556BC" w:rsidP="0083154C">
            <w:pPr>
              <w:rPr>
                <w:rFonts w:ascii="Calibri" w:hAnsi="Calibri" w:cs="Calibri"/>
                <w:color w:val="000000"/>
              </w:rPr>
            </w:pPr>
            <w:r w:rsidRPr="00991DD4">
              <w:rPr>
                <w:rFonts w:ascii="Calibri" w:hAnsi="Calibri" w:cs="Calibri"/>
                <w:color w:val="000000"/>
              </w:rPr>
              <w:t>0.041</w:t>
            </w:r>
          </w:p>
        </w:tc>
        <w:tc>
          <w:tcPr>
            <w:tcW w:w="1300" w:type="dxa"/>
            <w:tcBorders>
              <w:top w:val="nil"/>
              <w:left w:val="nil"/>
              <w:bottom w:val="nil"/>
              <w:right w:val="nil"/>
            </w:tcBorders>
            <w:shd w:val="clear" w:color="auto" w:fill="auto"/>
            <w:noWrap/>
            <w:vAlign w:val="bottom"/>
            <w:hideMark/>
          </w:tcPr>
          <w:p w14:paraId="3952C4A1" w14:textId="77777777" w:rsidR="00F556BC" w:rsidRPr="00991DD4" w:rsidRDefault="00F556BC" w:rsidP="0083154C">
            <w:pPr>
              <w:rPr>
                <w:rFonts w:ascii="Calibri" w:hAnsi="Calibri" w:cs="Calibri"/>
                <w:color w:val="000000"/>
              </w:rPr>
            </w:pPr>
            <w:r w:rsidRPr="00991DD4">
              <w:rPr>
                <w:rFonts w:ascii="Calibri" w:hAnsi="Calibri" w:cs="Calibri"/>
                <w:color w:val="000000"/>
              </w:rPr>
              <w:t>0.177</w:t>
            </w:r>
          </w:p>
        </w:tc>
      </w:tr>
      <w:tr w:rsidR="00F556BC" w:rsidRPr="00991DD4" w14:paraId="7EF3FB36" w14:textId="77777777" w:rsidTr="0083154C">
        <w:trPr>
          <w:trHeight w:val="320"/>
        </w:trPr>
        <w:tc>
          <w:tcPr>
            <w:tcW w:w="1300" w:type="dxa"/>
            <w:tcBorders>
              <w:top w:val="nil"/>
              <w:left w:val="nil"/>
              <w:bottom w:val="nil"/>
              <w:right w:val="nil"/>
            </w:tcBorders>
            <w:shd w:val="clear" w:color="auto" w:fill="auto"/>
            <w:noWrap/>
            <w:vAlign w:val="bottom"/>
            <w:hideMark/>
          </w:tcPr>
          <w:p w14:paraId="4BBBF08D" w14:textId="77777777" w:rsidR="00F556BC" w:rsidRPr="00991DD4" w:rsidRDefault="00F556BC" w:rsidP="0083154C">
            <w:pPr>
              <w:rPr>
                <w:rFonts w:ascii="Calibri" w:hAnsi="Calibri" w:cs="Calibri"/>
                <w:color w:val="000000"/>
              </w:rPr>
            </w:pPr>
            <w:r w:rsidRPr="00991DD4">
              <w:rPr>
                <w:rFonts w:ascii="Calibri" w:hAnsi="Calibri" w:cs="Calibri"/>
                <w:color w:val="000000"/>
              </w:rPr>
              <w:t>C2</w:t>
            </w:r>
          </w:p>
        </w:tc>
        <w:tc>
          <w:tcPr>
            <w:tcW w:w="1454" w:type="dxa"/>
            <w:tcBorders>
              <w:top w:val="nil"/>
              <w:left w:val="nil"/>
              <w:bottom w:val="nil"/>
              <w:right w:val="nil"/>
            </w:tcBorders>
            <w:shd w:val="clear" w:color="auto" w:fill="auto"/>
            <w:noWrap/>
            <w:vAlign w:val="bottom"/>
            <w:hideMark/>
          </w:tcPr>
          <w:p w14:paraId="0408345B" w14:textId="77777777" w:rsidR="00F556BC" w:rsidRPr="00991DD4" w:rsidRDefault="00F556BC" w:rsidP="0083154C">
            <w:pPr>
              <w:rPr>
                <w:rFonts w:ascii="Calibri" w:hAnsi="Calibri" w:cs="Calibri"/>
                <w:color w:val="000000"/>
              </w:rPr>
            </w:pPr>
            <w:r w:rsidRPr="00991DD4">
              <w:rPr>
                <w:rFonts w:ascii="Calibri" w:hAnsi="Calibri" w:cs="Calibri"/>
                <w:color w:val="000000"/>
              </w:rPr>
              <w:t>0.033</w:t>
            </w:r>
          </w:p>
        </w:tc>
        <w:tc>
          <w:tcPr>
            <w:tcW w:w="1822" w:type="dxa"/>
            <w:tcBorders>
              <w:top w:val="nil"/>
              <w:left w:val="nil"/>
              <w:bottom w:val="nil"/>
              <w:right w:val="nil"/>
            </w:tcBorders>
            <w:shd w:val="clear" w:color="auto" w:fill="auto"/>
            <w:noWrap/>
            <w:vAlign w:val="bottom"/>
            <w:hideMark/>
          </w:tcPr>
          <w:p w14:paraId="49CD4673" w14:textId="77777777" w:rsidR="00F556BC" w:rsidRPr="00991DD4" w:rsidRDefault="00F556BC" w:rsidP="0083154C">
            <w:pPr>
              <w:rPr>
                <w:rFonts w:ascii="Calibri" w:hAnsi="Calibri" w:cs="Calibri"/>
                <w:color w:val="000000"/>
              </w:rPr>
            </w:pPr>
            <w:r w:rsidRPr="00991DD4">
              <w:rPr>
                <w:rFonts w:ascii="Calibri" w:hAnsi="Calibri" w:cs="Calibri"/>
                <w:color w:val="000000"/>
              </w:rPr>
              <w:t>-0.325**</w:t>
            </w:r>
          </w:p>
        </w:tc>
        <w:tc>
          <w:tcPr>
            <w:tcW w:w="1300" w:type="dxa"/>
            <w:tcBorders>
              <w:top w:val="nil"/>
              <w:left w:val="nil"/>
              <w:bottom w:val="nil"/>
              <w:right w:val="nil"/>
            </w:tcBorders>
            <w:shd w:val="clear" w:color="auto" w:fill="auto"/>
            <w:noWrap/>
            <w:vAlign w:val="bottom"/>
            <w:hideMark/>
          </w:tcPr>
          <w:p w14:paraId="631476E0" w14:textId="77777777" w:rsidR="00F556BC" w:rsidRPr="00991DD4" w:rsidRDefault="00F556BC" w:rsidP="0083154C">
            <w:pPr>
              <w:rPr>
                <w:rFonts w:ascii="Calibri" w:hAnsi="Calibri" w:cs="Calibri"/>
                <w:color w:val="000000"/>
              </w:rPr>
            </w:pPr>
            <w:r w:rsidRPr="00991DD4">
              <w:rPr>
                <w:rFonts w:ascii="Calibri" w:hAnsi="Calibri" w:cs="Calibri"/>
                <w:color w:val="000000"/>
              </w:rPr>
              <w:t>-0.203**</w:t>
            </w:r>
          </w:p>
        </w:tc>
        <w:tc>
          <w:tcPr>
            <w:tcW w:w="1300" w:type="dxa"/>
            <w:tcBorders>
              <w:top w:val="nil"/>
              <w:left w:val="nil"/>
              <w:bottom w:val="nil"/>
              <w:right w:val="nil"/>
            </w:tcBorders>
            <w:shd w:val="clear" w:color="auto" w:fill="auto"/>
            <w:noWrap/>
            <w:vAlign w:val="bottom"/>
            <w:hideMark/>
          </w:tcPr>
          <w:p w14:paraId="23216C0F" w14:textId="77777777" w:rsidR="00F556BC" w:rsidRPr="00991DD4" w:rsidRDefault="00F556BC" w:rsidP="0083154C">
            <w:pPr>
              <w:rPr>
                <w:rFonts w:ascii="Calibri" w:hAnsi="Calibri" w:cs="Calibri"/>
                <w:color w:val="000000"/>
              </w:rPr>
            </w:pPr>
            <w:r w:rsidRPr="00991DD4">
              <w:rPr>
                <w:rFonts w:ascii="Calibri" w:hAnsi="Calibri" w:cs="Calibri"/>
                <w:color w:val="000000"/>
              </w:rPr>
              <w:t>0.457***</w:t>
            </w:r>
          </w:p>
        </w:tc>
        <w:tc>
          <w:tcPr>
            <w:tcW w:w="1300" w:type="dxa"/>
            <w:tcBorders>
              <w:top w:val="nil"/>
              <w:left w:val="nil"/>
              <w:bottom w:val="nil"/>
              <w:right w:val="nil"/>
            </w:tcBorders>
            <w:shd w:val="clear" w:color="auto" w:fill="auto"/>
            <w:noWrap/>
            <w:vAlign w:val="bottom"/>
            <w:hideMark/>
          </w:tcPr>
          <w:p w14:paraId="543B3884" w14:textId="77777777" w:rsidR="00F556BC" w:rsidRPr="00991DD4" w:rsidRDefault="00F556BC" w:rsidP="0083154C">
            <w:pPr>
              <w:rPr>
                <w:rFonts w:ascii="Calibri" w:hAnsi="Calibri" w:cs="Calibri"/>
                <w:color w:val="000000"/>
              </w:rPr>
            </w:pPr>
            <w:r w:rsidRPr="00991DD4">
              <w:rPr>
                <w:rFonts w:ascii="Calibri" w:hAnsi="Calibri" w:cs="Calibri"/>
                <w:color w:val="000000"/>
              </w:rPr>
              <w:t>-0.169*</w:t>
            </w:r>
          </w:p>
        </w:tc>
      </w:tr>
      <w:tr w:rsidR="00F556BC" w:rsidRPr="00991DD4" w14:paraId="57BA56E0" w14:textId="77777777" w:rsidTr="0083154C">
        <w:trPr>
          <w:trHeight w:val="320"/>
        </w:trPr>
        <w:tc>
          <w:tcPr>
            <w:tcW w:w="1300" w:type="dxa"/>
            <w:tcBorders>
              <w:top w:val="nil"/>
              <w:left w:val="nil"/>
              <w:bottom w:val="nil"/>
              <w:right w:val="nil"/>
            </w:tcBorders>
            <w:shd w:val="clear" w:color="auto" w:fill="auto"/>
            <w:noWrap/>
            <w:vAlign w:val="bottom"/>
            <w:hideMark/>
          </w:tcPr>
          <w:p w14:paraId="70F94FF5" w14:textId="77777777" w:rsidR="00F556BC" w:rsidRPr="00991DD4" w:rsidRDefault="00F556BC" w:rsidP="0083154C">
            <w:pPr>
              <w:rPr>
                <w:rFonts w:ascii="Calibri" w:hAnsi="Calibri" w:cs="Calibri"/>
                <w:color w:val="000000"/>
              </w:rPr>
            </w:pPr>
            <w:r w:rsidRPr="00991DD4">
              <w:rPr>
                <w:rFonts w:ascii="Calibri" w:hAnsi="Calibri" w:cs="Calibri"/>
                <w:color w:val="000000"/>
              </w:rPr>
              <w:t>C3</w:t>
            </w:r>
          </w:p>
        </w:tc>
        <w:tc>
          <w:tcPr>
            <w:tcW w:w="1454" w:type="dxa"/>
            <w:tcBorders>
              <w:top w:val="nil"/>
              <w:left w:val="nil"/>
              <w:bottom w:val="nil"/>
              <w:right w:val="nil"/>
            </w:tcBorders>
            <w:shd w:val="clear" w:color="auto" w:fill="auto"/>
            <w:noWrap/>
            <w:vAlign w:val="bottom"/>
            <w:hideMark/>
          </w:tcPr>
          <w:p w14:paraId="277D6843" w14:textId="77777777" w:rsidR="00F556BC" w:rsidRPr="00991DD4" w:rsidRDefault="00F556BC" w:rsidP="0083154C">
            <w:pPr>
              <w:rPr>
                <w:rFonts w:ascii="Calibri" w:hAnsi="Calibri" w:cs="Calibri"/>
                <w:color w:val="000000"/>
              </w:rPr>
            </w:pPr>
            <w:r w:rsidRPr="00991DD4">
              <w:rPr>
                <w:rFonts w:ascii="Calibri" w:hAnsi="Calibri" w:cs="Calibri"/>
                <w:color w:val="000000"/>
              </w:rPr>
              <w:t>0.265***</w:t>
            </w:r>
          </w:p>
        </w:tc>
        <w:tc>
          <w:tcPr>
            <w:tcW w:w="1822" w:type="dxa"/>
            <w:tcBorders>
              <w:top w:val="nil"/>
              <w:left w:val="nil"/>
              <w:bottom w:val="nil"/>
              <w:right w:val="nil"/>
            </w:tcBorders>
            <w:shd w:val="clear" w:color="auto" w:fill="auto"/>
            <w:noWrap/>
            <w:vAlign w:val="bottom"/>
            <w:hideMark/>
          </w:tcPr>
          <w:p w14:paraId="1115885E" w14:textId="77777777" w:rsidR="00F556BC" w:rsidRPr="00991DD4" w:rsidRDefault="00F556BC" w:rsidP="0083154C">
            <w:pPr>
              <w:rPr>
                <w:rFonts w:ascii="Calibri" w:hAnsi="Calibri" w:cs="Calibri"/>
                <w:color w:val="000000"/>
              </w:rPr>
            </w:pPr>
            <w:r w:rsidRPr="00991DD4">
              <w:rPr>
                <w:rFonts w:ascii="Calibri" w:hAnsi="Calibri" w:cs="Calibri"/>
                <w:color w:val="000000"/>
              </w:rPr>
              <w:t>-0.302*</w:t>
            </w:r>
          </w:p>
        </w:tc>
        <w:tc>
          <w:tcPr>
            <w:tcW w:w="1300" w:type="dxa"/>
            <w:tcBorders>
              <w:top w:val="nil"/>
              <w:left w:val="nil"/>
              <w:bottom w:val="nil"/>
              <w:right w:val="nil"/>
            </w:tcBorders>
            <w:shd w:val="clear" w:color="auto" w:fill="auto"/>
            <w:noWrap/>
            <w:vAlign w:val="bottom"/>
            <w:hideMark/>
          </w:tcPr>
          <w:p w14:paraId="021D3034" w14:textId="77777777" w:rsidR="00F556BC" w:rsidRPr="00991DD4" w:rsidRDefault="00F556BC" w:rsidP="0083154C">
            <w:pPr>
              <w:rPr>
                <w:rFonts w:ascii="Calibri" w:hAnsi="Calibri" w:cs="Calibri"/>
                <w:color w:val="000000"/>
              </w:rPr>
            </w:pPr>
            <w:r w:rsidRPr="00991DD4">
              <w:rPr>
                <w:rFonts w:ascii="Calibri" w:hAnsi="Calibri" w:cs="Calibri"/>
                <w:color w:val="000000"/>
              </w:rPr>
              <w:t>0.096</w:t>
            </w:r>
          </w:p>
        </w:tc>
        <w:tc>
          <w:tcPr>
            <w:tcW w:w="1300" w:type="dxa"/>
            <w:tcBorders>
              <w:top w:val="nil"/>
              <w:left w:val="nil"/>
              <w:bottom w:val="nil"/>
              <w:right w:val="nil"/>
            </w:tcBorders>
            <w:shd w:val="clear" w:color="auto" w:fill="auto"/>
            <w:noWrap/>
            <w:vAlign w:val="bottom"/>
            <w:hideMark/>
          </w:tcPr>
          <w:p w14:paraId="34CEFB41" w14:textId="77777777" w:rsidR="00F556BC" w:rsidRPr="00991DD4" w:rsidRDefault="00F556BC" w:rsidP="0083154C">
            <w:pPr>
              <w:rPr>
                <w:rFonts w:ascii="Calibri" w:hAnsi="Calibri" w:cs="Calibri"/>
                <w:color w:val="000000"/>
              </w:rPr>
            </w:pPr>
            <w:r w:rsidRPr="00991DD4">
              <w:rPr>
                <w:rFonts w:ascii="Calibri" w:hAnsi="Calibri" w:cs="Calibri"/>
                <w:color w:val="000000"/>
              </w:rPr>
              <w:t>0.533***</w:t>
            </w:r>
          </w:p>
        </w:tc>
        <w:tc>
          <w:tcPr>
            <w:tcW w:w="1300" w:type="dxa"/>
            <w:tcBorders>
              <w:top w:val="nil"/>
              <w:left w:val="nil"/>
              <w:bottom w:val="nil"/>
              <w:right w:val="nil"/>
            </w:tcBorders>
            <w:shd w:val="clear" w:color="auto" w:fill="auto"/>
            <w:noWrap/>
            <w:vAlign w:val="bottom"/>
            <w:hideMark/>
          </w:tcPr>
          <w:p w14:paraId="0389C795" w14:textId="77777777" w:rsidR="00F556BC" w:rsidRPr="00991DD4" w:rsidRDefault="00F556BC" w:rsidP="0083154C">
            <w:pPr>
              <w:rPr>
                <w:rFonts w:ascii="Calibri" w:hAnsi="Calibri" w:cs="Calibri"/>
                <w:color w:val="000000"/>
              </w:rPr>
            </w:pPr>
            <w:r w:rsidRPr="00991DD4">
              <w:rPr>
                <w:rFonts w:ascii="Calibri" w:hAnsi="Calibri" w:cs="Calibri"/>
                <w:color w:val="000000"/>
              </w:rPr>
              <w:t>0.163*</w:t>
            </w:r>
          </w:p>
        </w:tc>
      </w:tr>
      <w:tr w:rsidR="00F556BC" w:rsidRPr="00991DD4" w14:paraId="660099F0" w14:textId="77777777" w:rsidTr="0083154C">
        <w:trPr>
          <w:trHeight w:val="320"/>
        </w:trPr>
        <w:tc>
          <w:tcPr>
            <w:tcW w:w="1300" w:type="dxa"/>
            <w:tcBorders>
              <w:top w:val="nil"/>
              <w:left w:val="nil"/>
              <w:bottom w:val="nil"/>
              <w:right w:val="nil"/>
            </w:tcBorders>
            <w:shd w:val="clear" w:color="auto" w:fill="auto"/>
            <w:noWrap/>
            <w:vAlign w:val="bottom"/>
            <w:hideMark/>
          </w:tcPr>
          <w:p w14:paraId="22A3AE9C" w14:textId="77777777" w:rsidR="00F556BC" w:rsidRPr="00991DD4" w:rsidRDefault="00F556BC" w:rsidP="0083154C">
            <w:pPr>
              <w:rPr>
                <w:rFonts w:ascii="Calibri" w:hAnsi="Calibri" w:cs="Calibri"/>
                <w:color w:val="000000"/>
              </w:rPr>
            </w:pPr>
            <w:r w:rsidRPr="00991DD4">
              <w:rPr>
                <w:rFonts w:ascii="Calibri" w:hAnsi="Calibri" w:cs="Calibri"/>
                <w:color w:val="000000"/>
              </w:rPr>
              <w:t>C4</w:t>
            </w:r>
          </w:p>
        </w:tc>
        <w:tc>
          <w:tcPr>
            <w:tcW w:w="1454" w:type="dxa"/>
            <w:tcBorders>
              <w:top w:val="nil"/>
              <w:left w:val="nil"/>
              <w:bottom w:val="nil"/>
              <w:right w:val="nil"/>
            </w:tcBorders>
            <w:shd w:val="clear" w:color="auto" w:fill="auto"/>
            <w:noWrap/>
            <w:vAlign w:val="bottom"/>
            <w:hideMark/>
          </w:tcPr>
          <w:p w14:paraId="7C6E6B56" w14:textId="77777777" w:rsidR="00F556BC" w:rsidRPr="00991DD4" w:rsidRDefault="00F556BC" w:rsidP="0083154C">
            <w:pPr>
              <w:rPr>
                <w:rFonts w:ascii="Calibri" w:hAnsi="Calibri" w:cs="Calibri"/>
                <w:color w:val="000000"/>
              </w:rPr>
            </w:pPr>
            <w:r w:rsidRPr="00991DD4">
              <w:rPr>
                <w:rFonts w:ascii="Calibri" w:hAnsi="Calibri" w:cs="Calibri"/>
                <w:color w:val="000000"/>
              </w:rPr>
              <w:t>0.183*</w:t>
            </w:r>
          </w:p>
        </w:tc>
        <w:tc>
          <w:tcPr>
            <w:tcW w:w="1822" w:type="dxa"/>
            <w:tcBorders>
              <w:top w:val="nil"/>
              <w:left w:val="nil"/>
              <w:bottom w:val="nil"/>
              <w:right w:val="nil"/>
            </w:tcBorders>
            <w:shd w:val="clear" w:color="auto" w:fill="auto"/>
            <w:noWrap/>
            <w:vAlign w:val="bottom"/>
            <w:hideMark/>
          </w:tcPr>
          <w:p w14:paraId="3318CC30" w14:textId="77777777" w:rsidR="00F556BC" w:rsidRPr="00991DD4" w:rsidRDefault="00F556BC" w:rsidP="0083154C">
            <w:pPr>
              <w:rPr>
                <w:rFonts w:ascii="Calibri" w:hAnsi="Calibri" w:cs="Calibri"/>
                <w:color w:val="000000"/>
              </w:rPr>
            </w:pPr>
            <w:r w:rsidRPr="00991DD4">
              <w:rPr>
                <w:rFonts w:ascii="Calibri" w:hAnsi="Calibri" w:cs="Calibri"/>
                <w:color w:val="000000"/>
              </w:rPr>
              <w:t>0.816***</w:t>
            </w:r>
          </w:p>
        </w:tc>
        <w:tc>
          <w:tcPr>
            <w:tcW w:w="1300" w:type="dxa"/>
            <w:tcBorders>
              <w:top w:val="nil"/>
              <w:left w:val="nil"/>
              <w:bottom w:val="nil"/>
              <w:right w:val="nil"/>
            </w:tcBorders>
            <w:shd w:val="clear" w:color="auto" w:fill="auto"/>
            <w:noWrap/>
            <w:vAlign w:val="bottom"/>
            <w:hideMark/>
          </w:tcPr>
          <w:p w14:paraId="595E1059" w14:textId="77777777" w:rsidR="00F556BC" w:rsidRPr="00991DD4" w:rsidRDefault="00F556BC" w:rsidP="0083154C">
            <w:pPr>
              <w:rPr>
                <w:rFonts w:ascii="Calibri" w:hAnsi="Calibri" w:cs="Calibri"/>
                <w:color w:val="000000"/>
              </w:rPr>
            </w:pPr>
            <w:r w:rsidRPr="00991DD4">
              <w:rPr>
                <w:rFonts w:ascii="Calibri" w:hAnsi="Calibri" w:cs="Calibri"/>
                <w:color w:val="000000"/>
              </w:rPr>
              <w:t>-0.097</w:t>
            </w:r>
          </w:p>
        </w:tc>
        <w:tc>
          <w:tcPr>
            <w:tcW w:w="1300" w:type="dxa"/>
            <w:tcBorders>
              <w:top w:val="nil"/>
              <w:left w:val="nil"/>
              <w:bottom w:val="nil"/>
              <w:right w:val="nil"/>
            </w:tcBorders>
            <w:shd w:val="clear" w:color="auto" w:fill="auto"/>
            <w:noWrap/>
            <w:vAlign w:val="bottom"/>
            <w:hideMark/>
          </w:tcPr>
          <w:p w14:paraId="08A6080B" w14:textId="77777777" w:rsidR="00F556BC" w:rsidRPr="00991DD4" w:rsidRDefault="00F556BC" w:rsidP="0083154C">
            <w:pPr>
              <w:rPr>
                <w:rFonts w:ascii="Calibri" w:hAnsi="Calibri" w:cs="Calibri"/>
                <w:color w:val="000000"/>
              </w:rPr>
            </w:pPr>
            <w:r w:rsidRPr="00991DD4">
              <w:rPr>
                <w:rFonts w:ascii="Calibri" w:hAnsi="Calibri" w:cs="Calibri"/>
                <w:color w:val="000000"/>
              </w:rPr>
              <w:t>0.034</w:t>
            </w:r>
          </w:p>
        </w:tc>
        <w:tc>
          <w:tcPr>
            <w:tcW w:w="1300" w:type="dxa"/>
            <w:tcBorders>
              <w:top w:val="nil"/>
              <w:left w:val="nil"/>
              <w:bottom w:val="nil"/>
              <w:right w:val="nil"/>
            </w:tcBorders>
            <w:shd w:val="clear" w:color="auto" w:fill="auto"/>
            <w:noWrap/>
            <w:vAlign w:val="bottom"/>
            <w:hideMark/>
          </w:tcPr>
          <w:p w14:paraId="648F3C13" w14:textId="77777777" w:rsidR="00F556BC" w:rsidRPr="00991DD4" w:rsidRDefault="00F556BC" w:rsidP="0083154C">
            <w:pPr>
              <w:rPr>
                <w:rFonts w:ascii="Calibri" w:hAnsi="Calibri" w:cs="Calibri"/>
                <w:color w:val="000000"/>
              </w:rPr>
            </w:pPr>
            <w:r w:rsidRPr="00991DD4">
              <w:rPr>
                <w:rFonts w:ascii="Calibri" w:hAnsi="Calibri" w:cs="Calibri"/>
                <w:color w:val="000000"/>
              </w:rPr>
              <w:t>0.012</w:t>
            </w:r>
          </w:p>
        </w:tc>
      </w:tr>
      <w:tr w:rsidR="00F556BC" w:rsidRPr="00991DD4" w14:paraId="1E9DB849" w14:textId="77777777" w:rsidTr="0083154C">
        <w:trPr>
          <w:trHeight w:val="320"/>
        </w:trPr>
        <w:tc>
          <w:tcPr>
            <w:tcW w:w="1300" w:type="dxa"/>
            <w:tcBorders>
              <w:top w:val="nil"/>
              <w:left w:val="nil"/>
              <w:bottom w:val="nil"/>
              <w:right w:val="nil"/>
            </w:tcBorders>
            <w:shd w:val="clear" w:color="auto" w:fill="auto"/>
            <w:noWrap/>
            <w:vAlign w:val="bottom"/>
            <w:hideMark/>
          </w:tcPr>
          <w:p w14:paraId="401E81C0" w14:textId="77777777" w:rsidR="00F556BC" w:rsidRPr="00991DD4" w:rsidRDefault="00F556BC" w:rsidP="0083154C">
            <w:pPr>
              <w:rPr>
                <w:rFonts w:ascii="Calibri" w:hAnsi="Calibri" w:cs="Calibri"/>
                <w:color w:val="000000"/>
              </w:rPr>
            </w:pPr>
            <w:r w:rsidRPr="00991DD4">
              <w:rPr>
                <w:rFonts w:ascii="Calibri" w:hAnsi="Calibri" w:cs="Calibri"/>
                <w:color w:val="000000"/>
              </w:rPr>
              <w:t>C5</w:t>
            </w:r>
          </w:p>
        </w:tc>
        <w:tc>
          <w:tcPr>
            <w:tcW w:w="1454" w:type="dxa"/>
            <w:tcBorders>
              <w:top w:val="nil"/>
              <w:left w:val="nil"/>
              <w:bottom w:val="nil"/>
              <w:right w:val="nil"/>
            </w:tcBorders>
            <w:shd w:val="clear" w:color="auto" w:fill="auto"/>
            <w:noWrap/>
            <w:vAlign w:val="bottom"/>
            <w:hideMark/>
          </w:tcPr>
          <w:p w14:paraId="6D647C5D" w14:textId="77777777" w:rsidR="00F556BC" w:rsidRPr="00991DD4" w:rsidRDefault="00F556BC" w:rsidP="0083154C">
            <w:pPr>
              <w:rPr>
                <w:rFonts w:ascii="Calibri" w:hAnsi="Calibri" w:cs="Calibri"/>
                <w:color w:val="000000"/>
              </w:rPr>
            </w:pPr>
            <w:r w:rsidRPr="00991DD4">
              <w:rPr>
                <w:rFonts w:ascii="Calibri" w:hAnsi="Calibri" w:cs="Calibri"/>
                <w:color w:val="000000"/>
              </w:rPr>
              <w:t>0.068</w:t>
            </w:r>
          </w:p>
        </w:tc>
        <w:tc>
          <w:tcPr>
            <w:tcW w:w="1822" w:type="dxa"/>
            <w:tcBorders>
              <w:top w:val="nil"/>
              <w:left w:val="nil"/>
              <w:bottom w:val="nil"/>
              <w:right w:val="nil"/>
            </w:tcBorders>
            <w:shd w:val="clear" w:color="auto" w:fill="auto"/>
            <w:noWrap/>
            <w:vAlign w:val="bottom"/>
            <w:hideMark/>
          </w:tcPr>
          <w:p w14:paraId="4303DEEA" w14:textId="77777777" w:rsidR="00F556BC" w:rsidRPr="00991DD4" w:rsidRDefault="00F556BC" w:rsidP="0083154C">
            <w:pPr>
              <w:rPr>
                <w:rFonts w:ascii="Calibri" w:hAnsi="Calibri" w:cs="Calibri"/>
                <w:color w:val="000000"/>
              </w:rPr>
            </w:pPr>
            <w:r w:rsidRPr="00991DD4">
              <w:rPr>
                <w:rFonts w:ascii="Calibri" w:hAnsi="Calibri" w:cs="Calibri"/>
                <w:color w:val="000000"/>
              </w:rPr>
              <w:t>0.681***</w:t>
            </w:r>
          </w:p>
        </w:tc>
        <w:tc>
          <w:tcPr>
            <w:tcW w:w="1300" w:type="dxa"/>
            <w:tcBorders>
              <w:top w:val="nil"/>
              <w:left w:val="nil"/>
              <w:bottom w:val="nil"/>
              <w:right w:val="nil"/>
            </w:tcBorders>
            <w:shd w:val="clear" w:color="auto" w:fill="auto"/>
            <w:noWrap/>
            <w:vAlign w:val="bottom"/>
            <w:hideMark/>
          </w:tcPr>
          <w:p w14:paraId="068B9CD7" w14:textId="77777777" w:rsidR="00F556BC" w:rsidRPr="00991DD4" w:rsidRDefault="00F556BC" w:rsidP="0083154C">
            <w:pPr>
              <w:rPr>
                <w:rFonts w:ascii="Calibri" w:hAnsi="Calibri" w:cs="Calibri"/>
                <w:color w:val="000000"/>
              </w:rPr>
            </w:pPr>
            <w:r w:rsidRPr="00991DD4">
              <w:rPr>
                <w:rFonts w:ascii="Calibri" w:hAnsi="Calibri" w:cs="Calibri"/>
                <w:color w:val="000000"/>
              </w:rPr>
              <w:t>0.133</w:t>
            </w:r>
          </w:p>
        </w:tc>
        <w:tc>
          <w:tcPr>
            <w:tcW w:w="1300" w:type="dxa"/>
            <w:tcBorders>
              <w:top w:val="nil"/>
              <w:left w:val="nil"/>
              <w:bottom w:val="nil"/>
              <w:right w:val="nil"/>
            </w:tcBorders>
            <w:shd w:val="clear" w:color="auto" w:fill="auto"/>
            <w:noWrap/>
            <w:vAlign w:val="bottom"/>
            <w:hideMark/>
          </w:tcPr>
          <w:p w14:paraId="350C91D0" w14:textId="77777777" w:rsidR="00F556BC" w:rsidRPr="00991DD4" w:rsidRDefault="00F556BC" w:rsidP="0083154C">
            <w:pPr>
              <w:rPr>
                <w:rFonts w:ascii="Calibri" w:hAnsi="Calibri" w:cs="Calibri"/>
                <w:color w:val="000000"/>
              </w:rPr>
            </w:pPr>
            <w:r w:rsidRPr="00991DD4">
              <w:rPr>
                <w:rFonts w:ascii="Calibri" w:hAnsi="Calibri" w:cs="Calibri"/>
                <w:color w:val="000000"/>
              </w:rPr>
              <w:t>-0.147</w:t>
            </w:r>
          </w:p>
        </w:tc>
        <w:tc>
          <w:tcPr>
            <w:tcW w:w="1300" w:type="dxa"/>
            <w:tcBorders>
              <w:top w:val="nil"/>
              <w:left w:val="nil"/>
              <w:bottom w:val="nil"/>
              <w:right w:val="nil"/>
            </w:tcBorders>
            <w:shd w:val="clear" w:color="auto" w:fill="auto"/>
            <w:noWrap/>
            <w:vAlign w:val="bottom"/>
            <w:hideMark/>
          </w:tcPr>
          <w:p w14:paraId="3E42AAC2" w14:textId="77777777" w:rsidR="00F556BC" w:rsidRPr="00991DD4" w:rsidRDefault="00F556BC" w:rsidP="0083154C">
            <w:pPr>
              <w:rPr>
                <w:rFonts w:ascii="Calibri" w:hAnsi="Calibri" w:cs="Calibri"/>
                <w:color w:val="000000"/>
              </w:rPr>
            </w:pPr>
            <w:r w:rsidRPr="00991DD4">
              <w:rPr>
                <w:rFonts w:ascii="Calibri" w:hAnsi="Calibri" w:cs="Calibri"/>
                <w:color w:val="000000"/>
              </w:rPr>
              <w:t>0.184*</w:t>
            </w:r>
          </w:p>
        </w:tc>
      </w:tr>
      <w:tr w:rsidR="00F556BC" w:rsidRPr="00991DD4" w14:paraId="264F4FD3" w14:textId="77777777" w:rsidTr="0083154C">
        <w:trPr>
          <w:trHeight w:val="320"/>
        </w:trPr>
        <w:tc>
          <w:tcPr>
            <w:tcW w:w="1300" w:type="dxa"/>
            <w:tcBorders>
              <w:top w:val="nil"/>
              <w:left w:val="nil"/>
              <w:bottom w:val="nil"/>
              <w:right w:val="nil"/>
            </w:tcBorders>
            <w:shd w:val="clear" w:color="auto" w:fill="auto"/>
            <w:noWrap/>
            <w:vAlign w:val="bottom"/>
            <w:hideMark/>
          </w:tcPr>
          <w:p w14:paraId="23B379E6" w14:textId="77777777" w:rsidR="00F556BC" w:rsidRPr="00991DD4" w:rsidRDefault="00F556BC" w:rsidP="0083154C">
            <w:pPr>
              <w:rPr>
                <w:rFonts w:ascii="Calibri" w:hAnsi="Calibri" w:cs="Calibri"/>
                <w:color w:val="000000"/>
              </w:rPr>
            </w:pPr>
            <w:r w:rsidRPr="00991DD4">
              <w:rPr>
                <w:rFonts w:ascii="Calibri" w:hAnsi="Calibri" w:cs="Calibri"/>
                <w:color w:val="000000"/>
              </w:rPr>
              <w:t>C6</w:t>
            </w:r>
          </w:p>
        </w:tc>
        <w:tc>
          <w:tcPr>
            <w:tcW w:w="1454" w:type="dxa"/>
            <w:tcBorders>
              <w:top w:val="nil"/>
              <w:left w:val="nil"/>
              <w:bottom w:val="nil"/>
              <w:right w:val="nil"/>
            </w:tcBorders>
            <w:shd w:val="clear" w:color="auto" w:fill="auto"/>
            <w:noWrap/>
            <w:vAlign w:val="bottom"/>
            <w:hideMark/>
          </w:tcPr>
          <w:p w14:paraId="37583AEE" w14:textId="77777777" w:rsidR="00F556BC" w:rsidRPr="00991DD4" w:rsidRDefault="00F556BC" w:rsidP="0083154C">
            <w:pPr>
              <w:rPr>
                <w:rFonts w:ascii="Calibri" w:hAnsi="Calibri" w:cs="Calibri"/>
                <w:color w:val="000000"/>
              </w:rPr>
            </w:pPr>
            <w:r w:rsidRPr="00991DD4">
              <w:rPr>
                <w:rFonts w:ascii="Calibri" w:hAnsi="Calibri" w:cs="Calibri"/>
                <w:color w:val="000000"/>
              </w:rPr>
              <w:t>-0.071</w:t>
            </w:r>
          </w:p>
        </w:tc>
        <w:tc>
          <w:tcPr>
            <w:tcW w:w="1822" w:type="dxa"/>
            <w:tcBorders>
              <w:top w:val="nil"/>
              <w:left w:val="nil"/>
              <w:bottom w:val="nil"/>
              <w:right w:val="nil"/>
            </w:tcBorders>
            <w:shd w:val="clear" w:color="auto" w:fill="auto"/>
            <w:noWrap/>
            <w:vAlign w:val="bottom"/>
            <w:hideMark/>
          </w:tcPr>
          <w:p w14:paraId="4ED99626" w14:textId="77777777" w:rsidR="00F556BC" w:rsidRPr="00991DD4" w:rsidRDefault="00F556BC" w:rsidP="0083154C">
            <w:pPr>
              <w:rPr>
                <w:rFonts w:ascii="Calibri" w:hAnsi="Calibri" w:cs="Calibri"/>
                <w:color w:val="000000"/>
              </w:rPr>
            </w:pPr>
            <w:r w:rsidRPr="00991DD4">
              <w:rPr>
                <w:rFonts w:ascii="Calibri" w:hAnsi="Calibri" w:cs="Calibri"/>
                <w:color w:val="000000"/>
              </w:rPr>
              <w:t>0.585***</w:t>
            </w:r>
          </w:p>
        </w:tc>
        <w:tc>
          <w:tcPr>
            <w:tcW w:w="1300" w:type="dxa"/>
            <w:tcBorders>
              <w:top w:val="nil"/>
              <w:left w:val="nil"/>
              <w:bottom w:val="nil"/>
              <w:right w:val="nil"/>
            </w:tcBorders>
            <w:shd w:val="clear" w:color="auto" w:fill="auto"/>
            <w:noWrap/>
            <w:vAlign w:val="bottom"/>
            <w:hideMark/>
          </w:tcPr>
          <w:p w14:paraId="0C6219E8" w14:textId="77777777" w:rsidR="00F556BC" w:rsidRPr="00991DD4" w:rsidRDefault="00F556BC" w:rsidP="0083154C">
            <w:pPr>
              <w:rPr>
                <w:rFonts w:ascii="Calibri" w:hAnsi="Calibri" w:cs="Calibri"/>
                <w:color w:val="000000"/>
              </w:rPr>
            </w:pPr>
            <w:r w:rsidRPr="00991DD4">
              <w:rPr>
                <w:rFonts w:ascii="Calibri" w:hAnsi="Calibri" w:cs="Calibri"/>
                <w:color w:val="000000"/>
              </w:rPr>
              <w:t>-0.194*</w:t>
            </w:r>
          </w:p>
        </w:tc>
        <w:tc>
          <w:tcPr>
            <w:tcW w:w="1300" w:type="dxa"/>
            <w:tcBorders>
              <w:top w:val="nil"/>
              <w:left w:val="nil"/>
              <w:bottom w:val="nil"/>
              <w:right w:val="nil"/>
            </w:tcBorders>
            <w:shd w:val="clear" w:color="auto" w:fill="auto"/>
            <w:noWrap/>
            <w:vAlign w:val="bottom"/>
            <w:hideMark/>
          </w:tcPr>
          <w:p w14:paraId="2A88948D" w14:textId="77777777" w:rsidR="00F556BC" w:rsidRPr="00991DD4" w:rsidRDefault="00F556BC" w:rsidP="0083154C">
            <w:pPr>
              <w:rPr>
                <w:rFonts w:ascii="Calibri" w:hAnsi="Calibri" w:cs="Calibri"/>
                <w:color w:val="000000"/>
              </w:rPr>
            </w:pPr>
            <w:r w:rsidRPr="00991DD4">
              <w:rPr>
                <w:rFonts w:ascii="Calibri" w:hAnsi="Calibri" w:cs="Calibri"/>
                <w:color w:val="000000"/>
              </w:rPr>
              <w:t>0.013</w:t>
            </w:r>
          </w:p>
        </w:tc>
        <w:tc>
          <w:tcPr>
            <w:tcW w:w="1300" w:type="dxa"/>
            <w:tcBorders>
              <w:top w:val="nil"/>
              <w:left w:val="nil"/>
              <w:bottom w:val="nil"/>
              <w:right w:val="nil"/>
            </w:tcBorders>
            <w:shd w:val="clear" w:color="auto" w:fill="auto"/>
            <w:noWrap/>
            <w:vAlign w:val="bottom"/>
            <w:hideMark/>
          </w:tcPr>
          <w:p w14:paraId="54B7B2B3" w14:textId="77777777" w:rsidR="00F556BC" w:rsidRPr="00991DD4" w:rsidRDefault="00F556BC" w:rsidP="0083154C">
            <w:pPr>
              <w:rPr>
                <w:rFonts w:ascii="Calibri" w:hAnsi="Calibri" w:cs="Calibri"/>
                <w:color w:val="000000"/>
              </w:rPr>
            </w:pPr>
            <w:r w:rsidRPr="00991DD4">
              <w:rPr>
                <w:rFonts w:ascii="Calibri" w:hAnsi="Calibri" w:cs="Calibri"/>
                <w:color w:val="000000"/>
              </w:rPr>
              <w:t>0.321***</w:t>
            </w:r>
          </w:p>
        </w:tc>
      </w:tr>
      <w:tr w:rsidR="00F556BC" w:rsidRPr="00991DD4" w14:paraId="677F50EB" w14:textId="77777777" w:rsidTr="0083154C">
        <w:trPr>
          <w:trHeight w:val="320"/>
        </w:trPr>
        <w:tc>
          <w:tcPr>
            <w:tcW w:w="1300" w:type="dxa"/>
            <w:tcBorders>
              <w:top w:val="nil"/>
              <w:left w:val="nil"/>
              <w:bottom w:val="nil"/>
              <w:right w:val="nil"/>
            </w:tcBorders>
            <w:shd w:val="clear" w:color="auto" w:fill="auto"/>
            <w:noWrap/>
            <w:vAlign w:val="bottom"/>
            <w:hideMark/>
          </w:tcPr>
          <w:p w14:paraId="4BB6207A" w14:textId="77777777" w:rsidR="00F556BC" w:rsidRPr="00991DD4" w:rsidRDefault="00F556BC" w:rsidP="0083154C">
            <w:pPr>
              <w:rPr>
                <w:rFonts w:ascii="Calibri" w:hAnsi="Calibri" w:cs="Calibri"/>
                <w:color w:val="000000"/>
              </w:rPr>
            </w:pPr>
            <w:r w:rsidRPr="00991DD4">
              <w:rPr>
                <w:rFonts w:ascii="Calibri" w:hAnsi="Calibri" w:cs="Calibri"/>
                <w:color w:val="000000"/>
              </w:rPr>
              <w:t>C7</w:t>
            </w:r>
          </w:p>
        </w:tc>
        <w:tc>
          <w:tcPr>
            <w:tcW w:w="1454" w:type="dxa"/>
            <w:tcBorders>
              <w:top w:val="nil"/>
              <w:left w:val="nil"/>
              <w:bottom w:val="nil"/>
              <w:right w:val="nil"/>
            </w:tcBorders>
            <w:shd w:val="clear" w:color="auto" w:fill="auto"/>
            <w:noWrap/>
            <w:vAlign w:val="bottom"/>
            <w:hideMark/>
          </w:tcPr>
          <w:p w14:paraId="2508C575" w14:textId="77777777" w:rsidR="00F556BC" w:rsidRPr="00991DD4" w:rsidRDefault="00F556BC" w:rsidP="0083154C">
            <w:pPr>
              <w:rPr>
                <w:rFonts w:ascii="Calibri" w:hAnsi="Calibri" w:cs="Calibri"/>
                <w:color w:val="000000"/>
              </w:rPr>
            </w:pPr>
            <w:r w:rsidRPr="00991DD4">
              <w:rPr>
                <w:rFonts w:ascii="Calibri" w:hAnsi="Calibri" w:cs="Calibri"/>
                <w:color w:val="000000"/>
              </w:rPr>
              <w:t>0.032</w:t>
            </w:r>
          </w:p>
        </w:tc>
        <w:tc>
          <w:tcPr>
            <w:tcW w:w="1822" w:type="dxa"/>
            <w:tcBorders>
              <w:top w:val="nil"/>
              <w:left w:val="nil"/>
              <w:bottom w:val="nil"/>
              <w:right w:val="nil"/>
            </w:tcBorders>
            <w:shd w:val="clear" w:color="auto" w:fill="auto"/>
            <w:noWrap/>
            <w:vAlign w:val="bottom"/>
            <w:hideMark/>
          </w:tcPr>
          <w:p w14:paraId="5C8BEAE0" w14:textId="77777777" w:rsidR="00F556BC" w:rsidRPr="00991DD4" w:rsidRDefault="00F556BC" w:rsidP="0083154C">
            <w:pPr>
              <w:rPr>
                <w:rFonts w:ascii="Calibri" w:hAnsi="Calibri" w:cs="Calibri"/>
                <w:color w:val="000000"/>
              </w:rPr>
            </w:pPr>
            <w:r w:rsidRPr="00991DD4">
              <w:rPr>
                <w:rFonts w:ascii="Calibri" w:hAnsi="Calibri" w:cs="Calibri"/>
                <w:color w:val="000000"/>
              </w:rPr>
              <w:t>-0.46***</w:t>
            </w:r>
          </w:p>
        </w:tc>
        <w:tc>
          <w:tcPr>
            <w:tcW w:w="1300" w:type="dxa"/>
            <w:tcBorders>
              <w:top w:val="nil"/>
              <w:left w:val="nil"/>
              <w:bottom w:val="nil"/>
              <w:right w:val="nil"/>
            </w:tcBorders>
            <w:shd w:val="clear" w:color="auto" w:fill="auto"/>
            <w:noWrap/>
            <w:vAlign w:val="bottom"/>
            <w:hideMark/>
          </w:tcPr>
          <w:p w14:paraId="7EBE7740" w14:textId="77777777" w:rsidR="00F556BC" w:rsidRPr="00991DD4" w:rsidRDefault="00F556BC" w:rsidP="0083154C">
            <w:pPr>
              <w:rPr>
                <w:rFonts w:ascii="Calibri" w:hAnsi="Calibri" w:cs="Calibri"/>
                <w:color w:val="000000"/>
              </w:rPr>
            </w:pPr>
            <w:r w:rsidRPr="00991DD4">
              <w:rPr>
                <w:rFonts w:ascii="Calibri" w:hAnsi="Calibri" w:cs="Calibri"/>
                <w:color w:val="000000"/>
              </w:rPr>
              <w:t>0.045</w:t>
            </w:r>
          </w:p>
        </w:tc>
        <w:tc>
          <w:tcPr>
            <w:tcW w:w="1300" w:type="dxa"/>
            <w:tcBorders>
              <w:top w:val="nil"/>
              <w:left w:val="nil"/>
              <w:bottom w:val="nil"/>
              <w:right w:val="nil"/>
            </w:tcBorders>
            <w:shd w:val="clear" w:color="auto" w:fill="auto"/>
            <w:noWrap/>
            <w:vAlign w:val="bottom"/>
            <w:hideMark/>
          </w:tcPr>
          <w:p w14:paraId="6BF1D752" w14:textId="77777777" w:rsidR="00F556BC" w:rsidRPr="00991DD4" w:rsidRDefault="00F556BC" w:rsidP="0083154C">
            <w:pPr>
              <w:rPr>
                <w:rFonts w:ascii="Calibri" w:hAnsi="Calibri" w:cs="Calibri"/>
                <w:color w:val="000000"/>
              </w:rPr>
            </w:pPr>
            <w:r w:rsidRPr="00991DD4">
              <w:rPr>
                <w:rFonts w:ascii="Calibri" w:hAnsi="Calibri" w:cs="Calibri"/>
                <w:color w:val="000000"/>
              </w:rPr>
              <w:t>0.364***</w:t>
            </w:r>
          </w:p>
        </w:tc>
        <w:tc>
          <w:tcPr>
            <w:tcW w:w="1300" w:type="dxa"/>
            <w:tcBorders>
              <w:top w:val="nil"/>
              <w:left w:val="nil"/>
              <w:bottom w:val="nil"/>
              <w:right w:val="nil"/>
            </w:tcBorders>
            <w:shd w:val="clear" w:color="auto" w:fill="auto"/>
            <w:noWrap/>
            <w:vAlign w:val="bottom"/>
            <w:hideMark/>
          </w:tcPr>
          <w:p w14:paraId="37DE5568" w14:textId="77777777" w:rsidR="00F556BC" w:rsidRPr="00991DD4" w:rsidRDefault="00F556BC" w:rsidP="0083154C">
            <w:pPr>
              <w:rPr>
                <w:rFonts w:ascii="Calibri" w:hAnsi="Calibri" w:cs="Calibri"/>
                <w:color w:val="000000"/>
              </w:rPr>
            </w:pPr>
            <w:r w:rsidRPr="00991DD4">
              <w:rPr>
                <w:rFonts w:ascii="Calibri" w:hAnsi="Calibri" w:cs="Calibri"/>
                <w:color w:val="000000"/>
              </w:rPr>
              <w:t>0.185**</w:t>
            </w:r>
          </w:p>
        </w:tc>
      </w:tr>
      <w:tr w:rsidR="00F556BC" w:rsidRPr="00991DD4" w14:paraId="14018F38" w14:textId="77777777" w:rsidTr="0083154C">
        <w:trPr>
          <w:trHeight w:val="320"/>
        </w:trPr>
        <w:tc>
          <w:tcPr>
            <w:tcW w:w="1300" w:type="dxa"/>
            <w:tcBorders>
              <w:top w:val="nil"/>
              <w:left w:val="nil"/>
              <w:bottom w:val="nil"/>
              <w:right w:val="nil"/>
            </w:tcBorders>
            <w:shd w:val="clear" w:color="auto" w:fill="auto"/>
            <w:noWrap/>
            <w:vAlign w:val="bottom"/>
            <w:hideMark/>
          </w:tcPr>
          <w:p w14:paraId="1A5034EB" w14:textId="77777777" w:rsidR="00F556BC" w:rsidRPr="00991DD4" w:rsidRDefault="00F556BC" w:rsidP="0083154C">
            <w:pPr>
              <w:rPr>
                <w:rFonts w:ascii="Calibri" w:hAnsi="Calibri" w:cs="Calibri"/>
                <w:color w:val="000000"/>
              </w:rPr>
            </w:pPr>
            <w:r w:rsidRPr="00991DD4">
              <w:rPr>
                <w:rFonts w:ascii="Calibri" w:hAnsi="Calibri" w:cs="Calibri"/>
                <w:color w:val="000000"/>
              </w:rPr>
              <w:t>C8</w:t>
            </w:r>
          </w:p>
        </w:tc>
        <w:tc>
          <w:tcPr>
            <w:tcW w:w="1454" w:type="dxa"/>
            <w:tcBorders>
              <w:top w:val="nil"/>
              <w:left w:val="nil"/>
              <w:bottom w:val="nil"/>
              <w:right w:val="nil"/>
            </w:tcBorders>
            <w:shd w:val="clear" w:color="auto" w:fill="auto"/>
            <w:noWrap/>
            <w:vAlign w:val="bottom"/>
            <w:hideMark/>
          </w:tcPr>
          <w:p w14:paraId="120AE448" w14:textId="77777777" w:rsidR="00F556BC" w:rsidRPr="00991DD4" w:rsidRDefault="00F556BC" w:rsidP="0083154C">
            <w:pPr>
              <w:rPr>
                <w:rFonts w:ascii="Calibri" w:hAnsi="Calibri" w:cs="Calibri"/>
                <w:color w:val="000000"/>
              </w:rPr>
            </w:pPr>
            <w:r w:rsidRPr="00991DD4">
              <w:rPr>
                <w:rFonts w:ascii="Calibri" w:hAnsi="Calibri" w:cs="Calibri"/>
                <w:color w:val="000000"/>
              </w:rPr>
              <w:t>0.054</w:t>
            </w:r>
          </w:p>
        </w:tc>
        <w:tc>
          <w:tcPr>
            <w:tcW w:w="1822" w:type="dxa"/>
            <w:tcBorders>
              <w:top w:val="nil"/>
              <w:left w:val="nil"/>
              <w:bottom w:val="nil"/>
              <w:right w:val="nil"/>
            </w:tcBorders>
            <w:shd w:val="clear" w:color="auto" w:fill="auto"/>
            <w:noWrap/>
            <w:vAlign w:val="bottom"/>
            <w:hideMark/>
          </w:tcPr>
          <w:p w14:paraId="46E44784" w14:textId="77777777" w:rsidR="00F556BC" w:rsidRPr="00991DD4" w:rsidRDefault="00F556BC" w:rsidP="0083154C">
            <w:pPr>
              <w:rPr>
                <w:rFonts w:ascii="Calibri" w:hAnsi="Calibri" w:cs="Calibri"/>
                <w:color w:val="000000"/>
              </w:rPr>
            </w:pPr>
            <w:r w:rsidRPr="00991DD4">
              <w:rPr>
                <w:rFonts w:ascii="Calibri" w:hAnsi="Calibri" w:cs="Calibri"/>
                <w:color w:val="000000"/>
              </w:rPr>
              <w:t>0.35***</w:t>
            </w:r>
          </w:p>
        </w:tc>
        <w:tc>
          <w:tcPr>
            <w:tcW w:w="1300" w:type="dxa"/>
            <w:tcBorders>
              <w:top w:val="nil"/>
              <w:left w:val="nil"/>
              <w:bottom w:val="nil"/>
              <w:right w:val="nil"/>
            </w:tcBorders>
            <w:shd w:val="clear" w:color="auto" w:fill="auto"/>
            <w:noWrap/>
            <w:vAlign w:val="bottom"/>
            <w:hideMark/>
          </w:tcPr>
          <w:p w14:paraId="3E9876FC" w14:textId="77777777" w:rsidR="00F556BC" w:rsidRPr="00991DD4" w:rsidRDefault="00F556BC" w:rsidP="0083154C">
            <w:pPr>
              <w:rPr>
                <w:rFonts w:ascii="Calibri" w:hAnsi="Calibri" w:cs="Calibri"/>
                <w:color w:val="000000"/>
              </w:rPr>
            </w:pPr>
            <w:r w:rsidRPr="00991DD4">
              <w:rPr>
                <w:rFonts w:ascii="Calibri" w:hAnsi="Calibri" w:cs="Calibri"/>
                <w:color w:val="000000"/>
              </w:rPr>
              <w:t>0.114</w:t>
            </w:r>
          </w:p>
        </w:tc>
        <w:tc>
          <w:tcPr>
            <w:tcW w:w="1300" w:type="dxa"/>
            <w:tcBorders>
              <w:top w:val="nil"/>
              <w:left w:val="nil"/>
              <w:bottom w:val="nil"/>
              <w:right w:val="nil"/>
            </w:tcBorders>
            <w:shd w:val="clear" w:color="auto" w:fill="auto"/>
            <w:noWrap/>
            <w:vAlign w:val="bottom"/>
            <w:hideMark/>
          </w:tcPr>
          <w:p w14:paraId="7A1967D4" w14:textId="77777777" w:rsidR="00F556BC" w:rsidRPr="00991DD4" w:rsidRDefault="00F556BC" w:rsidP="0083154C">
            <w:pPr>
              <w:rPr>
                <w:rFonts w:ascii="Calibri" w:hAnsi="Calibri" w:cs="Calibri"/>
                <w:color w:val="000000"/>
              </w:rPr>
            </w:pPr>
            <w:r w:rsidRPr="00991DD4">
              <w:rPr>
                <w:rFonts w:ascii="Calibri" w:hAnsi="Calibri" w:cs="Calibri"/>
                <w:color w:val="000000"/>
              </w:rPr>
              <w:t>0.148*</w:t>
            </w:r>
          </w:p>
        </w:tc>
        <w:tc>
          <w:tcPr>
            <w:tcW w:w="1300" w:type="dxa"/>
            <w:tcBorders>
              <w:top w:val="nil"/>
              <w:left w:val="nil"/>
              <w:bottom w:val="nil"/>
              <w:right w:val="nil"/>
            </w:tcBorders>
            <w:shd w:val="clear" w:color="auto" w:fill="auto"/>
            <w:noWrap/>
            <w:vAlign w:val="bottom"/>
            <w:hideMark/>
          </w:tcPr>
          <w:p w14:paraId="3BB11864" w14:textId="77777777" w:rsidR="00F556BC" w:rsidRPr="00991DD4" w:rsidRDefault="00F556BC" w:rsidP="0083154C">
            <w:pPr>
              <w:rPr>
                <w:rFonts w:ascii="Calibri" w:hAnsi="Calibri" w:cs="Calibri"/>
                <w:color w:val="000000"/>
              </w:rPr>
            </w:pPr>
            <w:r w:rsidRPr="00991DD4">
              <w:rPr>
                <w:rFonts w:ascii="Calibri" w:hAnsi="Calibri" w:cs="Calibri"/>
                <w:color w:val="000000"/>
              </w:rPr>
              <w:t>0.191*</w:t>
            </w:r>
          </w:p>
        </w:tc>
      </w:tr>
      <w:tr w:rsidR="00F556BC" w:rsidRPr="00991DD4" w14:paraId="0C4B90DC" w14:textId="77777777" w:rsidTr="0083154C">
        <w:trPr>
          <w:trHeight w:val="320"/>
        </w:trPr>
        <w:tc>
          <w:tcPr>
            <w:tcW w:w="1300" w:type="dxa"/>
            <w:tcBorders>
              <w:top w:val="nil"/>
              <w:left w:val="nil"/>
              <w:bottom w:val="nil"/>
              <w:right w:val="nil"/>
            </w:tcBorders>
            <w:shd w:val="clear" w:color="auto" w:fill="auto"/>
            <w:noWrap/>
            <w:vAlign w:val="bottom"/>
            <w:hideMark/>
          </w:tcPr>
          <w:p w14:paraId="1AE0177C" w14:textId="77777777" w:rsidR="00F556BC" w:rsidRPr="00991DD4" w:rsidRDefault="00F556BC" w:rsidP="0083154C">
            <w:pPr>
              <w:rPr>
                <w:rFonts w:ascii="Calibri" w:hAnsi="Calibri" w:cs="Calibri"/>
                <w:color w:val="000000"/>
              </w:rPr>
            </w:pPr>
            <w:r w:rsidRPr="00991DD4">
              <w:rPr>
                <w:rFonts w:ascii="Calibri" w:hAnsi="Calibri" w:cs="Calibri"/>
                <w:color w:val="000000"/>
              </w:rPr>
              <w:t>C9</w:t>
            </w:r>
          </w:p>
        </w:tc>
        <w:tc>
          <w:tcPr>
            <w:tcW w:w="1454" w:type="dxa"/>
            <w:tcBorders>
              <w:top w:val="nil"/>
              <w:left w:val="nil"/>
              <w:bottom w:val="nil"/>
              <w:right w:val="nil"/>
            </w:tcBorders>
            <w:shd w:val="clear" w:color="auto" w:fill="auto"/>
            <w:noWrap/>
            <w:vAlign w:val="bottom"/>
            <w:hideMark/>
          </w:tcPr>
          <w:p w14:paraId="21F1B61B" w14:textId="77777777" w:rsidR="00F556BC" w:rsidRPr="00991DD4" w:rsidRDefault="00F556BC" w:rsidP="0083154C">
            <w:pPr>
              <w:rPr>
                <w:rFonts w:ascii="Calibri" w:hAnsi="Calibri" w:cs="Calibri"/>
                <w:color w:val="000000"/>
              </w:rPr>
            </w:pPr>
            <w:r w:rsidRPr="00991DD4">
              <w:rPr>
                <w:rFonts w:ascii="Calibri" w:hAnsi="Calibri" w:cs="Calibri"/>
                <w:color w:val="000000"/>
              </w:rPr>
              <w:t>0.12*</w:t>
            </w:r>
          </w:p>
        </w:tc>
        <w:tc>
          <w:tcPr>
            <w:tcW w:w="1822" w:type="dxa"/>
            <w:tcBorders>
              <w:top w:val="nil"/>
              <w:left w:val="nil"/>
              <w:bottom w:val="nil"/>
              <w:right w:val="nil"/>
            </w:tcBorders>
            <w:shd w:val="clear" w:color="auto" w:fill="auto"/>
            <w:noWrap/>
            <w:vAlign w:val="bottom"/>
            <w:hideMark/>
          </w:tcPr>
          <w:p w14:paraId="50E3FD47" w14:textId="77777777" w:rsidR="00F556BC" w:rsidRPr="00991DD4" w:rsidRDefault="00F556BC" w:rsidP="0083154C">
            <w:pPr>
              <w:rPr>
                <w:rFonts w:ascii="Calibri" w:hAnsi="Calibri" w:cs="Calibri"/>
                <w:color w:val="000000"/>
              </w:rPr>
            </w:pPr>
            <w:r w:rsidRPr="00991DD4">
              <w:rPr>
                <w:rFonts w:ascii="Calibri" w:hAnsi="Calibri" w:cs="Calibri"/>
                <w:color w:val="000000"/>
              </w:rPr>
              <w:t>0.4***</w:t>
            </w:r>
          </w:p>
        </w:tc>
        <w:tc>
          <w:tcPr>
            <w:tcW w:w="1300" w:type="dxa"/>
            <w:tcBorders>
              <w:top w:val="nil"/>
              <w:left w:val="nil"/>
              <w:bottom w:val="nil"/>
              <w:right w:val="nil"/>
            </w:tcBorders>
            <w:shd w:val="clear" w:color="auto" w:fill="auto"/>
            <w:noWrap/>
            <w:vAlign w:val="bottom"/>
            <w:hideMark/>
          </w:tcPr>
          <w:p w14:paraId="557873F8" w14:textId="77777777" w:rsidR="00F556BC" w:rsidRPr="00991DD4" w:rsidRDefault="00F556BC" w:rsidP="0083154C">
            <w:pPr>
              <w:rPr>
                <w:rFonts w:ascii="Calibri" w:hAnsi="Calibri" w:cs="Calibri"/>
                <w:color w:val="000000"/>
              </w:rPr>
            </w:pPr>
            <w:r w:rsidRPr="00991DD4">
              <w:rPr>
                <w:rFonts w:ascii="Calibri" w:hAnsi="Calibri" w:cs="Calibri"/>
                <w:color w:val="000000"/>
              </w:rPr>
              <w:t>0.077</w:t>
            </w:r>
          </w:p>
        </w:tc>
        <w:tc>
          <w:tcPr>
            <w:tcW w:w="1300" w:type="dxa"/>
            <w:tcBorders>
              <w:top w:val="nil"/>
              <w:left w:val="nil"/>
              <w:bottom w:val="nil"/>
              <w:right w:val="nil"/>
            </w:tcBorders>
            <w:shd w:val="clear" w:color="auto" w:fill="auto"/>
            <w:noWrap/>
            <w:vAlign w:val="bottom"/>
            <w:hideMark/>
          </w:tcPr>
          <w:p w14:paraId="0905CF82" w14:textId="77777777" w:rsidR="00F556BC" w:rsidRPr="00991DD4" w:rsidRDefault="00F556BC" w:rsidP="0083154C">
            <w:pPr>
              <w:rPr>
                <w:rFonts w:ascii="Calibri" w:hAnsi="Calibri" w:cs="Calibri"/>
                <w:color w:val="000000"/>
              </w:rPr>
            </w:pPr>
            <w:r w:rsidRPr="00991DD4">
              <w:rPr>
                <w:rFonts w:ascii="Calibri" w:hAnsi="Calibri" w:cs="Calibri"/>
                <w:color w:val="000000"/>
              </w:rPr>
              <w:t>-0.24**</w:t>
            </w:r>
          </w:p>
        </w:tc>
        <w:tc>
          <w:tcPr>
            <w:tcW w:w="1300" w:type="dxa"/>
            <w:tcBorders>
              <w:top w:val="nil"/>
              <w:left w:val="nil"/>
              <w:bottom w:val="nil"/>
              <w:right w:val="nil"/>
            </w:tcBorders>
            <w:shd w:val="clear" w:color="auto" w:fill="auto"/>
            <w:noWrap/>
            <w:vAlign w:val="bottom"/>
            <w:hideMark/>
          </w:tcPr>
          <w:p w14:paraId="3EF65C9C" w14:textId="77777777" w:rsidR="00F556BC" w:rsidRPr="00991DD4" w:rsidRDefault="00F556BC" w:rsidP="0083154C">
            <w:pPr>
              <w:rPr>
                <w:rFonts w:ascii="Calibri" w:hAnsi="Calibri" w:cs="Calibri"/>
                <w:color w:val="000000"/>
              </w:rPr>
            </w:pPr>
            <w:r w:rsidRPr="00991DD4">
              <w:rPr>
                <w:rFonts w:ascii="Calibri" w:hAnsi="Calibri" w:cs="Calibri"/>
                <w:color w:val="000000"/>
              </w:rPr>
              <w:t>0.16*</w:t>
            </w:r>
          </w:p>
        </w:tc>
      </w:tr>
      <w:tr w:rsidR="00F556BC" w:rsidRPr="00991DD4" w14:paraId="3457EC40" w14:textId="77777777" w:rsidTr="0083154C">
        <w:trPr>
          <w:trHeight w:val="320"/>
        </w:trPr>
        <w:tc>
          <w:tcPr>
            <w:tcW w:w="1300" w:type="dxa"/>
            <w:tcBorders>
              <w:top w:val="nil"/>
              <w:left w:val="nil"/>
              <w:bottom w:val="nil"/>
              <w:right w:val="nil"/>
            </w:tcBorders>
            <w:shd w:val="clear" w:color="auto" w:fill="auto"/>
            <w:noWrap/>
            <w:vAlign w:val="bottom"/>
            <w:hideMark/>
          </w:tcPr>
          <w:p w14:paraId="4A0106A3" w14:textId="77777777" w:rsidR="00F556BC" w:rsidRPr="00991DD4" w:rsidRDefault="00F556BC" w:rsidP="0083154C">
            <w:pPr>
              <w:rPr>
                <w:rFonts w:ascii="Calibri" w:hAnsi="Calibri" w:cs="Calibri"/>
                <w:color w:val="000000"/>
              </w:rPr>
            </w:pPr>
            <w:r w:rsidRPr="00991DD4">
              <w:rPr>
                <w:rFonts w:ascii="Calibri" w:hAnsi="Calibri" w:cs="Calibri"/>
                <w:color w:val="000000"/>
              </w:rPr>
              <w:t>E1</w:t>
            </w:r>
          </w:p>
        </w:tc>
        <w:tc>
          <w:tcPr>
            <w:tcW w:w="1454" w:type="dxa"/>
            <w:tcBorders>
              <w:top w:val="nil"/>
              <w:left w:val="nil"/>
              <w:bottom w:val="nil"/>
              <w:right w:val="nil"/>
            </w:tcBorders>
            <w:shd w:val="clear" w:color="auto" w:fill="auto"/>
            <w:noWrap/>
            <w:vAlign w:val="bottom"/>
            <w:hideMark/>
          </w:tcPr>
          <w:p w14:paraId="24687654" w14:textId="77777777" w:rsidR="00F556BC" w:rsidRPr="00991DD4" w:rsidRDefault="00F556BC" w:rsidP="0083154C">
            <w:pPr>
              <w:rPr>
                <w:rFonts w:ascii="Calibri" w:hAnsi="Calibri" w:cs="Calibri"/>
                <w:color w:val="000000"/>
              </w:rPr>
            </w:pPr>
            <w:r w:rsidRPr="00991DD4">
              <w:rPr>
                <w:rFonts w:ascii="Calibri" w:hAnsi="Calibri" w:cs="Calibri"/>
                <w:color w:val="000000"/>
              </w:rPr>
              <w:t>-0.082</w:t>
            </w:r>
          </w:p>
        </w:tc>
        <w:tc>
          <w:tcPr>
            <w:tcW w:w="1822" w:type="dxa"/>
            <w:tcBorders>
              <w:top w:val="nil"/>
              <w:left w:val="nil"/>
              <w:bottom w:val="nil"/>
              <w:right w:val="nil"/>
            </w:tcBorders>
            <w:shd w:val="clear" w:color="auto" w:fill="auto"/>
            <w:noWrap/>
            <w:vAlign w:val="bottom"/>
            <w:hideMark/>
          </w:tcPr>
          <w:p w14:paraId="5690498F" w14:textId="77777777" w:rsidR="00F556BC" w:rsidRPr="00991DD4" w:rsidRDefault="00F556BC" w:rsidP="0083154C">
            <w:pPr>
              <w:rPr>
                <w:rFonts w:ascii="Calibri" w:hAnsi="Calibri" w:cs="Calibri"/>
                <w:color w:val="000000"/>
              </w:rPr>
            </w:pPr>
            <w:r w:rsidRPr="00991DD4">
              <w:rPr>
                <w:rFonts w:ascii="Calibri" w:hAnsi="Calibri" w:cs="Calibri"/>
                <w:color w:val="000000"/>
              </w:rPr>
              <w:t>0.015</w:t>
            </w:r>
          </w:p>
        </w:tc>
        <w:tc>
          <w:tcPr>
            <w:tcW w:w="1300" w:type="dxa"/>
            <w:tcBorders>
              <w:top w:val="nil"/>
              <w:left w:val="nil"/>
              <w:bottom w:val="nil"/>
              <w:right w:val="nil"/>
            </w:tcBorders>
            <w:shd w:val="clear" w:color="auto" w:fill="auto"/>
            <w:noWrap/>
            <w:vAlign w:val="bottom"/>
            <w:hideMark/>
          </w:tcPr>
          <w:p w14:paraId="7862D301" w14:textId="77777777" w:rsidR="00F556BC" w:rsidRPr="00991DD4" w:rsidRDefault="00F556BC" w:rsidP="0083154C">
            <w:pPr>
              <w:rPr>
                <w:rFonts w:ascii="Calibri" w:hAnsi="Calibri" w:cs="Calibri"/>
                <w:color w:val="000000"/>
              </w:rPr>
            </w:pPr>
            <w:r w:rsidRPr="00991DD4">
              <w:rPr>
                <w:rFonts w:ascii="Calibri" w:hAnsi="Calibri" w:cs="Calibri"/>
                <w:color w:val="000000"/>
              </w:rPr>
              <w:t>-0.746***</w:t>
            </w:r>
          </w:p>
        </w:tc>
        <w:tc>
          <w:tcPr>
            <w:tcW w:w="1300" w:type="dxa"/>
            <w:tcBorders>
              <w:top w:val="nil"/>
              <w:left w:val="nil"/>
              <w:bottom w:val="nil"/>
              <w:right w:val="nil"/>
            </w:tcBorders>
            <w:shd w:val="clear" w:color="auto" w:fill="auto"/>
            <w:noWrap/>
            <w:vAlign w:val="bottom"/>
            <w:hideMark/>
          </w:tcPr>
          <w:p w14:paraId="0245C853" w14:textId="77777777" w:rsidR="00F556BC" w:rsidRPr="00991DD4" w:rsidRDefault="00F556BC" w:rsidP="0083154C">
            <w:pPr>
              <w:rPr>
                <w:rFonts w:ascii="Calibri" w:hAnsi="Calibri" w:cs="Calibri"/>
                <w:color w:val="000000"/>
              </w:rPr>
            </w:pPr>
            <w:r w:rsidRPr="00991DD4">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4A22CE7A" w14:textId="77777777" w:rsidR="00F556BC" w:rsidRPr="00991DD4" w:rsidRDefault="00F556BC" w:rsidP="0083154C">
            <w:pPr>
              <w:rPr>
                <w:rFonts w:ascii="Calibri" w:hAnsi="Calibri" w:cs="Calibri"/>
                <w:color w:val="000000"/>
              </w:rPr>
            </w:pPr>
            <w:r w:rsidRPr="00991DD4">
              <w:rPr>
                <w:rFonts w:ascii="Calibri" w:hAnsi="Calibri" w:cs="Calibri"/>
                <w:color w:val="000000"/>
              </w:rPr>
              <w:t>-0.002</w:t>
            </w:r>
          </w:p>
        </w:tc>
      </w:tr>
      <w:tr w:rsidR="00F556BC" w:rsidRPr="00991DD4" w14:paraId="6B62387D" w14:textId="77777777" w:rsidTr="0083154C">
        <w:trPr>
          <w:trHeight w:val="320"/>
        </w:trPr>
        <w:tc>
          <w:tcPr>
            <w:tcW w:w="1300" w:type="dxa"/>
            <w:tcBorders>
              <w:top w:val="nil"/>
              <w:left w:val="nil"/>
              <w:bottom w:val="nil"/>
              <w:right w:val="nil"/>
            </w:tcBorders>
            <w:shd w:val="clear" w:color="auto" w:fill="auto"/>
            <w:noWrap/>
            <w:vAlign w:val="bottom"/>
            <w:hideMark/>
          </w:tcPr>
          <w:p w14:paraId="2C0F1A22" w14:textId="77777777" w:rsidR="00F556BC" w:rsidRPr="00991DD4" w:rsidRDefault="00F556BC" w:rsidP="0083154C">
            <w:pPr>
              <w:rPr>
                <w:rFonts w:ascii="Calibri" w:hAnsi="Calibri" w:cs="Calibri"/>
                <w:color w:val="000000"/>
              </w:rPr>
            </w:pPr>
            <w:r w:rsidRPr="00991DD4">
              <w:rPr>
                <w:rFonts w:ascii="Calibri" w:hAnsi="Calibri" w:cs="Calibri"/>
                <w:color w:val="000000"/>
              </w:rPr>
              <w:t>E3</w:t>
            </w:r>
          </w:p>
        </w:tc>
        <w:tc>
          <w:tcPr>
            <w:tcW w:w="1454" w:type="dxa"/>
            <w:tcBorders>
              <w:top w:val="nil"/>
              <w:left w:val="nil"/>
              <w:bottom w:val="nil"/>
              <w:right w:val="nil"/>
            </w:tcBorders>
            <w:shd w:val="clear" w:color="auto" w:fill="auto"/>
            <w:noWrap/>
            <w:vAlign w:val="bottom"/>
            <w:hideMark/>
          </w:tcPr>
          <w:p w14:paraId="5A6A5DBF" w14:textId="77777777" w:rsidR="00F556BC" w:rsidRPr="00991DD4" w:rsidRDefault="00F556BC" w:rsidP="0083154C">
            <w:pPr>
              <w:rPr>
                <w:rFonts w:ascii="Calibri" w:hAnsi="Calibri" w:cs="Calibri"/>
                <w:color w:val="000000"/>
              </w:rPr>
            </w:pPr>
            <w:r w:rsidRPr="00991DD4">
              <w:rPr>
                <w:rFonts w:ascii="Calibri" w:hAnsi="Calibri" w:cs="Calibri"/>
                <w:color w:val="000000"/>
              </w:rPr>
              <w:t>0.045</w:t>
            </w:r>
          </w:p>
        </w:tc>
        <w:tc>
          <w:tcPr>
            <w:tcW w:w="1822" w:type="dxa"/>
            <w:tcBorders>
              <w:top w:val="nil"/>
              <w:left w:val="nil"/>
              <w:bottom w:val="nil"/>
              <w:right w:val="nil"/>
            </w:tcBorders>
            <w:shd w:val="clear" w:color="auto" w:fill="auto"/>
            <w:noWrap/>
            <w:vAlign w:val="bottom"/>
            <w:hideMark/>
          </w:tcPr>
          <w:p w14:paraId="3D9B4898" w14:textId="77777777" w:rsidR="00F556BC" w:rsidRPr="00991DD4" w:rsidRDefault="00F556BC" w:rsidP="0083154C">
            <w:pPr>
              <w:rPr>
                <w:rFonts w:ascii="Calibri" w:hAnsi="Calibri" w:cs="Calibri"/>
                <w:color w:val="000000"/>
              </w:rPr>
            </w:pPr>
            <w:r w:rsidRPr="00991DD4">
              <w:rPr>
                <w:rFonts w:ascii="Calibri" w:hAnsi="Calibri" w:cs="Calibri"/>
                <w:color w:val="000000"/>
              </w:rPr>
              <w:t>0.078</w:t>
            </w:r>
          </w:p>
        </w:tc>
        <w:tc>
          <w:tcPr>
            <w:tcW w:w="1300" w:type="dxa"/>
            <w:tcBorders>
              <w:top w:val="nil"/>
              <w:left w:val="nil"/>
              <w:bottom w:val="nil"/>
              <w:right w:val="nil"/>
            </w:tcBorders>
            <w:shd w:val="clear" w:color="auto" w:fill="auto"/>
            <w:noWrap/>
            <w:vAlign w:val="bottom"/>
            <w:hideMark/>
          </w:tcPr>
          <w:p w14:paraId="093CD1C1" w14:textId="77777777" w:rsidR="00F556BC" w:rsidRPr="00991DD4" w:rsidRDefault="00F556BC" w:rsidP="0083154C">
            <w:pPr>
              <w:rPr>
                <w:rFonts w:ascii="Calibri" w:hAnsi="Calibri" w:cs="Calibri"/>
                <w:color w:val="000000"/>
              </w:rPr>
            </w:pPr>
            <w:r w:rsidRPr="00991DD4">
              <w:rPr>
                <w:rFonts w:ascii="Calibri" w:hAnsi="Calibri" w:cs="Calibri"/>
                <w:color w:val="000000"/>
              </w:rPr>
              <w:t>-0.694***</w:t>
            </w:r>
          </w:p>
        </w:tc>
        <w:tc>
          <w:tcPr>
            <w:tcW w:w="1300" w:type="dxa"/>
            <w:tcBorders>
              <w:top w:val="nil"/>
              <w:left w:val="nil"/>
              <w:bottom w:val="nil"/>
              <w:right w:val="nil"/>
            </w:tcBorders>
            <w:shd w:val="clear" w:color="auto" w:fill="auto"/>
            <w:noWrap/>
            <w:vAlign w:val="bottom"/>
            <w:hideMark/>
          </w:tcPr>
          <w:p w14:paraId="7D47871E" w14:textId="77777777" w:rsidR="00F556BC" w:rsidRPr="00991DD4" w:rsidRDefault="00F556BC" w:rsidP="0083154C">
            <w:pPr>
              <w:rPr>
                <w:rFonts w:ascii="Calibri" w:hAnsi="Calibri" w:cs="Calibri"/>
                <w:color w:val="000000"/>
              </w:rPr>
            </w:pPr>
            <w:r w:rsidRPr="00991DD4">
              <w:rPr>
                <w:rFonts w:ascii="Calibri" w:hAnsi="Calibri" w:cs="Calibri"/>
                <w:color w:val="000000"/>
              </w:rPr>
              <w:t>0.029</w:t>
            </w:r>
          </w:p>
        </w:tc>
        <w:tc>
          <w:tcPr>
            <w:tcW w:w="1300" w:type="dxa"/>
            <w:tcBorders>
              <w:top w:val="nil"/>
              <w:left w:val="nil"/>
              <w:bottom w:val="nil"/>
              <w:right w:val="nil"/>
            </w:tcBorders>
            <w:shd w:val="clear" w:color="auto" w:fill="auto"/>
            <w:noWrap/>
            <w:vAlign w:val="bottom"/>
            <w:hideMark/>
          </w:tcPr>
          <w:p w14:paraId="3C1777F8" w14:textId="77777777" w:rsidR="00F556BC" w:rsidRPr="00991DD4" w:rsidRDefault="00F556BC" w:rsidP="0083154C">
            <w:pPr>
              <w:rPr>
                <w:rFonts w:ascii="Calibri" w:hAnsi="Calibri" w:cs="Calibri"/>
                <w:color w:val="000000"/>
              </w:rPr>
            </w:pPr>
            <w:r w:rsidRPr="00991DD4">
              <w:rPr>
                <w:rFonts w:ascii="Calibri" w:hAnsi="Calibri" w:cs="Calibri"/>
                <w:color w:val="000000"/>
              </w:rPr>
              <w:t>0.456***</w:t>
            </w:r>
          </w:p>
        </w:tc>
      </w:tr>
      <w:tr w:rsidR="00F556BC" w:rsidRPr="00991DD4" w14:paraId="01A700A1" w14:textId="77777777" w:rsidTr="0083154C">
        <w:trPr>
          <w:trHeight w:val="320"/>
        </w:trPr>
        <w:tc>
          <w:tcPr>
            <w:tcW w:w="1300" w:type="dxa"/>
            <w:tcBorders>
              <w:top w:val="nil"/>
              <w:left w:val="nil"/>
              <w:bottom w:val="nil"/>
              <w:right w:val="nil"/>
            </w:tcBorders>
            <w:shd w:val="clear" w:color="auto" w:fill="auto"/>
            <w:noWrap/>
            <w:vAlign w:val="bottom"/>
            <w:hideMark/>
          </w:tcPr>
          <w:p w14:paraId="321DF39F" w14:textId="77777777" w:rsidR="00F556BC" w:rsidRPr="00991DD4" w:rsidRDefault="00F556BC" w:rsidP="0083154C">
            <w:pPr>
              <w:rPr>
                <w:rFonts w:ascii="Calibri" w:hAnsi="Calibri" w:cs="Calibri"/>
                <w:color w:val="000000"/>
              </w:rPr>
            </w:pPr>
            <w:r w:rsidRPr="00991DD4">
              <w:rPr>
                <w:rFonts w:ascii="Calibri" w:hAnsi="Calibri" w:cs="Calibri"/>
                <w:color w:val="000000"/>
              </w:rPr>
              <w:t>E4</w:t>
            </w:r>
          </w:p>
        </w:tc>
        <w:tc>
          <w:tcPr>
            <w:tcW w:w="1454" w:type="dxa"/>
            <w:tcBorders>
              <w:top w:val="nil"/>
              <w:left w:val="nil"/>
              <w:bottom w:val="nil"/>
              <w:right w:val="nil"/>
            </w:tcBorders>
            <w:shd w:val="clear" w:color="auto" w:fill="auto"/>
            <w:noWrap/>
            <w:vAlign w:val="bottom"/>
            <w:hideMark/>
          </w:tcPr>
          <w:p w14:paraId="4217D6EE" w14:textId="77777777" w:rsidR="00F556BC" w:rsidRPr="00991DD4" w:rsidRDefault="00F556BC" w:rsidP="0083154C">
            <w:pPr>
              <w:rPr>
                <w:rFonts w:ascii="Calibri" w:hAnsi="Calibri" w:cs="Calibri"/>
                <w:color w:val="000000"/>
              </w:rPr>
            </w:pPr>
            <w:r w:rsidRPr="00991DD4">
              <w:rPr>
                <w:rFonts w:ascii="Calibri" w:hAnsi="Calibri" w:cs="Calibri"/>
                <w:color w:val="000000"/>
              </w:rPr>
              <w:t>-0.081</w:t>
            </w:r>
          </w:p>
        </w:tc>
        <w:tc>
          <w:tcPr>
            <w:tcW w:w="1822" w:type="dxa"/>
            <w:tcBorders>
              <w:top w:val="nil"/>
              <w:left w:val="nil"/>
              <w:bottom w:val="nil"/>
              <w:right w:val="nil"/>
            </w:tcBorders>
            <w:shd w:val="clear" w:color="auto" w:fill="auto"/>
            <w:noWrap/>
            <w:vAlign w:val="bottom"/>
            <w:hideMark/>
          </w:tcPr>
          <w:p w14:paraId="279D3CD5" w14:textId="77777777" w:rsidR="00F556BC" w:rsidRPr="00991DD4" w:rsidRDefault="00F556BC" w:rsidP="0083154C">
            <w:pPr>
              <w:rPr>
                <w:rFonts w:ascii="Calibri" w:hAnsi="Calibri" w:cs="Calibri"/>
                <w:color w:val="000000"/>
              </w:rPr>
            </w:pPr>
            <w:r w:rsidRPr="00991DD4">
              <w:rPr>
                <w:rFonts w:ascii="Calibri" w:hAnsi="Calibri" w:cs="Calibri"/>
                <w:color w:val="000000"/>
              </w:rPr>
              <w:t>0.169*</w:t>
            </w:r>
          </w:p>
        </w:tc>
        <w:tc>
          <w:tcPr>
            <w:tcW w:w="1300" w:type="dxa"/>
            <w:tcBorders>
              <w:top w:val="nil"/>
              <w:left w:val="nil"/>
              <w:bottom w:val="nil"/>
              <w:right w:val="nil"/>
            </w:tcBorders>
            <w:shd w:val="clear" w:color="auto" w:fill="auto"/>
            <w:noWrap/>
            <w:vAlign w:val="bottom"/>
            <w:hideMark/>
          </w:tcPr>
          <w:p w14:paraId="56337F16" w14:textId="77777777" w:rsidR="00F556BC" w:rsidRPr="00991DD4" w:rsidRDefault="00F556BC" w:rsidP="0083154C">
            <w:pPr>
              <w:rPr>
                <w:rFonts w:ascii="Calibri" w:hAnsi="Calibri" w:cs="Calibri"/>
                <w:color w:val="000000"/>
              </w:rPr>
            </w:pPr>
            <w:r w:rsidRPr="00991DD4">
              <w:rPr>
                <w:rFonts w:ascii="Calibri" w:hAnsi="Calibri" w:cs="Calibri"/>
                <w:color w:val="000000"/>
              </w:rPr>
              <w:t>0.547***</w:t>
            </w:r>
          </w:p>
        </w:tc>
        <w:tc>
          <w:tcPr>
            <w:tcW w:w="1300" w:type="dxa"/>
            <w:tcBorders>
              <w:top w:val="nil"/>
              <w:left w:val="nil"/>
              <w:bottom w:val="nil"/>
              <w:right w:val="nil"/>
            </w:tcBorders>
            <w:shd w:val="clear" w:color="auto" w:fill="auto"/>
            <w:noWrap/>
            <w:vAlign w:val="bottom"/>
            <w:hideMark/>
          </w:tcPr>
          <w:p w14:paraId="109F4251" w14:textId="77777777" w:rsidR="00F556BC" w:rsidRPr="00991DD4" w:rsidRDefault="00F556BC" w:rsidP="0083154C">
            <w:pPr>
              <w:rPr>
                <w:rFonts w:ascii="Calibri" w:hAnsi="Calibri" w:cs="Calibri"/>
                <w:color w:val="000000"/>
              </w:rPr>
            </w:pPr>
            <w:r w:rsidRPr="00991DD4">
              <w:rPr>
                <w:rFonts w:ascii="Calibri" w:hAnsi="Calibri" w:cs="Calibri"/>
                <w:color w:val="000000"/>
              </w:rPr>
              <w:t>-0.163</w:t>
            </w:r>
          </w:p>
        </w:tc>
        <w:tc>
          <w:tcPr>
            <w:tcW w:w="1300" w:type="dxa"/>
            <w:tcBorders>
              <w:top w:val="nil"/>
              <w:left w:val="nil"/>
              <w:bottom w:val="nil"/>
              <w:right w:val="nil"/>
            </w:tcBorders>
            <w:shd w:val="clear" w:color="auto" w:fill="auto"/>
            <w:noWrap/>
            <w:vAlign w:val="bottom"/>
            <w:hideMark/>
          </w:tcPr>
          <w:p w14:paraId="48BFD04D" w14:textId="77777777" w:rsidR="00F556BC" w:rsidRPr="00991DD4" w:rsidRDefault="00F556BC" w:rsidP="0083154C">
            <w:pPr>
              <w:rPr>
                <w:rFonts w:ascii="Calibri" w:hAnsi="Calibri" w:cs="Calibri"/>
                <w:color w:val="000000"/>
              </w:rPr>
            </w:pPr>
            <w:r w:rsidRPr="00991DD4">
              <w:rPr>
                <w:rFonts w:ascii="Calibri" w:hAnsi="Calibri" w:cs="Calibri"/>
                <w:color w:val="000000"/>
              </w:rPr>
              <w:t>0.249***</w:t>
            </w:r>
          </w:p>
        </w:tc>
      </w:tr>
      <w:tr w:rsidR="00F556BC" w:rsidRPr="00991DD4" w14:paraId="5A1C4E04" w14:textId="77777777" w:rsidTr="0083154C">
        <w:trPr>
          <w:trHeight w:val="320"/>
        </w:trPr>
        <w:tc>
          <w:tcPr>
            <w:tcW w:w="1300" w:type="dxa"/>
            <w:tcBorders>
              <w:top w:val="nil"/>
              <w:left w:val="nil"/>
              <w:bottom w:val="nil"/>
              <w:right w:val="nil"/>
            </w:tcBorders>
            <w:shd w:val="clear" w:color="auto" w:fill="auto"/>
            <w:noWrap/>
            <w:vAlign w:val="bottom"/>
            <w:hideMark/>
          </w:tcPr>
          <w:p w14:paraId="7ECFCE1E" w14:textId="77777777" w:rsidR="00F556BC" w:rsidRPr="00991DD4" w:rsidRDefault="00F556BC" w:rsidP="0083154C">
            <w:pPr>
              <w:rPr>
                <w:rFonts w:ascii="Calibri" w:hAnsi="Calibri" w:cs="Calibri"/>
                <w:color w:val="000000"/>
              </w:rPr>
            </w:pPr>
            <w:r w:rsidRPr="00991DD4">
              <w:rPr>
                <w:rFonts w:ascii="Calibri" w:hAnsi="Calibri" w:cs="Calibri"/>
                <w:color w:val="000000"/>
              </w:rPr>
              <w:t>E5</w:t>
            </w:r>
          </w:p>
        </w:tc>
        <w:tc>
          <w:tcPr>
            <w:tcW w:w="1454" w:type="dxa"/>
            <w:tcBorders>
              <w:top w:val="nil"/>
              <w:left w:val="nil"/>
              <w:bottom w:val="nil"/>
              <w:right w:val="nil"/>
            </w:tcBorders>
            <w:shd w:val="clear" w:color="auto" w:fill="auto"/>
            <w:noWrap/>
            <w:vAlign w:val="bottom"/>
            <w:hideMark/>
          </w:tcPr>
          <w:p w14:paraId="0523467F" w14:textId="77777777" w:rsidR="00F556BC" w:rsidRPr="00991DD4" w:rsidRDefault="00F556BC" w:rsidP="0083154C">
            <w:pPr>
              <w:rPr>
                <w:rFonts w:ascii="Calibri" w:hAnsi="Calibri" w:cs="Calibri"/>
                <w:color w:val="000000"/>
              </w:rPr>
            </w:pPr>
            <w:r w:rsidRPr="00991DD4">
              <w:rPr>
                <w:rFonts w:ascii="Calibri" w:hAnsi="Calibri" w:cs="Calibri"/>
                <w:color w:val="000000"/>
              </w:rPr>
              <w:t>0.6***</w:t>
            </w:r>
          </w:p>
        </w:tc>
        <w:tc>
          <w:tcPr>
            <w:tcW w:w="1822" w:type="dxa"/>
            <w:tcBorders>
              <w:top w:val="nil"/>
              <w:left w:val="nil"/>
              <w:bottom w:val="nil"/>
              <w:right w:val="nil"/>
            </w:tcBorders>
            <w:shd w:val="clear" w:color="auto" w:fill="auto"/>
            <w:noWrap/>
            <w:vAlign w:val="bottom"/>
            <w:hideMark/>
          </w:tcPr>
          <w:p w14:paraId="35541CE0" w14:textId="77777777" w:rsidR="00F556BC" w:rsidRPr="00991DD4" w:rsidRDefault="00F556BC" w:rsidP="0083154C">
            <w:pPr>
              <w:rPr>
                <w:rFonts w:ascii="Calibri" w:hAnsi="Calibri" w:cs="Calibri"/>
                <w:color w:val="000000"/>
              </w:rPr>
            </w:pPr>
            <w:r w:rsidRPr="00991DD4">
              <w:rPr>
                <w:rFonts w:ascii="Calibri" w:hAnsi="Calibri" w:cs="Calibri"/>
                <w:color w:val="000000"/>
              </w:rPr>
              <w:t>0.039</w:t>
            </w:r>
          </w:p>
        </w:tc>
        <w:tc>
          <w:tcPr>
            <w:tcW w:w="1300" w:type="dxa"/>
            <w:tcBorders>
              <w:top w:val="nil"/>
              <w:left w:val="nil"/>
              <w:bottom w:val="nil"/>
              <w:right w:val="nil"/>
            </w:tcBorders>
            <w:shd w:val="clear" w:color="auto" w:fill="auto"/>
            <w:noWrap/>
            <w:vAlign w:val="bottom"/>
            <w:hideMark/>
          </w:tcPr>
          <w:p w14:paraId="76E493B0" w14:textId="77777777" w:rsidR="00F556BC" w:rsidRPr="00991DD4" w:rsidRDefault="00F556BC" w:rsidP="0083154C">
            <w:pPr>
              <w:rPr>
                <w:rFonts w:ascii="Calibri" w:hAnsi="Calibri" w:cs="Calibri"/>
                <w:color w:val="000000"/>
              </w:rPr>
            </w:pPr>
            <w:r w:rsidRPr="00991DD4">
              <w:rPr>
                <w:rFonts w:ascii="Calibri" w:hAnsi="Calibri" w:cs="Calibri"/>
                <w:color w:val="000000"/>
              </w:rPr>
              <w:t>0.196***</w:t>
            </w:r>
          </w:p>
        </w:tc>
        <w:tc>
          <w:tcPr>
            <w:tcW w:w="1300" w:type="dxa"/>
            <w:tcBorders>
              <w:top w:val="nil"/>
              <w:left w:val="nil"/>
              <w:bottom w:val="nil"/>
              <w:right w:val="nil"/>
            </w:tcBorders>
            <w:shd w:val="clear" w:color="auto" w:fill="auto"/>
            <w:noWrap/>
            <w:vAlign w:val="bottom"/>
            <w:hideMark/>
          </w:tcPr>
          <w:p w14:paraId="3A02D0BB" w14:textId="77777777" w:rsidR="00F556BC" w:rsidRPr="00991DD4" w:rsidRDefault="00F556BC" w:rsidP="0083154C">
            <w:pPr>
              <w:rPr>
                <w:rFonts w:ascii="Calibri" w:hAnsi="Calibri" w:cs="Calibri"/>
                <w:color w:val="000000"/>
              </w:rPr>
            </w:pPr>
            <w:r w:rsidRPr="00991DD4">
              <w:rPr>
                <w:rFonts w:ascii="Calibri" w:hAnsi="Calibri" w:cs="Calibri"/>
                <w:color w:val="000000"/>
              </w:rPr>
              <w:t>-0.007</w:t>
            </w:r>
          </w:p>
        </w:tc>
        <w:tc>
          <w:tcPr>
            <w:tcW w:w="1300" w:type="dxa"/>
            <w:tcBorders>
              <w:top w:val="nil"/>
              <w:left w:val="nil"/>
              <w:bottom w:val="nil"/>
              <w:right w:val="nil"/>
            </w:tcBorders>
            <w:shd w:val="clear" w:color="auto" w:fill="auto"/>
            <w:noWrap/>
            <w:vAlign w:val="bottom"/>
            <w:hideMark/>
          </w:tcPr>
          <w:p w14:paraId="190E7146" w14:textId="77777777" w:rsidR="00F556BC" w:rsidRPr="00991DD4" w:rsidRDefault="00F556BC" w:rsidP="0083154C">
            <w:pPr>
              <w:rPr>
                <w:rFonts w:ascii="Calibri" w:hAnsi="Calibri" w:cs="Calibri"/>
                <w:color w:val="000000"/>
              </w:rPr>
            </w:pPr>
            <w:r w:rsidRPr="00991DD4">
              <w:rPr>
                <w:rFonts w:ascii="Calibri" w:hAnsi="Calibri" w:cs="Calibri"/>
                <w:color w:val="000000"/>
              </w:rPr>
              <w:t>0.398**</w:t>
            </w:r>
          </w:p>
        </w:tc>
      </w:tr>
      <w:tr w:rsidR="00F556BC" w:rsidRPr="00991DD4" w14:paraId="1B8613E8" w14:textId="77777777" w:rsidTr="0083154C">
        <w:trPr>
          <w:trHeight w:val="320"/>
        </w:trPr>
        <w:tc>
          <w:tcPr>
            <w:tcW w:w="1300" w:type="dxa"/>
            <w:tcBorders>
              <w:top w:val="nil"/>
              <w:left w:val="nil"/>
              <w:bottom w:val="nil"/>
              <w:right w:val="nil"/>
            </w:tcBorders>
            <w:shd w:val="clear" w:color="auto" w:fill="auto"/>
            <w:noWrap/>
            <w:vAlign w:val="bottom"/>
            <w:hideMark/>
          </w:tcPr>
          <w:p w14:paraId="0AE9C327" w14:textId="77777777" w:rsidR="00F556BC" w:rsidRPr="00991DD4" w:rsidRDefault="00F556BC" w:rsidP="0083154C">
            <w:pPr>
              <w:rPr>
                <w:rFonts w:ascii="Calibri" w:hAnsi="Calibri" w:cs="Calibri"/>
                <w:color w:val="000000"/>
              </w:rPr>
            </w:pPr>
            <w:r w:rsidRPr="00991DD4">
              <w:rPr>
                <w:rFonts w:ascii="Calibri" w:hAnsi="Calibri" w:cs="Calibri"/>
                <w:color w:val="000000"/>
              </w:rPr>
              <w:t>E6</w:t>
            </w:r>
          </w:p>
        </w:tc>
        <w:tc>
          <w:tcPr>
            <w:tcW w:w="1454" w:type="dxa"/>
            <w:tcBorders>
              <w:top w:val="nil"/>
              <w:left w:val="nil"/>
              <w:bottom w:val="nil"/>
              <w:right w:val="nil"/>
            </w:tcBorders>
            <w:shd w:val="clear" w:color="auto" w:fill="auto"/>
            <w:noWrap/>
            <w:vAlign w:val="bottom"/>
            <w:hideMark/>
          </w:tcPr>
          <w:p w14:paraId="44F05E86" w14:textId="77777777" w:rsidR="00F556BC" w:rsidRPr="00991DD4" w:rsidRDefault="00F556BC" w:rsidP="0083154C">
            <w:pPr>
              <w:rPr>
                <w:rFonts w:ascii="Calibri" w:hAnsi="Calibri" w:cs="Calibri"/>
                <w:color w:val="000000"/>
              </w:rPr>
            </w:pPr>
            <w:r w:rsidRPr="00991DD4">
              <w:rPr>
                <w:rFonts w:ascii="Calibri" w:hAnsi="Calibri" w:cs="Calibri"/>
                <w:color w:val="000000"/>
              </w:rPr>
              <w:t>0.113</w:t>
            </w:r>
          </w:p>
        </w:tc>
        <w:tc>
          <w:tcPr>
            <w:tcW w:w="1822" w:type="dxa"/>
            <w:tcBorders>
              <w:top w:val="nil"/>
              <w:left w:val="nil"/>
              <w:bottom w:val="nil"/>
              <w:right w:val="nil"/>
            </w:tcBorders>
            <w:shd w:val="clear" w:color="auto" w:fill="auto"/>
            <w:noWrap/>
            <w:vAlign w:val="bottom"/>
            <w:hideMark/>
          </w:tcPr>
          <w:p w14:paraId="54670CBA" w14:textId="77777777" w:rsidR="00F556BC" w:rsidRPr="00991DD4" w:rsidRDefault="00F556BC" w:rsidP="0083154C">
            <w:pPr>
              <w:rPr>
                <w:rFonts w:ascii="Calibri" w:hAnsi="Calibri" w:cs="Calibri"/>
                <w:color w:val="000000"/>
              </w:rPr>
            </w:pPr>
            <w:r w:rsidRPr="00991DD4">
              <w:rPr>
                <w:rFonts w:ascii="Calibri" w:hAnsi="Calibri" w:cs="Calibri"/>
                <w:color w:val="000000"/>
              </w:rPr>
              <w:t>-0.077</w:t>
            </w:r>
          </w:p>
        </w:tc>
        <w:tc>
          <w:tcPr>
            <w:tcW w:w="1300" w:type="dxa"/>
            <w:tcBorders>
              <w:top w:val="nil"/>
              <w:left w:val="nil"/>
              <w:bottom w:val="nil"/>
              <w:right w:val="nil"/>
            </w:tcBorders>
            <w:shd w:val="clear" w:color="auto" w:fill="auto"/>
            <w:noWrap/>
            <w:vAlign w:val="bottom"/>
            <w:hideMark/>
          </w:tcPr>
          <w:p w14:paraId="10601171" w14:textId="77777777" w:rsidR="00F556BC" w:rsidRPr="00991DD4" w:rsidRDefault="00F556BC" w:rsidP="0083154C">
            <w:pPr>
              <w:rPr>
                <w:rFonts w:ascii="Calibri" w:hAnsi="Calibri" w:cs="Calibri"/>
                <w:color w:val="000000"/>
              </w:rPr>
            </w:pPr>
            <w:r w:rsidRPr="00991DD4">
              <w:rPr>
                <w:rFonts w:ascii="Calibri" w:hAnsi="Calibri" w:cs="Calibri"/>
                <w:color w:val="000000"/>
              </w:rPr>
              <w:t>0.699***</w:t>
            </w:r>
          </w:p>
        </w:tc>
        <w:tc>
          <w:tcPr>
            <w:tcW w:w="1300" w:type="dxa"/>
            <w:tcBorders>
              <w:top w:val="nil"/>
              <w:left w:val="nil"/>
              <w:bottom w:val="nil"/>
              <w:right w:val="nil"/>
            </w:tcBorders>
            <w:shd w:val="clear" w:color="auto" w:fill="auto"/>
            <w:noWrap/>
            <w:vAlign w:val="bottom"/>
            <w:hideMark/>
          </w:tcPr>
          <w:p w14:paraId="5089D5AC" w14:textId="77777777" w:rsidR="00F556BC" w:rsidRPr="00991DD4" w:rsidRDefault="00F556BC" w:rsidP="0083154C">
            <w:pPr>
              <w:rPr>
                <w:rFonts w:ascii="Calibri" w:hAnsi="Calibri" w:cs="Calibri"/>
                <w:color w:val="000000"/>
              </w:rPr>
            </w:pPr>
            <w:r w:rsidRPr="00991DD4">
              <w:rPr>
                <w:rFonts w:ascii="Calibri" w:hAnsi="Calibri" w:cs="Calibri"/>
                <w:color w:val="000000"/>
              </w:rPr>
              <w:t>0.36***</w:t>
            </w:r>
          </w:p>
        </w:tc>
        <w:tc>
          <w:tcPr>
            <w:tcW w:w="1300" w:type="dxa"/>
            <w:tcBorders>
              <w:top w:val="nil"/>
              <w:left w:val="nil"/>
              <w:bottom w:val="nil"/>
              <w:right w:val="nil"/>
            </w:tcBorders>
            <w:shd w:val="clear" w:color="auto" w:fill="auto"/>
            <w:noWrap/>
            <w:vAlign w:val="bottom"/>
            <w:hideMark/>
          </w:tcPr>
          <w:p w14:paraId="52D6F51C" w14:textId="77777777" w:rsidR="00F556BC" w:rsidRPr="00991DD4" w:rsidRDefault="00F556BC" w:rsidP="0083154C">
            <w:pPr>
              <w:rPr>
                <w:rFonts w:ascii="Calibri" w:hAnsi="Calibri" w:cs="Calibri"/>
                <w:color w:val="000000"/>
              </w:rPr>
            </w:pPr>
            <w:r w:rsidRPr="00991DD4">
              <w:rPr>
                <w:rFonts w:ascii="Calibri" w:hAnsi="Calibri" w:cs="Calibri"/>
                <w:color w:val="000000"/>
              </w:rPr>
              <w:t>-0.001</w:t>
            </w:r>
          </w:p>
        </w:tc>
      </w:tr>
      <w:tr w:rsidR="00F556BC" w:rsidRPr="00991DD4" w14:paraId="64997ED3" w14:textId="77777777" w:rsidTr="0083154C">
        <w:trPr>
          <w:trHeight w:val="320"/>
        </w:trPr>
        <w:tc>
          <w:tcPr>
            <w:tcW w:w="1300" w:type="dxa"/>
            <w:tcBorders>
              <w:top w:val="nil"/>
              <w:left w:val="nil"/>
              <w:bottom w:val="nil"/>
              <w:right w:val="nil"/>
            </w:tcBorders>
            <w:shd w:val="clear" w:color="auto" w:fill="auto"/>
            <w:noWrap/>
            <w:vAlign w:val="bottom"/>
            <w:hideMark/>
          </w:tcPr>
          <w:p w14:paraId="01B671DE" w14:textId="77777777" w:rsidR="00F556BC" w:rsidRPr="00991DD4" w:rsidRDefault="00F556BC" w:rsidP="0083154C">
            <w:pPr>
              <w:rPr>
                <w:rFonts w:ascii="Calibri" w:hAnsi="Calibri" w:cs="Calibri"/>
                <w:color w:val="000000"/>
              </w:rPr>
            </w:pPr>
            <w:r w:rsidRPr="00991DD4">
              <w:rPr>
                <w:rFonts w:ascii="Calibri" w:hAnsi="Calibri" w:cs="Calibri"/>
                <w:color w:val="000000"/>
              </w:rPr>
              <w:t>E7</w:t>
            </w:r>
          </w:p>
        </w:tc>
        <w:tc>
          <w:tcPr>
            <w:tcW w:w="1454" w:type="dxa"/>
            <w:tcBorders>
              <w:top w:val="nil"/>
              <w:left w:val="nil"/>
              <w:bottom w:val="nil"/>
              <w:right w:val="nil"/>
            </w:tcBorders>
            <w:shd w:val="clear" w:color="auto" w:fill="auto"/>
            <w:noWrap/>
            <w:vAlign w:val="bottom"/>
            <w:hideMark/>
          </w:tcPr>
          <w:p w14:paraId="4F3B092B" w14:textId="77777777" w:rsidR="00F556BC" w:rsidRPr="00991DD4" w:rsidRDefault="00F556BC" w:rsidP="0083154C">
            <w:pPr>
              <w:rPr>
                <w:rFonts w:ascii="Calibri" w:hAnsi="Calibri" w:cs="Calibri"/>
                <w:color w:val="000000"/>
              </w:rPr>
            </w:pPr>
            <w:r w:rsidRPr="00991DD4">
              <w:rPr>
                <w:rFonts w:ascii="Calibri" w:hAnsi="Calibri" w:cs="Calibri"/>
                <w:color w:val="000000"/>
              </w:rPr>
              <w:t>0.080</w:t>
            </w:r>
          </w:p>
        </w:tc>
        <w:tc>
          <w:tcPr>
            <w:tcW w:w="1822" w:type="dxa"/>
            <w:tcBorders>
              <w:top w:val="nil"/>
              <w:left w:val="nil"/>
              <w:bottom w:val="nil"/>
              <w:right w:val="nil"/>
            </w:tcBorders>
            <w:shd w:val="clear" w:color="auto" w:fill="auto"/>
            <w:noWrap/>
            <w:vAlign w:val="bottom"/>
            <w:hideMark/>
          </w:tcPr>
          <w:p w14:paraId="26DBA751" w14:textId="77777777" w:rsidR="00F556BC" w:rsidRPr="00991DD4" w:rsidRDefault="00F556BC" w:rsidP="0083154C">
            <w:pPr>
              <w:rPr>
                <w:rFonts w:ascii="Calibri" w:hAnsi="Calibri" w:cs="Calibri"/>
                <w:color w:val="000000"/>
              </w:rPr>
            </w:pPr>
            <w:r w:rsidRPr="00991DD4">
              <w:rPr>
                <w:rFonts w:ascii="Calibri" w:hAnsi="Calibri" w:cs="Calibri"/>
                <w:color w:val="000000"/>
              </w:rPr>
              <w:t>-0.203**</w:t>
            </w:r>
          </w:p>
        </w:tc>
        <w:tc>
          <w:tcPr>
            <w:tcW w:w="1300" w:type="dxa"/>
            <w:tcBorders>
              <w:top w:val="nil"/>
              <w:left w:val="nil"/>
              <w:bottom w:val="nil"/>
              <w:right w:val="nil"/>
            </w:tcBorders>
            <w:shd w:val="clear" w:color="auto" w:fill="auto"/>
            <w:noWrap/>
            <w:vAlign w:val="bottom"/>
            <w:hideMark/>
          </w:tcPr>
          <w:p w14:paraId="53AEA019" w14:textId="77777777" w:rsidR="00F556BC" w:rsidRPr="00991DD4" w:rsidRDefault="00F556BC" w:rsidP="0083154C">
            <w:pPr>
              <w:rPr>
                <w:rFonts w:ascii="Calibri" w:hAnsi="Calibri" w:cs="Calibri"/>
                <w:color w:val="000000"/>
              </w:rPr>
            </w:pPr>
            <w:r w:rsidRPr="00991DD4">
              <w:rPr>
                <w:rFonts w:ascii="Calibri" w:hAnsi="Calibri" w:cs="Calibri"/>
                <w:color w:val="000000"/>
              </w:rPr>
              <w:t>0.289***</w:t>
            </w:r>
          </w:p>
        </w:tc>
        <w:tc>
          <w:tcPr>
            <w:tcW w:w="1300" w:type="dxa"/>
            <w:tcBorders>
              <w:top w:val="nil"/>
              <w:left w:val="nil"/>
              <w:bottom w:val="nil"/>
              <w:right w:val="nil"/>
            </w:tcBorders>
            <w:shd w:val="clear" w:color="auto" w:fill="auto"/>
            <w:noWrap/>
            <w:vAlign w:val="bottom"/>
            <w:hideMark/>
          </w:tcPr>
          <w:p w14:paraId="6D40B878" w14:textId="77777777" w:rsidR="00F556BC" w:rsidRPr="00991DD4" w:rsidRDefault="00F556BC" w:rsidP="0083154C">
            <w:pPr>
              <w:rPr>
                <w:rFonts w:ascii="Calibri" w:hAnsi="Calibri" w:cs="Calibri"/>
                <w:color w:val="000000"/>
              </w:rPr>
            </w:pPr>
            <w:r w:rsidRPr="00991DD4">
              <w:rPr>
                <w:rFonts w:ascii="Calibri" w:hAnsi="Calibri" w:cs="Calibri"/>
                <w:color w:val="000000"/>
              </w:rPr>
              <w:t>-0.027</w:t>
            </w:r>
          </w:p>
        </w:tc>
        <w:tc>
          <w:tcPr>
            <w:tcW w:w="1300" w:type="dxa"/>
            <w:tcBorders>
              <w:top w:val="nil"/>
              <w:left w:val="nil"/>
              <w:bottom w:val="nil"/>
              <w:right w:val="nil"/>
            </w:tcBorders>
            <w:shd w:val="clear" w:color="auto" w:fill="auto"/>
            <w:noWrap/>
            <w:vAlign w:val="bottom"/>
            <w:hideMark/>
          </w:tcPr>
          <w:p w14:paraId="66F1C82E" w14:textId="77777777" w:rsidR="00F556BC" w:rsidRPr="00991DD4" w:rsidRDefault="00F556BC" w:rsidP="0083154C">
            <w:pPr>
              <w:rPr>
                <w:rFonts w:ascii="Calibri" w:hAnsi="Calibri" w:cs="Calibri"/>
                <w:color w:val="000000"/>
              </w:rPr>
            </w:pPr>
            <w:r w:rsidRPr="00991DD4">
              <w:rPr>
                <w:rFonts w:ascii="Calibri" w:hAnsi="Calibri" w:cs="Calibri"/>
                <w:color w:val="000000"/>
              </w:rPr>
              <w:t>0.414***</w:t>
            </w:r>
          </w:p>
        </w:tc>
      </w:tr>
      <w:tr w:rsidR="00F556BC" w:rsidRPr="00991DD4" w14:paraId="5322CC6D" w14:textId="77777777" w:rsidTr="0083154C">
        <w:trPr>
          <w:trHeight w:val="320"/>
        </w:trPr>
        <w:tc>
          <w:tcPr>
            <w:tcW w:w="1300" w:type="dxa"/>
            <w:tcBorders>
              <w:top w:val="nil"/>
              <w:left w:val="nil"/>
              <w:bottom w:val="nil"/>
              <w:right w:val="nil"/>
            </w:tcBorders>
            <w:shd w:val="clear" w:color="auto" w:fill="auto"/>
            <w:noWrap/>
            <w:vAlign w:val="bottom"/>
            <w:hideMark/>
          </w:tcPr>
          <w:p w14:paraId="6FA356FE" w14:textId="77777777" w:rsidR="00F556BC" w:rsidRPr="00991DD4" w:rsidRDefault="00F556BC" w:rsidP="0083154C">
            <w:pPr>
              <w:rPr>
                <w:rFonts w:ascii="Calibri" w:hAnsi="Calibri" w:cs="Calibri"/>
                <w:color w:val="000000"/>
              </w:rPr>
            </w:pPr>
            <w:r w:rsidRPr="00991DD4">
              <w:rPr>
                <w:rFonts w:ascii="Calibri" w:hAnsi="Calibri" w:cs="Calibri"/>
                <w:color w:val="000000"/>
              </w:rPr>
              <w:t>E8</w:t>
            </w:r>
          </w:p>
        </w:tc>
        <w:tc>
          <w:tcPr>
            <w:tcW w:w="1454" w:type="dxa"/>
            <w:tcBorders>
              <w:top w:val="nil"/>
              <w:left w:val="nil"/>
              <w:bottom w:val="nil"/>
              <w:right w:val="nil"/>
            </w:tcBorders>
            <w:shd w:val="clear" w:color="auto" w:fill="auto"/>
            <w:noWrap/>
            <w:vAlign w:val="bottom"/>
            <w:hideMark/>
          </w:tcPr>
          <w:p w14:paraId="684D2F27" w14:textId="77777777" w:rsidR="00F556BC" w:rsidRPr="00991DD4" w:rsidRDefault="00F556BC" w:rsidP="0083154C">
            <w:pPr>
              <w:rPr>
                <w:rFonts w:ascii="Calibri" w:hAnsi="Calibri" w:cs="Calibri"/>
                <w:color w:val="000000"/>
              </w:rPr>
            </w:pPr>
            <w:r w:rsidRPr="00991DD4">
              <w:rPr>
                <w:rFonts w:ascii="Calibri" w:hAnsi="Calibri" w:cs="Calibri"/>
                <w:color w:val="000000"/>
              </w:rPr>
              <w:t>0.048</w:t>
            </w:r>
          </w:p>
        </w:tc>
        <w:tc>
          <w:tcPr>
            <w:tcW w:w="1822" w:type="dxa"/>
            <w:tcBorders>
              <w:top w:val="nil"/>
              <w:left w:val="nil"/>
              <w:bottom w:val="nil"/>
              <w:right w:val="nil"/>
            </w:tcBorders>
            <w:shd w:val="clear" w:color="auto" w:fill="auto"/>
            <w:noWrap/>
            <w:vAlign w:val="bottom"/>
            <w:hideMark/>
          </w:tcPr>
          <w:p w14:paraId="7416E61F" w14:textId="77777777" w:rsidR="00F556BC" w:rsidRPr="00991DD4" w:rsidRDefault="00F556BC" w:rsidP="0083154C">
            <w:pPr>
              <w:rPr>
                <w:rFonts w:ascii="Calibri" w:hAnsi="Calibri" w:cs="Calibri"/>
                <w:color w:val="000000"/>
              </w:rPr>
            </w:pPr>
            <w:r w:rsidRPr="00991DD4">
              <w:rPr>
                <w:rFonts w:ascii="Calibri" w:hAnsi="Calibri" w:cs="Calibri"/>
                <w:color w:val="000000"/>
              </w:rPr>
              <w:t>0.012</w:t>
            </w:r>
          </w:p>
        </w:tc>
        <w:tc>
          <w:tcPr>
            <w:tcW w:w="1300" w:type="dxa"/>
            <w:tcBorders>
              <w:top w:val="nil"/>
              <w:left w:val="nil"/>
              <w:bottom w:val="nil"/>
              <w:right w:val="nil"/>
            </w:tcBorders>
            <w:shd w:val="clear" w:color="auto" w:fill="auto"/>
            <w:noWrap/>
            <w:vAlign w:val="bottom"/>
            <w:hideMark/>
          </w:tcPr>
          <w:p w14:paraId="2D87363D" w14:textId="77777777" w:rsidR="00F556BC" w:rsidRPr="00991DD4" w:rsidRDefault="00F556BC" w:rsidP="0083154C">
            <w:pPr>
              <w:rPr>
                <w:rFonts w:ascii="Calibri" w:hAnsi="Calibri" w:cs="Calibri"/>
                <w:color w:val="000000"/>
              </w:rPr>
            </w:pPr>
            <w:r w:rsidRPr="00991DD4">
              <w:rPr>
                <w:rFonts w:ascii="Calibri" w:hAnsi="Calibri" w:cs="Calibri"/>
                <w:color w:val="000000"/>
              </w:rPr>
              <w:t>0.744***</w:t>
            </w:r>
          </w:p>
        </w:tc>
        <w:tc>
          <w:tcPr>
            <w:tcW w:w="1300" w:type="dxa"/>
            <w:tcBorders>
              <w:top w:val="nil"/>
              <w:left w:val="nil"/>
              <w:bottom w:val="nil"/>
              <w:right w:val="nil"/>
            </w:tcBorders>
            <w:shd w:val="clear" w:color="auto" w:fill="auto"/>
            <w:noWrap/>
            <w:vAlign w:val="bottom"/>
            <w:hideMark/>
          </w:tcPr>
          <w:p w14:paraId="3738891E" w14:textId="77777777" w:rsidR="00F556BC" w:rsidRPr="00991DD4" w:rsidRDefault="00F556BC" w:rsidP="0083154C">
            <w:pPr>
              <w:rPr>
                <w:rFonts w:ascii="Calibri" w:hAnsi="Calibri" w:cs="Calibri"/>
                <w:color w:val="000000"/>
              </w:rPr>
            </w:pPr>
            <w:r w:rsidRPr="00991DD4">
              <w:rPr>
                <w:rFonts w:ascii="Calibri" w:hAnsi="Calibri" w:cs="Calibri"/>
                <w:color w:val="000000"/>
              </w:rPr>
              <w:t>0.137</w:t>
            </w:r>
          </w:p>
        </w:tc>
        <w:tc>
          <w:tcPr>
            <w:tcW w:w="1300" w:type="dxa"/>
            <w:tcBorders>
              <w:top w:val="nil"/>
              <w:left w:val="nil"/>
              <w:bottom w:val="nil"/>
              <w:right w:val="nil"/>
            </w:tcBorders>
            <w:shd w:val="clear" w:color="auto" w:fill="auto"/>
            <w:noWrap/>
            <w:vAlign w:val="bottom"/>
            <w:hideMark/>
          </w:tcPr>
          <w:p w14:paraId="0EF11E44" w14:textId="77777777" w:rsidR="00F556BC" w:rsidRPr="00991DD4" w:rsidRDefault="00F556BC" w:rsidP="0083154C">
            <w:pPr>
              <w:rPr>
                <w:rFonts w:ascii="Calibri" w:hAnsi="Calibri" w:cs="Calibri"/>
                <w:color w:val="000000"/>
              </w:rPr>
            </w:pPr>
            <w:r w:rsidRPr="00991DD4">
              <w:rPr>
                <w:rFonts w:ascii="Calibri" w:hAnsi="Calibri" w:cs="Calibri"/>
                <w:color w:val="000000"/>
              </w:rPr>
              <w:t>0.083</w:t>
            </w:r>
          </w:p>
        </w:tc>
      </w:tr>
      <w:tr w:rsidR="00F556BC" w:rsidRPr="00991DD4" w14:paraId="32F82030" w14:textId="77777777" w:rsidTr="0083154C">
        <w:trPr>
          <w:trHeight w:val="320"/>
        </w:trPr>
        <w:tc>
          <w:tcPr>
            <w:tcW w:w="1300" w:type="dxa"/>
            <w:tcBorders>
              <w:top w:val="nil"/>
              <w:left w:val="nil"/>
              <w:bottom w:val="nil"/>
              <w:right w:val="nil"/>
            </w:tcBorders>
            <w:shd w:val="clear" w:color="auto" w:fill="auto"/>
            <w:noWrap/>
            <w:vAlign w:val="bottom"/>
            <w:hideMark/>
          </w:tcPr>
          <w:p w14:paraId="79095480" w14:textId="77777777" w:rsidR="00F556BC" w:rsidRPr="00991DD4" w:rsidRDefault="00F556BC" w:rsidP="0083154C">
            <w:pPr>
              <w:rPr>
                <w:rFonts w:ascii="Calibri" w:hAnsi="Calibri" w:cs="Calibri"/>
                <w:color w:val="000000"/>
              </w:rPr>
            </w:pPr>
            <w:r w:rsidRPr="00991DD4">
              <w:rPr>
                <w:rFonts w:ascii="Calibri" w:hAnsi="Calibri" w:cs="Calibri"/>
                <w:color w:val="000000"/>
              </w:rPr>
              <w:t>E9</w:t>
            </w:r>
          </w:p>
        </w:tc>
        <w:tc>
          <w:tcPr>
            <w:tcW w:w="1454" w:type="dxa"/>
            <w:tcBorders>
              <w:top w:val="nil"/>
              <w:left w:val="nil"/>
              <w:bottom w:val="nil"/>
              <w:right w:val="nil"/>
            </w:tcBorders>
            <w:shd w:val="clear" w:color="auto" w:fill="auto"/>
            <w:noWrap/>
            <w:vAlign w:val="bottom"/>
            <w:hideMark/>
          </w:tcPr>
          <w:p w14:paraId="75FBA9B5" w14:textId="77777777" w:rsidR="00F556BC" w:rsidRPr="00991DD4" w:rsidRDefault="00F556BC" w:rsidP="0083154C">
            <w:pPr>
              <w:rPr>
                <w:rFonts w:ascii="Calibri" w:hAnsi="Calibri" w:cs="Calibri"/>
                <w:color w:val="000000"/>
              </w:rPr>
            </w:pPr>
            <w:r w:rsidRPr="00991DD4">
              <w:rPr>
                <w:rFonts w:ascii="Calibri" w:hAnsi="Calibri" w:cs="Calibri"/>
                <w:color w:val="000000"/>
              </w:rPr>
              <w:t>0.106</w:t>
            </w:r>
          </w:p>
        </w:tc>
        <w:tc>
          <w:tcPr>
            <w:tcW w:w="1822" w:type="dxa"/>
            <w:tcBorders>
              <w:top w:val="nil"/>
              <w:left w:val="nil"/>
              <w:bottom w:val="nil"/>
              <w:right w:val="nil"/>
            </w:tcBorders>
            <w:shd w:val="clear" w:color="auto" w:fill="auto"/>
            <w:noWrap/>
            <w:vAlign w:val="bottom"/>
            <w:hideMark/>
          </w:tcPr>
          <w:p w14:paraId="52AA84A8" w14:textId="77777777" w:rsidR="00F556BC" w:rsidRPr="00991DD4" w:rsidRDefault="00F556BC" w:rsidP="0083154C">
            <w:pPr>
              <w:rPr>
                <w:rFonts w:ascii="Calibri" w:hAnsi="Calibri" w:cs="Calibri"/>
                <w:color w:val="000000"/>
              </w:rPr>
            </w:pPr>
            <w:r w:rsidRPr="00991DD4">
              <w:rPr>
                <w:rFonts w:ascii="Calibri" w:hAnsi="Calibri" w:cs="Calibri"/>
                <w:color w:val="000000"/>
              </w:rPr>
              <w:t>0.042</w:t>
            </w:r>
          </w:p>
        </w:tc>
        <w:tc>
          <w:tcPr>
            <w:tcW w:w="1300" w:type="dxa"/>
            <w:tcBorders>
              <w:top w:val="nil"/>
              <w:left w:val="nil"/>
              <w:bottom w:val="nil"/>
              <w:right w:val="nil"/>
            </w:tcBorders>
            <w:shd w:val="clear" w:color="auto" w:fill="auto"/>
            <w:noWrap/>
            <w:vAlign w:val="bottom"/>
            <w:hideMark/>
          </w:tcPr>
          <w:p w14:paraId="72AFFD44" w14:textId="77777777" w:rsidR="00F556BC" w:rsidRPr="00991DD4" w:rsidRDefault="00F556BC" w:rsidP="0083154C">
            <w:pPr>
              <w:rPr>
                <w:rFonts w:ascii="Calibri" w:hAnsi="Calibri" w:cs="Calibri"/>
                <w:color w:val="000000"/>
              </w:rPr>
            </w:pPr>
            <w:r w:rsidRPr="00991DD4">
              <w:rPr>
                <w:rFonts w:ascii="Calibri" w:hAnsi="Calibri" w:cs="Calibri"/>
                <w:color w:val="000000"/>
              </w:rPr>
              <w:t>0.492***</w:t>
            </w:r>
          </w:p>
        </w:tc>
        <w:tc>
          <w:tcPr>
            <w:tcW w:w="1300" w:type="dxa"/>
            <w:tcBorders>
              <w:top w:val="nil"/>
              <w:left w:val="nil"/>
              <w:bottom w:val="nil"/>
              <w:right w:val="nil"/>
            </w:tcBorders>
            <w:shd w:val="clear" w:color="auto" w:fill="auto"/>
            <w:noWrap/>
            <w:vAlign w:val="bottom"/>
            <w:hideMark/>
          </w:tcPr>
          <w:p w14:paraId="64940A8B" w14:textId="77777777" w:rsidR="00F556BC" w:rsidRPr="00991DD4" w:rsidRDefault="00F556BC" w:rsidP="0083154C">
            <w:pPr>
              <w:rPr>
                <w:rFonts w:ascii="Calibri" w:hAnsi="Calibri" w:cs="Calibri"/>
                <w:color w:val="000000"/>
              </w:rPr>
            </w:pPr>
            <w:r w:rsidRPr="00991DD4">
              <w:rPr>
                <w:rFonts w:ascii="Calibri" w:hAnsi="Calibri" w:cs="Calibri"/>
                <w:color w:val="000000"/>
              </w:rPr>
              <w:t>-0.264***</w:t>
            </w:r>
          </w:p>
        </w:tc>
        <w:tc>
          <w:tcPr>
            <w:tcW w:w="1300" w:type="dxa"/>
            <w:tcBorders>
              <w:top w:val="nil"/>
              <w:left w:val="nil"/>
              <w:bottom w:val="nil"/>
              <w:right w:val="nil"/>
            </w:tcBorders>
            <w:shd w:val="clear" w:color="auto" w:fill="auto"/>
            <w:noWrap/>
            <w:vAlign w:val="bottom"/>
            <w:hideMark/>
          </w:tcPr>
          <w:p w14:paraId="1E65659E" w14:textId="77777777" w:rsidR="00F556BC" w:rsidRPr="00991DD4" w:rsidRDefault="00F556BC" w:rsidP="0083154C">
            <w:pPr>
              <w:rPr>
                <w:rFonts w:ascii="Calibri" w:hAnsi="Calibri" w:cs="Calibri"/>
                <w:color w:val="000000"/>
              </w:rPr>
            </w:pPr>
            <w:r w:rsidRPr="00991DD4">
              <w:rPr>
                <w:rFonts w:ascii="Calibri" w:hAnsi="Calibri" w:cs="Calibri"/>
                <w:color w:val="000000"/>
              </w:rPr>
              <w:t>0.110</w:t>
            </w:r>
          </w:p>
        </w:tc>
      </w:tr>
      <w:tr w:rsidR="00F556BC" w:rsidRPr="00991DD4" w14:paraId="69CC194B" w14:textId="77777777" w:rsidTr="0083154C">
        <w:trPr>
          <w:trHeight w:val="320"/>
        </w:trPr>
        <w:tc>
          <w:tcPr>
            <w:tcW w:w="1300" w:type="dxa"/>
            <w:tcBorders>
              <w:top w:val="nil"/>
              <w:left w:val="nil"/>
              <w:bottom w:val="nil"/>
              <w:right w:val="nil"/>
            </w:tcBorders>
            <w:shd w:val="clear" w:color="auto" w:fill="auto"/>
            <w:noWrap/>
            <w:vAlign w:val="bottom"/>
            <w:hideMark/>
          </w:tcPr>
          <w:p w14:paraId="73F79758" w14:textId="77777777" w:rsidR="00F556BC" w:rsidRPr="00991DD4" w:rsidRDefault="00F556BC" w:rsidP="0083154C">
            <w:pPr>
              <w:rPr>
                <w:rFonts w:ascii="Calibri" w:hAnsi="Calibri" w:cs="Calibri"/>
                <w:color w:val="000000"/>
              </w:rPr>
            </w:pPr>
            <w:r w:rsidRPr="00991DD4">
              <w:rPr>
                <w:rFonts w:ascii="Calibri" w:hAnsi="Calibri" w:cs="Calibri"/>
                <w:color w:val="000000"/>
              </w:rPr>
              <w:t>N1</w:t>
            </w:r>
          </w:p>
        </w:tc>
        <w:tc>
          <w:tcPr>
            <w:tcW w:w="1454" w:type="dxa"/>
            <w:tcBorders>
              <w:top w:val="nil"/>
              <w:left w:val="nil"/>
              <w:bottom w:val="nil"/>
              <w:right w:val="nil"/>
            </w:tcBorders>
            <w:shd w:val="clear" w:color="auto" w:fill="auto"/>
            <w:noWrap/>
            <w:vAlign w:val="bottom"/>
            <w:hideMark/>
          </w:tcPr>
          <w:p w14:paraId="7C75F6DD" w14:textId="77777777" w:rsidR="00F556BC" w:rsidRPr="00991DD4" w:rsidRDefault="00F556BC" w:rsidP="0083154C">
            <w:pPr>
              <w:rPr>
                <w:rFonts w:ascii="Calibri" w:hAnsi="Calibri" w:cs="Calibri"/>
                <w:color w:val="000000"/>
              </w:rPr>
            </w:pPr>
            <w:r w:rsidRPr="00991DD4">
              <w:rPr>
                <w:rFonts w:ascii="Calibri" w:hAnsi="Calibri" w:cs="Calibri"/>
                <w:color w:val="000000"/>
              </w:rPr>
              <w:t>0.46***</w:t>
            </w:r>
          </w:p>
        </w:tc>
        <w:tc>
          <w:tcPr>
            <w:tcW w:w="1822" w:type="dxa"/>
            <w:tcBorders>
              <w:top w:val="nil"/>
              <w:left w:val="nil"/>
              <w:bottom w:val="nil"/>
              <w:right w:val="nil"/>
            </w:tcBorders>
            <w:shd w:val="clear" w:color="auto" w:fill="auto"/>
            <w:noWrap/>
            <w:vAlign w:val="bottom"/>
            <w:hideMark/>
          </w:tcPr>
          <w:p w14:paraId="548C6BB4" w14:textId="77777777" w:rsidR="00F556BC" w:rsidRPr="00991DD4" w:rsidRDefault="00F556BC" w:rsidP="0083154C">
            <w:pPr>
              <w:rPr>
                <w:rFonts w:ascii="Calibri" w:hAnsi="Calibri" w:cs="Calibri"/>
                <w:color w:val="000000"/>
              </w:rPr>
            </w:pPr>
            <w:r w:rsidRPr="00991DD4">
              <w:rPr>
                <w:rFonts w:ascii="Calibri" w:hAnsi="Calibri" w:cs="Calibri"/>
                <w:color w:val="000000"/>
              </w:rPr>
              <w:t>0.011</w:t>
            </w:r>
          </w:p>
        </w:tc>
        <w:tc>
          <w:tcPr>
            <w:tcW w:w="1300" w:type="dxa"/>
            <w:tcBorders>
              <w:top w:val="nil"/>
              <w:left w:val="nil"/>
              <w:bottom w:val="nil"/>
              <w:right w:val="nil"/>
            </w:tcBorders>
            <w:shd w:val="clear" w:color="auto" w:fill="auto"/>
            <w:noWrap/>
            <w:vAlign w:val="bottom"/>
            <w:hideMark/>
          </w:tcPr>
          <w:p w14:paraId="2A0CB621" w14:textId="77777777" w:rsidR="00F556BC" w:rsidRPr="00991DD4" w:rsidRDefault="00F556BC" w:rsidP="0083154C">
            <w:pPr>
              <w:rPr>
                <w:rFonts w:ascii="Calibri" w:hAnsi="Calibri" w:cs="Calibri"/>
                <w:color w:val="000000"/>
              </w:rPr>
            </w:pPr>
            <w:r w:rsidRPr="00991DD4">
              <w:rPr>
                <w:rFonts w:ascii="Calibri" w:hAnsi="Calibri" w:cs="Calibri"/>
                <w:color w:val="000000"/>
              </w:rPr>
              <w:t>-0.055</w:t>
            </w:r>
          </w:p>
        </w:tc>
        <w:tc>
          <w:tcPr>
            <w:tcW w:w="1300" w:type="dxa"/>
            <w:tcBorders>
              <w:top w:val="nil"/>
              <w:left w:val="nil"/>
              <w:bottom w:val="nil"/>
              <w:right w:val="nil"/>
            </w:tcBorders>
            <w:shd w:val="clear" w:color="auto" w:fill="auto"/>
            <w:noWrap/>
            <w:vAlign w:val="bottom"/>
            <w:hideMark/>
          </w:tcPr>
          <w:p w14:paraId="44B3CC61" w14:textId="77777777" w:rsidR="00F556BC" w:rsidRPr="00991DD4" w:rsidRDefault="00F556BC" w:rsidP="0083154C">
            <w:pPr>
              <w:rPr>
                <w:rFonts w:ascii="Calibri" w:hAnsi="Calibri" w:cs="Calibri"/>
                <w:color w:val="000000"/>
              </w:rPr>
            </w:pPr>
            <w:r w:rsidRPr="00991DD4">
              <w:rPr>
                <w:rFonts w:ascii="Calibri" w:hAnsi="Calibri" w:cs="Calibri"/>
                <w:color w:val="000000"/>
              </w:rPr>
              <w:t>0.389***</w:t>
            </w:r>
          </w:p>
        </w:tc>
        <w:tc>
          <w:tcPr>
            <w:tcW w:w="1300" w:type="dxa"/>
            <w:tcBorders>
              <w:top w:val="nil"/>
              <w:left w:val="nil"/>
              <w:bottom w:val="nil"/>
              <w:right w:val="nil"/>
            </w:tcBorders>
            <w:shd w:val="clear" w:color="auto" w:fill="auto"/>
            <w:noWrap/>
            <w:vAlign w:val="bottom"/>
            <w:hideMark/>
          </w:tcPr>
          <w:p w14:paraId="40B48E83" w14:textId="77777777" w:rsidR="00F556BC" w:rsidRPr="00991DD4" w:rsidRDefault="00F556BC" w:rsidP="0083154C">
            <w:pPr>
              <w:rPr>
                <w:rFonts w:ascii="Calibri" w:hAnsi="Calibri" w:cs="Calibri"/>
                <w:color w:val="000000"/>
              </w:rPr>
            </w:pPr>
            <w:r w:rsidRPr="00991DD4">
              <w:rPr>
                <w:rFonts w:ascii="Calibri" w:hAnsi="Calibri" w:cs="Calibri"/>
                <w:color w:val="000000"/>
              </w:rPr>
              <w:t>-0.135</w:t>
            </w:r>
          </w:p>
        </w:tc>
      </w:tr>
      <w:tr w:rsidR="00F556BC" w:rsidRPr="00991DD4" w14:paraId="22C8CA8F" w14:textId="77777777" w:rsidTr="0083154C">
        <w:trPr>
          <w:trHeight w:val="320"/>
        </w:trPr>
        <w:tc>
          <w:tcPr>
            <w:tcW w:w="1300" w:type="dxa"/>
            <w:tcBorders>
              <w:top w:val="nil"/>
              <w:left w:val="nil"/>
              <w:bottom w:val="nil"/>
              <w:right w:val="nil"/>
            </w:tcBorders>
            <w:shd w:val="clear" w:color="auto" w:fill="auto"/>
            <w:noWrap/>
            <w:vAlign w:val="bottom"/>
            <w:hideMark/>
          </w:tcPr>
          <w:p w14:paraId="55F34D0D" w14:textId="77777777" w:rsidR="00F556BC" w:rsidRPr="00991DD4" w:rsidRDefault="00F556BC" w:rsidP="0083154C">
            <w:pPr>
              <w:rPr>
                <w:rFonts w:ascii="Calibri" w:hAnsi="Calibri" w:cs="Calibri"/>
                <w:color w:val="000000"/>
              </w:rPr>
            </w:pPr>
            <w:r w:rsidRPr="00991DD4">
              <w:rPr>
                <w:rFonts w:ascii="Calibri" w:hAnsi="Calibri" w:cs="Calibri"/>
                <w:color w:val="000000"/>
              </w:rPr>
              <w:lastRenderedPageBreak/>
              <w:t>N2</w:t>
            </w:r>
          </w:p>
        </w:tc>
        <w:tc>
          <w:tcPr>
            <w:tcW w:w="1454" w:type="dxa"/>
            <w:tcBorders>
              <w:top w:val="nil"/>
              <w:left w:val="nil"/>
              <w:bottom w:val="nil"/>
              <w:right w:val="nil"/>
            </w:tcBorders>
            <w:shd w:val="clear" w:color="auto" w:fill="auto"/>
            <w:noWrap/>
            <w:vAlign w:val="bottom"/>
            <w:hideMark/>
          </w:tcPr>
          <w:p w14:paraId="71DFE0C2" w14:textId="77777777" w:rsidR="00F556BC" w:rsidRPr="00991DD4" w:rsidRDefault="00F556BC" w:rsidP="0083154C">
            <w:pPr>
              <w:rPr>
                <w:rFonts w:ascii="Calibri" w:hAnsi="Calibri" w:cs="Calibri"/>
                <w:color w:val="000000"/>
              </w:rPr>
            </w:pPr>
            <w:r w:rsidRPr="00991DD4">
              <w:rPr>
                <w:rFonts w:ascii="Calibri" w:hAnsi="Calibri" w:cs="Calibri"/>
                <w:color w:val="000000"/>
              </w:rPr>
              <w:t>0.052</w:t>
            </w:r>
          </w:p>
        </w:tc>
        <w:tc>
          <w:tcPr>
            <w:tcW w:w="1822" w:type="dxa"/>
            <w:tcBorders>
              <w:top w:val="nil"/>
              <w:left w:val="nil"/>
              <w:bottom w:val="nil"/>
              <w:right w:val="nil"/>
            </w:tcBorders>
            <w:shd w:val="clear" w:color="auto" w:fill="auto"/>
            <w:noWrap/>
            <w:vAlign w:val="bottom"/>
            <w:hideMark/>
          </w:tcPr>
          <w:p w14:paraId="34BE680A" w14:textId="77777777" w:rsidR="00F556BC" w:rsidRPr="00991DD4" w:rsidRDefault="00F556BC" w:rsidP="0083154C">
            <w:pPr>
              <w:rPr>
                <w:rFonts w:ascii="Calibri" w:hAnsi="Calibri" w:cs="Calibri"/>
                <w:color w:val="000000"/>
              </w:rPr>
            </w:pPr>
            <w:r w:rsidRPr="00991DD4">
              <w:rPr>
                <w:rFonts w:ascii="Calibri" w:hAnsi="Calibri" w:cs="Calibri"/>
                <w:color w:val="000000"/>
              </w:rPr>
              <w:t>-0.100</w:t>
            </w:r>
          </w:p>
        </w:tc>
        <w:tc>
          <w:tcPr>
            <w:tcW w:w="1300" w:type="dxa"/>
            <w:tcBorders>
              <w:top w:val="nil"/>
              <w:left w:val="nil"/>
              <w:bottom w:val="nil"/>
              <w:right w:val="nil"/>
            </w:tcBorders>
            <w:shd w:val="clear" w:color="auto" w:fill="auto"/>
            <w:noWrap/>
            <w:vAlign w:val="bottom"/>
            <w:hideMark/>
          </w:tcPr>
          <w:p w14:paraId="07AA2153" w14:textId="77777777" w:rsidR="00F556BC" w:rsidRPr="00991DD4" w:rsidRDefault="00F556BC" w:rsidP="0083154C">
            <w:pPr>
              <w:rPr>
                <w:rFonts w:ascii="Calibri" w:hAnsi="Calibri" w:cs="Calibri"/>
                <w:color w:val="000000"/>
              </w:rPr>
            </w:pPr>
            <w:r w:rsidRPr="00991DD4">
              <w:rPr>
                <w:rFonts w:ascii="Calibri" w:hAnsi="Calibri" w:cs="Calibri"/>
                <w:color w:val="000000"/>
              </w:rPr>
              <w:t>-0.489***</w:t>
            </w:r>
          </w:p>
        </w:tc>
        <w:tc>
          <w:tcPr>
            <w:tcW w:w="1300" w:type="dxa"/>
            <w:tcBorders>
              <w:top w:val="nil"/>
              <w:left w:val="nil"/>
              <w:bottom w:val="nil"/>
              <w:right w:val="nil"/>
            </w:tcBorders>
            <w:shd w:val="clear" w:color="auto" w:fill="auto"/>
            <w:noWrap/>
            <w:vAlign w:val="bottom"/>
            <w:hideMark/>
          </w:tcPr>
          <w:p w14:paraId="24CD30E4" w14:textId="77777777" w:rsidR="00F556BC" w:rsidRPr="00991DD4" w:rsidRDefault="00F556BC" w:rsidP="0083154C">
            <w:pPr>
              <w:rPr>
                <w:rFonts w:ascii="Calibri" w:hAnsi="Calibri" w:cs="Calibri"/>
                <w:color w:val="000000"/>
              </w:rPr>
            </w:pPr>
            <w:r w:rsidRPr="00991DD4">
              <w:rPr>
                <w:rFonts w:ascii="Calibri" w:hAnsi="Calibri" w:cs="Calibri"/>
                <w:color w:val="000000"/>
              </w:rPr>
              <w:t>0.54***</w:t>
            </w:r>
          </w:p>
        </w:tc>
        <w:tc>
          <w:tcPr>
            <w:tcW w:w="1300" w:type="dxa"/>
            <w:tcBorders>
              <w:top w:val="nil"/>
              <w:left w:val="nil"/>
              <w:bottom w:val="nil"/>
              <w:right w:val="nil"/>
            </w:tcBorders>
            <w:shd w:val="clear" w:color="auto" w:fill="auto"/>
            <w:noWrap/>
            <w:vAlign w:val="bottom"/>
            <w:hideMark/>
          </w:tcPr>
          <w:p w14:paraId="6ED95618" w14:textId="77777777" w:rsidR="00F556BC" w:rsidRPr="00991DD4" w:rsidRDefault="00F556BC" w:rsidP="0083154C">
            <w:pPr>
              <w:rPr>
                <w:rFonts w:ascii="Calibri" w:hAnsi="Calibri" w:cs="Calibri"/>
                <w:color w:val="000000"/>
              </w:rPr>
            </w:pPr>
            <w:r w:rsidRPr="00991DD4">
              <w:rPr>
                <w:rFonts w:ascii="Calibri" w:hAnsi="Calibri" w:cs="Calibri"/>
                <w:color w:val="000000"/>
              </w:rPr>
              <w:t>0.083</w:t>
            </w:r>
          </w:p>
        </w:tc>
      </w:tr>
      <w:tr w:rsidR="00F556BC" w:rsidRPr="00991DD4" w14:paraId="05CBAEEA" w14:textId="77777777" w:rsidTr="0083154C">
        <w:trPr>
          <w:trHeight w:val="320"/>
        </w:trPr>
        <w:tc>
          <w:tcPr>
            <w:tcW w:w="1300" w:type="dxa"/>
            <w:tcBorders>
              <w:top w:val="nil"/>
              <w:left w:val="nil"/>
              <w:bottom w:val="nil"/>
              <w:right w:val="nil"/>
            </w:tcBorders>
            <w:shd w:val="clear" w:color="auto" w:fill="auto"/>
            <w:noWrap/>
            <w:vAlign w:val="bottom"/>
            <w:hideMark/>
          </w:tcPr>
          <w:p w14:paraId="0C0FA2E6" w14:textId="77777777" w:rsidR="00F556BC" w:rsidRPr="00991DD4" w:rsidRDefault="00F556BC" w:rsidP="0083154C">
            <w:pPr>
              <w:rPr>
                <w:rFonts w:ascii="Calibri" w:hAnsi="Calibri" w:cs="Calibri"/>
                <w:color w:val="000000"/>
              </w:rPr>
            </w:pPr>
            <w:r w:rsidRPr="00991DD4">
              <w:rPr>
                <w:rFonts w:ascii="Calibri" w:hAnsi="Calibri" w:cs="Calibri"/>
                <w:color w:val="000000"/>
              </w:rPr>
              <w:t>N3</w:t>
            </w:r>
          </w:p>
        </w:tc>
        <w:tc>
          <w:tcPr>
            <w:tcW w:w="1454" w:type="dxa"/>
            <w:tcBorders>
              <w:top w:val="nil"/>
              <w:left w:val="nil"/>
              <w:bottom w:val="nil"/>
              <w:right w:val="nil"/>
            </w:tcBorders>
            <w:shd w:val="clear" w:color="auto" w:fill="auto"/>
            <w:noWrap/>
            <w:vAlign w:val="bottom"/>
            <w:hideMark/>
          </w:tcPr>
          <w:p w14:paraId="4EE907F4" w14:textId="77777777" w:rsidR="00F556BC" w:rsidRPr="00991DD4" w:rsidRDefault="00F556BC" w:rsidP="0083154C">
            <w:pPr>
              <w:rPr>
                <w:rFonts w:ascii="Calibri" w:hAnsi="Calibri" w:cs="Calibri"/>
                <w:color w:val="000000"/>
              </w:rPr>
            </w:pPr>
            <w:r w:rsidRPr="00991DD4">
              <w:rPr>
                <w:rFonts w:ascii="Calibri" w:hAnsi="Calibri" w:cs="Calibri"/>
                <w:color w:val="000000"/>
              </w:rPr>
              <w:t>0.003</w:t>
            </w:r>
          </w:p>
        </w:tc>
        <w:tc>
          <w:tcPr>
            <w:tcW w:w="1822" w:type="dxa"/>
            <w:tcBorders>
              <w:top w:val="nil"/>
              <w:left w:val="nil"/>
              <w:bottom w:val="nil"/>
              <w:right w:val="nil"/>
            </w:tcBorders>
            <w:shd w:val="clear" w:color="auto" w:fill="auto"/>
            <w:noWrap/>
            <w:vAlign w:val="bottom"/>
            <w:hideMark/>
          </w:tcPr>
          <w:p w14:paraId="5CE2F088" w14:textId="77777777" w:rsidR="00F556BC" w:rsidRPr="00991DD4" w:rsidRDefault="00F556BC" w:rsidP="0083154C">
            <w:pPr>
              <w:rPr>
                <w:rFonts w:ascii="Calibri" w:hAnsi="Calibri" w:cs="Calibri"/>
                <w:color w:val="000000"/>
              </w:rPr>
            </w:pPr>
            <w:r w:rsidRPr="00991DD4">
              <w:rPr>
                <w:rFonts w:ascii="Calibri" w:hAnsi="Calibri" w:cs="Calibri"/>
                <w:color w:val="000000"/>
              </w:rPr>
              <w:t>0.144</w:t>
            </w:r>
          </w:p>
        </w:tc>
        <w:tc>
          <w:tcPr>
            <w:tcW w:w="1300" w:type="dxa"/>
            <w:tcBorders>
              <w:top w:val="nil"/>
              <w:left w:val="nil"/>
              <w:bottom w:val="nil"/>
              <w:right w:val="nil"/>
            </w:tcBorders>
            <w:shd w:val="clear" w:color="auto" w:fill="auto"/>
            <w:noWrap/>
            <w:vAlign w:val="bottom"/>
            <w:hideMark/>
          </w:tcPr>
          <w:p w14:paraId="093289E5" w14:textId="77777777" w:rsidR="00F556BC" w:rsidRPr="00991DD4" w:rsidRDefault="00F556BC" w:rsidP="0083154C">
            <w:pPr>
              <w:rPr>
                <w:rFonts w:ascii="Calibri" w:hAnsi="Calibri" w:cs="Calibri"/>
                <w:color w:val="000000"/>
              </w:rPr>
            </w:pPr>
            <w:r w:rsidRPr="00991DD4">
              <w:rPr>
                <w:rFonts w:ascii="Calibri" w:hAnsi="Calibri" w:cs="Calibri"/>
                <w:color w:val="000000"/>
              </w:rPr>
              <w:t>-0.243**</w:t>
            </w:r>
          </w:p>
        </w:tc>
        <w:tc>
          <w:tcPr>
            <w:tcW w:w="1300" w:type="dxa"/>
            <w:tcBorders>
              <w:top w:val="nil"/>
              <w:left w:val="nil"/>
              <w:bottom w:val="nil"/>
              <w:right w:val="nil"/>
            </w:tcBorders>
            <w:shd w:val="clear" w:color="auto" w:fill="auto"/>
            <w:noWrap/>
            <w:vAlign w:val="bottom"/>
            <w:hideMark/>
          </w:tcPr>
          <w:p w14:paraId="72E0CCA9" w14:textId="77777777" w:rsidR="00F556BC" w:rsidRPr="00991DD4" w:rsidRDefault="00F556BC" w:rsidP="0083154C">
            <w:pPr>
              <w:rPr>
                <w:rFonts w:ascii="Calibri" w:hAnsi="Calibri" w:cs="Calibri"/>
                <w:color w:val="000000"/>
              </w:rPr>
            </w:pPr>
            <w:r w:rsidRPr="00991DD4">
              <w:rPr>
                <w:rFonts w:ascii="Calibri" w:hAnsi="Calibri" w:cs="Calibri"/>
                <w:color w:val="000000"/>
              </w:rPr>
              <w:t>0.755***</w:t>
            </w:r>
          </w:p>
        </w:tc>
        <w:tc>
          <w:tcPr>
            <w:tcW w:w="1300" w:type="dxa"/>
            <w:tcBorders>
              <w:top w:val="nil"/>
              <w:left w:val="nil"/>
              <w:bottom w:val="nil"/>
              <w:right w:val="nil"/>
            </w:tcBorders>
            <w:shd w:val="clear" w:color="auto" w:fill="auto"/>
            <w:noWrap/>
            <w:vAlign w:val="bottom"/>
            <w:hideMark/>
          </w:tcPr>
          <w:p w14:paraId="3518719F" w14:textId="77777777" w:rsidR="00F556BC" w:rsidRPr="00991DD4" w:rsidRDefault="00F556BC" w:rsidP="0083154C">
            <w:pPr>
              <w:rPr>
                <w:rFonts w:ascii="Calibri" w:hAnsi="Calibri" w:cs="Calibri"/>
                <w:color w:val="000000"/>
              </w:rPr>
            </w:pPr>
            <w:r w:rsidRPr="00991DD4">
              <w:rPr>
                <w:rFonts w:ascii="Calibri" w:hAnsi="Calibri" w:cs="Calibri"/>
                <w:color w:val="000000"/>
              </w:rPr>
              <w:t>0.090</w:t>
            </w:r>
          </w:p>
        </w:tc>
      </w:tr>
      <w:tr w:rsidR="00F556BC" w:rsidRPr="00991DD4" w14:paraId="724F7967" w14:textId="77777777" w:rsidTr="0083154C">
        <w:trPr>
          <w:trHeight w:val="320"/>
        </w:trPr>
        <w:tc>
          <w:tcPr>
            <w:tcW w:w="1300" w:type="dxa"/>
            <w:tcBorders>
              <w:top w:val="nil"/>
              <w:left w:val="nil"/>
              <w:bottom w:val="nil"/>
              <w:right w:val="nil"/>
            </w:tcBorders>
            <w:shd w:val="clear" w:color="auto" w:fill="auto"/>
            <w:noWrap/>
            <w:vAlign w:val="bottom"/>
            <w:hideMark/>
          </w:tcPr>
          <w:p w14:paraId="72020BCA" w14:textId="77777777" w:rsidR="00F556BC" w:rsidRPr="00991DD4" w:rsidRDefault="00F556BC" w:rsidP="0083154C">
            <w:pPr>
              <w:rPr>
                <w:rFonts w:ascii="Calibri" w:hAnsi="Calibri" w:cs="Calibri"/>
                <w:color w:val="000000"/>
              </w:rPr>
            </w:pPr>
            <w:r w:rsidRPr="00991DD4">
              <w:rPr>
                <w:rFonts w:ascii="Calibri" w:hAnsi="Calibri" w:cs="Calibri"/>
                <w:color w:val="000000"/>
              </w:rPr>
              <w:t>N4</w:t>
            </w:r>
          </w:p>
        </w:tc>
        <w:tc>
          <w:tcPr>
            <w:tcW w:w="1454" w:type="dxa"/>
            <w:tcBorders>
              <w:top w:val="nil"/>
              <w:left w:val="nil"/>
              <w:bottom w:val="nil"/>
              <w:right w:val="nil"/>
            </w:tcBorders>
            <w:shd w:val="clear" w:color="auto" w:fill="auto"/>
            <w:noWrap/>
            <w:vAlign w:val="bottom"/>
            <w:hideMark/>
          </w:tcPr>
          <w:p w14:paraId="538B3AD8" w14:textId="77777777" w:rsidR="00F556BC" w:rsidRPr="00991DD4" w:rsidRDefault="00F556BC" w:rsidP="0083154C">
            <w:pPr>
              <w:rPr>
                <w:rFonts w:ascii="Calibri" w:hAnsi="Calibri" w:cs="Calibri"/>
                <w:color w:val="000000"/>
              </w:rPr>
            </w:pPr>
            <w:r w:rsidRPr="00991DD4">
              <w:rPr>
                <w:rFonts w:ascii="Calibri" w:hAnsi="Calibri" w:cs="Calibri"/>
                <w:color w:val="000000"/>
              </w:rPr>
              <w:t>0.204*</w:t>
            </w:r>
          </w:p>
        </w:tc>
        <w:tc>
          <w:tcPr>
            <w:tcW w:w="1822" w:type="dxa"/>
            <w:tcBorders>
              <w:top w:val="nil"/>
              <w:left w:val="nil"/>
              <w:bottom w:val="nil"/>
              <w:right w:val="nil"/>
            </w:tcBorders>
            <w:shd w:val="clear" w:color="auto" w:fill="auto"/>
            <w:noWrap/>
            <w:vAlign w:val="bottom"/>
            <w:hideMark/>
          </w:tcPr>
          <w:p w14:paraId="1F5D510E" w14:textId="77777777" w:rsidR="00F556BC" w:rsidRPr="00991DD4" w:rsidRDefault="00F556BC" w:rsidP="0083154C">
            <w:pPr>
              <w:rPr>
                <w:rFonts w:ascii="Calibri" w:hAnsi="Calibri" w:cs="Calibri"/>
                <w:color w:val="000000"/>
              </w:rPr>
            </w:pPr>
            <w:r w:rsidRPr="00991DD4">
              <w:rPr>
                <w:rFonts w:ascii="Calibri" w:hAnsi="Calibri" w:cs="Calibri"/>
                <w:color w:val="000000"/>
              </w:rPr>
              <w:t>-0.013</w:t>
            </w:r>
          </w:p>
        </w:tc>
        <w:tc>
          <w:tcPr>
            <w:tcW w:w="1300" w:type="dxa"/>
            <w:tcBorders>
              <w:top w:val="nil"/>
              <w:left w:val="nil"/>
              <w:bottom w:val="nil"/>
              <w:right w:val="nil"/>
            </w:tcBorders>
            <w:shd w:val="clear" w:color="auto" w:fill="auto"/>
            <w:noWrap/>
            <w:vAlign w:val="bottom"/>
            <w:hideMark/>
          </w:tcPr>
          <w:p w14:paraId="59FB3EBB" w14:textId="77777777" w:rsidR="00F556BC" w:rsidRPr="00991DD4" w:rsidRDefault="00F556BC" w:rsidP="0083154C">
            <w:pPr>
              <w:rPr>
                <w:rFonts w:ascii="Calibri" w:hAnsi="Calibri" w:cs="Calibri"/>
                <w:color w:val="000000"/>
              </w:rPr>
            </w:pPr>
            <w:r w:rsidRPr="00991DD4">
              <w:rPr>
                <w:rFonts w:ascii="Calibri" w:hAnsi="Calibri" w:cs="Calibri"/>
                <w:color w:val="000000"/>
              </w:rPr>
              <w:t>0.064</w:t>
            </w:r>
          </w:p>
        </w:tc>
        <w:tc>
          <w:tcPr>
            <w:tcW w:w="1300" w:type="dxa"/>
            <w:tcBorders>
              <w:top w:val="nil"/>
              <w:left w:val="nil"/>
              <w:bottom w:val="nil"/>
              <w:right w:val="nil"/>
            </w:tcBorders>
            <w:shd w:val="clear" w:color="auto" w:fill="auto"/>
            <w:noWrap/>
            <w:vAlign w:val="bottom"/>
            <w:hideMark/>
          </w:tcPr>
          <w:p w14:paraId="16A27210" w14:textId="77777777" w:rsidR="00F556BC" w:rsidRPr="00991DD4" w:rsidRDefault="00F556BC" w:rsidP="0083154C">
            <w:pPr>
              <w:rPr>
                <w:rFonts w:ascii="Calibri" w:hAnsi="Calibri" w:cs="Calibri"/>
                <w:color w:val="000000"/>
              </w:rPr>
            </w:pPr>
            <w:r w:rsidRPr="00991DD4">
              <w:rPr>
                <w:rFonts w:ascii="Calibri" w:hAnsi="Calibri" w:cs="Calibri"/>
                <w:color w:val="000000"/>
              </w:rPr>
              <w:t>-0.411***</w:t>
            </w:r>
          </w:p>
        </w:tc>
        <w:tc>
          <w:tcPr>
            <w:tcW w:w="1300" w:type="dxa"/>
            <w:tcBorders>
              <w:top w:val="nil"/>
              <w:left w:val="nil"/>
              <w:bottom w:val="nil"/>
              <w:right w:val="nil"/>
            </w:tcBorders>
            <w:shd w:val="clear" w:color="auto" w:fill="auto"/>
            <w:noWrap/>
            <w:vAlign w:val="bottom"/>
            <w:hideMark/>
          </w:tcPr>
          <w:p w14:paraId="70FE9964" w14:textId="77777777" w:rsidR="00F556BC" w:rsidRPr="00991DD4" w:rsidRDefault="00F556BC" w:rsidP="0083154C">
            <w:pPr>
              <w:rPr>
                <w:rFonts w:ascii="Calibri" w:hAnsi="Calibri" w:cs="Calibri"/>
                <w:color w:val="000000"/>
              </w:rPr>
            </w:pPr>
            <w:r w:rsidRPr="00991DD4">
              <w:rPr>
                <w:rFonts w:ascii="Calibri" w:hAnsi="Calibri" w:cs="Calibri"/>
                <w:color w:val="000000"/>
              </w:rPr>
              <w:t>0.537***</w:t>
            </w:r>
          </w:p>
        </w:tc>
      </w:tr>
      <w:tr w:rsidR="00F556BC" w:rsidRPr="00991DD4" w14:paraId="34C46EE7" w14:textId="77777777" w:rsidTr="0083154C">
        <w:trPr>
          <w:trHeight w:val="320"/>
        </w:trPr>
        <w:tc>
          <w:tcPr>
            <w:tcW w:w="1300" w:type="dxa"/>
            <w:tcBorders>
              <w:top w:val="nil"/>
              <w:left w:val="nil"/>
              <w:bottom w:val="nil"/>
              <w:right w:val="nil"/>
            </w:tcBorders>
            <w:shd w:val="clear" w:color="auto" w:fill="auto"/>
            <w:noWrap/>
            <w:vAlign w:val="bottom"/>
            <w:hideMark/>
          </w:tcPr>
          <w:p w14:paraId="6DF149CB" w14:textId="77777777" w:rsidR="00F556BC" w:rsidRPr="00991DD4" w:rsidRDefault="00F556BC" w:rsidP="0083154C">
            <w:pPr>
              <w:rPr>
                <w:rFonts w:ascii="Calibri" w:hAnsi="Calibri" w:cs="Calibri"/>
                <w:color w:val="000000"/>
              </w:rPr>
            </w:pPr>
            <w:r w:rsidRPr="00991DD4">
              <w:rPr>
                <w:rFonts w:ascii="Calibri" w:hAnsi="Calibri" w:cs="Calibri"/>
                <w:color w:val="000000"/>
              </w:rPr>
              <w:t>N5</w:t>
            </w:r>
          </w:p>
        </w:tc>
        <w:tc>
          <w:tcPr>
            <w:tcW w:w="1454" w:type="dxa"/>
            <w:tcBorders>
              <w:top w:val="nil"/>
              <w:left w:val="nil"/>
              <w:bottom w:val="nil"/>
              <w:right w:val="nil"/>
            </w:tcBorders>
            <w:shd w:val="clear" w:color="auto" w:fill="auto"/>
            <w:noWrap/>
            <w:vAlign w:val="bottom"/>
            <w:hideMark/>
          </w:tcPr>
          <w:p w14:paraId="5CA8E7CE" w14:textId="77777777" w:rsidR="00F556BC" w:rsidRPr="00991DD4" w:rsidRDefault="00F556BC" w:rsidP="0083154C">
            <w:pPr>
              <w:rPr>
                <w:rFonts w:ascii="Calibri" w:hAnsi="Calibri" w:cs="Calibri"/>
                <w:color w:val="000000"/>
              </w:rPr>
            </w:pPr>
            <w:r w:rsidRPr="00991DD4">
              <w:rPr>
                <w:rFonts w:ascii="Calibri" w:hAnsi="Calibri" w:cs="Calibri"/>
                <w:color w:val="000000"/>
              </w:rPr>
              <w:t>0.027</w:t>
            </w:r>
          </w:p>
        </w:tc>
        <w:tc>
          <w:tcPr>
            <w:tcW w:w="1822" w:type="dxa"/>
            <w:tcBorders>
              <w:top w:val="nil"/>
              <w:left w:val="nil"/>
              <w:bottom w:val="nil"/>
              <w:right w:val="nil"/>
            </w:tcBorders>
            <w:shd w:val="clear" w:color="auto" w:fill="auto"/>
            <w:noWrap/>
            <w:vAlign w:val="bottom"/>
            <w:hideMark/>
          </w:tcPr>
          <w:p w14:paraId="56D1BBCD" w14:textId="77777777" w:rsidR="00F556BC" w:rsidRPr="00991DD4" w:rsidRDefault="00F556BC" w:rsidP="0083154C">
            <w:pPr>
              <w:rPr>
                <w:rFonts w:ascii="Calibri" w:hAnsi="Calibri" w:cs="Calibri"/>
                <w:color w:val="000000"/>
              </w:rPr>
            </w:pPr>
            <w:r w:rsidRPr="00991DD4">
              <w:rPr>
                <w:rFonts w:ascii="Calibri" w:hAnsi="Calibri" w:cs="Calibri"/>
                <w:color w:val="000000"/>
              </w:rPr>
              <w:t>-0.365**</w:t>
            </w:r>
          </w:p>
        </w:tc>
        <w:tc>
          <w:tcPr>
            <w:tcW w:w="1300" w:type="dxa"/>
            <w:tcBorders>
              <w:top w:val="nil"/>
              <w:left w:val="nil"/>
              <w:bottom w:val="nil"/>
              <w:right w:val="nil"/>
            </w:tcBorders>
            <w:shd w:val="clear" w:color="auto" w:fill="auto"/>
            <w:noWrap/>
            <w:vAlign w:val="bottom"/>
            <w:hideMark/>
          </w:tcPr>
          <w:p w14:paraId="471E8BE0" w14:textId="77777777" w:rsidR="00F556BC" w:rsidRPr="00991DD4" w:rsidRDefault="00F556BC" w:rsidP="0083154C">
            <w:pPr>
              <w:rPr>
                <w:rFonts w:ascii="Calibri" w:hAnsi="Calibri" w:cs="Calibri"/>
                <w:color w:val="000000"/>
              </w:rPr>
            </w:pPr>
            <w:r w:rsidRPr="00991DD4">
              <w:rPr>
                <w:rFonts w:ascii="Calibri" w:hAnsi="Calibri" w:cs="Calibri"/>
                <w:color w:val="000000"/>
              </w:rPr>
              <w:t>-0.234**</w:t>
            </w:r>
          </w:p>
        </w:tc>
        <w:tc>
          <w:tcPr>
            <w:tcW w:w="1300" w:type="dxa"/>
            <w:tcBorders>
              <w:top w:val="nil"/>
              <w:left w:val="nil"/>
              <w:bottom w:val="nil"/>
              <w:right w:val="nil"/>
            </w:tcBorders>
            <w:shd w:val="clear" w:color="auto" w:fill="auto"/>
            <w:noWrap/>
            <w:vAlign w:val="bottom"/>
            <w:hideMark/>
          </w:tcPr>
          <w:p w14:paraId="79E8F97F" w14:textId="77777777" w:rsidR="00F556BC" w:rsidRPr="00991DD4" w:rsidRDefault="00F556BC" w:rsidP="0083154C">
            <w:pPr>
              <w:rPr>
                <w:rFonts w:ascii="Calibri" w:hAnsi="Calibri" w:cs="Calibri"/>
                <w:color w:val="000000"/>
              </w:rPr>
            </w:pPr>
            <w:r w:rsidRPr="00991DD4">
              <w:rPr>
                <w:rFonts w:ascii="Calibri" w:hAnsi="Calibri" w:cs="Calibri"/>
                <w:color w:val="000000"/>
              </w:rPr>
              <w:t>0.587***</w:t>
            </w:r>
          </w:p>
        </w:tc>
        <w:tc>
          <w:tcPr>
            <w:tcW w:w="1300" w:type="dxa"/>
            <w:tcBorders>
              <w:top w:val="nil"/>
              <w:left w:val="nil"/>
              <w:bottom w:val="nil"/>
              <w:right w:val="nil"/>
            </w:tcBorders>
            <w:shd w:val="clear" w:color="auto" w:fill="auto"/>
            <w:noWrap/>
            <w:vAlign w:val="bottom"/>
            <w:hideMark/>
          </w:tcPr>
          <w:p w14:paraId="79B87744" w14:textId="77777777" w:rsidR="00F556BC" w:rsidRPr="00991DD4" w:rsidRDefault="00F556BC" w:rsidP="0083154C">
            <w:pPr>
              <w:rPr>
                <w:rFonts w:ascii="Calibri" w:hAnsi="Calibri" w:cs="Calibri"/>
                <w:color w:val="000000"/>
              </w:rPr>
            </w:pPr>
            <w:r w:rsidRPr="00991DD4">
              <w:rPr>
                <w:rFonts w:ascii="Calibri" w:hAnsi="Calibri" w:cs="Calibri"/>
                <w:color w:val="000000"/>
              </w:rPr>
              <w:t>0.006</w:t>
            </w:r>
          </w:p>
        </w:tc>
      </w:tr>
      <w:tr w:rsidR="00F556BC" w:rsidRPr="00991DD4" w14:paraId="2A25F320" w14:textId="77777777" w:rsidTr="0083154C">
        <w:trPr>
          <w:trHeight w:val="320"/>
        </w:trPr>
        <w:tc>
          <w:tcPr>
            <w:tcW w:w="1300" w:type="dxa"/>
            <w:tcBorders>
              <w:top w:val="nil"/>
              <w:left w:val="nil"/>
              <w:bottom w:val="nil"/>
              <w:right w:val="nil"/>
            </w:tcBorders>
            <w:shd w:val="clear" w:color="auto" w:fill="auto"/>
            <w:noWrap/>
            <w:vAlign w:val="bottom"/>
            <w:hideMark/>
          </w:tcPr>
          <w:p w14:paraId="6EDF6FDA" w14:textId="77777777" w:rsidR="00F556BC" w:rsidRPr="00991DD4" w:rsidRDefault="00F556BC" w:rsidP="0083154C">
            <w:pPr>
              <w:rPr>
                <w:rFonts w:ascii="Calibri" w:hAnsi="Calibri" w:cs="Calibri"/>
                <w:color w:val="000000"/>
              </w:rPr>
            </w:pPr>
            <w:r w:rsidRPr="00991DD4">
              <w:rPr>
                <w:rFonts w:ascii="Calibri" w:hAnsi="Calibri" w:cs="Calibri"/>
                <w:color w:val="000000"/>
              </w:rPr>
              <w:t>N6</w:t>
            </w:r>
          </w:p>
        </w:tc>
        <w:tc>
          <w:tcPr>
            <w:tcW w:w="1454" w:type="dxa"/>
            <w:tcBorders>
              <w:top w:val="nil"/>
              <w:left w:val="nil"/>
              <w:bottom w:val="nil"/>
              <w:right w:val="nil"/>
            </w:tcBorders>
            <w:shd w:val="clear" w:color="auto" w:fill="auto"/>
            <w:noWrap/>
            <w:vAlign w:val="bottom"/>
            <w:hideMark/>
          </w:tcPr>
          <w:p w14:paraId="0CD2F988" w14:textId="77777777" w:rsidR="00F556BC" w:rsidRPr="00991DD4" w:rsidRDefault="00F556BC" w:rsidP="0083154C">
            <w:pPr>
              <w:rPr>
                <w:rFonts w:ascii="Calibri" w:hAnsi="Calibri" w:cs="Calibri"/>
                <w:color w:val="000000"/>
              </w:rPr>
            </w:pPr>
            <w:r w:rsidRPr="00991DD4">
              <w:rPr>
                <w:rFonts w:ascii="Calibri" w:hAnsi="Calibri" w:cs="Calibri"/>
                <w:color w:val="000000"/>
              </w:rPr>
              <w:t>-0.162</w:t>
            </w:r>
          </w:p>
        </w:tc>
        <w:tc>
          <w:tcPr>
            <w:tcW w:w="1822" w:type="dxa"/>
            <w:tcBorders>
              <w:top w:val="nil"/>
              <w:left w:val="nil"/>
              <w:bottom w:val="nil"/>
              <w:right w:val="nil"/>
            </w:tcBorders>
            <w:shd w:val="clear" w:color="auto" w:fill="auto"/>
            <w:noWrap/>
            <w:vAlign w:val="bottom"/>
            <w:hideMark/>
          </w:tcPr>
          <w:p w14:paraId="14BB8949" w14:textId="77777777" w:rsidR="00F556BC" w:rsidRPr="00991DD4" w:rsidRDefault="00F556BC" w:rsidP="0083154C">
            <w:pPr>
              <w:rPr>
                <w:rFonts w:ascii="Calibri" w:hAnsi="Calibri" w:cs="Calibri"/>
                <w:color w:val="000000"/>
              </w:rPr>
            </w:pPr>
            <w:r w:rsidRPr="00991DD4">
              <w:rPr>
                <w:rFonts w:ascii="Calibri" w:hAnsi="Calibri" w:cs="Calibri"/>
                <w:color w:val="000000"/>
              </w:rPr>
              <w:t>0.247*</w:t>
            </w:r>
          </w:p>
        </w:tc>
        <w:tc>
          <w:tcPr>
            <w:tcW w:w="1300" w:type="dxa"/>
            <w:tcBorders>
              <w:top w:val="nil"/>
              <w:left w:val="nil"/>
              <w:bottom w:val="nil"/>
              <w:right w:val="nil"/>
            </w:tcBorders>
            <w:shd w:val="clear" w:color="auto" w:fill="auto"/>
            <w:noWrap/>
            <w:vAlign w:val="bottom"/>
            <w:hideMark/>
          </w:tcPr>
          <w:p w14:paraId="798E75CE" w14:textId="77777777" w:rsidR="00F556BC" w:rsidRPr="00991DD4" w:rsidRDefault="00F556BC" w:rsidP="0083154C">
            <w:pPr>
              <w:rPr>
                <w:rFonts w:ascii="Calibri" w:hAnsi="Calibri" w:cs="Calibri"/>
                <w:color w:val="000000"/>
              </w:rPr>
            </w:pPr>
            <w:r w:rsidRPr="00991DD4">
              <w:rPr>
                <w:rFonts w:ascii="Calibri" w:hAnsi="Calibri" w:cs="Calibri"/>
                <w:color w:val="000000"/>
              </w:rPr>
              <w:t>0.055</w:t>
            </w:r>
          </w:p>
        </w:tc>
        <w:tc>
          <w:tcPr>
            <w:tcW w:w="1300" w:type="dxa"/>
            <w:tcBorders>
              <w:top w:val="nil"/>
              <w:left w:val="nil"/>
              <w:bottom w:val="nil"/>
              <w:right w:val="nil"/>
            </w:tcBorders>
            <w:shd w:val="clear" w:color="auto" w:fill="auto"/>
            <w:noWrap/>
            <w:vAlign w:val="bottom"/>
            <w:hideMark/>
          </w:tcPr>
          <w:p w14:paraId="694A5A31" w14:textId="77777777" w:rsidR="00F556BC" w:rsidRPr="00991DD4" w:rsidRDefault="00F556BC" w:rsidP="0083154C">
            <w:pPr>
              <w:rPr>
                <w:rFonts w:ascii="Calibri" w:hAnsi="Calibri" w:cs="Calibri"/>
                <w:color w:val="000000"/>
              </w:rPr>
            </w:pPr>
            <w:r w:rsidRPr="00991DD4">
              <w:rPr>
                <w:rFonts w:ascii="Calibri" w:hAnsi="Calibri" w:cs="Calibri"/>
                <w:color w:val="000000"/>
              </w:rPr>
              <w:t>0.729***</w:t>
            </w:r>
          </w:p>
        </w:tc>
        <w:tc>
          <w:tcPr>
            <w:tcW w:w="1300" w:type="dxa"/>
            <w:tcBorders>
              <w:top w:val="nil"/>
              <w:left w:val="nil"/>
              <w:bottom w:val="nil"/>
              <w:right w:val="nil"/>
            </w:tcBorders>
            <w:shd w:val="clear" w:color="auto" w:fill="auto"/>
            <w:noWrap/>
            <w:vAlign w:val="bottom"/>
            <w:hideMark/>
          </w:tcPr>
          <w:p w14:paraId="6472FB77" w14:textId="77777777" w:rsidR="00F556BC" w:rsidRPr="00991DD4" w:rsidRDefault="00F556BC" w:rsidP="0083154C">
            <w:pPr>
              <w:rPr>
                <w:rFonts w:ascii="Calibri" w:hAnsi="Calibri" w:cs="Calibri"/>
                <w:color w:val="000000"/>
              </w:rPr>
            </w:pPr>
            <w:r w:rsidRPr="00991DD4">
              <w:rPr>
                <w:rFonts w:ascii="Calibri" w:hAnsi="Calibri" w:cs="Calibri"/>
                <w:color w:val="000000"/>
              </w:rPr>
              <w:t>-0.129</w:t>
            </w:r>
          </w:p>
        </w:tc>
      </w:tr>
      <w:tr w:rsidR="00F556BC" w:rsidRPr="00991DD4" w14:paraId="5114127A" w14:textId="77777777" w:rsidTr="0083154C">
        <w:trPr>
          <w:trHeight w:val="320"/>
        </w:trPr>
        <w:tc>
          <w:tcPr>
            <w:tcW w:w="1300" w:type="dxa"/>
            <w:tcBorders>
              <w:top w:val="nil"/>
              <w:left w:val="nil"/>
              <w:bottom w:val="nil"/>
              <w:right w:val="nil"/>
            </w:tcBorders>
            <w:shd w:val="clear" w:color="auto" w:fill="auto"/>
            <w:noWrap/>
            <w:vAlign w:val="bottom"/>
            <w:hideMark/>
          </w:tcPr>
          <w:p w14:paraId="0CECE5E0" w14:textId="77777777" w:rsidR="00F556BC" w:rsidRPr="00991DD4" w:rsidRDefault="00F556BC" w:rsidP="0083154C">
            <w:pPr>
              <w:rPr>
                <w:rFonts w:ascii="Calibri" w:hAnsi="Calibri" w:cs="Calibri"/>
                <w:color w:val="000000"/>
              </w:rPr>
            </w:pPr>
            <w:r w:rsidRPr="00991DD4">
              <w:rPr>
                <w:rFonts w:ascii="Calibri" w:hAnsi="Calibri" w:cs="Calibri"/>
                <w:color w:val="000000"/>
              </w:rPr>
              <w:t>N7</w:t>
            </w:r>
          </w:p>
        </w:tc>
        <w:tc>
          <w:tcPr>
            <w:tcW w:w="1454" w:type="dxa"/>
            <w:tcBorders>
              <w:top w:val="nil"/>
              <w:left w:val="nil"/>
              <w:bottom w:val="nil"/>
              <w:right w:val="nil"/>
            </w:tcBorders>
            <w:shd w:val="clear" w:color="auto" w:fill="auto"/>
            <w:noWrap/>
            <w:vAlign w:val="bottom"/>
            <w:hideMark/>
          </w:tcPr>
          <w:p w14:paraId="773B6E48" w14:textId="77777777" w:rsidR="00F556BC" w:rsidRPr="00991DD4" w:rsidRDefault="00F556BC" w:rsidP="0083154C">
            <w:pPr>
              <w:rPr>
                <w:rFonts w:ascii="Calibri" w:hAnsi="Calibri" w:cs="Calibri"/>
                <w:color w:val="000000"/>
              </w:rPr>
            </w:pPr>
            <w:r w:rsidRPr="00991DD4">
              <w:rPr>
                <w:rFonts w:ascii="Calibri" w:hAnsi="Calibri" w:cs="Calibri"/>
                <w:color w:val="000000"/>
              </w:rPr>
              <w:t>0.136*</w:t>
            </w:r>
          </w:p>
        </w:tc>
        <w:tc>
          <w:tcPr>
            <w:tcW w:w="1822" w:type="dxa"/>
            <w:tcBorders>
              <w:top w:val="nil"/>
              <w:left w:val="nil"/>
              <w:bottom w:val="nil"/>
              <w:right w:val="nil"/>
            </w:tcBorders>
            <w:shd w:val="clear" w:color="auto" w:fill="auto"/>
            <w:noWrap/>
            <w:vAlign w:val="bottom"/>
            <w:hideMark/>
          </w:tcPr>
          <w:p w14:paraId="3E02AAEE" w14:textId="77777777" w:rsidR="00F556BC" w:rsidRPr="00991DD4" w:rsidRDefault="00F556BC" w:rsidP="0083154C">
            <w:pPr>
              <w:rPr>
                <w:rFonts w:ascii="Calibri" w:hAnsi="Calibri" w:cs="Calibri"/>
                <w:color w:val="000000"/>
              </w:rPr>
            </w:pPr>
            <w:r w:rsidRPr="00991DD4">
              <w:rPr>
                <w:rFonts w:ascii="Calibri" w:hAnsi="Calibri" w:cs="Calibri"/>
                <w:color w:val="000000"/>
              </w:rPr>
              <w:t>0.106</w:t>
            </w:r>
          </w:p>
        </w:tc>
        <w:tc>
          <w:tcPr>
            <w:tcW w:w="1300" w:type="dxa"/>
            <w:tcBorders>
              <w:top w:val="nil"/>
              <w:left w:val="nil"/>
              <w:bottom w:val="nil"/>
              <w:right w:val="nil"/>
            </w:tcBorders>
            <w:shd w:val="clear" w:color="auto" w:fill="auto"/>
            <w:noWrap/>
            <w:vAlign w:val="bottom"/>
            <w:hideMark/>
          </w:tcPr>
          <w:p w14:paraId="07644029" w14:textId="77777777" w:rsidR="00F556BC" w:rsidRPr="00991DD4" w:rsidRDefault="00F556BC" w:rsidP="0083154C">
            <w:pPr>
              <w:rPr>
                <w:rFonts w:ascii="Calibri" w:hAnsi="Calibri" w:cs="Calibri"/>
                <w:color w:val="000000"/>
              </w:rPr>
            </w:pPr>
            <w:r w:rsidRPr="00991DD4">
              <w:rPr>
                <w:rFonts w:ascii="Calibri" w:hAnsi="Calibri" w:cs="Calibri"/>
                <w:color w:val="000000"/>
              </w:rPr>
              <w:t>0.009</w:t>
            </w:r>
          </w:p>
        </w:tc>
        <w:tc>
          <w:tcPr>
            <w:tcW w:w="1300" w:type="dxa"/>
            <w:tcBorders>
              <w:top w:val="nil"/>
              <w:left w:val="nil"/>
              <w:bottom w:val="nil"/>
              <w:right w:val="nil"/>
            </w:tcBorders>
            <w:shd w:val="clear" w:color="auto" w:fill="auto"/>
            <w:noWrap/>
            <w:vAlign w:val="bottom"/>
            <w:hideMark/>
          </w:tcPr>
          <w:p w14:paraId="2BFE1440" w14:textId="77777777" w:rsidR="00F556BC" w:rsidRPr="00991DD4" w:rsidRDefault="00F556BC" w:rsidP="0083154C">
            <w:pPr>
              <w:rPr>
                <w:rFonts w:ascii="Calibri" w:hAnsi="Calibri" w:cs="Calibri"/>
                <w:color w:val="000000"/>
              </w:rPr>
            </w:pPr>
            <w:r w:rsidRPr="00991DD4">
              <w:rPr>
                <w:rFonts w:ascii="Calibri" w:hAnsi="Calibri" w:cs="Calibri"/>
                <w:color w:val="000000"/>
              </w:rPr>
              <w:t>0.629***</w:t>
            </w:r>
          </w:p>
        </w:tc>
        <w:tc>
          <w:tcPr>
            <w:tcW w:w="1300" w:type="dxa"/>
            <w:tcBorders>
              <w:top w:val="nil"/>
              <w:left w:val="nil"/>
              <w:bottom w:val="nil"/>
              <w:right w:val="nil"/>
            </w:tcBorders>
            <w:shd w:val="clear" w:color="auto" w:fill="auto"/>
            <w:noWrap/>
            <w:vAlign w:val="bottom"/>
            <w:hideMark/>
          </w:tcPr>
          <w:p w14:paraId="4D5BAD4C" w14:textId="77777777" w:rsidR="00F556BC" w:rsidRPr="00991DD4" w:rsidRDefault="00F556BC" w:rsidP="0083154C">
            <w:pPr>
              <w:rPr>
                <w:rFonts w:ascii="Calibri" w:hAnsi="Calibri" w:cs="Calibri"/>
                <w:color w:val="000000"/>
              </w:rPr>
            </w:pPr>
            <w:r w:rsidRPr="00991DD4">
              <w:rPr>
                <w:rFonts w:ascii="Calibri" w:hAnsi="Calibri" w:cs="Calibri"/>
                <w:color w:val="000000"/>
              </w:rPr>
              <w:t>-0.089</w:t>
            </w:r>
          </w:p>
        </w:tc>
      </w:tr>
      <w:tr w:rsidR="00F556BC" w:rsidRPr="00991DD4" w14:paraId="5111051E" w14:textId="77777777" w:rsidTr="0083154C">
        <w:trPr>
          <w:trHeight w:val="320"/>
        </w:trPr>
        <w:tc>
          <w:tcPr>
            <w:tcW w:w="1300" w:type="dxa"/>
            <w:tcBorders>
              <w:top w:val="nil"/>
              <w:left w:val="nil"/>
              <w:bottom w:val="nil"/>
              <w:right w:val="nil"/>
            </w:tcBorders>
            <w:shd w:val="clear" w:color="auto" w:fill="auto"/>
            <w:noWrap/>
            <w:vAlign w:val="bottom"/>
            <w:hideMark/>
          </w:tcPr>
          <w:p w14:paraId="0A15B24F" w14:textId="77777777" w:rsidR="00F556BC" w:rsidRPr="00991DD4" w:rsidRDefault="00F556BC" w:rsidP="0083154C">
            <w:pPr>
              <w:rPr>
                <w:rFonts w:ascii="Calibri" w:hAnsi="Calibri" w:cs="Calibri"/>
                <w:color w:val="000000"/>
              </w:rPr>
            </w:pPr>
            <w:r w:rsidRPr="00991DD4">
              <w:rPr>
                <w:rFonts w:ascii="Calibri" w:hAnsi="Calibri" w:cs="Calibri"/>
                <w:color w:val="000000"/>
              </w:rPr>
              <w:t>O1</w:t>
            </w:r>
          </w:p>
        </w:tc>
        <w:tc>
          <w:tcPr>
            <w:tcW w:w="1454" w:type="dxa"/>
            <w:tcBorders>
              <w:top w:val="nil"/>
              <w:left w:val="nil"/>
              <w:bottom w:val="nil"/>
              <w:right w:val="nil"/>
            </w:tcBorders>
            <w:shd w:val="clear" w:color="auto" w:fill="auto"/>
            <w:noWrap/>
            <w:vAlign w:val="bottom"/>
            <w:hideMark/>
          </w:tcPr>
          <w:p w14:paraId="7D6627F5" w14:textId="77777777" w:rsidR="00F556BC" w:rsidRPr="00991DD4" w:rsidRDefault="00F556BC" w:rsidP="0083154C">
            <w:pPr>
              <w:rPr>
                <w:rFonts w:ascii="Calibri" w:hAnsi="Calibri" w:cs="Calibri"/>
                <w:color w:val="000000"/>
              </w:rPr>
            </w:pPr>
            <w:r w:rsidRPr="00991DD4">
              <w:rPr>
                <w:rFonts w:ascii="Calibri" w:hAnsi="Calibri" w:cs="Calibri"/>
                <w:color w:val="000000"/>
              </w:rPr>
              <w:t>0.220</w:t>
            </w:r>
          </w:p>
        </w:tc>
        <w:tc>
          <w:tcPr>
            <w:tcW w:w="1822" w:type="dxa"/>
            <w:tcBorders>
              <w:top w:val="nil"/>
              <w:left w:val="nil"/>
              <w:bottom w:val="nil"/>
              <w:right w:val="nil"/>
            </w:tcBorders>
            <w:shd w:val="clear" w:color="auto" w:fill="auto"/>
            <w:noWrap/>
            <w:vAlign w:val="bottom"/>
            <w:hideMark/>
          </w:tcPr>
          <w:p w14:paraId="5317E919" w14:textId="77777777" w:rsidR="00F556BC" w:rsidRPr="00991DD4" w:rsidRDefault="00F556BC" w:rsidP="0083154C">
            <w:pPr>
              <w:rPr>
                <w:rFonts w:ascii="Calibri" w:hAnsi="Calibri" w:cs="Calibri"/>
                <w:color w:val="000000"/>
              </w:rPr>
            </w:pPr>
            <w:r w:rsidRPr="00991DD4">
              <w:rPr>
                <w:rFonts w:ascii="Calibri" w:hAnsi="Calibri" w:cs="Calibri"/>
                <w:color w:val="000000"/>
              </w:rPr>
              <w:t>-0.236***</w:t>
            </w:r>
          </w:p>
        </w:tc>
        <w:tc>
          <w:tcPr>
            <w:tcW w:w="1300" w:type="dxa"/>
            <w:tcBorders>
              <w:top w:val="nil"/>
              <w:left w:val="nil"/>
              <w:bottom w:val="nil"/>
              <w:right w:val="nil"/>
            </w:tcBorders>
            <w:shd w:val="clear" w:color="auto" w:fill="auto"/>
            <w:noWrap/>
            <w:vAlign w:val="bottom"/>
            <w:hideMark/>
          </w:tcPr>
          <w:p w14:paraId="5756511A" w14:textId="77777777" w:rsidR="00F556BC" w:rsidRPr="00991DD4" w:rsidRDefault="00F556BC" w:rsidP="0083154C">
            <w:pPr>
              <w:rPr>
                <w:rFonts w:ascii="Calibri" w:hAnsi="Calibri" w:cs="Calibri"/>
                <w:color w:val="000000"/>
              </w:rPr>
            </w:pPr>
            <w:r w:rsidRPr="00991DD4">
              <w:rPr>
                <w:rFonts w:ascii="Calibri" w:hAnsi="Calibri" w:cs="Calibri"/>
                <w:color w:val="000000"/>
              </w:rPr>
              <w:t>-0.014</w:t>
            </w:r>
          </w:p>
        </w:tc>
        <w:tc>
          <w:tcPr>
            <w:tcW w:w="1300" w:type="dxa"/>
            <w:tcBorders>
              <w:top w:val="nil"/>
              <w:left w:val="nil"/>
              <w:bottom w:val="nil"/>
              <w:right w:val="nil"/>
            </w:tcBorders>
            <w:shd w:val="clear" w:color="auto" w:fill="auto"/>
            <w:noWrap/>
            <w:vAlign w:val="bottom"/>
            <w:hideMark/>
          </w:tcPr>
          <w:p w14:paraId="2572374D" w14:textId="77777777" w:rsidR="00F556BC" w:rsidRPr="00991DD4" w:rsidRDefault="00F556BC" w:rsidP="0083154C">
            <w:pPr>
              <w:rPr>
                <w:rFonts w:ascii="Calibri" w:hAnsi="Calibri" w:cs="Calibri"/>
                <w:color w:val="000000"/>
              </w:rPr>
            </w:pPr>
            <w:r w:rsidRPr="00991DD4">
              <w:rPr>
                <w:rFonts w:ascii="Calibri" w:hAnsi="Calibri" w:cs="Calibri"/>
                <w:color w:val="000000"/>
              </w:rPr>
              <w:t>-0.158**</w:t>
            </w:r>
          </w:p>
        </w:tc>
        <w:tc>
          <w:tcPr>
            <w:tcW w:w="1300" w:type="dxa"/>
            <w:tcBorders>
              <w:top w:val="nil"/>
              <w:left w:val="nil"/>
              <w:bottom w:val="nil"/>
              <w:right w:val="nil"/>
            </w:tcBorders>
            <w:shd w:val="clear" w:color="auto" w:fill="auto"/>
            <w:noWrap/>
            <w:vAlign w:val="bottom"/>
            <w:hideMark/>
          </w:tcPr>
          <w:p w14:paraId="29C04B2F" w14:textId="77777777" w:rsidR="00F556BC" w:rsidRPr="00991DD4" w:rsidRDefault="00F556BC" w:rsidP="0083154C">
            <w:pPr>
              <w:rPr>
                <w:rFonts w:ascii="Calibri" w:hAnsi="Calibri" w:cs="Calibri"/>
                <w:color w:val="000000"/>
              </w:rPr>
            </w:pPr>
            <w:r w:rsidRPr="00991DD4">
              <w:rPr>
                <w:rFonts w:ascii="Calibri" w:hAnsi="Calibri" w:cs="Calibri"/>
                <w:color w:val="000000"/>
              </w:rPr>
              <w:t>0.806***</w:t>
            </w:r>
          </w:p>
        </w:tc>
      </w:tr>
      <w:tr w:rsidR="00F556BC" w:rsidRPr="00991DD4" w14:paraId="3A8F0669" w14:textId="77777777" w:rsidTr="0083154C">
        <w:trPr>
          <w:trHeight w:val="320"/>
        </w:trPr>
        <w:tc>
          <w:tcPr>
            <w:tcW w:w="1300" w:type="dxa"/>
            <w:tcBorders>
              <w:top w:val="nil"/>
              <w:left w:val="nil"/>
              <w:bottom w:val="nil"/>
              <w:right w:val="nil"/>
            </w:tcBorders>
            <w:shd w:val="clear" w:color="auto" w:fill="auto"/>
            <w:noWrap/>
            <w:vAlign w:val="bottom"/>
            <w:hideMark/>
          </w:tcPr>
          <w:p w14:paraId="14FE2ED6" w14:textId="77777777" w:rsidR="00F556BC" w:rsidRPr="00991DD4" w:rsidRDefault="00F556BC" w:rsidP="0083154C">
            <w:pPr>
              <w:rPr>
                <w:rFonts w:ascii="Calibri" w:hAnsi="Calibri" w:cs="Calibri"/>
                <w:color w:val="000000"/>
              </w:rPr>
            </w:pPr>
            <w:r w:rsidRPr="00991DD4">
              <w:rPr>
                <w:rFonts w:ascii="Calibri" w:hAnsi="Calibri" w:cs="Calibri"/>
                <w:color w:val="000000"/>
              </w:rPr>
              <w:t>O2</w:t>
            </w:r>
          </w:p>
        </w:tc>
        <w:tc>
          <w:tcPr>
            <w:tcW w:w="1454" w:type="dxa"/>
            <w:tcBorders>
              <w:top w:val="nil"/>
              <w:left w:val="nil"/>
              <w:bottom w:val="nil"/>
              <w:right w:val="nil"/>
            </w:tcBorders>
            <w:shd w:val="clear" w:color="auto" w:fill="auto"/>
            <w:noWrap/>
            <w:vAlign w:val="bottom"/>
            <w:hideMark/>
          </w:tcPr>
          <w:p w14:paraId="76578089" w14:textId="77777777" w:rsidR="00F556BC" w:rsidRPr="00991DD4" w:rsidRDefault="00F556BC" w:rsidP="0083154C">
            <w:pPr>
              <w:rPr>
                <w:rFonts w:ascii="Calibri" w:hAnsi="Calibri" w:cs="Calibri"/>
                <w:color w:val="000000"/>
              </w:rPr>
            </w:pPr>
            <w:r w:rsidRPr="00991DD4">
              <w:rPr>
                <w:rFonts w:ascii="Calibri" w:hAnsi="Calibri" w:cs="Calibri"/>
                <w:color w:val="000000"/>
              </w:rPr>
              <w:t>-0.184**</w:t>
            </w:r>
          </w:p>
        </w:tc>
        <w:tc>
          <w:tcPr>
            <w:tcW w:w="1822" w:type="dxa"/>
            <w:tcBorders>
              <w:top w:val="nil"/>
              <w:left w:val="nil"/>
              <w:bottom w:val="nil"/>
              <w:right w:val="nil"/>
            </w:tcBorders>
            <w:shd w:val="clear" w:color="auto" w:fill="auto"/>
            <w:noWrap/>
            <w:vAlign w:val="bottom"/>
            <w:hideMark/>
          </w:tcPr>
          <w:p w14:paraId="15EAFBD6" w14:textId="77777777" w:rsidR="00F556BC" w:rsidRPr="00991DD4" w:rsidRDefault="00F556BC" w:rsidP="0083154C">
            <w:pPr>
              <w:rPr>
                <w:rFonts w:ascii="Calibri" w:hAnsi="Calibri" w:cs="Calibri"/>
                <w:color w:val="000000"/>
              </w:rPr>
            </w:pPr>
            <w:r w:rsidRPr="00991DD4">
              <w:rPr>
                <w:rFonts w:ascii="Calibri" w:hAnsi="Calibri" w:cs="Calibri"/>
                <w:color w:val="000000"/>
              </w:rPr>
              <w:t>0.121</w:t>
            </w:r>
          </w:p>
        </w:tc>
        <w:tc>
          <w:tcPr>
            <w:tcW w:w="1300" w:type="dxa"/>
            <w:tcBorders>
              <w:top w:val="nil"/>
              <w:left w:val="nil"/>
              <w:bottom w:val="nil"/>
              <w:right w:val="nil"/>
            </w:tcBorders>
            <w:shd w:val="clear" w:color="auto" w:fill="auto"/>
            <w:noWrap/>
            <w:vAlign w:val="bottom"/>
            <w:hideMark/>
          </w:tcPr>
          <w:p w14:paraId="72CC0227" w14:textId="77777777" w:rsidR="00F556BC" w:rsidRPr="00991DD4" w:rsidRDefault="00F556BC" w:rsidP="0083154C">
            <w:pPr>
              <w:rPr>
                <w:rFonts w:ascii="Calibri" w:hAnsi="Calibri" w:cs="Calibri"/>
                <w:color w:val="000000"/>
              </w:rPr>
            </w:pPr>
            <w:r w:rsidRPr="00991DD4">
              <w:rPr>
                <w:rFonts w:ascii="Calibri" w:hAnsi="Calibri" w:cs="Calibri"/>
                <w:color w:val="000000"/>
              </w:rPr>
              <w:t>0.284***</w:t>
            </w:r>
          </w:p>
        </w:tc>
        <w:tc>
          <w:tcPr>
            <w:tcW w:w="1300" w:type="dxa"/>
            <w:tcBorders>
              <w:top w:val="nil"/>
              <w:left w:val="nil"/>
              <w:bottom w:val="nil"/>
              <w:right w:val="nil"/>
            </w:tcBorders>
            <w:shd w:val="clear" w:color="auto" w:fill="auto"/>
            <w:noWrap/>
            <w:vAlign w:val="bottom"/>
            <w:hideMark/>
          </w:tcPr>
          <w:p w14:paraId="177B81F7" w14:textId="77777777" w:rsidR="00F556BC" w:rsidRPr="00991DD4" w:rsidRDefault="00F556BC" w:rsidP="0083154C">
            <w:pPr>
              <w:rPr>
                <w:rFonts w:ascii="Calibri" w:hAnsi="Calibri" w:cs="Calibri"/>
                <w:color w:val="000000"/>
              </w:rPr>
            </w:pPr>
            <w:r w:rsidRPr="00991DD4">
              <w:rPr>
                <w:rFonts w:ascii="Calibri" w:hAnsi="Calibri" w:cs="Calibri"/>
                <w:color w:val="000000"/>
              </w:rPr>
              <w:t>0.038</w:t>
            </w:r>
          </w:p>
        </w:tc>
        <w:tc>
          <w:tcPr>
            <w:tcW w:w="1300" w:type="dxa"/>
            <w:tcBorders>
              <w:top w:val="nil"/>
              <w:left w:val="nil"/>
              <w:bottom w:val="nil"/>
              <w:right w:val="nil"/>
            </w:tcBorders>
            <w:shd w:val="clear" w:color="auto" w:fill="auto"/>
            <w:noWrap/>
            <w:vAlign w:val="bottom"/>
            <w:hideMark/>
          </w:tcPr>
          <w:p w14:paraId="78359481" w14:textId="77777777" w:rsidR="00F556BC" w:rsidRPr="00991DD4" w:rsidRDefault="00F556BC" w:rsidP="0083154C">
            <w:pPr>
              <w:rPr>
                <w:rFonts w:ascii="Calibri" w:hAnsi="Calibri" w:cs="Calibri"/>
                <w:color w:val="000000"/>
              </w:rPr>
            </w:pPr>
            <w:r w:rsidRPr="00991DD4">
              <w:rPr>
                <w:rFonts w:ascii="Calibri" w:hAnsi="Calibri" w:cs="Calibri"/>
                <w:color w:val="000000"/>
              </w:rPr>
              <w:t>0.42***</w:t>
            </w:r>
          </w:p>
        </w:tc>
      </w:tr>
      <w:tr w:rsidR="00F556BC" w:rsidRPr="00991DD4" w14:paraId="05D3C943" w14:textId="77777777" w:rsidTr="0083154C">
        <w:trPr>
          <w:trHeight w:val="320"/>
        </w:trPr>
        <w:tc>
          <w:tcPr>
            <w:tcW w:w="1300" w:type="dxa"/>
            <w:tcBorders>
              <w:top w:val="nil"/>
              <w:left w:val="nil"/>
              <w:bottom w:val="nil"/>
              <w:right w:val="nil"/>
            </w:tcBorders>
            <w:shd w:val="clear" w:color="auto" w:fill="auto"/>
            <w:noWrap/>
            <w:vAlign w:val="bottom"/>
            <w:hideMark/>
          </w:tcPr>
          <w:p w14:paraId="1BF5B334" w14:textId="77777777" w:rsidR="00F556BC" w:rsidRPr="00991DD4" w:rsidRDefault="00F556BC" w:rsidP="0083154C">
            <w:pPr>
              <w:rPr>
                <w:rFonts w:ascii="Calibri" w:hAnsi="Calibri" w:cs="Calibri"/>
                <w:color w:val="000000"/>
              </w:rPr>
            </w:pPr>
            <w:r w:rsidRPr="00991DD4">
              <w:rPr>
                <w:rFonts w:ascii="Calibri" w:hAnsi="Calibri" w:cs="Calibri"/>
                <w:color w:val="000000"/>
              </w:rPr>
              <w:t>O3</w:t>
            </w:r>
          </w:p>
        </w:tc>
        <w:tc>
          <w:tcPr>
            <w:tcW w:w="1454" w:type="dxa"/>
            <w:tcBorders>
              <w:top w:val="nil"/>
              <w:left w:val="nil"/>
              <w:bottom w:val="nil"/>
              <w:right w:val="nil"/>
            </w:tcBorders>
            <w:shd w:val="clear" w:color="auto" w:fill="auto"/>
            <w:noWrap/>
            <w:vAlign w:val="bottom"/>
            <w:hideMark/>
          </w:tcPr>
          <w:p w14:paraId="3BE88930" w14:textId="77777777" w:rsidR="00F556BC" w:rsidRPr="00991DD4" w:rsidRDefault="00F556BC" w:rsidP="0083154C">
            <w:pPr>
              <w:rPr>
                <w:rFonts w:ascii="Calibri" w:hAnsi="Calibri" w:cs="Calibri"/>
                <w:color w:val="000000"/>
              </w:rPr>
            </w:pPr>
            <w:r w:rsidRPr="00991DD4">
              <w:rPr>
                <w:rFonts w:ascii="Calibri" w:hAnsi="Calibri" w:cs="Calibri"/>
                <w:color w:val="000000"/>
              </w:rPr>
              <w:t>-0.082</w:t>
            </w:r>
          </w:p>
        </w:tc>
        <w:tc>
          <w:tcPr>
            <w:tcW w:w="1822" w:type="dxa"/>
            <w:tcBorders>
              <w:top w:val="nil"/>
              <w:left w:val="nil"/>
              <w:bottom w:val="nil"/>
              <w:right w:val="nil"/>
            </w:tcBorders>
            <w:shd w:val="clear" w:color="auto" w:fill="auto"/>
            <w:noWrap/>
            <w:vAlign w:val="bottom"/>
            <w:hideMark/>
          </w:tcPr>
          <w:p w14:paraId="62E3D239" w14:textId="77777777" w:rsidR="00F556BC" w:rsidRPr="00991DD4" w:rsidRDefault="00F556BC" w:rsidP="0083154C">
            <w:pPr>
              <w:rPr>
                <w:rFonts w:ascii="Calibri" w:hAnsi="Calibri" w:cs="Calibri"/>
                <w:color w:val="000000"/>
              </w:rPr>
            </w:pPr>
            <w:r w:rsidRPr="00991DD4">
              <w:rPr>
                <w:rFonts w:ascii="Calibri" w:hAnsi="Calibri" w:cs="Calibri"/>
                <w:color w:val="000000"/>
              </w:rPr>
              <w:t>-0.012</w:t>
            </w:r>
          </w:p>
        </w:tc>
        <w:tc>
          <w:tcPr>
            <w:tcW w:w="1300" w:type="dxa"/>
            <w:tcBorders>
              <w:top w:val="nil"/>
              <w:left w:val="nil"/>
              <w:bottom w:val="nil"/>
              <w:right w:val="nil"/>
            </w:tcBorders>
            <w:shd w:val="clear" w:color="auto" w:fill="auto"/>
            <w:noWrap/>
            <w:vAlign w:val="bottom"/>
            <w:hideMark/>
          </w:tcPr>
          <w:p w14:paraId="5904C21A" w14:textId="77777777" w:rsidR="00F556BC" w:rsidRPr="00991DD4" w:rsidRDefault="00F556BC" w:rsidP="0083154C">
            <w:pPr>
              <w:rPr>
                <w:rFonts w:ascii="Calibri" w:hAnsi="Calibri" w:cs="Calibri"/>
                <w:color w:val="000000"/>
              </w:rPr>
            </w:pPr>
            <w:r w:rsidRPr="00991DD4">
              <w:rPr>
                <w:rFonts w:ascii="Calibri" w:hAnsi="Calibri" w:cs="Calibri"/>
                <w:color w:val="000000"/>
              </w:rPr>
              <w:t>0.066</w:t>
            </w:r>
          </w:p>
        </w:tc>
        <w:tc>
          <w:tcPr>
            <w:tcW w:w="1300" w:type="dxa"/>
            <w:tcBorders>
              <w:top w:val="nil"/>
              <w:left w:val="nil"/>
              <w:bottom w:val="nil"/>
              <w:right w:val="nil"/>
            </w:tcBorders>
            <w:shd w:val="clear" w:color="auto" w:fill="auto"/>
            <w:noWrap/>
            <w:vAlign w:val="bottom"/>
            <w:hideMark/>
          </w:tcPr>
          <w:p w14:paraId="269740C7" w14:textId="77777777" w:rsidR="00F556BC" w:rsidRPr="00991DD4" w:rsidRDefault="00F556BC" w:rsidP="0083154C">
            <w:pPr>
              <w:rPr>
                <w:rFonts w:ascii="Calibri" w:hAnsi="Calibri" w:cs="Calibri"/>
                <w:color w:val="000000"/>
              </w:rPr>
            </w:pPr>
            <w:r w:rsidRPr="00991DD4">
              <w:rPr>
                <w:rFonts w:ascii="Calibri" w:hAnsi="Calibri" w:cs="Calibri"/>
                <w:color w:val="000000"/>
              </w:rPr>
              <w:t>-0.095</w:t>
            </w:r>
          </w:p>
        </w:tc>
        <w:tc>
          <w:tcPr>
            <w:tcW w:w="1300" w:type="dxa"/>
            <w:tcBorders>
              <w:top w:val="nil"/>
              <w:left w:val="nil"/>
              <w:bottom w:val="nil"/>
              <w:right w:val="nil"/>
            </w:tcBorders>
            <w:shd w:val="clear" w:color="auto" w:fill="auto"/>
            <w:noWrap/>
            <w:vAlign w:val="bottom"/>
            <w:hideMark/>
          </w:tcPr>
          <w:p w14:paraId="139CEA43" w14:textId="77777777" w:rsidR="00F556BC" w:rsidRPr="00991DD4" w:rsidRDefault="00F556BC" w:rsidP="0083154C">
            <w:pPr>
              <w:rPr>
                <w:rFonts w:ascii="Calibri" w:hAnsi="Calibri" w:cs="Calibri"/>
                <w:color w:val="000000"/>
              </w:rPr>
            </w:pPr>
            <w:r w:rsidRPr="00991DD4">
              <w:rPr>
                <w:rFonts w:ascii="Calibri" w:hAnsi="Calibri" w:cs="Calibri"/>
                <w:color w:val="000000"/>
              </w:rPr>
              <w:t>0.768***</w:t>
            </w:r>
          </w:p>
        </w:tc>
      </w:tr>
      <w:tr w:rsidR="00F556BC" w:rsidRPr="00991DD4" w14:paraId="7FB784DC" w14:textId="77777777" w:rsidTr="0083154C">
        <w:trPr>
          <w:trHeight w:val="320"/>
        </w:trPr>
        <w:tc>
          <w:tcPr>
            <w:tcW w:w="1300" w:type="dxa"/>
            <w:tcBorders>
              <w:top w:val="nil"/>
              <w:left w:val="nil"/>
              <w:bottom w:val="nil"/>
              <w:right w:val="nil"/>
            </w:tcBorders>
            <w:shd w:val="clear" w:color="auto" w:fill="auto"/>
            <w:noWrap/>
            <w:vAlign w:val="bottom"/>
            <w:hideMark/>
          </w:tcPr>
          <w:p w14:paraId="28DCB64E" w14:textId="77777777" w:rsidR="00F556BC" w:rsidRPr="00991DD4" w:rsidRDefault="00F556BC" w:rsidP="0083154C">
            <w:pPr>
              <w:rPr>
                <w:rFonts w:ascii="Calibri" w:hAnsi="Calibri" w:cs="Calibri"/>
                <w:color w:val="000000"/>
              </w:rPr>
            </w:pPr>
            <w:r w:rsidRPr="00991DD4">
              <w:rPr>
                <w:rFonts w:ascii="Calibri" w:hAnsi="Calibri" w:cs="Calibri"/>
                <w:color w:val="000000"/>
              </w:rPr>
              <w:t>O4</w:t>
            </w:r>
          </w:p>
        </w:tc>
        <w:tc>
          <w:tcPr>
            <w:tcW w:w="1454" w:type="dxa"/>
            <w:tcBorders>
              <w:top w:val="nil"/>
              <w:left w:val="nil"/>
              <w:bottom w:val="nil"/>
              <w:right w:val="nil"/>
            </w:tcBorders>
            <w:shd w:val="clear" w:color="auto" w:fill="auto"/>
            <w:noWrap/>
            <w:vAlign w:val="bottom"/>
            <w:hideMark/>
          </w:tcPr>
          <w:p w14:paraId="364A9332" w14:textId="77777777" w:rsidR="00F556BC" w:rsidRPr="00991DD4" w:rsidRDefault="00F556BC" w:rsidP="0083154C">
            <w:pPr>
              <w:rPr>
                <w:rFonts w:ascii="Calibri" w:hAnsi="Calibri" w:cs="Calibri"/>
                <w:color w:val="000000"/>
              </w:rPr>
            </w:pPr>
            <w:r w:rsidRPr="00991DD4">
              <w:rPr>
                <w:rFonts w:ascii="Calibri" w:hAnsi="Calibri" w:cs="Calibri"/>
                <w:color w:val="000000"/>
              </w:rPr>
              <w:t>-0.208**</w:t>
            </w:r>
          </w:p>
        </w:tc>
        <w:tc>
          <w:tcPr>
            <w:tcW w:w="1822" w:type="dxa"/>
            <w:tcBorders>
              <w:top w:val="nil"/>
              <w:left w:val="nil"/>
              <w:bottom w:val="nil"/>
              <w:right w:val="nil"/>
            </w:tcBorders>
            <w:shd w:val="clear" w:color="auto" w:fill="auto"/>
            <w:noWrap/>
            <w:vAlign w:val="bottom"/>
            <w:hideMark/>
          </w:tcPr>
          <w:p w14:paraId="65FDBC3B" w14:textId="77777777" w:rsidR="00F556BC" w:rsidRPr="00991DD4" w:rsidRDefault="00F556BC" w:rsidP="0083154C">
            <w:pPr>
              <w:rPr>
                <w:rFonts w:ascii="Calibri" w:hAnsi="Calibri" w:cs="Calibri"/>
                <w:color w:val="000000"/>
              </w:rPr>
            </w:pPr>
            <w:r w:rsidRPr="00991DD4">
              <w:rPr>
                <w:rFonts w:ascii="Calibri" w:hAnsi="Calibri" w:cs="Calibri"/>
                <w:color w:val="000000"/>
              </w:rPr>
              <w:t>-0.040</w:t>
            </w:r>
          </w:p>
        </w:tc>
        <w:tc>
          <w:tcPr>
            <w:tcW w:w="1300" w:type="dxa"/>
            <w:tcBorders>
              <w:top w:val="nil"/>
              <w:left w:val="nil"/>
              <w:bottom w:val="nil"/>
              <w:right w:val="nil"/>
            </w:tcBorders>
            <w:shd w:val="clear" w:color="auto" w:fill="auto"/>
            <w:noWrap/>
            <w:vAlign w:val="bottom"/>
            <w:hideMark/>
          </w:tcPr>
          <w:p w14:paraId="522AFFD2" w14:textId="77777777" w:rsidR="00F556BC" w:rsidRPr="00991DD4" w:rsidRDefault="00F556BC" w:rsidP="0083154C">
            <w:pPr>
              <w:rPr>
                <w:rFonts w:ascii="Calibri" w:hAnsi="Calibri" w:cs="Calibri"/>
                <w:color w:val="000000"/>
              </w:rPr>
            </w:pPr>
            <w:r w:rsidRPr="00991DD4">
              <w:rPr>
                <w:rFonts w:ascii="Calibri" w:hAnsi="Calibri" w:cs="Calibri"/>
                <w:color w:val="000000"/>
              </w:rPr>
              <w:t>-0.173**</w:t>
            </w:r>
          </w:p>
        </w:tc>
        <w:tc>
          <w:tcPr>
            <w:tcW w:w="1300" w:type="dxa"/>
            <w:tcBorders>
              <w:top w:val="nil"/>
              <w:left w:val="nil"/>
              <w:bottom w:val="nil"/>
              <w:right w:val="nil"/>
            </w:tcBorders>
            <w:shd w:val="clear" w:color="auto" w:fill="auto"/>
            <w:noWrap/>
            <w:vAlign w:val="bottom"/>
            <w:hideMark/>
          </w:tcPr>
          <w:p w14:paraId="56A4F3B4" w14:textId="77777777" w:rsidR="00F556BC" w:rsidRPr="00991DD4" w:rsidRDefault="00F556BC" w:rsidP="0083154C">
            <w:pPr>
              <w:rPr>
                <w:rFonts w:ascii="Calibri" w:hAnsi="Calibri" w:cs="Calibri"/>
                <w:color w:val="000000"/>
              </w:rPr>
            </w:pPr>
            <w:r w:rsidRPr="00991DD4">
              <w:rPr>
                <w:rFonts w:ascii="Calibri" w:hAnsi="Calibri" w:cs="Calibri"/>
                <w:color w:val="000000"/>
              </w:rPr>
              <w:t>0.107</w:t>
            </w:r>
          </w:p>
        </w:tc>
        <w:tc>
          <w:tcPr>
            <w:tcW w:w="1300" w:type="dxa"/>
            <w:tcBorders>
              <w:top w:val="nil"/>
              <w:left w:val="nil"/>
              <w:bottom w:val="nil"/>
              <w:right w:val="nil"/>
            </w:tcBorders>
            <w:shd w:val="clear" w:color="auto" w:fill="auto"/>
            <w:noWrap/>
            <w:vAlign w:val="bottom"/>
            <w:hideMark/>
          </w:tcPr>
          <w:p w14:paraId="1126271F" w14:textId="77777777" w:rsidR="00F556BC" w:rsidRPr="00991DD4" w:rsidRDefault="00F556BC" w:rsidP="0083154C">
            <w:pPr>
              <w:rPr>
                <w:rFonts w:ascii="Calibri" w:hAnsi="Calibri" w:cs="Calibri"/>
                <w:color w:val="000000"/>
              </w:rPr>
            </w:pPr>
            <w:r w:rsidRPr="00991DD4">
              <w:rPr>
                <w:rFonts w:ascii="Calibri" w:hAnsi="Calibri" w:cs="Calibri"/>
                <w:color w:val="000000"/>
              </w:rPr>
              <w:t>0.543***</w:t>
            </w:r>
          </w:p>
        </w:tc>
      </w:tr>
      <w:tr w:rsidR="00F556BC" w:rsidRPr="00991DD4" w14:paraId="4776B3AA" w14:textId="77777777" w:rsidTr="0083154C">
        <w:trPr>
          <w:trHeight w:val="320"/>
        </w:trPr>
        <w:tc>
          <w:tcPr>
            <w:tcW w:w="1300" w:type="dxa"/>
            <w:tcBorders>
              <w:top w:val="nil"/>
              <w:left w:val="nil"/>
              <w:bottom w:val="nil"/>
              <w:right w:val="nil"/>
            </w:tcBorders>
            <w:shd w:val="clear" w:color="auto" w:fill="auto"/>
            <w:noWrap/>
            <w:vAlign w:val="bottom"/>
            <w:hideMark/>
          </w:tcPr>
          <w:p w14:paraId="3E70D964" w14:textId="77777777" w:rsidR="00F556BC" w:rsidRPr="00991DD4" w:rsidRDefault="00F556BC" w:rsidP="0083154C">
            <w:pPr>
              <w:rPr>
                <w:rFonts w:ascii="Calibri" w:hAnsi="Calibri" w:cs="Calibri"/>
                <w:color w:val="000000"/>
              </w:rPr>
            </w:pPr>
            <w:r w:rsidRPr="00991DD4">
              <w:rPr>
                <w:rFonts w:ascii="Calibri" w:hAnsi="Calibri" w:cs="Calibri"/>
                <w:color w:val="000000"/>
              </w:rPr>
              <w:t>O5</w:t>
            </w:r>
          </w:p>
        </w:tc>
        <w:tc>
          <w:tcPr>
            <w:tcW w:w="1454" w:type="dxa"/>
            <w:tcBorders>
              <w:top w:val="nil"/>
              <w:left w:val="nil"/>
              <w:bottom w:val="nil"/>
              <w:right w:val="nil"/>
            </w:tcBorders>
            <w:shd w:val="clear" w:color="auto" w:fill="auto"/>
            <w:noWrap/>
            <w:vAlign w:val="bottom"/>
            <w:hideMark/>
          </w:tcPr>
          <w:p w14:paraId="0A50B9B5" w14:textId="77777777" w:rsidR="00F556BC" w:rsidRPr="00991DD4" w:rsidRDefault="00F556BC" w:rsidP="0083154C">
            <w:pPr>
              <w:rPr>
                <w:rFonts w:ascii="Calibri" w:hAnsi="Calibri" w:cs="Calibri"/>
                <w:color w:val="000000"/>
              </w:rPr>
            </w:pPr>
            <w:r w:rsidRPr="00991DD4">
              <w:rPr>
                <w:rFonts w:ascii="Calibri" w:hAnsi="Calibri" w:cs="Calibri"/>
                <w:color w:val="000000"/>
              </w:rPr>
              <w:t>-0.27**</w:t>
            </w:r>
          </w:p>
        </w:tc>
        <w:tc>
          <w:tcPr>
            <w:tcW w:w="1822" w:type="dxa"/>
            <w:tcBorders>
              <w:top w:val="nil"/>
              <w:left w:val="nil"/>
              <w:bottom w:val="nil"/>
              <w:right w:val="nil"/>
            </w:tcBorders>
            <w:shd w:val="clear" w:color="auto" w:fill="auto"/>
            <w:noWrap/>
            <w:vAlign w:val="bottom"/>
            <w:hideMark/>
          </w:tcPr>
          <w:p w14:paraId="55F10934" w14:textId="77777777" w:rsidR="00F556BC" w:rsidRPr="00991DD4" w:rsidRDefault="00F556BC" w:rsidP="0083154C">
            <w:pPr>
              <w:rPr>
                <w:rFonts w:ascii="Calibri" w:hAnsi="Calibri" w:cs="Calibri"/>
                <w:color w:val="000000"/>
              </w:rPr>
            </w:pPr>
            <w:r w:rsidRPr="00991DD4">
              <w:rPr>
                <w:rFonts w:ascii="Calibri" w:hAnsi="Calibri" w:cs="Calibri"/>
                <w:color w:val="000000"/>
              </w:rPr>
              <w:t>-0.095</w:t>
            </w:r>
          </w:p>
        </w:tc>
        <w:tc>
          <w:tcPr>
            <w:tcW w:w="1300" w:type="dxa"/>
            <w:tcBorders>
              <w:top w:val="nil"/>
              <w:left w:val="nil"/>
              <w:bottom w:val="nil"/>
              <w:right w:val="nil"/>
            </w:tcBorders>
            <w:shd w:val="clear" w:color="auto" w:fill="auto"/>
            <w:noWrap/>
            <w:vAlign w:val="bottom"/>
            <w:hideMark/>
          </w:tcPr>
          <w:p w14:paraId="1AFAEF6D" w14:textId="77777777" w:rsidR="00F556BC" w:rsidRPr="00991DD4" w:rsidRDefault="00F556BC" w:rsidP="0083154C">
            <w:pPr>
              <w:rPr>
                <w:rFonts w:ascii="Calibri" w:hAnsi="Calibri" w:cs="Calibri"/>
                <w:color w:val="000000"/>
              </w:rPr>
            </w:pPr>
            <w:r w:rsidRPr="00991DD4">
              <w:rPr>
                <w:rFonts w:ascii="Calibri" w:hAnsi="Calibri" w:cs="Calibri"/>
                <w:color w:val="000000"/>
              </w:rPr>
              <w:t>0.031</w:t>
            </w:r>
          </w:p>
        </w:tc>
        <w:tc>
          <w:tcPr>
            <w:tcW w:w="1300" w:type="dxa"/>
            <w:tcBorders>
              <w:top w:val="nil"/>
              <w:left w:val="nil"/>
              <w:bottom w:val="nil"/>
              <w:right w:val="nil"/>
            </w:tcBorders>
            <w:shd w:val="clear" w:color="auto" w:fill="auto"/>
            <w:noWrap/>
            <w:vAlign w:val="bottom"/>
            <w:hideMark/>
          </w:tcPr>
          <w:p w14:paraId="27BFF2C7" w14:textId="77777777" w:rsidR="00F556BC" w:rsidRPr="00991DD4" w:rsidRDefault="00F556BC" w:rsidP="0083154C">
            <w:pPr>
              <w:rPr>
                <w:rFonts w:ascii="Calibri" w:hAnsi="Calibri" w:cs="Calibri"/>
                <w:color w:val="000000"/>
              </w:rPr>
            </w:pPr>
            <w:r w:rsidRPr="00991DD4">
              <w:rPr>
                <w:rFonts w:ascii="Calibri" w:hAnsi="Calibri" w:cs="Calibri"/>
                <w:color w:val="000000"/>
              </w:rPr>
              <w:t>0.056</w:t>
            </w:r>
          </w:p>
        </w:tc>
        <w:tc>
          <w:tcPr>
            <w:tcW w:w="1300" w:type="dxa"/>
            <w:tcBorders>
              <w:top w:val="nil"/>
              <w:left w:val="nil"/>
              <w:bottom w:val="nil"/>
              <w:right w:val="nil"/>
            </w:tcBorders>
            <w:shd w:val="clear" w:color="auto" w:fill="auto"/>
            <w:noWrap/>
            <w:vAlign w:val="bottom"/>
            <w:hideMark/>
          </w:tcPr>
          <w:p w14:paraId="09D18F64" w14:textId="77777777" w:rsidR="00F556BC" w:rsidRPr="00991DD4" w:rsidRDefault="00F556BC" w:rsidP="0083154C">
            <w:pPr>
              <w:rPr>
                <w:rFonts w:ascii="Calibri" w:hAnsi="Calibri" w:cs="Calibri"/>
                <w:color w:val="000000"/>
              </w:rPr>
            </w:pPr>
            <w:r w:rsidRPr="00991DD4">
              <w:rPr>
                <w:rFonts w:ascii="Calibri" w:hAnsi="Calibri" w:cs="Calibri"/>
                <w:color w:val="000000"/>
              </w:rPr>
              <w:t>0.586***</w:t>
            </w:r>
          </w:p>
        </w:tc>
      </w:tr>
      <w:tr w:rsidR="00F556BC" w:rsidRPr="00991DD4" w14:paraId="33FC6635" w14:textId="77777777" w:rsidTr="0083154C">
        <w:trPr>
          <w:trHeight w:val="320"/>
        </w:trPr>
        <w:tc>
          <w:tcPr>
            <w:tcW w:w="1300" w:type="dxa"/>
            <w:tcBorders>
              <w:top w:val="nil"/>
              <w:left w:val="nil"/>
              <w:bottom w:val="nil"/>
              <w:right w:val="nil"/>
            </w:tcBorders>
            <w:shd w:val="clear" w:color="auto" w:fill="auto"/>
            <w:noWrap/>
            <w:vAlign w:val="bottom"/>
            <w:hideMark/>
          </w:tcPr>
          <w:p w14:paraId="2FD74D69" w14:textId="77777777" w:rsidR="00F556BC" w:rsidRPr="00991DD4" w:rsidRDefault="00F556BC" w:rsidP="0083154C">
            <w:pPr>
              <w:rPr>
                <w:rFonts w:ascii="Calibri" w:hAnsi="Calibri" w:cs="Calibri"/>
                <w:color w:val="000000"/>
              </w:rPr>
            </w:pPr>
            <w:r w:rsidRPr="00991DD4">
              <w:rPr>
                <w:rFonts w:ascii="Calibri" w:hAnsi="Calibri" w:cs="Calibri"/>
                <w:color w:val="000000"/>
              </w:rPr>
              <w:t>O6</w:t>
            </w:r>
          </w:p>
        </w:tc>
        <w:tc>
          <w:tcPr>
            <w:tcW w:w="1454" w:type="dxa"/>
            <w:tcBorders>
              <w:top w:val="nil"/>
              <w:left w:val="nil"/>
              <w:bottom w:val="nil"/>
              <w:right w:val="nil"/>
            </w:tcBorders>
            <w:shd w:val="clear" w:color="auto" w:fill="auto"/>
            <w:noWrap/>
            <w:vAlign w:val="bottom"/>
            <w:hideMark/>
          </w:tcPr>
          <w:p w14:paraId="71C18803" w14:textId="77777777" w:rsidR="00F556BC" w:rsidRPr="00991DD4" w:rsidRDefault="00F556BC" w:rsidP="0083154C">
            <w:pPr>
              <w:rPr>
                <w:rFonts w:ascii="Calibri" w:hAnsi="Calibri" w:cs="Calibri"/>
                <w:color w:val="000000"/>
              </w:rPr>
            </w:pPr>
            <w:r w:rsidRPr="00991DD4">
              <w:rPr>
                <w:rFonts w:ascii="Calibri" w:hAnsi="Calibri" w:cs="Calibri"/>
                <w:color w:val="000000"/>
              </w:rPr>
              <w:t>-0.001</w:t>
            </w:r>
          </w:p>
        </w:tc>
        <w:tc>
          <w:tcPr>
            <w:tcW w:w="1822" w:type="dxa"/>
            <w:tcBorders>
              <w:top w:val="nil"/>
              <w:left w:val="nil"/>
              <w:bottom w:val="nil"/>
              <w:right w:val="nil"/>
            </w:tcBorders>
            <w:shd w:val="clear" w:color="auto" w:fill="auto"/>
            <w:noWrap/>
            <w:vAlign w:val="bottom"/>
            <w:hideMark/>
          </w:tcPr>
          <w:p w14:paraId="288BD73F" w14:textId="77777777" w:rsidR="00F556BC" w:rsidRPr="00991DD4" w:rsidRDefault="00F556BC" w:rsidP="0083154C">
            <w:pPr>
              <w:rPr>
                <w:rFonts w:ascii="Calibri" w:hAnsi="Calibri" w:cs="Calibri"/>
                <w:color w:val="000000"/>
              </w:rPr>
            </w:pPr>
            <w:r w:rsidRPr="00991DD4">
              <w:rPr>
                <w:rFonts w:ascii="Calibri" w:hAnsi="Calibri" w:cs="Calibri"/>
                <w:color w:val="000000"/>
              </w:rPr>
              <w:t>0.154*</w:t>
            </w:r>
          </w:p>
        </w:tc>
        <w:tc>
          <w:tcPr>
            <w:tcW w:w="1300" w:type="dxa"/>
            <w:tcBorders>
              <w:top w:val="nil"/>
              <w:left w:val="nil"/>
              <w:bottom w:val="nil"/>
              <w:right w:val="nil"/>
            </w:tcBorders>
            <w:shd w:val="clear" w:color="auto" w:fill="auto"/>
            <w:noWrap/>
            <w:vAlign w:val="bottom"/>
            <w:hideMark/>
          </w:tcPr>
          <w:p w14:paraId="17CD64FB" w14:textId="77777777" w:rsidR="00F556BC" w:rsidRPr="00991DD4" w:rsidRDefault="00F556BC" w:rsidP="0083154C">
            <w:pPr>
              <w:rPr>
                <w:rFonts w:ascii="Calibri" w:hAnsi="Calibri" w:cs="Calibri"/>
                <w:color w:val="000000"/>
              </w:rPr>
            </w:pPr>
            <w:r w:rsidRPr="00991DD4">
              <w:rPr>
                <w:rFonts w:ascii="Calibri" w:hAnsi="Calibri" w:cs="Calibri"/>
                <w:color w:val="000000"/>
              </w:rPr>
              <w:t>-0.152*</w:t>
            </w:r>
          </w:p>
        </w:tc>
        <w:tc>
          <w:tcPr>
            <w:tcW w:w="1300" w:type="dxa"/>
            <w:tcBorders>
              <w:top w:val="nil"/>
              <w:left w:val="nil"/>
              <w:bottom w:val="nil"/>
              <w:right w:val="nil"/>
            </w:tcBorders>
            <w:shd w:val="clear" w:color="auto" w:fill="auto"/>
            <w:noWrap/>
            <w:vAlign w:val="bottom"/>
            <w:hideMark/>
          </w:tcPr>
          <w:p w14:paraId="3DA7A389" w14:textId="77777777" w:rsidR="00F556BC" w:rsidRPr="00991DD4" w:rsidRDefault="00F556BC" w:rsidP="0083154C">
            <w:pPr>
              <w:rPr>
                <w:rFonts w:ascii="Calibri" w:hAnsi="Calibri" w:cs="Calibri"/>
                <w:color w:val="000000"/>
              </w:rPr>
            </w:pPr>
            <w:r w:rsidRPr="00991DD4">
              <w:rPr>
                <w:rFonts w:ascii="Calibri" w:hAnsi="Calibri" w:cs="Calibri"/>
                <w:color w:val="000000"/>
              </w:rPr>
              <w:t>0.065</w:t>
            </w:r>
          </w:p>
        </w:tc>
        <w:tc>
          <w:tcPr>
            <w:tcW w:w="1300" w:type="dxa"/>
            <w:tcBorders>
              <w:top w:val="nil"/>
              <w:left w:val="nil"/>
              <w:bottom w:val="nil"/>
              <w:right w:val="nil"/>
            </w:tcBorders>
            <w:shd w:val="clear" w:color="auto" w:fill="auto"/>
            <w:noWrap/>
            <w:vAlign w:val="bottom"/>
            <w:hideMark/>
          </w:tcPr>
          <w:p w14:paraId="63399B01" w14:textId="77777777" w:rsidR="00F556BC" w:rsidRPr="00991DD4" w:rsidRDefault="00F556BC" w:rsidP="0083154C">
            <w:pPr>
              <w:rPr>
                <w:rFonts w:ascii="Calibri" w:hAnsi="Calibri" w:cs="Calibri"/>
                <w:color w:val="000000"/>
              </w:rPr>
            </w:pPr>
            <w:r w:rsidRPr="00991DD4">
              <w:rPr>
                <w:rFonts w:ascii="Calibri" w:hAnsi="Calibri" w:cs="Calibri"/>
                <w:color w:val="000000"/>
              </w:rPr>
              <w:t>0.776***</w:t>
            </w:r>
          </w:p>
        </w:tc>
      </w:tr>
      <w:tr w:rsidR="00F556BC" w:rsidRPr="00991DD4" w14:paraId="6BE01810" w14:textId="77777777" w:rsidTr="0083154C">
        <w:trPr>
          <w:trHeight w:val="320"/>
        </w:trPr>
        <w:tc>
          <w:tcPr>
            <w:tcW w:w="1300" w:type="dxa"/>
            <w:tcBorders>
              <w:top w:val="nil"/>
              <w:left w:val="nil"/>
              <w:bottom w:val="nil"/>
              <w:right w:val="nil"/>
            </w:tcBorders>
            <w:shd w:val="clear" w:color="auto" w:fill="auto"/>
            <w:noWrap/>
            <w:vAlign w:val="bottom"/>
            <w:hideMark/>
          </w:tcPr>
          <w:p w14:paraId="74E9C7DB" w14:textId="77777777" w:rsidR="00F556BC" w:rsidRPr="00991DD4" w:rsidRDefault="00F556BC" w:rsidP="0083154C">
            <w:pPr>
              <w:rPr>
                <w:rFonts w:ascii="Calibri" w:hAnsi="Calibri" w:cs="Calibri"/>
                <w:color w:val="000000"/>
              </w:rPr>
            </w:pPr>
            <w:r w:rsidRPr="00991DD4">
              <w:rPr>
                <w:rFonts w:ascii="Calibri" w:hAnsi="Calibri" w:cs="Calibri"/>
                <w:color w:val="000000"/>
              </w:rPr>
              <w:t>O7</w:t>
            </w:r>
          </w:p>
        </w:tc>
        <w:tc>
          <w:tcPr>
            <w:tcW w:w="1454" w:type="dxa"/>
            <w:tcBorders>
              <w:top w:val="nil"/>
              <w:left w:val="nil"/>
              <w:bottom w:val="nil"/>
              <w:right w:val="nil"/>
            </w:tcBorders>
            <w:shd w:val="clear" w:color="auto" w:fill="auto"/>
            <w:noWrap/>
            <w:vAlign w:val="bottom"/>
            <w:hideMark/>
          </w:tcPr>
          <w:p w14:paraId="47A51D23" w14:textId="77777777" w:rsidR="00F556BC" w:rsidRPr="00991DD4" w:rsidRDefault="00F556BC" w:rsidP="0083154C">
            <w:pPr>
              <w:rPr>
                <w:rFonts w:ascii="Calibri" w:hAnsi="Calibri" w:cs="Calibri"/>
                <w:color w:val="000000"/>
              </w:rPr>
            </w:pPr>
            <w:r w:rsidRPr="00991DD4">
              <w:rPr>
                <w:rFonts w:ascii="Calibri" w:hAnsi="Calibri" w:cs="Calibri"/>
                <w:color w:val="000000"/>
              </w:rPr>
              <w:t>-0.246**</w:t>
            </w:r>
          </w:p>
        </w:tc>
        <w:tc>
          <w:tcPr>
            <w:tcW w:w="1822" w:type="dxa"/>
            <w:tcBorders>
              <w:top w:val="nil"/>
              <w:left w:val="nil"/>
              <w:bottom w:val="nil"/>
              <w:right w:val="nil"/>
            </w:tcBorders>
            <w:shd w:val="clear" w:color="auto" w:fill="auto"/>
            <w:noWrap/>
            <w:vAlign w:val="bottom"/>
            <w:hideMark/>
          </w:tcPr>
          <w:p w14:paraId="245B95DE" w14:textId="77777777" w:rsidR="00F556BC" w:rsidRPr="00991DD4" w:rsidRDefault="00F556BC" w:rsidP="0083154C">
            <w:pPr>
              <w:rPr>
                <w:rFonts w:ascii="Calibri" w:hAnsi="Calibri" w:cs="Calibri"/>
                <w:color w:val="000000"/>
              </w:rPr>
            </w:pPr>
            <w:r w:rsidRPr="00991DD4">
              <w:rPr>
                <w:rFonts w:ascii="Calibri" w:hAnsi="Calibri" w:cs="Calibri"/>
                <w:color w:val="000000"/>
              </w:rPr>
              <w:t>0.137*</w:t>
            </w:r>
          </w:p>
        </w:tc>
        <w:tc>
          <w:tcPr>
            <w:tcW w:w="1300" w:type="dxa"/>
            <w:tcBorders>
              <w:top w:val="nil"/>
              <w:left w:val="nil"/>
              <w:bottom w:val="nil"/>
              <w:right w:val="nil"/>
            </w:tcBorders>
            <w:shd w:val="clear" w:color="auto" w:fill="auto"/>
            <w:noWrap/>
            <w:vAlign w:val="bottom"/>
            <w:hideMark/>
          </w:tcPr>
          <w:p w14:paraId="68912A6E" w14:textId="77777777" w:rsidR="00F556BC" w:rsidRPr="00991DD4" w:rsidRDefault="00F556BC" w:rsidP="0083154C">
            <w:pPr>
              <w:rPr>
                <w:rFonts w:ascii="Calibri" w:hAnsi="Calibri" w:cs="Calibri"/>
                <w:color w:val="000000"/>
              </w:rPr>
            </w:pPr>
            <w:r w:rsidRPr="00991DD4">
              <w:rPr>
                <w:rFonts w:ascii="Calibri" w:hAnsi="Calibri" w:cs="Calibri"/>
                <w:color w:val="000000"/>
              </w:rPr>
              <w:t>0.044</w:t>
            </w:r>
          </w:p>
        </w:tc>
        <w:tc>
          <w:tcPr>
            <w:tcW w:w="1300" w:type="dxa"/>
            <w:tcBorders>
              <w:top w:val="nil"/>
              <w:left w:val="nil"/>
              <w:bottom w:val="nil"/>
              <w:right w:val="nil"/>
            </w:tcBorders>
            <w:shd w:val="clear" w:color="auto" w:fill="auto"/>
            <w:noWrap/>
            <w:vAlign w:val="bottom"/>
            <w:hideMark/>
          </w:tcPr>
          <w:p w14:paraId="2415B46D" w14:textId="77777777" w:rsidR="00F556BC" w:rsidRPr="00991DD4" w:rsidRDefault="00F556BC" w:rsidP="0083154C">
            <w:pPr>
              <w:rPr>
                <w:rFonts w:ascii="Calibri" w:hAnsi="Calibri" w:cs="Calibri"/>
                <w:color w:val="000000"/>
              </w:rPr>
            </w:pPr>
            <w:r w:rsidRPr="00991DD4">
              <w:rPr>
                <w:rFonts w:ascii="Calibri" w:hAnsi="Calibri" w:cs="Calibri"/>
                <w:color w:val="000000"/>
              </w:rPr>
              <w:t>-0.050</w:t>
            </w:r>
          </w:p>
        </w:tc>
        <w:tc>
          <w:tcPr>
            <w:tcW w:w="1300" w:type="dxa"/>
            <w:tcBorders>
              <w:top w:val="nil"/>
              <w:left w:val="nil"/>
              <w:bottom w:val="nil"/>
              <w:right w:val="nil"/>
            </w:tcBorders>
            <w:shd w:val="clear" w:color="auto" w:fill="auto"/>
            <w:noWrap/>
            <w:vAlign w:val="bottom"/>
            <w:hideMark/>
          </w:tcPr>
          <w:p w14:paraId="6FB773BD" w14:textId="77777777" w:rsidR="00F556BC" w:rsidRPr="00991DD4" w:rsidRDefault="00F556BC" w:rsidP="0083154C">
            <w:pPr>
              <w:rPr>
                <w:rFonts w:ascii="Calibri" w:hAnsi="Calibri" w:cs="Calibri"/>
                <w:color w:val="000000"/>
              </w:rPr>
            </w:pPr>
            <w:r w:rsidRPr="00991DD4">
              <w:rPr>
                <w:rFonts w:ascii="Calibri" w:hAnsi="Calibri" w:cs="Calibri"/>
                <w:color w:val="000000"/>
              </w:rPr>
              <w:t>0.706***</w:t>
            </w:r>
          </w:p>
        </w:tc>
      </w:tr>
      <w:tr w:rsidR="00F556BC" w:rsidRPr="00991DD4" w14:paraId="68D04C70" w14:textId="77777777" w:rsidTr="0083154C">
        <w:trPr>
          <w:trHeight w:val="320"/>
        </w:trPr>
        <w:tc>
          <w:tcPr>
            <w:tcW w:w="1300" w:type="dxa"/>
            <w:tcBorders>
              <w:top w:val="nil"/>
              <w:left w:val="nil"/>
              <w:bottom w:val="nil"/>
              <w:right w:val="nil"/>
            </w:tcBorders>
            <w:shd w:val="clear" w:color="auto" w:fill="auto"/>
            <w:noWrap/>
            <w:vAlign w:val="bottom"/>
            <w:hideMark/>
          </w:tcPr>
          <w:p w14:paraId="0F080824" w14:textId="77777777" w:rsidR="00F556BC" w:rsidRPr="00991DD4" w:rsidRDefault="00F556BC" w:rsidP="0083154C">
            <w:pPr>
              <w:rPr>
                <w:rFonts w:ascii="Calibri" w:hAnsi="Calibri" w:cs="Calibri"/>
                <w:color w:val="000000"/>
              </w:rPr>
            </w:pPr>
            <w:r w:rsidRPr="00991DD4">
              <w:rPr>
                <w:rFonts w:ascii="Calibri" w:hAnsi="Calibri" w:cs="Calibri"/>
                <w:color w:val="000000"/>
              </w:rPr>
              <w:t>O9</w:t>
            </w:r>
          </w:p>
        </w:tc>
        <w:tc>
          <w:tcPr>
            <w:tcW w:w="1454" w:type="dxa"/>
            <w:tcBorders>
              <w:top w:val="nil"/>
              <w:left w:val="nil"/>
              <w:bottom w:val="nil"/>
              <w:right w:val="nil"/>
            </w:tcBorders>
            <w:shd w:val="clear" w:color="auto" w:fill="auto"/>
            <w:noWrap/>
            <w:vAlign w:val="bottom"/>
            <w:hideMark/>
          </w:tcPr>
          <w:p w14:paraId="422CF6F7" w14:textId="77777777" w:rsidR="00F556BC" w:rsidRPr="00991DD4" w:rsidRDefault="00F556BC" w:rsidP="0083154C">
            <w:pPr>
              <w:rPr>
                <w:rFonts w:ascii="Calibri" w:hAnsi="Calibri" w:cs="Calibri"/>
                <w:color w:val="000000"/>
              </w:rPr>
            </w:pPr>
            <w:r w:rsidRPr="00991DD4">
              <w:rPr>
                <w:rFonts w:ascii="Calibri" w:hAnsi="Calibri" w:cs="Calibri"/>
                <w:color w:val="000000"/>
              </w:rPr>
              <w:t>0.073</w:t>
            </w:r>
          </w:p>
        </w:tc>
        <w:tc>
          <w:tcPr>
            <w:tcW w:w="1822" w:type="dxa"/>
            <w:tcBorders>
              <w:top w:val="nil"/>
              <w:left w:val="nil"/>
              <w:bottom w:val="nil"/>
              <w:right w:val="nil"/>
            </w:tcBorders>
            <w:shd w:val="clear" w:color="auto" w:fill="auto"/>
            <w:noWrap/>
            <w:vAlign w:val="bottom"/>
            <w:hideMark/>
          </w:tcPr>
          <w:p w14:paraId="520B29D0" w14:textId="77777777" w:rsidR="00F556BC" w:rsidRPr="00991DD4" w:rsidRDefault="00F556BC" w:rsidP="0083154C">
            <w:pPr>
              <w:rPr>
                <w:rFonts w:ascii="Calibri" w:hAnsi="Calibri" w:cs="Calibri"/>
                <w:color w:val="000000"/>
              </w:rPr>
            </w:pPr>
            <w:r w:rsidRPr="00991DD4">
              <w:rPr>
                <w:rFonts w:ascii="Calibri" w:hAnsi="Calibri" w:cs="Calibri"/>
                <w:color w:val="000000"/>
              </w:rPr>
              <w:t>0.17**</w:t>
            </w:r>
          </w:p>
        </w:tc>
        <w:tc>
          <w:tcPr>
            <w:tcW w:w="1300" w:type="dxa"/>
            <w:tcBorders>
              <w:top w:val="nil"/>
              <w:left w:val="nil"/>
              <w:bottom w:val="nil"/>
              <w:right w:val="nil"/>
            </w:tcBorders>
            <w:shd w:val="clear" w:color="auto" w:fill="auto"/>
            <w:noWrap/>
            <w:vAlign w:val="bottom"/>
            <w:hideMark/>
          </w:tcPr>
          <w:p w14:paraId="114FE05D" w14:textId="77777777" w:rsidR="00F556BC" w:rsidRPr="00991DD4" w:rsidRDefault="00F556BC" w:rsidP="0083154C">
            <w:pPr>
              <w:rPr>
                <w:rFonts w:ascii="Calibri" w:hAnsi="Calibri" w:cs="Calibri"/>
                <w:color w:val="000000"/>
              </w:rPr>
            </w:pPr>
            <w:r w:rsidRPr="00991DD4">
              <w:rPr>
                <w:rFonts w:ascii="Calibri" w:hAnsi="Calibri" w:cs="Calibri"/>
                <w:color w:val="000000"/>
              </w:rPr>
              <w:t>-0.114</w:t>
            </w:r>
          </w:p>
        </w:tc>
        <w:tc>
          <w:tcPr>
            <w:tcW w:w="1300" w:type="dxa"/>
            <w:tcBorders>
              <w:top w:val="nil"/>
              <w:left w:val="nil"/>
              <w:bottom w:val="nil"/>
              <w:right w:val="nil"/>
            </w:tcBorders>
            <w:shd w:val="clear" w:color="auto" w:fill="auto"/>
            <w:noWrap/>
            <w:vAlign w:val="bottom"/>
            <w:hideMark/>
          </w:tcPr>
          <w:p w14:paraId="405F146B" w14:textId="77777777" w:rsidR="00F556BC" w:rsidRPr="00991DD4" w:rsidRDefault="00F556BC" w:rsidP="0083154C">
            <w:pPr>
              <w:rPr>
                <w:rFonts w:ascii="Calibri" w:hAnsi="Calibri" w:cs="Calibri"/>
                <w:color w:val="000000"/>
              </w:rPr>
            </w:pPr>
            <w:r w:rsidRPr="00991DD4">
              <w:rPr>
                <w:rFonts w:ascii="Calibri" w:hAnsi="Calibri" w:cs="Calibri"/>
                <w:color w:val="000000"/>
              </w:rPr>
              <w:t>-0.197***</w:t>
            </w:r>
          </w:p>
        </w:tc>
        <w:tc>
          <w:tcPr>
            <w:tcW w:w="1300" w:type="dxa"/>
            <w:tcBorders>
              <w:top w:val="nil"/>
              <w:left w:val="nil"/>
              <w:bottom w:val="nil"/>
              <w:right w:val="nil"/>
            </w:tcBorders>
            <w:shd w:val="clear" w:color="auto" w:fill="auto"/>
            <w:noWrap/>
            <w:vAlign w:val="bottom"/>
            <w:hideMark/>
          </w:tcPr>
          <w:p w14:paraId="1A9F3566" w14:textId="77777777" w:rsidR="00F556BC" w:rsidRPr="00991DD4" w:rsidRDefault="00F556BC" w:rsidP="0083154C">
            <w:pPr>
              <w:rPr>
                <w:rFonts w:ascii="Calibri" w:hAnsi="Calibri" w:cs="Calibri"/>
                <w:color w:val="000000"/>
              </w:rPr>
            </w:pPr>
            <w:r w:rsidRPr="00991DD4">
              <w:rPr>
                <w:rFonts w:ascii="Calibri" w:hAnsi="Calibri" w:cs="Calibri"/>
                <w:color w:val="000000"/>
              </w:rPr>
              <w:t>0.623***</w:t>
            </w:r>
          </w:p>
        </w:tc>
      </w:tr>
    </w:tbl>
    <w:p w14:paraId="776E14F0" w14:textId="42498890" w:rsidR="00F556BC" w:rsidRDefault="00F556BC">
      <w:pPr>
        <w:pStyle w:val="BodyText"/>
        <w:pPrChange w:id="146" w:author="Victor Rouco" w:date="2019-01-24T15:31:00Z">
          <w:pPr>
            <w:pStyle w:val="FirstParagraph"/>
            <w:ind w:firstLine="0"/>
          </w:pPr>
        </w:pPrChange>
      </w:pPr>
    </w:p>
    <w:p w14:paraId="29D31750" w14:textId="32CD1074" w:rsidR="00F556BC" w:rsidRDefault="00380EA7" w:rsidP="00F556BC">
      <w:pPr>
        <w:pStyle w:val="Heading3"/>
        <w:framePr w:wrap="around"/>
        <w:rPr>
          <w:ins w:id="147" w:author="Victor Rouco" w:date="2019-01-24T15:38:00Z"/>
        </w:rPr>
      </w:pPr>
      <w:ins w:id="148" w:author="Victor Rouco" w:date="2019-01-24T15:38:00Z">
        <w:r>
          <w:t>ESEM</w:t>
        </w:r>
      </w:ins>
      <w:ins w:id="149" w:author="Victor Rouco" w:date="2019-01-24T15:39:00Z">
        <w:r w:rsidR="00F556BC">
          <w:t xml:space="preserve"> in German sample</w:t>
        </w:r>
      </w:ins>
    </w:p>
    <w:p w14:paraId="22321189" w14:textId="77777777" w:rsidR="00F556BC" w:rsidRDefault="00F556BC" w:rsidP="00F556BC">
      <w:pPr>
        <w:pStyle w:val="FirstParagraph"/>
        <w:ind w:firstLine="0"/>
        <w:rPr>
          <w:ins w:id="150" w:author="Victor Rouco" w:date="2019-01-24T15:38:00Z"/>
        </w:rPr>
      </w:pPr>
      <w:ins w:id="151" w:author="Victor Rouco" w:date="2019-01-24T15:38:00Z">
        <w:r>
          <w:t xml:space="preserve">: The measurement models of the American sample were replicated for the reduced number of items per facet. Model fits can also be seen in </w:t>
        </w:r>
        <w:r>
          <w:rPr>
            <w:i/>
          </w:rPr>
          <w:t>Table 3</w:t>
        </w:r>
        <w:r>
          <w:t xml:space="preserve">. The ESEM with all five dimensions showed an acceptable fit to the data with CFI = .82, RMSEA = .078, SRMR = .044. </w:t>
        </w:r>
        <w:r>
          <w:rPr>
            <w:i/>
          </w:rPr>
          <w:t>Table 5</w:t>
        </w:r>
        <w:r>
          <w:t xml:space="preserve"> shows the ESEM factor loadings for the German sample. All facets loaded significantly on their intended dimension.</w:t>
        </w:r>
      </w:ins>
    </w:p>
    <w:p w14:paraId="75D77475" w14:textId="77777777" w:rsidR="00F556BC" w:rsidRDefault="00F556BC" w:rsidP="00F556BC">
      <w:pPr>
        <w:pStyle w:val="BodyText"/>
        <w:rPr>
          <w:ins w:id="152" w:author="Victor Rouco" w:date="2019-01-24T15:38:00Z"/>
        </w:rPr>
      </w:pPr>
    </w:p>
    <w:p w14:paraId="659B957A" w14:textId="77777777" w:rsidR="00F556BC" w:rsidRDefault="00F556BC" w:rsidP="00F556BC">
      <w:pPr>
        <w:pStyle w:val="BodyText"/>
        <w:rPr>
          <w:ins w:id="153" w:author="Victor Rouco" w:date="2019-01-24T15:38:00Z"/>
        </w:rPr>
      </w:pPr>
      <w:ins w:id="154" w:author="Victor Rouco" w:date="2019-01-24T15:38:00Z">
        <w:r>
          <w:rPr>
            <w:noProof/>
            <w:lang w:val="nl-BE" w:eastAsia="nl-BE"/>
          </w:rPr>
          <w:lastRenderedPageBreak/>
          <w:drawing>
            <wp:inline distT="0" distB="0" distL="0" distR="0" wp14:anchorId="36314E2B" wp14:editId="1C90A549">
              <wp:extent cx="5971540" cy="7062675"/>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6.pdf"/>
                      <pic:cNvPicPr/>
                    </pic:nvPicPr>
                    <pic:blipFill rotWithShape="1">
                      <a:blip r:embed="rId10">
                        <a:extLst>
                          <a:ext uri="{28A0092B-C50C-407E-A947-70E740481C1C}">
                            <a14:useLocalDpi xmlns:a14="http://schemas.microsoft.com/office/drawing/2010/main" val="0"/>
                          </a:ext>
                        </a:extLst>
                      </a:blip>
                      <a:srcRect l="12849" t="17175" r="14912" b="16804"/>
                      <a:stretch/>
                    </pic:blipFill>
                    <pic:spPr bwMode="auto">
                      <a:xfrm>
                        <a:off x="0" y="0"/>
                        <a:ext cx="5971540" cy="7062675"/>
                      </a:xfrm>
                      <a:prstGeom prst="rect">
                        <a:avLst/>
                      </a:prstGeom>
                      <a:ln>
                        <a:noFill/>
                      </a:ln>
                      <a:extLst>
                        <a:ext uri="{53640926-AAD7-44D8-BBD7-CCE9431645EC}">
                          <a14:shadowObscured xmlns:a14="http://schemas.microsoft.com/office/drawing/2010/main"/>
                        </a:ext>
                      </a:extLst>
                    </pic:spPr>
                  </pic:pic>
                </a:graphicData>
              </a:graphic>
            </wp:inline>
          </w:drawing>
        </w:r>
      </w:ins>
    </w:p>
    <w:p w14:paraId="1CC25598" w14:textId="77777777" w:rsidR="00F556BC" w:rsidRDefault="00F556BC" w:rsidP="00F556BC">
      <w:pPr>
        <w:pStyle w:val="BodyText"/>
        <w:rPr>
          <w:ins w:id="155" w:author="Victor Rouco" w:date="2019-01-24T15:38:00Z"/>
        </w:rPr>
      </w:pPr>
    </w:p>
    <w:p w14:paraId="665A6DC0" w14:textId="77777777" w:rsidR="00F556BC" w:rsidRDefault="00F556BC" w:rsidP="00F556BC">
      <w:pPr>
        <w:pStyle w:val="BodyText"/>
        <w:rPr>
          <w:ins w:id="156" w:author="Victor Rouco" w:date="2019-01-24T15:38:00Z"/>
        </w:rPr>
      </w:pPr>
    </w:p>
    <w:p w14:paraId="1A08C452" w14:textId="5D60469E" w:rsidR="00F556BC" w:rsidRDefault="00F556BC">
      <w:pPr>
        <w:pStyle w:val="BodyText"/>
        <w:pPrChange w:id="157" w:author="Victor Rouco" w:date="2019-01-24T15:31:00Z">
          <w:pPr>
            <w:pStyle w:val="FirstParagraph"/>
            <w:ind w:firstLine="0"/>
          </w:pPr>
        </w:pPrChange>
      </w:pPr>
    </w:p>
    <w:p w14:paraId="51820A84" w14:textId="77777777" w:rsidR="00F556BC" w:rsidRPr="00F556BC" w:rsidRDefault="00F556BC">
      <w:pPr>
        <w:pStyle w:val="BodyText"/>
        <w:pPrChange w:id="158" w:author="Victor Rouco" w:date="2019-01-24T15:31:00Z">
          <w:pPr>
            <w:pStyle w:val="FirstParagraph"/>
            <w:ind w:firstLine="0"/>
          </w:pPr>
        </w:pPrChange>
      </w:pPr>
    </w:p>
    <w:p w14:paraId="697167F9" w14:textId="01C196D8" w:rsidR="00EA382D" w:rsidRDefault="00C96047">
      <w:pPr>
        <w:pStyle w:val="Heading2"/>
        <w:rPr>
          <w:ins w:id="159" w:author="Victor Rouco" w:date="2019-01-24T15:49:00Z"/>
        </w:rPr>
      </w:pPr>
      <w:bookmarkStart w:id="160" w:name="reliability"/>
      <w:bookmarkEnd w:id="160"/>
      <w:r>
        <w:t>Reliability</w:t>
      </w:r>
      <w:ins w:id="161" w:author="Victor Rouco" w:date="2019-01-24T15:25:00Z">
        <w:r w:rsidR="00A56FBD">
          <w:t>, validity, and measurement invariance</w:t>
        </w:r>
      </w:ins>
    </w:p>
    <w:p w14:paraId="7AC47BA3" w14:textId="77777777" w:rsidR="00380EA7" w:rsidRPr="00380EA7" w:rsidRDefault="00380EA7">
      <w:pPr>
        <w:pStyle w:val="BodyText"/>
        <w:rPr>
          <w:ins w:id="162" w:author="Victor Rouco" w:date="2019-01-24T15:41:00Z"/>
        </w:rPr>
        <w:pPrChange w:id="163" w:author="Victor Rouco" w:date="2019-01-24T15:49:00Z">
          <w:pPr>
            <w:pStyle w:val="Heading2"/>
          </w:pPr>
        </w:pPrChange>
      </w:pPr>
    </w:p>
    <w:p w14:paraId="384F49FD" w14:textId="2E9769C6" w:rsidR="00380EA7" w:rsidRPr="00380EA7" w:rsidRDefault="00380EA7">
      <w:pPr>
        <w:pStyle w:val="Heading3"/>
        <w:framePr w:wrap="around"/>
        <w:rPr>
          <w:ins w:id="164" w:author="Victor Rouco" w:date="2019-01-24T15:26:00Z"/>
        </w:rPr>
        <w:pPrChange w:id="165" w:author="Victor Rouco" w:date="2019-01-24T15:49:00Z">
          <w:pPr>
            <w:pStyle w:val="Heading2"/>
          </w:pPr>
        </w:pPrChange>
      </w:pPr>
      <w:ins w:id="166" w:author="Victor Rouco" w:date="2019-01-24T15:48:00Z">
        <w:r>
          <w:t>Procedure</w:t>
        </w:r>
      </w:ins>
    </w:p>
    <w:p w14:paraId="55291A5C" w14:textId="1EAB0B2A" w:rsidR="00233011" w:rsidRDefault="00233011">
      <w:pPr>
        <w:pStyle w:val="FirstParagraph"/>
        <w:ind w:firstLine="0"/>
        <w:rPr>
          <w:ins w:id="167" w:author="Victor Rouco" w:date="2019-01-24T15:54:00Z"/>
        </w:rPr>
        <w:pPrChange w:id="168" w:author="Victor Rouco" w:date="2019-01-24T15:49:00Z">
          <w:pPr>
            <w:pStyle w:val="FirstParagraph"/>
          </w:pPr>
        </w:pPrChange>
      </w:pPr>
    </w:p>
    <w:p w14:paraId="21F1918F" w14:textId="77777777" w:rsidR="00233011" w:rsidRDefault="00233011">
      <w:pPr>
        <w:pStyle w:val="Heading4"/>
        <w:framePr w:wrap="around"/>
        <w:rPr>
          <w:ins w:id="169" w:author="Victor Rouco" w:date="2019-01-24T15:54:00Z"/>
        </w:rPr>
        <w:pPrChange w:id="170" w:author="Victor Rouco" w:date="2019-01-24T15:54:00Z">
          <w:pPr>
            <w:pStyle w:val="FirstParagraph"/>
          </w:pPr>
        </w:pPrChange>
      </w:pPr>
      <w:ins w:id="171" w:author="Victor Rouco" w:date="2019-01-24T15:54:00Z">
        <w:r>
          <w:t>Reliability</w:t>
        </w:r>
      </w:ins>
    </w:p>
    <w:p w14:paraId="7CEDB690" w14:textId="3A642728" w:rsidR="00380EA7" w:rsidRDefault="00233011">
      <w:pPr>
        <w:pStyle w:val="FirstParagraph"/>
        <w:ind w:firstLine="0"/>
        <w:rPr>
          <w:ins w:id="172" w:author="Victor Rouco" w:date="2019-01-24T15:55:00Z"/>
        </w:rPr>
        <w:pPrChange w:id="173" w:author="Victor Rouco" w:date="2019-01-24T15:49:00Z">
          <w:pPr>
            <w:pStyle w:val="FirstParagraph"/>
          </w:pPr>
        </w:pPrChange>
      </w:pPr>
      <w:ins w:id="174" w:author="Victor Rouco" w:date="2019-01-24T15:54:00Z">
        <w:r>
          <w:t xml:space="preserve">: </w:t>
        </w:r>
      </w:ins>
      <w:ins w:id="175" w:author="Victor Rouco" w:date="2019-01-24T15:50:00Z">
        <w:r w:rsidR="00380EA7">
          <w:t xml:space="preserve">Cronbach’s </w:t>
        </w:r>
        <m:oMath>
          <m:r>
            <w:rPr>
              <w:rFonts w:ascii="Cambria Math" w:hAnsi="Cambria Math"/>
            </w:rPr>
            <m:t>α</m:t>
          </m:r>
        </m:oMath>
        <w:r w:rsidR="00380EA7">
          <w:t xml:space="preserve"> and McDonald’s </w:t>
        </w:r>
        <m:oMath>
          <m:r>
            <w:rPr>
              <w:rFonts w:ascii="Cambria Math" w:hAnsi="Cambria Math"/>
            </w:rPr>
            <m:t>ω</m:t>
          </m:r>
        </m:oMath>
        <w:r w:rsidR="00380EA7">
          <w:t xml:space="preserve"> </w:t>
        </w:r>
      </w:ins>
      <w:ins w:id="176" w:author="Victor Rouco" w:date="2019-01-24T15:57:00Z">
        <w:r>
          <w:t>were</w:t>
        </w:r>
      </w:ins>
      <w:ins w:id="177" w:author="Victor Rouco" w:date="2019-01-24T15:50:00Z">
        <w:r w:rsidR="00380EA7">
          <w:t xml:space="preserve"> estimated for each facet score to provide evidence for the test scores’ internal consistency</w:t>
        </w:r>
      </w:ins>
      <w:ins w:id="178" w:author="Victor Rouco" w:date="2019-01-24T15:42:00Z">
        <w:r w:rsidR="00380EA7">
          <w:t xml:space="preserve">. </w:t>
        </w:r>
      </w:ins>
    </w:p>
    <w:p w14:paraId="52CC2B5D" w14:textId="58437E87" w:rsidR="00233011" w:rsidRPr="00233011" w:rsidRDefault="00233011">
      <w:pPr>
        <w:pStyle w:val="Heading4"/>
        <w:framePr w:wrap="around"/>
        <w:rPr>
          <w:ins w:id="179" w:author="Victor Rouco" w:date="2019-01-24T15:50:00Z"/>
        </w:rPr>
        <w:pPrChange w:id="180" w:author="Victor Rouco" w:date="2019-01-24T15:55:00Z">
          <w:pPr>
            <w:pStyle w:val="FirstParagraph"/>
          </w:pPr>
        </w:pPrChange>
      </w:pPr>
      <w:ins w:id="181" w:author="Victor Rouco" w:date="2019-01-24T15:55:00Z">
        <w:r>
          <w:t>Criterion Validity</w:t>
        </w:r>
      </w:ins>
    </w:p>
    <w:p w14:paraId="6B1464A7" w14:textId="2F3EFA88" w:rsidR="00380EA7" w:rsidRPr="00380EA7" w:rsidRDefault="00233011">
      <w:pPr>
        <w:pStyle w:val="FirstParagraph"/>
        <w:ind w:firstLine="0"/>
        <w:rPr>
          <w:ins w:id="182" w:author="Victor Rouco" w:date="2019-01-24T15:50:00Z"/>
        </w:rPr>
      </w:pPr>
      <w:ins w:id="183" w:author="Victor Rouco" w:date="2019-01-24T15:55:00Z">
        <w:r>
          <w:t xml:space="preserve">: </w:t>
        </w:r>
      </w:ins>
      <w:ins w:id="184" w:author="Victor Rouco" w:date="2019-01-24T15:50:00Z">
        <w:r w:rsidR="00380EA7" w:rsidRPr="00380EA7">
          <w:t xml:space="preserve">To examine the </w:t>
        </w:r>
        <w:proofErr w:type="spellStart"/>
        <w:r w:rsidR="00380EA7" w:rsidRPr="00380EA7">
          <w:t>nomological</w:t>
        </w:r>
        <w:proofErr w:type="spellEnd"/>
        <w:r w:rsidR="00380EA7" w:rsidRPr="00380EA7">
          <w:t xml:space="preserve"> structure of the facet</w:t>
        </w:r>
        <w:r w:rsidR="00380EA7" w:rsidRPr="00233011">
          <w:t xml:space="preserve"> scores and dimensions with external constructs</w:t>
        </w:r>
      </w:ins>
      <w:ins w:id="185" w:author="Victor Rouco" w:date="2019-01-24T15:58:00Z">
        <w:r>
          <w:t>,</w:t>
        </w:r>
      </w:ins>
      <w:ins w:id="186" w:author="Victor Rouco" w:date="2019-01-24T15:50:00Z">
        <w:r w:rsidR="00380EA7" w:rsidRPr="00233011">
          <w:t xml:space="preserve"> a set of linear models and correlations were fitted. Pearson correlation was calculated for each external criteria with each facet score and the domain score. One linear model per dimension and per criteria was fitted, using all facets within the domain as predictors. Betas for each predictor and an overall R square coefficient was calculated from the linear models.</w:t>
        </w:r>
        <w:r w:rsidR="00380EA7" w:rsidRPr="00380EA7">
          <w:rPr>
            <w:rStyle w:val="CommentReference"/>
            <w:sz w:val="24"/>
            <w:szCs w:val="24"/>
            <w:rPrChange w:id="187" w:author="Victor Rouco" w:date="2019-01-24T15:50:00Z">
              <w:rPr>
                <w:rStyle w:val="CommentReference"/>
                <w:rFonts w:asciiTheme="minorHAnsi" w:hAnsiTheme="minorHAnsi"/>
              </w:rPr>
            </w:rPrChange>
          </w:rPr>
          <w:commentReference w:id="188"/>
        </w:r>
      </w:ins>
    </w:p>
    <w:p w14:paraId="39E5D41D" w14:textId="41355C68" w:rsidR="00380EA7" w:rsidRPr="00233011" w:rsidRDefault="00380EA7" w:rsidP="00380EA7">
      <w:pPr>
        <w:pStyle w:val="FirstParagraph"/>
        <w:rPr>
          <w:ins w:id="189" w:author="Victor Rouco" w:date="2019-01-24T15:42:00Z"/>
        </w:rPr>
      </w:pPr>
      <w:ins w:id="190" w:author="Victor Rouco" w:date="2019-01-24T15:42:00Z">
        <w:r w:rsidRPr="00233011">
          <w:t xml:space="preserve">The following general hypothesis </w:t>
        </w:r>
      </w:ins>
      <w:ins w:id="191" w:author="Victor Rouco" w:date="2019-01-24T15:58:00Z">
        <w:r w:rsidR="00233011">
          <w:t>were</w:t>
        </w:r>
      </w:ins>
      <w:ins w:id="192" w:author="Victor Rouco" w:date="2019-01-24T15:42:00Z">
        <w:r w:rsidRPr="00233011">
          <w:t xml:space="preserve"> be investigated, relying in research summarized in the </w:t>
        </w:r>
      </w:ins>
      <w:ins w:id="193" w:author="Victor Rouco" w:date="2019-01-28T14:12:00Z">
        <w:r w:rsidR="004E3634">
          <w:t>introduction</w:t>
        </w:r>
      </w:ins>
      <w:ins w:id="194" w:author="Victor Rouco" w:date="2019-01-24T15:42:00Z">
        <w:r w:rsidRPr="00233011">
          <w:t xml:space="preserve">: </w:t>
        </w:r>
      </w:ins>
    </w:p>
    <w:p w14:paraId="65BA7710" w14:textId="61411CD0" w:rsidR="00380EA7" w:rsidRDefault="00380EA7" w:rsidP="00380EA7">
      <w:pPr>
        <w:pStyle w:val="FirstParagraph"/>
        <w:ind w:firstLine="0"/>
        <w:rPr>
          <w:ins w:id="195" w:author="Victor Rouco" w:date="2019-01-24T15:41:00Z"/>
        </w:rPr>
      </w:pPr>
      <w:commentRangeStart w:id="196"/>
      <w:ins w:id="197" w:author="Victor Rouco" w:date="2019-01-24T15:41:00Z">
        <w:r>
          <w:t xml:space="preserve">H1. </w:t>
        </w:r>
        <w:commentRangeStart w:id="198"/>
        <w:r>
          <w:t>SWL</w:t>
        </w:r>
        <w:commentRangeEnd w:id="198"/>
        <w:r>
          <w:rPr>
            <w:rStyle w:val="CommentReference"/>
            <w:rFonts w:asciiTheme="minorHAnsi" w:hAnsiTheme="minorHAnsi"/>
          </w:rPr>
          <w:commentReference w:id="198"/>
        </w:r>
        <w:r>
          <w:t xml:space="preserve"> will be best predicted by the facets of Extraversion and </w:t>
        </w:r>
      </w:ins>
      <w:ins w:id="199" w:author="Victor Rouco" w:date="2019-01-28T14:16:00Z">
        <w:r w:rsidR="004E3634">
          <w:t>Emotional Stability</w:t>
        </w:r>
      </w:ins>
      <w:ins w:id="200" w:author="Victor Rouco" w:date="2019-01-24T15:41:00Z">
        <w:r>
          <w:t>.</w:t>
        </w:r>
      </w:ins>
    </w:p>
    <w:p w14:paraId="3D7697A6" w14:textId="19FB4290" w:rsidR="00380EA7" w:rsidDel="004E3634" w:rsidRDefault="00380EA7" w:rsidP="00380EA7">
      <w:pPr>
        <w:pStyle w:val="Compact"/>
        <w:numPr>
          <w:ilvl w:val="1"/>
          <w:numId w:val="15"/>
        </w:numPr>
        <w:rPr>
          <w:del w:id="201" w:author="Victor Rouco" w:date="2019-01-28T14:16:00Z"/>
        </w:rPr>
      </w:pPr>
      <w:commentRangeStart w:id="202"/>
      <w:del w:id="203" w:author="Victor Rouco" w:date="2019-01-28T14:16:00Z">
        <w:r w:rsidDel="004E3634">
          <w:delText>H1.1. Adding the facet scores will significantly improve the predictions of personality on SWL.</w:delText>
        </w:r>
      </w:del>
    </w:p>
    <w:p w14:paraId="09A4984B" w14:textId="326584D7" w:rsidR="00380EA7" w:rsidDel="004E3634" w:rsidRDefault="00380EA7" w:rsidP="00380EA7">
      <w:pPr>
        <w:pStyle w:val="Compact"/>
        <w:numPr>
          <w:ilvl w:val="1"/>
          <w:numId w:val="15"/>
        </w:numPr>
        <w:rPr>
          <w:del w:id="204" w:author="Victor Rouco" w:date="2019-01-28T14:16:00Z"/>
        </w:rPr>
      </w:pPr>
      <w:commentRangeStart w:id="205"/>
      <w:del w:id="206" w:author="Victor Rouco" w:date="2019-01-28T14:16:00Z">
        <w:r w:rsidDel="004E3634">
          <w:delText xml:space="preserve">H1.2. Particularly the facets </w:delText>
        </w:r>
        <w:r w:rsidDel="004E3634">
          <w:rPr>
            <w:i/>
          </w:rPr>
          <w:delText>Confidence</w:delText>
        </w:r>
        <w:r w:rsidDel="004E3634">
          <w:delText xml:space="preserve"> (N2) and </w:delText>
        </w:r>
        <w:r w:rsidDel="004E3634">
          <w:rPr>
            <w:i/>
          </w:rPr>
          <w:delText>Positive attitude</w:delText>
        </w:r>
        <w:r w:rsidDel="004E3634">
          <w:delText xml:space="preserve"> (E4) will behave similarly to those reported by Schimmack et al. (2004).</w:delText>
        </w:r>
        <w:commentRangeEnd w:id="202"/>
        <w:r w:rsidDel="004E3634">
          <w:rPr>
            <w:rStyle w:val="CommentReference"/>
            <w:rFonts w:asciiTheme="minorHAnsi" w:hAnsiTheme="minorHAnsi"/>
          </w:rPr>
          <w:commentReference w:id="202"/>
        </w:r>
        <w:commentRangeEnd w:id="205"/>
        <w:r w:rsidDel="004E3634">
          <w:rPr>
            <w:rStyle w:val="CommentReference"/>
            <w:rFonts w:asciiTheme="minorHAnsi" w:hAnsiTheme="minorHAnsi"/>
          </w:rPr>
          <w:commentReference w:id="205"/>
        </w:r>
      </w:del>
    </w:p>
    <w:p w14:paraId="0A7338AF" w14:textId="77777777" w:rsidR="00380EA7" w:rsidRDefault="00380EA7" w:rsidP="00380EA7">
      <w:pPr>
        <w:pStyle w:val="Compact"/>
        <w:numPr>
          <w:ilvl w:val="0"/>
          <w:numId w:val="14"/>
        </w:numPr>
        <w:rPr>
          <w:ins w:id="207" w:author="Victor Rouco" w:date="2019-01-24T15:41:00Z"/>
        </w:rPr>
      </w:pPr>
      <w:commentRangeStart w:id="208"/>
      <w:commentRangeStart w:id="209"/>
      <w:ins w:id="210" w:author="Victor Rouco" w:date="2019-01-24T15:41:00Z">
        <w:r>
          <w:lastRenderedPageBreak/>
          <w:t>H2. The conscientiousness score will be the strongest dimension when predicting academic achievement.</w:t>
        </w:r>
        <w:commentRangeEnd w:id="208"/>
        <w:r>
          <w:rPr>
            <w:rStyle w:val="CommentReference"/>
            <w:rFonts w:asciiTheme="minorHAnsi" w:hAnsiTheme="minorHAnsi"/>
          </w:rPr>
          <w:commentReference w:id="208"/>
        </w:r>
        <w:commentRangeEnd w:id="209"/>
        <w:r>
          <w:rPr>
            <w:rStyle w:val="CommentReference"/>
            <w:rFonts w:asciiTheme="minorHAnsi" w:hAnsiTheme="minorHAnsi"/>
          </w:rPr>
          <w:commentReference w:id="209"/>
        </w:r>
      </w:ins>
    </w:p>
    <w:p w14:paraId="01525756" w14:textId="7BA5F17C" w:rsidR="00380EA7" w:rsidDel="004E3634" w:rsidRDefault="00380EA7" w:rsidP="00380EA7">
      <w:pPr>
        <w:pStyle w:val="Compact"/>
        <w:numPr>
          <w:ilvl w:val="1"/>
          <w:numId w:val="16"/>
        </w:numPr>
        <w:rPr>
          <w:del w:id="211" w:author="Victor Rouco" w:date="2019-01-28T14:16:00Z"/>
        </w:rPr>
      </w:pPr>
      <w:del w:id="212" w:author="Victor Rouco" w:date="2019-01-28T14:16:00Z">
        <w:r w:rsidDel="004E3634">
          <w:delText>H2.1. Openness will be related positively but moderately to academic achievement.</w:delText>
        </w:r>
      </w:del>
    </w:p>
    <w:p w14:paraId="4EED35D7" w14:textId="0E09F5CF" w:rsidR="00380EA7" w:rsidDel="004E3634" w:rsidRDefault="00380EA7" w:rsidP="00380EA7">
      <w:pPr>
        <w:pStyle w:val="Compact"/>
        <w:numPr>
          <w:ilvl w:val="1"/>
          <w:numId w:val="16"/>
        </w:numPr>
        <w:rPr>
          <w:del w:id="213" w:author="Victor Rouco" w:date="2019-01-28T14:16:00Z"/>
        </w:rPr>
      </w:pPr>
      <w:del w:id="214" w:author="Victor Rouco" w:date="2019-01-28T14:16:00Z">
        <w:r w:rsidDel="004E3634">
          <w:delText>H2.2. Facet scores will add about 10% of additional explained variance to dimensions when predicting academic achievement</w:delText>
        </w:r>
      </w:del>
    </w:p>
    <w:p w14:paraId="6103CEB5" w14:textId="3059F003" w:rsidR="00380EA7" w:rsidRDefault="00380EA7">
      <w:pPr>
        <w:pStyle w:val="Compact"/>
        <w:numPr>
          <w:ilvl w:val="0"/>
          <w:numId w:val="14"/>
        </w:numPr>
        <w:rPr>
          <w:ins w:id="215" w:author="Victor Rouco" w:date="2019-01-24T15:55:00Z"/>
        </w:rPr>
        <w:pPrChange w:id="216" w:author="Victor Rouco" w:date="2019-01-24T15:48:00Z">
          <w:pPr>
            <w:pStyle w:val="FirstParagraph"/>
            <w:numPr>
              <w:numId w:val="14"/>
            </w:numPr>
            <w:tabs>
              <w:tab w:val="num" w:pos="0"/>
            </w:tabs>
            <w:ind w:left="480" w:hanging="480"/>
          </w:pPr>
        </w:pPrChange>
      </w:pPr>
      <w:ins w:id="217" w:author="Victor Rouco" w:date="2019-01-24T15:41:00Z">
        <w:r>
          <w:t>H3. Facet scores will improve the predictive power of dimensions when predicting school absenteeism.</w:t>
        </w:r>
        <w:commentRangeEnd w:id="196"/>
        <w:r>
          <w:rPr>
            <w:rStyle w:val="CommentReference"/>
            <w:rFonts w:asciiTheme="minorHAnsi" w:hAnsiTheme="minorHAnsi"/>
          </w:rPr>
          <w:commentReference w:id="196"/>
        </w:r>
      </w:ins>
    </w:p>
    <w:p w14:paraId="05597D4F" w14:textId="32449F3B" w:rsidR="00233011" w:rsidRDefault="00233011">
      <w:pPr>
        <w:pStyle w:val="Heading4"/>
        <w:framePr w:wrap="around"/>
        <w:rPr>
          <w:ins w:id="218" w:author="Victor Rouco" w:date="2019-01-24T15:48:00Z"/>
        </w:rPr>
        <w:pPrChange w:id="219" w:author="Victor Rouco" w:date="2019-01-24T15:55:00Z">
          <w:pPr>
            <w:pStyle w:val="FirstParagraph"/>
            <w:numPr>
              <w:numId w:val="14"/>
            </w:numPr>
            <w:tabs>
              <w:tab w:val="num" w:pos="0"/>
            </w:tabs>
            <w:ind w:left="480" w:hanging="480"/>
          </w:pPr>
        </w:pPrChange>
      </w:pPr>
      <w:ins w:id="220" w:author="Victor Rouco" w:date="2019-01-24T15:55:00Z">
        <w:r>
          <w:t>Measurement invariance</w:t>
        </w:r>
      </w:ins>
    </w:p>
    <w:p w14:paraId="7773BFD4" w14:textId="2E88707B" w:rsidR="00233011" w:rsidRDefault="00932EC4" w:rsidP="00233011">
      <w:pPr>
        <w:pStyle w:val="FirstParagraph"/>
        <w:ind w:firstLine="0"/>
        <w:rPr>
          <w:ins w:id="221" w:author="Victor Rouco" w:date="2019-01-24T15:52:00Z"/>
        </w:rPr>
      </w:pPr>
      <w:ins w:id="222" w:author="Victor Rouco" w:date="2019-01-28T11:17:00Z">
        <w:r>
          <w:t>In a last step</w:t>
        </w:r>
      </w:ins>
      <w:ins w:id="223" w:author="Victor Rouco" w:date="2019-01-24T15:47:00Z">
        <w:r w:rsidR="00380EA7" w:rsidRPr="00380EA7">
          <w:t>, measurement invariance between German and US samples was exam</w:t>
        </w:r>
        <w:r>
          <w:t xml:space="preserve">ined. We followed the procedure </w:t>
        </w:r>
        <w:r w:rsidR="00380EA7" w:rsidRPr="00380EA7">
          <w:t xml:space="preserve">suggested by Sass (2011) and tested </w:t>
        </w:r>
        <w:proofErr w:type="spellStart"/>
        <w:r w:rsidR="00380EA7" w:rsidRPr="00380EA7">
          <w:t>configural</w:t>
        </w:r>
        <w:proofErr w:type="spellEnd"/>
        <w:r w:rsidR="00380EA7" w:rsidRPr="00380EA7">
          <w:t xml:space="preserve">, factorial and strong factorial invariance. The cutoffs suggested by Chen (2007) were applied to compare model fits. According to this </w:t>
        </w:r>
        <w:proofErr w:type="spellStart"/>
        <w:r w:rsidR="00380EA7" w:rsidRPr="00380EA7">
          <w:t>configural</w:t>
        </w:r>
        <w:proofErr w:type="spellEnd"/>
        <w:r w:rsidR="00380EA7" w:rsidRPr="00380EA7">
          <w:t xml:space="preserve">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 The limit to factorial measurement invariance was set to </w:t>
        </w:r>
        <m:oMath>
          <m:r>
            <w:rPr>
              <w:rFonts w:ascii="Cambria Math" w:hAnsi="Cambria Math"/>
            </w:rPr>
            <m:t>Δ</m:t>
          </m:r>
        </m:oMath>
        <w:r w:rsidR="00380EA7" w:rsidRPr="00380EA7">
          <w:t xml:space="preserve"> CFI &lt; .01, </w:t>
        </w:r>
        <m:oMath>
          <m:r>
            <w:rPr>
              <w:rFonts w:ascii="Cambria Math" w:hAnsi="Cambria Math"/>
            </w:rPr>
            <m:t>Δ</m:t>
          </m:r>
        </m:oMath>
        <w:r w:rsidR="00380EA7" w:rsidRPr="00233011">
          <w:t xml:space="preserve"> RMSEA &lt; .015 and </w:t>
        </w:r>
        <m:oMath>
          <m:r>
            <w:rPr>
              <w:rFonts w:ascii="Cambria Math" w:hAnsi="Cambria Math"/>
            </w:rPr>
            <m:t>Δ</m:t>
          </m:r>
        </m:oMath>
        <w:r w:rsidR="00380EA7" w:rsidRPr="00233011">
          <w:t xml:space="preserve"> SRMR &lt; .03, at which the limit to strong factorial measurement invariance was set to </w:t>
        </w:r>
        <m:oMath>
          <m:r>
            <w:rPr>
              <w:rFonts w:ascii="Cambria Math" w:hAnsi="Cambria Math"/>
            </w:rPr>
            <m:t>Δ</m:t>
          </m:r>
        </m:oMath>
        <w:r w:rsidR="00380EA7" w:rsidRPr="00233011">
          <w:t xml:space="preserve"> CFI &lt; .01, </w:t>
        </w:r>
        <m:oMath>
          <m:r>
            <w:rPr>
              <w:rFonts w:ascii="Cambria Math" w:hAnsi="Cambria Math"/>
            </w:rPr>
            <m:t>Δ</m:t>
          </m:r>
        </m:oMath>
        <w:r w:rsidR="00380EA7" w:rsidRPr="00233011">
          <w:t xml:space="preserve"> RMSEA &lt; .015, </w:t>
        </w:r>
        <m:oMath>
          <m:r>
            <w:rPr>
              <w:rFonts w:ascii="Cambria Math" w:hAnsi="Cambria Math"/>
            </w:rPr>
            <m:t>Δ</m:t>
          </m:r>
        </m:oMath>
        <w:r w:rsidR="00380EA7" w:rsidRPr="00233011">
          <w:t xml:space="preserve"> SRMR &lt; .01 as suggested by Chen (2007).</w:t>
        </w:r>
      </w:ins>
      <w:bookmarkStart w:id="224" w:name="criterion-validity-evidence"/>
      <w:bookmarkEnd w:id="224"/>
    </w:p>
    <w:p w14:paraId="5C6F95A0" w14:textId="6BAB8E5E" w:rsidR="00233011" w:rsidRPr="00233011" w:rsidRDefault="00233011">
      <w:pPr>
        <w:pStyle w:val="Heading3"/>
        <w:framePr w:wrap="around"/>
        <w:rPr>
          <w:ins w:id="225" w:author="Victor Rouco" w:date="2019-01-24T15:52:00Z"/>
        </w:rPr>
        <w:pPrChange w:id="226" w:author="Victor Rouco" w:date="2019-01-24T15:53:00Z">
          <w:pPr>
            <w:pStyle w:val="FirstParagraph"/>
            <w:ind w:firstLine="0"/>
          </w:pPr>
        </w:pPrChange>
      </w:pPr>
      <w:ins w:id="227" w:author="Victor Rouco" w:date="2019-01-24T15:53:00Z">
        <w:r>
          <w:t>Results</w:t>
        </w:r>
      </w:ins>
    </w:p>
    <w:p w14:paraId="376F6C76" w14:textId="0B7ECA76" w:rsidR="00991DD4" w:rsidRPr="00F556BC" w:rsidDel="00F556BC" w:rsidRDefault="00991DD4">
      <w:pPr>
        <w:pStyle w:val="BodyText"/>
        <w:ind w:firstLine="0"/>
        <w:rPr>
          <w:del w:id="228" w:author="Victor Rouco" w:date="2019-01-24T15:40:00Z"/>
        </w:rPr>
        <w:pPrChange w:id="229" w:author="Victor Rouco" w:date="2019-01-24T15:40:00Z">
          <w:pPr>
            <w:pStyle w:val="BodyText"/>
          </w:pPr>
        </w:pPrChange>
      </w:pPr>
      <w:bookmarkStart w:id="230" w:name="results"/>
      <w:bookmarkStart w:id="231" w:name="results-of-efa"/>
      <w:bookmarkStart w:id="232" w:name="results-of-cfa-and-esem"/>
      <w:bookmarkEnd w:id="230"/>
      <w:bookmarkEnd w:id="231"/>
      <w:bookmarkEnd w:id="232"/>
    </w:p>
    <w:p w14:paraId="48A0C2C2" w14:textId="77777777" w:rsidR="00991DD4" w:rsidRDefault="00991DD4">
      <w:pPr>
        <w:pStyle w:val="BodyText"/>
        <w:ind w:firstLine="0"/>
        <w:pPrChange w:id="233" w:author="Victor Rouco" w:date="2019-01-24T15:40:00Z">
          <w:pPr>
            <w:pStyle w:val="BodyText"/>
          </w:pPr>
        </w:pPrChange>
      </w:pPr>
    </w:p>
    <w:p w14:paraId="5A5C68C9" w14:textId="77777777" w:rsidR="00EA382D" w:rsidRDefault="00C96047">
      <w:pPr>
        <w:pStyle w:val="Heading3"/>
        <w:framePr w:wrap="around"/>
      </w:pPr>
      <w:bookmarkStart w:id="234" w:name="reliability-1"/>
      <w:bookmarkEnd w:id="234"/>
      <w:commentRangeStart w:id="235"/>
      <w:r>
        <w:t>Reliability</w:t>
      </w:r>
      <w:commentRangeEnd w:id="235"/>
      <w:r w:rsidR="00175325">
        <w:rPr>
          <w:rStyle w:val="CommentReference"/>
          <w:rFonts w:asciiTheme="minorHAnsi" w:eastAsiaTheme="minorHAnsi" w:hAnsiTheme="minorHAnsi" w:cstheme="minorBidi"/>
          <w:b w:val="0"/>
          <w:bCs w:val="0"/>
        </w:rPr>
        <w:commentReference w:id="235"/>
      </w:r>
    </w:p>
    <w:p w14:paraId="262CDED5" w14:textId="7FD9E07A" w:rsidR="00EA382D" w:rsidRDefault="00991DD4" w:rsidP="00991DD4">
      <w:pPr>
        <w:pStyle w:val="FirstParagraph"/>
        <w:ind w:firstLine="0"/>
      </w:pPr>
      <w:r>
        <w:t xml:space="preserve">: </w:t>
      </w:r>
      <w:r w:rsidR="00C96047">
        <w:t>Reliabilities for the 5 item facet</w:t>
      </w:r>
      <w:r w:rsidR="00335A7E">
        <w:t xml:space="preserve"> </w:t>
      </w:r>
      <w:r w:rsidR="00C96047">
        <w:t>s</w:t>
      </w:r>
      <w:r w:rsidR="00335A7E">
        <w:t>cores</w:t>
      </w:r>
      <w:r w:rsidR="00C96047">
        <w:t xml:space="preserve"> were </w:t>
      </w:r>
      <w:r w:rsidR="00335A7E">
        <w:t xml:space="preserve">estimated </w:t>
      </w:r>
      <w:r w:rsidR="00C96047">
        <w:t xml:space="preserve">with </w:t>
      </w:r>
      <m:oMath>
        <m:r>
          <w:rPr>
            <w:rFonts w:ascii="Cambria Math" w:hAnsi="Cambria Math"/>
          </w:rPr>
          <m:t>α</m:t>
        </m:r>
      </m:oMath>
      <w:r w:rsidR="00C96047">
        <w:t xml:space="preserve"> and </w:t>
      </w:r>
      <m:oMath>
        <m:r>
          <w:rPr>
            <w:rFonts w:ascii="Cambria Math" w:hAnsi="Cambria Math"/>
          </w:rPr>
          <m:t>ω</m:t>
        </m:r>
      </m:oMath>
      <w:r w:rsidR="007F3668">
        <w:rPr>
          <w:rFonts w:eastAsiaTheme="minorEastAsia"/>
        </w:rPr>
        <w:t>, these can be found in table X</w:t>
      </w:r>
      <w:r w:rsidR="00C96047">
        <w:t>.</w:t>
      </w:r>
      <w:r w:rsidR="007F3668">
        <w:t xml:space="preserve"> </w:t>
      </w:r>
      <w:r w:rsidR="00CE68BB">
        <w:t xml:space="preserve">Cronbach’s </w:t>
      </w:r>
      <w:commentRangeStart w:id="236"/>
      <m:oMath>
        <m:r>
          <w:rPr>
            <w:rFonts w:ascii="Cambria Math" w:hAnsi="Cambria Math"/>
          </w:rPr>
          <m:t>α</m:t>
        </m:r>
      </m:oMath>
      <w:r w:rsidR="00CE68BB">
        <w:t xml:space="preserve"> </w:t>
      </w:r>
      <w:commentRangeEnd w:id="236"/>
      <w:r w:rsidR="00CE68BB">
        <w:rPr>
          <w:rStyle w:val="CommentReference"/>
          <w:rFonts w:asciiTheme="minorHAnsi" w:hAnsiTheme="minorHAnsi"/>
        </w:rPr>
        <w:commentReference w:id="236"/>
      </w:r>
      <w:r w:rsidR="00CE68BB">
        <w:t>estimates</w:t>
      </w:r>
      <w:r w:rsidR="007F3668">
        <w:t xml:space="preserve"> for each dimension </w:t>
      </w:r>
      <w:r w:rsidR="00CE68BB">
        <w:t xml:space="preserve">in a 95% C.I. </w:t>
      </w:r>
      <w:proofErr w:type="spellStart"/>
      <w:r w:rsidR="007F3668">
        <w:t>were</w:t>
      </w:r>
      <w:proofErr w:type="spellEnd"/>
      <w:r w:rsidR="007F3668">
        <w:t>:</w:t>
      </w:r>
      <w:r w:rsidR="00C96047">
        <w:t xml:space="preserve"> Agreeableness</w:t>
      </w:r>
      <w:r w:rsidR="00335A7E">
        <w:t xml:space="preserve"> </w:t>
      </w:r>
      <w:r w:rsidR="0007040D">
        <w:t>ranged from .</w:t>
      </w:r>
      <w:r w:rsidR="007F3668">
        <w:t>82</w:t>
      </w:r>
      <w:r w:rsidR="0007040D">
        <w:t xml:space="preserve"> to .</w:t>
      </w:r>
      <w:r w:rsidR="007F3668">
        <w:t>8</w:t>
      </w:r>
      <w:r w:rsidR="0007040D">
        <w:t>6</w:t>
      </w:r>
      <w:r w:rsidR="00CE68BB">
        <w:t>,</w:t>
      </w:r>
      <w:r w:rsidR="00C96047">
        <w:t xml:space="preserve"> Conscientiousness </w:t>
      </w:r>
      <w:r w:rsidR="00ED4761">
        <w:t xml:space="preserve">ranged from </w:t>
      </w:r>
      <w:r w:rsidR="00C96047">
        <w:t xml:space="preserve"> 0.</w:t>
      </w:r>
      <w:r w:rsidR="00ED4761">
        <w:t xml:space="preserve">85 </w:t>
      </w:r>
      <w:r w:rsidR="00CE68BB">
        <w:t>to</w:t>
      </w:r>
      <w:r w:rsidR="00ED4761">
        <w:t xml:space="preserve"> 0.89</w:t>
      </w:r>
      <w:r w:rsidR="00CE68BB">
        <w:t>,</w:t>
      </w:r>
      <w:r w:rsidR="00C96047">
        <w:t xml:space="preserve"> </w:t>
      </w:r>
      <w:r w:rsidR="00C96047">
        <w:lastRenderedPageBreak/>
        <w:t>Openness</w:t>
      </w:r>
      <m:oMath>
        <m:r>
          <w:rPr>
            <w:rFonts w:ascii="Cambria Math" w:hAnsi="Cambria Math"/>
          </w:rPr>
          <m:t xml:space="preserve"> </m:t>
        </m:r>
      </m:oMath>
      <w:r w:rsidR="00ED4761">
        <w:t xml:space="preserve">ranged from </w:t>
      </w:r>
      <w:r w:rsidR="00C96047">
        <w:t>0.</w:t>
      </w:r>
      <w:r w:rsidR="00ED4761">
        <w:t xml:space="preserve">90 </w:t>
      </w:r>
      <w:r w:rsidR="00CE68BB">
        <w:t>to</w:t>
      </w:r>
      <w:r w:rsidR="00ED4761">
        <w:t xml:space="preserve"> 0.93</w:t>
      </w:r>
      <w:r w:rsidR="00CE68BB">
        <w:t>,</w:t>
      </w:r>
      <w:r w:rsidR="00C96047">
        <w:t xml:space="preserve"> </w:t>
      </w:r>
      <w:commentRangeStart w:id="237"/>
      <w:r w:rsidR="0015232E">
        <w:t xml:space="preserve">Emotional Stability </w:t>
      </w:r>
      <w:r w:rsidR="00404141">
        <w:rPr>
          <w:rStyle w:val="CommentReference"/>
          <w:rFonts w:asciiTheme="minorHAnsi" w:hAnsiTheme="minorHAnsi"/>
        </w:rPr>
        <w:commentReference w:id="238"/>
      </w:r>
      <w:commentRangeEnd w:id="237"/>
      <w:r w:rsidR="009F5FE7">
        <w:rPr>
          <w:rStyle w:val="CommentReference"/>
          <w:rFonts w:asciiTheme="minorHAnsi" w:hAnsiTheme="minorHAnsi"/>
        </w:rPr>
        <w:commentReference w:id="237"/>
      </w:r>
      <w:r w:rsidR="00ED4761">
        <w:t>ranged from</w:t>
      </w:r>
      <w:r w:rsidR="00C96047">
        <w:t xml:space="preserve"> 0.</w:t>
      </w:r>
      <w:r w:rsidR="00ED4761">
        <w:t xml:space="preserve">88 </w:t>
      </w:r>
      <w:r w:rsidR="00CE68BB">
        <w:t>to</w:t>
      </w:r>
      <w:r w:rsidR="00ED4761">
        <w:t xml:space="preserve"> 0.91</w:t>
      </w:r>
      <w:r w:rsidR="00CE68BB">
        <w:t>,</w:t>
      </w:r>
      <w:r w:rsidR="00C96047">
        <w:t xml:space="preserve"> Extraversion  </w:t>
      </w:r>
      <w:r w:rsidR="00ED4761">
        <w:t xml:space="preserve">ranged from </w:t>
      </w:r>
      <w:r w:rsidR="00C96047">
        <w:t>0.</w:t>
      </w:r>
      <w:r w:rsidR="00ED4761">
        <w:t xml:space="preserve">88 </w:t>
      </w:r>
      <w:r w:rsidR="00CE68BB">
        <w:t>to</w:t>
      </w:r>
      <w:r w:rsidR="00ED4761">
        <w:t xml:space="preserve"> 0.91</w:t>
      </w:r>
      <w:r w:rsidR="00C96047">
        <w:t>.</w:t>
      </w:r>
    </w:p>
    <w:p w14:paraId="799266D2" w14:textId="35B97425" w:rsidR="00926538" w:rsidRDefault="00926538">
      <w:pPr>
        <w:pStyle w:val="BodyText"/>
        <w:rPr>
          <w:ins w:id="239" w:author="Victor Rouco" w:date="2019-01-28T13:04:00Z"/>
        </w:rPr>
        <w:pPrChange w:id="240" w:author="Victor Rouco" w:date="2019-01-28T13:04:00Z">
          <w:pPr>
            <w:pStyle w:val="FirstParagraph"/>
            <w:ind w:firstLine="0"/>
          </w:pPr>
        </w:pPrChange>
      </w:pPr>
    </w:p>
    <w:tbl>
      <w:tblPr>
        <w:tblW w:w="2880" w:type="dxa"/>
        <w:tblCellMar>
          <w:left w:w="70" w:type="dxa"/>
          <w:right w:w="70" w:type="dxa"/>
        </w:tblCellMar>
        <w:tblLook w:val="04A0" w:firstRow="1" w:lastRow="0" w:firstColumn="1" w:lastColumn="0" w:noHBand="0" w:noVBand="1"/>
      </w:tblPr>
      <w:tblGrid>
        <w:gridCol w:w="960"/>
        <w:gridCol w:w="960"/>
        <w:gridCol w:w="960"/>
      </w:tblGrid>
      <w:tr w:rsidR="00CE68BB" w:rsidRPr="00CE68BB" w14:paraId="583A7730" w14:textId="77777777" w:rsidTr="00CE68BB">
        <w:trPr>
          <w:trHeight w:val="300"/>
          <w:ins w:id="241" w:author="Victor Rouco" w:date="2019-01-28T13:54:00Z"/>
        </w:trPr>
        <w:tc>
          <w:tcPr>
            <w:tcW w:w="960" w:type="dxa"/>
            <w:tcBorders>
              <w:top w:val="nil"/>
              <w:left w:val="nil"/>
              <w:bottom w:val="nil"/>
              <w:right w:val="nil"/>
            </w:tcBorders>
            <w:shd w:val="clear" w:color="auto" w:fill="auto"/>
            <w:noWrap/>
            <w:vAlign w:val="bottom"/>
            <w:hideMark/>
          </w:tcPr>
          <w:p w14:paraId="3CC65F2E" w14:textId="77777777" w:rsidR="00CE68BB" w:rsidRPr="00CE68BB" w:rsidRDefault="00CE68BB" w:rsidP="00CE68BB">
            <w:pPr>
              <w:rPr>
                <w:ins w:id="242" w:author="Victor Rouco" w:date="2019-01-28T13:54:00Z"/>
                <w:rFonts w:ascii="Calibri" w:hAnsi="Calibri" w:cs="Calibri"/>
                <w:color w:val="000000"/>
                <w:sz w:val="22"/>
                <w:szCs w:val="22"/>
                <w:lang w:val="nl-BE" w:eastAsia="nl-BE"/>
              </w:rPr>
            </w:pPr>
            <w:proofErr w:type="spellStart"/>
            <w:ins w:id="243" w:author="Victor Rouco" w:date="2019-01-28T13:54:00Z">
              <w:r w:rsidRPr="00CE68BB">
                <w:rPr>
                  <w:rFonts w:ascii="Calibri" w:hAnsi="Calibri" w:cs="Calibri"/>
                  <w:color w:val="000000"/>
                  <w:sz w:val="22"/>
                  <w:szCs w:val="22"/>
                  <w:lang w:val="nl-BE" w:eastAsia="nl-BE"/>
                </w:rPr>
                <w:t>facets</w:t>
              </w:r>
              <w:proofErr w:type="spellEnd"/>
            </w:ins>
          </w:p>
        </w:tc>
        <w:tc>
          <w:tcPr>
            <w:tcW w:w="960" w:type="dxa"/>
            <w:tcBorders>
              <w:top w:val="nil"/>
              <w:left w:val="nil"/>
              <w:bottom w:val="nil"/>
              <w:right w:val="nil"/>
            </w:tcBorders>
            <w:shd w:val="clear" w:color="auto" w:fill="auto"/>
            <w:noWrap/>
            <w:vAlign w:val="bottom"/>
            <w:hideMark/>
          </w:tcPr>
          <w:p w14:paraId="213E3F14" w14:textId="77777777" w:rsidR="00CE68BB" w:rsidRPr="00CE68BB" w:rsidRDefault="00CE68BB" w:rsidP="00CE68BB">
            <w:pPr>
              <w:rPr>
                <w:ins w:id="244" w:author="Victor Rouco" w:date="2019-01-28T13:54:00Z"/>
                <w:rFonts w:ascii="Calibri" w:hAnsi="Calibri" w:cs="Calibri"/>
                <w:color w:val="000000"/>
                <w:sz w:val="22"/>
                <w:szCs w:val="22"/>
                <w:lang w:val="nl-BE" w:eastAsia="nl-BE"/>
              </w:rPr>
            </w:pPr>
            <w:proofErr w:type="spellStart"/>
            <w:ins w:id="245" w:author="Victor Rouco" w:date="2019-01-28T13:54:00Z">
              <w:r w:rsidRPr="00CE68BB">
                <w:rPr>
                  <w:rFonts w:ascii="Calibri" w:hAnsi="Calibri" w:cs="Calibri"/>
                  <w:color w:val="000000"/>
                  <w:sz w:val="22"/>
                  <w:szCs w:val="22"/>
                  <w:lang w:val="nl-BE" w:eastAsia="nl-BE"/>
                </w:rPr>
                <w:t>alpha</w:t>
              </w:r>
              <w:proofErr w:type="spellEnd"/>
            </w:ins>
          </w:p>
        </w:tc>
        <w:tc>
          <w:tcPr>
            <w:tcW w:w="960" w:type="dxa"/>
            <w:tcBorders>
              <w:top w:val="nil"/>
              <w:left w:val="nil"/>
              <w:bottom w:val="nil"/>
              <w:right w:val="nil"/>
            </w:tcBorders>
            <w:shd w:val="clear" w:color="auto" w:fill="auto"/>
            <w:noWrap/>
            <w:vAlign w:val="bottom"/>
            <w:hideMark/>
          </w:tcPr>
          <w:p w14:paraId="6C06B429" w14:textId="77777777" w:rsidR="00CE68BB" w:rsidRPr="00CE68BB" w:rsidRDefault="00CE68BB" w:rsidP="00CE68BB">
            <w:pPr>
              <w:rPr>
                <w:ins w:id="246" w:author="Victor Rouco" w:date="2019-01-28T13:54:00Z"/>
                <w:rFonts w:ascii="Calibri" w:hAnsi="Calibri" w:cs="Calibri"/>
                <w:color w:val="000000"/>
                <w:sz w:val="22"/>
                <w:szCs w:val="22"/>
                <w:lang w:val="nl-BE" w:eastAsia="nl-BE"/>
              </w:rPr>
            </w:pPr>
            <w:ins w:id="247" w:author="Victor Rouco" w:date="2019-01-28T13:54:00Z">
              <w:r w:rsidRPr="00CE68BB">
                <w:rPr>
                  <w:rFonts w:ascii="Calibri" w:hAnsi="Calibri" w:cs="Calibri"/>
                  <w:color w:val="000000"/>
                  <w:sz w:val="22"/>
                  <w:szCs w:val="22"/>
                  <w:lang w:val="nl-BE" w:eastAsia="nl-BE"/>
                </w:rPr>
                <w:t>omega</w:t>
              </w:r>
            </w:ins>
          </w:p>
        </w:tc>
      </w:tr>
      <w:tr w:rsidR="00CE68BB" w:rsidRPr="00CE68BB" w14:paraId="0CBE39EC" w14:textId="77777777" w:rsidTr="00CE68BB">
        <w:trPr>
          <w:trHeight w:val="300"/>
          <w:ins w:id="248" w:author="Victor Rouco" w:date="2019-01-28T13:54:00Z"/>
        </w:trPr>
        <w:tc>
          <w:tcPr>
            <w:tcW w:w="960" w:type="dxa"/>
            <w:tcBorders>
              <w:top w:val="nil"/>
              <w:left w:val="nil"/>
              <w:bottom w:val="nil"/>
              <w:right w:val="nil"/>
            </w:tcBorders>
            <w:shd w:val="clear" w:color="auto" w:fill="auto"/>
            <w:noWrap/>
            <w:vAlign w:val="bottom"/>
            <w:hideMark/>
          </w:tcPr>
          <w:p w14:paraId="55FB54A9" w14:textId="77777777" w:rsidR="00CE68BB" w:rsidRPr="00CE68BB" w:rsidRDefault="00CE68BB" w:rsidP="00CE68BB">
            <w:pPr>
              <w:rPr>
                <w:ins w:id="249" w:author="Victor Rouco" w:date="2019-01-28T13:54:00Z"/>
                <w:rFonts w:ascii="Calibri" w:hAnsi="Calibri" w:cs="Calibri"/>
                <w:color w:val="000000"/>
                <w:sz w:val="22"/>
                <w:szCs w:val="22"/>
                <w:lang w:val="nl-BE" w:eastAsia="nl-BE"/>
              </w:rPr>
            </w:pPr>
            <w:ins w:id="250" w:author="Victor Rouco" w:date="2019-01-28T13:54:00Z">
              <w:r w:rsidRPr="00CE68BB">
                <w:rPr>
                  <w:rFonts w:ascii="Calibri" w:hAnsi="Calibri" w:cs="Calibri"/>
                  <w:color w:val="000000"/>
                  <w:sz w:val="22"/>
                  <w:szCs w:val="22"/>
                  <w:lang w:val="nl-BE" w:eastAsia="nl-BE"/>
                </w:rPr>
                <w:t>O1</w:t>
              </w:r>
            </w:ins>
          </w:p>
        </w:tc>
        <w:tc>
          <w:tcPr>
            <w:tcW w:w="960" w:type="dxa"/>
            <w:tcBorders>
              <w:top w:val="nil"/>
              <w:left w:val="nil"/>
              <w:bottom w:val="nil"/>
              <w:right w:val="nil"/>
            </w:tcBorders>
            <w:shd w:val="clear" w:color="auto" w:fill="auto"/>
            <w:noWrap/>
            <w:vAlign w:val="bottom"/>
            <w:hideMark/>
          </w:tcPr>
          <w:p w14:paraId="25EBCAA3" w14:textId="77777777" w:rsidR="00CE68BB" w:rsidRPr="00CE68BB" w:rsidRDefault="00CE68BB" w:rsidP="00CE68BB">
            <w:pPr>
              <w:jc w:val="right"/>
              <w:rPr>
                <w:ins w:id="251" w:author="Victor Rouco" w:date="2019-01-28T13:54:00Z"/>
                <w:rFonts w:ascii="Calibri" w:hAnsi="Calibri" w:cs="Calibri"/>
                <w:color w:val="000000"/>
                <w:sz w:val="22"/>
                <w:szCs w:val="22"/>
                <w:lang w:val="nl-BE" w:eastAsia="nl-BE"/>
              </w:rPr>
            </w:pPr>
            <w:ins w:id="252" w:author="Victor Rouco" w:date="2019-01-28T13:54:00Z">
              <w:r w:rsidRPr="00CE68BB">
                <w:rPr>
                  <w:rFonts w:ascii="Calibri" w:hAnsi="Calibri" w:cs="Calibri"/>
                  <w:color w:val="000000"/>
                  <w:sz w:val="22"/>
                  <w:szCs w:val="22"/>
                  <w:lang w:val="nl-BE" w:eastAsia="nl-BE"/>
                </w:rPr>
                <w:t>0.676</w:t>
              </w:r>
            </w:ins>
          </w:p>
        </w:tc>
        <w:tc>
          <w:tcPr>
            <w:tcW w:w="960" w:type="dxa"/>
            <w:tcBorders>
              <w:top w:val="nil"/>
              <w:left w:val="nil"/>
              <w:bottom w:val="nil"/>
              <w:right w:val="nil"/>
            </w:tcBorders>
            <w:shd w:val="clear" w:color="auto" w:fill="auto"/>
            <w:noWrap/>
            <w:vAlign w:val="bottom"/>
            <w:hideMark/>
          </w:tcPr>
          <w:p w14:paraId="61C990A0" w14:textId="77777777" w:rsidR="00CE68BB" w:rsidRPr="00CE68BB" w:rsidRDefault="00CE68BB" w:rsidP="00CE68BB">
            <w:pPr>
              <w:jc w:val="right"/>
              <w:rPr>
                <w:ins w:id="253" w:author="Victor Rouco" w:date="2019-01-28T13:54:00Z"/>
                <w:rFonts w:ascii="Calibri" w:hAnsi="Calibri" w:cs="Calibri"/>
                <w:color w:val="000000"/>
                <w:sz w:val="22"/>
                <w:szCs w:val="22"/>
                <w:lang w:val="nl-BE" w:eastAsia="nl-BE"/>
              </w:rPr>
            </w:pPr>
            <w:ins w:id="254" w:author="Victor Rouco" w:date="2019-01-28T13:54:00Z">
              <w:r w:rsidRPr="00CE68BB">
                <w:rPr>
                  <w:rFonts w:ascii="Calibri" w:hAnsi="Calibri" w:cs="Calibri"/>
                  <w:color w:val="000000"/>
                  <w:sz w:val="22"/>
                  <w:szCs w:val="22"/>
                  <w:lang w:val="nl-BE" w:eastAsia="nl-BE"/>
                </w:rPr>
                <w:t>0.684</w:t>
              </w:r>
            </w:ins>
          </w:p>
        </w:tc>
      </w:tr>
      <w:tr w:rsidR="00CE68BB" w:rsidRPr="00CE68BB" w14:paraId="40844B35" w14:textId="77777777" w:rsidTr="00CE68BB">
        <w:trPr>
          <w:trHeight w:val="300"/>
          <w:ins w:id="255" w:author="Victor Rouco" w:date="2019-01-28T13:54:00Z"/>
        </w:trPr>
        <w:tc>
          <w:tcPr>
            <w:tcW w:w="960" w:type="dxa"/>
            <w:tcBorders>
              <w:top w:val="nil"/>
              <w:left w:val="nil"/>
              <w:bottom w:val="nil"/>
              <w:right w:val="nil"/>
            </w:tcBorders>
            <w:shd w:val="clear" w:color="auto" w:fill="auto"/>
            <w:noWrap/>
            <w:vAlign w:val="bottom"/>
            <w:hideMark/>
          </w:tcPr>
          <w:p w14:paraId="78C0C682" w14:textId="77777777" w:rsidR="00CE68BB" w:rsidRPr="00CE68BB" w:rsidRDefault="00CE68BB" w:rsidP="00CE68BB">
            <w:pPr>
              <w:rPr>
                <w:ins w:id="256" w:author="Victor Rouco" w:date="2019-01-28T13:54:00Z"/>
                <w:rFonts w:ascii="Calibri" w:hAnsi="Calibri" w:cs="Calibri"/>
                <w:color w:val="000000"/>
                <w:sz w:val="22"/>
                <w:szCs w:val="22"/>
                <w:lang w:val="nl-BE" w:eastAsia="nl-BE"/>
              </w:rPr>
            </w:pPr>
            <w:ins w:id="257" w:author="Victor Rouco" w:date="2019-01-28T13:54:00Z">
              <w:r w:rsidRPr="00CE68BB">
                <w:rPr>
                  <w:rFonts w:ascii="Calibri" w:hAnsi="Calibri" w:cs="Calibri"/>
                  <w:color w:val="000000"/>
                  <w:sz w:val="22"/>
                  <w:szCs w:val="22"/>
                  <w:lang w:val="nl-BE" w:eastAsia="nl-BE"/>
                </w:rPr>
                <w:t>O2</w:t>
              </w:r>
            </w:ins>
          </w:p>
        </w:tc>
        <w:tc>
          <w:tcPr>
            <w:tcW w:w="960" w:type="dxa"/>
            <w:tcBorders>
              <w:top w:val="nil"/>
              <w:left w:val="nil"/>
              <w:bottom w:val="nil"/>
              <w:right w:val="nil"/>
            </w:tcBorders>
            <w:shd w:val="clear" w:color="auto" w:fill="auto"/>
            <w:noWrap/>
            <w:vAlign w:val="bottom"/>
            <w:hideMark/>
          </w:tcPr>
          <w:p w14:paraId="168C56C6" w14:textId="77777777" w:rsidR="00CE68BB" w:rsidRPr="00CE68BB" w:rsidRDefault="00CE68BB" w:rsidP="00CE68BB">
            <w:pPr>
              <w:jc w:val="right"/>
              <w:rPr>
                <w:ins w:id="258" w:author="Victor Rouco" w:date="2019-01-28T13:54:00Z"/>
                <w:rFonts w:ascii="Calibri" w:hAnsi="Calibri" w:cs="Calibri"/>
                <w:color w:val="000000"/>
                <w:sz w:val="22"/>
                <w:szCs w:val="22"/>
                <w:lang w:val="nl-BE" w:eastAsia="nl-BE"/>
              </w:rPr>
            </w:pPr>
            <w:ins w:id="259" w:author="Victor Rouco" w:date="2019-01-28T13:54:00Z">
              <w:r w:rsidRPr="00CE68BB">
                <w:rPr>
                  <w:rFonts w:ascii="Calibri" w:hAnsi="Calibri" w:cs="Calibri"/>
                  <w:color w:val="000000"/>
                  <w:sz w:val="22"/>
                  <w:szCs w:val="22"/>
                  <w:lang w:val="nl-BE" w:eastAsia="nl-BE"/>
                </w:rPr>
                <w:t>0.698</w:t>
              </w:r>
            </w:ins>
          </w:p>
        </w:tc>
        <w:tc>
          <w:tcPr>
            <w:tcW w:w="960" w:type="dxa"/>
            <w:tcBorders>
              <w:top w:val="nil"/>
              <w:left w:val="nil"/>
              <w:bottom w:val="nil"/>
              <w:right w:val="nil"/>
            </w:tcBorders>
            <w:shd w:val="clear" w:color="auto" w:fill="auto"/>
            <w:noWrap/>
            <w:vAlign w:val="bottom"/>
            <w:hideMark/>
          </w:tcPr>
          <w:p w14:paraId="20E9B2FD" w14:textId="77777777" w:rsidR="00CE68BB" w:rsidRPr="00CE68BB" w:rsidRDefault="00CE68BB" w:rsidP="00CE68BB">
            <w:pPr>
              <w:jc w:val="right"/>
              <w:rPr>
                <w:ins w:id="260" w:author="Victor Rouco" w:date="2019-01-28T13:54:00Z"/>
                <w:rFonts w:ascii="Calibri" w:hAnsi="Calibri" w:cs="Calibri"/>
                <w:color w:val="000000"/>
                <w:sz w:val="22"/>
                <w:szCs w:val="22"/>
                <w:lang w:val="nl-BE" w:eastAsia="nl-BE"/>
              </w:rPr>
            </w:pPr>
            <w:ins w:id="261" w:author="Victor Rouco" w:date="2019-01-28T13:54:00Z">
              <w:r w:rsidRPr="00CE68BB">
                <w:rPr>
                  <w:rFonts w:ascii="Calibri" w:hAnsi="Calibri" w:cs="Calibri"/>
                  <w:color w:val="000000"/>
                  <w:sz w:val="22"/>
                  <w:szCs w:val="22"/>
                  <w:lang w:val="nl-BE" w:eastAsia="nl-BE"/>
                </w:rPr>
                <w:t>0.723</w:t>
              </w:r>
            </w:ins>
          </w:p>
        </w:tc>
      </w:tr>
      <w:tr w:rsidR="00CE68BB" w:rsidRPr="00CE68BB" w14:paraId="3CF65357" w14:textId="77777777" w:rsidTr="00CE68BB">
        <w:trPr>
          <w:trHeight w:val="300"/>
          <w:ins w:id="262" w:author="Victor Rouco" w:date="2019-01-28T13:54:00Z"/>
        </w:trPr>
        <w:tc>
          <w:tcPr>
            <w:tcW w:w="960" w:type="dxa"/>
            <w:tcBorders>
              <w:top w:val="nil"/>
              <w:left w:val="nil"/>
              <w:bottom w:val="nil"/>
              <w:right w:val="nil"/>
            </w:tcBorders>
            <w:shd w:val="clear" w:color="auto" w:fill="auto"/>
            <w:noWrap/>
            <w:vAlign w:val="bottom"/>
            <w:hideMark/>
          </w:tcPr>
          <w:p w14:paraId="2E460C0B" w14:textId="77777777" w:rsidR="00CE68BB" w:rsidRPr="00CE68BB" w:rsidRDefault="00CE68BB" w:rsidP="00CE68BB">
            <w:pPr>
              <w:rPr>
                <w:ins w:id="263" w:author="Victor Rouco" w:date="2019-01-28T13:54:00Z"/>
                <w:rFonts w:ascii="Calibri" w:hAnsi="Calibri" w:cs="Calibri"/>
                <w:color w:val="000000"/>
                <w:sz w:val="22"/>
                <w:szCs w:val="22"/>
                <w:lang w:val="nl-BE" w:eastAsia="nl-BE"/>
              </w:rPr>
            </w:pPr>
            <w:ins w:id="264" w:author="Victor Rouco" w:date="2019-01-28T13:54:00Z">
              <w:r w:rsidRPr="00CE68BB">
                <w:rPr>
                  <w:rFonts w:ascii="Calibri" w:hAnsi="Calibri" w:cs="Calibri"/>
                  <w:color w:val="000000"/>
                  <w:sz w:val="22"/>
                  <w:szCs w:val="22"/>
                  <w:lang w:val="nl-BE" w:eastAsia="nl-BE"/>
                </w:rPr>
                <w:t>O3</w:t>
              </w:r>
            </w:ins>
          </w:p>
        </w:tc>
        <w:tc>
          <w:tcPr>
            <w:tcW w:w="960" w:type="dxa"/>
            <w:tcBorders>
              <w:top w:val="nil"/>
              <w:left w:val="nil"/>
              <w:bottom w:val="nil"/>
              <w:right w:val="nil"/>
            </w:tcBorders>
            <w:shd w:val="clear" w:color="auto" w:fill="auto"/>
            <w:noWrap/>
            <w:vAlign w:val="bottom"/>
            <w:hideMark/>
          </w:tcPr>
          <w:p w14:paraId="5048C907" w14:textId="77777777" w:rsidR="00CE68BB" w:rsidRPr="00CE68BB" w:rsidRDefault="00CE68BB" w:rsidP="00CE68BB">
            <w:pPr>
              <w:jc w:val="right"/>
              <w:rPr>
                <w:ins w:id="265" w:author="Victor Rouco" w:date="2019-01-28T13:54:00Z"/>
                <w:rFonts w:ascii="Calibri" w:hAnsi="Calibri" w:cs="Calibri"/>
                <w:color w:val="000000"/>
                <w:sz w:val="22"/>
                <w:szCs w:val="22"/>
                <w:lang w:val="nl-BE" w:eastAsia="nl-BE"/>
              </w:rPr>
            </w:pPr>
            <w:ins w:id="266" w:author="Victor Rouco" w:date="2019-01-28T13:54:00Z">
              <w:r w:rsidRPr="00CE68BB">
                <w:rPr>
                  <w:rFonts w:ascii="Calibri" w:hAnsi="Calibri" w:cs="Calibri"/>
                  <w:color w:val="000000"/>
                  <w:sz w:val="22"/>
                  <w:szCs w:val="22"/>
                  <w:lang w:val="nl-BE" w:eastAsia="nl-BE"/>
                </w:rPr>
                <w:t>0.662</w:t>
              </w:r>
            </w:ins>
          </w:p>
        </w:tc>
        <w:tc>
          <w:tcPr>
            <w:tcW w:w="960" w:type="dxa"/>
            <w:tcBorders>
              <w:top w:val="nil"/>
              <w:left w:val="nil"/>
              <w:bottom w:val="nil"/>
              <w:right w:val="nil"/>
            </w:tcBorders>
            <w:shd w:val="clear" w:color="auto" w:fill="auto"/>
            <w:noWrap/>
            <w:vAlign w:val="bottom"/>
            <w:hideMark/>
          </w:tcPr>
          <w:p w14:paraId="1354F2E1" w14:textId="77777777" w:rsidR="00CE68BB" w:rsidRPr="00CE68BB" w:rsidRDefault="00CE68BB" w:rsidP="00CE68BB">
            <w:pPr>
              <w:jc w:val="right"/>
              <w:rPr>
                <w:ins w:id="267" w:author="Victor Rouco" w:date="2019-01-28T13:54:00Z"/>
                <w:rFonts w:ascii="Calibri" w:hAnsi="Calibri" w:cs="Calibri"/>
                <w:color w:val="000000"/>
                <w:sz w:val="22"/>
                <w:szCs w:val="22"/>
                <w:lang w:val="nl-BE" w:eastAsia="nl-BE"/>
              </w:rPr>
            </w:pPr>
            <w:ins w:id="268" w:author="Victor Rouco" w:date="2019-01-28T13:54:00Z">
              <w:r w:rsidRPr="00CE68BB">
                <w:rPr>
                  <w:rFonts w:ascii="Calibri" w:hAnsi="Calibri" w:cs="Calibri"/>
                  <w:color w:val="000000"/>
                  <w:sz w:val="22"/>
                  <w:szCs w:val="22"/>
                  <w:lang w:val="nl-BE" w:eastAsia="nl-BE"/>
                </w:rPr>
                <w:t>0.667</w:t>
              </w:r>
            </w:ins>
          </w:p>
        </w:tc>
      </w:tr>
      <w:tr w:rsidR="00CE68BB" w:rsidRPr="00CE68BB" w14:paraId="4663F973" w14:textId="77777777" w:rsidTr="00CE68BB">
        <w:trPr>
          <w:trHeight w:val="300"/>
          <w:ins w:id="269" w:author="Victor Rouco" w:date="2019-01-28T13:54:00Z"/>
        </w:trPr>
        <w:tc>
          <w:tcPr>
            <w:tcW w:w="960" w:type="dxa"/>
            <w:tcBorders>
              <w:top w:val="nil"/>
              <w:left w:val="nil"/>
              <w:bottom w:val="nil"/>
              <w:right w:val="nil"/>
            </w:tcBorders>
            <w:shd w:val="clear" w:color="auto" w:fill="auto"/>
            <w:noWrap/>
            <w:vAlign w:val="bottom"/>
            <w:hideMark/>
          </w:tcPr>
          <w:p w14:paraId="50E813E2" w14:textId="77777777" w:rsidR="00CE68BB" w:rsidRPr="00CE68BB" w:rsidRDefault="00CE68BB" w:rsidP="00CE68BB">
            <w:pPr>
              <w:rPr>
                <w:ins w:id="270" w:author="Victor Rouco" w:date="2019-01-28T13:54:00Z"/>
                <w:rFonts w:ascii="Calibri" w:hAnsi="Calibri" w:cs="Calibri"/>
                <w:color w:val="000000"/>
                <w:sz w:val="22"/>
                <w:szCs w:val="22"/>
                <w:lang w:val="nl-BE" w:eastAsia="nl-BE"/>
              </w:rPr>
            </w:pPr>
            <w:ins w:id="271" w:author="Victor Rouco" w:date="2019-01-28T13:54:00Z">
              <w:r w:rsidRPr="00CE68BB">
                <w:rPr>
                  <w:rFonts w:ascii="Calibri" w:hAnsi="Calibri" w:cs="Calibri"/>
                  <w:color w:val="000000"/>
                  <w:sz w:val="22"/>
                  <w:szCs w:val="22"/>
                  <w:lang w:val="nl-BE" w:eastAsia="nl-BE"/>
                </w:rPr>
                <w:t>O4</w:t>
              </w:r>
            </w:ins>
          </w:p>
        </w:tc>
        <w:tc>
          <w:tcPr>
            <w:tcW w:w="960" w:type="dxa"/>
            <w:tcBorders>
              <w:top w:val="nil"/>
              <w:left w:val="nil"/>
              <w:bottom w:val="nil"/>
              <w:right w:val="nil"/>
            </w:tcBorders>
            <w:shd w:val="clear" w:color="auto" w:fill="auto"/>
            <w:noWrap/>
            <w:vAlign w:val="bottom"/>
            <w:hideMark/>
          </w:tcPr>
          <w:p w14:paraId="724FB8CA" w14:textId="77777777" w:rsidR="00CE68BB" w:rsidRPr="00CE68BB" w:rsidRDefault="00CE68BB" w:rsidP="00CE68BB">
            <w:pPr>
              <w:jc w:val="right"/>
              <w:rPr>
                <w:ins w:id="272" w:author="Victor Rouco" w:date="2019-01-28T13:54:00Z"/>
                <w:rFonts w:ascii="Calibri" w:hAnsi="Calibri" w:cs="Calibri"/>
                <w:color w:val="000000"/>
                <w:sz w:val="22"/>
                <w:szCs w:val="22"/>
                <w:lang w:val="nl-BE" w:eastAsia="nl-BE"/>
              </w:rPr>
            </w:pPr>
            <w:ins w:id="273" w:author="Victor Rouco" w:date="2019-01-28T13:54:00Z">
              <w:r w:rsidRPr="00CE68BB">
                <w:rPr>
                  <w:rFonts w:ascii="Calibri" w:hAnsi="Calibri" w:cs="Calibri"/>
                  <w:color w:val="000000"/>
                  <w:sz w:val="22"/>
                  <w:szCs w:val="22"/>
                  <w:lang w:val="nl-BE" w:eastAsia="nl-BE"/>
                </w:rPr>
                <w:t>0.853</w:t>
              </w:r>
            </w:ins>
          </w:p>
        </w:tc>
        <w:tc>
          <w:tcPr>
            <w:tcW w:w="960" w:type="dxa"/>
            <w:tcBorders>
              <w:top w:val="nil"/>
              <w:left w:val="nil"/>
              <w:bottom w:val="nil"/>
              <w:right w:val="nil"/>
            </w:tcBorders>
            <w:shd w:val="clear" w:color="auto" w:fill="auto"/>
            <w:noWrap/>
            <w:vAlign w:val="bottom"/>
            <w:hideMark/>
          </w:tcPr>
          <w:p w14:paraId="7771089A" w14:textId="77777777" w:rsidR="00CE68BB" w:rsidRPr="00CE68BB" w:rsidRDefault="00CE68BB" w:rsidP="00CE68BB">
            <w:pPr>
              <w:jc w:val="right"/>
              <w:rPr>
                <w:ins w:id="274" w:author="Victor Rouco" w:date="2019-01-28T13:54:00Z"/>
                <w:rFonts w:ascii="Calibri" w:hAnsi="Calibri" w:cs="Calibri"/>
                <w:color w:val="000000"/>
                <w:sz w:val="22"/>
                <w:szCs w:val="22"/>
                <w:lang w:val="nl-BE" w:eastAsia="nl-BE"/>
              </w:rPr>
            </w:pPr>
            <w:ins w:id="275" w:author="Victor Rouco" w:date="2019-01-28T13:54:00Z">
              <w:r w:rsidRPr="00CE68BB">
                <w:rPr>
                  <w:rFonts w:ascii="Calibri" w:hAnsi="Calibri" w:cs="Calibri"/>
                  <w:color w:val="000000"/>
                  <w:sz w:val="22"/>
                  <w:szCs w:val="22"/>
                  <w:lang w:val="nl-BE" w:eastAsia="nl-BE"/>
                </w:rPr>
                <w:t>0.863</w:t>
              </w:r>
            </w:ins>
          </w:p>
        </w:tc>
      </w:tr>
      <w:tr w:rsidR="00CE68BB" w:rsidRPr="00CE68BB" w14:paraId="0ED67AA5" w14:textId="77777777" w:rsidTr="00CE68BB">
        <w:trPr>
          <w:trHeight w:val="300"/>
          <w:ins w:id="276" w:author="Victor Rouco" w:date="2019-01-28T13:54:00Z"/>
        </w:trPr>
        <w:tc>
          <w:tcPr>
            <w:tcW w:w="960" w:type="dxa"/>
            <w:tcBorders>
              <w:top w:val="nil"/>
              <w:left w:val="nil"/>
              <w:bottom w:val="nil"/>
              <w:right w:val="nil"/>
            </w:tcBorders>
            <w:shd w:val="clear" w:color="auto" w:fill="auto"/>
            <w:noWrap/>
            <w:vAlign w:val="bottom"/>
            <w:hideMark/>
          </w:tcPr>
          <w:p w14:paraId="04659436" w14:textId="77777777" w:rsidR="00CE68BB" w:rsidRPr="00CE68BB" w:rsidRDefault="00CE68BB" w:rsidP="00CE68BB">
            <w:pPr>
              <w:rPr>
                <w:ins w:id="277" w:author="Victor Rouco" w:date="2019-01-28T13:54:00Z"/>
                <w:rFonts w:ascii="Calibri" w:hAnsi="Calibri" w:cs="Calibri"/>
                <w:color w:val="000000"/>
                <w:sz w:val="22"/>
                <w:szCs w:val="22"/>
                <w:lang w:val="nl-BE" w:eastAsia="nl-BE"/>
              </w:rPr>
            </w:pPr>
            <w:ins w:id="278" w:author="Victor Rouco" w:date="2019-01-28T13:54:00Z">
              <w:r w:rsidRPr="00CE68BB">
                <w:rPr>
                  <w:rFonts w:ascii="Calibri" w:hAnsi="Calibri" w:cs="Calibri"/>
                  <w:color w:val="000000"/>
                  <w:sz w:val="22"/>
                  <w:szCs w:val="22"/>
                  <w:lang w:val="nl-BE" w:eastAsia="nl-BE"/>
                </w:rPr>
                <w:t>O5</w:t>
              </w:r>
            </w:ins>
          </w:p>
        </w:tc>
        <w:tc>
          <w:tcPr>
            <w:tcW w:w="960" w:type="dxa"/>
            <w:tcBorders>
              <w:top w:val="nil"/>
              <w:left w:val="nil"/>
              <w:bottom w:val="nil"/>
              <w:right w:val="nil"/>
            </w:tcBorders>
            <w:shd w:val="clear" w:color="auto" w:fill="auto"/>
            <w:noWrap/>
            <w:vAlign w:val="bottom"/>
            <w:hideMark/>
          </w:tcPr>
          <w:p w14:paraId="47F39084" w14:textId="77777777" w:rsidR="00CE68BB" w:rsidRPr="00CE68BB" w:rsidRDefault="00CE68BB" w:rsidP="00CE68BB">
            <w:pPr>
              <w:jc w:val="right"/>
              <w:rPr>
                <w:ins w:id="279" w:author="Victor Rouco" w:date="2019-01-28T13:54:00Z"/>
                <w:rFonts w:ascii="Calibri" w:hAnsi="Calibri" w:cs="Calibri"/>
                <w:color w:val="000000"/>
                <w:sz w:val="22"/>
                <w:szCs w:val="22"/>
                <w:lang w:val="nl-BE" w:eastAsia="nl-BE"/>
              </w:rPr>
            </w:pPr>
            <w:ins w:id="280" w:author="Victor Rouco" w:date="2019-01-28T13:54:00Z">
              <w:r w:rsidRPr="00CE68BB">
                <w:rPr>
                  <w:rFonts w:ascii="Calibri" w:hAnsi="Calibri" w:cs="Calibri"/>
                  <w:color w:val="000000"/>
                  <w:sz w:val="22"/>
                  <w:szCs w:val="22"/>
                  <w:lang w:val="nl-BE" w:eastAsia="nl-BE"/>
                </w:rPr>
                <w:t>0.811</w:t>
              </w:r>
            </w:ins>
          </w:p>
        </w:tc>
        <w:tc>
          <w:tcPr>
            <w:tcW w:w="960" w:type="dxa"/>
            <w:tcBorders>
              <w:top w:val="nil"/>
              <w:left w:val="nil"/>
              <w:bottom w:val="nil"/>
              <w:right w:val="nil"/>
            </w:tcBorders>
            <w:shd w:val="clear" w:color="auto" w:fill="auto"/>
            <w:noWrap/>
            <w:vAlign w:val="bottom"/>
            <w:hideMark/>
          </w:tcPr>
          <w:p w14:paraId="65FBFAEE" w14:textId="77777777" w:rsidR="00CE68BB" w:rsidRPr="00CE68BB" w:rsidRDefault="00CE68BB" w:rsidP="00CE68BB">
            <w:pPr>
              <w:jc w:val="right"/>
              <w:rPr>
                <w:ins w:id="281" w:author="Victor Rouco" w:date="2019-01-28T13:54:00Z"/>
                <w:rFonts w:ascii="Calibri" w:hAnsi="Calibri" w:cs="Calibri"/>
                <w:color w:val="000000"/>
                <w:sz w:val="22"/>
                <w:szCs w:val="22"/>
                <w:lang w:val="nl-BE" w:eastAsia="nl-BE"/>
              </w:rPr>
            </w:pPr>
            <w:ins w:id="282" w:author="Victor Rouco" w:date="2019-01-28T13:54:00Z">
              <w:r w:rsidRPr="00CE68BB">
                <w:rPr>
                  <w:rFonts w:ascii="Calibri" w:hAnsi="Calibri" w:cs="Calibri"/>
                  <w:color w:val="000000"/>
                  <w:sz w:val="22"/>
                  <w:szCs w:val="22"/>
                  <w:lang w:val="nl-BE" w:eastAsia="nl-BE"/>
                </w:rPr>
                <w:t>0.821</w:t>
              </w:r>
            </w:ins>
          </w:p>
        </w:tc>
      </w:tr>
      <w:tr w:rsidR="00CE68BB" w:rsidRPr="00CE68BB" w14:paraId="30E1C486" w14:textId="77777777" w:rsidTr="00CE68BB">
        <w:trPr>
          <w:trHeight w:val="300"/>
          <w:ins w:id="283" w:author="Victor Rouco" w:date="2019-01-28T13:54:00Z"/>
        </w:trPr>
        <w:tc>
          <w:tcPr>
            <w:tcW w:w="960" w:type="dxa"/>
            <w:tcBorders>
              <w:top w:val="nil"/>
              <w:left w:val="nil"/>
              <w:bottom w:val="nil"/>
              <w:right w:val="nil"/>
            </w:tcBorders>
            <w:shd w:val="clear" w:color="auto" w:fill="auto"/>
            <w:noWrap/>
            <w:vAlign w:val="bottom"/>
            <w:hideMark/>
          </w:tcPr>
          <w:p w14:paraId="552BBAEC" w14:textId="77777777" w:rsidR="00CE68BB" w:rsidRPr="00CE68BB" w:rsidRDefault="00CE68BB" w:rsidP="00CE68BB">
            <w:pPr>
              <w:rPr>
                <w:ins w:id="284" w:author="Victor Rouco" w:date="2019-01-28T13:54:00Z"/>
                <w:rFonts w:ascii="Calibri" w:hAnsi="Calibri" w:cs="Calibri"/>
                <w:color w:val="000000"/>
                <w:sz w:val="22"/>
                <w:szCs w:val="22"/>
                <w:lang w:val="nl-BE" w:eastAsia="nl-BE"/>
              </w:rPr>
            </w:pPr>
            <w:ins w:id="285" w:author="Victor Rouco" w:date="2019-01-28T13:54:00Z">
              <w:r w:rsidRPr="00CE68BB">
                <w:rPr>
                  <w:rFonts w:ascii="Calibri" w:hAnsi="Calibri" w:cs="Calibri"/>
                  <w:color w:val="000000"/>
                  <w:sz w:val="22"/>
                  <w:szCs w:val="22"/>
                  <w:lang w:val="nl-BE" w:eastAsia="nl-BE"/>
                </w:rPr>
                <w:t>O6</w:t>
              </w:r>
            </w:ins>
          </w:p>
        </w:tc>
        <w:tc>
          <w:tcPr>
            <w:tcW w:w="960" w:type="dxa"/>
            <w:tcBorders>
              <w:top w:val="nil"/>
              <w:left w:val="nil"/>
              <w:bottom w:val="nil"/>
              <w:right w:val="nil"/>
            </w:tcBorders>
            <w:shd w:val="clear" w:color="auto" w:fill="auto"/>
            <w:noWrap/>
            <w:vAlign w:val="bottom"/>
            <w:hideMark/>
          </w:tcPr>
          <w:p w14:paraId="09AEC54E" w14:textId="77777777" w:rsidR="00CE68BB" w:rsidRPr="00CE68BB" w:rsidRDefault="00CE68BB" w:rsidP="00CE68BB">
            <w:pPr>
              <w:jc w:val="right"/>
              <w:rPr>
                <w:ins w:id="286" w:author="Victor Rouco" w:date="2019-01-28T13:54:00Z"/>
                <w:rFonts w:ascii="Calibri" w:hAnsi="Calibri" w:cs="Calibri"/>
                <w:color w:val="000000"/>
                <w:sz w:val="22"/>
                <w:szCs w:val="22"/>
                <w:lang w:val="nl-BE" w:eastAsia="nl-BE"/>
              </w:rPr>
            </w:pPr>
            <w:ins w:id="287" w:author="Victor Rouco" w:date="2019-01-28T13:54:00Z">
              <w:r w:rsidRPr="00CE68BB">
                <w:rPr>
                  <w:rFonts w:ascii="Calibri" w:hAnsi="Calibri" w:cs="Calibri"/>
                  <w:color w:val="000000"/>
                  <w:sz w:val="22"/>
                  <w:szCs w:val="22"/>
                  <w:lang w:val="nl-BE" w:eastAsia="nl-BE"/>
                </w:rPr>
                <w:t>0.784</w:t>
              </w:r>
            </w:ins>
          </w:p>
        </w:tc>
        <w:tc>
          <w:tcPr>
            <w:tcW w:w="960" w:type="dxa"/>
            <w:tcBorders>
              <w:top w:val="nil"/>
              <w:left w:val="nil"/>
              <w:bottom w:val="nil"/>
              <w:right w:val="nil"/>
            </w:tcBorders>
            <w:shd w:val="clear" w:color="auto" w:fill="auto"/>
            <w:noWrap/>
            <w:vAlign w:val="bottom"/>
            <w:hideMark/>
          </w:tcPr>
          <w:p w14:paraId="10D40573" w14:textId="77777777" w:rsidR="00CE68BB" w:rsidRPr="00CE68BB" w:rsidRDefault="00CE68BB" w:rsidP="00CE68BB">
            <w:pPr>
              <w:jc w:val="right"/>
              <w:rPr>
                <w:ins w:id="288" w:author="Victor Rouco" w:date="2019-01-28T13:54:00Z"/>
                <w:rFonts w:ascii="Calibri" w:hAnsi="Calibri" w:cs="Calibri"/>
                <w:color w:val="000000"/>
                <w:sz w:val="22"/>
                <w:szCs w:val="22"/>
                <w:lang w:val="nl-BE" w:eastAsia="nl-BE"/>
              </w:rPr>
            </w:pPr>
            <w:ins w:id="289" w:author="Victor Rouco" w:date="2019-01-28T13:54:00Z">
              <w:r w:rsidRPr="00CE68BB">
                <w:rPr>
                  <w:rFonts w:ascii="Calibri" w:hAnsi="Calibri" w:cs="Calibri"/>
                  <w:color w:val="000000"/>
                  <w:sz w:val="22"/>
                  <w:szCs w:val="22"/>
                  <w:lang w:val="nl-BE" w:eastAsia="nl-BE"/>
                </w:rPr>
                <w:t>0.786</w:t>
              </w:r>
            </w:ins>
          </w:p>
        </w:tc>
      </w:tr>
      <w:tr w:rsidR="00CE68BB" w:rsidRPr="00CE68BB" w14:paraId="176C5ECD" w14:textId="77777777" w:rsidTr="00CE68BB">
        <w:trPr>
          <w:trHeight w:val="300"/>
          <w:ins w:id="290" w:author="Victor Rouco" w:date="2019-01-28T13:54:00Z"/>
        </w:trPr>
        <w:tc>
          <w:tcPr>
            <w:tcW w:w="960" w:type="dxa"/>
            <w:tcBorders>
              <w:top w:val="nil"/>
              <w:left w:val="nil"/>
              <w:bottom w:val="nil"/>
              <w:right w:val="nil"/>
            </w:tcBorders>
            <w:shd w:val="clear" w:color="auto" w:fill="auto"/>
            <w:noWrap/>
            <w:vAlign w:val="bottom"/>
            <w:hideMark/>
          </w:tcPr>
          <w:p w14:paraId="603D27E9" w14:textId="77777777" w:rsidR="00CE68BB" w:rsidRPr="00CE68BB" w:rsidRDefault="00CE68BB" w:rsidP="00CE68BB">
            <w:pPr>
              <w:rPr>
                <w:ins w:id="291" w:author="Victor Rouco" w:date="2019-01-28T13:54:00Z"/>
                <w:rFonts w:ascii="Calibri" w:hAnsi="Calibri" w:cs="Calibri"/>
                <w:color w:val="000000"/>
                <w:sz w:val="22"/>
                <w:szCs w:val="22"/>
                <w:lang w:val="nl-BE" w:eastAsia="nl-BE"/>
              </w:rPr>
            </w:pPr>
            <w:ins w:id="292" w:author="Victor Rouco" w:date="2019-01-28T13:54:00Z">
              <w:r w:rsidRPr="00CE68BB">
                <w:rPr>
                  <w:rFonts w:ascii="Calibri" w:hAnsi="Calibri" w:cs="Calibri"/>
                  <w:color w:val="000000"/>
                  <w:sz w:val="22"/>
                  <w:szCs w:val="22"/>
                  <w:lang w:val="nl-BE" w:eastAsia="nl-BE"/>
                </w:rPr>
                <w:t>O7</w:t>
              </w:r>
            </w:ins>
          </w:p>
        </w:tc>
        <w:tc>
          <w:tcPr>
            <w:tcW w:w="960" w:type="dxa"/>
            <w:tcBorders>
              <w:top w:val="nil"/>
              <w:left w:val="nil"/>
              <w:bottom w:val="nil"/>
              <w:right w:val="nil"/>
            </w:tcBorders>
            <w:shd w:val="clear" w:color="auto" w:fill="auto"/>
            <w:noWrap/>
            <w:vAlign w:val="bottom"/>
            <w:hideMark/>
          </w:tcPr>
          <w:p w14:paraId="253110AE" w14:textId="77777777" w:rsidR="00CE68BB" w:rsidRPr="00CE68BB" w:rsidRDefault="00CE68BB" w:rsidP="00CE68BB">
            <w:pPr>
              <w:jc w:val="right"/>
              <w:rPr>
                <w:ins w:id="293" w:author="Victor Rouco" w:date="2019-01-28T13:54:00Z"/>
                <w:rFonts w:ascii="Calibri" w:hAnsi="Calibri" w:cs="Calibri"/>
                <w:color w:val="000000"/>
                <w:sz w:val="22"/>
                <w:szCs w:val="22"/>
                <w:lang w:val="nl-BE" w:eastAsia="nl-BE"/>
              </w:rPr>
            </w:pPr>
            <w:ins w:id="294" w:author="Victor Rouco" w:date="2019-01-28T13:54:00Z">
              <w:r w:rsidRPr="00CE68BB">
                <w:rPr>
                  <w:rFonts w:ascii="Calibri" w:hAnsi="Calibri" w:cs="Calibri"/>
                  <w:color w:val="000000"/>
                  <w:sz w:val="22"/>
                  <w:szCs w:val="22"/>
                  <w:lang w:val="nl-BE" w:eastAsia="nl-BE"/>
                </w:rPr>
                <w:t>0.812</w:t>
              </w:r>
            </w:ins>
          </w:p>
        </w:tc>
        <w:tc>
          <w:tcPr>
            <w:tcW w:w="960" w:type="dxa"/>
            <w:tcBorders>
              <w:top w:val="nil"/>
              <w:left w:val="nil"/>
              <w:bottom w:val="nil"/>
              <w:right w:val="nil"/>
            </w:tcBorders>
            <w:shd w:val="clear" w:color="auto" w:fill="auto"/>
            <w:noWrap/>
            <w:vAlign w:val="bottom"/>
            <w:hideMark/>
          </w:tcPr>
          <w:p w14:paraId="6659A06D" w14:textId="77777777" w:rsidR="00CE68BB" w:rsidRPr="00CE68BB" w:rsidRDefault="00CE68BB" w:rsidP="00CE68BB">
            <w:pPr>
              <w:jc w:val="right"/>
              <w:rPr>
                <w:ins w:id="295" w:author="Victor Rouco" w:date="2019-01-28T13:54:00Z"/>
                <w:rFonts w:ascii="Calibri" w:hAnsi="Calibri" w:cs="Calibri"/>
                <w:color w:val="000000"/>
                <w:sz w:val="22"/>
                <w:szCs w:val="22"/>
                <w:lang w:val="nl-BE" w:eastAsia="nl-BE"/>
              </w:rPr>
            </w:pPr>
            <w:ins w:id="296" w:author="Victor Rouco" w:date="2019-01-28T13:54:00Z">
              <w:r w:rsidRPr="00CE68BB">
                <w:rPr>
                  <w:rFonts w:ascii="Calibri" w:hAnsi="Calibri" w:cs="Calibri"/>
                  <w:color w:val="000000"/>
                  <w:sz w:val="22"/>
                  <w:szCs w:val="22"/>
                  <w:lang w:val="nl-BE" w:eastAsia="nl-BE"/>
                </w:rPr>
                <w:t>0.819</w:t>
              </w:r>
            </w:ins>
          </w:p>
        </w:tc>
      </w:tr>
      <w:tr w:rsidR="00CE68BB" w:rsidRPr="00CE68BB" w14:paraId="4883AFDB" w14:textId="77777777" w:rsidTr="00CE68BB">
        <w:trPr>
          <w:trHeight w:val="300"/>
          <w:ins w:id="297" w:author="Victor Rouco" w:date="2019-01-28T13:54:00Z"/>
        </w:trPr>
        <w:tc>
          <w:tcPr>
            <w:tcW w:w="960" w:type="dxa"/>
            <w:tcBorders>
              <w:top w:val="nil"/>
              <w:left w:val="nil"/>
              <w:bottom w:val="nil"/>
              <w:right w:val="nil"/>
            </w:tcBorders>
            <w:shd w:val="clear" w:color="auto" w:fill="auto"/>
            <w:noWrap/>
            <w:vAlign w:val="bottom"/>
            <w:hideMark/>
          </w:tcPr>
          <w:p w14:paraId="337D92D9" w14:textId="77777777" w:rsidR="00CE68BB" w:rsidRPr="00CE68BB" w:rsidRDefault="00CE68BB" w:rsidP="00CE68BB">
            <w:pPr>
              <w:rPr>
                <w:ins w:id="298" w:author="Victor Rouco" w:date="2019-01-28T13:54:00Z"/>
                <w:rFonts w:ascii="Calibri" w:hAnsi="Calibri" w:cs="Calibri"/>
                <w:color w:val="000000"/>
                <w:sz w:val="22"/>
                <w:szCs w:val="22"/>
                <w:lang w:val="nl-BE" w:eastAsia="nl-BE"/>
              </w:rPr>
            </w:pPr>
            <w:ins w:id="299" w:author="Victor Rouco" w:date="2019-01-28T13:54:00Z">
              <w:r w:rsidRPr="00CE68BB">
                <w:rPr>
                  <w:rFonts w:ascii="Calibri" w:hAnsi="Calibri" w:cs="Calibri"/>
                  <w:color w:val="000000"/>
                  <w:sz w:val="22"/>
                  <w:szCs w:val="22"/>
                  <w:lang w:val="nl-BE" w:eastAsia="nl-BE"/>
                </w:rPr>
                <w:t>O8</w:t>
              </w:r>
            </w:ins>
          </w:p>
        </w:tc>
        <w:tc>
          <w:tcPr>
            <w:tcW w:w="960" w:type="dxa"/>
            <w:tcBorders>
              <w:top w:val="nil"/>
              <w:left w:val="nil"/>
              <w:bottom w:val="nil"/>
              <w:right w:val="nil"/>
            </w:tcBorders>
            <w:shd w:val="clear" w:color="auto" w:fill="auto"/>
            <w:noWrap/>
            <w:vAlign w:val="bottom"/>
            <w:hideMark/>
          </w:tcPr>
          <w:p w14:paraId="73776765" w14:textId="77777777" w:rsidR="00CE68BB" w:rsidRPr="00CE68BB" w:rsidRDefault="00CE68BB" w:rsidP="00CE68BB">
            <w:pPr>
              <w:jc w:val="right"/>
              <w:rPr>
                <w:ins w:id="300" w:author="Victor Rouco" w:date="2019-01-28T13:54:00Z"/>
                <w:rFonts w:ascii="Calibri" w:hAnsi="Calibri" w:cs="Calibri"/>
                <w:color w:val="000000"/>
                <w:sz w:val="22"/>
                <w:szCs w:val="22"/>
                <w:lang w:val="nl-BE" w:eastAsia="nl-BE"/>
              </w:rPr>
            </w:pPr>
            <w:ins w:id="301" w:author="Victor Rouco" w:date="2019-01-28T13:54:00Z">
              <w:r w:rsidRPr="00CE68BB">
                <w:rPr>
                  <w:rFonts w:ascii="Calibri" w:hAnsi="Calibri" w:cs="Calibri"/>
                  <w:color w:val="000000"/>
                  <w:sz w:val="22"/>
                  <w:szCs w:val="22"/>
                  <w:lang w:val="nl-BE" w:eastAsia="nl-BE"/>
                </w:rPr>
                <w:t>0.707</w:t>
              </w:r>
            </w:ins>
          </w:p>
        </w:tc>
        <w:tc>
          <w:tcPr>
            <w:tcW w:w="960" w:type="dxa"/>
            <w:tcBorders>
              <w:top w:val="nil"/>
              <w:left w:val="nil"/>
              <w:bottom w:val="nil"/>
              <w:right w:val="nil"/>
            </w:tcBorders>
            <w:shd w:val="clear" w:color="auto" w:fill="auto"/>
            <w:noWrap/>
            <w:vAlign w:val="bottom"/>
            <w:hideMark/>
          </w:tcPr>
          <w:p w14:paraId="46C6825B" w14:textId="77777777" w:rsidR="00CE68BB" w:rsidRPr="00CE68BB" w:rsidRDefault="00CE68BB" w:rsidP="00CE68BB">
            <w:pPr>
              <w:jc w:val="right"/>
              <w:rPr>
                <w:ins w:id="302" w:author="Victor Rouco" w:date="2019-01-28T13:54:00Z"/>
                <w:rFonts w:ascii="Calibri" w:hAnsi="Calibri" w:cs="Calibri"/>
                <w:color w:val="000000"/>
                <w:sz w:val="22"/>
                <w:szCs w:val="22"/>
                <w:lang w:val="nl-BE" w:eastAsia="nl-BE"/>
              </w:rPr>
            </w:pPr>
            <w:ins w:id="303" w:author="Victor Rouco" w:date="2019-01-28T13:54:00Z">
              <w:r w:rsidRPr="00CE68BB">
                <w:rPr>
                  <w:rFonts w:ascii="Calibri" w:hAnsi="Calibri" w:cs="Calibri"/>
                  <w:color w:val="000000"/>
                  <w:sz w:val="22"/>
                  <w:szCs w:val="22"/>
                  <w:lang w:val="nl-BE" w:eastAsia="nl-BE"/>
                </w:rPr>
                <w:t>0.71</w:t>
              </w:r>
            </w:ins>
          </w:p>
        </w:tc>
      </w:tr>
      <w:tr w:rsidR="00CE68BB" w:rsidRPr="00CE68BB" w14:paraId="4326F5BB" w14:textId="77777777" w:rsidTr="00CE68BB">
        <w:trPr>
          <w:trHeight w:val="300"/>
          <w:ins w:id="304" w:author="Victor Rouco" w:date="2019-01-28T13:54:00Z"/>
        </w:trPr>
        <w:tc>
          <w:tcPr>
            <w:tcW w:w="960" w:type="dxa"/>
            <w:tcBorders>
              <w:top w:val="nil"/>
              <w:left w:val="nil"/>
              <w:bottom w:val="nil"/>
              <w:right w:val="nil"/>
            </w:tcBorders>
            <w:shd w:val="clear" w:color="auto" w:fill="auto"/>
            <w:noWrap/>
            <w:vAlign w:val="bottom"/>
            <w:hideMark/>
          </w:tcPr>
          <w:p w14:paraId="7EFE3361" w14:textId="77777777" w:rsidR="00CE68BB" w:rsidRPr="00CE68BB" w:rsidRDefault="00CE68BB" w:rsidP="00CE68BB">
            <w:pPr>
              <w:rPr>
                <w:ins w:id="305" w:author="Victor Rouco" w:date="2019-01-28T13:54:00Z"/>
                <w:rFonts w:ascii="Calibri" w:hAnsi="Calibri" w:cs="Calibri"/>
                <w:color w:val="000000"/>
                <w:sz w:val="22"/>
                <w:szCs w:val="22"/>
                <w:lang w:val="nl-BE" w:eastAsia="nl-BE"/>
              </w:rPr>
            </w:pPr>
            <w:ins w:id="306" w:author="Victor Rouco" w:date="2019-01-28T13:54:00Z">
              <w:r w:rsidRPr="00CE68BB">
                <w:rPr>
                  <w:rFonts w:ascii="Calibri" w:hAnsi="Calibri" w:cs="Calibri"/>
                  <w:color w:val="000000"/>
                  <w:sz w:val="22"/>
                  <w:szCs w:val="22"/>
                  <w:lang w:val="nl-BE" w:eastAsia="nl-BE"/>
                </w:rPr>
                <w:t>O9</w:t>
              </w:r>
            </w:ins>
          </w:p>
        </w:tc>
        <w:tc>
          <w:tcPr>
            <w:tcW w:w="960" w:type="dxa"/>
            <w:tcBorders>
              <w:top w:val="nil"/>
              <w:left w:val="nil"/>
              <w:bottom w:val="nil"/>
              <w:right w:val="nil"/>
            </w:tcBorders>
            <w:shd w:val="clear" w:color="auto" w:fill="auto"/>
            <w:noWrap/>
            <w:vAlign w:val="bottom"/>
            <w:hideMark/>
          </w:tcPr>
          <w:p w14:paraId="790613BC" w14:textId="77777777" w:rsidR="00CE68BB" w:rsidRPr="00CE68BB" w:rsidRDefault="00CE68BB" w:rsidP="00CE68BB">
            <w:pPr>
              <w:jc w:val="right"/>
              <w:rPr>
                <w:ins w:id="307" w:author="Victor Rouco" w:date="2019-01-28T13:54:00Z"/>
                <w:rFonts w:ascii="Calibri" w:hAnsi="Calibri" w:cs="Calibri"/>
                <w:color w:val="000000"/>
                <w:sz w:val="22"/>
                <w:szCs w:val="22"/>
                <w:lang w:val="nl-BE" w:eastAsia="nl-BE"/>
              </w:rPr>
            </w:pPr>
            <w:ins w:id="308" w:author="Victor Rouco" w:date="2019-01-28T13:54:00Z">
              <w:r w:rsidRPr="00CE68BB">
                <w:rPr>
                  <w:rFonts w:ascii="Calibri" w:hAnsi="Calibri" w:cs="Calibri"/>
                  <w:color w:val="000000"/>
                  <w:sz w:val="22"/>
                  <w:szCs w:val="22"/>
                  <w:lang w:val="nl-BE" w:eastAsia="nl-BE"/>
                </w:rPr>
                <w:t>0.803</w:t>
              </w:r>
            </w:ins>
          </w:p>
        </w:tc>
        <w:tc>
          <w:tcPr>
            <w:tcW w:w="960" w:type="dxa"/>
            <w:tcBorders>
              <w:top w:val="nil"/>
              <w:left w:val="nil"/>
              <w:bottom w:val="nil"/>
              <w:right w:val="nil"/>
            </w:tcBorders>
            <w:shd w:val="clear" w:color="auto" w:fill="auto"/>
            <w:noWrap/>
            <w:vAlign w:val="bottom"/>
            <w:hideMark/>
          </w:tcPr>
          <w:p w14:paraId="79300B1B" w14:textId="77777777" w:rsidR="00CE68BB" w:rsidRPr="00CE68BB" w:rsidRDefault="00CE68BB" w:rsidP="00CE68BB">
            <w:pPr>
              <w:jc w:val="right"/>
              <w:rPr>
                <w:ins w:id="309" w:author="Victor Rouco" w:date="2019-01-28T13:54:00Z"/>
                <w:rFonts w:ascii="Calibri" w:hAnsi="Calibri" w:cs="Calibri"/>
                <w:color w:val="000000"/>
                <w:sz w:val="22"/>
                <w:szCs w:val="22"/>
                <w:lang w:val="nl-BE" w:eastAsia="nl-BE"/>
              </w:rPr>
            </w:pPr>
            <w:ins w:id="310" w:author="Victor Rouco" w:date="2019-01-28T13:54:00Z">
              <w:r w:rsidRPr="00CE68BB">
                <w:rPr>
                  <w:rFonts w:ascii="Calibri" w:hAnsi="Calibri" w:cs="Calibri"/>
                  <w:color w:val="000000"/>
                  <w:sz w:val="22"/>
                  <w:szCs w:val="22"/>
                  <w:lang w:val="nl-BE" w:eastAsia="nl-BE"/>
                </w:rPr>
                <w:t>0.812</w:t>
              </w:r>
            </w:ins>
          </w:p>
        </w:tc>
      </w:tr>
      <w:tr w:rsidR="00CE68BB" w:rsidRPr="00CE68BB" w14:paraId="7B5FE48D" w14:textId="77777777" w:rsidTr="00CE68BB">
        <w:trPr>
          <w:trHeight w:val="300"/>
          <w:ins w:id="311" w:author="Victor Rouco" w:date="2019-01-28T13:54:00Z"/>
        </w:trPr>
        <w:tc>
          <w:tcPr>
            <w:tcW w:w="960" w:type="dxa"/>
            <w:tcBorders>
              <w:top w:val="nil"/>
              <w:left w:val="nil"/>
              <w:bottom w:val="nil"/>
              <w:right w:val="nil"/>
            </w:tcBorders>
            <w:shd w:val="clear" w:color="auto" w:fill="auto"/>
            <w:noWrap/>
            <w:vAlign w:val="bottom"/>
            <w:hideMark/>
          </w:tcPr>
          <w:p w14:paraId="48ADE891" w14:textId="77777777" w:rsidR="00CE68BB" w:rsidRPr="00CE68BB" w:rsidRDefault="00CE68BB" w:rsidP="00CE68BB">
            <w:pPr>
              <w:rPr>
                <w:ins w:id="312" w:author="Victor Rouco" w:date="2019-01-28T13:54:00Z"/>
                <w:rFonts w:ascii="Calibri" w:hAnsi="Calibri" w:cs="Calibri"/>
                <w:color w:val="000000"/>
                <w:sz w:val="22"/>
                <w:szCs w:val="22"/>
                <w:lang w:val="nl-BE" w:eastAsia="nl-BE"/>
              </w:rPr>
            </w:pPr>
            <w:ins w:id="313" w:author="Victor Rouco" w:date="2019-01-28T13:54:00Z">
              <w:r w:rsidRPr="00CE68BB">
                <w:rPr>
                  <w:rFonts w:ascii="Calibri" w:hAnsi="Calibri" w:cs="Calibri"/>
                  <w:color w:val="000000"/>
                  <w:sz w:val="22"/>
                  <w:szCs w:val="22"/>
                  <w:lang w:val="nl-BE" w:eastAsia="nl-BE"/>
                </w:rPr>
                <w:t>C1</w:t>
              </w:r>
            </w:ins>
          </w:p>
        </w:tc>
        <w:tc>
          <w:tcPr>
            <w:tcW w:w="960" w:type="dxa"/>
            <w:tcBorders>
              <w:top w:val="nil"/>
              <w:left w:val="nil"/>
              <w:bottom w:val="nil"/>
              <w:right w:val="nil"/>
            </w:tcBorders>
            <w:shd w:val="clear" w:color="auto" w:fill="auto"/>
            <w:noWrap/>
            <w:vAlign w:val="bottom"/>
            <w:hideMark/>
          </w:tcPr>
          <w:p w14:paraId="52BFD027" w14:textId="77777777" w:rsidR="00CE68BB" w:rsidRPr="00CE68BB" w:rsidRDefault="00CE68BB" w:rsidP="00CE68BB">
            <w:pPr>
              <w:jc w:val="right"/>
              <w:rPr>
                <w:ins w:id="314" w:author="Victor Rouco" w:date="2019-01-28T13:54:00Z"/>
                <w:rFonts w:ascii="Calibri" w:hAnsi="Calibri" w:cs="Calibri"/>
                <w:color w:val="000000"/>
                <w:sz w:val="22"/>
                <w:szCs w:val="22"/>
                <w:lang w:val="nl-BE" w:eastAsia="nl-BE"/>
              </w:rPr>
            </w:pPr>
            <w:ins w:id="315" w:author="Victor Rouco" w:date="2019-01-28T13:54:00Z">
              <w:r w:rsidRPr="00CE68BB">
                <w:rPr>
                  <w:rFonts w:ascii="Calibri" w:hAnsi="Calibri" w:cs="Calibri"/>
                  <w:color w:val="000000"/>
                  <w:sz w:val="22"/>
                  <w:szCs w:val="22"/>
                  <w:lang w:val="nl-BE" w:eastAsia="nl-BE"/>
                </w:rPr>
                <w:t>0.709</w:t>
              </w:r>
            </w:ins>
          </w:p>
        </w:tc>
        <w:tc>
          <w:tcPr>
            <w:tcW w:w="960" w:type="dxa"/>
            <w:tcBorders>
              <w:top w:val="nil"/>
              <w:left w:val="nil"/>
              <w:bottom w:val="nil"/>
              <w:right w:val="nil"/>
            </w:tcBorders>
            <w:shd w:val="clear" w:color="auto" w:fill="auto"/>
            <w:noWrap/>
            <w:vAlign w:val="bottom"/>
            <w:hideMark/>
          </w:tcPr>
          <w:p w14:paraId="23A13AF7" w14:textId="77777777" w:rsidR="00CE68BB" w:rsidRPr="00CE68BB" w:rsidRDefault="00CE68BB" w:rsidP="00CE68BB">
            <w:pPr>
              <w:jc w:val="right"/>
              <w:rPr>
                <w:ins w:id="316" w:author="Victor Rouco" w:date="2019-01-28T13:54:00Z"/>
                <w:rFonts w:ascii="Calibri" w:hAnsi="Calibri" w:cs="Calibri"/>
                <w:color w:val="000000"/>
                <w:sz w:val="22"/>
                <w:szCs w:val="22"/>
                <w:lang w:val="nl-BE" w:eastAsia="nl-BE"/>
              </w:rPr>
            </w:pPr>
            <w:ins w:id="317" w:author="Victor Rouco" w:date="2019-01-28T13:54:00Z">
              <w:r w:rsidRPr="00CE68BB">
                <w:rPr>
                  <w:rFonts w:ascii="Calibri" w:hAnsi="Calibri" w:cs="Calibri"/>
                  <w:color w:val="000000"/>
                  <w:sz w:val="22"/>
                  <w:szCs w:val="22"/>
                  <w:lang w:val="nl-BE" w:eastAsia="nl-BE"/>
                </w:rPr>
                <w:t>0.733</w:t>
              </w:r>
            </w:ins>
          </w:p>
        </w:tc>
      </w:tr>
      <w:tr w:rsidR="00CE68BB" w:rsidRPr="00CE68BB" w14:paraId="7E35618A" w14:textId="77777777" w:rsidTr="00CE68BB">
        <w:trPr>
          <w:trHeight w:val="300"/>
          <w:ins w:id="318" w:author="Victor Rouco" w:date="2019-01-28T13:54:00Z"/>
        </w:trPr>
        <w:tc>
          <w:tcPr>
            <w:tcW w:w="960" w:type="dxa"/>
            <w:tcBorders>
              <w:top w:val="nil"/>
              <w:left w:val="nil"/>
              <w:bottom w:val="nil"/>
              <w:right w:val="nil"/>
            </w:tcBorders>
            <w:shd w:val="clear" w:color="auto" w:fill="auto"/>
            <w:noWrap/>
            <w:vAlign w:val="bottom"/>
            <w:hideMark/>
          </w:tcPr>
          <w:p w14:paraId="28CFF8B9" w14:textId="77777777" w:rsidR="00CE68BB" w:rsidRPr="00CE68BB" w:rsidRDefault="00CE68BB" w:rsidP="00CE68BB">
            <w:pPr>
              <w:rPr>
                <w:ins w:id="319" w:author="Victor Rouco" w:date="2019-01-28T13:54:00Z"/>
                <w:rFonts w:ascii="Calibri" w:hAnsi="Calibri" w:cs="Calibri"/>
                <w:color w:val="000000"/>
                <w:sz w:val="22"/>
                <w:szCs w:val="22"/>
                <w:lang w:val="nl-BE" w:eastAsia="nl-BE"/>
              </w:rPr>
            </w:pPr>
            <w:ins w:id="320" w:author="Victor Rouco" w:date="2019-01-28T13:54:00Z">
              <w:r w:rsidRPr="00CE68BB">
                <w:rPr>
                  <w:rFonts w:ascii="Calibri" w:hAnsi="Calibri" w:cs="Calibri"/>
                  <w:color w:val="000000"/>
                  <w:sz w:val="22"/>
                  <w:szCs w:val="22"/>
                  <w:lang w:val="nl-BE" w:eastAsia="nl-BE"/>
                </w:rPr>
                <w:t>C2</w:t>
              </w:r>
            </w:ins>
          </w:p>
        </w:tc>
        <w:tc>
          <w:tcPr>
            <w:tcW w:w="960" w:type="dxa"/>
            <w:tcBorders>
              <w:top w:val="nil"/>
              <w:left w:val="nil"/>
              <w:bottom w:val="nil"/>
              <w:right w:val="nil"/>
            </w:tcBorders>
            <w:shd w:val="clear" w:color="auto" w:fill="auto"/>
            <w:noWrap/>
            <w:vAlign w:val="bottom"/>
            <w:hideMark/>
          </w:tcPr>
          <w:p w14:paraId="4D85A2A7" w14:textId="77777777" w:rsidR="00CE68BB" w:rsidRPr="00CE68BB" w:rsidRDefault="00CE68BB" w:rsidP="00CE68BB">
            <w:pPr>
              <w:jc w:val="right"/>
              <w:rPr>
                <w:ins w:id="321" w:author="Victor Rouco" w:date="2019-01-28T13:54:00Z"/>
                <w:rFonts w:ascii="Calibri" w:hAnsi="Calibri" w:cs="Calibri"/>
                <w:color w:val="000000"/>
                <w:sz w:val="22"/>
                <w:szCs w:val="22"/>
                <w:lang w:val="nl-BE" w:eastAsia="nl-BE"/>
              </w:rPr>
            </w:pPr>
            <w:ins w:id="322" w:author="Victor Rouco" w:date="2019-01-28T13:54:00Z">
              <w:r w:rsidRPr="00CE68BB">
                <w:rPr>
                  <w:rFonts w:ascii="Calibri" w:hAnsi="Calibri" w:cs="Calibri"/>
                  <w:color w:val="000000"/>
                  <w:sz w:val="22"/>
                  <w:szCs w:val="22"/>
                  <w:lang w:val="nl-BE" w:eastAsia="nl-BE"/>
                </w:rPr>
                <w:t>0.572</w:t>
              </w:r>
            </w:ins>
          </w:p>
        </w:tc>
        <w:tc>
          <w:tcPr>
            <w:tcW w:w="960" w:type="dxa"/>
            <w:tcBorders>
              <w:top w:val="nil"/>
              <w:left w:val="nil"/>
              <w:bottom w:val="nil"/>
              <w:right w:val="nil"/>
            </w:tcBorders>
            <w:shd w:val="clear" w:color="auto" w:fill="auto"/>
            <w:noWrap/>
            <w:vAlign w:val="bottom"/>
            <w:hideMark/>
          </w:tcPr>
          <w:p w14:paraId="1ABDCB85" w14:textId="77777777" w:rsidR="00CE68BB" w:rsidRPr="00CE68BB" w:rsidRDefault="00CE68BB" w:rsidP="00CE68BB">
            <w:pPr>
              <w:jc w:val="right"/>
              <w:rPr>
                <w:ins w:id="323" w:author="Victor Rouco" w:date="2019-01-28T13:54:00Z"/>
                <w:rFonts w:ascii="Calibri" w:hAnsi="Calibri" w:cs="Calibri"/>
                <w:color w:val="000000"/>
                <w:sz w:val="22"/>
                <w:szCs w:val="22"/>
                <w:lang w:val="nl-BE" w:eastAsia="nl-BE"/>
              </w:rPr>
            </w:pPr>
            <w:ins w:id="324" w:author="Victor Rouco" w:date="2019-01-28T13:54:00Z">
              <w:r w:rsidRPr="00CE68BB">
                <w:rPr>
                  <w:rFonts w:ascii="Calibri" w:hAnsi="Calibri" w:cs="Calibri"/>
                  <w:color w:val="000000"/>
                  <w:sz w:val="22"/>
                  <w:szCs w:val="22"/>
                  <w:lang w:val="nl-BE" w:eastAsia="nl-BE"/>
                </w:rPr>
                <w:t>0.623</w:t>
              </w:r>
            </w:ins>
          </w:p>
        </w:tc>
      </w:tr>
      <w:tr w:rsidR="00CE68BB" w:rsidRPr="00CE68BB" w14:paraId="6D026B1E" w14:textId="77777777" w:rsidTr="00CE68BB">
        <w:trPr>
          <w:trHeight w:val="300"/>
          <w:ins w:id="325" w:author="Victor Rouco" w:date="2019-01-28T13:54:00Z"/>
        </w:trPr>
        <w:tc>
          <w:tcPr>
            <w:tcW w:w="960" w:type="dxa"/>
            <w:tcBorders>
              <w:top w:val="nil"/>
              <w:left w:val="nil"/>
              <w:bottom w:val="nil"/>
              <w:right w:val="nil"/>
            </w:tcBorders>
            <w:shd w:val="clear" w:color="auto" w:fill="auto"/>
            <w:noWrap/>
            <w:vAlign w:val="bottom"/>
            <w:hideMark/>
          </w:tcPr>
          <w:p w14:paraId="60EBDC1F" w14:textId="77777777" w:rsidR="00CE68BB" w:rsidRPr="00CE68BB" w:rsidRDefault="00CE68BB" w:rsidP="00CE68BB">
            <w:pPr>
              <w:rPr>
                <w:ins w:id="326" w:author="Victor Rouco" w:date="2019-01-28T13:54:00Z"/>
                <w:rFonts w:ascii="Calibri" w:hAnsi="Calibri" w:cs="Calibri"/>
                <w:color w:val="000000"/>
                <w:sz w:val="22"/>
                <w:szCs w:val="22"/>
                <w:lang w:val="nl-BE" w:eastAsia="nl-BE"/>
              </w:rPr>
            </w:pPr>
            <w:ins w:id="327" w:author="Victor Rouco" w:date="2019-01-28T13:54:00Z">
              <w:r w:rsidRPr="00CE68BB">
                <w:rPr>
                  <w:rFonts w:ascii="Calibri" w:hAnsi="Calibri" w:cs="Calibri"/>
                  <w:color w:val="000000"/>
                  <w:sz w:val="22"/>
                  <w:szCs w:val="22"/>
                  <w:lang w:val="nl-BE" w:eastAsia="nl-BE"/>
                </w:rPr>
                <w:t>C3</w:t>
              </w:r>
            </w:ins>
          </w:p>
        </w:tc>
        <w:tc>
          <w:tcPr>
            <w:tcW w:w="960" w:type="dxa"/>
            <w:tcBorders>
              <w:top w:val="nil"/>
              <w:left w:val="nil"/>
              <w:bottom w:val="nil"/>
              <w:right w:val="nil"/>
            </w:tcBorders>
            <w:shd w:val="clear" w:color="auto" w:fill="auto"/>
            <w:noWrap/>
            <w:vAlign w:val="bottom"/>
            <w:hideMark/>
          </w:tcPr>
          <w:p w14:paraId="53688E2B" w14:textId="77777777" w:rsidR="00CE68BB" w:rsidRPr="00CE68BB" w:rsidRDefault="00CE68BB" w:rsidP="00CE68BB">
            <w:pPr>
              <w:jc w:val="right"/>
              <w:rPr>
                <w:ins w:id="328" w:author="Victor Rouco" w:date="2019-01-28T13:54:00Z"/>
                <w:rFonts w:ascii="Calibri" w:hAnsi="Calibri" w:cs="Calibri"/>
                <w:color w:val="000000"/>
                <w:sz w:val="22"/>
                <w:szCs w:val="22"/>
                <w:lang w:val="nl-BE" w:eastAsia="nl-BE"/>
              </w:rPr>
            </w:pPr>
            <w:ins w:id="329" w:author="Victor Rouco" w:date="2019-01-28T13:54:00Z">
              <w:r w:rsidRPr="00CE68BB">
                <w:rPr>
                  <w:rFonts w:ascii="Calibri" w:hAnsi="Calibri" w:cs="Calibri"/>
                  <w:color w:val="000000"/>
                  <w:sz w:val="22"/>
                  <w:szCs w:val="22"/>
                  <w:lang w:val="nl-BE" w:eastAsia="nl-BE"/>
                </w:rPr>
                <w:t>0.683</w:t>
              </w:r>
            </w:ins>
          </w:p>
        </w:tc>
        <w:tc>
          <w:tcPr>
            <w:tcW w:w="960" w:type="dxa"/>
            <w:tcBorders>
              <w:top w:val="nil"/>
              <w:left w:val="nil"/>
              <w:bottom w:val="nil"/>
              <w:right w:val="nil"/>
            </w:tcBorders>
            <w:shd w:val="clear" w:color="auto" w:fill="auto"/>
            <w:noWrap/>
            <w:vAlign w:val="bottom"/>
            <w:hideMark/>
          </w:tcPr>
          <w:p w14:paraId="6D22D997" w14:textId="77777777" w:rsidR="00CE68BB" w:rsidRPr="00CE68BB" w:rsidRDefault="00CE68BB" w:rsidP="00CE68BB">
            <w:pPr>
              <w:jc w:val="right"/>
              <w:rPr>
                <w:ins w:id="330" w:author="Victor Rouco" w:date="2019-01-28T13:54:00Z"/>
                <w:rFonts w:ascii="Calibri" w:hAnsi="Calibri" w:cs="Calibri"/>
                <w:color w:val="000000"/>
                <w:sz w:val="22"/>
                <w:szCs w:val="22"/>
                <w:lang w:val="nl-BE" w:eastAsia="nl-BE"/>
              </w:rPr>
            </w:pPr>
            <w:ins w:id="331" w:author="Victor Rouco" w:date="2019-01-28T13:54:00Z">
              <w:r w:rsidRPr="00CE68BB">
                <w:rPr>
                  <w:rFonts w:ascii="Calibri" w:hAnsi="Calibri" w:cs="Calibri"/>
                  <w:color w:val="000000"/>
                  <w:sz w:val="22"/>
                  <w:szCs w:val="22"/>
                  <w:lang w:val="nl-BE" w:eastAsia="nl-BE"/>
                </w:rPr>
                <w:t>0.685</w:t>
              </w:r>
            </w:ins>
          </w:p>
        </w:tc>
      </w:tr>
      <w:tr w:rsidR="00CE68BB" w:rsidRPr="00CE68BB" w14:paraId="780EA029" w14:textId="77777777" w:rsidTr="00CE68BB">
        <w:trPr>
          <w:trHeight w:val="300"/>
          <w:ins w:id="332" w:author="Victor Rouco" w:date="2019-01-28T13:54:00Z"/>
        </w:trPr>
        <w:tc>
          <w:tcPr>
            <w:tcW w:w="960" w:type="dxa"/>
            <w:tcBorders>
              <w:top w:val="nil"/>
              <w:left w:val="nil"/>
              <w:bottom w:val="nil"/>
              <w:right w:val="nil"/>
            </w:tcBorders>
            <w:shd w:val="clear" w:color="auto" w:fill="auto"/>
            <w:noWrap/>
            <w:vAlign w:val="bottom"/>
            <w:hideMark/>
          </w:tcPr>
          <w:p w14:paraId="10D44215" w14:textId="77777777" w:rsidR="00CE68BB" w:rsidRPr="00CE68BB" w:rsidRDefault="00CE68BB" w:rsidP="00CE68BB">
            <w:pPr>
              <w:rPr>
                <w:ins w:id="333" w:author="Victor Rouco" w:date="2019-01-28T13:54:00Z"/>
                <w:rFonts w:ascii="Calibri" w:hAnsi="Calibri" w:cs="Calibri"/>
                <w:color w:val="000000"/>
                <w:sz w:val="22"/>
                <w:szCs w:val="22"/>
                <w:lang w:val="nl-BE" w:eastAsia="nl-BE"/>
              </w:rPr>
            </w:pPr>
            <w:ins w:id="334" w:author="Victor Rouco" w:date="2019-01-28T13:54:00Z">
              <w:r w:rsidRPr="00CE68BB">
                <w:rPr>
                  <w:rFonts w:ascii="Calibri" w:hAnsi="Calibri" w:cs="Calibri"/>
                  <w:color w:val="000000"/>
                  <w:sz w:val="22"/>
                  <w:szCs w:val="22"/>
                  <w:lang w:val="nl-BE" w:eastAsia="nl-BE"/>
                </w:rPr>
                <w:t>C4</w:t>
              </w:r>
            </w:ins>
          </w:p>
        </w:tc>
        <w:tc>
          <w:tcPr>
            <w:tcW w:w="960" w:type="dxa"/>
            <w:tcBorders>
              <w:top w:val="nil"/>
              <w:left w:val="nil"/>
              <w:bottom w:val="nil"/>
              <w:right w:val="nil"/>
            </w:tcBorders>
            <w:shd w:val="clear" w:color="auto" w:fill="auto"/>
            <w:noWrap/>
            <w:vAlign w:val="bottom"/>
            <w:hideMark/>
          </w:tcPr>
          <w:p w14:paraId="39F7CD90" w14:textId="77777777" w:rsidR="00CE68BB" w:rsidRPr="00CE68BB" w:rsidRDefault="00CE68BB" w:rsidP="00CE68BB">
            <w:pPr>
              <w:jc w:val="right"/>
              <w:rPr>
                <w:ins w:id="335" w:author="Victor Rouco" w:date="2019-01-28T13:54:00Z"/>
                <w:rFonts w:ascii="Calibri" w:hAnsi="Calibri" w:cs="Calibri"/>
                <w:color w:val="000000"/>
                <w:sz w:val="22"/>
                <w:szCs w:val="22"/>
                <w:lang w:val="nl-BE" w:eastAsia="nl-BE"/>
              </w:rPr>
            </w:pPr>
            <w:ins w:id="336" w:author="Victor Rouco" w:date="2019-01-28T13:54:00Z">
              <w:r w:rsidRPr="00CE68BB">
                <w:rPr>
                  <w:rFonts w:ascii="Calibri" w:hAnsi="Calibri" w:cs="Calibri"/>
                  <w:color w:val="000000"/>
                  <w:sz w:val="22"/>
                  <w:szCs w:val="22"/>
                  <w:lang w:val="nl-BE" w:eastAsia="nl-BE"/>
                </w:rPr>
                <w:t>0.806</w:t>
              </w:r>
            </w:ins>
          </w:p>
        </w:tc>
        <w:tc>
          <w:tcPr>
            <w:tcW w:w="960" w:type="dxa"/>
            <w:tcBorders>
              <w:top w:val="nil"/>
              <w:left w:val="nil"/>
              <w:bottom w:val="nil"/>
              <w:right w:val="nil"/>
            </w:tcBorders>
            <w:shd w:val="clear" w:color="auto" w:fill="auto"/>
            <w:noWrap/>
            <w:vAlign w:val="bottom"/>
            <w:hideMark/>
          </w:tcPr>
          <w:p w14:paraId="7295CE0C" w14:textId="77777777" w:rsidR="00CE68BB" w:rsidRPr="00CE68BB" w:rsidRDefault="00CE68BB" w:rsidP="00CE68BB">
            <w:pPr>
              <w:jc w:val="right"/>
              <w:rPr>
                <w:ins w:id="337" w:author="Victor Rouco" w:date="2019-01-28T13:54:00Z"/>
                <w:rFonts w:ascii="Calibri" w:hAnsi="Calibri" w:cs="Calibri"/>
                <w:color w:val="000000"/>
                <w:sz w:val="22"/>
                <w:szCs w:val="22"/>
                <w:lang w:val="nl-BE" w:eastAsia="nl-BE"/>
              </w:rPr>
            </w:pPr>
            <w:ins w:id="338" w:author="Victor Rouco" w:date="2019-01-28T13:54:00Z">
              <w:r w:rsidRPr="00CE68BB">
                <w:rPr>
                  <w:rFonts w:ascii="Calibri" w:hAnsi="Calibri" w:cs="Calibri"/>
                  <w:color w:val="000000"/>
                  <w:sz w:val="22"/>
                  <w:szCs w:val="22"/>
                  <w:lang w:val="nl-BE" w:eastAsia="nl-BE"/>
                </w:rPr>
                <w:t>0.813</w:t>
              </w:r>
            </w:ins>
          </w:p>
        </w:tc>
      </w:tr>
      <w:tr w:rsidR="00CE68BB" w:rsidRPr="00CE68BB" w14:paraId="3F26C48C" w14:textId="77777777" w:rsidTr="00CE68BB">
        <w:trPr>
          <w:trHeight w:val="300"/>
          <w:ins w:id="339" w:author="Victor Rouco" w:date="2019-01-28T13:54:00Z"/>
        </w:trPr>
        <w:tc>
          <w:tcPr>
            <w:tcW w:w="960" w:type="dxa"/>
            <w:tcBorders>
              <w:top w:val="nil"/>
              <w:left w:val="nil"/>
              <w:bottom w:val="nil"/>
              <w:right w:val="nil"/>
            </w:tcBorders>
            <w:shd w:val="clear" w:color="auto" w:fill="auto"/>
            <w:noWrap/>
            <w:vAlign w:val="bottom"/>
            <w:hideMark/>
          </w:tcPr>
          <w:p w14:paraId="64234432" w14:textId="77777777" w:rsidR="00CE68BB" w:rsidRPr="00CE68BB" w:rsidRDefault="00CE68BB" w:rsidP="00CE68BB">
            <w:pPr>
              <w:rPr>
                <w:ins w:id="340" w:author="Victor Rouco" w:date="2019-01-28T13:54:00Z"/>
                <w:rFonts w:ascii="Calibri" w:hAnsi="Calibri" w:cs="Calibri"/>
                <w:color w:val="000000"/>
                <w:sz w:val="22"/>
                <w:szCs w:val="22"/>
                <w:lang w:val="nl-BE" w:eastAsia="nl-BE"/>
              </w:rPr>
            </w:pPr>
            <w:ins w:id="341" w:author="Victor Rouco" w:date="2019-01-28T13:54:00Z">
              <w:r w:rsidRPr="00CE68BB">
                <w:rPr>
                  <w:rFonts w:ascii="Calibri" w:hAnsi="Calibri" w:cs="Calibri"/>
                  <w:color w:val="000000"/>
                  <w:sz w:val="22"/>
                  <w:szCs w:val="22"/>
                  <w:lang w:val="nl-BE" w:eastAsia="nl-BE"/>
                </w:rPr>
                <w:t>C5</w:t>
              </w:r>
            </w:ins>
          </w:p>
        </w:tc>
        <w:tc>
          <w:tcPr>
            <w:tcW w:w="960" w:type="dxa"/>
            <w:tcBorders>
              <w:top w:val="nil"/>
              <w:left w:val="nil"/>
              <w:bottom w:val="nil"/>
              <w:right w:val="nil"/>
            </w:tcBorders>
            <w:shd w:val="clear" w:color="auto" w:fill="auto"/>
            <w:noWrap/>
            <w:vAlign w:val="bottom"/>
            <w:hideMark/>
          </w:tcPr>
          <w:p w14:paraId="37FC2362" w14:textId="77777777" w:rsidR="00CE68BB" w:rsidRPr="00CE68BB" w:rsidRDefault="00CE68BB" w:rsidP="00CE68BB">
            <w:pPr>
              <w:jc w:val="right"/>
              <w:rPr>
                <w:ins w:id="342" w:author="Victor Rouco" w:date="2019-01-28T13:54:00Z"/>
                <w:rFonts w:ascii="Calibri" w:hAnsi="Calibri" w:cs="Calibri"/>
                <w:color w:val="000000"/>
                <w:sz w:val="22"/>
                <w:szCs w:val="22"/>
                <w:lang w:val="nl-BE" w:eastAsia="nl-BE"/>
              </w:rPr>
            </w:pPr>
            <w:ins w:id="343" w:author="Victor Rouco" w:date="2019-01-28T13:54:00Z">
              <w:r w:rsidRPr="00CE68BB">
                <w:rPr>
                  <w:rFonts w:ascii="Calibri" w:hAnsi="Calibri" w:cs="Calibri"/>
                  <w:color w:val="000000"/>
                  <w:sz w:val="22"/>
                  <w:szCs w:val="22"/>
                  <w:lang w:val="nl-BE" w:eastAsia="nl-BE"/>
                </w:rPr>
                <w:t>0.768</w:t>
              </w:r>
            </w:ins>
          </w:p>
        </w:tc>
        <w:tc>
          <w:tcPr>
            <w:tcW w:w="960" w:type="dxa"/>
            <w:tcBorders>
              <w:top w:val="nil"/>
              <w:left w:val="nil"/>
              <w:bottom w:val="nil"/>
              <w:right w:val="nil"/>
            </w:tcBorders>
            <w:shd w:val="clear" w:color="auto" w:fill="auto"/>
            <w:noWrap/>
            <w:vAlign w:val="bottom"/>
            <w:hideMark/>
          </w:tcPr>
          <w:p w14:paraId="5EE62BAF" w14:textId="77777777" w:rsidR="00CE68BB" w:rsidRPr="00CE68BB" w:rsidRDefault="00CE68BB" w:rsidP="00CE68BB">
            <w:pPr>
              <w:jc w:val="right"/>
              <w:rPr>
                <w:ins w:id="344" w:author="Victor Rouco" w:date="2019-01-28T13:54:00Z"/>
                <w:rFonts w:ascii="Calibri" w:hAnsi="Calibri" w:cs="Calibri"/>
                <w:color w:val="000000"/>
                <w:sz w:val="22"/>
                <w:szCs w:val="22"/>
                <w:lang w:val="nl-BE" w:eastAsia="nl-BE"/>
              </w:rPr>
            </w:pPr>
            <w:ins w:id="345" w:author="Victor Rouco" w:date="2019-01-28T13:54:00Z">
              <w:r w:rsidRPr="00CE68BB">
                <w:rPr>
                  <w:rFonts w:ascii="Calibri" w:hAnsi="Calibri" w:cs="Calibri"/>
                  <w:color w:val="000000"/>
                  <w:sz w:val="22"/>
                  <w:szCs w:val="22"/>
                  <w:lang w:val="nl-BE" w:eastAsia="nl-BE"/>
                </w:rPr>
                <w:t>0.771</w:t>
              </w:r>
            </w:ins>
          </w:p>
        </w:tc>
      </w:tr>
      <w:tr w:rsidR="00CE68BB" w:rsidRPr="00CE68BB" w14:paraId="77003488" w14:textId="77777777" w:rsidTr="00CE68BB">
        <w:trPr>
          <w:trHeight w:val="300"/>
          <w:ins w:id="346" w:author="Victor Rouco" w:date="2019-01-28T13:54:00Z"/>
        </w:trPr>
        <w:tc>
          <w:tcPr>
            <w:tcW w:w="960" w:type="dxa"/>
            <w:tcBorders>
              <w:top w:val="nil"/>
              <w:left w:val="nil"/>
              <w:bottom w:val="nil"/>
              <w:right w:val="nil"/>
            </w:tcBorders>
            <w:shd w:val="clear" w:color="auto" w:fill="auto"/>
            <w:noWrap/>
            <w:vAlign w:val="bottom"/>
            <w:hideMark/>
          </w:tcPr>
          <w:p w14:paraId="4D4EFEE2" w14:textId="77777777" w:rsidR="00CE68BB" w:rsidRPr="00CE68BB" w:rsidRDefault="00CE68BB" w:rsidP="00CE68BB">
            <w:pPr>
              <w:rPr>
                <w:ins w:id="347" w:author="Victor Rouco" w:date="2019-01-28T13:54:00Z"/>
                <w:rFonts w:ascii="Calibri" w:hAnsi="Calibri" w:cs="Calibri"/>
                <w:color w:val="000000"/>
                <w:sz w:val="22"/>
                <w:szCs w:val="22"/>
                <w:lang w:val="nl-BE" w:eastAsia="nl-BE"/>
              </w:rPr>
            </w:pPr>
            <w:ins w:id="348" w:author="Victor Rouco" w:date="2019-01-28T13:54:00Z">
              <w:r w:rsidRPr="00CE68BB">
                <w:rPr>
                  <w:rFonts w:ascii="Calibri" w:hAnsi="Calibri" w:cs="Calibri"/>
                  <w:color w:val="000000"/>
                  <w:sz w:val="22"/>
                  <w:szCs w:val="22"/>
                  <w:lang w:val="nl-BE" w:eastAsia="nl-BE"/>
                </w:rPr>
                <w:t>C6</w:t>
              </w:r>
            </w:ins>
          </w:p>
        </w:tc>
        <w:tc>
          <w:tcPr>
            <w:tcW w:w="960" w:type="dxa"/>
            <w:tcBorders>
              <w:top w:val="nil"/>
              <w:left w:val="nil"/>
              <w:bottom w:val="nil"/>
              <w:right w:val="nil"/>
            </w:tcBorders>
            <w:shd w:val="clear" w:color="auto" w:fill="auto"/>
            <w:noWrap/>
            <w:vAlign w:val="bottom"/>
            <w:hideMark/>
          </w:tcPr>
          <w:p w14:paraId="6A94FDA3" w14:textId="77777777" w:rsidR="00CE68BB" w:rsidRPr="00CE68BB" w:rsidRDefault="00CE68BB" w:rsidP="00CE68BB">
            <w:pPr>
              <w:jc w:val="right"/>
              <w:rPr>
                <w:ins w:id="349" w:author="Victor Rouco" w:date="2019-01-28T13:54:00Z"/>
                <w:rFonts w:ascii="Calibri" w:hAnsi="Calibri" w:cs="Calibri"/>
                <w:color w:val="000000"/>
                <w:sz w:val="22"/>
                <w:szCs w:val="22"/>
                <w:lang w:val="nl-BE" w:eastAsia="nl-BE"/>
              </w:rPr>
            </w:pPr>
            <w:ins w:id="350" w:author="Victor Rouco" w:date="2019-01-28T13:54:00Z">
              <w:r w:rsidRPr="00CE68BB">
                <w:rPr>
                  <w:rFonts w:ascii="Calibri" w:hAnsi="Calibri" w:cs="Calibri"/>
                  <w:color w:val="000000"/>
                  <w:sz w:val="22"/>
                  <w:szCs w:val="22"/>
                  <w:lang w:val="nl-BE" w:eastAsia="nl-BE"/>
                </w:rPr>
                <w:t>0.68</w:t>
              </w:r>
            </w:ins>
          </w:p>
        </w:tc>
        <w:tc>
          <w:tcPr>
            <w:tcW w:w="960" w:type="dxa"/>
            <w:tcBorders>
              <w:top w:val="nil"/>
              <w:left w:val="nil"/>
              <w:bottom w:val="nil"/>
              <w:right w:val="nil"/>
            </w:tcBorders>
            <w:shd w:val="clear" w:color="auto" w:fill="auto"/>
            <w:noWrap/>
            <w:vAlign w:val="bottom"/>
            <w:hideMark/>
          </w:tcPr>
          <w:p w14:paraId="70D358BD" w14:textId="77777777" w:rsidR="00CE68BB" w:rsidRPr="00CE68BB" w:rsidRDefault="00CE68BB" w:rsidP="00CE68BB">
            <w:pPr>
              <w:jc w:val="right"/>
              <w:rPr>
                <w:ins w:id="351" w:author="Victor Rouco" w:date="2019-01-28T13:54:00Z"/>
                <w:rFonts w:ascii="Calibri" w:hAnsi="Calibri" w:cs="Calibri"/>
                <w:color w:val="000000"/>
                <w:sz w:val="22"/>
                <w:szCs w:val="22"/>
                <w:lang w:val="nl-BE" w:eastAsia="nl-BE"/>
              </w:rPr>
            </w:pPr>
            <w:ins w:id="352" w:author="Victor Rouco" w:date="2019-01-28T13:54:00Z">
              <w:r w:rsidRPr="00CE68BB">
                <w:rPr>
                  <w:rFonts w:ascii="Calibri" w:hAnsi="Calibri" w:cs="Calibri"/>
                  <w:color w:val="000000"/>
                  <w:sz w:val="22"/>
                  <w:szCs w:val="22"/>
                  <w:lang w:val="nl-BE" w:eastAsia="nl-BE"/>
                </w:rPr>
                <w:t>0.685</w:t>
              </w:r>
            </w:ins>
          </w:p>
        </w:tc>
      </w:tr>
      <w:tr w:rsidR="00CE68BB" w:rsidRPr="00CE68BB" w14:paraId="22285E42" w14:textId="77777777" w:rsidTr="00CE68BB">
        <w:trPr>
          <w:trHeight w:val="300"/>
          <w:ins w:id="353" w:author="Victor Rouco" w:date="2019-01-28T13:54:00Z"/>
        </w:trPr>
        <w:tc>
          <w:tcPr>
            <w:tcW w:w="960" w:type="dxa"/>
            <w:tcBorders>
              <w:top w:val="nil"/>
              <w:left w:val="nil"/>
              <w:bottom w:val="nil"/>
              <w:right w:val="nil"/>
            </w:tcBorders>
            <w:shd w:val="clear" w:color="auto" w:fill="auto"/>
            <w:noWrap/>
            <w:vAlign w:val="bottom"/>
            <w:hideMark/>
          </w:tcPr>
          <w:p w14:paraId="5DEC3892" w14:textId="77777777" w:rsidR="00CE68BB" w:rsidRPr="00CE68BB" w:rsidRDefault="00CE68BB" w:rsidP="00CE68BB">
            <w:pPr>
              <w:rPr>
                <w:ins w:id="354" w:author="Victor Rouco" w:date="2019-01-28T13:54:00Z"/>
                <w:rFonts w:ascii="Calibri" w:hAnsi="Calibri" w:cs="Calibri"/>
                <w:color w:val="000000"/>
                <w:sz w:val="22"/>
                <w:szCs w:val="22"/>
                <w:lang w:val="nl-BE" w:eastAsia="nl-BE"/>
              </w:rPr>
            </w:pPr>
            <w:ins w:id="355" w:author="Victor Rouco" w:date="2019-01-28T13:54:00Z">
              <w:r w:rsidRPr="00CE68BB">
                <w:rPr>
                  <w:rFonts w:ascii="Calibri" w:hAnsi="Calibri" w:cs="Calibri"/>
                  <w:color w:val="000000"/>
                  <w:sz w:val="22"/>
                  <w:szCs w:val="22"/>
                  <w:lang w:val="nl-BE" w:eastAsia="nl-BE"/>
                </w:rPr>
                <w:t>C7</w:t>
              </w:r>
            </w:ins>
          </w:p>
        </w:tc>
        <w:tc>
          <w:tcPr>
            <w:tcW w:w="960" w:type="dxa"/>
            <w:tcBorders>
              <w:top w:val="nil"/>
              <w:left w:val="nil"/>
              <w:bottom w:val="nil"/>
              <w:right w:val="nil"/>
            </w:tcBorders>
            <w:shd w:val="clear" w:color="auto" w:fill="auto"/>
            <w:noWrap/>
            <w:vAlign w:val="bottom"/>
            <w:hideMark/>
          </w:tcPr>
          <w:p w14:paraId="4A4319EC" w14:textId="77777777" w:rsidR="00CE68BB" w:rsidRPr="00CE68BB" w:rsidRDefault="00CE68BB" w:rsidP="00CE68BB">
            <w:pPr>
              <w:jc w:val="right"/>
              <w:rPr>
                <w:ins w:id="356" w:author="Victor Rouco" w:date="2019-01-28T13:54:00Z"/>
                <w:rFonts w:ascii="Calibri" w:hAnsi="Calibri" w:cs="Calibri"/>
                <w:color w:val="000000"/>
                <w:sz w:val="22"/>
                <w:szCs w:val="22"/>
                <w:lang w:val="nl-BE" w:eastAsia="nl-BE"/>
              </w:rPr>
            </w:pPr>
            <w:ins w:id="357" w:author="Victor Rouco" w:date="2019-01-28T13:54:00Z">
              <w:r w:rsidRPr="00CE68BB">
                <w:rPr>
                  <w:rFonts w:ascii="Calibri" w:hAnsi="Calibri" w:cs="Calibri"/>
                  <w:color w:val="000000"/>
                  <w:sz w:val="22"/>
                  <w:szCs w:val="22"/>
                  <w:lang w:val="nl-BE" w:eastAsia="nl-BE"/>
                </w:rPr>
                <w:t>0.825</w:t>
              </w:r>
            </w:ins>
          </w:p>
        </w:tc>
        <w:tc>
          <w:tcPr>
            <w:tcW w:w="960" w:type="dxa"/>
            <w:tcBorders>
              <w:top w:val="nil"/>
              <w:left w:val="nil"/>
              <w:bottom w:val="nil"/>
              <w:right w:val="nil"/>
            </w:tcBorders>
            <w:shd w:val="clear" w:color="auto" w:fill="auto"/>
            <w:noWrap/>
            <w:vAlign w:val="bottom"/>
            <w:hideMark/>
          </w:tcPr>
          <w:p w14:paraId="0B464742" w14:textId="77777777" w:rsidR="00CE68BB" w:rsidRPr="00CE68BB" w:rsidRDefault="00CE68BB" w:rsidP="00CE68BB">
            <w:pPr>
              <w:jc w:val="right"/>
              <w:rPr>
                <w:ins w:id="358" w:author="Victor Rouco" w:date="2019-01-28T13:54:00Z"/>
                <w:rFonts w:ascii="Calibri" w:hAnsi="Calibri" w:cs="Calibri"/>
                <w:color w:val="000000"/>
                <w:sz w:val="22"/>
                <w:szCs w:val="22"/>
                <w:lang w:val="nl-BE" w:eastAsia="nl-BE"/>
              </w:rPr>
            </w:pPr>
            <w:ins w:id="359" w:author="Victor Rouco" w:date="2019-01-28T13:54:00Z">
              <w:r w:rsidRPr="00CE68BB">
                <w:rPr>
                  <w:rFonts w:ascii="Calibri" w:hAnsi="Calibri" w:cs="Calibri"/>
                  <w:color w:val="000000"/>
                  <w:sz w:val="22"/>
                  <w:szCs w:val="22"/>
                  <w:lang w:val="nl-BE" w:eastAsia="nl-BE"/>
                </w:rPr>
                <w:t>0.828</w:t>
              </w:r>
            </w:ins>
          </w:p>
        </w:tc>
      </w:tr>
      <w:tr w:rsidR="00CE68BB" w:rsidRPr="00CE68BB" w14:paraId="383A55BE" w14:textId="77777777" w:rsidTr="00CE68BB">
        <w:trPr>
          <w:trHeight w:val="300"/>
          <w:ins w:id="360" w:author="Victor Rouco" w:date="2019-01-28T13:54:00Z"/>
        </w:trPr>
        <w:tc>
          <w:tcPr>
            <w:tcW w:w="960" w:type="dxa"/>
            <w:tcBorders>
              <w:top w:val="nil"/>
              <w:left w:val="nil"/>
              <w:bottom w:val="nil"/>
              <w:right w:val="nil"/>
            </w:tcBorders>
            <w:shd w:val="clear" w:color="auto" w:fill="auto"/>
            <w:noWrap/>
            <w:vAlign w:val="bottom"/>
            <w:hideMark/>
          </w:tcPr>
          <w:p w14:paraId="01B4D50F" w14:textId="77777777" w:rsidR="00CE68BB" w:rsidRPr="00CE68BB" w:rsidRDefault="00CE68BB" w:rsidP="00CE68BB">
            <w:pPr>
              <w:rPr>
                <w:ins w:id="361" w:author="Victor Rouco" w:date="2019-01-28T13:54:00Z"/>
                <w:rFonts w:ascii="Calibri" w:hAnsi="Calibri" w:cs="Calibri"/>
                <w:color w:val="000000"/>
                <w:sz w:val="22"/>
                <w:szCs w:val="22"/>
                <w:lang w:val="nl-BE" w:eastAsia="nl-BE"/>
              </w:rPr>
            </w:pPr>
            <w:ins w:id="362" w:author="Victor Rouco" w:date="2019-01-28T13:54:00Z">
              <w:r w:rsidRPr="00CE68BB">
                <w:rPr>
                  <w:rFonts w:ascii="Calibri" w:hAnsi="Calibri" w:cs="Calibri"/>
                  <w:color w:val="000000"/>
                  <w:sz w:val="22"/>
                  <w:szCs w:val="22"/>
                  <w:lang w:val="nl-BE" w:eastAsia="nl-BE"/>
                </w:rPr>
                <w:t>C8</w:t>
              </w:r>
            </w:ins>
          </w:p>
        </w:tc>
        <w:tc>
          <w:tcPr>
            <w:tcW w:w="960" w:type="dxa"/>
            <w:tcBorders>
              <w:top w:val="nil"/>
              <w:left w:val="nil"/>
              <w:bottom w:val="nil"/>
              <w:right w:val="nil"/>
            </w:tcBorders>
            <w:shd w:val="clear" w:color="auto" w:fill="auto"/>
            <w:noWrap/>
            <w:vAlign w:val="bottom"/>
            <w:hideMark/>
          </w:tcPr>
          <w:p w14:paraId="115E5414" w14:textId="77777777" w:rsidR="00CE68BB" w:rsidRPr="00CE68BB" w:rsidRDefault="00CE68BB" w:rsidP="00CE68BB">
            <w:pPr>
              <w:jc w:val="right"/>
              <w:rPr>
                <w:ins w:id="363" w:author="Victor Rouco" w:date="2019-01-28T13:54:00Z"/>
                <w:rFonts w:ascii="Calibri" w:hAnsi="Calibri" w:cs="Calibri"/>
                <w:color w:val="000000"/>
                <w:sz w:val="22"/>
                <w:szCs w:val="22"/>
                <w:lang w:val="nl-BE" w:eastAsia="nl-BE"/>
              </w:rPr>
            </w:pPr>
            <w:ins w:id="364" w:author="Victor Rouco" w:date="2019-01-28T13:54:00Z">
              <w:r w:rsidRPr="00CE68BB">
                <w:rPr>
                  <w:rFonts w:ascii="Calibri" w:hAnsi="Calibri" w:cs="Calibri"/>
                  <w:color w:val="000000"/>
                  <w:sz w:val="22"/>
                  <w:szCs w:val="22"/>
                  <w:lang w:val="nl-BE" w:eastAsia="nl-BE"/>
                </w:rPr>
                <w:t>0.634</w:t>
              </w:r>
            </w:ins>
          </w:p>
        </w:tc>
        <w:tc>
          <w:tcPr>
            <w:tcW w:w="960" w:type="dxa"/>
            <w:tcBorders>
              <w:top w:val="nil"/>
              <w:left w:val="nil"/>
              <w:bottom w:val="nil"/>
              <w:right w:val="nil"/>
            </w:tcBorders>
            <w:shd w:val="clear" w:color="auto" w:fill="auto"/>
            <w:noWrap/>
            <w:vAlign w:val="bottom"/>
            <w:hideMark/>
          </w:tcPr>
          <w:p w14:paraId="6ACC3C83" w14:textId="77777777" w:rsidR="00CE68BB" w:rsidRPr="00CE68BB" w:rsidRDefault="00CE68BB" w:rsidP="00CE68BB">
            <w:pPr>
              <w:jc w:val="right"/>
              <w:rPr>
                <w:ins w:id="365" w:author="Victor Rouco" w:date="2019-01-28T13:54:00Z"/>
                <w:rFonts w:ascii="Calibri" w:hAnsi="Calibri" w:cs="Calibri"/>
                <w:color w:val="000000"/>
                <w:sz w:val="22"/>
                <w:szCs w:val="22"/>
                <w:lang w:val="nl-BE" w:eastAsia="nl-BE"/>
              </w:rPr>
            </w:pPr>
            <w:ins w:id="366" w:author="Victor Rouco" w:date="2019-01-28T13:54:00Z">
              <w:r w:rsidRPr="00CE68BB">
                <w:rPr>
                  <w:rFonts w:ascii="Calibri" w:hAnsi="Calibri" w:cs="Calibri"/>
                  <w:color w:val="000000"/>
                  <w:sz w:val="22"/>
                  <w:szCs w:val="22"/>
                  <w:lang w:val="nl-BE" w:eastAsia="nl-BE"/>
                </w:rPr>
                <w:t>0.669</w:t>
              </w:r>
            </w:ins>
          </w:p>
        </w:tc>
      </w:tr>
      <w:tr w:rsidR="00CE68BB" w:rsidRPr="00CE68BB" w14:paraId="67FF3162" w14:textId="77777777" w:rsidTr="00CE68BB">
        <w:trPr>
          <w:trHeight w:val="300"/>
          <w:ins w:id="367" w:author="Victor Rouco" w:date="2019-01-28T13:54:00Z"/>
        </w:trPr>
        <w:tc>
          <w:tcPr>
            <w:tcW w:w="960" w:type="dxa"/>
            <w:tcBorders>
              <w:top w:val="nil"/>
              <w:left w:val="nil"/>
              <w:bottom w:val="nil"/>
              <w:right w:val="nil"/>
            </w:tcBorders>
            <w:shd w:val="clear" w:color="auto" w:fill="auto"/>
            <w:noWrap/>
            <w:vAlign w:val="bottom"/>
            <w:hideMark/>
          </w:tcPr>
          <w:p w14:paraId="30F82015" w14:textId="77777777" w:rsidR="00CE68BB" w:rsidRPr="00CE68BB" w:rsidRDefault="00CE68BB" w:rsidP="00CE68BB">
            <w:pPr>
              <w:rPr>
                <w:ins w:id="368" w:author="Victor Rouco" w:date="2019-01-28T13:54:00Z"/>
                <w:rFonts w:ascii="Calibri" w:hAnsi="Calibri" w:cs="Calibri"/>
                <w:color w:val="000000"/>
                <w:sz w:val="22"/>
                <w:szCs w:val="22"/>
                <w:lang w:val="nl-BE" w:eastAsia="nl-BE"/>
              </w:rPr>
            </w:pPr>
            <w:ins w:id="369" w:author="Victor Rouco" w:date="2019-01-28T13:54:00Z">
              <w:r w:rsidRPr="00CE68BB">
                <w:rPr>
                  <w:rFonts w:ascii="Calibri" w:hAnsi="Calibri" w:cs="Calibri"/>
                  <w:color w:val="000000"/>
                  <w:sz w:val="22"/>
                  <w:szCs w:val="22"/>
                  <w:lang w:val="nl-BE" w:eastAsia="nl-BE"/>
                </w:rPr>
                <w:t>C9</w:t>
              </w:r>
            </w:ins>
          </w:p>
        </w:tc>
        <w:tc>
          <w:tcPr>
            <w:tcW w:w="960" w:type="dxa"/>
            <w:tcBorders>
              <w:top w:val="nil"/>
              <w:left w:val="nil"/>
              <w:bottom w:val="nil"/>
              <w:right w:val="nil"/>
            </w:tcBorders>
            <w:shd w:val="clear" w:color="auto" w:fill="auto"/>
            <w:noWrap/>
            <w:vAlign w:val="bottom"/>
            <w:hideMark/>
          </w:tcPr>
          <w:p w14:paraId="39F3991A" w14:textId="77777777" w:rsidR="00CE68BB" w:rsidRPr="00CE68BB" w:rsidRDefault="00CE68BB" w:rsidP="00CE68BB">
            <w:pPr>
              <w:jc w:val="right"/>
              <w:rPr>
                <w:ins w:id="370" w:author="Victor Rouco" w:date="2019-01-28T13:54:00Z"/>
                <w:rFonts w:ascii="Calibri" w:hAnsi="Calibri" w:cs="Calibri"/>
                <w:color w:val="000000"/>
                <w:sz w:val="22"/>
                <w:szCs w:val="22"/>
                <w:lang w:val="nl-BE" w:eastAsia="nl-BE"/>
              </w:rPr>
            </w:pPr>
            <w:ins w:id="371" w:author="Victor Rouco" w:date="2019-01-28T13:54:00Z">
              <w:r w:rsidRPr="00CE68BB">
                <w:rPr>
                  <w:rFonts w:ascii="Calibri" w:hAnsi="Calibri" w:cs="Calibri"/>
                  <w:color w:val="000000"/>
                  <w:sz w:val="22"/>
                  <w:szCs w:val="22"/>
                  <w:lang w:val="nl-BE" w:eastAsia="nl-BE"/>
                </w:rPr>
                <w:t>0.677</w:t>
              </w:r>
            </w:ins>
          </w:p>
        </w:tc>
        <w:tc>
          <w:tcPr>
            <w:tcW w:w="960" w:type="dxa"/>
            <w:tcBorders>
              <w:top w:val="nil"/>
              <w:left w:val="nil"/>
              <w:bottom w:val="nil"/>
              <w:right w:val="nil"/>
            </w:tcBorders>
            <w:shd w:val="clear" w:color="auto" w:fill="auto"/>
            <w:noWrap/>
            <w:vAlign w:val="bottom"/>
            <w:hideMark/>
          </w:tcPr>
          <w:p w14:paraId="51453B42" w14:textId="77777777" w:rsidR="00CE68BB" w:rsidRPr="00CE68BB" w:rsidRDefault="00CE68BB" w:rsidP="00CE68BB">
            <w:pPr>
              <w:jc w:val="right"/>
              <w:rPr>
                <w:ins w:id="372" w:author="Victor Rouco" w:date="2019-01-28T13:54:00Z"/>
                <w:rFonts w:ascii="Calibri" w:hAnsi="Calibri" w:cs="Calibri"/>
                <w:color w:val="000000"/>
                <w:sz w:val="22"/>
                <w:szCs w:val="22"/>
                <w:lang w:val="nl-BE" w:eastAsia="nl-BE"/>
              </w:rPr>
            </w:pPr>
            <w:ins w:id="373" w:author="Victor Rouco" w:date="2019-01-28T13:54:00Z">
              <w:r w:rsidRPr="00CE68BB">
                <w:rPr>
                  <w:rFonts w:ascii="Calibri" w:hAnsi="Calibri" w:cs="Calibri"/>
                  <w:color w:val="000000"/>
                  <w:sz w:val="22"/>
                  <w:szCs w:val="22"/>
                  <w:lang w:val="nl-BE" w:eastAsia="nl-BE"/>
                </w:rPr>
                <w:t>0.691</w:t>
              </w:r>
            </w:ins>
          </w:p>
        </w:tc>
      </w:tr>
      <w:tr w:rsidR="00CE68BB" w:rsidRPr="00CE68BB" w14:paraId="61A34DD5" w14:textId="77777777" w:rsidTr="00CE68BB">
        <w:trPr>
          <w:trHeight w:val="300"/>
          <w:ins w:id="374" w:author="Victor Rouco" w:date="2019-01-28T13:54:00Z"/>
        </w:trPr>
        <w:tc>
          <w:tcPr>
            <w:tcW w:w="960" w:type="dxa"/>
            <w:tcBorders>
              <w:top w:val="nil"/>
              <w:left w:val="nil"/>
              <w:bottom w:val="nil"/>
              <w:right w:val="nil"/>
            </w:tcBorders>
            <w:shd w:val="clear" w:color="auto" w:fill="auto"/>
            <w:noWrap/>
            <w:vAlign w:val="bottom"/>
            <w:hideMark/>
          </w:tcPr>
          <w:p w14:paraId="441677B5" w14:textId="77777777" w:rsidR="00CE68BB" w:rsidRPr="00CE68BB" w:rsidRDefault="00CE68BB" w:rsidP="00CE68BB">
            <w:pPr>
              <w:rPr>
                <w:ins w:id="375" w:author="Victor Rouco" w:date="2019-01-28T13:54:00Z"/>
                <w:rFonts w:ascii="Calibri" w:hAnsi="Calibri" w:cs="Calibri"/>
                <w:color w:val="000000"/>
                <w:sz w:val="22"/>
                <w:szCs w:val="22"/>
                <w:lang w:val="nl-BE" w:eastAsia="nl-BE"/>
              </w:rPr>
            </w:pPr>
            <w:ins w:id="376" w:author="Victor Rouco" w:date="2019-01-28T13:54:00Z">
              <w:r w:rsidRPr="00CE68BB">
                <w:rPr>
                  <w:rFonts w:ascii="Calibri" w:hAnsi="Calibri" w:cs="Calibri"/>
                  <w:color w:val="000000"/>
                  <w:sz w:val="22"/>
                  <w:szCs w:val="22"/>
                  <w:lang w:val="nl-BE" w:eastAsia="nl-BE"/>
                </w:rPr>
                <w:t>E1</w:t>
              </w:r>
            </w:ins>
          </w:p>
        </w:tc>
        <w:tc>
          <w:tcPr>
            <w:tcW w:w="960" w:type="dxa"/>
            <w:tcBorders>
              <w:top w:val="nil"/>
              <w:left w:val="nil"/>
              <w:bottom w:val="nil"/>
              <w:right w:val="nil"/>
            </w:tcBorders>
            <w:shd w:val="clear" w:color="auto" w:fill="auto"/>
            <w:noWrap/>
            <w:vAlign w:val="bottom"/>
            <w:hideMark/>
          </w:tcPr>
          <w:p w14:paraId="2CFB454E" w14:textId="77777777" w:rsidR="00CE68BB" w:rsidRPr="00CE68BB" w:rsidRDefault="00CE68BB" w:rsidP="00CE68BB">
            <w:pPr>
              <w:jc w:val="right"/>
              <w:rPr>
                <w:ins w:id="377" w:author="Victor Rouco" w:date="2019-01-28T13:54:00Z"/>
                <w:rFonts w:ascii="Calibri" w:hAnsi="Calibri" w:cs="Calibri"/>
                <w:color w:val="000000"/>
                <w:sz w:val="22"/>
                <w:szCs w:val="22"/>
                <w:lang w:val="nl-BE" w:eastAsia="nl-BE"/>
              </w:rPr>
            </w:pPr>
            <w:ins w:id="378" w:author="Victor Rouco" w:date="2019-01-28T13:54:00Z">
              <w:r w:rsidRPr="00CE68BB">
                <w:rPr>
                  <w:rFonts w:ascii="Calibri" w:hAnsi="Calibri" w:cs="Calibri"/>
                  <w:color w:val="000000"/>
                  <w:sz w:val="22"/>
                  <w:szCs w:val="22"/>
                  <w:lang w:val="nl-BE" w:eastAsia="nl-BE"/>
                </w:rPr>
                <w:t>0.657</w:t>
              </w:r>
            </w:ins>
          </w:p>
        </w:tc>
        <w:tc>
          <w:tcPr>
            <w:tcW w:w="960" w:type="dxa"/>
            <w:tcBorders>
              <w:top w:val="nil"/>
              <w:left w:val="nil"/>
              <w:bottom w:val="nil"/>
              <w:right w:val="nil"/>
            </w:tcBorders>
            <w:shd w:val="clear" w:color="auto" w:fill="auto"/>
            <w:noWrap/>
            <w:vAlign w:val="bottom"/>
            <w:hideMark/>
          </w:tcPr>
          <w:p w14:paraId="3E9E800D" w14:textId="77777777" w:rsidR="00CE68BB" w:rsidRPr="00CE68BB" w:rsidRDefault="00CE68BB" w:rsidP="00CE68BB">
            <w:pPr>
              <w:jc w:val="right"/>
              <w:rPr>
                <w:ins w:id="379" w:author="Victor Rouco" w:date="2019-01-28T13:54:00Z"/>
                <w:rFonts w:ascii="Calibri" w:hAnsi="Calibri" w:cs="Calibri"/>
                <w:color w:val="000000"/>
                <w:sz w:val="22"/>
                <w:szCs w:val="22"/>
                <w:lang w:val="nl-BE" w:eastAsia="nl-BE"/>
              </w:rPr>
            </w:pPr>
            <w:ins w:id="380" w:author="Victor Rouco" w:date="2019-01-28T13:54:00Z">
              <w:r w:rsidRPr="00CE68BB">
                <w:rPr>
                  <w:rFonts w:ascii="Calibri" w:hAnsi="Calibri" w:cs="Calibri"/>
                  <w:color w:val="000000"/>
                  <w:sz w:val="22"/>
                  <w:szCs w:val="22"/>
                  <w:lang w:val="nl-BE" w:eastAsia="nl-BE"/>
                </w:rPr>
                <w:t>0.677</w:t>
              </w:r>
            </w:ins>
          </w:p>
        </w:tc>
      </w:tr>
      <w:tr w:rsidR="00CE68BB" w:rsidRPr="00CE68BB" w14:paraId="55220D88" w14:textId="77777777" w:rsidTr="00CE68BB">
        <w:trPr>
          <w:trHeight w:val="300"/>
          <w:ins w:id="381" w:author="Victor Rouco" w:date="2019-01-28T13:54:00Z"/>
        </w:trPr>
        <w:tc>
          <w:tcPr>
            <w:tcW w:w="960" w:type="dxa"/>
            <w:tcBorders>
              <w:top w:val="nil"/>
              <w:left w:val="nil"/>
              <w:bottom w:val="nil"/>
              <w:right w:val="nil"/>
            </w:tcBorders>
            <w:shd w:val="clear" w:color="auto" w:fill="auto"/>
            <w:noWrap/>
            <w:vAlign w:val="bottom"/>
            <w:hideMark/>
          </w:tcPr>
          <w:p w14:paraId="50EDDFC9" w14:textId="77777777" w:rsidR="00CE68BB" w:rsidRPr="00CE68BB" w:rsidRDefault="00CE68BB" w:rsidP="00CE68BB">
            <w:pPr>
              <w:rPr>
                <w:ins w:id="382" w:author="Victor Rouco" w:date="2019-01-28T13:54:00Z"/>
                <w:rFonts w:ascii="Calibri" w:hAnsi="Calibri" w:cs="Calibri"/>
                <w:color w:val="000000"/>
                <w:sz w:val="22"/>
                <w:szCs w:val="22"/>
                <w:lang w:val="nl-BE" w:eastAsia="nl-BE"/>
              </w:rPr>
            </w:pPr>
            <w:ins w:id="383" w:author="Victor Rouco" w:date="2019-01-28T13:54:00Z">
              <w:r w:rsidRPr="00CE68BB">
                <w:rPr>
                  <w:rFonts w:ascii="Calibri" w:hAnsi="Calibri" w:cs="Calibri"/>
                  <w:color w:val="000000"/>
                  <w:sz w:val="22"/>
                  <w:szCs w:val="22"/>
                  <w:lang w:val="nl-BE" w:eastAsia="nl-BE"/>
                </w:rPr>
                <w:t>E2</w:t>
              </w:r>
            </w:ins>
          </w:p>
        </w:tc>
        <w:tc>
          <w:tcPr>
            <w:tcW w:w="960" w:type="dxa"/>
            <w:tcBorders>
              <w:top w:val="nil"/>
              <w:left w:val="nil"/>
              <w:bottom w:val="nil"/>
              <w:right w:val="nil"/>
            </w:tcBorders>
            <w:shd w:val="clear" w:color="auto" w:fill="auto"/>
            <w:noWrap/>
            <w:vAlign w:val="bottom"/>
            <w:hideMark/>
          </w:tcPr>
          <w:p w14:paraId="50AF0214" w14:textId="77777777" w:rsidR="00CE68BB" w:rsidRPr="00CE68BB" w:rsidRDefault="00CE68BB" w:rsidP="00CE68BB">
            <w:pPr>
              <w:jc w:val="right"/>
              <w:rPr>
                <w:ins w:id="384" w:author="Victor Rouco" w:date="2019-01-28T13:54:00Z"/>
                <w:rFonts w:ascii="Calibri" w:hAnsi="Calibri" w:cs="Calibri"/>
                <w:color w:val="000000"/>
                <w:sz w:val="22"/>
                <w:szCs w:val="22"/>
                <w:lang w:val="nl-BE" w:eastAsia="nl-BE"/>
              </w:rPr>
            </w:pPr>
            <w:ins w:id="385" w:author="Victor Rouco" w:date="2019-01-28T13:54:00Z">
              <w:r w:rsidRPr="00CE68BB">
                <w:rPr>
                  <w:rFonts w:ascii="Calibri" w:hAnsi="Calibri" w:cs="Calibri"/>
                  <w:color w:val="000000"/>
                  <w:sz w:val="22"/>
                  <w:szCs w:val="22"/>
                  <w:lang w:val="nl-BE" w:eastAsia="nl-BE"/>
                </w:rPr>
                <w:t>0.704</w:t>
              </w:r>
            </w:ins>
          </w:p>
        </w:tc>
        <w:tc>
          <w:tcPr>
            <w:tcW w:w="960" w:type="dxa"/>
            <w:tcBorders>
              <w:top w:val="nil"/>
              <w:left w:val="nil"/>
              <w:bottom w:val="nil"/>
              <w:right w:val="nil"/>
            </w:tcBorders>
            <w:shd w:val="clear" w:color="auto" w:fill="auto"/>
            <w:noWrap/>
            <w:vAlign w:val="bottom"/>
            <w:hideMark/>
          </w:tcPr>
          <w:p w14:paraId="64EF8DDC" w14:textId="77777777" w:rsidR="00CE68BB" w:rsidRPr="00CE68BB" w:rsidRDefault="00CE68BB" w:rsidP="00CE68BB">
            <w:pPr>
              <w:jc w:val="right"/>
              <w:rPr>
                <w:ins w:id="386" w:author="Victor Rouco" w:date="2019-01-28T13:54:00Z"/>
                <w:rFonts w:ascii="Calibri" w:hAnsi="Calibri" w:cs="Calibri"/>
                <w:color w:val="000000"/>
                <w:sz w:val="22"/>
                <w:szCs w:val="22"/>
                <w:lang w:val="nl-BE" w:eastAsia="nl-BE"/>
              </w:rPr>
            </w:pPr>
            <w:ins w:id="387" w:author="Victor Rouco" w:date="2019-01-28T13:54:00Z">
              <w:r w:rsidRPr="00CE68BB">
                <w:rPr>
                  <w:rFonts w:ascii="Calibri" w:hAnsi="Calibri" w:cs="Calibri"/>
                  <w:color w:val="000000"/>
                  <w:sz w:val="22"/>
                  <w:szCs w:val="22"/>
                  <w:lang w:val="nl-BE" w:eastAsia="nl-BE"/>
                </w:rPr>
                <w:t>0.724</w:t>
              </w:r>
            </w:ins>
          </w:p>
        </w:tc>
      </w:tr>
      <w:tr w:rsidR="00CE68BB" w:rsidRPr="00CE68BB" w14:paraId="4A92AD8D" w14:textId="77777777" w:rsidTr="00CE68BB">
        <w:trPr>
          <w:trHeight w:val="300"/>
          <w:ins w:id="388" w:author="Victor Rouco" w:date="2019-01-28T13:54:00Z"/>
        </w:trPr>
        <w:tc>
          <w:tcPr>
            <w:tcW w:w="960" w:type="dxa"/>
            <w:tcBorders>
              <w:top w:val="nil"/>
              <w:left w:val="nil"/>
              <w:bottom w:val="nil"/>
              <w:right w:val="nil"/>
            </w:tcBorders>
            <w:shd w:val="clear" w:color="auto" w:fill="auto"/>
            <w:noWrap/>
            <w:vAlign w:val="bottom"/>
            <w:hideMark/>
          </w:tcPr>
          <w:p w14:paraId="166E07BB" w14:textId="77777777" w:rsidR="00CE68BB" w:rsidRPr="00CE68BB" w:rsidRDefault="00CE68BB" w:rsidP="00CE68BB">
            <w:pPr>
              <w:rPr>
                <w:ins w:id="389" w:author="Victor Rouco" w:date="2019-01-28T13:54:00Z"/>
                <w:rFonts w:ascii="Calibri" w:hAnsi="Calibri" w:cs="Calibri"/>
                <w:color w:val="000000"/>
                <w:sz w:val="22"/>
                <w:szCs w:val="22"/>
                <w:lang w:val="nl-BE" w:eastAsia="nl-BE"/>
              </w:rPr>
            </w:pPr>
            <w:ins w:id="390" w:author="Victor Rouco" w:date="2019-01-28T13:54:00Z">
              <w:r w:rsidRPr="00CE68BB">
                <w:rPr>
                  <w:rFonts w:ascii="Calibri" w:hAnsi="Calibri" w:cs="Calibri"/>
                  <w:color w:val="000000"/>
                  <w:sz w:val="22"/>
                  <w:szCs w:val="22"/>
                  <w:lang w:val="nl-BE" w:eastAsia="nl-BE"/>
                </w:rPr>
                <w:t>E3</w:t>
              </w:r>
            </w:ins>
          </w:p>
        </w:tc>
        <w:tc>
          <w:tcPr>
            <w:tcW w:w="960" w:type="dxa"/>
            <w:tcBorders>
              <w:top w:val="nil"/>
              <w:left w:val="nil"/>
              <w:bottom w:val="nil"/>
              <w:right w:val="nil"/>
            </w:tcBorders>
            <w:shd w:val="clear" w:color="auto" w:fill="auto"/>
            <w:noWrap/>
            <w:vAlign w:val="bottom"/>
            <w:hideMark/>
          </w:tcPr>
          <w:p w14:paraId="162B44F0" w14:textId="77777777" w:rsidR="00CE68BB" w:rsidRPr="00CE68BB" w:rsidRDefault="00CE68BB" w:rsidP="00CE68BB">
            <w:pPr>
              <w:jc w:val="right"/>
              <w:rPr>
                <w:ins w:id="391" w:author="Victor Rouco" w:date="2019-01-28T13:54:00Z"/>
                <w:rFonts w:ascii="Calibri" w:hAnsi="Calibri" w:cs="Calibri"/>
                <w:color w:val="000000"/>
                <w:sz w:val="22"/>
                <w:szCs w:val="22"/>
                <w:lang w:val="nl-BE" w:eastAsia="nl-BE"/>
              </w:rPr>
            </w:pPr>
            <w:ins w:id="392" w:author="Victor Rouco" w:date="2019-01-28T13:54:00Z">
              <w:r w:rsidRPr="00CE68BB">
                <w:rPr>
                  <w:rFonts w:ascii="Calibri" w:hAnsi="Calibri" w:cs="Calibri"/>
                  <w:color w:val="000000"/>
                  <w:sz w:val="22"/>
                  <w:szCs w:val="22"/>
                  <w:lang w:val="nl-BE" w:eastAsia="nl-BE"/>
                </w:rPr>
                <w:t>0.648</w:t>
              </w:r>
            </w:ins>
          </w:p>
        </w:tc>
        <w:tc>
          <w:tcPr>
            <w:tcW w:w="960" w:type="dxa"/>
            <w:tcBorders>
              <w:top w:val="nil"/>
              <w:left w:val="nil"/>
              <w:bottom w:val="nil"/>
              <w:right w:val="nil"/>
            </w:tcBorders>
            <w:shd w:val="clear" w:color="auto" w:fill="auto"/>
            <w:noWrap/>
            <w:vAlign w:val="bottom"/>
            <w:hideMark/>
          </w:tcPr>
          <w:p w14:paraId="150060EA" w14:textId="77777777" w:rsidR="00CE68BB" w:rsidRPr="00CE68BB" w:rsidRDefault="00CE68BB" w:rsidP="00CE68BB">
            <w:pPr>
              <w:jc w:val="right"/>
              <w:rPr>
                <w:ins w:id="393" w:author="Victor Rouco" w:date="2019-01-28T13:54:00Z"/>
                <w:rFonts w:ascii="Calibri" w:hAnsi="Calibri" w:cs="Calibri"/>
                <w:color w:val="000000"/>
                <w:sz w:val="22"/>
                <w:szCs w:val="22"/>
                <w:lang w:val="nl-BE" w:eastAsia="nl-BE"/>
              </w:rPr>
            </w:pPr>
            <w:ins w:id="394" w:author="Victor Rouco" w:date="2019-01-28T13:54:00Z">
              <w:r w:rsidRPr="00CE68BB">
                <w:rPr>
                  <w:rFonts w:ascii="Calibri" w:hAnsi="Calibri" w:cs="Calibri"/>
                  <w:color w:val="000000"/>
                  <w:sz w:val="22"/>
                  <w:szCs w:val="22"/>
                  <w:lang w:val="nl-BE" w:eastAsia="nl-BE"/>
                </w:rPr>
                <w:t>0.682</w:t>
              </w:r>
            </w:ins>
          </w:p>
        </w:tc>
      </w:tr>
      <w:tr w:rsidR="00CE68BB" w:rsidRPr="00CE68BB" w14:paraId="11C60753" w14:textId="77777777" w:rsidTr="00CE68BB">
        <w:trPr>
          <w:trHeight w:val="300"/>
          <w:ins w:id="395" w:author="Victor Rouco" w:date="2019-01-28T13:54:00Z"/>
        </w:trPr>
        <w:tc>
          <w:tcPr>
            <w:tcW w:w="960" w:type="dxa"/>
            <w:tcBorders>
              <w:top w:val="nil"/>
              <w:left w:val="nil"/>
              <w:bottom w:val="nil"/>
              <w:right w:val="nil"/>
            </w:tcBorders>
            <w:shd w:val="clear" w:color="auto" w:fill="auto"/>
            <w:noWrap/>
            <w:vAlign w:val="bottom"/>
            <w:hideMark/>
          </w:tcPr>
          <w:p w14:paraId="7818CB11" w14:textId="77777777" w:rsidR="00CE68BB" w:rsidRPr="00CE68BB" w:rsidRDefault="00CE68BB" w:rsidP="00CE68BB">
            <w:pPr>
              <w:rPr>
                <w:ins w:id="396" w:author="Victor Rouco" w:date="2019-01-28T13:54:00Z"/>
                <w:rFonts w:ascii="Calibri" w:hAnsi="Calibri" w:cs="Calibri"/>
                <w:color w:val="000000"/>
                <w:sz w:val="22"/>
                <w:szCs w:val="22"/>
                <w:lang w:val="nl-BE" w:eastAsia="nl-BE"/>
              </w:rPr>
            </w:pPr>
            <w:ins w:id="397" w:author="Victor Rouco" w:date="2019-01-28T13:54:00Z">
              <w:r w:rsidRPr="00CE68BB">
                <w:rPr>
                  <w:rFonts w:ascii="Calibri" w:hAnsi="Calibri" w:cs="Calibri"/>
                  <w:color w:val="000000"/>
                  <w:sz w:val="22"/>
                  <w:szCs w:val="22"/>
                  <w:lang w:val="nl-BE" w:eastAsia="nl-BE"/>
                </w:rPr>
                <w:t>E4</w:t>
              </w:r>
            </w:ins>
          </w:p>
        </w:tc>
        <w:tc>
          <w:tcPr>
            <w:tcW w:w="960" w:type="dxa"/>
            <w:tcBorders>
              <w:top w:val="nil"/>
              <w:left w:val="nil"/>
              <w:bottom w:val="nil"/>
              <w:right w:val="nil"/>
            </w:tcBorders>
            <w:shd w:val="clear" w:color="auto" w:fill="auto"/>
            <w:noWrap/>
            <w:vAlign w:val="bottom"/>
            <w:hideMark/>
          </w:tcPr>
          <w:p w14:paraId="6A334B00" w14:textId="77777777" w:rsidR="00CE68BB" w:rsidRPr="00CE68BB" w:rsidRDefault="00CE68BB" w:rsidP="00CE68BB">
            <w:pPr>
              <w:jc w:val="right"/>
              <w:rPr>
                <w:ins w:id="398" w:author="Victor Rouco" w:date="2019-01-28T13:54:00Z"/>
                <w:rFonts w:ascii="Calibri" w:hAnsi="Calibri" w:cs="Calibri"/>
                <w:color w:val="000000"/>
                <w:sz w:val="22"/>
                <w:szCs w:val="22"/>
                <w:lang w:val="nl-BE" w:eastAsia="nl-BE"/>
              </w:rPr>
            </w:pPr>
            <w:ins w:id="399" w:author="Victor Rouco" w:date="2019-01-28T13:54:00Z">
              <w:r w:rsidRPr="00CE68BB">
                <w:rPr>
                  <w:rFonts w:ascii="Calibri" w:hAnsi="Calibri" w:cs="Calibri"/>
                  <w:color w:val="000000"/>
                  <w:sz w:val="22"/>
                  <w:szCs w:val="22"/>
                  <w:lang w:val="nl-BE" w:eastAsia="nl-BE"/>
                </w:rPr>
                <w:t>0.825</w:t>
              </w:r>
            </w:ins>
          </w:p>
        </w:tc>
        <w:tc>
          <w:tcPr>
            <w:tcW w:w="960" w:type="dxa"/>
            <w:tcBorders>
              <w:top w:val="nil"/>
              <w:left w:val="nil"/>
              <w:bottom w:val="nil"/>
              <w:right w:val="nil"/>
            </w:tcBorders>
            <w:shd w:val="clear" w:color="auto" w:fill="auto"/>
            <w:noWrap/>
            <w:vAlign w:val="bottom"/>
            <w:hideMark/>
          </w:tcPr>
          <w:p w14:paraId="4CD13AB5" w14:textId="77777777" w:rsidR="00CE68BB" w:rsidRPr="00CE68BB" w:rsidRDefault="00CE68BB" w:rsidP="00CE68BB">
            <w:pPr>
              <w:jc w:val="right"/>
              <w:rPr>
                <w:ins w:id="400" w:author="Victor Rouco" w:date="2019-01-28T13:54:00Z"/>
                <w:rFonts w:ascii="Calibri" w:hAnsi="Calibri" w:cs="Calibri"/>
                <w:color w:val="000000"/>
                <w:sz w:val="22"/>
                <w:szCs w:val="22"/>
                <w:lang w:val="nl-BE" w:eastAsia="nl-BE"/>
              </w:rPr>
            </w:pPr>
            <w:ins w:id="401" w:author="Victor Rouco" w:date="2019-01-28T13:54:00Z">
              <w:r w:rsidRPr="00CE68BB">
                <w:rPr>
                  <w:rFonts w:ascii="Calibri" w:hAnsi="Calibri" w:cs="Calibri"/>
                  <w:color w:val="000000"/>
                  <w:sz w:val="22"/>
                  <w:szCs w:val="22"/>
                  <w:lang w:val="nl-BE" w:eastAsia="nl-BE"/>
                </w:rPr>
                <w:t>0.829</w:t>
              </w:r>
            </w:ins>
          </w:p>
        </w:tc>
      </w:tr>
      <w:tr w:rsidR="00CE68BB" w:rsidRPr="00CE68BB" w14:paraId="56DDF9C2" w14:textId="77777777" w:rsidTr="00CE68BB">
        <w:trPr>
          <w:trHeight w:val="300"/>
          <w:ins w:id="402" w:author="Victor Rouco" w:date="2019-01-28T13:54:00Z"/>
        </w:trPr>
        <w:tc>
          <w:tcPr>
            <w:tcW w:w="960" w:type="dxa"/>
            <w:tcBorders>
              <w:top w:val="nil"/>
              <w:left w:val="nil"/>
              <w:bottom w:val="nil"/>
              <w:right w:val="nil"/>
            </w:tcBorders>
            <w:shd w:val="clear" w:color="auto" w:fill="auto"/>
            <w:noWrap/>
            <w:vAlign w:val="bottom"/>
            <w:hideMark/>
          </w:tcPr>
          <w:p w14:paraId="7513BF42" w14:textId="77777777" w:rsidR="00CE68BB" w:rsidRPr="00CE68BB" w:rsidRDefault="00CE68BB" w:rsidP="00CE68BB">
            <w:pPr>
              <w:rPr>
                <w:ins w:id="403" w:author="Victor Rouco" w:date="2019-01-28T13:54:00Z"/>
                <w:rFonts w:ascii="Calibri" w:hAnsi="Calibri" w:cs="Calibri"/>
                <w:color w:val="000000"/>
                <w:sz w:val="22"/>
                <w:szCs w:val="22"/>
                <w:lang w:val="nl-BE" w:eastAsia="nl-BE"/>
              </w:rPr>
            </w:pPr>
            <w:ins w:id="404" w:author="Victor Rouco" w:date="2019-01-28T13:54:00Z">
              <w:r w:rsidRPr="00CE68BB">
                <w:rPr>
                  <w:rFonts w:ascii="Calibri" w:hAnsi="Calibri" w:cs="Calibri"/>
                  <w:color w:val="000000"/>
                  <w:sz w:val="22"/>
                  <w:szCs w:val="22"/>
                  <w:lang w:val="nl-BE" w:eastAsia="nl-BE"/>
                </w:rPr>
                <w:t>E5</w:t>
              </w:r>
            </w:ins>
          </w:p>
        </w:tc>
        <w:tc>
          <w:tcPr>
            <w:tcW w:w="960" w:type="dxa"/>
            <w:tcBorders>
              <w:top w:val="nil"/>
              <w:left w:val="nil"/>
              <w:bottom w:val="nil"/>
              <w:right w:val="nil"/>
            </w:tcBorders>
            <w:shd w:val="clear" w:color="auto" w:fill="auto"/>
            <w:noWrap/>
            <w:vAlign w:val="bottom"/>
            <w:hideMark/>
          </w:tcPr>
          <w:p w14:paraId="119D4B74" w14:textId="77777777" w:rsidR="00CE68BB" w:rsidRPr="00CE68BB" w:rsidRDefault="00CE68BB" w:rsidP="00CE68BB">
            <w:pPr>
              <w:jc w:val="right"/>
              <w:rPr>
                <w:ins w:id="405" w:author="Victor Rouco" w:date="2019-01-28T13:54:00Z"/>
                <w:rFonts w:ascii="Calibri" w:hAnsi="Calibri" w:cs="Calibri"/>
                <w:color w:val="000000"/>
                <w:sz w:val="22"/>
                <w:szCs w:val="22"/>
                <w:lang w:val="nl-BE" w:eastAsia="nl-BE"/>
              </w:rPr>
            </w:pPr>
            <w:ins w:id="406" w:author="Victor Rouco" w:date="2019-01-28T13:54:00Z">
              <w:r w:rsidRPr="00CE68BB">
                <w:rPr>
                  <w:rFonts w:ascii="Calibri" w:hAnsi="Calibri" w:cs="Calibri"/>
                  <w:color w:val="000000"/>
                  <w:sz w:val="22"/>
                  <w:szCs w:val="22"/>
                  <w:lang w:val="nl-BE" w:eastAsia="nl-BE"/>
                </w:rPr>
                <w:t>0.677</w:t>
              </w:r>
            </w:ins>
          </w:p>
        </w:tc>
        <w:tc>
          <w:tcPr>
            <w:tcW w:w="960" w:type="dxa"/>
            <w:tcBorders>
              <w:top w:val="nil"/>
              <w:left w:val="nil"/>
              <w:bottom w:val="nil"/>
              <w:right w:val="nil"/>
            </w:tcBorders>
            <w:shd w:val="clear" w:color="auto" w:fill="auto"/>
            <w:noWrap/>
            <w:vAlign w:val="bottom"/>
            <w:hideMark/>
          </w:tcPr>
          <w:p w14:paraId="5A645A03" w14:textId="77777777" w:rsidR="00CE68BB" w:rsidRPr="00CE68BB" w:rsidRDefault="00CE68BB" w:rsidP="00CE68BB">
            <w:pPr>
              <w:jc w:val="right"/>
              <w:rPr>
                <w:ins w:id="407" w:author="Victor Rouco" w:date="2019-01-28T13:54:00Z"/>
                <w:rFonts w:ascii="Calibri" w:hAnsi="Calibri" w:cs="Calibri"/>
                <w:color w:val="000000"/>
                <w:sz w:val="22"/>
                <w:szCs w:val="22"/>
                <w:lang w:val="nl-BE" w:eastAsia="nl-BE"/>
              </w:rPr>
            </w:pPr>
            <w:ins w:id="408" w:author="Victor Rouco" w:date="2019-01-28T13:54:00Z">
              <w:r w:rsidRPr="00CE68BB">
                <w:rPr>
                  <w:rFonts w:ascii="Calibri" w:hAnsi="Calibri" w:cs="Calibri"/>
                  <w:color w:val="000000"/>
                  <w:sz w:val="22"/>
                  <w:szCs w:val="22"/>
                  <w:lang w:val="nl-BE" w:eastAsia="nl-BE"/>
                </w:rPr>
                <w:t>0.702</w:t>
              </w:r>
            </w:ins>
          </w:p>
        </w:tc>
      </w:tr>
      <w:tr w:rsidR="00CE68BB" w:rsidRPr="00CE68BB" w14:paraId="3889248B" w14:textId="77777777" w:rsidTr="00CE68BB">
        <w:trPr>
          <w:trHeight w:val="300"/>
          <w:ins w:id="409" w:author="Victor Rouco" w:date="2019-01-28T13:54:00Z"/>
        </w:trPr>
        <w:tc>
          <w:tcPr>
            <w:tcW w:w="960" w:type="dxa"/>
            <w:tcBorders>
              <w:top w:val="nil"/>
              <w:left w:val="nil"/>
              <w:bottom w:val="nil"/>
              <w:right w:val="nil"/>
            </w:tcBorders>
            <w:shd w:val="clear" w:color="auto" w:fill="auto"/>
            <w:noWrap/>
            <w:vAlign w:val="bottom"/>
            <w:hideMark/>
          </w:tcPr>
          <w:p w14:paraId="1CC36B0F" w14:textId="77777777" w:rsidR="00CE68BB" w:rsidRPr="00CE68BB" w:rsidRDefault="00CE68BB" w:rsidP="00CE68BB">
            <w:pPr>
              <w:rPr>
                <w:ins w:id="410" w:author="Victor Rouco" w:date="2019-01-28T13:54:00Z"/>
                <w:rFonts w:ascii="Calibri" w:hAnsi="Calibri" w:cs="Calibri"/>
                <w:color w:val="000000"/>
                <w:sz w:val="22"/>
                <w:szCs w:val="22"/>
                <w:lang w:val="nl-BE" w:eastAsia="nl-BE"/>
              </w:rPr>
            </w:pPr>
            <w:ins w:id="411" w:author="Victor Rouco" w:date="2019-01-28T13:54:00Z">
              <w:r w:rsidRPr="00CE68BB">
                <w:rPr>
                  <w:rFonts w:ascii="Calibri" w:hAnsi="Calibri" w:cs="Calibri"/>
                  <w:color w:val="000000"/>
                  <w:sz w:val="22"/>
                  <w:szCs w:val="22"/>
                  <w:lang w:val="nl-BE" w:eastAsia="nl-BE"/>
                </w:rPr>
                <w:t>E6</w:t>
              </w:r>
            </w:ins>
          </w:p>
        </w:tc>
        <w:tc>
          <w:tcPr>
            <w:tcW w:w="960" w:type="dxa"/>
            <w:tcBorders>
              <w:top w:val="nil"/>
              <w:left w:val="nil"/>
              <w:bottom w:val="nil"/>
              <w:right w:val="nil"/>
            </w:tcBorders>
            <w:shd w:val="clear" w:color="auto" w:fill="auto"/>
            <w:noWrap/>
            <w:vAlign w:val="bottom"/>
            <w:hideMark/>
          </w:tcPr>
          <w:p w14:paraId="0FEEE14A" w14:textId="77777777" w:rsidR="00CE68BB" w:rsidRPr="00CE68BB" w:rsidRDefault="00CE68BB" w:rsidP="00CE68BB">
            <w:pPr>
              <w:jc w:val="right"/>
              <w:rPr>
                <w:ins w:id="412" w:author="Victor Rouco" w:date="2019-01-28T13:54:00Z"/>
                <w:rFonts w:ascii="Calibri" w:hAnsi="Calibri" w:cs="Calibri"/>
                <w:color w:val="000000"/>
                <w:sz w:val="22"/>
                <w:szCs w:val="22"/>
                <w:lang w:val="nl-BE" w:eastAsia="nl-BE"/>
              </w:rPr>
            </w:pPr>
            <w:ins w:id="413" w:author="Victor Rouco" w:date="2019-01-28T13:54:00Z">
              <w:r w:rsidRPr="00CE68BB">
                <w:rPr>
                  <w:rFonts w:ascii="Calibri" w:hAnsi="Calibri" w:cs="Calibri"/>
                  <w:color w:val="000000"/>
                  <w:sz w:val="22"/>
                  <w:szCs w:val="22"/>
                  <w:lang w:val="nl-BE" w:eastAsia="nl-BE"/>
                </w:rPr>
                <w:t>0.753</w:t>
              </w:r>
            </w:ins>
          </w:p>
        </w:tc>
        <w:tc>
          <w:tcPr>
            <w:tcW w:w="960" w:type="dxa"/>
            <w:tcBorders>
              <w:top w:val="nil"/>
              <w:left w:val="nil"/>
              <w:bottom w:val="nil"/>
              <w:right w:val="nil"/>
            </w:tcBorders>
            <w:shd w:val="clear" w:color="auto" w:fill="auto"/>
            <w:noWrap/>
            <w:vAlign w:val="bottom"/>
            <w:hideMark/>
          </w:tcPr>
          <w:p w14:paraId="5A458842" w14:textId="77777777" w:rsidR="00CE68BB" w:rsidRPr="00CE68BB" w:rsidRDefault="00CE68BB" w:rsidP="00CE68BB">
            <w:pPr>
              <w:jc w:val="right"/>
              <w:rPr>
                <w:ins w:id="414" w:author="Victor Rouco" w:date="2019-01-28T13:54:00Z"/>
                <w:rFonts w:ascii="Calibri" w:hAnsi="Calibri" w:cs="Calibri"/>
                <w:color w:val="000000"/>
                <w:sz w:val="22"/>
                <w:szCs w:val="22"/>
                <w:lang w:val="nl-BE" w:eastAsia="nl-BE"/>
              </w:rPr>
            </w:pPr>
            <w:ins w:id="415" w:author="Victor Rouco" w:date="2019-01-28T13:54:00Z">
              <w:r w:rsidRPr="00CE68BB">
                <w:rPr>
                  <w:rFonts w:ascii="Calibri" w:hAnsi="Calibri" w:cs="Calibri"/>
                  <w:color w:val="000000"/>
                  <w:sz w:val="22"/>
                  <w:szCs w:val="22"/>
                  <w:lang w:val="nl-BE" w:eastAsia="nl-BE"/>
                </w:rPr>
                <w:t>0.754</w:t>
              </w:r>
            </w:ins>
          </w:p>
        </w:tc>
      </w:tr>
      <w:tr w:rsidR="00CE68BB" w:rsidRPr="00CE68BB" w14:paraId="40750684" w14:textId="77777777" w:rsidTr="00CE68BB">
        <w:trPr>
          <w:trHeight w:val="300"/>
          <w:ins w:id="416" w:author="Victor Rouco" w:date="2019-01-28T13:54:00Z"/>
        </w:trPr>
        <w:tc>
          <w:tcPr>
            <w:tcW w:w="960" w:type="dxa"/>
            <w:tcBorders>
              <w:top w:val="nil"/>
              <w:left w:val="nil"/>
              <w:bottom w:val="nil"/>
              <w:right w:val="nil"/>
            </w:tcBorders>
            <w:shd w:val="clear" w:color="auto" w:fill="auto"/>
            <w:noWrap/>
            <w:vAlign w:val="bottom"/>
            <w:hideMark/>
          </w:tcPr>
          <w:p w14:paraId="004BB6CD" w14:textId="77777777" w:rsidR="00CE68BB" w:rsidRPr="00CE68BB" w:rsidRDefault="00CE68BB" w:rsidP="00CE68BB">
            <w:pPr>
              <w:rPr>
                <w:ins w:id="417" w:author="Victor Rouco" w:date="2019-01-28T13:54:00Z"/>
                <w:rFonts w:ascii="Calibri" w:hAnsi="Calibri" w:cs="Calibri"/>
                <w:color w:val="000000"/>
                <w:sz w:val="22"/>
                <w:szCs w:val="22"/>
                <w:lang w:val="nl-BE" w:eastAsia="nl-BE"/>
              </w:rPr>
            </w:pPr>
            <w:ins w:id="418" w:author="Victor Rouco" w:date="2019-01-28T13:54:00Z">
              <w:r w:rsidRPr="00CE68BB">
                <w:rPr>
                  <w:rFonts w:ascii="Calibri" w:hAnsi="Calibri" w:cs="Calibri"/>
                  <w:color w:val="000000"/>
                  <w:sz w:val="22"/>
                  <w:szCs w:val="22"/>
                  <w:lang w:val="nl-BE" w:eastAsia="nl-BE"/>
                </w:rPr>
                <w:t>E7</w:t>
              </w:r>
            </w:ins>
          </w:p>
        </w:tc>
        <w:tc>
          <w:tcPr>
            <w:tcW w:w="960" w:type="dxa"/>
            <w:tcBorders>
              <w:top w:val="nil"/>
              <w:left w:val="nil"/>
              <w:bottom w:val="nil"/>
              <w:right w:val="nil"/>
            </w:tcBorders>
            <w:shd w:val="clear" w:color="auto" w:fill="auto"/>
            <w:noWrap/>
            <w:vAlign w:val="bottom"/>
            <w:hideMark/>
          </w:tcPr>
          <w:p w14:paraId="73B082D4" w14:textId="77777777" w:rsidR="00CE68BB" w:rsidRPr="00CE68BB" w:rsidRDefault="00CE68BB" w:rsidP="00CE68BB">
            <w:pPr>
              <w:jc w:val="right"/>
              <w:rPr>
                <w:ins w:id="419" w:author="Victor Rouco" w:date="2019-01-28T13:54:00Z"/>
                <w:rFonts w:ascii="Calibri" w:hAnsi="Calibri" w:cs="Calibri"/>
                <w:color w:val="000000"/>
                <w:sz w:val="22"/>
                <w:szCs w:val="22"/>
                <w:lang w:val="nl-BE" w:eastAsia="nl-BE"/>
              </w:rPr>
            </w:pPr>
            <w:ins w:id="420" w:author="Victor Rouco" w:date="2019-01-28T13:54:00Z">
              <w:r w:rsidRPr="00CE68BB">
                <w:rPr>
                  <w:rFonts w:ascii="Calibri" w:hAnsi="Calibri" w:cs="Calibri"/>
                  <w:color w:val="000000"/>
                  <w:sz w:val="22"/>
                  <w:szCs w:val="22"/>
                  <w:lang w:val="nl-BE" w:eastAsia="nl-BE"/>
                </w:rPr>
                <w:t>0.788</w:t>
              </w:r>
            </w:ins>
          </w:p>
        </w:tc>
        <w:tc>
          <w:tcPr>
            <w:tcW w:w="960" w:type="dxa"/>
            <w:tcBorders>
              <w:top w:val="nil"/>
              <w:left w:val="nil"/>
              <w:bottom w:val="nil"/>
              <w:right w:val="nil"/>
            </w:tcBorders>
            <w:shd w:val="clear" w:color="auto" w:fill="auto"/>
            <w:noWrap/>
            <w:vAlign w:val="bottom"/>
            <w:hideMark/>
          </w:tcPr>
          <w:p w14:paraId="5597ED3C" w14:textId="77777777" w:rsidR="00CE68BB" w:rsidRPr="00CE68BB" w:rsidRDefault="00CE68BB" w:rsidP="00CE68BB">
            <w:pPr>
              <w:jc w:val="right"/>
              <w:rPr>
                <w:ins w:id="421" w:author="Victor Rouco" w:date="2019-01-28T13:54:00Z"/>
                <w:rFonts w:ascii="Calibri" w:hAnsi="Calibri" w:cs="Calibri"/>
                <w:color w:val="000000"/>
                <w:sz w:val="22"/>
                <w:szCs w:val="22"/>
                <w:lang w:val="nl-BE" w:eastAsia="nl-BE"/>
              </w:rPr>
            </w:pPr>
            <w:ins w:id="422" w:author="Victor Rouco" w:date="2019-01-28T13:54:00Z">
              <w:r w:rsidRPr="00CE68BB">
                <w:rPr>
                  <w:rFonts w:ascii="Calibri" w:hAnsi="Calibri" w:cs="Calibri"/>
                  <w:color w:val="000000"/>
                  <w:sz w:val="22"/>
                  <w:szCs w:val="22"/>
                  <w:lang w:val="nl-BE" w:eastAsia="nl-BE"/>
                </w:rPr>
                <w:t>0.792</w:t>
              </w:r>
            </w:ins>
          </w:p>
        </w:tc>
      </w:tr>
      <w:tr w:rsidR="00CE68BB" w:rsidRPr="00CE68BB" w14:paraId="09F40086" w14:textId="77777777" w:rsidTr="00CE68BB">
        <w:trPr>
          <w:trHeight w:val="300"/>
          <w:ins w:id="423" w:author="Victor Rouco" w:date="2019-01-28T13:54:00Z"/>
        </w:trPr>
        <w:tc>
          <w:tcPr>
            <w:tcW w:w="960" w:type="dxa"/>
            <w:tcBorders>
              <w:top w:val="nil"/>
              <w:left w:val="nil"/>
              <w:bottom w:val="nil"/>
              <w:right w:val="nil"/>
            </w:tcBorders>
            <w:shd w:val="clear" w:color="auto" w:fill="auto"/>
            <w:noWrap/>
            <w:vAlign w:val="bottom"/>
            <w:hideMark/>
          </w:tcPr>
          <w:p w14:paraId="6487C91F" w14:textId="77777777" w:rsidR="00CE68BB" w:rsidRPr="00CE68BB" w:rsidRDefault="00CE68BB" w:rsidP="00CE68BB">
            <w:pPr>
              <w:rPr>
                <w:ins w:id="424" w:author="Victor Rouco" w:date="2019-01-28T13:54:00Z"/>
                <w:rFonts w:ascii="Calibri" w:hAnsi="Calibri" w:cs="Calibri"/>
                <w:color w:val="000000"/>
                <w:sz w:val="22"/>
                <w:szCs w:val="22"/>
                <w:lang w:val="nl-BE" w:eastAsia="nl-BE"/>
              </w:rPr>
            </w:pPr>
            <w:ins w:id="425" w:author="Victor Rouco" w:date="2019-01-28T13:54:00Z">
              <w:r w:rsidRPr="00CE68BB">
                <w:rPr>
                  <w:rFonts w:ascii="Calibri" w:hAnsi="Calibri" w:cs="Calibri"/>
                  <w:color w:val="000000"/>
                  <w:sz w:val="22"/>
                  <w:szCs w:val="22"/>
                  <w:lang w:val="nl-BE" w:eastAsia="nl-BE"/>
                </w:rPr>
                <w:t>E8</w:t>
              </w:r>
            </w:ins>
          </w:p>
        </w:tc>
        <w:tc>
          <w:tcPr>
            <w:tcW w:w="960" w:type="dxa"/>
            <w:tcBorders>
              <w:top w:val="nil"/>
              <w:left w:val="nil"/>
              <w:bottom w:val="nil"/>
              <w:right w:val="nil"/>
            </w:tcBorders>
            <w:shd w:val="clear" w:color="auto" w:fill="auto"/>
            <w:noWrap/>
            <w:vAlign w:val="bottom"/>
            <w:hideMark/>
          </w:tcPr>
          <w:p w14:paraId="483B9BEE" w14:textId="77777777" w:rsidR="00CE68BB" w:rsidRPr="00CE68BB" w:rsidRDefault="00CE68BB" w:rsidP="00CE68BB">
            <w:pPr>
              <w:jc w:val="right"/>
              <w:rPr>
                <w:ins w:id="426" w:author="Victor Rouco" w:date="2019-01-28T13:54:00Z"/>
                <w:rFonts w:ascii="Calibri" w:hAnsi="Calibri" w:cs="Calibri"/>
                <w:color w:val="000000"/>
                <w:sz w:val="22"/>
                <w:szCs w:val="22"/>
                <w:lang w:val="nl-BE" w:eastAsia="nl-BE"/>
              </w:rPr>
            </w:pPr>
            <w:ins w:id="427" w:author="Victor Rouco" w:date="2019-01-28T13:54:00Z">
              <w:r w:rsidRPr="00CE68BB">
                <w:rPr>
                  <w:rFonts w:ascii="Calibri" w:hAnsi="Calibri" w:cs="Calibri"/>
                  <w:color w:val="000000"/>
                  <w:sz w:val="22"/>
                  <w:szCs w:val="22"/>
                  <w:lang w:val="nl-BE" w:eastAsia="nl-BE"/>
                </w:rPr>
                <w:t>0.691</w:t>
              </w:r>
            </w:ins>
          </w:p>
        </w:tc>
        <w:tc>
          <w:tcPr>
            <w:tcW w:w="960" w:type="dxa"/>
            <w:tcBorders>
              <w:top w:val="nil"/>
              <w:left w:val="nil"/>
              <w:bottom w:val="nil"/>
              <w:right w:val="nil"/>
            </w:tcBorders>
            <w:shd w:val="clear" w:color="auto" w:fill="auto"/>
            <w:noWrap/>
            <w:vAlign w:val="bottom"/>
            <w:hideMark/>
          </w:tcPr>
          <w:p w14:paraId="31D9C1FE" w14:textId="77777777" w:rsidR="00CE68BB" w:rsidRPr="00CE68BB" w:rsidRDefault="00CE68BB" w:rsidP="00CE68BB">
            <w:pPr>
              <w:jc w:val="right"/>
              <w:rPr>
                <w:ins w:id="428" w:author="Victor Rouco" w:date="2019-01-28T13:54:00Z"/>
                <w:rFonts w:ascii="Calibri" w:hAnsi="Calibri" w:cs="Calibri"/>
                <w:color w:val="000000"/>
                <w:sz w:val="22"/>
                <w:szCs w:val="22"/>
                <w:lang w:val="nl-BE" w:eastAsia="nl-BE"/>
              </w:rPr>
            </w:pPr>
            <w:ins w:id="429" w:author="Victor Rouco" w:date="2019-01-28T13:54:00Z">
              <w:r w:rsidRPr="00CE68BB">
                <w:rPr>
                  <w:rFonts w:ascii="Calibri" w:hAnsi="Calibri" w:cs="Calibri"/>
                  <w:color w:val="000000"/>
                  <w:sz w:val="22"/>
                  <w:szCs w:val="22"/>
                  <w:lang w:val="nl-BE" w:eastAsia="nl-BE"/>
                </w:rPr>
                <w:t>0.713</w:t>
              </w:r>
            </w:ins>
          </w:p>
        </w:tc>
      </w:tr>
      <w:tr w:rsidR="00CE68BB" w:rsidRPr="00CE68BB" w14:paraId="52439FC6" w14:textId="77777777" w:rsidTr="00CE68BB">
        <w:trPr>
          <w:trHeight w:val="300"/>
          <w:ins w:id="430" w:author="Victor Rouco" w:date="2019-01-28T13:54:00Z"/>
        </w:trPr>
        <w:tc>
          <w:tcPr>
            <w:tcW w:w="960" w:type="dxa"/>
            <w:tcBorders>
              <w:top w:val="nil"/>
              <w:left w:val="nil"/>
              <w:bottom w:val="nil"/>
              <w:right w:val="nil"/>
            </w:tcBorders>
            <w:shd w:val="clear" w:color="auto" w:fill="auto"/>
            <w:noWrap/>
            <w:vAlign w:val="bottom"/>
            <w:hideMark/>
          </w:tcPr>
          <w:p w14:paraId="70C4C096" w14:textId="77777777" w:rsidR="00CE68BB" w:rsidRPr="00CE68BB" w:rsidRDefault="00CE68BB" w:rsidP="00CE68BB">
            <w:pPr>
              <w:rPr>
                <w:ins w:id="431" w:author="Victor Rouco" w:date="2019-01-28T13:54:00Z"/>
                <w:rFonts w:ascii="Calibri" w:hAnsi="Calibri" w:cs="Calibri"/>
                <w:color w:val="000000"/>
                <w:sz w:val="22"/>
                <w:szCs w:val="22"/>
                <w:lang w:val="nl-BE" w:eastAsia="nl-BE"/>
              </w:rPr>
            </w:pPr>
            <w:ins w:id="432" w:author="Victor Rouco" w:date="2019-01-28T13:54:00Z">
              <w:r w:rsidRPr="00CE68BB">
                <w:rPr>
                  <w:rFonts w:ascii="Calibri" w:hAnsi="Calibri" w:cs="Calibri"/>
                  <w:color w:val="000000"/>
                  <w:sz w:val="22"/>
                  <w:szCs w:val="22"/>
                  <w:lang w:val="nl-BE" w:eastAsia="nl-BE"/>
                </w:rPr>
                <w:t>E9</w:t>
              </w:r>
            </w:ins>
          </w:p>
        </w:tc>
        <w:tc>
          <w:tcPr>
            <w:tcW w:w="960" w:type="dxa"/>
            <w:tcBorders>
              <w:top w:val="nil"/>
              <w:left w:val="nil"/>
              <w:bottom w:val="nil"/>
              <w:right w:val="nil"/>
            </w:tcBorders>
            <w:shd w:val="clear" w:color="auto" w:fill="auto"/>
            <w:noWrap/>
            <w:vAlign w:val="bottom"/>
            <w:hideMark/>
          </w:tcPr>
          <w:p w14:paraId="471D2544" w14:textId="77777777" w:rsidR="00CE68BB" w:rsidRPr="00CE68BB" w:rsidRDefault="00CE68BB" w:rsidP="00CE68BB">
            <w:pPr>
              <w:jc w:val="right"/>
              <w:rPr>
                <w:ins w:id="433" w:author="Victor Rouco" w:date="2019-01-28T13:54:00Z"/>
                <w:rFonts w:ascii="Calibri" w:hAnsi="Calibri" w:cs="Calibri"/>
                <w:color w:val="000000"/>
                <w:sz w:val="22"/>
                <w:szCs w:val="22"/>
                <w:lang w:val="nl-BE" w:eastAsia="nl-BE"/>
              </w:rPr>
            </w:pPr>
            <w:ins w:id="434" w:author="Victor Rouco" w:date="2019-01-28T13:54:00Z">
              <w:r w:rsidRPr="00CE68BB">
                <w:rPr>
                  <w:rFonts w:ascii="Calibri" w:hAnsi="Calibri" w:cs="Calibri"/>
                  <w:color w:val="000000"/>
                  <w:sz w:val="22"/>
                  <w:szCs w:val="22"/>
                  <w:lang w:val="nl-BE" w:eastAsia="nl-BE"/>
                </w:rPr>
                <w:t>0.711</w:t>
              </w:r>
            </w:ins>
          </w:p>
        </w:tc>
        <w:tc>
          <w:tcPr>
            <w:tcW w:w="960" w:type="dxa"/>
            <w:tcBorders>
              <w:top w:val="nil"/>
              <w:left w:val="nil"/>
              <w:bottom w:val="nil"/>
              <w:right w:val="nil"/>
            </w:tcBorders>
            <w:shd w:val="clear" w:color="auto" w:fill="auto"/>
            <w:noWrap/>
            <w:vAlign w:val="bottom"/>
            <w:hideMark/>
          </w:tcPr>
          <w:p w14:paraId="442B7566" w14:textId="77777777" w:rsidR="00CE68BB" w:rsidRPr="00CE68BB" w:rsidRDefault="00CE68BB" w:rsidP="00CE68BB">
            <w:pPr>
              <w:jc w:val="right"/>
              <w:rPr>
                <w:ins w:id="435" w:author="Victor Rouco" w:date="2019-01-28T13:54:00Z"/>
                <w:rFonts w:ascii="Calibri" w:hAnsi="Calibri" w:cs="Calibri"/>
                <w:color w:val="000000"/>
                <w:sz w:val="22"/>
                <w:szCs w:val="22"/>
                <w:lang w:val="nl-BE" w:eastAsia="nl-BE"/>
              </w:rPr>
            </w:pPr>
            <w:ins w:id="436" w:author="Victor Rouco" w:date="2019-01-28T13:54:00Z">
              <w:r w:rsidRPr="00CE68BB">
                <w:rPr>
                  <w:rFonts w:ascii="Calibri" w:hAnsi="Calibri" w:cs="Calibri"/>
                  <w:color w:val="000000"/>
                  <w:sz w:val="22"/>
                  <w:szCs w:val="22"/>
                  <w:lang w:val="nl-BE" w:eastAsia="nl-BE"/>
                </w:rPr>
                <w:t>0.736</w:t>
              </w:r>
            </w:ins>
          </w:p>
        </w:tc>
      </w:tr>
      <w:tr w:rsidR="00CE68BB" w:rsidRPr="00CE68BB" w14:paraId="7B0FFA6F" w14:textId="77777777" w:rsidTr="00CE68BB">
        <w:trPr>
          <w:trHeight w:val="300"/>
          <w:ins w:id="437" w:author="Victor Rouco" w:date="2019-01-28T13:54:00Z"/>
        </w:trPr>
        <w:tc>
          <w:tcPr>
            <w:tcW w:w="960" w:type="dxa"/>
            <w:tcBorders>
              <w:top w:val="nil"/>
              <w:left w:val="nil"/>
              <w:bottom w:val="nil"/>
              <w:right w:val="nil"/>
            </w:tcBorders>
            <w:shd w:val="clear" w:color="auto" w:fill="auto"/>
            <w:noWrap/>
            <w:vAlign w:val="bottom"/>
            <w:hideMark/>
          </w:tcPr>
          <w:p w14:paraId="075540FB" w14:textId="77777777" w:rsidR="00CE68BB" w:rsidRPr="00CE68BB" w:rsidRDefault="00CE68BB" w:rsidP="00CE68BB">
            <w:pPr>
              <w:rPr>
                <w:ins w:id="438" w:author="Victor Rouco" w:date="2019-01-28T13:54:00Z"/>
                <w:rFonts w:ascii="Calibri" w:hAnsi="Calibri" w:cs="Calibri"/>
                <w:color w:val="000000"/>
                <w:sz w:val="22"/>
                <w:szCs w:val="22"/>
                <w:lang w:val="nl-BE" w:eastAsia="nl-BE"/>
              </w:rPr>
            </w:pPr>
            <w:ins w:id="439" w:author="Victor Rouco" w:date="2019-01-28T13:54:00Z">
              <w:r w:rsidRPr="00CE68BB">
                <w:rPr>
                  <w:rFonts w:ascii="Calibri" w:hAnsi="Calibri" w:cs="Calibri"/>
                  <w:color w:val="000000"/>
                  <w:sz w:val="22"/>
                  <w:szCs w:val="22"/>
                  <w:lang w:val="nl-BE" w:eastAsia="nl-BE"/>
                </w:rPr>
                <w:t>A1</w:t>
              </w:r>
            </w:ins>
          </w:p>
        </w:tc>
        <w:tc>
          <w:tcPr>
            <w:tcW w:w="960" w:type="dxa"/>
            <w:tcBorders>
              <w:top w:val="nil"/>
              <w:left w:val="nil"/>
              <w:bottom w:val="nil"/>
              <w:right w:val="nil"/>
            </w:tcBorders>
            <w:shd w:val="clear" w:color="auto" w:fill="auto"/>
            <w:noWrap/>
            <w:vAlign w:val="bottom"/>
            <w:hideMark/>
          </w:tcPr>
          <w:p w14:paraId="6CAA8CB0" w14:textId="77777777" w:rsidR="00CE68BB" w:rsidRPr="00CE68BB" w:rsidRDefault="00CE68BB" w:rsidP="00CE68BB">
            <w:pPr>
              <w:jc w:val="right"/>
              <w:rPr>
                <w:ins w:id="440" w:author="Victor Rouco" w:date="2019-01-28T13:54:00Z"/>
                <w:rFonts w:ascii="Calibri" w:hAnsi="Calibri" w:cs="Calibri"/>
                <w:color w:val="000000"/>
                <w:sz w:val="22"/>
                <w:szCs w:val="22"/>
                <w:lang w:val="nl-BE" w:eastAsia="nl-BE"/>
              </w:rPr>
            </w:pPr>
            <w:ins w:id="441" w:author="Victor Rouco" w:date="2019-01-28T13:54:00Z">
              <w:r w:rsidRPr="00CE68BB">
                <w:rPr>
                  <w:rFonts w:ascii="Calibri" w:hAnsi="Calibri" w:cs="Calibri"/>
                  <w:color w:val="000000"/>
                  <w:sz w:val="22"/>
                  <w:szCs w:val="22"/>
                  <w:lang w:val="nl-BE" w:eastAsia="nl-BE"/>
                </w:rPr>
                <w:t>0.714</w:t>
              </w:r>
            </w:ins>
          </w:p>
        </w:tc>
        <w:tc>
          <w:tcPr>
            <w:tcW w:w="960" w:type="dxa"/>
            <w:tcBorders>
              <w:top w:val="nil"/>
              <w:left w:val="nil"/>
              <w:bottom w:val="nil"/>
              <w:right w:val="nil"/>
            </w:tcBorders>
            <w:shd w:val="clear" w:color="auto" w:fill="auto"/>
            <w:noWrap/>
            <w:vAlign w:val="bottom"/>
            <w:hideMark/>
          </w:tcPr>
          <w:p w14:paraId="65E41BEB" w14:textId="77777777" w:rsidR="00CE68BB" w:rsidRPr="00CE68BB" w:rsidRDefault="00CE68BB" w:rsidP="00CE68BB">
            <w:pPr>
              <w:jc w:val="right"/>
              <w:rPr>
                <w:ins w:id="442" w:author="Victor Rouco" w:date="2019-01-28T13:54:00Z"/>
                <w:rFonts w:ascii="Calibri" w:hAnsi="Calibri" w:cs="Calibri"/>
                <w:color w:val="000000"/>
                <w:sz w:val="22"/>
                <w:szCs w:val="22"/>
                <w:lang w:val="nl-BE" w:eastAsia="nl-BE"/>
              </w:rPr>
            </w:pPr>
            <w:ins w:id="443" w:author="Victor Rouco" w:date="2019-01-28T13:54:00Z">
              <w:r w:rsidRPr="00CE68BB">
                <w:rPr>
                  <w:rFonts w:ascii="Calibri" w:hAnsi="Calibri" w:cs="Calibri"/>
                  <w:color w:val="000000"/>
                  <w:sz w:val="22"/>
                  <w:szCs w:val="22"/>
                  <w:lang w:val="nl-BE" w:eastAsia="nl-BE"/>
                </w:rPr>
                <w:t>0.728</w:t>
              </w:r>
            </w:ins>
          </w:p>
        </w:tc>
      </w:tr>
      <w:tr w:rsidR="00CE68BB" w:rsidRPr="00CE68BB" w14:paraId="3D2687EF" w14:textId="77777777" w:rsidTr="00CE68BB">
        <w:trPr>
          <w:trHeight w:val="300"/>
          <w:ins w:id="444" w:author="Victor Rouco" w:date="2019-01-28T13:54:00Z"/>
        </w:trPr>
        <w:tc>
          <w:tcPr>
            <w:tcW w:w="960" w:type="dxa"/>
            <w:tcBorders>
              <w:top w:val="nil"/>
              <w:left w:val="nil"/>
              <w:bottom w:val="nil"/>
              <w:right w:val="nil"/>
            </w:tcBorders>
            <w:shd w:val="clear" w:color="auto" w:fill="auto"/>
            <w:noWrap/>
            <w:vAlign w:val="bottom"/>
            <w:hideMark/>
          </w:tcPr>
          <w:p w14:paraId="2F075C07" w14:textId="77777777" w:rsidR="00CE68BB" w:rsidRPr="00CE68BB" w:rsidRDefault="00CE68BB" w:rsidP="00CE68BB">
            <w:pPr>
              <w:rPr>
                <w:ins w:id="445" w:author="Victor Rouco" w:date="2019-01-28T13:54:00Z"/>
                <w:rFonts w:ascii="Calibri" w:hAnsi="Calibri" w:cs="Calibri"/>
                <w:color w:val="000000"/>
                <w:sz w:val="22"/>
                <w:szCs w:val="22"/>
                <w:lang w:val="nl-BE" w:eastAsia="nl-BE"/>
              </w:rPr>
            </w:pPr>
            <w:ins w:id="446" w:author="Victor Rouco" w:date="2019-01-28T13:54:00Z">
              <w:r w:rsidRPr="00CE68BB">
                <w:rPr>
                  <w:rFonts w:ascii="Calibri" w:hAnsi="Calibri" w:cs="Calibri"/>
                  <w:color w:val="000000"/>
                  <w:sz w:val="22"/>
                  <w:szCs w:val="22"/>
                  <w:lang w:val="nl-BE" w:eastAsia="nl-BE"/>
                </w:rPr>
                <w:t>A2</w:t>
              </w:r>
            </w:ins>
          </w:p>
        </w:tc>
        <w:tc>
          <w:tcPr>
            <w:tcW w:w="960" w:type="dxa"/>
            <w:tcBorders>
              <w:top w:val="nil"/>
              <w:left w:val="nil"/>
              <w:bottom w:val="nil"/>
              <w:right w:val="nil"/>
            </w:tcBorders>
            <w:shd w:val="clear" w:color="auto" w:fill="auto"/>
            <w:noWrap/>
            <w:vAlign w:val="bottom"/>
            <w:hideMark/>
          </w:tcPr>
          <w:p w14:paraId="48623B01" w14:textId="77777777" w:rsidR="00CE68BB" w:rsidRPr="00CE68BB" w:rsidRDefault="00CE68BB" w:rsidP="00CE68BB">
            <w:pPr>
              <w:jc w:val="right"/>
              <w:rPr>
                <w:ins w:id="447" w:author="Victor Rouco" w:date="2019-01-28T13:54:00Z"/>
                <w:rFonts w:ascii="Calibri" w:hAnsi="Calibri" w:cs="Calibri"/>
                <w:color w:val="000000"/>
                <w:sz w:val="22"/>
                <w:szCs w:val="22"/>
                <w:lang w:val="nl-BE" w:eastAsia="nl-BE"/>
              </w:rPr>
            </w:pPr>
            <w:ins w:id="448" w:author="Victor Rouco" w:date="2019-01-28T13:54:00Z">
              <w:r w:rsidRPr="00CE68BB">
                <w:rPr>
                  <w:rFonts w:ascii="Calibri" w:hAnsi="Calibri" w:cs="Calibri"/>
                  <w:color w:val="000000"/>
                  <w:sz w:val="22"/>
                  <w:szCs w:val="22"/>
                  <w:lang w:val="nl-BE" w:eastAsia="nl-BE"/>
                </w:rPr>
                <w:t>0.72</w:t>
              </w:r>
            </w:ins>
          </w:p>
        </w:tc>
        <w:tc>
          <w:tcPr>
            <w:tcW w:w="960" w:type="dxa"/>
            <w:tcBorders>
              <w:top w:val="nil"/>
              <w:left w:val="nil"/>
              <w:bottom w:val="nil"/>
              <w:right w:val="nil"/>
            </w:tcBorders>
            <w:shd w:val="clear" w:color="auto" w:fill="auto"/>
            <w:noWrap/>
            <w:vAlign w:val="bottom"/>
            <w:hideMark/>
          </w:tcPr>
          <w:p w14:paraId="7B7E739F" w14:textId="77777777" w:rsidR="00CE68BB" w:rsidRPr="00CE68BB" w:rsidRDefault="00CE68BB" w:rsidP="00CE68BB">
            <w:pPr>
              <w:jc w:val="right"/>
              <w:rPr>
                <w:ins w:id="449" w:author="Victor Rouco" w:date="2019-01-28T13:54:00Z"/>
                <w:rFonts w:ascii="Calibri" w:hAnsi="Calibri" w:cs="Calibri"/>
                <w:color w:val="000000"/>
                <w:sz w:val="22"/>
                <w:szCs w:val="22"/>
                <w:lang w:val="nl-BE" w:eastAsia="nl-BE"/>
              </w:rPr>
            </w:pPr>
            <w:ins w:id="450" w:author="Victor Rouco" w:date="2019-01-28T13:54:00Z">
              <w:r w:rsidRPr="00CE68BB">
                <w:rPr>
                  <w:rFonts w:ascii="Calibri" w:hAnsi="Calibri" w:cs="Calibri"/>
                  <w:color w:val="000000"/>
                  <w:sz w:val="22"/>
                  <w:szCs w:val="22"/>
                  <w:lang w:val="nl-BE" w:eastAsia="nl-BE"/>
                </w:rPr>
                <w:t>0.742</w:t>
              </w:r>
            </w:ins>
          </w:p>
        </w:tc>
      </w:tr>
      <w:tr w:rsidR="00CE68BB" w:rsidRPr="00CE68BB" w14:paraId="0748D3D5" w14:textId="77777777" w:rsidTr="00CE68BB">
        <w:trPr>
          <w:trHeight w:val="300"/>
          <w:ins w:id="451" w:author="Victor Rouco" w:date="2019-01-28T13:54:00Z"/>
        </w:trPr>
        <w:tc>
          <w:tcPr>
            <w:tcW w:w="960" w:type="dxa"/>
            <w:tcBorders>
              <w:top w:val="nil"/>
              <w:left w:val="nil"/>
              <w:bottom w:val="nil"/>
              <w:right w:val="nil"/>
            </w:tcBorders>
            <w:shd w:val="clear" w:color="auto" w:fill="auto"/>
            <w:noWrap/>
            <w:vAlign w:val="bottom"/>
            <w:hideMark/>
          </w:tcPr>
          <w:p w14:paraId="0A39A854" w14:textId="77777777" w:rsidR="00CE68BB" w:rsidRPr="00CE68BB" w:rsidRDefault="00CE68BB" w:rsidP="00CE68BB">
            <w:pPr>
              <w:rPr>
                <w:ins w:id="452" w:author="Victor Rouco" w:date="2019-01-28T13:54:00Z"/>
                <w:rFonts w:ascii="Calibri" w:hAnsi="Calibri" w:cs="Calibri"/>
                <w:color w:val="000000"/>
                <w:sz w:val="22"/>
                <w:szCs w:val="22"/>
                <w:lang w:val="nl-BE" w:eastAsia="nl-BE"/>
              </w:rPr>
            </w:pPr>
            <w:ins w:id="453" w:author="Victor Rouco" w:date="2019-01-28T13:54:00Z">
              <w:r w:rsidRPr="00CE68BB">
                <w:rPr>
                  <w:rFonts w:ascii="Calibri" w:hAnsi="Calibri" w:cs="Calibri"/>
                  <w:color w:val="000000"/>
                  <w:sz w:val="22"/>
                  <w:szCs w:val="22"/>
                  <w:lang w:val="nl-BE" w:eastAsia="nl-BE"/>
                </w:rPr>
                <w:t>A3</w:t>
              </w:r>
            </w:ins>
          </w:p>
        </w:tc>
        <w:tc>
          <w:tcPr>
            <w:tcW w:w="960" w:type="dxa"/>
            <w:tcBorders>
              <w:top w:val="nil"/>
              <w:left w:val="nil"/>
              <w:bottom w:val="nil"/>
              <w:right w:val="nil"/>
            </w:tcBorders>
            <w:shd w:val="clear" w:color="auto" w:fill="auto"/>
            <w:noWrap/>
            <w:vAlign w:val="bottom"/>
            <w:hideMark/>
          </w:tcPr>
          <w:p w14:paraId="60FB6373" w14:textId="77777777" w:rsidR="00CE68BB" w:rsidRPr="00CE68BB" w:rsidRDefault="00CE68BB" w:rsidP="00CE68BB">
            <w:pPr>
              <w:jc w:val="right"/>
              <w:rPr>
                <w:ins w:id="454" w:author="Victor Rouco" w:date="2019-01-28T13:54:00Z"/>
                <w:rFonts w:ascii="Calibri" w:hAnsi="Calibri" w:cs="Calibri"/>
                <w:color w:val="000000"/>
                <w:sz w:val="22"/>
                <w:szCs w:val="22"/>
                <w:lang w:val="nl-BE" w:eastAsia="nl-BE"/>
              </w:rPr>
            </w:pPr>
            <w:ins w:id="455" w:author="Victor Rouco" w:date="2019-01-28T13:54:00Z">
              <w:r w:rsidRPr="00CE68BB">
                <w:rPr>
                  <w:rFonts w:ascii="Calibri" w:hAnsi="Calibri" w:cs="Calibri"/>
                  <w:color w:val="000000"/>
                  <w:sz w:val="22"/>
                  <w:szCs w:val="22"/>
                  <w:lang w:val="nl-BE" w:eastAsia="nl-BE"/>
                </w:rPr>
                <w:t>0.718</w:t>
              </w:r>
            </w:ins>
          </w:p>
        </w:tc>
        <w:tc>
          <w:tcPr>
            <w:tcW w:w="960" w:type="dxa"/>
            <w:tcBorders>
              <w:top w:val="nil"/>
              <w:left w:val="nil"/>
              <w:bottom w:val="nil"/>
              <w:right w:val="nil"/>
            </w:tcBorders>
            <w:shd w:val="clear" w:color="auto" w:fill="auto"/>
            <w:noWrap/>
            <w:vAlign w:val="bottom"/>
            <w:hideMark/>
          </w:tcPr>
          <w:p w14:paraId="272310D0" w14:textId="77777777" w:rsidR="00CE68BB" w:rsidRPr="00CE68BB" w:rsidRDefault="00CE68BB" w:rsidP="00CE68BB">
            <w:pPr>
              <w:jc w:val="right"/>
              <w:rPr>
                <w:ins w:id="456" w:author="Victor Rouco" w:date="2019-01-28T13:54:00Z"/>
                <w:rFonts w:ascii="Calibri" w:hAnsi="Calibri" w:cs="Calibri"/>
                <w:color w:val="000000"/>
                <w:sz w:val="22"/>
                <w:szCs w:val="22"/>
                <w:lang w:val="nl-BE" w:eastAsia="nl-BE"/>
              </w:rPr>
            </w:pPr>
            <w:ins w:id="457" w:author="Victor Rouco" w:date="2019-01-28T13:54:00Z">
              <w:r w:rsidRPr="00CE68BB">
                <w:rPr>
                  <w:rFonts w:ascii="Calibri" w:hAnsi="Calibri" w:cs="Calibri"/>
                  <w:color w:val="000000"/>
                  <w:sz w:val="22"/>
                  <w:szCs w:val="22"/>
                  <w:lang w:val="nl-BE" w:eastAsia="nl-BE"/>
                </w:rPr>
                <w:t>0.719</w:t>
              </w:r>
            </w:ins>
          </w:p>
        </w:tc>
      </w:tr>
      <w:tr w:rsidR="00CE68BB" w:rsidRPr="00CE68BB" w14:paraId="5DD54E0A" w14:textId="77777777" w:rsidTr="00CE68BB">
        <w:trPr>
          <w:trHeight w:val="300"/>
          <w:ins w:id="458" w:author="Victor Rouco" w:date="2019-01-28T13:54:00Z"/>
        </w:trPr>
        <w:tc>
          <w:tcPr>
            <w:tcW w:w="960" w:type="dxa"/>
            <w:tcBorders>
              <w:top w:val="nil"/>
              <w:left w:val="nil"/>
              <w:bottom w:val="nil"/>
              <w:right w:val="nil"/>
            </w:tcBorders>
            <w:shd w:val="clear" w:color="auto" w:fill="auto"/>
            <w:noWrap/>
            <w:vAlign w:val="bottom"/>
            <w:hideMark/>
          </w:tcPr>
          <w:p w14:paraId="0FF344CF" w14:textId="77777777" w:rsidR="00CE68BB" w:rsidRPr="00CE68BB" w:rsidRDefault="00CE68BB" w:rsidP="00CE68BB">
            <w:pPr>
              <w:rPr>
                <w:ins w:id="459" w:author="Victor Rouco" w:date="2019-01-28T13:54:00Z"/>
                <w:rFonts w:ascii="Calibri" w:hAnsi="Calibri" w:cs="Calibri"/>
                <w:color w:val="000000"/>
                <w:sz w:val="22"/>
                <w:szCs w:val="22"/>
                <w:lang w:val="nl-BE" w:eastAsia="nl-BE"/>
              </w:rPr>
            </w:pPr>
            <w:ins w:id="460" w:author="Victor Rouco" w:date="2019-01-28T13:54:00Z">
              <w:r w:rsidRPr="00CE68BB">
                <w:rPr>
                  <w:rFonts w:ascii="Calibri" w:hAnsi="Calibri" w:cs="Calibri"/>
                  <w:color w:val="000000"/>
                  <w:sz w:val="22"/>
                  <w:szCs w:val="22"/>
                  <w:lang w:val="nl-BE" w:eastAsia="nl-BE"/>
                </w:rPr>
                <w:t>A4</w:t>
              </w:r>
            </w:ins>
          </w:p>
        </w:tc>
        <w:tc>
          <w:tcPr>
            <w:tcW w:w="960" w:type="dxa"/>
            <w:tcBorders>
              <w:top w:val="nil"/>
              <w:left w:val="nil"/>
              <w:bottom w:val="nil"/>
              <w:right w:val="nil"/>
            </w:tcBorders>
            <w:shd w:val="clear" w:color="auto" w:fill="auto"/>
            <w:noWrap/>
            <w:vAlign w:val="bottom"/>
            <w:hideMark/>
          </w:tcPr>
          <w:p w14:paraId="02A3760C" w14:textId="77777777" w:rsidR="00CE68BB" w:rsidRPr="00CE68BB" w:rsidRDefault="00CE68BB" w:rsidP="00CE68BB">
            <w:pPr>
              <w:jc w:val="right"/>
              <w:rPr>
                <w:ins w:id="461" w:author="Victor Rouco" w:date="2019-01-28T13:54:00Z"/>
                <w:rFonts w:ascii="Calibri" w:hAnsi="Calibri" w:cs="Calibri"/>
                <w:color w:val="000000"/>
                <w:sz w:val="22"/>
                <w:szCs w:val="22"/>
                <w:lang w:val="nl-BE" w:eastAsia="nl-BE"/>
              </w:rPr>
            </w:pPr>
            <w:ins w:id="462" w:author="Victor Rouco" w:date="2019-01-28T13:54:00Z">
              <w:r w:rsidRPr="00CE68BB">
                <w:rPr>
                  <w:rFonts w:ascii="Calibri" w:hAnsi="Calibri" w:cs="Calibri"/>
                  <w:color w:val="000000"/>
                  <w:sz w:val="22"/>
                  <w:szCs w:val="22"/>
                  <w:lang w:val="nl-BE" w:eastAsia="nl-BE"/>
                </w:rPr>
                <w:t>0.543</w:t>
              </w:r>
            </w:ins>
          </w:p>
        </w:tc>
        <w:tc>
          <w:tcPr>
            <w:tcW w:w="960" w:type="dxa"/>
            <w:tcBorders>
              <w:top w:val="nil"/>
              <w:left w:val="nil"/>
              <w:bottom w:val="nil"/>
              <w:right w:val="nil"/>
            </w:tcBorders>
            <w:shd w:val="clear" w:color="auto" w:fill="auto"/>
            <w:noWrap/>
            <w:vAlign w:val="bottom"/>
            <w:hideMark/>
          </w:tcPr>
          <w:p w14:paraId="53F44A5A" w14:textId="77777777" w:rsidR="00CE68BB" w:rsidRPr="00CE68BB" w:rsidRDefault="00CE68BB" w:rsidP="00CE68BB">
            <w:pPr>
              <w:jc w:val="right"/>
              <w:rPr>
                <w:ins w:id="463" w:author="Victor Rouco" w:date="2019-01-28T13:54:00Z"/>
                <w:rFonts w:ascii="Calibri" w:hAnsi="Calibri" w:cs="Calibri"/>
                <w:color w:val="000000"/>
                <w:sz w:val="22"/>
                <w:szCs w:val="22"/>
                <w:lang w:val="nl-BE" w:eastAsia="nl-BE"/>
              </w:rPr>
            </w:pPr>
            <w:ins w:id="464" w:author="Victor Rouco" w:date="2019-01-28T13:54:00Z">
              <w:r w:rsidRPr="00CE68BB">
                <w:rPr>
                  <w:rFonts w:ascii="Calibri" w:hAnsi="Calibri" w:cs="Calibri"/>
                  <w:color w:val="000000"/>
                  <w:sz w:val="22"/>
                  <w:szCs w:val="22"/>
                  <w:lang w:val="nl-BE" w:eastAsia="nl-BE"/>
                </w:rPr>
                <w:t>0.569</w:t>
              </w:r>
            </w:ins>
          </w:p>
        </w:tc>
      </w:tr>
      <w:tr w:rsidR="00CE68BB" w:rsidRPr="00CE68BB" w14:paraId="159C36D9" w14:textId="77777777" w:rsidTr="00CE68BB">
        <w:trPr>
          <w:trHeight w:val="300"/>
          <w:ins w:id="465" w:author="Victor Rouco" w:date="2019-01-28T13:54:00Z"/>
        </w:trPr>
        <w:tc>
          <w:tcPr>
            <w:tcW w:w="960" w:type="dxa"/>
            <w:tcBorders>
              <w:top w:val="nil"/>
              <w:left w:val="nil"/>
              <w:bottom w:val="nil"/>
              <w:right w:val="nil"/>
            </w:tcBorders>
            <w:shd w:val="clear" w:color="auto" w:fill="auto"/>
            <w:noWrap/>
            <w:vAlign w:val="bottom"/>
            <w:hideMark/>
          </w:tcPr>
          <w:p w14:paraId="5B1FC354" w14:textId="77777777" w:rsidR="00CE68BB" w:rsidRPr="00CE68BB" w:rsidRDefault="00CE68BB" w:rsidP="00CE68BB">
            <w:pPr>
              <w:rPr>
                <w:ins w:id="466" w:author="Victor Rouco" w:date="2019-01-28T13:54:00Z"/>
                <w:rFonts w:ascii="Calibri" w:hAnsi="Calibri" w:cs="Calibri"/>
                <w:color w:val="000000"/>
                <w:sz w:val="22"/>
                <w:szCs w:val="22"/>
                <w:lang w:val="nl-BE" w:eastAsia="nl-BE"/>
              </w:rPr>
            </w:pPr>
            <w:ins w:id="467" w:author="Victor Rouco" w:date="2019-01-28T13:54:00Z">
              <w:r w:rsidRPr="00CE68BB">
                <w:rPr>
                  <w:rFonts w:ascii="Calibri" w:hAnsi="Calibri" w:cs="Calibri"/>
                  <w:color w:val="000000"/>
                  <w:sz w:val="22"/>
                  <w:szCs w:val="22"/>
                  <w:lang w:val="nl-BE" w:eastAsia="nl-BE"/>
                </w:rPr>
                <w:t>A5</w:t>
              </w:r>
            </w:ins>
          </w:p>
        </w:tc>
        <w:tc>
          <w:tcPr>
            <w:tcW w:w="960" w:type="dxa"/>
            <w:tcBorders>
              <w:top w:val="nil"/>
              <w:left w:val="nil"/>
              <w:bottom w:val="nil"/>
              <w:right w:val="nil"/>
            </w:tcBorders>
            <w:shd w:val="clear" w:color="auto" w:fill="auto"/>
            <w:noWrap/>
            <w:vAlign w:val="bottom"/>
            <w:hideMark/>
          </w:tcPr>
          <w:p w14:paraId="6C95445B" w14:textId="77777777" w:rsidR="00CE68BB" w:rsidRPr="00CE68BB" w:rsidRDefault="00CE68BB" w:rsidP="00CE68BB">
            <w:pPr>
              <w:jc w:val="right"/>
              <w:rPr>
                <w:ins w:id="468" w:author="Victor Rouco" w:date="2019-01-28T13:54:00Z"/>
                <w:rFonts w:ascii="Calibri" w:hAnsi="Calibri" w:cs="Calibri"/>
                <w:color w:val="000000"/>
                <w:sz w:val="22"/>
                <w:szCs w:val="22"/>
                <w:lang w:val="nl-BE" w:eastAsia="nl-BE"/>
              </w:rPr>
            </w:pPr>
            <w:ins w:id="469" w:author="Victor Rouco" w:date="2019-01-28T13:54:00Z">
              <w:r w:rsidRPr="00CE68BB">
                <w:rPr>
                  <w:rFonts w:ascii="Calibri" w:hAnsi="Calibri" w:cs="Calibri"/>
                  <w:color w:val="000000"/>
                  <w:sz w:val="22"/>
                  <w:szCs w:val="22"/>
                  <w:lang w:val="nl-BE" w:eastAsia="nl-BE"/>
                </w:rPr>
                <w:t>0.61</w:t>
              </w:r>
            </w:ins>
          </w:p>
        </w:tc>
        <w:tc>
          <w:tcPr>
            <w:tcW w:w="960" w:type="dxa"/>
            <w:tcBorders>
              <w:top w:val="nil"/>
              <w:left w:val="nil"/>
              <w:bottom w:val="nil"/>
              <w:right w:val="nil"/>
            </w:tcBorders>
            <w:shd w:val="clear" w:color="auto" w:fill="auto"/>
            <w:noWrap/>
            <w:vAlign w:val="bottom"/>
            <w:hideMark/>
          </w:tcPr>
          <w:p w14:paraId="356C44E8" w14:textId="77777777" w:rsidR="00CE68BB" w:rsidRPr="00CE68BB" w:rsidRDefault="00CE68BB" w:rsidP="00CE68BB">
            <w:pPr>
              <w:jc w:val="right"/>
              <w:rPr>
                <w:ins w:id="470" w:author="Victor Rouco" w:date="2019-01-28T13:54:00Z"/>
                <w:rFonts w:ascii="Calibri" w:hAnsi="Calibri" w:cs="Calibri"/>
                <w:color w:val="000000"/>
                <w:sz w:val="22"/>
                <w:szCs w:val="22"/>
                <w:lang w:val="nl-BE" w:eastAsia="nl-BE"/>
              </w:rPr>
            </w:pPr>
            <w:ins w:id="471" w:author="Victor Rouco" w:date="2019-01-28T13:54:00Z">
              <w:r w:rsidRPr="00CE68BB">
                <w:rPr>
                  <w:rFonts w:ascii="Calibri" w:hAnsi="Calibri" w:cs="Calibri"/>
                  <w:color w:val="000000"/>
                  <w:sz w:val="22"/>
                  <w:szCs w:val="22"/>
                  <w:lang w:val="nl-BE" w:eastAsia="nl-BE"/>
                </w:rPr>
                <w:t>0.628</w:t>
              </w:r>
            </w:ins>
          </w:p>
        </w:tc>
      </w:tr>
      <w:tr w:rsidR="00CE68BB" w:rsidRPr="00CE68BB" w14:paraId="78AB98B0" w14:textId="77777777" w:rsidTr="00CE68BB">
        <w:trPr>
          <w:trHeight w:val="300"/>
          <w:ins w:id="472" w:author="Victor Rouco" w:date="2019-01-28T13:54:00Z"/>
        </w:trPr>
        <w:tc>
          <w:tcPr>
            <w:tcW w:w="960" w:type="dxa"/>
            <w:tcBorders>
              <w:top w:val="nil"/>
              <w:left w:val="nil"/>
              <w:bottom w:val="nil"/>
              <w:right w:val="nil"/>
            </w:tcBorders>
            <w:shd w:val="clear" w:color="auto" w:fill="auto"/>
            <w:noWrap/>
            <w:vAlign w:val="bottom"/>
            <w:hideMark/>
          </w:tcPr>
          <w:p w14:paraId="24F0F003" w14:textId="77777777" w:rsidR="00CE68BB" w:rsidRPr="00CE68BB" w:rsidRDefault="00CE68BB" w:rsidP="00CE68BB">
            <w:pPr>
              <w:rPr>
                <w:ins w:id="473" w:author="Victor Rouco" w:date="2019-01-28T13:54:00Z"/>
                <w:rFonts w:ascii="Calibri" w:hAnsi="Calibri" w:cs="Calibri"/>
                <w:color w:val="000000"/>
                <w:sz w:val="22"/>
                <w:szCs w:val="22"/>
                <w:lang w:val="nl-BE" w:eastAsia="nl-BE"/>
              </w:rPr>
            </w:pPr>
            <w:ins w:id="474" w:author="Victor Rouco" w:date="2019-01-28T13:54:00Z">
              <w:r w:rsidRPr="00CE68BB">
                <w:rPr>
                  <w:rFonts w:ascii="Calibri" w:hAnsi="Calibri" w:cs="Calibri"/>
                  <w:color w:val="000000"/>
                  <w:sz w:val="22"/>
                  <w:szCs w:val="22"/>
                  <w:lang w:val="nl-BE" w:eastAsia="nl-BE"/>
                </w:rPr>
                <w:t>A6</w:t>
              </w:r>
            </w:ins>
          </w:p>
        </w:tc>
        <w:tc>
          <w:tcPr>
            <w:tcW w:w="960" w:type="dxa"/>
            <w:tcBorders>
              <w:top w:val="nil"/>
              <w:left w:val="nil"/>
              <w:bottom w:val="nil"/>
              <w:right w:val="nil"/>
            </w:tcBorders>
            <w:shd w:val="clear" w:color="auto" w:fill="auto"/>
            <w:noWrap/>
            <w:vAlign w:val="bottom"/>
            <w:hideMark/>
          </w:tcPr>
          <w:p w14:paraId="4A345A03" w14:textId="77777777" w:rsidR="00CE68BB" w:rsidRPr="00CE68BB" w:rsidRDefault="00CE68BB" w:rsidP="00CE68BB">
            <w:pPr>
              <w:jc w:val="right"/>
              <w:rPr>
                <w:ins w:id="475" w:author="Victor Rouco" w:date="2019-01-28T13:54:00Z"/>
                <w:rFonts w:ascii="Calibri" w:hAnsi="Calibri" w:cs="Calibri"/>
                <w:color w:val="000000"/>
                <w:sz w:val="22"/>
                <w:szCs w:val="22"/>
                <w:lang w:val="nl-BE" w:eastAsia="nl-BE"/>
              </w:rPr>
            </w:pPr>
            <w:ins w:id="476" w:author="Victor Rouco" w:date="2019-01-28T13:54:00Z">
              <w:r w:rsidRPr="00CE68BB">
                <w:rPr>
                  <w:rFonts w:ascii="Calibri" w:hAnsi="Calibri" w:cs="Calibri"/>
                  <w:color w:val="000000"/>
                  <w:sz w:val="22"/>
                  <w:szCs w:val="22"/>
                  <w:lang w:val="nl-BE" w:eastAsia="nl-BE"/>
                </w:rPr>
                <w:t>0.65</w:t>
              </w:r>
            </w:ins>
          </w:p>
        </w:tc>
        <w:tc>
          <w:tcPr>
            <w:tcW w:w="960" w:type="dxa"/>
            <w:tcBorders>
              <w:top w:val="nil"/>
              <w:left w:val="nil"/>
              <w:bottom w:val="nil"/>
              <w:right w:val="nil"/>
            </w:tcBorders>
            <w:shd w:val="clear" w:color="auto" w:fill="auto"/>
            <w:noWrap/>
            <w:vAlign w:val="bottom"/>
            <w:hideMark/>
          </w:tcPr>
          <w:p w14:paraId="556E0466" w14:textId="77777777" w:rsidR="00CE68BB" w:rsidRPr="00CE68BB" w:rsidRDefault="00CE68BB" w:rsidP="00CE68BB">
            <w:pPr>
              <w:jc w:val="right"/>
              <w:rPr>
                <w:ins w:id="477" w:author="Victor Rouco" w:date="2019-01-28T13:54:00Z"/>
                <w:rFonts w:ascii="Calibri" w:hAnsi="Calibri" w:cs="Calibri"/>
                <w:color w:val="000000"/>
                <w:sz w:val="22"/>
                <w:szCs w:val="22"/>
                <w:lang w:val="nl-BE" w:eastAsia="nl-BE"/>
              </w:rPr>
            </w:pPr>
            <w:ins w:id="478" w:author="Victor Rouco" w:date="2019-01-28T13:54:00Z">
              <w:r w:rsidRPr="00CE68BB">
                <w:rPr>
                  <w:rFonts w:ascii="Calibri" w:hAnsi="Calibri" w:cs="Calibri"/>
                  <w:color w:val="000000"/>
                  <w:sz w:val="22"/>
                  <w:szCs w:val="22"/>
                  <w:lang w:val="nl-BE" w:eastAsia="nl-BE"/>
                </w:rPr>
                <w:t>0.692</w:t>
              </w:r>
            </w:ins>
          </w:p>
        </w:tc>
      </w:tr>
      <w:tr w:rsidR="00CE68BB" w:rsidRPr="00CE68BB" w14:paraId="70E1A74A" w14:textId="77777777" w:rsidTr="00CE68BB">
        <w:trPr>
          <w:trHeight w:val="300"/>
          <w:ins w:id="479" w:author="Victor Rouco" w:date="2019-01-28T13:54:00Z"/>
        </w:trPr>
        <w:tc>
          <w:tcPr>
            <w:tcW w:w="960" w:type="dxa"/>
            <w:tcBorders>
              <w:top w:val="nil"/>
              <w:left w:val="nil"/>
              <w:bottom w:val="nil"/>
              <w:right w:val="nil"/>
            </w:tcBorders>
            <w:shd w:val="clear" w:color="auto" w:fill="auto"/>
            <w:noWrap/>
            <w:vAlign w:val="bottom"/>
            <w:hideMark/>
          </w:tcPr>
          <w:p w14:paraId="6A0D9DC2" w14:textId="77777777" w:rsidR="00CE68BB" w:rsidRPr="00CE68BB" w:rsidRDefault="00CE68BB" w:rsidP="00CE68BB">
            <w:pPr>
              <w:rPr>
                <w:ins w:id="480" w:author="Victor Rouco" w:date="2019-01-28T13:54:00Z"/>
                <w:rFonts w:ascii="Calibri" w:hAnsi="Calibri" w:cs="Calibri"/>
                <w:color w:val="000000"/>
                <w:sz w:val="22"/>
                <w:szCs w:val="22"/>
                <w:lang w:val="nl-BE" w:eastAsia="nl-BE"/>
              </w:rPr>
            </w:pPr>
            <w:ins w:id="481" w:author="Victor Rouco" w:date="2019-01-28T13:54:00Z">
              <w:r w:rsidRPr="00CE68BB">
                <w:rPr>
                  <w:rFonts w:ascii="Calibri" w:hAnsi="Calibri" w:cs="Calibri"/>
                  <w:color w:val="000000"/>
                  <w:sz w:val="22"/>
                  <w:szCs w:val="22"/>
                  <w:lang w:val="nl-BE" w:eastAsia="nl-BE"/>
                </w:rPr>
                <w:t>A7</w:t>
              </w:r>
            </w:ins>
          </w:p>
        </w:tc>
        <w:tc>
          <w:tcPr>
            <w:tcW w:w="960" w:type="dxa"/>
            <w:tcBorders>
              <w:top w:val="nil"/>
              <w:left w:val="nil"/>
              <w:bottom w:val="nil"/>
              <w:right w:val="nil"/>
            </w:tcBorders>
            <w:shd w:val="clear" w:color="auto" w:fill="auto"/>
            <w:noWrap/>
            <w:vAlign w:val="bottom"/>
            <w:hideMark/>
          </w:tcPr>
          <w:p w14:paraId="276A0534" w14:textId="77777777" w:rsidR="00CE68BB" w:rsidRPr="00CE68BB" w:rsidRDefault="00CE68BB" w:rsidP="00CE68BB">
            <w:pPr>
              <w:jc w:val="right"/>
              <w:rPr>
                <w:ins w:id="482" w:author="Victor Rouco" w:date="2019-01-28T13:54:00Z"/>
                <w:rFonts w:ascii="Calibri" w:hAnsi="Calibri" w:cs="Calibri"/>
                <w:color w:val="000000"/>
                <w:sz w:val="22"/>
                <w:szCs w:val="22"/>
                <w:lang w:val="nl-BE" w:eastAsia="nl-BE"/>
              </w:rPr>
            </w:pPr>
            <w:ins w:id="483" w:author="Victor Rouco" w:date="2019-01-28T13:54:00Z">
              <w:r w:rsidRPr="00CE68BB">
                <w:rPr>
                  <w:rFonts w:ascii="Calibri" w:hAnsi="Calibri" w:cs="Calibri"/>
                  <w:color w:val="000000"/>
                  <w:sz w:val="22"/>
                  <w:szCs w:val="22"/>
                  <w:lang w:val="nl-BE" w:eastAsia="nl-BE"/>
                </w:rPr>
                <w:t>0.651</w:t>
              </w:r>
            </w:ins>
          </w:p>
        </w:tc>
        <w:tc>
          <w:tcPr>
            <w:tcW w:w="960" w:type="dxa"/>
            <w:tcBorders>
              <w:top w:val="nil"/>
              <w:left w:val="nil"/>
              <w:bottom w:val="nil"/>
              <w:right w:val="nil"/>
            </w:tcBorders>
            <w:shd w:val="clear" w:color="auto" w:fill="auto"/>
            <w:noWrap/>
            <w:vAlign w:val="bottom"/>
            <w:hideMark/>
          </w:tcPr>
          <w:p w14:paraId="29565AAF" w14:textId="77777777" w:rsidR="00CE68BB" w:rsidRPr="00CE68BB" w:rsidRDefault="00CE68BB" w:rsidP="00CE68BB">
            <w:pPr>
              <w:jc w:val="right"/>
              <w:rPr>
                <w:ins w:id="484" w:author="Victor Rouco" w:date="2019-01-28T13:54:00Z"/>
                <w:rFonts w:ascii="Calibri" w:hAnsi="Calibri" w:cs="Calibri"/>
                <w:color w:val="000000"/>
                <w:sz w:val="22"/>
                <w:szCs w:val="22"/>
                <w:lang w:val="nl-BE" w:eastAsia="nl-BE"/>
              </w:rPr>
            </w:pPr>
            <w:ins w:id="485" w:author="Victor Rouco" w:date="2019-01-28T13:54:00Z">
              <w:r w:rsidRPr="00CE68BB">
                <w:rPr>
                  <w:rFonts w:ascii="Calibri" w:hAnsi="Calibri" w:cs="Calibri"/>
                  <w:color w:val="000000"/>
                  <w:sz w:val="22"/>
                  <w:szCs w:val="22"/>
                  <w:lang w:val="nl-BE" w:eastAsia="nl-BE"/>
                </w:rPr>
                <w:t>0.678</w:t>
              </w:r>
            </w:ins>
          </w:p>
        </w:tc>
      </w:tr>
      <w:tr w:rsidR="00CE68BB" w:rsidRPr="00CE68BB" w14:paraId="08C1EDE8" w14:textId="77777777" w:rsidTr="00CE68BB">
        <w:trPr>
          <w:trHeight w:val="300"/>
          <w:ins w:id="486" w:author="Victor Rouco" w:date="2019-01-28T13:54:00Z"/>
        </w:trPr>
        <w:tc>
          <w:tcPr>
            <w:tcW w:w="960" w:type="dxa"/>
            <w:tcBorders>
              <w:top w:val="nil"/>
              <w:left w:val="nil"/>
              <w:bottom w:val="nil"/>
              <w:right w:val="nil"/>
            </w:tcBorders>
            <w:shd w:val="clear" w:color="auto" w:fill="auto"/>
            <w:noWrap/>
            <w:vAlign w:val="bottom"/>
            <w:hideMark/>
          </w:tcPr>
          <w:p w14:paraId="1BDBB92C" w14:textId="77777777" w:rsidR="00CE68BB" w:rsidRPr="00CE68BB" w:rsidRDefault="00CE68BB" w:rsidP="00CE68BB">
            <w:pPr>
              <w:rPr>
                <w:ins w:id="487" w:author="Victor Rouco" w:date="2019-01-28T13:54:00Z"/>
                <w:rFonts w:ascii="Calibri" w:hAnsi="Calibri" w:cs="Calibri"/>
                <w:color w:val="000000"/>
                <w:sz w:val="22"/>
                <w:szCs w:val="22"/>
                <w:lang w:val="nl-BE" w:eastAsia="nl-BE"/>
              </w:rPr>
            </w:pPr>
            <w:ins w:id="488" w:author="Victor Rouco" w:date="2019-01-28T13:54:00Z">
              <w:r w:rsidRPr="00CE68BB">
                <w:rPr>
                  <w:rFonts w:ascii="Calibri" w:hAnsi="Calibri" w:cs="Calibri"/>
                  <w:color w:val="000000"/>
                  <w:sz w:val="22"/>
                  <w:szCs w:val="22"/>
                  <w:lang w:val="nl-BE" w:eastAsia="nl-BE"/>
                </w:rPr>
                <w:t>A8</w:t>
              </w:r>
            </w:ins>
          </w:p>
        </w:tc>
        <w:tc>
          <w:tcPr>
            <w:tcW w:w="960" w:type="dxa"/>
            <w:tcBorders>
              <w:top w:val="nil"/>
              <w:left w:val="nil"/>
              <w:bottom w:val="nil"/>
              <w:right w:val="nil"/>
            </w:tcBorders>
            <w:shd w:val="clear" w:color="auto" w:fill="auto"/>
            <w:noWrap/>
            <w:vAlign w:val="bottom"/>
            <w:hideMark/>
          </w:tcPr>
          <w:p w14:paraId="575B870D" w14:textId="77777777" w:rsidR="00CE68BB" w:rsidRPr="00CE68BB" w:rsidRDefault="00CE68BB" w:rsidP="00CE68BB">
            <w:pPr>
              <w:jc w:val="right"/>
              <w:rPr>
                <w:ins w:id="489" w:author="Victor Rouco" w:date="2019-01-28T13:54:00Z"/>
                <w:rFonts w:ascii="Calibri" w:hAnsi="Calibri" w:cs="Calibri"/>
                <w:color w:val="000000"/>
                <w:sz w:val="22"/>
                <w:szCs w:val="22"/>
                <w:lang w:val="nl-BE" w:eastAsia="nl-BE"/>
              </w:rPr>
            </w:pPr>
            <w:ins w:id="490" w:author="Victor Rouco" w:date="2019-01-28T13:54:00Z">
              <w:r w:rsidRPr="00CE68BB">
                <w:rPr>
                  <w:rFonts w:ascii="Calibri" w:hAnsi="Calibri" w:cs="Calibri"/>
                  <w:color w:val="000000"/>
                  <w:sz w:val="22"/>
                  <w:szCs w:val="22"/>
                  <w:lang w:val="nl-BE" w:eastAsia="nl-BE"/>
                </w:rPr>
                <w:t>0.525</w:t>
              </w:r>
            </w:ins>
          </w:p>
        </w:tc>
        <w:tc>
          <w:tcPr>
            <w:tcW w:w="960" w:type="dxa"/>
            <w:tcBorders>
              <w:top w:val="nil"/>
              <w:left w:val="nil"/>
              <w:bottom w:val="nil"/>
              <w:right w:val="nil"/>
            </w:tcBorders>
            <w:shd w:val="clear" w:color="auto" w:fill="auto"/>
            <w:noWrap/>
            <w:vAlign w:val="bottom"/>
            <w:hideMark/>
          </w:tcPr>
          <w:p w14:paraId="6D58F528" w14:textId="77777777" w:rsidR="00CE68BB" w:rsidRPr="00CE68BB" w:rsidRDefault="00CE68BB" w:rsidP="00CE68BB">
            <w:pPr>
              <w:jc w:val="right"/>
              <w:rPr>
                <w:ins w:id="491" w:author="Victor Rouco" w:date="2019-01-28T13:54:00Z"/>
                <w:rFonts w:ascii="Calibri" w:hAnsi="Calibri" w:cs="Calibri"/>
                <w:color w:val="000000"/>
                <w:sz w:val="22"/>
                <w:szCs w:val="22"/>
                <w:lang w:val="nl-BE" w:eastAsia="nl-BE"/>
              </w:rPr>
            </w:pPr>
            <w:ins w:id="492" w:author="Victor Rouco" w:date="2019-01-28T13:54:00Z">
              <w:r w:rsidRPr="00CE68BB">
                <w:rPr>
                  <w:rFonts w:ascii="Calibri" w:hAnsi="Calibri" w:cs="Calibri"/>
                  <w:color w:val="000000"/>
                  <w:sz w:val="22"/>
                  <w:szCs w:val="22"/>
                  <w:lang w:val="nl-BE" w:eastAsia="nl-BE"/>
                </w:rPr>
                <w:t>0.556</w:t>
              </w:r>
            </w:ins>
          </w:p>
        </w:tc>
      </w:tr>
      <w:tr w:rsidR="00CE68BB" w:rsidRPr="00CE68BB" w14:paraId="23DED191" w14:textId="77777777" w:rsidTr="00CE68BB">
        <w:trPr>
          <w:trHeight w:val="300"/>
          <w:ins w:id="493" w:author="Victor Rouco" w:date="2019-01-28T13:54:00Z"/>
        </w:trPr>
        <w:tc>
          <w:tcPr>
            <w:tcW w:w="960" w:type="dxa"/>
            <w:tcBorders>
              <w:top w:val="nil"/>
              <w:left w:val="nil"/>
              <w:bottom w:val="nil"/>
              <w:right w:val="nil"/>
            </w:tcBorders>
            <w:shd w:val="clear" w:color="auto" w:fill="auto"/>
            <w:noWrap/>
            <w:vAlign w:val="bottom"/>
            <w:hideMark/>
          </w:tcPr>
          <w:p w14:paraId="12D07FD4" w14:textId="77777777" w:rsidR="00CE68BB" w:rsidRPr="00CE68BB" w:rsidRDefault="00CE68BB" w:rsidP="00CE68BB">
            <w:pPr>
              <w:rPr>
                <w:ins w:id="494" w:author="Victor Rouco" w:date="2019-01-28T13:54:00Z"/>
                <w:rFonts w:ascii="Calibri" w:hAnsi="Calibri" w:cs="Calibri"/>
                <w:color w:val="000000"/>
                <w:sz w:val="22"/>
                <w:szCs w:val="22"/>
                <w:lang w:val="nl-BE" w:eastAsia="nl-BE"/>
              </w:rPr>
            </w:pPr>
            <w:ins w:id="495" w:author="Victor Rouco" w:date="2019-01-28T13:54:00Z">
              <w:r w:rsidRPr="00CE68BB">
                <w:rPr>
                  <w:rFonts w:ascii="Calibri" w:hAnsi="Calibri" w:cs="Calibri"/>
                  <w:color w:val="000000"/>
                  <w:sz w:val="22"/>
                  <w:szCs w:val="22"/>
                  <w:lang w:val="nl-BE" w:eastAsia="nl-BE"/>
                </w:rPr>
                <w:lastRenderedPageBreak/>
                <w:t>N1</w:t>
              </w:r>
            </w:ins>
          </w:p>
        </w:tc>
        <w:tc>
          <w:tcPr>
            <w:tcW w:w="960" w:type="dxa"/>
            <w:tcBorders>
              <w:top w:val="nil"/>
              <w:left w:val="nil"/>
              <w:bottom w:val="nil"/>
              <w:right w:val="nil"/>
            </w:tcBorders>
            <w:shd w:val="clear" w:color="auto" w:fill="auto"/>
            <w:noWrap/>
            <w:vAlign w:val="bottom"/>
            <w:hideMark/>
          </w:tcPr>
          <w:p w14:paraId="63C49160" w14:textId="77777777" w:rsidR="00CE68BB" w:rsidRPr="00CE68BB" w:rsidRDefault="00CE68BB" w:rsidP="00CE68BB">
            <w:pPr>
              <w:jc w:val="right"/>
              <w:rPr>
                <w:ins w:id="496" w:author="Victor Rouco" w:date="2019-01-28T13:54:00Z"/>
                <w:rFonts w:ascii="Calibri" w:hAnsi="Calibri" w:cs="Calibri"/>
                <w:color w:val="000000"/>
                <w:sz w:val="22"/>
                <w:szCs w:val="22"/>
                <w:lang w:val="nl-BE" w:eastAsia="nl-BE"/>
              </w:rPr>
            </w:pPr>
            <w:ins w:id="497" w:author="Victor Rouco" w:date="2019-01-28T13:54:00Z">
              <w:r w:rsidRPr="00CE68BB">
                <w:rPr>
                  <w:rFonts w:ascii="Calibri" w:hAnsi="Calibri" w:cs="Calibri"/>
                  <w:color w:val="000000"/>
                  <w:sz w:val="22"/>
                  <w:szCs w:val="22"/>
                  <w:lang w:val="nl-BE" w:eastAsia="nl-BE"/>
                </w:rPr>
                <w:t>0.741</w:t>
              </w:r>
            </w:ins>
          </w:p>
        </w:tc>
        <w:tc>
          <w:tcPr>
            <w:tcW w:w="960" w:type="dxa"/>
            <w:tcBorders>
              <w:top w:val="nil"/>
              <w:left w:val="nil"/>
              <w:bottom w:val="nil"/>
              <w:right w:val="nil"/>
            </w:tcBorders>
            <w:shd w:val="clear" w:color="auto" w:fill="auto"/>
            <w:noWrap/>
            <w:vAlign w:val="bottom"/>
            <w:hideMark/>
          </w:tcPr>
          <w:p w14:paraId="0709F3E8" w14:textId="77777777" w:rsidR="00CE68BB" w:rsidRPr="00CE68BB" w:rsidRDefault="00CE68BB" w:rsidP="00CE68BB">
            <w:pPr>
              <w:jc w:val="right"/>
              <w:rPr>
                <w:ins w:id="498" w:author="Victor Rouco" w:date="2019-01-28T13:54:00Z"/>
                <w:rFonts w:ascii="Calibri" w:hAnsi="Calibri" w:cs="Calibri"/>
                <w:color w:val="000000"/>
                <w:sz w:val="22"/>
                <w:szCs w:val="22"/>
                <w:lang w:val="nl-BE" w:eastAsia="nl-BE"/>
              </w:rPr>
            </w:pPr>
            <w:ins w:id="499" w:author="Victor Rouco" w:date="2019-01-28T13:54:00Z">
              <w:r w:rsidRPr="00CE68BB">
                <w:rPr>
                  <w:rFonts w:ascii="Calibri" w:hAnsi="Calibri" w:cs="Calibri"/>
                  <w:color w:val="000000"/>
                  <w:sz w:val="22"/>
                  <w:szCs w:val="22"/>
                  <w:lang w:val="nl-BE" w:eastAsia="nl-BE"/>
                </w:rPr>
                <w:t>0.75</w:t>
              </w:r>
            </w:ins>
          </w:p>
        </w:tc>
      </w:tr>
      <w:tr w:rsidR="00CE68BB" w:rsidRPr="00CE68BB" w14:paraId="70E142B2" w14:textId="77777777" w:rsidTr="00CE68BB">
        <w:trPr>
          <w:trHeight w:val="300"/>
          <w:ins w:id="500" w:author="Victor Rouco" w:date="2019-01-28T13:54:00Z"/>
        </w:trPr>
        <w:tc>
          <w:tcPr>
            <w:tcW w:w="960" w:type="dxa"/>
            <w:tcBorders>
              <w:top w:val="nil"/>
              <w:left w:val="nil"/>
              <w:bottom w:val="nil"/>
              <w:right w:val="nil"/>
            </w:tcBorders>
            <w:shd w:val="clear" w:color="auto" w:fill="auto"/>
            <w:noWrap/>
            <w:vAlign w:val="bottom"/>
            <w:hideMark/>
          </w:tcPr>
          <w:p w14:paraId="361A69B0" w14:textId="77777777" w:rsidR="00CE68BB" w:rsidRPr="00CE68BB" w:rsidRDefault="00CE68BB" w:rsidP="00CE68BB">
            <w:pPr>
              <w:rPr>
                <w:ins w:id="501" w:author="Victor Rouco" w:date="2019-01-28T13:54:00Z"/>
                <w:rFonts w:ascii="Calibri" w:hAnsi="Calibri" w:cs="Calibri"/>
                <w:color w:val="000000"/>
                <w:sz w:val="22"/>
                <w:szCs w:val="22"/>
                <w:lang w:val="nl-BE" w:eastAsia="nl-BE"/>
              </w:rPr>
            </w:pPr>
            <w:ins w:id="502" w:author="Victor Rouco" w:date="2019-01-28T13:54:00Z">
              <w:r w:rsidRPr="00CE68BB">
                <w:rPr>
                  <w:rFonts w:ascii="Calibri" w:hAnsi="Calibri" w:cs="Calibri"/>
                  <w:color w:val="000000"/>
                  <w:sz w:val="22"/>
                  <w:szCs w:val="22"/>
                  <w:lang w:val="nl-BE" w:eastAsia="nl-BE"/>
                </w:rPr>
                <w:t>N2</w:t>
              </w:r>
            </w:ins>
          </w:p>
        </w:tc>
        <w:tc>
          <w:tcPr>
            <w:tcW w:w="960" w:type="dxa"/>
            <w:tcBorders>
              <w:top w:val="nil"/>
              <w:left w:val="nil"/>
              <w:bottom w:val="nil"/>
              <w:right w:val="nil"/>
            </w:tcBorders>
            <w:shd w:val="clear" w:color="auto" w:fill="auto"/>
            <w:noWrap/>
            <w:vAlign w:val="bottom"/>
            <w:hideMark/>
          </w:tcPr>
          <w:p w14:paraId="2E555FC1" w14:textId="77777777" w:rsidR="00CE68BB" w:rsidRPr="00CE68BB" w:rsidRDefault="00CE68BB" w:rsidP="00CE68BB">
            <w:pPr>
              <w:jc w:val="right"/>
              <w:rPr>
                <w:ins w:id="503" w:author="Victor Rouco" w:date="2019-01-28T13:54:00Z"/>
                <w:rFonts w:ascii="Calibri" w:hAnsi="Calibri" w:cs="Calibri"/>
                <w:color w:val="000000"/>
                <w:sz w:val="22"/>
                <w:szCs w:val="22"/>
                <w:lang w:val="nl-BE" w:eastAsia="nl-BE"/>
              </w:rPr>
            </w:pPr>
            <w:ins w:id="504" w:author="Victor Rouco" w:date="2019-01-28T13:54:00Z">
              <w:r w:rsidRPr="00CE68BB">
                <w:rPr>
                  <w:rFonts w:ascii="Calibri" w:hAnsi="Calibri" w:cs="Calibri"/>
                  <w:color w:val="000000"/>
                  <w:sz w:val="22"/>
                  <w:szCs w:val="22"/>
                  <w:lang w:val="nl-BE" w:eastAsia="nl-BE"/>
                </w:rPr>
                <w:t>0.86</w:t>
              </w:r>
            </w:ins>
          </w:p>
        </w:tc>
        <w:tc>
          <w:tcPr>
            <w:tcW w:w="960" w:type="dxa"/>
            <w:tcBorders>
              <w:top w:val="nil"/>
              <w:left w:val="nil"/>
              <w:bottom w:val="nil"/>
              <w:right w:val="nil"/>
            </w:tcBorders>
            <w:shd w:val="clear" w:color="auto" w:fill="auto"/>
            <w:noWrap/>
            <w:vAlign w:val="bottom"/>
            <w:hideMark/>
          </w:tcPr>
          <w:p w14:paraId="1C472849" w14:textId="77777777" w:rsidR="00CE68BB" w:rsidRPr="00CE68BB" w:rsidRDefault="00CE68BB" w:rsidP="00CE68BB">
            <w:pPr>
              <w:jc w:val="right"/>
              <w:rPr>
                <w:ins w:id="505" w:author="Victor Rouco" w:date="2019-01-28T13:54:00Z"/>
                <w:rFonts w:ascii="Calibri" w:hAnsi="Calibri" w:cs="Calibri"/>
                <w:color w:val="000000"/>
                <w:sz w:val="22"/>
                <w:szCs w:val="22"/>
                <w:lang w:val="nl-BE" w:eastAsia="nl-BE"/>
              </w:rPr>
            </w:pPr>
            <w:ins w:id="506" w:author="Victor Rouco" w:date="2019-01-28T13:54:00Z">
              <w:r w:rsidRPr="00CE68BB">
                <w:rPr>
                  <w:rFonts w:ascii="Calibri" w:hAnsi="Calibri" w:cs="Calibri"/>
                  <w:color w:val="000000"/>
                  <w:sz w:val="22"/>
                  <w:szCs w:val="22"/>
                  <w:lang w:val="nl-BE" w:eastAsia="nl-BE"/>
                </w:rPr>
                <w:t>0.861</w:t>
              </w:r>
            </w:ins>
          </w:p>
        </w:tc>
      </w:tr>
      <w:tr w:rsidR="00CE68BB" w:rsidRPr="00CE68BB" w14:paraId="0EE22595" w14:textId="77777777" w:rsidTr="00CE68BB">
        <w:trPr>
          <w:trHeight w:val="300"/>
          <w:ins w:id="507" w:author="Victor Rouco" w:date="2019-01-28T13:54:00Z"/>
        </w:trPr>
        <w:tc>
          <w:tcPr>
            <w:tcW w:w="960" w:type="dxa"/>
            <w:tcBorders>
              <w:top w:val="nil"/>
              <w:left w:val="nil"/>
              <w:bottom w:val="nil"/>
              <w:right w:val="nil"/>
            </w:tcBorders>
            <w:shd w:val="clear" w:color="auto" w:fill="auto"/>
            <w:noWrap/>
            <w:vAlign w:val="bottom"/>
            <w:hideMark/>
          </w:tcPr>
          <w:p w14:paraId="0CC8A020" w14:textId="77777777" w:rsidR="00CE68BB" w:rsidRPr="00CE68BB" w:rsidRDefault="00CE68BB" w:rsidP="00CE68BB">
            <w:pPr>
              <w:rPr>
                <w:ins w:id="508" w:author="Victor Rouco" w:date="2019-01-28T13:54:00Z"/>
                <w:rFonts w:ascii="Calibri" w:hAnsi="Calibri" w:cs="Calibri"/>
                <w:color w:val="000000"/>
                <w:sz w:val="22"/>
                <w:szCs w:val="22"/>
                <w:lang w:val="nl-BE" w:eastAsia="nl-BE"/>
              </w:rPr>
            </w:pPr>
            <w:ins w:id="509" w:author="Victor Rouco" w:date="2019-01-28T13:54:00Z">
              <w:r w:rsidRPr="00CE68BB">
                <w:rPr>
                  <w:rFonts w:ascii="Calibri" w:hAnsi="Calibri" w:cs="Calibri"/>
                  <w:color w:val="000000"/>
                  <w:sz w:val="22"/>
                  <w:szCs w:val="22"/>
                  <w:lang w:val="nl-BE" w:eastAsia="nl-BE"/>
                </w:rPr>
                <w:t>N3</w:t>
              </w:r>
            </w:ins>
          </w:p>
        </w:tc>
        <w:tc>
          <w:tcPr>
            <w:tcW w:w="960" w:type="dxa"/>
            <w:tcBorders>
              <w:top w:val="nil"/>
              <w:left w:val="nil"/>
              <w:bottom w:val="nil"/>
              <w:right w:val="nil"/>
            </w:tcBorders>
            <w:shd w:val="clear" w:color="auto" w:fill="auto"/>
            <w:noWrap/>
            <w:vAlign w:val="bottom"/>
            <w:hideMark/>
          </w:tcPr>
          <w:p w14:paraId="07B3B00A" w14:textId="77777777" w:rsidR="00CE68BB" w:rsidRPr="00CE68BB" w:rsidRDefault="00CE68BB" w:rsidP="00CE68BB">
            <w:pPr>
              <w:jc w:val="right"/>
              <w:rPr>
                <w:ins w:id="510" w:author="Victor Rouco" w:date="2019-01-28T13:54:00Z"/>
                <w:rFonts w:ascii="Calibri" w:hAnsi="Calibri" w:cs="Calibri"/>
                <w:color w:val="000000"/>
                <w:sz w:val="22"/>
                <w:szCs w:val="22"/>
                <w:lang w:val="nl-BE" w:eastAsia="nl-BE"/>
              </w:rPr>
            </w:pPr>
            <w:ins w:id="511" w:author="Victor Rouco" w:date="2019-01-28T13:54:00Z">
              <w:r w:rsidRPr="00CE68BB">
                <w:rPr>
                  <w:rFonts w:ascii="Calibri" w:hAnsi="Calibri" w:cs="Calibri"/>
                  <w:color w:val="000000"/>
                  <w:sz w:val="22"/>
                  <w:szCs w:val="22"/>
                  <w:lang w:val="nl-BE" w:eastAsia="nl-BE"/>
                </w:rPr>
                <w:t>0.769</w:t>
              </w:r>
            </w:ins>
          </w:p>
        </w:tc>
        <w:tc>
          <w:tcPr>
            <w:tcW w:w="960" w:type="dxa"/>
            <w:tcBorders>
              <w:top w:val="nil"/>
              <w:left w:val="nil"/>
              <w:bottom w:val="nil"/>
              <w:right w:val="nil"/>
            </w:tcBorders>
            <w:shd w:val="clear" w:color="auto" w:fill="auto"/>
            <w:noWrap/>
            <w:vAlign w:val="bottom"/>
            <w:hideMark/>
          </w:tcPr>
          <w:p w14:paraId="13751CE4" w14:textId="77777777" w:rsidR="00CE68BB" w:rsidRPr="00CE68BB" w:rsidRDefault="00CE68BB" w:rsidP="00CE68BB">
            <w:pPr>
              <w:jc w:val="right"/>
              <w:rPr>
                <w:ins w:id="512" w:author="Victor Rouco" w:date="2019-01-28T13:54:00Z"/>
                <w:rFonts w:ascii="Calibri" w:hAnsi="Calibri" w:cs="Calibri"/>
                <w:color w:val="000000"/>
                <w:sz w:val="22"/>
                <w:szCs w:val="22"/>
                <w:lang w:val="nl-BE" w:eastAsia="nl-BE"/>
              </w:rPr>
            </w:pPr>
            <w:ins w:id="513" w:author="Victor Rouco" w:date="2019-01-28T13:54:00Z">
              <w:r w:rsidRPr="00CE68BB">
                <w:rPr>
                  <w:rFonts w:ascii="Calibri" w:hAnsi="Calibri" w:cs="Calibri"/>
                  <w:color w:val="000000"/>
                  <w:sz w:val="22"/>
                  <w:szCs w:val="22"/>
                  <w:lang w:val="nl-BE" w:eastAsia="nl-BE"/>
                </w:rPr>
                <w:t>0.771</w:t>
              </w:r>
            </w:ins>
          </w:p>
        </w:tc>
      </w:tr>
      <w:tr w:rsidR="00CE68BB" w:rsidRPr="00CE68BB" w14:paraId="667654B1" w14:textId="77777777" w:rsidTr="00CE68BB">
        <w:trPr>
          <w:trHeight w:val="300"/>
          <w:ins w:id="514" w:author="Victor Rouco" w:date="2019-01-28T13:54:00Z"/>
        </w:trPr>
        <w:tc>
          <w:tcPr>
            <w:tcW w:w="960" w:type="dxa"/>
            <w:tcBorders>
              <w:top w:val="nil"/>
              <w:left w:val="nil"/>
              <w:bottom w:val="nil"/>
              <w:right w:val="nil"/>
            </w:tcBorders>
            <w:shd w:val="clear" w:color="auto" w:fill="auto"/>
            <w:noWrap/>
            <w:vAlign w:val="bottom"/>
            <w:hideMark/>
          </w:tcPr>
          <w:p w14:paraId="14C874F0" w14:textId="77777777" w:rsidR="00CE68BB" w:rsidRPr="00CE68BB" w:rsidRDefault="00CE68BB" w:rsidP="00CE68BB">
            <w:pPr>
              <w:rPr>
                <w:ins w:id="515" w:author="Victor Rouco" w:date="2019-01-28T13:54:00Z"/>
                <w:rFonts w:ascii="Calibri" w:hAnsi="Calibri" w:cs="Calibri"/>
                <w:color w:val="000000"/>
                <w:sz w:val="22"/>
                <w:szCs w:val="22"/>
                <w:lang w:val="nl-BE" w:eastAsia="nl-BE"/>
              </w:rPr>
            </w:pPr>
            <w:ins w:id="516" w:author="Victor Rouco" w:date="2019-01-28T13:54:00Z">
              <w:r w:rsidRPr="00CE68BB">
                <w:rPr>
                  <w:rFonts w:ascii="Calibri" w:hAnsi="Calibri" w:cs="Calibri"/>
                  <w:color w:val="000000"/>
                  <w:sz w:val="22"/>
                  <w:szCs w:val="22"/>
                  <w:lang w:val="nl-BE" w:eastAsia="nl-BE"/>
                </w:rPr>
                <w:t>N4</w:t>
              </w:r>
            </w:ins>
          </w:p>
        </w:tc>
        <w:tc>
          <w:tcPr>
            <w:tcW w:w="960" w:type="dxa"/>
            <w:tcBorders>
              <w:top w:val="nil"/>
              <w:left w:val="nil"/>
              <w:bottom w:val="nil"/>
              <w:right w:val="nil"/>
            </w:tcBorders>
            <w:shd w:val="clear" w:color="auto" w:fill="auto"/>
            <w:noWrap/>
            <w:vAlign w:val="bottom"/>
            <w:hideMark/>
          </w:tcPr>
          <w:p w14:paraId="693ACA51" w14:textId="77777777" w:rsidR="00CE68BB" w:rsidRPr="00CE68BB" w:rsidRDefault="00CE68BB" w:rsidP="00CE68BB">
            <w:pPr>
              <w:jc w:val="right"/>
              <w:rPr>
                <w:ins w:id="517" w:author="Victor Rouco" w:date="2019-01-28T13:54:00Z"/>
                <w:rFonts w:ascii="Calibri" w:hAnsi="Calibri" w:cs="Calibri"/>
                <w:color w:val="000000"/>
                <w:sz w:val="22"/>
                <w:szCs w:val="22"/>
                <w:lang w:val="nl-BE" w:eastAsia="nl-BE"/>
              </w:rPr>
            </w:pPr>
            <w:ins w:id="518" w:author="Victor Rouco" w:date="2019-01-28T13:54:00Z">
              <w:r w:rsidRPr="00CE68BB">
                <w:rPr>
                  <w:rFonts w:ascii="Calibri" w:hAnsi="Calibri" w:cs="Calibri"/>
                  <w:color w:val="000000"/>
                  <w:sz w:val="22"/>
                  <w:szCs w:val="22"/>
                  <w:lang w:val="nl-BE" w:eastAsia="nl-BE"/>
                </w:rPr>
                <w:t>0.703</w:t>
              </w:r>
            </w:ins>
          </w:p>
        </w:tc>
        <w:tc>
          <w:tcPr>
            <w:tcW w:w="960" w:type="dxa"/>
            <w:tcBorders>
              <w:top w:val="nil"/>
              <w:left w:val="nil"/>
              <w:bottom w:val="nil"/>
              <w:right w:val="nil"/>
            </w:tcBorders>
            <w:shd w:val="clear" w:color="auto" w:fill="auto"/>
            <w:noWrap/>
            <w:vAlign w:val="bottom"/>
            <w:hideMark/>
          </w:tcPr>
          <w:p w14:paraId="0F7068EF" w14:textId="77777777" w:rsidR="00CE68BB" w:rsidRPr="00CE68BB" w:rsidRDefault="00CE68BB" w:rsidP="00CE68BB">
            <w:pPr>
              <w:jc w:val="right"/>
              <w:rPr>
                <w:ins w:id="519" w:author="Victor Rouco" w:date="2019-01-28T13:54:00Z"/>
                <w:rFonts w:ascii="Calibri" w:hAnsi="Calibri" w:cs="Calibri"/>
                <w:color w:val="000000"/>
                <w:sz w:val="22"/>
                <w:szCs w:val="22"/>
                <w:lang w:val="nl-BE" w:eastAsia="nl-BE"/>
              </w:rPr>
            </w:pPr>
            <w:ins w:id="520" w:author="Victor Rouco" w:date="2019-01-28T13:54:00Z">
              <w:r w:rsidRPr="00CE68BB">
                <w:rPr>
                  <w:rFonts w:ascii="Calibri" w:hAnsi="Calibri" w:cs="Calibri"/>
                  <w:color w:val="000000"/>
                  <w:sz w:val="22"/>
                  <w:szCs w:val="22"/>
                  <w:lang w:val="nl-BE" w:eastAsia="nl-BE"/>
                </w:rPr>
                <w:t>0.709</w:t>
              </w:r>
            </w:ins>
          </w:p>
        </w:tc>
      </w:tr>
      <w:tr w:rsidR="00CE68BB" w:rsidRPr="00CE68BB" w14:paraId="2E19CDE4" w14:textId="77777777" w:rsidTr="00CE68BB">
        <w:trPr>
          <w:trHeight w:val="300"/>
          <w:ins w:id="521" w:author="Victor Rouco" w:date="2019-01-28T13:54:00Z"/>
        </w:trPr>
        <w:tc>
          <w:tcPr>
            <w:tcW w:w="960" w:type="dxa"/>
            <w:tcBorders>
              <w:top w:val="nil"/>
              <w:left w:val="nil"/>
              <w:bottom w:val="nil"/>
              <w:right w:val="nil"/>
            </w:tcBorders>
            <w:shd w:val="clear" w:color="auto" w:fill="auto"/>
            <w:noWrap/>
            <w:vAlign w:val="bottom"/>
            <w:hideMark/>
          </w:tcPr>
          <w:p w14:paraId="649BE928" w14:textId="77777777" w:rsidR="00CE68BB" w:rsidRPr="00CE68BB" w:rsidRDefault="00CE68BB" w:rsidP="00CE68BB">
            <w:pPr>
              <w:rPr>
                <w:ins w:id="522" w:author="Victor Rouco" w:date="2019-01-28T13:54:00Z"/>
                <w:rFonts w:ascii="Calibri" w:hAnsi="Calibri" w:cs="Calibri"/>
                <w:color w:val="000000"/>
                <w:sz w:val="22"/>
                <w:szCs w:val="22"/>
                <w:lang w:val="nl-BE" w:eastAsia="nl-BE"/>
              </w:rPr>
            </w:pPr>
            <w:ins w:id="523" w:author="Victor Rouco" w:date="2019-01-28T13:54:00Z">
              <w:r w:rsidRPr="00CE68BB">
                <w:rPr>
                  <w:rFonts w:ascii="Calibri" w:hAnsi="Calibri" w:cs="Calibri"/>
                  <w:color w:val="000000"/>
                  <w:sz w:val="22"/>
                  <w:szCs w:val="22"/>
                  <w:lang w:val="nl-BE" w:eastAsia="nl-BE"/>
                </w:rPr>
                <w:t>N5</w:t>
              </w:r>
            </w:ins>
          </w:p>
        </w:tc>
        <w:tc>
          <w:tcPr>
            <w:tcW w:w="960" w:type="dxa"/>
            <w:tcBorders>
              <w:top w:val="nil"/>
              <w:left w:val="nil"/>
              <w:bottom w:val="nil"/>
              <w:right w:val="nil"/>
            </w:tcBorders>
            <w:shd w:val="clear" w:color="auto" w:fill="auto"/>
            <w:noWrap/>
            <w:vAlign w:val="bottom"/>
            <w:hideMark/>
          </w:tcPr>
          <w:p w14:paraId="4C4CA216" w14:textId="77777777" w:rsidR="00CE68BB" w:rsidRPr="00CE68BB" w:rsidRDefault="00CE68BB" w:rsidP="00CE68BB">
            <w:pPr>
              <w:jc w:val="right"/>
              <w:rPr>
                <w:ins w:id="524" w:author="Victor Rouco" w:date="2019-01-28T13:54:00Z"/>
                <w:rFonts w:ascii="Calibri" w:hAnsi="Calibri" w:cs="Calibri"/>
                <w:color w:val="000000"/>
                <w:sz w:val="22"/>
                <w:szCs w:val="22"/>
                <w:lang w:val="nl-BE" w:eastAsia="nl-BE"/>
              </w:rPr>
            </w:pPr>
            <w:ins w:id="525" w:author="Victor Rouco" w:date="2019-01-28T13:54:00Z">
              <w:r w:rsidRPr="00CE68BB">
                <w:rPr>
                  <w:rFonts w:ascii="Calibri" w:hAnsi="Calibri" w:cs="Calibri"/>
                  <w:color w:val="000000"/>
                  <w:sz w:val="22"/>
                  <w:szCs w:val="22"/>
                  <w:lang w:val="nl-BE" w:eastAsia="nl-BE"/>
                </w:rPr>
                <w:t>0.618</w:t>
              </w:r>
            </w:ins>
          </w:p>
        </w:tc>
        <w:tc>
          <w:tcPr>
            <w:tcW w:w="960" w:type="dxa"/>
            <w:tcBorders>
              <w:top w:val="nil"/>
              <w:left w:val="nil"/>
              <w:bottom w:val="nil"/>
              <w:right w:val="nil"/>
            </w:tcBorders>
            <w:shd w:val="clear" w:color="auto" w:fill="auto"/>
            <w:noWrap/>
            <w:vAlign w:val="bottom"/>
            <w:hideMark/>
          </w:tcPr>
          <w:p w14:paraId="32F2F7D1" w14:textId="77777777" w:rsidR="00CE68BB" w:rsidRPr="00CE68BB" w:rsidRDefault="00CE68BB" w:rsidP="00CE68BB">
            <w:pPr>
              <w:jc w:val="right"/>
              <w:rPr>
                <w:ins w:id="526" w:author="Victor Rouco" w:date="2019-01-28T13:54:00Z"/>
                <w:rFonts w:ascii="Calibri" w:hAnsi="Calibri" w:cs="Calibri"/>
                <w:color w:val="000000"/>
                <w:sz w:val="22"/>
                <w:szCs w:val="22"/>
                <w:lang w:val="nl-BE" w:eastAsia="nl-BE"/>
              </w:rPr>
            </w:pPr>
            <w:ins w:id="527" w:author="Victor Rouco" w:date="2019-01-28T13:54:00Z">
              <w:r w:rsidRPr="00CE68BB">
                <w:rPr>
                  <w:rFonts w:ascii="Calibri" w:hAnsi="Calibri" w:cs="Calibri"/>
                  <w:color w:val="000000"/>
                  <w:sz w:val="22"/>
                  <w:szCs w:val="22"/>
                  <w:lang w:val="nl-BE" w:eastAsia="nl-BE"/>
                </w:rPr>
                <w:t>0.643</w:t>
              </w:r>
            </w:ins>
          </w:p>
        </w:tc>
      </w:tr>
      <w:tr w:rsidR="00CE68BB" w:rsidRPr="00CE68BB" w14:paraId="313B4235" w14:textId="77777777" w:rsidTr="00CE68BB">
        <w:trPr>
          <w:trHeight w:val="300"/>
          <w:ins w:id="528" w:author="Victor Rouco" w:date="2019-01-28T13:54:00Z"/>
        </w:trPr>
        <w:tc>
          <w:tcPr>
            <w:tcW w:w="960" w:type="dxa"/>
            <w:tcBorders>
              <w:top w:val="nil"/>
              <w:left w:val="nil"/>
              <w:bottom w:val="nil"/>
              <w:right w:val="nil"/>
            </w:tcBorders>
            <w:shd w:val="clear" w:color="auto" w:fill="auto"/>
            <w:noWrap/>
            <w:vAlign w:val="bottom"/>
            <w:hideMark/>
          </w:tcPr>
          <w:p w14:paraId="2EFC69D0" w14:textId="77777777" w:rsidR="00CE68BB" w:rsidRPr="00CE68BB" w:rsidRDefault="00CE68BB" w:rsidP="00CE68BB">
            <w:pPr>
              <w:rPr>
                <w:ins w:id="529" w:author="Victor Rouco" w:date="2019-01-28T13:54:00Z"/>
                <w:rFonts w:ascii="Calibri" w:hAnsi="Calibri" w:cs="Calibri"/>
                <w:color w:val="000000"/>
                <w:sz w:val="22"/>
                <w:szCs w:val="22"/>
                <w:lang w:val="nl-BE" w:eastAsia="nl-BE"/>
              </w:rPr>
            </w:pPr>
            <w:ins w:id="530" w:author="Victor Rouco" w:date="2019-01-28T13:54:00Z">
              <w:r w:rsidRPr="00CE68BB">
                <w:rPr>
                  <w:rFonts w:ascii="Calibri" w:hAnsi="Calibri" w:cs="Calibri"/>
                  <w:color w:val="000000"/>
                  <w:sz w:val="22"/>
                  <w:szCs w:val="22"/>
                  <w:lang w:val="nl-BE" w:eastAsia="nl-BE"/>
                </w:rPr>
                <w:t>N6</w:t>
              </w:r>
            </w:ins>
          </w:p>
        </w:tc>
        <w:tc>
          <w:tcPr>
            <w:tcW w:w="960" w:type="dxa"/>
            <w:tcBorders>
              <w:top w:val="nil"/>
              <w:left w:val="nil"/>
              <w:bottom w:val="nil"/>
              <w:right w:val="nil"/>
            </w:tcBorders>
            <w:shd w:val="clear" w:color="auto" w:fill="auto"/>
            <w:noWrap/>
            <w:vAlign w:val="bottom"/>
            <w:hideMark/>
          </w:tcPr>
          <w:p w14:paraId="24741D11" w14:textId="77777777" w:rsidR="00CE68BB" w:rsidRPr="00CE68BB" w:rsidRDefault="00CE68BB" w:rsidP="00CE68BB">
            <w:pPr>
              <w:jc w:val="right"/>
              <w:rPr>
                <w:ins w:id="531" w:author="Victor Rouco" w:date="2019-01-28T13:54:00Z"/>
                <w:rFonts w:ascii="Calibri" w:hAnsi="Calibri" w:cs="Calibri"/>
                <w:color w:val="000000"/>
                <w:sz w:val="22"/>
                <w:szCs w:val="22"/>
                <w:lang w:val="nl-BE" w:eastAsia="nl-BE"/>
              </w:rPr>
            </w:pPr>
            <w:ins w:id="532" w:author="Victor Rouco" w:date="2019-01-28T13:54:00Z">
              <w:r w:rsidRPr="00CE68BB">
                <w:rPr>
                  <w:rFonts w:ascii="Calibri" w:hAnsi="Calibri" w:cs="Calibri"/>
                  <w:color w:val="000000"/>
                  <w:sz w:val="22"/>
                  <w:szCs w:val="22"/>
                  <w:lang w:val="nl-BE" w:eastAsia="nl-BE"/>
                </w:rPr>
                <w:t>0.754</w:t>
              </w:r>
            </w:ins>
          </w:p>
        </w:tc>
        <w:tc>
          <w:tcPr>
            <w:tcW w:w="960" w:type="dxa"/>
            <w:tcBorders>
              <w:top w:val="nil"/>
              <w:left w:val="nil"/>
              <w:bottom w:val="nil"/>
              <w:right w:val="nil"/>
            </w:tcBorders>
            <w:shd w:val="clear" w:color="auto" w:fill="auto"/>
            <w:noWrap/>
            <w:vAlign w:val="bottom"/>
            <w:hideMark/>
          </w:tcPr>
          <w:p w14:paraId="158BDA1D" w14:textId="77777777" w:rsidR="00CE68BB" w:rsidRPr="00CE68BB" w:rsidRDefault="00CE68BB" w:rsidP="00CE68BB">
            <w:pPr>
              <w:jc w:val="right"/>
              <w:rPr>
                <w:ins w:id="533" w:author="Victor Rouco" w:date="2019-01-28T13:54:00Z"/>
                <w:rFonts w:ascii="Calibri" w:hAnsi="Calibri" w:cs="Calibri"/>
                <w:color w:val="000000"/>
                <w:sz w:val="22"/>
                <w:szCs w:val="22"/>
                <w:lang w:val="nl-BE" w:eastAsia="nl-BE"/>
              </w:rPr>
            </w:pPr>
            <w:ins w:id="534" w:author="Victor Rouco" w:date="2019-01-28T13:54:00Z">
              <w:r w:rsidRPr="00CE68BB">
                <w:rPr>
                  <w:rFonts w:ascii="Calibri" w:hAnsi="Calibri" w:cs="Calibri"/>
                  <w:color w:val="000000"/>
                  <w:sz w:val="22"/>
                  <w:szCs w:val="22"/>
                  <w:lang w:val="nl-BE" w:eastAsia="nl-BE"/>
                </w:rPr>
                <w:t>0.759</w:t>
              </w:r>
            </w:ins>
          </w:p>
        </w:tc>
      </w:tr>
      <w:tr w:rsidR="00CE68BB" w:rsidRPr="00CE68BB" w14:paraId="24B440D0" w14:textId="77777777" w:rsidTr="00CE68BB">
        <w:trPr>
          <w:trHeight w:val="300"/>
          <w:ins w:id="535" w:author="Victor Rouco" w:date="2019-01-28T13:54:00Z"/>
        </w:trPr>
        <w:tc>
          <w:tcPr>
            <w:tcW w:w="960" w:type="dxa"/>
            <w:tcBorders>
              <w:top w:val="nil"/>
              <w:left w:val="nil"/>
              <w:bottom w:val="nil"/>
              <w:right w:val="nil"/>
            </w:tcBorders>
            <w:shd w:val="clear" w:color="auto" w:fill="auto"/>
            <w:noWrap/>
            <w:vAlign w:val="bottom"/>
            <w:hideMark/>
          </w:tcPr>
          <w:p w14:paraId="4967C385" w14:textId="77777777" w:rsidR="00CE68BB" w:rsidRPr="00CE68BB" w:rsidRDefault="00CE68BB" w:rsidP="00CE68BB">
            <w:pPr>
              <w:rPr>
                <w:ins w:id="536" w:author="Victor Rouco" w:date="2019-01-28T13:54:00Z"/>
                <w:rFonts w:ascii="Calibri" w:hAnsi="Calibri" w:cs="Calibri"/>
                <w:color w:val="000000"/>
                <w:sz w:val="22"/>
                <w:szCs w:val="22"/>
                <w:lang w:val="nl-BE" w:eastAsia="nl-BE"/>
              </w:rPr>
            </w:pPr>
            <w:ins w:id="537" w:author="Victor Rouco" w:date="2019-01-28T13:54:00Z">
              <w:r w:rsidRPr="00CE68BB">
                <w:rPr>
                  <w:rFonts w:ascii="Calibri" w:hAnsi="Calibri" w:cs="Calibri"/>
                  <w:color w:val="000000"/>
                  <w:sz w:val="22"/>
                  <w:szCs w:val="22"/>
                  <w:lang w:val="nl-BE" w:eastAsia="nl-BE"/>
                </w:rPr>
                <w:t>N7</w:t>
              </w:r>
            </w:ins>
          </w:p>
        </w:tc>
        <w:tc>
          <w:tcPr>
            <w:tcW w:w="960" w:type="dxa"/>
            <w:tcBorders>
              <w:top w:val="nil"/>
              <w:left w:val="nil"/>
              <w:bottom w:val="nil"/>
              <w:right w:val="nil"/>
            </w:tcBorders>
            <w:shd w:val="clear" w:color="auto" w:fill="auto"/>
            <w:noWrap/>
            <w:vAlign w:val="bottom"/>
            <w:hideMark/>
          </w:tcPr>
          <w:p w14:paraId="2CC49E1C" w14:textId="77777777" w:rsidR="00CE68BB" w:rsidRPr="00CE68BB" w:rsidRDefault="00CE68BB" w:rsidP="00CE68BB">
            <w:pPr>
              <w:jc w:val="right"/>
              <w:rPr>
                <w:ins w:id="538" w:author="Victor Rouco" w:date="2019-01-28T13:54:00Z"/>
                <w:rFonts w:ascii="Calibri" w:hAnsi="Calibri" w:cs="Calibri"/>
                <w:color w:val="000000"/>
                <w:sz w:val="22"/>
                <w:szCs w:val="22"/>
                <w:lang w:val="nl-BE" w:eastAsia="nl-BE"/>
              </w:rPr>
            </w:pPr>
            <w:ins w:id="539" w:author="Victor Rouco" w:date="2019-01-28T13:54:00Z">
              <w:r w:rsidRPr="00CE68BB">
                <w:rPr>
                  <w:rFonts w:ascii="Calibri" w:hAnsi="Calibri" w:cs="Calibri"/>
                  <w:color w:val="000000"/>
                  <w:sz w:val="22"/>
                  <w:szCs w:val="22"/>
                  <w:lang w:val="nl-BE" w:eastAsia="nl-BE"/>
                </w:rPr>
                <w:t>0.602</w:t>
              </w:r>
            </w:ins>
          </w:p>
        </w:tc>
        <w:tc>
          <w:tcPr>
            <w:tcW w:w="960" w:type="dxa"/>
            <w:tcBorders>
              <w:top w:val="nil"/>
              <w:left w:val="nil"/>
              <w:bottom w:val="nil"/>
              <w:right w:val="nil"/>
            </w:tcBorders>
            <w:shd w:val="clear" w:color="auto" w:fill="auto"/>
            <w:noWrap/>
            <w:vAlign w:val="bottom"/>
            <w:hideMark/>
          </w:tcPr>
          <w:p w14:paraId="0DF25504" w14:textId="77777777" w:rsidR="00CE68BB" w:rsidRPr="00CE68BB" w:rsidRDefault="00CE68BB" w:rsidP="00CE68BB">
            <w:pPr>
              <w:jc w:val="right"/>
              <w:rPr>
                <w:ins w:id="540" w:author="Victor Rouco" w:date="2019-01-28T13:54:00Z"/>
                <w:rFonts w:ascii="Calibri" w:hAnsi="Calibri" w:cs="Calibri"/>
                <w:color w:val="000000"/>
                <w:sz w:val="22"/>
                <w:szCs w:val="22"/>
                <w:lang w:val="nl-BE" w:eastAsia="nl-BE"/>
              </w:rPr>
            </w:pPr>
            <w:ins w:id="541" w:author="Victor Rouco" w:date="2019-01-28T13:54:00Z">
              <w:r w:rsidRPr="00CE68BB">
                <w:rPr>
                  <w:rFonts w:ascii="Calibri" w:hAnsi="Calibri" w:cs="Calibri"/>
                  <w:color w:val="000000"/>
                  <w:sz w:val="22"/>
                  <w:szCs w:val="22"/>
                  <w:lang w:val="nl-BE" w:eastAsia="nl-BE"/>
                </w:rPr>
                <w:t>0.631</w:t>
              </w:r>
            </w:ins>
          </w:p>
        </w:tc>
      </w:tr>
    </w:tbl>
    <w:p w14:paraId="26A97B6C" w14:textId="77777777" w:rsidR="00926538" w:rsidRPr="00926538" w:rsidRDefault="00926538">
      <w:pPr>
        <w:pStyle w:val="BodyText"/>
        <w:pPrChange w:id="542" w:author="Victor Rouco" w:date="2019-01-28T13:04:00Z">
          <w:pPr>
            <w:pStyle w:val="FirstParagraph"/>
            <w:ind w:firstLine="0"/>
          </w:pPr>
        </w:pPrChange>
      </w:pPr>
    </w:p>
    <w:p w14:paraId="226D55DE" w14:textId="77777777" w:rsidR="00EA382D" w:rsidRDefault="00C96047">
      <w:pPr>
        <w:pStyle w:val="Heading3"/>
        <w:framePr w:wrap="around"/>
      </w:pPr>
      <w:bookmarkStart w:id="543" w:name="criterion-validity-evidence-1"/>
      <w:bookmarkEnd w:id="543"/>
      <w:r>
        <w:t>Criterion validity evidence</w:t>
      </w:r>
    </w:p>
    <w:p w14:paraId="4A516554" w14:textId="1CC8609F" w:rsidR="001653F1" w:rsidRDefault="001653F1" w:rsidP="00991DD4">
      <w:pPr>
        <w:pStyle w:val="FirstParagraph"/>
        <w:ind w:firstLine="0"/>
      </w:pPr>
    </w:p>
    <w:p w14:paraId="4E2F6B6F" w14:textId="3E4E297C" w:rsidR="001653F1" w:rsidRDefault="001653F1" w:rsidP="008C6576">
      <w:pPr>
        <w:pStyle w:val="BodyText"/>
        <w:ind w:left="680" w:firstLine="0"/>
        <w:pPrChange w:id="544" w:author="Victor Rouco" w:date="2019-01-28T16:30:00Z">
          <w:pPr>
            <w:pStyle w:val="BodyText"/>
          </w:pPr>
        </w:pPrChange>
      </w:pPr>
      <w:r>
        <w:t xml:space="preserve">Table 5 summarizes </w:t>
      </w:r>
      <w:r w:rsidR="00BF4DEB">
        <w:t>correlations and predictions of the facet scores with external criteria</w:t>
      </w:r>
      <w:del w:id="545" w:author="Victor Rouco" w:date="2019-01-28T16:29:00Z">
        <w:r w:rsidR="00BF4DEB" w:rsidDel="008C6576">
          <w:delText xml:space="preserve"> described previously in this work</w:delText>
        </w:r>
      </w:del>
      <w:r w:rsidR="00BF4DEB">
        <w:t xml:space="preserve">. </w:t>
      </w:r>
      <w:del w:id="546" w:author="Victor Rouco" w:date="2019-01-28T16:29:00Z">
        <w:r w:rsidR="0009723C" w:rsidDel="008C6576">
          <w:delText>Low Neuroticism</w:delText>
        </w:r>
      </w:del>
      <w:ins w:id="547" w:author="Victor Rouco" w:date="2019-01-28T16:29:00Z">
        <w:r w:rsidR="008C6576">
          <w:t xml:space="preserve">High Emotional </w:t>
        </w:r>
        <w:r w:rsidR="008C6576">
          <w:br/>
          <w:t>Stability</w:t>
        </w:r>
      </w:ins>
      <w:r w:rsidR="0009723C">
        <w:t xml:space="preserve"> and high Extraversion </w:t>
      </w:r>
      <w:del w:id="548" w:author="Victor Rouco" w:date="2019-01-28T16:30:00Z">
        <w:r w:rsidR="009F5FE7" w:rsidDel="008C6576">
          <w:delText>scores went along with</w:delText>
        </w:r>
      </w:del>
      <w:ins w:id="549" w:author="Victor Rouco" w:date="2019-01-28T16:30:00Z">
        <w:r w:rsidR="008C6576">
          <w:t>predicted</w:t>
        </w:r>
      </w:ins>
      <w:r w:rsidR="009F5FE7">
        <w:t xml:space="preserve"> higher </w:t>
      </w:r>
      <w:r w:rsidR="0009723C">
        <w:t>SWL</w:t>
      </w:r>
      <w:r w:rsidR="009F5FE7">
        <w:t xml:space="preserve"> scores</w:t>
      </w:r>
      <w:r w:rsidR="0009723C">
        <w:t xml:space="preserve">, in line with the proposed hypothesis. When predicting SWL based on facet scores, Extraversion explained 32.6% of the variability of the factor, and </w:t>
      </w:r>
      <w:del w:id="550" w:author="Victor Rouco" w:date="2019-01-28T16:31:00Z">
        <w:r w:rsidR="0009723C" w:rsidDel="008C6576">
          <w:delText xml:space="preserve">Neuroticism </w:delText>
        </w:r>
      </w:del>
      <w:ins w:id="551" w:author="Victor Rouco" w:date="2019-01-28T16:31:00Z">
        <w:r w:rsidR="008C6576">
          <w:t>Emotional Stability</w:t>
        </w:r>
        <w:r w:rsidR="008C6576">
          <w:t xml:space="preserve"> </w:t>
        </w:r>
      </w:ins>
      <w:ins w:id="552" w:author="Victor Rouco" w:date="2019-01-28T16:50:00Z">
        <w:r w:rsidR="003C6773">
          <w:t xml:space="preserve">explained a </w:t>
        </w:r>
      </w:ins>
      <w:r w:rsidR="0009723C">
        <w:t>40.</w:t>
      </w:r>
      <w:commentRangeStart w:id="553"/>
      <w:commentRangeStart w:id="554"/>
      <w:r w:rsidR="0009723C">
        <w:t>2</w:t>
      </w:r>
      <w:commentRangeEnd w:id="553"/>
      <w:r w:rsidR="00A511A3">
        <w:rPr>
          <w:rStyle w:val="CommentReference"/>
          <w:rFonts w:asciiTheme="minorHAnsi" w:hAnsiTheme="minorHAnsi"/>
        </w:rPr>
        <w:commentReference w:id="553"/>
      </w:r>
      <w:commentRangeEnd w:id="554"/>
      <w:r w:rsidR="007171BF">
        <w:rPr>
          <w:rStyle w:val="CommentReference"/>
          <w:rFonts w:asciiTheme="minorHAnsi" w:hAnsiTheme="minorHAnsi"/>
        </w:rPr>
        <w:commentReference w:id="554"/>
      </w:r>
      <w:r w:rsidR="0009723C">
        <w:t xml:space="preserve">%. </w:t>
      </w:r>
      <w:ins w:id="555" w:author="Victor Rouco" w:date="2019-01-28T16:34:00Z">
        <w:r w:rsidR="008C6576">
          <w:t xml:space="preserve">The relationship with GPA scores was more complex. The correlation </w:t>
        </w:r>
      </w:ins>
      <w:ins w:id="556" w:author="Victor Rouco" w:date="2019-01-28T16:35:00Z">
        <w:r w:rsidR="008C6576">
          <w:t>between</w:t>
        </w:r>
      </w:ins>
      <w:ins w:id="557" w:author="Victor Rouco" w:date="2019-01-28T16:34:00Z">
        <w:r w:rsidR="008C6576">
          <w:t xml:space="preserve"> high school GPA </w:t>
        </w:r>
      </w:ins>
      <w:ins w:id="558" w:author="Victor Rouco" w:date="2019-01-28T16:36:00Z">
        <w:r w:rsidR="008C6576">
          <w:t>and</w:t>
        </w:r>
      </w:ins>
      <w:ins w:id="559" w:author="Victor Rouco" w:date="2019-01-28T16:34:00Z">
        <w:r w:rsidR="008C6576">
          <w:t xml:space="preserve"> Conscientiousness </w:t>
        </w:r>
      </w:ins>
      <w:ins w:id="560" w:author="Victor Rouco" w:date="2019-01-28T16:36:00Z">
        <w:r w:rsidR="008C6576">
          <w:t xml:space="preserve">was high, </w:t>
        </w:r>
      </w:ins>
      <w:ins w:id="561" w:author="Victor Rouco" w:date="2019-01-28T16:34:00Z">
        <w:r w:rsidR="008C6576">
          <w:t xml:space="preserve">as expected. </w:t>
        </w:r>
      </w:ins>
      <w:ins w:id="562" w:author="Victor Rouco" w:date="2019-01-28T16:36:00Z">
        <w:r w:rsidR="008C6576">
          <w:t>A</w:t>
        </w:r>
      </w:ins>
      <w:ins w:id="563" w:author="Victor Rouco" w:date="2019-01-28T16:34:00Z">
        <w:r w:rsidR="008C6576">
          <w:t>lso some facets of Openness and</w:t>
        </w:r>
      </w:ins>
      <w:ins w:id="564" w:author="Victor Rouco" w:date="2019-01-28T16:36:00Z">
        <w:r w:rsidR="008C6576">
          <w:t xml:space="preserve"> some facets of</w:t>
        </w:r>
      </w:ins>
      <w:ins w:id="565" w:author="Victor Rouco" w:date="2019-01-28T16:34:00Z">
        <w:r w:rsidR="008C6576">
          <w:t xml:space="preserve"> Agreeableness</w:t>
        </w:r>
      </w:ins>
      <w:ins w:id="566" w:author="Victor Rouco" w:date="2019-01-28T16:36:00Z">
        <w:r w:rsidR="008C6576">
          <w:t xml:space="preserve"> showed a strong lin</w:t>
        </w:r>
        <w:r w:rsidR="00F02F76">
          <w:t>k with academic achievement at high s</w:t>
        </w:r>
        <w:r w:rsidR="008C6576">
          <w:t>chool</w:t>
        </w:r>
      </w:ins>
      <w:ins w:id="567" w:author="Victor Rouco" w:date="2019-01-28T16:34:00Z">
        <w:r w:rsidR="008C6576">
          <w:t>.</w:t>
        </w:r>
      </w:ins>
      <w:ins w:id="568" w:author="Victor Rouco" w:date="2019-01-28T16:36:00Z">
        <w:r w:rsidR="008C6576">
          <w:t xml:space="preserve"> However, there was no important link between </w:t>
        </w:r>
      </w:ins>
      <w:ins w:id="569" w:author="Victor Rouco" w:date="2019-01-28T16:37:00Z">
        <w:r w:rsidR="008C6576">
          <w:t>any of the personality scores and college performance.</w:t>
        </w:r>
      </w:ins>
      <w:ins w:id="570" w:author="Victor Rouco" w:date="2019-01-28T16:39:00Z">
        <w:r w:rsidR="00F02F76">
          <w:t xml:space="preserve"> Direct effects were found for Openness and Agreeableness with absent</w:t>
        </w:r>
      </w:ins>
      <w:ins w:id="571" w:author="Victor Rouco" w:date="2019-01-28T16:40:00Z">
        <w:r w:rsidR="00F02F76">
          <w:t>ee</w:t>
        </w:r>
      </w:ins>
      <w:ins w:id="572" w:author="Victor Rouco" w:date="2019-01-28T16:39:00Z">
        <w:r w:rsidR="00F02F76">
          <w:t>ism,</w:t>
        </w:r>
      </w:ins>
      <w:ins w:id="573" w:author="Victor Rouco" w:date="2019-01-28T16:40:00Z">
        <w:r w:rsidR="00F02F76">
          <w:t xml:space="preserve"> both at high school and college.</w:t>
        </w:r>
      </w:ins>
      <w:ins w:id="574" w:author="Victor Rouco" w:date="2019-01-28T16:41:00Z">
        <w:r w:rsidR="00F02F76">
          <w:t xml:space="preserve"> There was no relationship between absenteeism and Conscientiousness whatsoever.</w:t>
        </w:r>
      </w:ins>
      <w:ins w:id="575" w:author="Victor Rouco" w:date="2019-01-28T16:39:00Z">
        <w:r w:rsidR="00F02F76">
          <w:t xml:space="preserve"> </w:t>
        </w:r>
      </w:ins>
      <w:ins w:id="576" w:author="Victor Rouco" w:date="2019-01-28T16:34:00Z">
        <w:r w:rsidR="008C6576">
          <w:t xml:space="preserve"> </w:t>
        </w:r>
      </w:ins>
    </w:p>
    <w:p w14:paraId="23BE1298" w14:textId="2A7DBAC0" w:rsidR="00BF4DEB" w:rsidRDefault="00BF4DEB" w:rsidP="001653F1">
      <w:pPr>
        <w:pStyle w:val="BodyText"/>
        <w:rPr>
          <w:ins w:id="577" w:author="Victor Rouco" w:date="2019-01-24T15:53:00Z"/>
        </w:rPr>
      </w:pPr>
    </w:p>
    <w:p w14:paraId="34721A83" w14:textId="77777777" w:rsidR="00233011" w:rsidRDefault="00233011" w:rsidP="001653F1">
      <w:pPr>
        <w:pStyle w:val="BodyText"/>
      </w:pPr>
    </w:p>
    <w:tbl>
      <w:tblPr>
        <w:tblW w:w="5000" w:type="pct"/>
        <w:tblCellMar>
          <w:left w:w="70" w:type="dxa"/>
          <w:right w:w="70" w:type="dxa"/>
        </w:tblCellMar>
        <w:tblLook w:val="04A0" w:firstRow="1" w:lastRow="0" w:firstColumn="1" w:lastColumn="0" w:noHBand="0" w:noVBand="1"/>
      </w:tblPr>
      <w:tblGrid>
        <w:gridCol w:w="1973"/>
        <w:gridCol w:w="790"/>
        <w:gridCol w:w="516"/>
        <w:gridCol w:w="655"/>
        <w:gridCol w:w="904"/>
        <w:gridCol w:w="949"/>
        <w:gridCol w:w="904"/>
        <w:gridCol w:w="949"/>
        <w:gridCol w:w="904"/>
        <w:gridCol w:w="860"/>
        <w:tblGridChange w:id="578">
          <w:tblGrid>
            <w:gridCol w:w="1973"/>
            <w:gridCol w:w="790"/>
            <w:gridCol w:w="516"/>
            <w:gridCol w:w="655"/>
            <w:gridCol w:w="904"/>
            <w:gridCol w:w="949"/>
            <w:gridCol w:w="904"/>
            <w:gridCol w:w="949"/>
            <w:gridCol w:w="904"/>
            <w:gridCol w:w="860"/>
            <w:gridCol w:w="878"/>
            <w:gridCol w:w="1434"/>
            <w:gridCol w:w="1352"/>
          </w:tblGrid>
        </w:tblGridChange>
      </w:tblGrid>
      <w:tr w:rsidR="0009723C" w:rsidRPr="0009723C" w14:paraId="5D842665" w14:textId="77777777" w:rsidTr="0009723C">
        <w:trPr>
          <w:trHeight w:val="320"/>
        </w:trPr>
        <w:tc>
          <w:tcPr>
            <w:tcW w:w="569" w:type="pct"/>
            <w:tcBorders>
              <w:top w:val="nil"/>
              <w:left w:val="nil"/>
              <w:bottom w:val="nil"/>
              <w:right w:val="nil"/>
            </w:tcBorders>
            <w:shd w:val="clear" w:color="auto" w:fill="auto"/>
            <w:noWrap/>
            <w:vAlign w:val="bottom"/>
            <w:hideMark/>
          </w:tcPr>
          <w:p w14:paraId="2C0D95BA" w14:textId="77777777" w:rsidR="0009723C" w:rsidRPr="0009723C" w:rsidRDefault="0009723C" w:rsidP="0009723C">
            <w:pPr>
              <w:rPr>
                <w:lang w:val="en-US"/>
                <w:rPrChange w:id="579" w:author="Microsoft Office User" w:date="2018-12-16T18:35:00Z">
                  <w:rPr/>
                </w:rPrChange>
              </w:rPr>
            </w:pPr>
          </w:p>
        </w:tc>
        <w:tc>
          <w:tcPr>
            <w:tcW w:w="1162" w:type="pct"/>
            <w:gridSpan w:val="3"/>
            <w:tcBorders>
              <w:top w:val="nil"/>
              <w:left w:val="nil"/>
              <w:bottom w:val="nil"/>
              <w:right w:val="nil"/>
            </w:tcBorders>
            <w:shd w:val="clear" w:color="auto" w:fill="auto"/>
            <w:noWrap/>
            <w:vAlign w:val="bottom"/>
            <w:hideMark/>
          </w:tcPr>
          <w:p w14:paraId="2035CE20" w14:textId="77777777" w:rsidR="0009723C" w:rsidRPr="0009723C" w:rsidRDefault="0009723C" w:rsidP="0009723C">
            <w:pPr>
              <w:jc w:val="center"/>
              <w:rPr>
                <w:rFonts w:ascii="Calibri" w:hAnsi="Calibri" w:cs="Calibri"/>
                <w:color w:val="000000"/>
              </w:rPr>
            </w:pPr>
            <w:proofErr w:type="spellStart"/>
            <w:r w:rsidRPr="0009723C">
              <w:rPr>
                <w:rFonts w:ascii="Calibri" w:hAnsi="Calibri" w:cs="Calibri"/>
                <w:color w:val="000000"/>
              </w:rPr>
              <w:t>Life</w:t>
            </w:r>
            <w:proofErr w:type="spellEnd"/>
            <w:r w:rsidRPr="0009723C">
              <w:rPr>
                <w:rFonts w:ascii="Calibri" w:hAnsi="Calibri" w:cs="Calibri"/>
                <w:color w:val="000000"/>
              </w:rPr>
              <w:t xml:space="preserve"> </w:t>
            </w:r>
            <w:proofErr w:type="spellStart"/>
            <w:r w:rsidRPr="0009723C">
              <w:rPr>
                <w:rFonts w:ascii="Calibri" w:hAnsi="Calibri" w:cs="Calibri"/>
                <w:color w:val="000000"/>
              </w:rPr>
              <w:t>Satisfaction</w:t>
            </w:r>
            <w:proofErr w:type="spellEnd"/>
          </w:p>
        </w:tc>
        <w:tc>
          <w:tcPr>
            <w:tcW w:w="1648" w:type="pct"/>
            <w:gridSpan w:val="3"/>
            <w:tcBorders>
              <w:top w:val="nil"/>
              <w:left w:val="nil"/>
              <w:bottom w:val="nil"/>
              <w:right w:val="nil"/>
            </w:tcBorders>
            <w:shd w:val="clear" w:color="auto" w:fill="auto"/>
            <w:noWrap/>
            <w:vAlign w:val="bottom"/>
            <w:hideMark/>
          </w:tcPr>
          <w:p w14:paraId="4B315507" w14:textId="77777777" w:rsidR="0009723C" w:rsidRPr="0009723C" w:rsidRDefault="0009723C" w:rsidP="0009723C">
            <w:pPr>
              <w:jc w:val="center"/>
              <w:rPr>
                <w:rFonts w:ascii="Calibri" w:hAnsi="Calibri" w:cs="Calibri"/>
                <w:color w:val="000000"/>
              </w:rPr>
            </w:pPr>
            <w:r w:rsidRPr="0009723C">
              <w:rPr>
                <w:rFonts w:ascii="Calibri" w:hAnsi="Calibri" w:cs="Calibri"/>
                <w:color w:val="000000"/>
              </w:rPr>
              <w:t>GPA</w:t>
            </w:r>
          </w:p>
        </w:tc>
        <w:tc>
          <w:tcPr>
            <w:tcW w:w="1621" w:type="pct"/>
            <w:gridSpan w:val="3"/>
            <w:tcBorders>
              <w:top w:val="nil"/>
              <w:left w:val="nil"/>
              <w:bottom w:val="nil"/>
              <w:right w:val="nil"/>
            </w:tcBorders>
            <w:shd w:val="clear" w:color="auto" w:fill="auto"/>
            <w:noWrap/>
            <w:vAlign w:val="bottom"/>
            <w:hideMark/>
          </w:tcPr>
          <w:p w14:paraId="3E97B83F" w14:textId="77777777" w:rsidR="0009723C" w:rsidRPr="0009723C" w:rsidRDefault="0009723C" w:rsidP="0009723C">
            <w:pPr>
              <w:jc w:val="center"/>
              <w:rPr>
                <w:rFonts w:ascii="Calibri" w:hAnsi="Calibri" w:cs="Calibri"/>
                <w:color w:val="000000"/>
              </w:rPr>
            </w:pPr>
            <w:proofErr w:type="spellStart"/>
            <w:r w:rsidRPr="0009723C">
              <w:rPr>
                <w:rFonts w:ascii="Calibri" w:hAnsi="Calibri" w:cs="Calibri"/>
                <w:color w:val="000000"/>
              </w:rPr>
              <w:t>Absences</w:t>
            </w:r>
            <w:proofErr w:type="spellEnd"/>
          </w:p>
        </w:tc>
      </w:tr>
      <w:tr w:rsidR="00E37548" w:rsidRPr="0009723C" w14:paraId="62C883B3" w14:textId="77777777" w:rsidTr="0009723C">
        <w:trPr>
          <w:trHeight w:val="320"/>
        </w:trPr>
        <w:tc>
          <w:tcPr>
            <w:tcW w:w="569" w:type="pct"/>
            <w:tcBorders>
              <w:top w:val="nil"/>
              <w:left w:val="nil"/>
              <w:bottom w:val="nil"/>
              <w:right w:val="nil"/>
            </w:tcBorders>
            <w:shd w:val="clear" w:color="auto" w:fill="auto"/>
            <w:noWrap/>
            <w:vAlign w:val="bottom"/>
            <w:hideMark/>
          </w:tcPr>
          <w:p w14:paraId="31C1E4E8" w14:textId="77777777" w:rsidR="0009723C" w:rsidRPr="0009723C" w:rsidRDefault="0009723C" w:rsidP="0009723C">
            <w:pPr>
              <w:jc w:val="center"/>
              <w:rPr>
                <w:rFonts w:ascii="Calibri" w:hAnsi="Calibri" w:cs="Calibri"/>
                <w:color w:val="000000"/>
              </w:rPr>
            </w:pPr>
          </w:p>
        </w:tc>
        <w:tc>
          <w:tcPr>
            <w:tcW w:w="471" w:type="pct"/>
            <w:tcBorders>
              <w:top w:val="nil"/>
              <w:left w:val="nil"/>
              <w:bottom w:val="nil"/>
              <w:right w:val="nil"/>
            </w:tcBorders>
            <w:shd w:val="clear" w:color="auto" w:fill="auto"/>
            <w:noWrap/>
            <w:vAlign w:val="bottom"/>
            <w:hideMark/>
          </w:tcPr>
          <w:p w14:paraId="7677678D"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correlation</w:t>
            </w:r>
            <w:proofErr w:type="spellEnd"/>
          </w:p>
        </w:tc>
        <w:tc>
          <w:tcPr>
            <w:tcW w:w="304" w:type="pct"/>
            <w:tcBorders>
              <w:top w:val="nil"/>
              <w:left w:val="nil"/>
              <w:bottom w:val="nil"/>
              <w:right w:val="nil"/>
            </w:tcBorders>
            <w:shd w:val="clear" w:color="auto" w:fill="auto"/>
            <w:noWrap/>
            <w:vAlign w:val="bottom"/>
            <w:hideMark/>
          </w:tcPr>
          <w:p w14:paraId="5DCC932B" w14:textId="77777777" w:rsidR="0009723C" w:rsidRPr="0009723C" w:rsidRDefault="0009723C" w:rsidP="0009723C">
            <w:pPr>
              <w:rPr>
                <w:rFonts w:ascii="Calibri" w:hAnsi="Calibri" w:cs="Calibri"/>
                <w:color w:val="000000"/>
              </w:rPr>
            </w:pPr>
            <w:r w:rsidRPr="0009723C">
              <w:rPr>
                <w:rFonts w:ascii="Calibri" w:hAnsi="Calibri" w:cs="Calibri"/>
                <w:color w:val="000000"/>
              </w:rPr>
              <w:t>beta</w:t>
            </w:r>
          </w:p>
        </w:tc>
        <w:tc>
          <w:tcPr>
            <w:tcW w:w="388" w:type="pct"/>
            <w:tcBorders>
              <w:top w:val="nil"/>
              <w:left w:val="nil"/>
              <w:bottom w:val="nil"/>
              <w:right w:val="nil"/>
            </w:tcBorders>
            <w:shd w:val="clear" w:color="auto" w:fill="auto"/>
            <w:noWrap/>
            <w:vAlign w:val="bottom"/>
            <w:hideMark/>
          </w:tcPr>
          <w:p w14:paraId="0C36B7B5" w14:textId="77777777" w:rsidR="0009723C" w:rsidRPr="0009723C" w:rsidRDefault="0009723C" w:rsidP="0009723C">
            <w:pPr>
              <w:rPr>
                <w:rFonts w:ascii="Calibri" w:hAnsi="Calibri" w:cs="Calibri"/>
                <w:color w:val="000000"/>
              </w:rPr>
            </w:pPr>
            <w:r w:rsidRPr="0009723C">
              <w:rPr>
                <w:rFonts w:ascii="Calibri" w:hAnsi="Calibri" w:cs="Calibri"/>
                <w:color w:val="000000"/>
              </w:rPr>
              <w:t xml:space="preserve">R </w:t>
            </w:r>
            <w:proofErr w:type="spellStart"/>
            <w:r w:rsidRPr="0009723C">
              <w:rPr>
                <w:rFonts w:ascii="Calibri" w:hAnsi="Calibri" w:cs="Calibri"/>
                <w:color w:val="000000"/>
              </w:rPr>
              <w:t>square</w:t>
            </w:r>
            <w:proofErr w:type="spellEnd"/>
          </w:p>
        </w:tc>
        <w:tc>
          <w:tcPr>
            <w:tcW w:w="540" w:type="pct"/>
            <w:tcBorders>
              <w:top w:val="nil"/>
              <w:left w:val="nil"/>
              <w:bottom w:val="nil"/>
              <w:right w:val="nil"/>
            </w:tcBorders>
            <w:shd w:val="clear" w:color="auto" w:fill="auto"/>
            <w:noWrap/>
            <w:vAlign w:val="bottom"/>
            <w:hideMark/>
          </w:tcPr>
          <w:p w14:paraId="2A32617D"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correlation</w:t>
            </w:r>
            <w:proofErr w:type="spellEnd"/>
          </w:p>
        </w:tc>
        <w:tc>
          <w:tcPr>
            <w:tcW w:w="567" w:type="pct"/>
            <w:tcBorders>
              <w:top w:val="nil"/>
              <w:left w:val="nil"/>
              <w:bottom w:val="nil"/>
              <w:right w:val="nil"/>
            </w:tcBorders>
            <w:shd w:val="clear" w:color="auto" w:fill="auto"/>
            <w:noWrap/>
            <w:vAlign w:val="bottom"/>
            <w:hideMark/>
          </w:tcPr>
          <w:p w14:paraId="69D2BDDE" w14:textId="77777777" w:rsidR="0009723C" w:rsidRPr="0009723C" w:rsidRDefault="0009723C" w:rsidP="0009723C">
            <w:pPr>
              <w:rPr>
                <w:rFonts w:ascii="Calibri" w:hAnsi="Calibri" w:cs="Calibri"/>
                <w:color w:val="000000"/>
              </w:rPr>
            </w:pPr>
            <w:r w:rsidRPr="0009723C">
              <w:rPr>
                <w:rFonts w:ascii="Calibri" w:hAnsi="Calibri" w:cs="Calibri"/>
                <w:color w:val="000000"/>
              </w:rPr>
              <w:t>beta</w:t>
            </w:r>
          </w:p>
        </w:tc>
        <w:tc>
          <w:tcPr>
            <w:tcW w:w="540" w:type="pct"/>
            <w:tcBorders>
              <w:top w:val="nil"/>
              <w:left w:val="nil"/>
              <w:bottom w:val="nil"/>
              <w:right w:val="nil"/>
            </w:tcBorders>
            <w:shd w:val="clear" w:color="auto" w:fill="auto"/>
            <w:noWrap/>
            <w:vAlign w:val="bottom"/>
            <w:hideMark/>
          </w:tcPr>
          <w:p w14:paraId="54CAD619" w14:textId="77777777" w:rsidR="0009723C" w:rsidRPr="0009723C" w:rsidRDefault="0009723C" w:rsidP="0009723C">
            <w:pPr>
              <w:rPr>
                <w:rFonts w:ascii="Calibri" w:hAnsi="Calibri" w:cs="Calibri"/>
                <w:color w:val="000000"/>
              </w:rPr>
            </w:pPr>
            <w:r w:rsidRPr="0009723C">
              <w:rPr>
                <w:rFonts w:ascii="Calibri" w:hAnsi="Calibri" w:cs="Calibri"/>
                <w:color w:val="000000"/>
              </w:rPr>
              <w:t xml:space="preserve">R </w:t>
            </w:r>
            <w:proofErr w:type="spellStart"/>
            <w:r w:rsidRPr="0009723C">
              <w:rPr>
                <w:rFonts w:ascii="Calibri" w:hAnsi="Calibri" w:cs="Calibri"/>
                <w:color w:val="000000"/>
              </w:rPr>
              <w:t>square</w:t>
            </w:r>
            <w:proofErr w:type="spellEnd"/>
          </w:p>
        </w:tc>
        <w:tc>
          <w:tcPr>
            <w:tcW w:w="567" w:type="pct"/>
            <w:tcBorders>
              <w:top w:val="nil"/>
              <w:left w:val="nil"/>
              <w:bottom w:val="nil"/>
              <w:right w:val="nil"/>
            </w:tcBorders>
            <w:shd w:val="clear" w:color="auto" w:fill="auto"/>
            <w:noWrap/>
            <w:vAlign w:val="bottom"/>
            <w:hideMark/>
          </w:tcPr>
          <w:p w14:paraId="04845EDE"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correlation</w:t>
            </w:r>
            <w:proofErr w:type="spellEnd"/>
          </w:p>
        </w:tc>
        <w:tc>
          <w:tcPr>
            <w:tcW w:w="540" w:type="pct"/>
            <w:tcBorders>
              <w:top w:val="nil"/>
              <w:left w:val="nil"/>
              <w:bottom w:val="nil"/>
              <w:right w:val="nil"/>
            </w:tcBorders>
            <w:shd w:val="clear" w:color="auto" w:fill="auto"/>
            <w:noWrap/>
            <w:vAlign w:val="bottom"/>
            <w:hideMark/>
          </w:tcPr>
          <w:p w14:paraId="65381FB2" w14:textId="77777777" w:rsidR="0009723C" w:rsidRPr="0009723C" w:rsidRDefault="0009723C" w:rsidP="0009723C">
            <w:pPr>
              <w:rPr>
                <w:rFonts w:ascii="Calibri" w:hAnsi="Calibri" w:cs="Calibri"/>
                <w:color w:val="000000"/>
              </w:rPr>
            </w:pPr>
            <w:r w:rsidRPr="0009723C">
              <w:rPr>
                <w:rFonts w:ascii="Calibri" w:hAnsi="Calibri" w:cs="Calibri"/>
                <w:color w:val="000000"/>
              </w:rPr>
              <w:t>beta</w:t>
            </w:r>
          </w:p>
        </w:tc>
        <w:tc>
          <w:tcPr>
            <w:tcW w:w="513" w:type="pct"/>
            <w:tcBorders>
              <w:top w:val="nil"/>
              <w:left w:val="nil"/>
              <w:bottom w:val="nil"/>
              <w:right w:val="nil"/>
            </w:tcBorders>
            <w:shd w:val="clear" w:color="auto" w:fill="auto"/>
            <w:noWrap/>
            <w:vAlign w:val="bottom"/>
            <w:hideMark/>
          </w:tcPr>
          <w:p w14:paraId="3524E095" w14:textId="77777777" w:rsidR="0009723C" w:rsidRPr="0009723C" w:rsidRDefault="0009723C" w:rsidP="0009723C">
            <w:pPr>
              <w:rPr>
                <w:rFonts w:ascii="Calibri" w:hAnsi="Calibri" w:cs="Calibri"/>
                <w:color w:val="000000"/>
              </w:rPr>
            </w:pPr>
            <w:r w:rsidRPr="0009723C">
              <w:rPr>
                <w:rFonts w:ascii="Calibri" w:hAnsi="Calibri" w:cs="Calibri"/>
                <w:color w:val="000000"/>
              </w:rPr>
              <w:t xml:space="preserve">R </w:t>
            </w:r>
            <w:proofErr w:type="spellStart"/>
            <w:r w:rsidRPr="0009723C">
              <w:rPr>
                <w:rFonts w:ascii="Calibri" w:hAnsi="Calibri" w:cs="Calibri"/>
                <w:color w:val="000000"/>
              </w:rPr>
              <w:t>square</w:t>
            </w:r>
            <w:proofErr w:type="spellEnd"/>
          </w:p>
        </w:tc>
      </w:tr>
      <w:tr w:rsidR="00E37548" w:rsidRPr="0009723C" w14:paraId="73FE7BBA" w14:textId="77777777" w:rsidTr="0009723C">
        <w:trPr>
          <w:trHeight w:val="320"/>
        </w:trPr>
        <w:tc>
          <w:tcPr>
            <w:tcW w:w="569" w:type="pct"/>
            <w:tcBorders>
              <w:top w:val="nil"/>
              <w:left w:val="nil"/>
              <w:bottom w:val="nil"/>
              <w:right w:val="nil"/>
            </w:tcBorders>
            <w:shd w:val="clear" w:color="auto" w:fill="auto"/>
            <w:noWrap/>
            <w:vAlign w:val="bottom"/>
            <w:hideMark/>
          </w:tcPr>
          <w:p w14:paraId="4171667C"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Openness</w:t>
            </w:r>
            <w:proofErr w:type="spellEnd"/>
          </w:p>
        </w:tc>
        <w:tc>
          <w:tcPr>
            <w:tcW w:w="471" w:type="pct"/>
            <w:tcBorders>
              <w:top w:val="nil"/>
              <w:left w:val="nil"/>
              <w:bottom w:val="nil"/>
              <w:right w:val="nil"/>
            </w:tcBorders>
            <w:shd w:val="clear" w:color="auto" w:fill="auto"/>
            <w:noWrap/>
            <w:vAlign w:val="bottom"/>
            <w:hideMark/>
          </w:tcPr>
          <w:p w14:paraId="36757193" w14:textId="77777777" w:rsidR="0009723C" w:rsidRPr="0009723C" w:rsidRDefault="0009723C" w:rsidP="0009723C">
            <w:pPr>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14:paraId="5292D5AA" w14:textId="77777777" w:rsidR="0009723C" w:rsidRPr="0009723C" w:rsidRDefault="0009723C" w:rsidP="0009723C">
            <w:pPr>
              <w:rPr>
                <w:sz w:val="20"/>
                <w:szCs w:val="20"/>
              </w:rPr>
            </w:pPr>
          </w:p>
        </w:tc>
        <w:tc>
          <w:tcPr>
            <w:tcW w:w="388" w:type="pct"/>
            <w:tcBorders>
              <w:top w:val="nil"/>
              <w:left w:val="nil"/>
              <w:bottom w:val="nil"/>
              <w:right w:val="nil"/>
            </w:tcBorders>
            <w:shd w:val="clear" w:color="auto" w:fill="auto"/>
            <w:noWrap/>
            <w:vAlign w:val="bottom"/>
            <w:hideMark/>
          </w:tcPr>
          <w:p w14:paraId="661BBC9D"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511FB56A"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487F904E"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60CFD048"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1F765318"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195E79A4" w14:textId="77777777" w:rsidR="0009723C" w:rsidRPr="0009723C" w:rsidRDefault="0009723C" w:rsidP="0009723C">
            <w:pPr>
              <w:rPr>
                <w:sz w:val="20"/>
                <w:szCs w:val="20"/>
              </w:rPr>
            </w:pPr>
          </w:p>
        </w:tc>
        <w:tc>
          <w:tcPr>
            <w:tcW w:w="513" w:type="pct"/>
            <w:tcBorders>
              <w:top w:val="nil"/>
              <w:left w:val="nil"/>
              <w:bottom w:val="nil"/>
              <w:right w:val="nil"/>
            </w:tcBorders>
            <w:shd w:val="clear" w:color="auto" w:fill="auto"/>
            <w:noWrap/>
            <w:vAlign w:val="bottom"/>
            <w:hideMark/>
          </w:tcPr>
          <w:p w14:paraId="586D4BB6" w14:textId="77777777" w:rsidR="0009723C" w:rsidRPr="0009723C" w:rsidRDefault="0009723C" w:rsidP="0009723C">
            <w:pPr>
              <w:rPr>
                <w:sz w:val="20"/>
                <w:szCs w:val="20"/>
              </w:rPr>
            </w:pPr>
          </w:p>
        </w:tc>
      </w:tr>
      <w:tr w:rsidR="00E37548" w:rsidRPr="0009723C" w14:paraId="7D67D5E9" w14:textId="77777777" w:rsidTr="0009723C">
        <w:trPr>
          <w:trHeight w:val="320"/>
        </w:trPr>
        <w:tc>
          <w:tcPr>
            <w:tcW w:w="569" w:type="pct"/>
            <w:tcBorders>
              <w:top w:val="nil"/>
              <w:left w:val="nil"/>
              <w:bottom w:val="nil"/>
              <w:right w:val="nil"/>
            </w:tcBorders>
            <w:shd w:val="clear" w:color="auto" w:fill="auto"/>
            <w:noWrap/>
            <w:vAlign w:val="bottom"/>
            <w:hideMark/>
          </w:tcPr>
          <w:p w14:paraId="04DD7D05" w14:textId="77777777" w:rsidR="0009723C" w:rsidRPr="0009723C" w:rsidRDefault="0009723C" w:rsidP="0009723C">
            <w:pPr>
              <w:rPr>
                <w:rFonts w:ascii="Calibri" w:hAnsi="Calibri" w:cs="Calibri"/>
                <w:color w:val="000000"/>
              </w:rPr>
            </w:pPr>
            <w:r w:rsidRPr="0009723C">
              <w:rPr>
                <w:rFonts w:ascii="Calibri" w:hAnsi="Calibri" w:cs="Calibri"/>
                <w:color w:val="000000"/>
              </w:rPr>
              <w:t>O1</w:t>
            </w:r>
          </w:p>
        </w:tc>
        <w:tc>
          <w:tcPr>
            <w:tcW w:w="471" w:type="pct"/>
            <w:tcBorders>
              <w:top w:val="nil"/>
              <w:left w:val="nil"/>
              <w:bottom w:val="nil"/>
              <w:right w:val="nil"/>
            </w:tcBorders>
            <w:shd w:val="clear" w:color="auto" w:fill="auto"/>
            <w:noWrap/>
            <w:vAlign w:val="bottom"/>
            <w:hideMark/>
          </w:tcPr>
          <w:p w14:paraId="4011D267" w14:textId="77777777" w:rsidR="0009723C" w:rsidRPr="0009723C" w:rsidRDefault="0009723C" w:rsidP="0009723C">
            <w:pPr>
              <w:rPr>
                <w:rFonts w:ascii="Calibri" w:hAnsi="Calibri" w:cs="Calibri"/>
                <w:color w:val="000000"/>
              </w:rPr>
            </w:pPr>
            <w:r w:rsidRPr="0009723C">
              <w:rPr>
                <w:rFonts w:ascii="Calibri" w:hAnsi="Calibri" w:cs="Calibri"/>
                <w:color w:val="000000"/>
              </w:rPr>
              <w:t>0.063</w:t>
            </w:r>
          </w:p>
        </w:tc>
        <w:tc>
          <w:tcPr>
            <w:tcW w:w="304" w:type="pct"/>
            <w:tcBorders>
              <w:top w:val="nil"/>
              <w:left w:val="nil"/>
              <w:bottom w:val="nil"/>
              <w:right w:val="nil"/>
            </w:tcBorders>
            <w:shd w:val="clear" w:color="auto" w:fill="auto"/>
            <w:noWrap/>
            <w:vAlign w:val="bottom"/>
            <w:hideMark/>
          </w:tcPr>
          <w:p w14:paraId="06C18BFE" w14:textId="77777777" w:rsidR="0009723C" w:rsidRPr="0009723C" w:rsidRDefault="0009723C" w:rsidP="0009723C">
            <w:pPr>
              <w:rPr>
                <w:rFonts w:ascii="Calibri" w:hAnsi="Calibri" w:cs="Calibri"/>
                <w:color w:val="000000"/>
              </w:rPr>
            </w:pPr>
            <w:r w:rsidRPr="0009723C">
              <w:rPr>
                <w:rFonts w:ascii="Calibri" w:hAnsi="Calibri" w:cs="Calibri"/>
                <w:color w:val="000000"/>
              </w:rPr>
              <w:t>-0.1</w:t>
            </w:r>
          </w:p>
        </w:tc>
        <w:tc>
          <w:tcPr>
            <w:tcW w:w="388" w:type="pct"/>
            <w:tcBorders>
              <w:top w:val="nil"/>
              <w:left w:val="nil"/>
              <w:bottom w:val="nil"/>
              <w:right w:val="nil"/>
            </w:tcBorders>
            <w:shd w:val="clear" w:color="auto" w:fill="auto"/>
            <w:noWrap/>
            <w:vAlign w:val="bottom"/>
            <w:hideMark/>
          </w:tcPr>
          <w:p w14:paraId="4A244931"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6D18C64C" w14:textId="77777777" w:rsidR="0009723C" w:rsidRPr="0009723C" w:rsidRDefault="0009723C" w:rsidP="0009723C">
            <w:pPr>
              <w:rPr>
                <w:rFonts w:ascii="Calibri" w:hAnsi="Calibri" w:cs="Calibri"/>
                <w:color w:val="000000"/>
              </w:rPr>
            </w:pPr>
            <w:r w:rsidRPr="0009723C">
              <w:rPr>
                <w:rFonts w:ascii="Calibri" w:hAnsi="Calibri" w:cs="Calibri"/>
                <w:color w:val="000000"/>
              </w:rPr>
              <w:t>-0.013/0.03</w:t>
            </w:r>
          </w:p>
        </w:tc>
        <w:tc>
          <w:tcPr>
            <w:tcW w:w="567" w:type="pct"/>
            <w:tcBorders>
              <w:top w:val="nil"/>
              <w:left w:val="nil"/>
              <w:bottom w:val="nil"/>
              <w:right w:val="nil"/>
            </w:tcBorders>
            <w:shd w:val="clear" w:color="auto" w:fill="auto"/>
            <w:noWrap/>
            <w:vAlign w:val="bottom"/>
            <w:hideMark/>
          </w:tcPr>
          <w:p w14:paraId="6A7C4838" w14:textId="77777777" w:rsidR="0009723C" w:rsidRPr="0009723C" w:rsidRDefault="0009723C" w:rsidP="0009723C">
            <w:pPr>
              <w:rPr>
                <w:rFonts w:ascii="Calibri" w:hAnsi="Calibri" w:cs="Calibri"/>
                <w:color w:val="000000"/>
              </w:rPr>
            </w:pPr>
            <w:r w:rsidRPr="0009723C">
              <w:rPr>
                <w:rFonts w:ascii="Calibri" w:hAnsi="Calibri" w:cs="Calibri"/>
                <w:color w:val="000000"/>
              </w:rPr>
              <w:t>-0.138/-0.016</w:t>
            </w:r>
          </w:p>
        </w:tc>
        <w:tc>
          <w:tcPr>
            <w:tcW w:w="540" w:type="pct"/>
            <w:tcBorders>
              <w:top w:val="nil"/>
              <w:left w:val="nil"/>
              <w:bottom w:val="nil"/>
              <w:right w:val="nil"/>
            </w:tcBorders>
            <w:shd w:val="clear" w:color="auto" w:fill="auto"/>
            <w:noWrap/>
            <w:vAlign w:val="bottom"/>
            <w:hideMark/>
          </w:tcPr>
          <w:p w14:paraId="3CEB7ADD"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30D5470E" w14:textId="77777777" w:rsidR="0009723C" w:rsidRPr="0009723C" w:rsidRDefault="0009723C" w:rsidP="0009723C">
            <w:pPr>
              <w:rPr>
                <w:rFonts w:ascii="Calibri" w:hAnsi="Calibri" w:cs="Calibri"/>
                <w:color w:val="000000"/>
              </w:rPr>
            </w:pPr>
            <w:r w:rsidRPr="0009723C">
              <w:rPr>
                <w:rFonts w:ascii="Calibri" w:hAnsi="Calibri" w:cs="Calibri"/>
                <w:color w:val="000000"/>
              </w:rPr>
              <w:t>0.012/-0.014</w:t>
            </w:r>
          </w:p>
        </w:tc>
        <w:tc>
          <w:tcPr>
            <w:tcW w:w="540" w:type="pct"/>
            <w:tcBorders>
              <w:top w:val="nil"/>
              <w:left w:val="nil"/>
              <w:bottom w:val="nil"/>
              <w:right w:val="nil"/>
            </w:tcBorders>
            <w:shd w:val="clear" w:color="auto" w:fill="auto"/>
            <w:noWrap/>
            <w:vAlign w:val="bottom"/>
            <w:hideMark/>
          </w:tcPr>
          <w:p w14:paraId="0113A49A" w14:textId="77777777" w:rsidR="0009723C" w:rsidRPr="0009723C" w:rsidRDefault="0009723C" w:rsidP="0009723C">
            <w:pPr>
              <w:rPr>
                <w:rFonts w:ascii="Calibri" w:hAnsi="Calibri" w:cs="Calibri"/>
                <w:color w:val="000000"/>
              </w:rPr>
            </w:pPr>
            <w:r w:rsidRPr="0009723C">
              <w:rPr>
                <w:rFonts w:ascii="Calibri" w:hAnsi="Calibri" w:cs="Calibri"/>
                <w:color w:val="000000"/>
              </w:rPr>
              <w:t>0.172/-0.173</w:t>
            </w:r>
          </w:p>
        </w:tc>
        <w:tc>
          <w:tcPr>
            <w:tcW w:w="513" w:type="pct"/>
            <w:tcBorders>
              <w:top w:val="nil"/>
              <w:left w:val="nil"/>
              <w:bottom w:val="nil"/>
              <w:right w:val="nil"/>
            </w:tcBorders>
            <w:shd w:val="clear" w:color="auto" w:fill="auto"/>
            <w:noWrap/>
            <w:vAlign w:val="bottom"/>
            <w:hideMark/>
          </w:tcPr>
          <w:p w14:paraId="699E6A7B" w14:textId="77777777" w:rsidR="0009723C" w:rsidRPr="0009723C" w:rsidRDefault="0009723C" w:rsidP="0009723C">
            <w:pPr>
              <w:rPr>
                <w:rFonts w:ascii="Calibri" w:hAnsi="Calibri" w:cs="Calibri"/>
                <w:color w:val="000000"/>
              </w:rPr>
            </w:pPr>
          </w:p>
        </w:tc>
      </w:tr>
      <w:tr w:rsidR="00E37548" w:rsidRPr="0009723C" w14:paraId="3C35B183" w14:textId="77777777" w:rsidTr="0009723C">
        <w:trPr>
          <w:trHeight w:val="320"/>
        </w:trPr>
        <w:tc>
          <w:tcPr>
            <w:tcW w:w="569" w:type="pct"/>
            <w:tcBorders>
              <w:top w:val="nil"/>
              <w:left w:val="nil"/>
              <w:bottom w:val="nil"/>
              <w:right w:val="nil"/>
            </w:tcBorders>
            <w:shd w:val="clear" w:color="auto" w:fill="auto"/>
            <w:noWrap/>
            <w:vAlign w:val="bottom"/>
            <w:hideMark/>
          </w:tcPr>
          <w:p w14:paraId="13864029" w14:textId="77777777" w:rsidR="0009723C" w:rsidRPr="0009723C" w:rsidRDefault="0009723C" w:rsidP="0009723C">
            <w:pPr>
              <w:rPr>
                <w:rFonts w:ascii="Calibri" w:hAnsi="Calibri" w:cs="Calibri"/>
                <w:color w:val="000000"/>
              </w:rPr>
            </w:pPr>
            <w:r w:rsidRPr="0009723C">
              <w:rPr>
                <w:rFonts w:ascii="Calibri" w:hAnsi="Calibri" w:cs="Calibri"/>
                <w:color w:val="000000"/>
              </w:rPr>
              <w:t>O2</w:t>
            </w:r>
          </w:p>
        </w:tc>
        <w:tc>
          <w:tcPr>
            <w:tcW w:w="471" w:type="pct"/>
            <w:tcBorders>
              <w:top w:val="nil"/>
              <w:left w:val="nil"/>
              <w:bottom w:val="nil"/>
              <w:right w:val="nil"/>
            </w:tcBorders>
            <w:shd w:val="clear" w:color="auto" w:fill="auto"/>
            <w:noWrap/>
            <w:vAlign w:val="bottom"/>
            <w:hideMark/>
          </w:tcPr>
          <w:p w14:paraId="205829C2" w14:textId="77777777" w:rsidR="0009723C" w:rsidRPr="0009723C" w:rsidRDefault="0009723C" w:rsidP="0009723C">
            <w:pPr>
              <w:rPr>
                <w:rFonts w:ascii="Calibri" w:hAnsi="Calibri" w:cs="Calibri"/>
                <w:color w:val="000000"/>
              </w:rPr>
            </w:pPr>
            <w:r w:rsidRPr="0009723C">
              <w:rPr>
                <w:rFonts w:ascii="Calibri" w:hAnsi="Calibri" w:cs="Calibri"/>
                <w:color w:val="000000"/>
              </w:rPr>
              <w:t>0.176</w:t>
            </w:r>
          </w:p>
        </w:tc>
        <w:tc>
          <w:tcPr>
            <w:tcW w:w="304" w:type="pct"/>
            <w:tcBorders>
              <w:top w:val="nil"/>
              <w:left w:val="nil"/>
              <w:bottom w:val="nil"/>
              <w:right w:val="nil"/>
            </w:tcBorders>
            <w:shd w:val="clear" w:color="auto" w:fill="auto"/>
            <w:noWrap/>
            <w:vAlign w:val="bottom"/>
            <w:hideMark/>
          </w:tcPr>
          <w:p w14:paraId="7146A82D" w14:textId="77777777" w:rsidR="0009723C" w:rsidRPr="0009723C" w:rsidRDefault="0009723C" w:rsidP="0009723C">
            <w:pPr>
              <w:rPr>
                <w:rFonts w:ascii="Calibri" w:hAnsi="Calibri" w:cs="Calibri"/>
                <w:color w:val="000000"/>
              </w:rPr>
            </w:pPr>
            <w:r w:rsidRPr="0009723C">
              <w:rPr>
                <w:rFonts w:ascii="Calibri" w:hAnsi="Calibri" w:cs="Calibri"/>
                <w:color w:val="000000"/>
              </w:rPr>
              <w:t>0.076</w:t>
            </w:r>
          </w:p>
        </w:tc>
        <w:tc>
          <w:tcPr>
            <w:tcW w:w="388" w:type="pct"/>
            <w:tcBorders>
              <w:top w:val="nil"/>
              <w:left w:val="nil"/>
              <w:bottom w:val="nil"/>
              <w:right w:val="nil"/>
            </w:tcBorders>
            <w:shd w:val="clear" w:color="auto" w:fill="auto"/>
            <w:noWrap/>
            <w:vAlign w:val="bottom"/>
            <w:hideMark/>
          </w:tcPr>
          <w:p w14:paraId="3EAEC919"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52659C92" w14:textId="77777777" w:rsidR="0009723C" w:rsidRPr="0009723C" w:rsidRDefault="0009723C" w:rsidP="0009723C">
            <w:pPr>
              <w:rPr>
                <w:rFonts w:ascii="Calibri" w:hAnsi="Calibri" w:cs="Calibri"/>
                <w:color w:val="000000"/>
              </w:rPr>
            </w:pPr>
            <w:r w:rsidRPr="0009723C">
              <w:rPr>
                <w:rFonts w:ascii="Calibri" w:hAnsi="Calibri" w:cs="Calibri"/>
                <w:color w:val="000000"/>
              </w:rPr>
              <w:t>0.092/0.011</w:t>
            </w:r>
          </w:p>
        </w:tc>
        <w:tc>
          <w:tcPr>
            <w:tcW w:w="567" w:type="pct"/>
            <w:tcBorders>
              <w:top w:val="nil"/>
              <w:left w:val="nil"/>
              <w:bottom w:val="nil"/>
              <w:right w:val="nil"/>
            </w:tcBorders>
            <w:shd w:val="clear" w:color="auto" w:fill="auto"/>
            <w:noWrap/>
            <w:vAlign w:val="bottom"/>
            <w:hideMark/>
          </w:tcPr>
          <w:p w14:paraId="1F347ABD" w14:textId="77777777" w:rsidR="0009723C" w:rsidRPr="0009723C" w:rsidRDefault="0009723C" w:rsidP="0009723C">
            <w:pPr>
              <w:rPr>
                <w:rFonts w:ascii="Calibri" w:hAnsi="Calibri" w:cs="Calibri"/>
                <w:color w:val="000000"/>
              </w:rPr>
            </w:pPr>
            <w:r w:rsidRPr="0009723C">
              <w:rPr>
                <w:rFonts w:ascii="Calibri" w:hAnsi="Calibri" w:cs="Calibri"/>
                <w:color w:val="000000"/>
              </w:rPr>
              <w:t>0.047/-0.002</w:t>
            </w:r>
          </w:p>
        </w:tc>
        <w:tc>
          <w:tcPr>
            <w:tcW w:w="540" w:type="pct"/>
            <w:tcBorders>
              <w:top w:val="nil"/>
              <w:left w:val="nil"/>
              <w:bottom w:val="nil"/>
              <w:right w:val="nil"/>
            </w:tcBorders>
            <w:shd w:val="clear" w:color="auto" w:fill="auto"/>
            <w:noWrap/>
            <w:vAlign w:val="bottom"/>
            <w:hideMark/>
          </w:tcPr>
          <w:p w14:paraId="3B555524"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53B00D8F" w14:textId="77777777" w:rsidR="0009723C" w:rsidRPr="0009723C" w:rsidRDefault="0009723C" w:rsidP="0009723C">
            <w:pPr>
              <w:rPr>
                <w:rFonts w:ascii="Calibri" w:hAnsi="Calibri" w:cs="Calibri"/>
                <w:color w:val="000000"/>
              </w:rPr>
            </w:pPr>
            <w:r w:rsidRPr="0009723C">
              <w:rPr>
                <w:rFonts w:ascii="Calibri" w:hAnsi="Calibri" w:cs="Calibri"/>
                <w:color w:val="000000"/>
              </w:rPr>
              <w:t>-0.143/0.135</w:t>
            </w:r>
          </w:p>
        </w:tc>
        <w:tc>
          <w:tcPr>
            <w:tcW w:w="540" w:type="pct"/>
            <w:tcBorders>
              <w:top w:val="nil"/>
              <w:left w:val="nil"/>
              <w:bottom w:val="nil"/>
              <w:right w:val="nil"/>
            </w:tcBorders>
            <w:shd w:val="clear" w:color="auto" w:fill="auto"/>
            <w:noWrap/>
            <w:vAlign w:val="bottom"/>
            <w:hideMark/>
          </w:tcPr>
          <w:p w14:paraId="24050BBB" w14:textId="77777777" w:rsidR="0009723C" w:rsidRPr="0009723C" w:rsidRDefault="0009723C" w:rsidP="0009723C">
            <w:pPr>
              <w:rPr>
                <w:rFonts w:ascii="Calibri" w:hAnsi="Calibri" w:cs="Calibri"/>
                <w:color w:val="000000"/>
              </w:rPr>
            </w:pPr>
            <w:r w:rsidRPr="0009723C">
              <w:rPr>
                <w:rFonts w:ascii="Calibri" w:hAnsi="Calibri" w:cs="Calibri"/>
                <w:color w:val="000000"/>
              </w:rPr>
              <w:t>-0.101/0.097</w:t>
            </w:r>
          </w:p>
        </w:tc>
        <w:tc>
          <w:tcPr>
            <w:tcW w:w="513" w:type="pct"/>
            <w:tcBorders>
              <w:top w:val="nil"/>
              <w:left w:val="nil"/>
              <w:bottom w:val="nil"/>
              <w:right w:val="nil"/>
            </w:tcBorders>
            <w:shd w:val="clear" w:color="auto" w:fill="auto"/>
            <w:noWrap/>
            <w:vAlign w:val="bottom"/>
            <w:hideMark/>
          </w:tcPr>
          <w:p w14:paraId="709FC42C" w14:textId="77777777" w:rsidR="0009723C" w:rsidRPr="0009723C" w:rsidRDefault="0009723C" w:rsidP="0009723C">
            <w:pPr>
              <w:rPr>
                <w:rFonts w:ascii="Calibri" w:hAnsi="Calibri" w:cs="Calibri"/>
                <w:color w:val="000000"/>
              </w:rPr>
            </w:pPr>
          </w:p>
        </w:tc>
      </w:tr>
      <w:tr w:rsidR="00E37548" w:rsidRPr="0009723C" w14:paraId="18015620" w14:textId="77777777" w:rsidTr="0009723C">
        <w:trPr>
          <w:trHeight w:val="320"/>
        </w:trPr>
        <w:tc>
          <w:tcPr>
            <w:tcW w:w="569" w:type="pct"/>
            <w:tcBorders>
              <w:top w:val="nil"/>
              <w:left w:val="nil"/>
              <w:bottom w:val="nil"/>
              <w:right w:val="nil"/>
            </w:tcBorders>
            <w:shd w:val="clear" w:color="auto" w:fill="auto"/>
            <w:noWrap/>
            <w:vAlign w:val="bottom"/>
            <w:hideMark/>
          </w:tcPr>
          <w:p w14:paraId="72E7CD39" w14:textId="77777777" w:rsidR="0009723C" w:rsidRPr="0009723C" w:rsidRDefault="0009723C" w:rsidP="0009723C">
            <w:pPr>
              <w:rPr>
                <w:rFonts w:ascii="Calibri" w:hAnsi="Calibri" w:cs="Calibri"/>
                <w:color w:val="000000"/>
              </w:rPr>
            </w:pPr>
            <w:r w:rsidRPr="0009723C">
              <w:rPr>
                <w:rFonts w:ascii="Calibri" w:hAnsi="Calibri" w:cs="Calibri"/>
                <w:color w:val="000000"/>
              </w:rPr>
              <w:t>O3</w:t>
            </w:r>
          </w:p>
        </w:tc>
        <w:tc>
          <w:tcPr>
            <w:tcW w:w="471" w:type="pct"/>
            <w:tcBorders>
              <w:top w:val="nil"/>
              <w:left w:val="nil"/>
              <w:bottom w:val="nil"/>
              <w:right w:val="nil"/>
            </w:tcBorders>
            <w:shd w:val="clear" w:color="auto" w:fill="auto"/>
            <w:noWrap/>
            <w:vAlign w:val="bottom"/>
            <w:hideMark/>
          </w:tcPr>
          <w:p w14:paraId="41B8ED5B" w14:textId="77777777" w:rsidR="0009723C" w:rsidRPr="0009723C" w:rsidRDefault="0009723C" w:rsidP="0009723C">
            <w:pPr>
              <w:rPr>
                <w:rFonts w:ascii="Calibri" w:hAnsi="Calibri" w:cs="Calibri"/>
                <w:color w:val="000000"/>
              </w:rPr>
            </w:pPr>
            <w:r w:rsidRPr="0009723C">
              <w:rPr>
                <w:rFonts w:ascii="Calibri" w:hAnsi="Calibri" w:cs="Calibri"/>
                <w:color w:val="000000"/>
              </w:rPr>
              <w:t>0.225</w:t>
            </w:r>
          </w:p>
        </w:tc>
        <w:tc>
          <w:tcPr>
            <w:tcW w:w="304" w:type="pct"/>
            <w:tcBorders>
              <w:top w:val="nil"/>
              <w:left w:val="nil"/>
              <w:bottom w:val="nil"/>
              <w:right w:val="nil"/>
            </w:tcBorders>
            <w:shd w:val="clear" w:color="auto" w:fill="auto"/>
            <w:noWrap/>
            <w:vAlign w:val="bottom"/>
            <w:hideMark/>
          </w:tcPr>
          <w:p w14:paraId="6E769A64" w14:textId="77777777" w:rsidR="0009723C" w:rsidRPr="0009723C" w:rsidRDefault="0009723C" w:rsidP="0009723C">
            <w:pPr>
              <w:rPr>
                <w:rFonts w:ascii="Calibri" w:hAnsi="Calibri" w:cs="Calibri"/>
                <w:color w:val="000000"/>
              </w:rPr>
            </w:pPr>
            <w:r w:rsidRPr="0009723C">
              <w:rPr>
                <w:rFonts w:ascii="Calibri" w:hAnsi="Calibri" w:cs="Calibri"/>
                <w:color w:val="000000"/>
              </w:rPr>
              <w:t>0.124</w:t>
            </w:r>
          </w:p>
        </w:tc>
        <w:tc>
          <w:tcPr>
            <w:tcW w:w="388" w:type="pct"/>
            <w:tcBorders>
              <w:top w:val="nil"/>
              <w:left w:val="nil"/>
              <w:bottom w:val="nil"/>
              <w:right w:val="nil"/>
            </w:tcBorders>
            <w:shd w:val="clear" w:color="auto" w:fill="auto"/>
            <w:noWrap/>
            <w:vAlign w:val="bottom"/>
            <w:hideMark/>
          </w:tcPr>
          <w:p w14:paraId="570DE277"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4AB5DE0D" w14:textId="77777777" w:rsidR="0009723C" w:rsidRPr="0009723C" w:rsidRDefault="0009723C" w:rsidP="0009723C">
            <w:pPr>
              <w:rPr>
                <w:rFonts w:ascii="Calibri" w:hAnsi="Calibri" w:cs="Calibri"/>
                <w:color w:val="000000"/>
              </w:rPr>
            </w:pPr>
            <w:r w:rsidRPr="0009723C">
              <w:rPr>
                <w:rFonts w:ascii="Calibri" w:hAnsi="Calibri" w:cs="Calibri"/>
                <w:color w:val="000000"/>
              </w:rPr>
              <w:t>0.144/0.087</w:t>
            </w:r>
          </w:p>
        </w:tc>
        <w:tc>
          <w:tcPr>
            <w:tcW w:w="567" w:type="pct"/>
            <w:tcBorders>
              <w:top w:val="nil"/>
              <w:left w:val="nil"/>
              <w:bottom w:val="nil"/>
              <w:right w:val="nil"/>
            </w:tcBorders>
            <w:shd w:val="clear" w:color="auto" w:fill="auto"/>
            <w:noWrap/>
            <w:vAlign w:val="bottom"/>
            <w:hideMark/>
          </w:tcPr>
          <w:p w14:paraId="3E146500" w14:textId="77777777" w:rsidR="0009723C" w:rsidRPr="0009723C" w:rsidRDefault="0009723C" w:rsidP="0009723C">
            <w:pPr>
              <w:rPr>
                <w:rFonts w:ascii="Calibri" w:hAnsi="Calibri" w:cs="Calibri"/>
                <w:color w:val="000000"/>
              </w:rPr>
            </w:pPr>
            <w:r w:rsidRPr="0009723C">
              <w:rPr>
                <w:rFonts w:ascii="Calibri" w:hAnsi="Calibri" w:cs="Calibri"/>
                <w:color w:val="000000"/>
              </w:rPr>
              <w:t>0.072/0.182</w:t>
            </w:r>
          </w:p>
        </w:tc>
        <w:tc>
          <w:tcPr>
            <w:tcW w:w="540" w:type="pct"/>
            <w:tcBorders>
              <w:top w:val="nil"/>
              <w:left w:val="nil"/>
              <w:bottom w:val="nil"/>
              <w:right w:val="nil"/>
            </w:tcBorders>
            <w:shd w:val="clear" w:color="auto" w:fill="auto"/>
            <w:noWrap/>
            <w:vAlign w:val="bottom"/>
            <w:hideMark/>
          </w:tcPr>
          <w:p w14:paraId="2F738765"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7E1DF1B9" w14:textId="77777777" w:rsidR="0009723C" w:rsidRPr="0009723C" w:rsidRDefault="0009723C" w:rsidP="0009723C">
            <w:pPr>
              <w:rPr>
                <w:rFonts w:ascii="Calibri" w:hAnsi="Calibri" w:cs="Calibri"/>
                <w:color w:val="000000"/>
              </w:rPr>
            </w:pPr>
            <w:r w:rsidRPr="0009723C">
              <w:rPr>
                <w:rFonts w:ascii="Calibri" w:hAnsi="Calibri" w:cs="Calibri"/>
                <w:color w:val="000000"/>
              </w:rPr>
              <w:t>-0.147/0.142</w:t>
            </w:r>
          </w:p>
        </w:tc>
        <w:tc>
          <w:tcPr>
            <w:tcW w:w="540" w:type="pct"/>
            <w:tcBorders>
              <w:top w:val="nil"/>
              <w:left w:val="nil"/>
              <w:bottom w:val="nil"/>
              <w:right w:val="nil"/>
            </w:tcBorders>
            <w:shd w:val="clear" w:color="auto" w:fill="auto"/>
            <w:noWrap/>
            <w:vAlign w:val="bottom"/>
            <w:hideMark/>
          </w:tcPr>
          <w:p w14:paraId="5DCF43B6" w14:textId="77777777" w:rsidR="0009723C" w:rsidRPr="0009723C" w:rsidRDefault="0009723C" w:rsidP="0009723C">
            <w:pPr>
              <w:rPr>
                <w:rFonts w:ascii="Calibri" w:hAnsi="Calibri" w:cs="Calibri"/>
                <w:color w:val="000000"/>
              </w:rPr>
            </w:pPr>
            <w:r w:rsidRPr="0009723C">
              <w:rPr>
                <w:rFonts w:ascii="Calibri" w:hAnsi="Calibri" w:cs="Calibri"/>
                <w:color w:val="000000"/>
              </w:rPr>
              <w:t>-0.104/0.106</w:t>
            </w:r>
          </w:p>
        </w:tc>
        <w:tc>
          <w:tcPr>
            <w:tcW w:w="513" w:type="pct"/>
            <w:tcBorders>
              <w:top w:val="nil"/>
              <w:left w:val="nil"/>
              <w:bottom w:val="nil"/>
              <w:right w:val="nil"/>
            </w:tcBorders>
            <w:shd w:val="clear" w:color="auto" w:fill="auto"/>
            <w:noWrap/>
            <w:vAlign w:val="bottom"/>
            <w:hideMark/>
          </w:tcPr>
          <w:p w14:paraId="7365808B" w14:textId="77777777" w:rsidR="0009723C" w:rsidRPr="0009723C" w:rsidRDefault="0009723C" w:rsidP="0009723C">
            <w:pPr>
              <w:rPr>
                <w:rFonts w:ascii="Calibri" w:hAnsi="Calibri" w:cs="Calibri"/>
                <w:color w:val="000000"/>
              </w:rPr>
            </w:pPr>
          </w:p>
        </w:tc>
      </w:tr>
      <w:tr w:rsidR="00E37548" w:rsidRPr="0009723C" w14:paraId="252F669F" w14:textId="77777777" w:rsidTr="0009723C">
        <w:trPr>
          <w:trHeight w:val="320"/>
        </w:trPr>
        <w:tc>
          <w:tcPr>
            <w:tcW w:w="569" w:type="pct"/>
            <w:tcBorders>
              <w:top w:val="nil"/>
              <w:left w:val="nil"/>
              <w:bottom w:val="nil"/>
              <w:right w:val="nil"/>
            </w:tcBorders>
            <w:shd w:val="clear" w:color="auto" w:fill="auto"/>
            <w:noWrap/>
            <w:vAlign w:val="bottom"/>
            <w:hideMark/>
          </w:tcPr>
          <w:p w14:paraId="0651C665" w14:textId="77777777" w:rsidR="0009723C" w:rsidRPr="0009723C" w:rsidRDefault="0009723C" w:rsidP="0009723C">
            <w:pPr>
              <w:rPr>
                <w:rFonts w:ascii="Calibri" w:hAnsi="Calibri" w:cs="Calibri"/>
                <w:color w:val="000000"/>
              </w:rPr>
            </w:pPr>
            <w:r w:rsidRPr="0009723C">
              <w:rPr>
                <w:rFonts w:ascii="Calibri" w:hAnsi="Calibri" w:cs="Calibri"/>
                <w:color w:val="000000"/>
              </w:rPr>
              <w:lastRenderedPageBreak/>
              <w:t>O4</w:t>
            </w:r>
          </w:p>
        </w:tc>
        <w:tc>
          <w:tcPr>
            <w:tcW w:w="471" w:type="pct"/>
            <w:tcBorders>
              <w:top w:val="nil"/>
              <w:left w:val="nil"/>
              <w:bottom w:val="nil"/>
              <w:right w:val="nil"/>
            </w:tcBorders>
            <w:shd w:val="clear" w:color="auto" w:fill="auto"/>
            <w:noWrap/>
            <w:vAlign w:val="bottom"/>
            <w:hideMark/>
          </w:tcPr>
          <w:p w14:paraId="0A34D016" w14:textId="77777777" w:rsidR="0009723C" w:rsidRPr="0009723C" w:rsidRDefault="0009723C" w:rsidP="0009723C">
            <w:pPr>
              <w:rPr>
                <w:rFonts w:ascii="Calibri" w:hAnsi="Calibri" w:cs="Calibri"/>
                <w:color w:val="000000"/>
              </w:rPr>
            </w:pPr>
            <w:r w:rsidRPr="0009723C">
              <w:rPr>
                <w:rFonts w:ascii="Calibri" w:hAnsi="Calibri" w:cs="Calibri"/>
                <w:color w:val="000000"/>
              </w:rPr>
              <w:t>0.072</w:t>
            </w:r>
          </w:p>
        </w:tc>
        <w:tc>
          <w:tcPr>
            <w:tcW w:w="304" w:type="pct"/>
            <w:tcBorders>
              <w:top w:val="nil"/>
              <w:left w:val="nil"/>
              <w:bottom w:val="nil"/>
              <w:right w:val="nil"/>
            </w:tcBorders>
            <w:shd w:val="clear" w:color="auto" w:fill="auto"/>
            <w:noWrap/>
            <w:vAlign w:val="bottom"/>
            <w:hideMark/>
          </w:tcPr>
          <w:p w14:paraId="271F82BB" w14:textId="77777777" w:rsidR="0009723C" w:rsidRPr="0009723C" w:rsidRDefault="0009723C" w:rsidP="0009723C">
            <w:pPr>
              <w:rPr>
                <w:rFonts w:ascii="Calibri" w:hAnsi="Calibri" w:cs="Calibri"/>
                <w:color w:val="000000"/>
              </w:rPr>
            </w:pPr>
            <w:r w:rsidRPr="0009723C">
              <w:rPr>
                <w:rFonts w:ascii="Calibri" w:hAnsi="Calibri" w:cs="Calibri"/>
                <w:color w:val="000000"/>
              </w:rPr>
              <w:t>-0.023</w:t>
            </w:r>
          </w:p>
        </w:tc>
        <w:tc>
          <w:tcPr>
            <w:tcW w:w="388" w:type="pct"/>
            <w:tcBorders>
              <w:top w:val="nil"/>
              <w:left w:val="nil"/>
              <w:bottom w:val="nil"/>
              <w:right w:val="nil"/>
            </w:tcBorders>
            <w:shd w:val="clear" w:color="auto" w:fill="auto"/>
            <w:noWrap/>
            <w:vAlign w:val="bottom"/>
            <w:hideMark/>
          </w:tcPr>
          <w:p w14:paraId="7EE7163F"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024D78AF" w14:textId="77777777" w:rsidR="0009723C" w:rsidRPr="0009723C" w:rsidRDefault="0009723C" w:rsidP="0009723C">
            <w:pPr>
              <w:rPr>
                <w:rFonts w:ascii="Calibri" w:hAnsi="Calibri" w:cs="Calibri"/>
                <w:color w:val="000000"/>
              </w:rPr>
            </w:pPr>
            <w:r w:rsidRPr="0009723C">
              <w:rPr>
                <w:rFonts w:ascii="Calibri" w:hAnsi="Calibri" w:cs="Calibri"/>
                <w:color w:val="000000"/>
              </w:rPr>
              <w:t>0.152/-0.048</w:t>
            </w:r>
          </w:p>
        </w:tc>
        <w:tc>
          <w:tcPr>
            <w:tcW w:w="567" w:type="pct"/>
            <w:tcBorders>
              <w:top w:val="nil"/>
              <w:left w:val="nil"/>
              <w:bottom w:val="nil"/>
              <w:right w:val="nil"/>
            </w:tcBorders>
            <w:shd w:val="clear" w:color="auto" w:fill="auto"/>
            <w:noWrap/>
            <w:vAlign w:val="bottom"/>
            <w:hideMark/>
          </w:tcPr>
          <w:p w14:paraId="711B868C" w14:textId="77777777" w:rsidR="0009723C" w:rsidRPr="0009723C" w:rsidRDefault="0009723C" w:rsidP="0009723C">
            <w:pPr>
              <w:rPr>
                <w:rFonts w:ascii="Calibri" w:hAnsi="Calibri" w:cs="Calibri"/>
                <w:color w:val="000000"/>
              </w:rPr>
            </w:pPr>
            <w:r w:rsidRPr="0009723C">
              <w:rPr>
                <w:rFonts w:ascii="Calibri" w:hAnsi="Calibri" w:cs="Calibri"/>
                <w:color w:val="000000"/>
              </w:rPr>
              <w:t>0.126/-0.107</w:t>
            </w:r>
          </w:p>
        </w:tc>
        <w:tc>
          <w:tcPr>
            <w:tcW w:w="540" w:type="pct"/>
            <w:tcBorders>
              <w:top w:val="nil"/>
              <w:left w:val="nil"/>
              <w:bottom w:val="nil"/>
              <w:right w:val="nil"/>
            </w:tcBorders>
            <w:shd w:val="clear" w:color="auto" w:fill="auto"/>
            <w:noWrap/>
            <w:vAlign w:val="bottom"/>
            <w:hideMark/>
          </w:tcPr>
          <w:p w14:paraId="480592CF"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18DDF9FA" w14:textId="77777777" w:rsidR="0009723C" w:rsidRPr="0009723C" w:rsidRDefault="0009723C" w:rsidP="0009723C">
            <w:pPr>
              <w:rPr>
                <w:rFonts w:ascii="Calibri" w:hAnsi="Calibri" w:cs="Calibri"/>
                <w:color w:val="000000"/>
              </w:rPr>
            </w:pPr>
            <w:r w:rsidRPr="0009723C">
              <w:rPr>
                <w:rFonts w:ascii="Calibri" w:hAnsi="Calibri" w:cs="Calibri"/>
                <w:color w:val="000000"/>
              </w:rPr>
              <w:t>-0.162/0.156</w:t>
            </w:r>
          </w:p>
        </w:tc>
        <w:tc>
          <w:tcPr>
            <w:tcW w:w="540" w:type="pct"/>
            <w:tcBorders>
              <w:top w:val="nil"/>
              <w:left w:val="nil"/>
              <w:bottom w:val="nil"/>
              <w:right w:val="nil"/>
            </w:tcBorders>
            <w:shd w:val="clear" w:color="auto" w:fill="auto"/>
            <w:noWrap/>
            <w:vAlign w:val="bottom"/>
            <w:hideMark/>
          </w:tcPr>
          <w:p w14:paraId="16CB9914" w14:textId="77777777" w:rsidR="0009723C" w:rsidRPr="0009723C" w:rsidRDefault="0009723C" w:rsidP="0009723C">
            <w:pPr>
              <w:rPr>
                <w:rFonts w:ascii="Calibri" w:hAnsi="Calibri" w:cs="Calibri"/>
                <w:color w:val="000000"/>
              </w:rPr>
            </w:pPr>
            <w:r w:rsidRPr="0009723C">
              <w:rPr>
                <w:rFonts w:ascii="Calibri" w:hAnsi="Calibri" w:cs="Calibri"/>
                <w:color w:val="000000"/>
              </w:rPr>
              <w:t>-0.128/0.122</w:t>
            </w:r>
          </w:p>
        </w:tc>
        <w:tc>
          <w:tcPr>
            <w:tcW w:w="513" w:type="pct"/>
            <w:tcBorders>
              <w:top w:val="nil"/>
              <w:left w:val="nil"/>
              <w:bottom w:val="nil"/>
              <w:right w:val="nil"/>
            </w:tcBorders>
            <w:shd w:val="clear" w:color="auto" w:fill="auto"/>
            <w:noWrap/>
            <w:vAlign w:val="bottom"/>
            <w:hideMark/>
          </w:tcPr>
          <w:p w14:paraId="1BBC6305" w14:textId="77777777" w:rsidR="0009723C" w:rsidRPr="0009723C" w:rsidRDefault="0009723C" w:rsidP="0009723C">
            <w:pPr>
              <w:rPr>
                <w:rFonts w:ascii="Calibri" w:hAnsi="Calibri" w:cs="Calibri"/>
                <w:color w:val="000000"/>
              </w:rPr>
            </w:pPr>
          </w:p>
        </w:tc>
      </w:tr>
      <w:tr w:rsidR="00E37548" w:rsidRPr="0009723C" w14:paraId="715140A4" w14:textId="77777777" w:rsidTr="0009723C">
        <w:trPr>
          <w:trHeight w:val="320"/>
        </w:trPr>
        <w:tc>
          <w:tcPr>
            <w:tcW w:w="569" w:type="pct"/>
            <w:tcBorders>
              <w:top w:val="nil"/>
              <w:left w:val="nil"/>
              <w:bottom w:val="nil"/>
              <w:right w:val="nil"/>
            </w:tcBorders>
            <w:shd w:val="clear" w:color="auto" w:fill="auto"/>
            <w:noWrap/>
            <w:vAlign w:val="bottom"/>
            <w:hideMark/>
          </w:tcPr>
          <w:p w14:paraId="2680B742" w14:textId="77777777" w:rsidR="0009723C" w:rsidRPr="0009723C" w:rsidRDefault="0009723C" w:rsidP="0009723C">
            <w:pPr>
              <w:rPr>
                <w:rFonts w:ascii="Calibri" w:hAnsi="Calibri" w:cs="Calibri"/>
                <w:color w:val="000000"/>
              </w:rPr>
            </w:pPr>
            <w:r w:rsidRPr="0009723C">
              <w:rPr>
                <w:rFonts w:ascii="Calibri" w:hAnsi="Calibri" w:cs="Calibri"/>
                <w:color w:val="000000"/>
              </w:rPr>
              <w:t>O5</w:t>
            </w:r>
          </w:p>
        </w:tc>
        <w:tc>
          <w:tcPr>
            <w:tcW w:w="471" w:type="pct"/>
            <w:tcBorders>
              <w:top w:val="nil"/>
              <w:left w:val="nil"/>
              <w:bottom w:val="nil"/>
              <w:right w:val="nil"/>
            </w:tcBorders>
            <w:shd w:val="clear" w:color="auto" w:fill="auto"/>
            <w:noWrap/>
            <w:vAlign w:val="bottom"/>
            <w:hideMark/>
          </w:tcPr>
          <w:p w14:paraId="33031C1F" w14:textId="77777777" w:rsidR="0009723C" w:rsidRPr="0009723C" w:rsidRDefault="0009723C" w:rsidP="0009723C">
            <w:pPr>
              <w:rPr>
                <w:rFonts w:ascii="Calibri" w:hAnsi="Calibri" w:cs="Calibri"/>
                <w:color w:val="000000"/>
              </w:rPr>
            </w:pPr>
            <w:r w:rsidRPr="0009723C">
              <w:rPr>
                <w:rFonts w:ascii="Calibri" w:hAnsi="Calibri" w:cs="Calibri"/>
                <w:color w:val="000000"/>
              </w:rPr>
              <w:t>0.039</w:t>
            </w:r>
          </w:p>
        </w:tc>
        <w:tc>
          <w:tcPr>
            <w:tcW w:w="304" w:type="pct"/>
            <w:tcBorders>
              <w:top w:val="nil"/>
              <w:left w:val="nil"/>
              <w:bottom w:val="nil"/>
              <w:right w:val="nil"/>
            </w:tcBorders>
            <w:shd w:val="clear" w:color="auto" w:fill="auto"/>
            <w:noWrap/>
            <w:vAlign w:val="bottom"/>
            <w:hideMark/>
          </w:tcPr>
          <w:p w14:paraId="195A8D22" w14:textId="77777777" w:rsidR="0009723C" w:rsidRPr="0009723C" w:rsidRDefault="0009723C" w:rsidP="0009723C">
            <w:pPr>
              <w:rPr>
                <w:rFonts w:ascii="Calibri" w:hAnsi="Calibri" w:cs="Calibri"/>
                <w:color w:val="000000"/>
              </w:rPr>
            </w:pPr>
            <w:r w:rsidRPr="0009723C">
              <w:rPr>
                <w:rFonts w:ascii="Calibri" w:hAnsi="Calibri" w:cs="Calibri"/>
                <w:color w:val="000000"/>
              </w:rPr>
              <w:t>-0.098</w:t>
            </w:r>
          </w:p>
        </w:tc>
        <w:tc>
          <w:tcPr>
            <w:tcW w:w="388" w:type="pct"/>
            <w:tcBorders>
              <w:top w:val="nil"/>
              <w:left w:val="nil"/>
              <w:bottom w:val="nil"/>
              <w:right w:val="nil"/>
            </w:tcBorders>
            <w:shd w:val="clear" w:color="auto" w:fill="auto"/>
            <w:noWrap/>
            <w:vAlign w:val="bottom"/>
            <w:hideMark/>
          </w:tcPr>
          <w:p w14:paraId="41E509D9"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0AB7A207" w14:textId="77777777" w:rsidR="0009723C" w:rsidRPr="0009723C" w:rsidRDefault="0009723C" w:rsidP="0009723C">
            <w:pPr>
              <w:rPr>
                <w:rFonts w:ascii="Calibri" w:hAnsi="Calibri" w:cs="Calibri"/>
                <w:color w:val="000000"/>
              </w:rPr>
            </w:pPr>
            <w:r w:rsidRPr="0009723C">
              <w:rPr>
                <w:rFonts w:ascii="Calibri" w:hAnsi="Calibri" w:cs="Calibri"/>
                <w:color w:val="000000"/>
              </w:rPr>
              <w:t>0.041/0.107</w:t>
            </w:r>
          </w:p>
        </w:tc>
        <w:tc>
          <w:tcPr>
            <w:tcW w:w="567" w:type="pct"/>
            <w:tcBorders>
              <w:top w:val="nil"/>
              <w:left w:val="nil"/>
              <w:bottom w:val="nil"/>
              <w:right w:val="nil"/>
            </w:tcBorders>
            <w:shd w:val="clear" w:color="auto" w:fill="auto"/>
            <w:noWrap/>
            <w:vAlign w:val="bottom"/>
            <w:hideMark/>
          </w:tcPr>
          <w:p w14:paraId="41CF9200" w14:textId="77777777" w:rsidR="0009723C" w:rsidRPr="0009723C" w:rsidRDefault="0009723C" w:rsidP="0009723C">
            <w:pPr>
              <w:rPr>
                <w:rFonts w:ascii="Calibri" w:hAnsi="Calibri" w:cs="Calibri"/>
                <w:color w:val="000000"/>
              </w:rPr>
            </w:pPr>
            <w:r w:rsidRPr="0009723C">
              <w:rPr>
                <w:rFonts w:ascii="Calibri" w:hAnsi="Calibri" w:cs="Calibri"/>
                <w:color w:val="000000"/>
              </w:rPr>
              <w:t>-0.069/0.159</w:t>
            </w:r>
          </w:p>
        </w:tc>
        <w:tc>
          <w:tcPr>
            <w:tcW w:w="540" w:type="pct"/>
            <w:tcBorders>
              <w:top w:val="nil"/>
              <w:left w:val="nil"/>
              <w:bottom w:val="nil"/>
              <w:right w:val="nil"/>
            </w:tcBorders>
            <w:shd w:val="clear" w:color="auto" w:fill="auto"/>
            <w:noWrap/>
            <w:vAlign w:val="bottom"/>
            <w:hideMark/>
          </w:tcPr>
          <w:p w14:paraId="5320F153"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31D6E980" w14:textId="77777777" w:rsidR="0009723C" w:rsidRPr="0009723C" w:rsidRDefault="0009723C" w:rsidP="0009723C">
            <w:pPr>
              <w:rPr>
                <w:rFonts w:ascii="Calibri" w:hAnsi="Calibri" w:cs="Calibri"/>
                <w:color w:val="000000"/>
              </w:rPr>
            </w:pPr>
            <w:r w:rsidRPr="0009723C">
              <w:rPr>
                <w:rFonts w:ascii="Calibri" w:hAnsi="Calibri" w:cs="Calibri"/>
                <w:color w:val="000000"/>
              </w:rPr>
              <w:t>-0.068/0.071</w:t>
            </w:r>
          </w:p>
        </w:tc>
        <w:tc>
          <w:tcPr>
            <w:tcW w:w="540" w:type="pct"/>
            <w:tcBorders>
              <w:top w:val="nil"/>
              <w:left w:val="nil"/>
              <w:bottom w:val="nil"/>
              <w:right w:val="nil"/>
            </w:tcBorders>
            <w:shd w:val="clear" w:color="auto" w:fill="auto"/>
            <w:noWrap/>
            <w:vAlign w:val="bottom"/>
            <w:hideMark/>
          </w:tcPr>
          <w:p w14:paraId="1CC8A001" w14:textId="77777777" w:rsidR="0009723C" w:rsidRPr="0009723C" w:rsidRDefault="0009723C" w:rsidP="0009723C">
            <w:pPr>
              <w:rPr>
                <w:rFonts w:ascii="Calibri" w:hAnsi="Calibri" w:cs="Calibri"/>
                <w:color w:val="000000"/>
              </w:rPr>
            </w:pPr>
            <w:r w:rsidRPr="0009723C">
              <w:rPr>
                <w:rFonts w:ascii="Calibri" w:hAnsi="Calibri" w:cs="Calibri"/>
                <w:color w:val="000000"/>
              </w:rPr>
              <w:t>0.078/-0.064</w:t>
            </w:r>
          </w:p>
        </w:tc>
        <w:tc>
          <w:tcPr>
            <w:tcW w:w="513" w:type="pct"/>
            <w:tcBorders>
              <w:top w:val="nil"/>
              <w:left w:val="nil"/>
              <w:bottom w:val="nil"/>
              <w:right w:val="nil"/>
            </w:tcBorders>
            <w:shd w:val="clear" w:color="auto" w:fill="auto"/>
            <w:noWrap/>
            <w:vAlign w:val="bottom"/>
            <w:hideMark/>
          </w:tcPr>
          <w:p w14:paraId="57AF0B4C" w14:textId="77777777" w:rsidR="0009723C" w:rsidRPr="0009723C" w:rsidRDefault="0009723C" w:rsidP="0009723C">
            <w:pPr>
              <w:rPr>
                <w:rFonts w:ascii="Calibri" w:hAnsi="Calibri" w:cs="Calibri"/>
                <w:color w:val="000000"/>
              </w:rPr>
            </w:pPr>
          </w:p>
        </w:tc>
      </w:tr>
      <w:tr w:rsidR="00E37548" w:rsidRPr="0009723C" w14:paraId="412AEBB7" w14:textId="77777777" w:rsidTr="0009723C">
        <w:trPr>
          <w:trHeight w:val="320"/>
        </w:trPr>
        <w:tc>
          <w:tcPr>
            <w:tcW w:w="569" w:type="pct"/>
            <w:tcBorders>
              <w:top w:val="nil"/>
              <w:left w:val="nil"/>
              <w:bottom w:val="nil"/>
              <w:right w:val="nil"/>
            </w:tcBorders>
            <w:shd w:val="clear" w:color="auto" w:fill="auto"/>
            <w:noWrap/>
            <w:vAlign w:val="bottom"/>
            <w:hideMark/>
          </w:tcPr>
          <w:p w14:paraId="5529D235" w14:textId="77777777" w:rsidR="0009723C" w:rsidRPr="0009723C" w:rsidRDefault="0009723C" w:rsidP="0009723C">
            <w:pPr>
              <w:rPr>
                <w:rFonts w:ascii="Calibri" w:hAnsi="Calibri" w:cs="Calibri"/>
                <w:color w:val="000000"/>
              </w:rPr>
            </w:pPr>
            <w:r w:rsidRPr="0009723C">
              <w:rPr>
                <w:rFonts w:ascii="Calibri" w:hAnsi="Calibri" w:cs="Calibri"/>
                <w:color w:val="000000"/>
              </w:rPr>
              <w:t>O6</w:t>
            </w:r>
          </w:p>
        </w:tc>
        <w:tc>
          <w:tcPr>
            <w:tcW w:w="471" w:type="pct"/>
            <w:tcBorders>
              <w:top w:val="nil"/>
              <w:left w:val="nil"/>
              <w:bottom w:val="nil"/>
              <w:right w:val="nil"/>
            </w:tcBorders>
            <w:shd w:val="clear" w:color="auto" w:fill="auto"/>
            <w:noWrap/>
            <w:vAlign w:val="bottom"/>
            <w:hideMark/>
          </w:tcPr>
          <w:p w14:paraId="40721432" w14:textId="77777777" w:rsidR="0009723C" w:rsidRPr="0009723C" w:rsidRDefault="0009723C" w:rsidP="0009723C">
            <w:pPr>
              <w:rPr>
                <w:rFonts w:ascii="Calibri" w:hAnsi="Calibri" w:cs="Calibri"/>
                <w:color w:val="000000"/>
              </w:rPr>
            </w:pPr>
            <w:r w:rsidRPr="0009723C">
              <w:rPr>
                <w:rFonts w:ascii="Calibri" w:hAnsi="Calibri" w:cs="Calibri"/>
                <w:color w:val="000000"/>
              </w:rPr>
              <w:t>0.134</w:t>
            </w:r>
          </w:p>
        </w:tc>
        <w:tc>
          <w:tcPr>
            <w:tcW w:w="304" w:type="pct"/>
            <w:tcBorders>
              <w:top w:val="nil"/>
              <w:left w:val="nil"/>
              <w:bottom w:val="nil"/>
              <w:right w:val="nil"/>
            </w:tcBorders>
            <w:shd w:val="clear" w:color="auto" w:fill="auto"/>
            <w:noWrap/>
            <w:vAlign w:val="bottom"/>
            <w:hideMark/>
          </w:tcPr>
          <w:p w14:paraId="737D8CF1" w14:textId="77777777" w:rsidR="0009723C" w:rsidRPr="0009723C" w:rsidRDefault="0009723C" w:rsidP="0009723C">
            <w:pPr>
              <w:rPr>
                <w:rFonts w:ascii="Calibri" w:hAnsi="Calibri" w:cs="Calibri"/>
                <w:color w:val="000000"/>
              </w:rPr>
            </w:pPr>
            <w:r w:rsidRPr="0009723C">
              <w:rPr>
                <w:rFonts w:ascii="Calibri" w:hAnsi="Calibri" w:cs="Calibri"/>
                <w:color w:val="000000"/>
              </w:rPr>
              <w:t>-0.057</w:t>
            </w:r>
          </w:p>
        </w:tc>
        <w:tc>
          <w:tcPr>
            <w:tcW w:w="388" w:type="pct"/>
            <w:tcBorders>
              <w:top w:val="nil"/>
              <w:left w:val="nil"/>
              <w:bottom w:val="nil"/>
              <w:right w:val="nil"/>
            </w:tcBorders>
            <w:shd w:val="clear" w:color="auto" w:fill="auto"/>
            <w:noWrap/>
            <w:vAlign w:val="bottom"/>
            <w:hideMark/>
          </w:tcPr>
          <w:p w14:paraId="3294DE08"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1416A2B7" w14:textId="77777777" w:rsidR="0009723C" w:rsidRPr="0009723C" w:rsidRDefault="0009723C" w:rsidP="0009723C">
            <w:pPr>
              <w:rPr>
                <w:rFonts w:ascii="Calibri" w:hAnsi="Calibri" w:cs="Calibri"/>
                <w:color w:val="000000"/>
              </w:rPr>
            </w:pPr>
            <w:r w:rsidRPr="0009723C">
              <w:rPr>
                <w:rFonts w:ascii="Calibri" w:hAnsi="Calibri" w:cs="Calibri"/>
                <w:color w:val="000000"/>
              </w:rPr>
              <w:t>0.1/0.008</w:t>
            </w:r>
          </w:p>
        </w:tc>
        <w:tc>
          <w:tcPr>
            <w:tcW w:w="567" w:type="pct"/>
            <w:tcBorders>
              <w:top w:val="nil"/>
              <w:left w:val="nil"/>
              <w:bottom w:val="nil"/>
              <w:right w:val="nil"/>
            </w:tcBorders>
            <w:shd w:val="clear" w:color="auto" w:fill="auto"/>
            <w:noWrap/>
            <w:vAlign w:val="bottom"/>
            <w:hideMark/>
          </w:tcPr>
          <w:p w14:paraId="436CF6BC" w14:textId="77777777" w:rsidR="0009723C" w:rsidRPr="0009723C" w:rsidRDefault="0009723C" w:rsidP="0009723C">
            <w:pPr>
              <w:rPr>
                <w:rFonts w:ascii="Calibri" w:hAnsi="Calibri" w:cs="Calibri"/>
                <w:color w:val="000000"/>
              </w:rPr>
            </w:pPr>
            <w:r w:rsidRPr="0009723C">
              <w:rPr>
                <w:rFonts w:ascii="Calibri" w:hAnsi="Calibri" w:cs="Calibri"/>
                <w:color w:val="000000"/>
              </w:rPr>
              <w:t>0/-0.015</w:t>
            </w:r>
          </w:p>
        </w:tc>
        <w:tc>
          <w:tcPr>
            <w:tcW w:w="540" w:type="pct"/>
            <w:tcBorders>
              <w:top w:val="nil"/>
              <w:left w:val="nil"/>
              <w:bottom w:val="nil"/>
              <w:right w:val="nil"/>
            </w:tcBorders>
            <w:shd w:val="clear" w:color="auto" w:fill="auto"/>
            <w:noWrap/>
            <w:vAlign w:val="bottom"/>
            <w:hideMark/>
          </w:tcPr>
          <w:p w14:paraId="4642633D"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7BE5E5EF" w14:textId="77777777" w:rsidR="0009723C" w:rsidRPr="0009723C" w:rsidRDefault="0009723C" w:rsidP="0009723C">
            <w:pPr>
              <w:rPr>
                <w:rFonts w:ascii="Calibri" w:hAnsi="Calibri" w:cs="Calibri"/>
                <w:color w:val="000000"/>
              </w:rPr>
            </w:pPr>
            <w:r w:rsidRPr="0009723C">
              <w:rPr>
                <w:rFonts w:ascii="Calibri" w:hAnsi="Calibri" w:cs="Calibri"/>
                <w:color w:val="000000"/>
              </w:rPr>
              <w:t>-0.199/0.203</w:t>
            </w:r>
          </w:p>
        </w:tc>
        <w:tc>
          <w:tcPr>
            <w:tcW w:w="540" w:type="pct"/>
            <w:tcBorders>
              <w:top w:val="nil"/>
              <w:left w:val="nil"/>
              <w:bottom w:val="nil"/>
              <w:right w:val="nil"/>
            </w:tcBorders>
            <w:shd w:val="clear" w:color="auto" w:fill="auto"/>
            <w:noWrap/>
            <w:vAlign w:val="bottom"/>
            <w:hideMark/>
          </w:tcPr>
          <w:p w14:paraId="3DB30CAB" w14:textId="77777777" w:rsidR="0009723C" w:rsidRPr="0009723C" w:rsidRDefault="0009723C" w:rsidP="0009723C">
            <w:pPr>
              <w:rPr>
                <w:rFonts w:ascii="Calibri" w:hAnsi="Calibri" w:cs="Calibri"/>
                <w:color w:val="000000"/>
              </w:rPr>
            </w:pPr>
            <w:r w:rsidRPr="0009723C">
              <w:rPr>
                <w:rFonts w:ascii="Calibri" w:hAnsi="Calibri" w:cs="Calibri"/>
                <w:color w:val="000000"/>
              </w:rPr>
              <w:t>-0.184/0.206</w:t>
            </w:r>
          </w:p>
        </w:tc>
        <w:tc>
          <w:tcPr>
            <w:tcW w:w="513" w:type="pct"/>
            <w:tcBorders>
              <w:top w:val="nil"/>
              <w:left w:val="nil"/>
              <w:bottom w:val="nil"/>
              <w:right w:val="nil"/>
            </w:tcBorders>
            <w:shd w:val="clear" w:color="auto" w:fill="auto"/>
            <w:noWrap/>
            <w:vAlign w:val="bottom"/>
            <w:hideMark/>
          </w:tcPr>
          <w:p w14:paraId="18F9C5EE" w14:textId="77777777" w:rsidR="0009723C" w:rsidRPr="0009723C" w:rsidRDefault="0009723C" w:rsidP="0009723C">
            <w:pPr>
              <w:rPr>
                <w:rFonts w:ascii="Calibri" w:hAnsi="Calibri" w:cs="Calibri"/>
                <w:color w:val="000000"/>
              </w:rPr>
            </w:pPr>
          </w:p>
        </w:tc>
      </w:tr>
      <w:tr w:rsidR="00E37548" w:rsidRPr="0009723C" w14:paraId="1524C366" w14:textId="77777777" w:rsidTr="0009723C">
        <w:trPr>
          <w:trHeight w:val="320"/>
        </w:trPr>
        <w:tc>
          <w:tcPr>
            <w:tcW w:w="569" w:type="pct"/>
            <w:tcBorders>
              <w:top w:val="nil"/>
              <w:left w:val="nil"/>
              <w:bottom w:val="nil"/>
              <w:right w:val="nil"/>
            </w:tcBorders>
            <w:shd w:val="clear" w:color="auto" w:fill="auto"/>
            <w:noWrap/>
            <w:vAlign w:val="bottom"/>
            <w:hideMark/>
          </w:tcPr>
          <w:p w14:paraId="26A1A46C" w14:textId="77777777" w:rsidR="0009723C" w:rsidRPr="0009723C" w:rsidRDefault="0009723C" w:rsidP="0009723C">
            <w:pPr>
              <w:rPr>
                <w:rFonts w:ascii="Calibri" w:hAnsi="Calibri" w:cs="Calibri"/>
                <w:color w:val="000000"/>
              </w:rPr>
            </w:pPr>
            <w:r w:rsidRPr="0009723C">
              <w:rPr>
                <w:rFonts w:ascii="Calibri" w:hAnsi="Calibri" w:cs="Calibri"/>
                <w:color w:val="000000"/>
              </w:rPr>
              <w:t>O7</w:t>
            </w:r>
          </w:p>
        </w:tc>
        <w:tc>
          <w:tcPr>
            <w:tcW w:w="471" w:type="pct"/>
            <w:tcBorders>
              <w:top w:val="nil"/>
              <w:left w:val="nil"/>
              <w:bottom w:val="nil"/>
              <w:right w:val="nil"/>
            </w:tcBorders>
            <w:shd w:val="clear" w:color="auto" w:fill="auto"/>
            <w:noWrap/>
            <w:vAlign w:val="bottom"/>
            <w:hideMark/>
          </w:tcPr>
          <w:p w14:paraId="222D8E04" w14:textId="77777777" w:rsidR="0009723C" w:rsidRPr="0009723C" w:rsidRDefault="0009723C" w:rsidP="0009723C">
            <w:pPr>
              <w:rPr>
                <w:rFonts w:ascii="Calibri" w:hAnsi="Calibri" w:cs="Calibri"/>
                <w:color w:val="000000"/>
              </w:rPr>
            </w:pPr>
            <w:r w:rsidRPr="0009723C">
              <w:rPr>
                <w:rFonts w:ascii="Calibri" w:hAnsi="Calibri" w:cs="Calibri"/>
                <w:color w:val="000000"/>
              </w:rPr>
              <w:t>0.212</w:t>
            </w:r>
          </w:p>
        </w:tc>
        <w:tc>
          <w:tcPr>
            <w:tcW w:w="304" w:type="pct"/>
            <w:tcBorders>
              <w:top w:val="nil"/>
              <w:left w:val="nil"/>
              <w:bottom w:val="nil"/>
              <w:right w:val="nil"/>
            </w:tcBorders>
            <w:shd w:val="clear" w:color="auto" w:fill="auto"/>
            <w:noWrap/>
            <w:vAlign w:val="bottom"/>
            <w:hideMark/>
          </w:tcPr>
          <w:p w14:paraId="48ADED92" w14:textId="77777777" w:rsidR="0009723C" w:rsidRPr="0009723C" w:rsidRDefault="0009723C" w:rsidP="0009723C">
            <w:pPr>
              <w:rPr>
                <w:rFonts w:ascii="Calibri" w:hAnsi="Calibri" w:cs="Calibri"/>
                <w:color w:val="000000"/>
              </w:rPr>
            </w:pPr>
            <w:r w:rsidRPr="0009723C">
              <w:rPr>
                <w:rFonts w:ascii="Calibri" w:hAnsi="Calibri" w:cs="Calibri"/>
                <w:color w:val="000000"/>
              </w:rPr>
              <w:t>0.111</w:t>
            </w:r>
          </w:p>
        </w:tc>
        <w:tc>
          <w:tcPr>
            <w:tcW w:w="388" w:type="pct"/>
            <w:tcBorders>
              <w:top w:val="nil"/>
              <w:left w:val="nil"/>
              <w:bottom w:val="nil"/>
              <w:right w:val="nil"/>
            </w:tcBorders>
            <w:shd w:val="clear" w:color="auto" w:fill="auto"/>
            <w:noWrap/>
            <w:vAlign w:val="bottom"/>
            <w:hideMark/>
          </w:tcPr>
          <w:p w14:paraId="537FC3C5"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67862C37" w14:textId="77777777" w:rsidR="0009723C" w:rsidRPr="0009723C" w:rsidRDefault="0009723C" w:rsidP="0009723C">
            <w:pPr>
              <w:rPr>
                <w:rFonts w:ascii="Calibri" w:hAnsi="Calibri" w:cs="Calibri"/>
                <w:color w:val="000000"/>
              </w:rPr>
            </w:pPr>
            <w:r w:rsidRPr="0009723C">
              <w:rPr>
                <w:rFonts w:ascii="Calibri" w:hAnsi="Calibri" w:cs="Calibri"/>
                <w:color w:val="000000"/>
              </w:rPr>
              <w:t>0.096/-0.037</w:t>
            </w:r>
          </w:p>
        </w:tc>
        <w:tc>
          <w:tcPr>
            <w:tcW w:w="567" w:type="pct"/>
            <w:tcBorders>
              <w:top w:val="nil"/>
              <w:left w:val="nil"/>
              <w:bottom w:val="nil"/>
              <w:right w:val="nil"/>
            </w:tcBorders>
            <w:shd w:val="clear" w:color="auto" w:fill="auto"/>
            <w:noWrap/>
            <w:vAlign w:val="bottom"/>
            <w:hideMark/>
          </w:tcPr>
          <w:p w14:paraId="215B170B" w14:textId="77777777" w:rsidR="0009723C" w:rsidRPr="0009723C" w:rsidRDefault="0009723C" w:rsidP="0009723C">
            <w:pPr>
              <w:rPr>
                <w:rFonts w:ascii="Calibri" w:hAnsi="Calibri" w:cs="Calibri"/>
                <w:color w:val="000000"/>
              </w:rPr>
            </w:pPr>
            <w:r w:rsidRPr="0009723C">
              <w:rPr>
                <w:rFonts w:ascii="Calibri" w:hAnsi="Calibri" w:cs="Calibri"/>
                <w:color w:val="000000"/>
              </w:rPr>
              <w:t>-0.052/-0.14</w:t>
            </w:r>
          </w:p>
        </w:tc>
        <w:tc>
          <w:tcPr>
            <w:tcW w:w="540" w:type="pct"/>
            <w:tcBorders>
              <w:top w:val="nil"/>
              <w:left w:val="nil"/>
              <w:bottom w:val="nil"/>
              <w:right w:val="nil"/>
            </w:tcBorders>
            <w:shd w:val="clear" w:color="auto" w:fill="auto"/>
            <w:noWrap/>
            <w:vAlign w:val="bottom"/>
            <w:hideMark/>
          </w:tcPr>
          <w:p w14:paraId="3E8FCB66"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2D7AF00E" w14:textId="77777777" w:rsidR="0009723C" w:rsidRPr="0009723C" w:rsidRDefault="0009723C" w:rsidP="0009723C">
            <w:pPr>
              <w:rPr>
                <w:rFonts w:ascii="Calibri" w:hAnsi="Calibri" w:cs="Calibri"/>
                <w:color w:val="000000"/>
              </w:rPr>
            </w:pPr>
            <w:r w:rsidRPr="0009723C">
              <w:rPr>
                <w:rFonts w:ascii="Calibri" w:hAnsi="Calibri" w:cs="Calibri"/>
                <w:color w:val="000000"/>
              </w:rPr>
              <w:t>-0.147/0.134</w:t>
            </w:r>
          </w:p>
        </w:tc>
        <w:tc>
          <w:tcPr>
            <w:tcW w:w="540" w:type="pct"/>
            <w:tcBorders>
              <w:top w:val="nil"/>
              <w:left w:val="nil"/>
              <w:bottom w:val="nil"/>
              <w:right w:val="nil"/>
            </w:tcBorders>
            <w:shd w:val="clear" w:color="auto" w:fill="auto"/>
            <w:noWrap/>
            <w:vAlign w:val="bottom"/>
            <w:hideMark/>
          </w:tcPr>
          <w:p w14:paraId="6058276B" w14:textId="77777777" w:rsidR="0009723C" w:rsidRPr="0009723C" w:rsidRDefault="0009723C" w:rsidP="0009723C">
            <w:pPr>
              <w:rPr>
                <w:rFonts w:ascii="Calibri" w:hAnsi="Calibri" w:cs="Calibri"/>
                <w:color w:val="000000"/>
              </w:rPr>
            </w:pPr>
            <w:r w:rsidRPr="0009723C">
              <w:rPr>
                <w:rFonts w:ascii="Calibri" w:hAnsi="Calibri" w:cs="Calibri"/>
                <w:color w:val="000000"/>
              </w:rPr>
              <w:t>0.004/-0.025</w:t>
            </w:r>
          </w:p>
        </w:tc>
        <w:tc>
          <w:tcPr>
            <w:tcW w:w="513" w:type="pct"/>
            <w:tcBorders>
              <w:top w:val="nil"/>
              <w:left w:val="nil"/>
              <w:bottom w:val="nil"/>
              <w:right w:val="nil"/>
            </w:tcBorders>
            <w:shd w:val="clear" w:color="auto" w:fill="auto"/>
            <w:noWrap/>
            <w:vAlign w:val="bottom"/>
            <w:hideMark/>
          </w:tcPr>
          <w:p w14:paraId="30ED2803" w14:textId="77777777" w:rsidR="0009723C" w:rsidRPr="0009723C" w:rsidRDefault="0009723C" w:rsidP="0009723C">
            <w:pPr>
              <w:rPr>
                <w:rFonts w:ascii="Calibri" w:hAnsi="Calibri" w:cs="Calibri"/>
                <w:color w:val="000000"/>
              </w:rPr>
            </w:pPr>
          </w:p>
        </w:tc>
      </w:tr>
      <w:tr w:rsidR="00E37548" w:rsidRPr="0009723C" w14:paraId="737520F8" w14:textId="77777777" w:rsidTr="0009723C">
        <w:trPr>
          <w:trHeight w:val="320"/>
        </w:trPr>
        <w:tc>
          <w:tcPr>
            <w:tcW w:w="569" w:type="pct"/>
            <w:tcBorders>
              <w:top w:val="nil"/>
              <w:left w:val="nil"/>
              <w:bottom w:val="nil"/>
              <w:right w:val="nil"/>
            </w:tcBorders>
            <w:shd w:val="clear" w:color="auto" w:fill="auto"/>
            <w:noWrap/>
            <w:vAlign w:val="bottom"/>
            <w:hideMark/>
          </w:tcPr>
          <w:p w14:paraId="3E68DE65" w14:textId="77777777" w:rsidR="0009723C" w:rsidRPr="0009723C" w:rsidRDefault="0009723C" w:rsidP="0009723C">
            <w:pPr>
              <w:rPr>
                <w:rFonts w:ascii="Calibri" w:hAnsi="Calibri" w:cs="Calibri"/>
                <w:color w:val="000000"/>
              </w:rPr>
            </w:pPr>
            <w:r w:rsidRPr="0009723C">
              <w:rPr>
                <w:rFonts w:ascii="Calibri" w:hAnsi="Calibri" w:cs="Calibri"/>
                <w:color w:val="000000"/>
              </w:rPr>
              <w:t>O8</w:t>
            </w:r>
          </w:p>
        </w:tc>
        <w:tc>
          <w:tcPr>
            <w:tcW w:w="471" w:type="pct"/>
            <w:tcBorders>
              <w:top w:val="nil"/>
              <w:left w:val="nil"/>
              <w:bottom w:val="nil"/>
              <w:right w:val="nil"/>
            </w:tcBorders>
            <w:shd w:val="clear" w:color="auto" w:fill="auto"/>
            <w:noWrap/>
            <w:vAlign w:val="bottom"/>
            <w:hideMark/>
          </w:tcPr>
          <w:p w14:paraId="5828A753" w14:textId="77777777" w:rsidR="0009723C" w:rsidRPr="0009723C" w:rsidRDefault="0009723C" w:rsidP="0009723C">
            <w:pPr>
              <w:rPr>
                <w:rFonts w:ascii="Calibri" w:hAnsi="Calibri" w:cs="Calibri"/>
                <w:color w:val="000000"/>
              </w:rPr>
            </w:pPr>
            <w:r w:rsidRPr="0009723C">
              <w:rPr>
                <w:rFonts w:ascii="Calibri" w:hAnsi="Calibri" w:cs="Calibri"/>
                <w:color w:val="000000"/>
              </w:rPr>
              <w:t>0.176</w:t>
            </w:r>
          </w:p>
        </w:tc>
        <w:tc>
          <w:tcPr>
            <w:tcW w:w="304" w:type="pct"/>
            <w:tcBorders>
              <w:top w:val="nil"/>
              <w:left w:val="nil"/>
              <w:bottom w:val="nil"/>
              <w:right w:val="nil"/>
            </w:tcBorders>
            <w:shd w:val="clear" w:color="auto" w:fill="auto"/>
            <w:noWrap/>
            <w:vAlign w:val="bottom"/>
            <w:hideMark/>
          </w:tcPr>
          <w:p w14:paraId="2AA804CE" w14:textId="77777777" w:rsidR="0009723C" w:rsidRPr="0009723C" w:rsidRDefault="0009723C" w:rsidP="0009723C">
            <w:pPr>
              <w:rPr>
                <w:rFonts w:ascii="Calibri" w:hAnsi="Calibri" w:cs="Calibri"/>
                <w:color w:val="000000"/>
              </w:rPr>
            </w:pPr>
            <w:r w:rsidRPr="0009723C">
              <w:rPr>
                <w:rFonts w:ascii="Calibri" w:hAnsi="Calibri" w:cs="Calibri"/>
                <w:color w:val="000000"/>
              </w:rPr>
              <w:t>0.122</w:t>
            </w:r>
          </w:p>
        </w:tc>
        <w:tc>
          <w:tcPr>
            <w:tcW w:w="388" w:type="pct"/>
            <w:tcBorders>
              <w:top w:val="nil"/>
              <w:left w:val="nil"/>
              <w:bottom w:val="nil"/>
              <w:right w:val="nil"/>
            </w:tcBorders>
            <w:shd w:val="clear" w:color="auto" w:fill="auto"/>
            <w:noWrap/>
            <w:vAlign w:val="bottom"/>
            <w:hideMark/>
          </w:tcPr>
          <w:p w14:paraId="0ACD0AA9"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771EB53B" w14:textId="77777777" w:rsidR="0009723C" w:rsidRPr="0009723C" w:rsidRDefault="0009723C" w:rsidP="0009723C">
            <w:pPr>
              <w:rPr>
                <w:rFonts w:ascii="Calibri" w:hAnsi="Calibri" w:cs="Calibri"/>
                <w:color w:val="000000"/>
              </w:rPr>
            </w:pPr>
            <w:r w:rsidRPr="0009723C">
              <w:rPr>
                <w:rFonts w:ascii="Calibri" w:hAnsi="Calibri" w:cs="Calibri"/>
                <w:color w:val="000000"/>
              </w:rPr>
              <w:t>0.121/0.039</w:t>
            </w:r>
          </w:p>
        </w:tc>
        <w:tc>
          <w:tcPr>
            <w:tcW w:w="567" w:type="pct"/>
            <w:tcBorders>
              <w:top w:val="nil"/>
              <w:left w:val="nil"/>
              <w:bottom w:val="nil"/>
              <w:right w:val="nil"/>
            </w:tcBorders>
            <w:shd w:val="clear" w:color="auto" w:fill="auto"/>
            <w:noWrap/>
            <w:vAlign w:val="bottom"/>
            <w:hideMark/>
          </w:tcPr>
          <w:p w14:paraId="701B8F58" w14:textId="77777777" w:rsidR="0009723C" w:rsidRPr="0009723C" w:rsidRDefault="0009723C" w:rsidP="0009723C">
            <w:pPr>
              <w:rPr>
                <w:rFonts w:ascii="Calibri" w:hAnsi="Calibri" w:cs="Calibri"/>
                <w:color w:val="000000"/>
              </w:rPr>
            </w:pPr>
            <w:r w:rsidRPr="0009723C">
              <w:rPr>
                <w:rFonts w:ascii="Calibri" w:hAnsi="Calibri" w:cs="Calibri"/>
                <w:color w:val="000000"/>
              </w:rPr>
              <w:t>0.1/0.029</w:t>
            </w:r>
          </w:p>
        </w:tc>
        <w:tc>
          <w:tcPr>
            <w:tcW w:w="540" w:type="pct"/>
            <w:tcBorders>
              <w:top w:val="nil"/>
              <w:left w:val="nil"/>
              <w:bottom w:val="nil"/>
              <w:right w:val="nil"/>
            </w:tcBorders>
            <w:shd w:val="clear" w:color="auto" w:fill="auto"/>
            <w:noWrap/>
            <w:vAlign w:val="bottom"/>
            <w:hideMark/>
          </w:tcPr>
          <w:p w14:paraId="6C5706FF"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61B4515B" w14:textId="77777777" w:rsidR="0009723C" w:rsidRPr="0009723C" w:rsidRDefault="0009723C" w:rsidP="0009723C">
            <w:pPr>
              <w:rPr>
                <w:rFonts w:ascii="Calibri" w:hAnsi="Calibri" w:cs="Calibri"/>
                <w:color w:val="000000"/>
              </w:rPr>
            </w:pPr>
            <w:r w:rsidRPr="0009723C">
              <w:rPr>
                <w:rFonts w:ascii="Calibri" w:hAnsi="Calibri" w:cs="Calibri"/>
                <w:color w:val="000000"/>
              </w:rPr>
              <w:t>-0.09/0.079</w:t>
            </w:r>
          </w:p>
        </w:tc>
        <w:tc>
          <w:tcPr>
            <w:tcW w:w="540" w:type="pct"/>
            <w:tcBorders>
              <w:top w:val="nil"/>
              <w:left w:val="nil"/>
              <w:bottom w:val="nil"/>
              <w:right w:val="nil"/>
            </w:tcBorders>
            <w:shd w:val="clear" w:color="auto" w:fill="auto"/>
            <w:noWrap/>
            <w:vAlign w:val="bottom"/>
            <w:hideMark/>
          </w:tcPr>
          <w:p w14:paraId="5DA1FF7A" w14:textId="77777777" w:rsidR="0009723C" w:rsidRPr="0009723C" w:rsidRDefault="0009723C" w:rsidP="0009723C">
            <w:pPr>
              <w:rPr>
                <w:rFonts w:ascii="Calibri" w:hAnsi="Calibri" w:cs="Calibri"/>
                <w:color w:val="000000"/>
              </w:rPr>
            </w:pPr>
            <w:r w:rsidRPr="0009723C">
              <w:rPr>
                <w:rFonts w:ascii="Calibri" w:hAnsi="Calibri" w:cs="Calibri"/>
                <w:color w:val="000000"/>
              </w:rPr>
              <w:t>-0.022/0.012</w:t>
            </w:r>
          </w:p>
        </w:tc>
        <w:tc>
          <w:tcPr>
            <w:tcW w:w="513" w:type="pct"/>
            <w:tcBorders>
              <w:top w:val="nil"/>
              <w:left w:val="nil"/>
              <w:bottom w:val="nil"/>
              <w:right w:val="nil"/>
            </w:tcBorders>
            <w:shd w:val="clear" w:color="auto" w:fill="auto"/>
            <w:noWrap/>
            <w:vAlign w:val="bottom"/>
            <w:hideMark/>
          </w:tcPr>
          <w:p w14:paraId="2AD2C8FB" w14:textId="77777777" w:rsidR="0009723C" w:rsidRPr="0009723C" w:rsidRDefault="0009723C" w:rsidP="0009723C">
            <w:pPr>
              <w:rPr>
                <w:rFonts w:ascii="Calibri" w:hAnsi="Calibri" w:cs="Calibri"/>
                <w:color w:val="000000"/>
              </w:rPr>
            </w:pPr>
          </w:p>
        </w:tc>
      </w:tr>
      <w:tr w:rsidR="00E37548" w:rsidRPr="0009723C" w14:paraId="56DEB643" w14:textId="77777777" w:rsidTr="0009723C">
        <w:trPr>
          <w:trHeight w:val="320"/>
        </w:trPr>
        <w:tc>
          <w:tcPr>
            <w:tcW w:w="569" w:type="pct"/>
            <w:tcBorders>
              <w:top w:val="nil"/>
              <w:left w:val="nil"/>
              <w:bottom w:val="nil"/>
              <w:right w:val="nil"/>
            </w:tcBorders>
            <w:shd w:val="clear" w:color="auto" w:fill="auto"/>
            <w:noWrap/>
            <w:vAlign w:val="bottom"/>
            <w:hideMark/>
          </w:tcPr>
          <w:p w14:paraId="6F7EB77D" w14:textId="77777777" w:rsidR="0009723C" w:rsidRPr="0009723C" w:rsidRDefault="0009723C" w:rsidP="0009723C">
            <w:pPr>
              <w:rPr>
                <w:rFonts w:ascii="Calibri" w:hAnsi="Calibri" w:cs="Calibri"/>
                <w:color w:val="000000"/>
              </w:rPr>
            </w:pPr>
            <w:r w:rsidRPr="0009723C">
              <w:rPr>
                <w:rFonts w:ascii="Calibri" w:hAnsi="Calibri" w:cs="Calibri"/>
                <w:color w:val="000000"/>
              </w:rPr>
              <w:t>O9</w:t>
            </w:r>
          </w:p>
        </w:tc>
        <w:tc>
          <w:tcPr>
            <w:tcW w:w="471" w:type="pct"/>
            <w:tcBorders>
              <w:top w:val="nil"/>
              <w:left w:val="nil"/>
              <w:bottom w:val="nil"/>
              <w:right w:val="nil"/>
            </w:tcBorders>
            <w:shd w:val="clear" w:color="auto" w:fill="auto"/>
            <w:noWrap/>
            <w:vAlign w:val="bottom"/>
            <w:hideMark/>
          </w:tcPr>
          <w:p w14:paraId="6B5217BD" w14:textId="77777777" w:rsidR="0009723C" w:rsidRPr="0009723C" w:rsidRDefault="0009723C" w:rsidP="0009723C">
            <w:pPr>
              <w:rPr>
                <w:rFonts w:ascii="Calibri" w:hAnsi="Calibri" w:cs="Calibri"/>
                <w:color w:val="000000"/>
              </w:rPr>
            </w:pPr>
            <w:r w:rsidRPr="0009723C">
              <w:rPr>
                <w:rFonts w:ascii="Calibri" w:hAnsi="Calibri" w:cs="Calibri"/>
                <w:color w:val="000000"/>
              </w:rPr>
              <w:t>0.238</w:t>
            </w:r>
          </w:p>
        </w:tc>
        <w:tc>
          <w:tcPr>
            <w:tcW w:w="304" w:type="pct"/>
            <w:tcBorders>
              <w:top w:val="nil"/>
              <w:left w:val="nil"/>
              <w:bottom w:val="nil"/>
              <w:right w:val="nil"/>
            </w:tcBorders>
            <w:shd w:val="clear" w:color="auto" w:fill="auto"/>
            <w:noWrap/>
            <w:vAlign w:val="bottom"/>
            <w:hideMark/>
          </w:tcPr>
          <w:p w14:paraId="4765AC10" w14:textId="77777777" w:rsidR="0009723C" w:rsidRPr="0009723C" w:rsidRDefault="0009723C" w:rsidP="0009723C">
            <w:pPr>
              <w:rPr>
                <w:rFonts w:ascii="Calibri" w:hAnsi="Calibri" w:cs="Calibri"/>
                <w:color w:val="000000"/>
              </w:rPr>
            </w:pPr>
            <w:r w:rsidRPr="0009723C">
              <w:rPr>
                <w:rFonts w:ascii="Calibri" w:hAnsi="Calibri" w:cs="Calibri"/>
                <w:color w:val="000000"/>
              </w:rPr>
              <w:t>0.166</w:t>
            </w:r>
          </w:p>
        </w:tc>
        <w:tc>
          <w:tcPr>
            <w:tcW w:w="388" w:type="pct"/>
            <w:tcBorders>
              <w:top w:val="nil"/>
              <w:left w:val="nil"/>
              <w:bottom w:val="nil"/>
              <w:right w:val="nil"/>
            </w:tcBorders>
            <w:shd w:val="clear" w:color="auto" w:fill="auto"/>
            <w:noWrap/>
            <w:vAlign w:val="bottom"/>
            <w:hideMark/>
          </w:tcPr>
          <w:p w14:paraId="2286CC23"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28522AE4" w14:textId="77777777" w:rsidR="0009723C" w:rsidRPr="0009723C" w:rsidRDefault="0009723C" w:rsidP="0009723C">
            <w:pPr>
              <w:rPr>
                <w:rFonts w:ascii="Calibri" w:hAnsi="Calibri" w:cs="Calibri"/>
                <w:color w:val="000000"/>
              </w:rPr>
            </w:pPr>
            <w:r w:rsidRPr="0009723C">
              <w:rPr>
                <w:rFonts w:ascii="Calibri" w:hAnsi="Calibri" w:cs="Calibri"/>
                <w:color w:val="000000"/>
              </w:rPr>
              <w:t>0.203/-0.017</w:t>
            </w:r>
          </w:p>
        </w:tc>
        <w:tc>
          <w:tcPr>
            <w:tcW w:w="567" w:type="pct"/>
            <w:tcBorders>
              <w:top w:val="nil"/>
              <w:left w:val="nil"/>
              <w:bottom w:val="nil"/>
              <w:right w:val="nil"/>
            </w:tcBorders>
            <w:shd w:val="clear" w:color="auto" w:fill="auto"/>
            <w:noWrap/>
            <w:vAlign w:val="bottom"/>
            <w:hideMark/>
          </w:tcPr>
          <w:p w14:paraId="73442DF0" w14:textId="77777777" w:rsidR="0009723C" w:rsidRPr="0009723C" w:rsidRDefault="0009723C" w:rsidP="0009723C">
            <w:pPr>
              <w:rPr>
                <w:rFonts w:ascii="Calibri" w:hAnsi="Calibri" w:cs="Calibri"/>
                <w:color w:val="000000"/>
              </w:rPr>
            </w:pPr>
            <w:r w:rsidRPr="0009723C">
              <w:rPr>
                <w:rFonts w:ascii="Calibri" w:hAnsi="Calibri" w:cs="Calibri"/>
                <w:color w:val="000000"/>
              </w:rPr>
              <w:t>0.184/-0.054</w:t>
            </w:r>
          </w:p>
        </w:tc>
        <w:tc>
          <w:tcPr>
            <w:tcW w:w="540" w:type="pct"/>
            <w:tcBorders>
              <w:top w:val="nil"/>
              <w:left w:val="nil"/>
              <w:bottom w:val="nil"/>
              <w:right w:val="nil"/>
            </w:tcBorders>
            <w:shd w:val="clear" w:color="auto" w:fill="auto"/>
            <w:noWrap/>
            <w:vAlign w:val="bottom"/>
            <w:hideMark/>
          </w:tcPr>
          <w:p w14:paraId="19A34A79"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286CC838" w14:textId="77777777" w:rsidR="0009723C" w:rsidRPr="0009723C" w:rsidRDefault="0009723C" w:rsidP="0009723C">
            <w:pPr>
              <w:rPr>
                <w:rFonts w:ascii="Calibri" w:hAnsi="Calibri" w:cs="Calibri"/>
                <w:color w:val="000000"/>
              </w:rPr>
            </w:pPr>
            <w:r w:rsidRPr="0009723C">
              <w:rPr>
                <w:rFonts w:ascii="Calibri" w:hAnsi="Calibri" w:cs="Calibri"/>
                <w:color w:val="000000"/>
              </w:rPr>
              <w:t>-0.078/0.068</w:t>
            </w:r>
          </w:p>
        </w:tc>
        <w:tc>
          <w:tcPr>
            <w:tcW w:w="540" w:type="pct"/>
            <w:tcBorders>
              <w:top w:val="nil"/>
              <w:left w:val="nil"/>
              <w:bottom w:val="nil"/>
              <w:right w:val="nil"/>
            </w:tcBorders>
            <w:shd w:val="clear" w:color="auto" w:fill="auto"/>
            <w:noWrap/>
            <w:vAlign w:val="bottom"/>
            <w:hideMark/>
          </w:tcPr>
          <w:p w14:paraId="7049D206" w14:textId="77777777" w:rsidR="0009723C" w:rsidRPr="0009723C" w:rsidRDefault="0009723C" w:rsidP="0009723C">
            <w:pPr>
              <w:rPr>
                <w:rFonts w:ascii="Calibri" w:hAnsi="Calibri" w:cs="Calibri"/>
                <w:color w:val="000000"/>
              </w:rPr>
            </w:pPr>
            <w:r w:rsidRPr="0009723C">
              <w:rPr>
                <w:rFonts w:ascii="Calibri" w:hAnsi="Calibri" w:cs="Calibri"/>
                <w:color w:val="000000"/>
              </w:rPr>
              <w:t>0.063/-0.073</w:t>
            </w:r>
          </w:p>
        </w:tc>
        <w:tc>
          <w:tcPr>
            <w:tcW w:w="513" w:type="pct"/>
            <w:tcBorders>
              <w:top w:val="nil"/>
              <w:left w:val="nil"/>
              <w:bottom w:val="nil"/>
              <w:right w:val="nil"/>
            </w:tcBorders>
            <w:shd w:val="clear" w:color="auto" w:fill="auto"/>
            <w:noWrap/>
            <w:vAlign w:val="bottom"/>
            <w:hideMark/>
          </w:tcPr>
          <w:p w14:paraId="5B0B2D89" w14:textId="77777777" w:rsidR="0009723C" w:rsidRPr="0009723C" w:rsidRDefault="0009723C" w:rsidP="0009723C">
            <w:pPr>
              <w:rPr>
                <w:rFonts w:ascii="Calibri" w:hAnsi="Calibri" w:cs="Calibri"/>
                <w:color w:val="000000"/>
              </w:rPr>
            </w:pPr>
          </w:p>
        </w:tc>
      </w:tr>
      <w:tr w:rsidR="00E37548" w:rsidRPr="0009723C" w14:paraId="7CFFBDF0" w14:textId="77777777" w:rsidTr="0009723C">
        <w:trPr>
          <w:trHeight w:val="320"/>
        </w:trPr>
        <w:tc>
          <w:tcPr>
            <w:tcW w:w="569" w:type="pct"/>
            <w:tcBorders>
              <w:top w:val="nil"/>
              <w:left w:val="nil"/>
              <w:bottom w:val="nil"/>
              <w:right w:val="nil"/>
            </w:tcBorders>
            <w:shd w:val="clear" w:color="auto" w:fill="auto"/>
            <w:noWrap/>
            <w:vAlign w:val="bottom"/>
            <w:hideMark/>
          </w:tcPr>
          <w:p w14:paraId="39030BD8"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Domain</w:t>
            </w:r>
            <w:proofErr w:type="spellEnd"/>
            <w:r w:rsidRPr="0009723C">
              <w:rPr>
                <w:rFonts w:ascii="Calibri" w:hAnsi="Calibri" w:cs="Calibri"/>
                <w:color w:val="000000"/>
              </w:rPr>
              <w:t xml:space="preserve"> score</w:t>
            </w:r>
          </w:p>
        </w:tc>
        <w:tc>
          <w:tcPr>
            <w:tcW w:w="471" w:type="pct"/>
            <w:tcBorders>
              <w:top w:val="nil"/>
              <w:left w:val="nil"/>
              <w:bottom w:val="nil"/>
              <w:right w:val="nil"/>
            </w:tcBorders>
            <w:shd w:val="clear" w:color="auto" w:fill="auto"/>
            <w:noWrap/>
            <w:vAlign w:val="bottom"/>
            <w:hideMark/>
          </w:tcPr>
          <w:p w14:paraId="44EA3FB3" w14:textId="77777777" w:rsidR="0009723C" w:rsidRPr="0009723C" w:rsidRDefault="0009723C" w:rsidP="0009723C">
            <w:pPr>
              <w:rPr>
                <w:rFonts w:ascii="Calibri" w:hAnsi="Calibri" w:cs="Calibri"/>
                <w:color w:val="000000"/>
              </w:rPr>
            </w:pPr>
            <w:r w:rsidRPr="0009723C">
              <w:rPr>
                <w:rFonts w:ascii="Calibri" w:hAnsi="Calibri" w:cs="Calibri"/>
                <w:color w:val="000000"/>
              </w:rPr>
              <w:t>0.2</w:t>
            </w:r>
          </w:p>
        </w:tc>
        <w:tc>
          <w:tcPr>
            <w:tcW w:w="304" w:type="pct"/>
            <w:tcBorders>
              <w:top w:val="nil"/>
              <w:left w:val="nil"/>
              <w:bottom w:val="nil"/>
              <w:right w:val="nil"/>
            </w:tcBorders>
            <w:shd w:val="clear" w:color="auto" w:fill="auto"/>
            <w:noWrap/>
            <w:vAlign w:val="bottom"/>
            <w:hideMark/>
          </w:tcPr>
          <w:p w14:paraId="699A94E2" w14:textId="77777777" w:rsidR="0009723C" w:rsidRPr="0009723C" w:rsidRDefault="0009723C" w:rsidP="0009723C">
            <w:pPr>
              <w:rPr>
                <w:rFonts w:ascii="Calibri" w:hAnsi="Calibri" w:cs="Calibri"/>
                <w:color w:val="000000"/>
              </w:rPr>
            </w:pPr>
          </w:p>
        </w:tc>
        <w:tc>
          <w:tcPr>
            <w:tcW w:w="388" w:type="pct"/>
            <w:tcBorders>
              <w:top w:val="nil"/>
              <w:left w:val="nil"/>
              <w:bottom w:val="nil"/>
              <w:right w:val="nil"/>
            </w:tcBorders>
            <w:shd w:val="clear" w:color="auto" w:fill="auto"/>
            <w:noWrap/>
            <w:vAlign w:val="bottom"/>
            <w:hideMark/>
          </w:tcPr>
          <w:p w14:paraId="6A4EA0A7" w14:textId="77777777" w:rsidR="0009723C" w:rsidRPr="0009723C" w:rsidRDefault="0009723C" w:rsidP="0009723C">
            <w:pPr>
              <w:rPr>
                <w:rFonts w:ascii="Calibri" w:hAnsi="Calibri" w:cs="Calibri"/>
                <w:color w:val="000000"/>
              </w:rPr>
            </w:pPr>
            <w:r w:rsidRPr="0009723C">
              <w:rPr>
                <w:rFonts w:ascii="Calibri" w:hAnsi="Calibri" w:cs="Calibri"/>
                <w:color w:val="000000"/>
              </w:rPr>
              <w:t>0.095</w:t>
            </w:r>
          </w:p>
        </w:tc>
        <w:tc>
          <w:tcPr>
            <w:tcW w:w="540" w:type="pct"/>
            <w:tcBorders>
              <w:top w:val="nil"/>
              <w:left w:val="nil"/>
              <w:bottom w:val="nil"/>
              <w:right w:val="nil"/>
            </w:tcBorders>
            <w:shd w:val="clear" w:color="auto" w:fill="auto"/>
            <w:noWrap/>
            <w:vAlign w:val="bottom"/>
            <w:hideMark/>
          </w:tcPr>
          <w:p w14:paraId="65761EDA" w14:textId="77777777" w:rsidR="0009723C" w:rsidRPr="0009723C" w:rsidRDefault="0009723C" w:rsidP="0009723C">
            <w:pPr>
              <w:rPr>
                <w:rFonts w:ascii="Calibri" w:hAnsi="Calibri" w:cs="Calibri"/>
                <w:color w:val="000000"/>
              </w:rPr>
            </w:pPr>
            <w:r w:rsidRPr="0009723C">
              <w:rPr>
                <w:rFonts w:ascii="Calibri" w:hAnsi="Calibri" w:cs="Calibri"/>
                <w:color w:val="000000"/>
              </w:rPr>
              <w:t>0.148/0.031</w:t>
            </w:r>
          </w:p>
        </w:tc>
        <w:tc>
          <w:tcPr>
            <w:tcW w:w="567" w:type="pct"/>
            <w:tcBorders>
              <w:top w:val="nil"/>
              <w:left w:val="nil"/>
              <w:bottom w:val="nil"/>
              <w:right w:val="nil"/>
            </w:tcBorders>
            <w:shd w:val="clear" w:color="auto" w:fill="auto"/>
            <w:noWrap/>
            <w:vAlign w:val="bottom"/>
            <w:hideMark/>
          </w:tcPr>
          <w:p w14:paraId="7F8A7885"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7E3E72A9" w14:textId="77777777" w:rsidR="0009723C" w:rsidRPr="0009723C" w:rsidRDefault="0009723C" w:rsidP="0009723C">
            <w:pPr>
              <w:rPr>
                <w:rFonts w:ascii="Calibri" w:hAnsi="Calibri" w:cs="Calibri"/>
                <w:color w:val="000000"/>
              </w:rPr>
            </w:pPr>
            <w:r w:rsidRPr="0009723C">
              <w:rPr>
                <w:rFonts w:ascii="Calibri" w:hAnsi="Calibri" w:cs="Calibri"/>
                <w:color w:val="000000"/>
              </w:rPr>
              <w:t>0.065/0.026</w:t>
            </w:r>
          </w:p>
        </w:tc>
        <w:tc>
          <w:tcPr>
            <w:tcW w:w="567" w:type="pct"/>
            <w:tcBorders>
              <w:top w:val="nil"/>
              <w:left w:val="nil"/>
              <w:bottom w:val="nil"/>
              <w:right w:val="nil"/>
            </w:tcBorders>
            <w:shd w:val="clear" w:color="auto" w:fill="auto"/>
            <w:noWrap/>
            <w:vAlign w:val="bottom"/>
            <w:hideMark/>
          </w:tcPr>
          <w:p w14:paraId="3CC1B069" w14:textId="77777777" w:rsidR="0009723C" w:rsidRPr="0009723C" w:rsidRDefault="0009723C" w:rsidP="0009723C">
            <w:pPr>
              <w:rPr>
                <w:rFonts w:ascii="Calibri" w:hAnsi="Calibri" w:cs="Calibri"/>
                <w:color w:val="000000"/>
              </w:rPr>
            </w:pPr>
            <w:r w:rsidRPr="0009723C">
              <w:rPr>
                <w:rFonts w:ascii="Calibri" w:hAnsi="Calibri" w:cs="Calibri"/>
                <w:color w:val="000000"/>
              </w:rPr>
              <w:t>-0.171/0.164</w:t>
            </w:r>
          </w:p>
        </w:tc>
        <w:tc>
          <w:tcPr>
            <w:tcW w:w="540" w:type="pct"/>
            <w:tcBorders>
              <w:top w:val="nil"/>
              <w:left w:val="nil"/>
              <w:bottom w:val="nil"/>
              <w:right w:val="nil"/>
            </w:tcBorders>
            <w:shd w:val="clear" w:color="auto" w:fill="auto"/>
            <w:noWrap/>
            <w:vAlign w:val="bottom"/>
            <w:hideMark/>
          </w:tcPr>
          <w:p w14:paraId="6D997F16" w14:textId="77777777" w:rsidR="0009723C" w:rsidRPr="0009723C" w:rsidRDefault="0009723C" w:rsidP="0009723C">
            <w:pPr>
              <w:rPr>
                <w:rFonts w:ascii="Calibri" w:hAnsi="Calibri" w:cs="Calibri"/>
                <w:color w:val="000000"/>
              </w:rPr>
            </w:pPr>
          </w:p>
        </w:tc>
        <w:tc>
          <w:tcPr>
            <w:tcW w:w="513" w:type="pct"/>
            <w:tcBorders>
              <w:top w:val="nil"/>
              <w:left w:val="nil"/>
              <w:bottom w:val="nil"/>
              <w:right w:val="nil"/>
            </w:tcBorders>
            <w:shd w:val="clear" w:color="auto" w:fill="auto"/>
            <w:noWrap/>
            <w:vAlign w:val="bottom"/>
            <w:hideMark/>
          </w:tcPr>
          <w:p w14:paraId="34AD721E" w14:textId="77777777" w:rsidR="0009723C" w:rsidRPr="0009723C" w:rsidRDefault="0009723C" w:rsidP="0009723C">
            <w:pPr>
              <w:rPr>
                <w:rFonts w:ascii="Calibri" w:hAnsi="Calibri" w:cs="Calibri"/>
                <w:color w:val="000000"/>
              </w:rPr>
            </w:pPr>
            <w:r w:rsidRPr="0009723C">
              <w:rPr>
                <w:rFonts w:ascii="Calibri" w:hAnsi="Calibri" w:cs="Calibri"/>
                <w:color w:val="000000"/>
              </w:rPr>
              <w:t>0.069/0.068</w:t>
            </w:r>
          </w:p>
        </w:tc>
      </w:tr>
      <w:tr w:rsidR="00E37548" w:rsidRPr="0009723C" w14:paraId="51948939" w14:textId="77777777" w:rsidTr="0009723C">
        <w:trPr>
          <w:trHeight w:val="320"/>
        </w:trPr>
        <w:tc>
          <w:tcPr>
            <w:tcW w:w="1040" w:type="pct"/>
            <w:gridSpan w:val="2"/>
            <w:tcBorders>
              <w:top w:val="nil"/>
              <w:left w:val="nil"/>
              <w:bottom w:val="nil"/>
              <w:right w:val="nil"/>
            </w:tcBorders>
            <w:shd w:val="clear" w:color="auto" w:fill="auto"/>
            <w:noWrap/>
            <w:vAlign w:val="bottom"/>
            <w:hideMark/>
          </w:tcPr>
          <w:p w14:paraId="7A26A69B"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Conscientiousness</w:t>
            </w:r>
            <w:proofErr w:type="spellEnd"/>
          </w:p>
        </w:tc>
        <w:tc>
          <w:tcPr>
            <w:tcW w:w="304" w:type="pct"/>
            <w:tcBorders>
              <w:top w:val="nil"/>
              <w:left w:val="nil"/>
              <w:bottom w:val="nil"/>
              <w:right w:val="nil"/>
            </w:tcBorders>
            <w:shd w:val="clear" w:color="auto" w:fill="auto"/>
            <w:noWrap/>
            <w:vAlign w:val="bottom"/>
            <w:hideMark/>
          </w:tcPr>
          <w:p w14:paraId="37D2836B" w14:textId="77777777" w:rsidR="0009723C" w:rsidRPr="0009723C" w:rsidRDefault="0009723C" w:rsidP="0009723C">
            <w:pPr>
              <w:rPr>
                <w:rFonts w:ascii="Calibri" w:hAnsi="Calibri" w:cs="Calibri"/>
                <w:color w:val="000000"/>
              </w:rPr>
            </w:pPr>
          </w:p>
        </w:tc>
        <w:tc>
          <w:tcPr>
            <w:tcW w:w="388" w:type="pct"/>
            <w:tcBorders>
              <w:top w:val="nil"/>
              <w:left w:val="nil"/>
              <w:bottom w:val="nil"/>
              <w:right w:val="nil"/>
            </w:tcBorders>
            <w:shd w:val="clear" w:color="auto" w:fill="auto"/>
            <w:noWrap/>
            <w:vAlign w:val="bottom"/>
            <w:hideMark/>
          </w:tcPr>
          <w:p w14:paraId="22086422"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36F63209"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1DEA5A44"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429591C2"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7F059C02"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153F0572" w14:textId="77777777" w:rsidR="0009723C" w:rsidRPr="0009723C" w:rsidRDefault="0009723C" w:rsidP="0009723C">
            <w:pPr>
              <w:rPr>
                <w:sz w:val="20"/>
                <w:szCs w:val="20"/>
              </w:rPr>
            </w:pPr>
          </w:p>
        </w:tc>
        <w:tc>
          <w:tcPr>
            <w:tcW w:w="513" w:type="pct"/>
            <w:tcBorders>
              <w:top w:val="nil"/>
              <w:left w:val="nil"/>
              <w:bottom w:val="nil"/>
              <w:right w:val="nil"/>
            </w:tcBorders>
            <w:shd w:val="clear" w:color="auto" w:fill="auto"/>
            <w:noWrap/>
            <w:vAlign w:val="bottom"/>
            <w:hideMark/>
          </w:tcPr>
          <w:p w14:paraId="2DC09EB0" w14:textId="77777777" w:rsidR="0009723C" w:rsidRPr="0009723C" w:rsidRDefault="0009723C" w:rsidP="0009723C">
            <w:pPr>
              <w:rPr>
                <w:sz w:val="20"/>
                <w:szCs w:val="20"/>
              </w:rPr>
            </w:pPr>
          </w:p>
        </w:tc>
      </w:tr>
      <w:tr w:rsidR="00E37548" w:rsidRPr="0009723C" w14:paraId="39AF639E" w14:textId="77777777" w:rsidTr="0009723C">
        <w:trPr>
          <w:trHeight w:val="320"/>
        </w:trPr>
        <w:tc>
          <w:tcPr>
            <w:tcW w:w="569" w:type="pct"/>
            <w:tcBorders>
              <w:top w:val="nil"/>
              <w:left w:val="nil"/>
              <w:bottom w:val="nil"/>
              <w:right w:val="nil"/>
            </w:tcBorders>
            <w:shd w:val="clear" w:color="auto" w:fill="auto"/>
            <w:noWrap/>
            <w:vAlign w:val="bottom"/>
            <w:hideMark/>
          </w:tcPr>
          <w:p w14:paraId="4A612DE4" w14:textId="77777777" w:rsidR="0009723C" w:rsidRPr="0009723C" w:rsidRDefault="0009723C" w:rsidP="0009723C">
            <w:pPr>
              <w:rPr>
                <w:rFonts w:ascii="Calibri" w:hAnsi="Calibri" w:cs="Calibri"/>
                <w:color w:val="000000"/>
              </w:rPr>
            </w:pPr>
            <w:r w:rsidRPr="0009723C">
              <w:rPr>
                <w:rFonts w:ascii="Calibri" w:hAnsi="Calibri" w:cs="Calibri"/>
                <w:color w:val="000000"/>
              </w:rPr>
              <w:t>C1</w:t>
            </w:r>
          </w:p>
        </w:tc>
        <w:tc>
          <w:tcPr>
            <w:tcW w:w="471" w:type="pct"/>
            <w:tcBorders>
              <w:top w:val="nil"/>
              <w:left w:val="nil"/>
              <w:bottom w:val="nil"/>
              <w:right w:val="nil"/>
            </w:tcBorders>
            <w:shd w:val="clear" w:color="auto" w:fill="auto"/>
            <w:noWrap/>
            <w:vAlign w:val="bottom"/>
            <w:hideMark/>
          </w:tcPr>
          <w:p w14:paraId="0D2A6A09" w14:textId="77777777" w:rsidR="0009723C" w:rsidRPr="0009723C" w:rsidRDefault="0009723C" w:rsidP="0009723C">
            <w:pPr>
              <w:rPr>
                <w:rFonts w:ascii="Calibri" w:hAnsi="Calibri" w:cs="Calibri"/>
                <w:color w:val="000000"/>
              </w:rPr>
            </w:pPr>
            <w:r w:rsidRPr="0009723C">
              <w:rPr>
                <w:rFonts w:ascii="Calibri" w:hAnsi="Calibri" w:cs="Calibri"/>
                <w:color w:val="000000"/>
              </w:rPr>
              <w:t>0.033</w:t>
            </w:r>
          </w:p>
        </w:tc>
        <w:tc>
          <w:tcPr>
            <w:tcW w:w="304" w:type="pct"/>
            <w:tcBorders>
              <w:top w:val="nil"/>
              <w:left w:val="nil"/>
              <w:bottom w:val="nil"/>
              <w:right w:val="nil"/>
            </w:tcBorders>
            <w:shd w:val="clear" w:color="auto" w:fill="auto"/>
            <w:noWrap/>
            <w:vAlign w:val="bottom"/>
            <w:hideMark/>
          </w:tcPr>
          <w:p w14:paraId="2F328575" w14:textId="77777777" w:rsidR="0009723C" w:rsidRPr="0009723C" w:rsidRDefault="0009723C" w:rsidP="0009723C">
            <w:pPr>
              <w:rPr>
                <w:rFonts w:ascii="Calibri" w:hAnsi="Calibri" w:cs="Calibri"/>
                <w:color w:val="000000"/>
              </w:rPr>
            </w:pPr>
            <w:r w:rsidRPr="0009723C">
              <w:rPr>
                <w:rFonts w:ascii="Calibri" w:hAnsi="Calibri" w:cs="Calibri"/>
                <w:color w:val="000000"/>
              </w:rPr>
              <w:t>0.019</w:t>
            </w:r>
          </w:p>
        </w:tc>
        <w:tc>
          <w:tcPr>
            <w:tcW w:w="388" w:type="pct"/>
            <w:tcBorders>
              <w:top w:val="nil"/>
              <w:left w:val="nil"/>
              <w:bottom w:val="nil"/>
              <w:right w:val="nil"/>
            </w:tcBorders>
            <w:shd w:val="clear" w:color="auto" w:fill="auto"/>
            <w:noWrap/>
            <w:vAlign w:val="bottom"/>
            <w:hideMark/>
          </w:tcPr>
          <w:p w14:paraId="40369718"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094F5966" w14:textId="77777777" w:rsidR="0009723C" w:rsidRPr="0009723C" w:rsidRDefault="0009723C" w:rsidP="0009723C">
            <w:pPr>
              <w:rPr>
                <w:rFonts w:ascii="Calibri" w:hAnsi="Calibri" w:cs="Calibri"/>
                <w:color w:val="000000"/>
              </w:rPr>
            </w:pPr>
            <w:r w:rsidRPr="0009723C">
              <w:rPr>
                <w:rFonts w:ascii="Calibri" w:hAnsi="Calibri" w:cs="Calibri"/>
                <w:color w:val="000000"/>
              </w:rPr>
              <w:t>0.061/-0.026</w:t>
            </w:r>
          </w:p>
        </w:tc>
        <w:tc>
          <w:tcPr>
            <w:tcW w:w="567" w:type="pct"/>
            <w:tcBorders>
              <w:top w:val="nil"/>
              <w:left w:val="nil"/>
              <w:bottom w:val="nil"/>
              <w:right w:val="nil"/>
            </w:tcBorders>
            <w:shd w:val="clear" w:color="auto" w:fill="auto"/>
            <w:noWrap/>
            <w:vAlign w:val="bottom"/>
            <w:hideMark/>
          </w:tcPr>
          <w:p w14:paraId="44256430" w14:textId="77777777" w:rsidR="0009723C" w:rsidRPr="0009723C" w:rsidRDefault="0009723C" w:rsidP="0009723C">
            <w:pPr>
              <w:rPr>
                <w:rFonts w:ascii="Calibri" w:hAnsi="Calibri" w:cs="Calibri"/>
                <w:color w:val="000000"/>
              </w:rPr>
            </w:pPr>
            <w:r w:rsidRPr="0009723C">
              <w:rPr>
                <w:rFonts w:ascii="Calibri" w:hAnsi="Calibri" w:cs="Calibri"/>
                <w:color w:val="000000"/>
              </w:rPr>
              <w:t>0.06/-0.017</w:t>
            </w:r>
          </w:p>
        </w:tc>
        <w:tc>
          <w:tcPr>
            <w:tcW w:w="540" w:type="pct"/>
            <w:tcBorders>
              <w:top w:val="nil"/>
              <w:left w:val="nil"/>
              <w:bottom w:val="nil"/>
              <w:right w:val="nil"/>
            </w:tcBorders>
            <w:shd w:val="clear" w:color="auto" w:fill="auto"/>
            <w:noWrap/>
            <w:vAlign w:val="bottom"/>
            <w:hideMark/>
          </w:tcPr>
          <w:p w14:paraId="69815FE0"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2347F76F" w14:textId="77777777" w:rsidR="0009723C" w:rsidRPr="0009723C" w:rsidRDefault="0009723C" w:rsidP="0009723C">
            <w:pPr>
              <w:rPr>
                <w:rFonts w:ascii="Calibri" w:hAnsi="Calibri" w:cs="Calibri"/>
                <w:color w:val="000000"/>
              </w:rPr>
            </w:pPr>
            <w:r w:rsidRPr="0009723C">
              <w:rPr>
                <w:rFonts w:ascii="Calibri" w:hAnsi="Calibri" w:cs="Calibri"/>
                <w:color w:val="000000"/>
              </w:rPr>
              <w:t>-0.011/0.02</w:t>
            </w:r>
          </w:p>
        </w:tc>
        <w:tc>
          <w:tcPr>
            <w:tcW w:w="540" w:type="pct"/>
            <w:tcBorders>
              <w:top w:val="nil"/>
              <w:left w:val="nil"/>
              <w:bottom w:val="nil"/>
              <w:right w:val="nil"/>
            </w:tcBorders>
            <w:shd w:val="clear" w:color="auto" w:fill="auto"/>
            <w:noWrap/>
            <w:vAlign w:val="bottom"/>
            <w:hideMark/>
          </w:tcPr>
          <w:p w14:paraId="1AEC15BF" w14:textId="77777777" w:rsidR="0009723C" w:rsidRPr="0009723C" w:rsidRDefault="0009723C" w:rsidP="0009723C">
            <w:pPr>
              <w:rPr>
                <w:rFonts w:ascii="Calibri" w:hAnsi="Calibri" w:cs="Calibri"/>
                <w:color w:val="000000"/>
              </w:rPr>
            </w:pPr>
            <w:r w:rsidRPr="0009723C">
              <w:rPr>
                <w:rFonts w:ascii="Calibri" w:hAnsi="Calibri" w:cs="Calibri"/>
                <w:color w:val="000000"/>
              </w:rPr>
              <w:t>0.004/0.006</w:t>
            </w:r>
          </w:p>
        </w:tc>
        <w:tc>
          <w:tcPr>
            <w:tcW w:w="513" w:type="pct"/>
            <w:tcBorders>
              <w:top w:val="nil"/>
              <w:left w:val="nil"/>
              <w:bottom w:val="nil"/>
              <w:right w:val="nil"/>
            </w:tcBorders>
            <w:shd w:val="clear" w:color="auto" w:fill="auto"/>
            <w:noWrap/>
            <w:vAlign w:val="bottom"/>
            <w:hideMark/>
          </w:tcPr>
          <w:p w14:paraId="6E0B119B" w14:textId="77777777" w:rsidR="0009723C" w:rsidRPr="0009723C" w:rsidRDefault="0009723C" w:rsidP="0009723C">
            <w:pPr>
              <w:rPr>
                <w:rFonts w:ascii="Calibri" w:hAnsi="Calibri" w:cs="Calibri"/>
                <w:color w:val="000000"/>
              </w:rPr>
            </w:pPr>
          </w:p>
        </w:tc>
      </w:tr>
      <w:tr w:rsidR="00E37548" w:rsidRPr="0009723C" w14:paraId="21B969B3" w14:textId="77777777" w:rsidTr="0009723C">
        <w:trPr>
          <w:trHeight w:val="320"/>
        </w:trPr>
        <w:tc>
          <w:tcPr>
            <w:tcW w:w="569" w:type="pct"/>
            <w:tcBorders>
              <w:top w:val="nil"/>
              <w:left w:val="nil"/>
              <w:bottom w:val="nil"/>
              <w:right w:val="nil"/>
            </w:tcBorders>
            <w:shd w:val="clear" w:color="auto" w:fill="auto"/>
            <w:noWrap/>
            <w:vAlign w:val="bottom"/>
            <w:hideMark/>
          </w:tcPr>
          <w:p w14:paraId="188D6510" w14:textId="77777777" w:rsidR="0009723C" w:rsidRPr="0009723C" w:rsidRDefault="0009723C" w:rsidP="0009723C">
            <w:pPr>
              <w:rPr>
                <w:rFonts w:ascii="Calibri" w:hAnsi="Calibri" w:cs="Calibri"/>
                <w:color w:val="000000"/>
              </w:rPr>
            </w:pPr>
            <w:r w:rsidRPr="0009723C">
              <w:rPr>
                <w:rFonts w:ascii="Calibri" w:hAnsi="Calibri" w:cs="Calibri"/>
                <w:color w:val="000000"/>
              </w:rPr>
              <w:t>C2</w:t>
            </w:r>
          </w:p>
        </w:tc>
        <w:tc>
          <w:tcPr>
            <w:tcW w:w="471" w:type="pct"/>
            <w:tcBorders>
              <w:top w:val="nil"/>
              <w:left w:val="nil"/>
              <w:bottom w:val="nil"/>
              <w:right w:val="nil"/>
            </w:tcBorders>
            <w:shd w:val="clear" w:color="auto" w:fill="auto"/>
            <w:noWrap/>
            <w:vAlign w:val="bottom"/>
            <w:hideMark/>
          </w:tcPr>
          <w:p w14:paraId="036AE74A" w14:textId="77777777" w:rsidR="0009723C" w:rsidRPr="0009723C" w:rsidRDefault="0009723C" w:rsidP="0009723C">
            <w:pPr>
              <w:rPr>
                <w:rFonts w:ascii="Calibri" w:hAnsi="Calibri" w:cs="Calibri"/>
                <w:color w:val="000000"/>
              </w:rPr>
            </w:pPr>
            <w:r w:rsidRPr="0009723C">
              <w:rPr>
                <w:rFonts w:ascii="Calibri" w:hAnsi="Calibri" w:cs="Calibri"/>
                <w:color w:val="000000"/>
              </w:rPr>
              <w:t>0.272</w:t>
            </w:r>
          </w:p>
        </w:tc>
        <w:tc>
          <w:tcPr>
            <w:tcW w:w="304" w:type="pct"/>
            <w:tcBorders>
              <w:top w:val="nil"/>
              <w:left w:val="nil"/>
              <w:bottom w:val="nil"/>
              <w:right w:val="nil"/>
            </w:tcBorders>
            <w:shd w:val="clear" w:color="auto" w:fill="auto"/>
            <w:noWrap/>
            <w:vAlign w:val="bottom"/>
            <w:hideMark/>
          </w:tcPr>
          <w:p w14:paraId="3737B882" w14:textId="77777777" w:rsidR="0009723C" w:rsidRPr="0009723C" w:rsidRDefault="0009723C" w:rsidP="0009723C">
            <w:pPr>
              <w:rPr>
                <w:rFonts w:ascii="Calibri" w:hAnsi="Calibri" w:cs="Calibri"/>
                <w:color w:val="000000"/>
              </w:rPr>
            </w:pPr>
            <w:r w:rsidRPr="0009723C">
              <w:rPr>
                <w:rFonts w:ascii="Calibri" w:hAnsi="Calibri" w:cs="Calibri"/>
                <w:color w:val="000000"/>
              </w:rPr>
              <w:t>0.162</w:t>
            </w:r>
          </w:p>
        </w:tc>
        <w:tc>
          <w:tcPr>
            <w:tcW w:w="388" w:type="pct"/>
            <w:tcBorders>
              <w:top w:val="nil"/>
              <w:left w:val="nil"/>
              <w:bottom w:val="nil"/>
              <w:right w:val="nil"/>
            </w:tcBorders>
            <w:shd w:val="clear" w:color="auto" w:fill="auto"/>
            <w:noWrap/>
            <w:vAlign w:val="bottom"/>
            <w:hideMark/>
          </w:tcPr>
          <w:p w14:paraId="6FAE16A9"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04A83D85" w14:textId="77777777" w:rsidR="0009723C" w:rsidRPr="0009723C" w:rsidRDefault="0009723C" w:rsidP="0009723C">
            <w:pPr>
              <w:rPr>
                <w:rFonts w:ascii="Calibri" w:hAnsi="Calibri" w:cs="Calibri"/>
                <w:color w:val="000000"/>
              </w:rPr>
            </w:pPr>
            <w:r w:rsidRPr="0009723C">
              <w:rPr>
                <w:rFonts w:ascii="Calibri" w:hAnsi="Calibri" w:cs="Calibri"/>
                <w:color w:val="000000"/>
              </w:rPr>
              <w:t>0.115/-0.104</w:t>
            </w:r>
          </w:p>
        </w:tc>
        <w:tc>
          <w:tcPr>
            <w:tcW w:w="567" w:type="pct"/>
            <w:tcBorders>
              <w:top w:val="nil"/>
              <w:left w:val="nil"/>
              <w:bottom w:val="nil"/>
              <w:right w:val="nil"/>
            </w:tcBorders>
            <w:shd w:val="clear" w:color="auto" w:fill="auto"/>
            <w:noWrap/>
            <w:vAlign w:val="bottom"/>
            <w:hideMark/>
          </w:tcPr>
          <w:p w14:paraId="454CCEFD" w14:textId="77777777" w:rsidR="0009723C" w:rsidRPr="0009723C" w:rsidRDefault="0009723C" w:rsidP="0009723C">
            <w:pPr>
              <w:rPr>
                <w:rFonts w:ascii="Calibri" w:hAnsi="Calibri" w:cs="Calibri"/>
                <w:color w:val="000000"/>
              </w:rPr>
            </w:pPr>
            <w:r w:rsidRPr="0009723C">
              <w:rPr>
                <w:rFonts w:ascii="Calibri" w:hAnsi="Calibri" w:cs="Calibri"/>
                <w:color w:val="000000"/>
              </w:rPr>
              <w:t>-0.014/-0.047</w:t>
            </w:r>
          </w:p>
        </w:tc>
        <w:tc>
          <w:tcPr>
            <w:tcW w:w="540" w:type="pct"/>
            <w:tcBorders>
              <w:top w:val="nil"/>
              <w:left w:val="nil"/>
              <w:bottom w:val="nil"/>
              <w:right w:val="nil"/>
            </w:tcBorders>
            <w:shd w:val="clear" w:color="auto" w:fill="auto"/>
            <w:noWrap/>
            <w:vAlign w:val="bottom"/>
            <w:hideMark/>
          </w:tcPr>
          <w:p w14:paraId="2EAD982D"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54B3CF23" w14:textId="77777777" w:rsidR="0009723C" w:rsidRPr="0009723C" w:rsidRDefault="0009723C" w:rsidP="0009723C">
            <w:pPr>
              <w:rPr>
                <w:rFonts w:ascii="Calibri" w:hAnsi="Calibri" w:cs="Calibri"/>
                <w:color w:val="000000"/>
              </w:rPr>
            </w:pPr>
            <w:r w:rsidRPr="0009723C">
              <w:rPr>
                <w:rFonts w:ascii="Calibri" w:hAnsi="Calibri" w:cs="Calibri"/>
                <w:color w:val="000000"/>
              </w:rPr>
              <w:t>0.074/-0.091</w:t>
            </w:r>
          </w:p>
        </w:tc>
        <w:tc>
          <w:tcPr>
            <w:tcW w:w="540" w:type="pct"/>
            <w:tcBorders>
              <w:top w:val="nil"/>
              <w:left w:val="nil"/>
              <w:bottom w:val="nil"/>
              <w:right w:val="nil"/>
            </w:tcBorders>
            <w:shd w:val="clear" w:color="auto" w:fill="auto"/>
            <w:noWrap/>
            <w:vAlign w:val="bottom"/>
            <w:hideMark/>
          </w:tcPr>
          <w:p w14:paraId="111E54EC" w14:textId="77777777" w:rsidR="0009723C" w:rsidRPr="0009723C" w:rsidRDefault="0009723C" w:rsidP="0009723C">
            <w:pPr>
              <w:rPr>
                <w:rFonts w:ascii="Calibri" w:hAnsi="Calibri" w:cs="Calibri"/>
                <w:color w:val="000000"/>
              </w:rPr>
            </w:pPr>
            <w:r w:rsidRPr="0009723C">
              <w:rPr>
                <w:rFonts w:ascii="Calibri" w:hAnsi="Calibri" w:cs="Calibri"/>
                <w:color w:val="000000"/>
              </w:rPr>
              <w:t>0.074/-0.083</w:t>
            </w:r>
          </w:p>
        </w:tc>
        <w:tc>
          <w:tcPr>
            <w:tcW w:w="513" w:type="pct"/>
            <w:tcBorders>
              <w:top w:val="nil"/>
              <w:left w:val="nil"/>
              <w:bottom w:val="nil"/>
              <w:right w:val="nil"/>
            </w:tcBorders>
            <w:shd w:val="clear" w:color="auto" w:fill="auto"/>
            <w:noWrap/>
            <w:vAlign w:val="bottom"/>
            <w:hideMark/>
          </w:tcPr>
          <w:p w14:paraId="53ACA817" w14:textId="77777777" w:rsidR="0009723C" w:rsidRPr="0009723C" w:rsidRDefault="0009723C" w:rsidP="0009723C">
            <w:pPr>
              <w:rPr>
                <w:rFonts w:ascii="Calibri" w:hAnsi="Calibri" w:cs="Calibri"/>
                <w:color w:val="000000"/>
              </w:rPr>
            </w:pPr>
          </w:p>
        </w:tc>
      </w:tr>
      <w:tr w:rsidR="00E37548" w:rsidRPr="0009723C" w14:paraId="66D0C18A" w14:textId="77777777" w:rsidTr="0009723C">
        <w:trPr>
          <w:trHeight w:val="320"/>
        </w:trPr>
        <w:tc>
          <w:tcPr>
            <w:tcW w:w="569" w:type="pct"/>
            <w:tcBorders>
              <w:top w:val="nil"/>
              <w:left w:val="nil"/>
              <w:bottom w:val="nil"/>
              <w:right w:val="nil"/>
            </w:tcBorders>
            <w:shd w:val="clear" w:color="auto" w:fill="auto"/>
            <w:noWrap/>
            <w:vAlign w:val="bottom"/>
            <w:hideMark/>
          </w:tcPr>
          <w:p w14:paraId="6118CEB8" w14:textId="77777777" w:rsidR="0009723C" w:rsidRPr="0009723C" w:rsidRDefault="0009723C" w:rsidP="0009723C">
            <w:pPr>
              <w:rPr>
                <w:rFonts w:ascii="Calibri" w:hAnsi="Calibri" w:cs="Calibri"/>
                <w:color w:val="000000"/>
              </w:rPr>
            </w:pPr>
            <w:r w:rsidRPr="0009723C">
              <w:rPr>
                <w:rFonts w:ascii="Calibri" w:hAnsi="Calibri" w:cs="Calibri"/>
                <w:color w:val="000000"/>
              </w:rPr>
              <w:t>C3</w:t>
            </w:r>
          </w:p>
        </w:tc>
        <w:tc>
          <w:tcPr>
            <w:tcW w:w="471" w:type="pct"/>
            <w:tcBorders>
              <w:top w:val="nil"/>
              <w:left w:val="nil"/>
              <w:bottom w:val="nil"/>
              <w:right w:val="nil"/>
            </w:tcBorders>
            <w:shd w:val="clear" w:color="auto" w:fill="auto"/>
            <w:noWrap/>
            <w:vAlign w:val="bottom"/>
            <w:hideMark/>
          </w:tcPr>
          <w:p w14:paraId="0FBF48C1" w14:textId="77777777" w:rsidR="0009723C" w:rsidRPr="0009723C" w:rsidRDefault="0009723C" w:rsidP="0009723C">
            <w:pPr>
              <w:rPr>
                <w:rFonts w:ascii="Calibri" w:hAnsi="Calibri" w:cs="Calibri"/>
                <w:color w:val="000000"/>
              </w:rPr>
            </w:pPr>
            <w:r w:rsidRPr="0009723C">
              <w:rPr>
                <w:rFonts w:ascii="Calibri" w:hAnsi="Calibri" w:cs="Calibri"/>
                <w:color w:val="000000"/>
              </w:rPr>
              <w:t>0.194</w:t>
            </w:r>
          </w:p>
        </w:tc>
        <w:tc>
          <w:tcPr>
            <w:tcW w:w="304" w:type="pct"/>
            <w:tcBorders>
              <w:top w:val="nil"/>
              <w:left w:val="nil"/>
              <w:bottom w:val="nil"/>
              <w:right w:val="nil"/>
            </w:tcBorders>
            <w:shd w:val="clear" w:color="auto" w:fill="auto"/>
            <w:noWrap/>
            <w:vAlign w:val="bottom"/>
            <w:hideMark/>
          </w:tcPr>
          <w:p w14:paraId="3856DAC5" w14:textId="77777777" w:rsidR="0009723C" w:rsidRPr="0009723C" w:rsidRDefault="0009723C" w:rsidP="0009723C">
            <w:pPr>
              <w:rPr>
                <w:rFonts w:ascii="Calibri" w:hAnsi="Calibri" w:cs="Calibri"/>
                <w:color w:val="000000"/>
              </w:rPr>
            </w:pPr>
            <w:r w:rsidRPr="0009723C">
              <w:rPr>
                <w:rFonts w:ascii="Calibri" w:hAnsi="Calibri" w:cs="Calibri"/>
                <w:color w:val="000000"/>
              </w:rPr>
              <w:t>0.08</w:t>
            </w:r>
          </w:p>
        </w:tc>
        <w:tc>
          <w:tcPr>
            <w:tcW w:w="388" w:type="pct"/>
            <w:tcBorders>
              <w:top w:val="nil"/>
              <w:left w:val="nil"/>
              <w:bottom w:val="nil"/>
              <w:right w:val="nil"/>
            </w:tcBorders>
            <w:shd w:val="clear" w:color="auto" w:fill="auto"/>
            <w:noWrap/>
            <w:vAlign w:val="bottom"/>
            <w:hideMark/>
          </w:tcPr>
          <w:p w14:paraId="77139C6B"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4664A171" w14:textId="77777777" w:rsidR="0009723C" w:rsidRPr="0009723C" w:rsidRDefault="0009723C" w:rsidP="0009723C">
            <w:pPr>
              <w:rPr>
                <w:rFonts w:ascii="Calibri" w:hAnsi="Calibri" w:cs="Calibri"/>
                <w:color w:val="000000"/>
              </w:rPr>
            </w:pPr>
            <w:r w:rsidRPr="0009723C">
              <w:rPr>
                <w:rFonts w:ascii="Calibri" w:hAnsi="Calibri" w:cs="Calibri"/>
                <w:color w:val="000000"/>
              </w:rPr>
              <w:t>0.133/-0.065</w:t>
            </w:r>
          </w:p>
        </w:tc>
        <w:tc>
          <w:tcPr>
            <w:tcW w:w="567" w:type="pct"/>
            <w:tcBorders>
              <w:top w:val="nil"/>
              <w:left w:val="nil"/>
              <w:bottom w:val="nil"/>
              <w:right w:val="nil"/>
            </w:tcBorders>
            <w:shd w:val="clear" w:color="auto" w:fill="auto"/>
            <w:noWrap/>
            <w:vAlign w:val="bottom"/>
            <w:hideMark/>
          </w:tcPr>
          <w:p w14:paraId="1D924D89" w14:textId="77777777" w:rsidR="0009723C" w:rsidRPr="0009723C" w:rsidRDefault="0009723C" w:rsidP="0009723C">
            <w:pPr>
              <w:rPr>
                <w:rFonts w:ascii="Calibri" w:hAnsi="Calibri" w:cs="Calibri"/>
                <w:color w:val="000000"/>
              </w:rPr>
            </w:pPr>
            <w:r w:rsidRPr="0009723C">
              <w:rPr>
                <w:rFonts w:ascii="Calibri" w:hAnsi="Calibri" w:cs="Calibri"/>
                <w:color w:val="000000"/>
              </w:rPr>
              <w:t>0.072/-0.051</w:t>
            </w:r>
          </w:p>
        </w:tc>
        <w:tc>
          <w:tcPr>
            <w:tcW w:w="540" w:type="pct"/>
            <w:tcBorders>
              <w:top w:val="nil"/>
              <w:left w:val="nil"/>
              <w:bottom w:val="nil"/>
              <w:right w:val="nil"/>
            </w:tcBorders>
            <w:shd w:val="clear" w:color="auto" w:fill="auto"/>
            <w:noWrap/>
            <w:vAlign w:val="bottom"/>
            <w:hideMark/>
          </w:tcPr>
          <w:p w14:paraId="10B54050"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1470F1BD" w14:textId="77777777" w:rsidR="0009723C" w:rsidRPr="0009723C" w:rsidRDefault="0009723C" w:rsidP="0009723C">
            <w:pPr>
              <w:rPr>
                <w:rFonts w:ascii="Calibri" w:hAnsi="Calibri" w:cs="Calibri"/>
                <w:color w:val="000000"/>
              </w:rPr>
            </w:pPr>
            <w:r w:rsidRPr="0009723C">
              <w:rPr>
                <w:rFonts w:ascii="Calibri" w:hAnsi="Calibri" w:cs="Calibri"/>
                <w:color w:val="000000"/>
              </w:rPr>
              <w:t>0.024/-0.039</w:t>
            </w:r>
          </w:p>
        </w:tc>
        <w:tc>
          <w:tcPr>
            <w:tcW w:w="540" w:type="pct"/>
            <w:tcBorders>
              <w:top w:val="nil"/>
              <w:left w:val="nil"/>
              <w:bottom w:val="nil"/>
              <w:right w:val="nil"/>
            </w:tcBorders>
            <w:shd w:val="clear" w:color="auto" w:fill="auto"/>
            <w:noWrap/>
            <w:vAlign w:val="bottom"/>
            <w:hideMark/>
          </w:tcPr>
          <w:p w14:paraId="4BF6ADBC" w14:textId="77777777" w:rsidR="0009723C" w:rsidRPr="0009723C" w:rsidRDefault="0009723C" w:rsidP="0009723C">
            <w:pPr>
              <w:rPr>
                <w:rFonts w:ascii="Calibri" w:hAnsi="Calibri" w:cs="Calibri"/>
                <w:color w:val="000000"/>
              </w:rPr>
            </w:pPr>
            <w:r w:rsidRPr="0009723C">
              <w:rPr>
                <w:rFonts w:ascii="Calibri" w:hAnsi="Calibri" w:cs="Calibri"/>
                <w:color w:val="000000"/>
              </w:rPr>
              <w:t>0.042/-0.042</w:t>
            </w:r>
          </w:p>
        </w:tc>
        <w:tc>
          <w:tcPr>
            <w:tcW w:w="513" w:type="pct"/>
            <w:tcBorders>
              <w:top w:val="nil"/>
              <w:left w:val="nil"/>
              <w:bottom w:val="nil"/>
              <w:right w:val="nil"/>
            </w:tcBorders>
            <w:shd w:val="clear" w:color="auto" w:fill="auto"/>
            <w:noWrap/>
            <w:vAlign w:val="bottom"/>
            <w:hideMark/>
          </w:tcPr>
          <w:p w14:paraId="5173E97A" w14:textId="77777777" w:rsidR="0009723C" w:rsidRPr="0009723C" w:rsidRDefault="0009723C" w:rsidP="0009723C">
            <w:pPr>
              <w:rPr>
                <w:rFonts w:ascii="Calibri" w:hAnsi="Calibri" w:cs="Calibri"/>
                <w:color w:val="000000"/>
              </w:rPr>
            </w:pPr>
          </w:p>
        </w:tc>
      </w:tr>
      <w:tr w:rsidR="00E37548" w:rsidRPr="0009723C" w14:paraId="50FBFCE0" w14:textId="77777777" w:rsidTr="0009723C">
        <w:trPr>
          <w:trHeight w:val="320"/>
        </w:trPr>
        <w:tc>
          <w:tcPr>
            <w:tcW w:w="569" w:type="pct"/>
            <w:tcBorders>
              <w:top w:val="nil"/>
              <w:left w:val="nil"/>
              <w:bottom w:val="nil"/>
              <w:right w:val="nil"/>
            </w:tcBorders>
            <w:shd w:val="clear" w:color="auto" w:fill="auto"/>
            <w:noWrap/>
            <w:vAlign w:val="bottom"/>
            <w:hideMark/>
          </w:tcPr>
          <w:p w14:paraId="719DAB43" w14:textId="77777777" w:rsidR="0009723C" w:rsidRPr="0009723C" w:rsidRDefault="0009723C" w:rsidP="0009723C">
            <w:pPr>
              <w:rPr>
                <w:rFonts w:ascii="Calibri" w:hAnsi="Calibri" w:cs="Calibri"/>
                <w:color w:val="000000"/>
              </w:rPr>
            </w:pPr>
            <w:r w:rsidRPr="0009723C">
              <w:rPr>
                <w:rFonts w:ascii="Calibri" w:hAnsi="Calibri" w:cs="Calibri"/>
                <w:color w:val="000000"/>
              </w:rPr>
              <w:t>C4</w:t>
            </w:r>
          </w:p>
        </w:tc>
        <w:tc>
          <w:tcPr>
            <w:tcW w:w="471" w:type="pct"/>
            <w:tcBorders>
              <w:top w:val="nil"/>
              <w:left w:val="nil"/>
              <w:bottom w:val="nil"/>
              <w:right w:val="nil"/>
            </w:tcBorders>
            <w:shd w:val="clear" w:color="auto" w:fill="auto"/>
            <w:noWrap/>
            <w:vAlign w:val="bottom"/>
            <w:hideMark/>
          </w:tcPr>
          <w:p w14:paraId="48C02B44" w14:textId="77777777" w:rsidR="0009723C" w:rsidRPr="0009723C" w:rsidRDefault="0009723C" w:rsidP="0009723C">
            <w:pPr>
              <w:rPr>
                <w:rFonts w:ascii="Calibri" w:hAnsi="Calibri" w:cs="Calibri"/>
                <w:color w:val="000000"/>
              </w:rPr>
            </w:pPr>
            <w:r w:rsidRPr="0009723C">
              <w:rPr>
                <w:rFonts w:ascii="Calibri" w:hAnsi="Calibri" w:cs="Calibri"/>
                <w:color w:val="000000"/>
              </w:rPr>
              <w:t>0.202</w:t>
            </w:r>
          </w:p>
        </w:tc>
        <w:tc>
          <w:tcPr>
            <w:tcW w:w="304" w:type="pct"/>
            <w:tcBorders>
              <w:top w:val="nil"/>
              <w:left w:val="nil"/>
              <w:bottom w:val="nil"/>
              <w:right w:val="nil"/>
            </w:tcBorders>
            <w:shd w:val="clear" w:color="auto" w:fill="auto"/>
            <w:noWrap/>
            <w:vAlign w:val="bottom"/>
            <w:hideMark/>
          </w:tcPr>
          <w:p w14:paraId="0F48A859" w14:textId="77777777" w:rsidR="0009723C" w:rsidRPr="0009723C" w:rsidRDefault="0009723C" w:rsidP="0009723C">
            <w:pPr>
              <w:rPr>
                <w:rFonts w:ascii="Calibri" w:hAnsi="Calibri" w:cs="Calibri"/>
                <w:color w:val="000000"/>
              </w:rPr>
            </w:pPr>
            <w:r w:rsidRPr="0009723C">
              <w:rPr>
                <w:rFonts w:ascii="Calibri" w:hAnsi="Calibri" w:cs="Calibri"/>
                <w:color w:val="000000"/>
              </w:rPr>
              <w:t>0.013</w:t>
            </w:r>
          </w:p>
        </w:tc>
        <w:tc>
          <w:tcPr>
            <w:tcW w:w="388" w:type="pct"/>
            <w:tcBorders>
              <w:top w:val="nil"/>
              <w:left w:val="nil"/>
              <w:bottom w:val="nil"/>
              <w:right w:val="nil"/>
            </w:tcBorders>
            <w:shd w:val="clear" w:color="auto" w:fill="auto"/>
            <w:noWrap/>
            <w:vAlign w:val="bottom"/>
            <w:hideMark/>
          </w:tcPr>
          <w:p w14:paraId="716F0D3C"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4C5BABC2" w14:textId="77777777" w:rsidR="0009723C" w:rsidRPr="0009723C" w:rsidRDefault="0009723C" w:rsidP="0009723C">
            <w:pPr>
              <w:rPr>
                <w:rFonts w:ascii="Calibri" w:hAnsi="Calibri" w:cs="Calibri"/>
                <w:color w:val="000000"/>
              </w:rPr>
            </w:pPr>
            <w:r w:rsidRPr="0009723C">
              <w:rPr>
                <w:rFonts w:ascii="Calibri" w:hAnsi="Calibri" w:cs="Calibri"/>
                <w:color w:val="000000"/>
              </w:rPr>
              <w:t>0.164/-0.068</w:t>
            </w:r>
          </w:p>
        </w:tc>
        <w:tc>
          <w:tcPr>
            <w:tcW w:w="567" w:type="pct"/>
            <w:tcBorders>
              <w:top w:val="nil"/>
              <w:left w:val="nil"/>
              <w:bottom w:val="nil"/>
              <w:right w:val="nil"/>
            </w:tcBorders>
            <w:shd w:val="clear" w:color="auto" w:fill="auto"/>
            <w:noWrap/>
            <w:vAlign w:val="bottom"/>
            <w:hideMark/>
          </w:tcPr>
          <w:p w14:paraId="73D92025" w14:textId="77777777" w:rsidR="0009723C" w:rsidRPr="0009723C" w:rsidRDefault="0009723C" w:rsidP="0009723C">
            <w:pPr>
              <w:rPr>
                <w:rFonts w:ascii="Calibri" w:hAnsi="Calibri" w:cs="Calibri"/>
                <w:color w:val="000000"/>
              </w:rPr>
            </w:pPr>
            <w:r w:rsidRPr="0009723C">
              <w:rPr>
                <w:rFonts w:ascii="Calibri" w:hAnsi="Calibri" w:cs="Calibri"/>
                <w:color w:val="000000"/>
              </w:rPr>
              <w:t>-0.009/-0.029</w:t>
            </w:r>
          </w:p>
        </w:tc>
        <w:tc>
          <w:tcPr>
            <w:tcW w:w="540" w:type="pct"/>
            <w:tcBorders>
              <w:top w:val="nil"/>
              <w:left w:val="nil"/>
              <w:bottom w:val="nil"/>
              <w:right w:val="nil"/>
            </w:tcBorders>
            <w:shd w:val="clear" w:color="auto" w:fill="auto"/>
            <w:noWrap/>
            <w:vAlign w:val="bottom"/>
            <w:hideMark/>
          </w:tcPr>
          <w:p w14:paraId="6BB31025"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4F7F3A13" w14:textId="77777777" w:rsidR="0009723C" w:rsidRPr="0009723C" w:rsidRDefault="0009723C" w:rsidP="0009723C">
            <w:pPr>
              <w:rPr>
                <w:rFonts w:ascii="Calibri" w:hAnsi="Calibri" w:cs="Calibri"/>
                <w:color w:val="000000"/>
              </w:rPr>
            </w:pPr>
            <w:r w:rsidRPr="0009723C">
              <w:rPr>
                <w:rFonts w:ascii="Calibri" w:hAnsi="Calibri" w:cs="Calibri"/>
                <w:color w:val="000000"/>
              </w:rPr>
              <w:t>-0.029/0.015</w:t>
            </w:r>
          </w:p>
        </w:tc>
        <w:tc>
          <w:tcPr>
            <w:tcW w:w="540" w:type="pct"/>
            <w:tcBorders>
              <w:top w:val="nil"/>
              <w:left w:val="nil"/>
              <w:bottom w:val="nil"/>
              <w:right w:val="nil"/>
            </w:tcBorders>
            <w:shd w:val="clear" w:color="auto" w:fill="auto"/>
            <w:noWrap/>
            <w:vAlign w:val="bottom"/>
            <w:hideMark/>
          </w:tcPr>
          <w:p w14:paraId="5EE3D4A0" w14:textId="77777777" w:rsidR="0009723C" w:rsidRPr="0009723C" w:rsidRDefault="0009723C" w:rsidP="0009723C">
            <w:pPr>
              <w:rPr>
                <w:rFonts w:ascii="Calibri" w:hAnsi="Calibri" w:cs="Calibri"/>
                <w:color w:val="000000"/>
              </w:rPr>
            </w:pPr>
            <w:r w:rsidRPr="0009723C">
              <w:rPr>
                <w:rFonts w:ascii="Calibri" w:hAnsi="Calibri" w:cs="Calibri"/>
                <w:color w:val="000000"/>
              </w:rPr>
              <w:t>0.033/-0.036</w:t>
            </w:r>
          </w:p>
        </w:tc>
        <w:tc>
          <w:tcPr>
            <w:tcW w:w="513" w:type="pct"/>
            <w:tcBorders>
              <w:top w:val="nil"/>
              <w:left w:val="nil"/>
              <w:bottom w:val="nil"/>
              <w:right w:val="nil"/>
            </w:tcBorders>
            <w:shd w:val="clear" w:color="auto" w:fill="auto"/>
            <w:noWrap/>
            <w:vAlign w:val="bottom"/>
            <w:hideMark/>
          </w:tcPr>
          <w:p w14:paraId="6560E347" w14:textId="77777777" w:rsidR="0009723C" w:rsidRPr="0009723C" w:rsidRDefault="0009723C" w:rsidP="0009723C">
            <w:pPr>
              <w:rPr>
                <w:rFonts w:ascii="Calibri" w:hAnsi="Calibri" w:cs="Calibri"/>
                <w:color w:val="000000"/>
              </w:rPr>
            </w:pPr>
          </w:p>
        </w:tc>
      </w:tr>
      <w:tr w:rsidR="00E37548" w:rsidRPr="0009723C" w14:paraId="78155CE5" w14:textId="77777777" w:rsidTr="0009723C">
        <w:trPr>
          <w:trHeight w:val="320"/>
        </w:trPr>
        <w:tc>
          <w:tcPr>
            <w:tcW w:w="569" w:type="pct"/>
            <w:tcBorders>
              <w:top w:val="nil"/>
              <w:left w:val="nil"/>
              <w:bottom w:val="nil"/>
              <w:right w:val="nil"/>
            </w:tcBorders>
            <w:shd w:val="clear" w:color="auto" w:fill="auto"/>
            <w:noWrap/>
            <w:vAlign w:val="bottom"/>
            <w:hideMark/>
          </w:tcPr>
          <w:p w14:paraId="6E20EE4C" w14:textId="77777777" w:rsidR="0009723C" w:rsidRPr="0009723C" w:rsidRDefault="0009723C" w:rsidP="0009723C">
            <w:pPr>
              <w:rPr>
                <w:rFonts w:ascii="Calibri" w:hAnsi="Calibri" w:cs="Calibri"/>
                <w:color w:val="000000"/>
              </w:rPr>
            </w:pPr>
            <w:r w:rsidRPr="0009723C">
              <w:rPr>
                <w:rFonts w:ascii="Calibri" w:hAnsi="Calibri" w:cs="Calibri"/>
                <w:color w:val="000000"/>
              </w:rPr>
              <w:t>C5</w:t>
            </w:r>
          </w:p>
        </w:tc>
        <w:tc>
          <w:tcPr>
            <w:tcW w:w="471" w:type="pct"/>
            <w:tcBorders>
              <w:top w:val="nil"/>
              <w:left w:val="nil"/>
              <w:bottom w:val="nil"/>
              <w:right w:val="nil"/>
            </w:tcBorders>
            <w:shd w:val="clear" w:color="auto" w:fill="auto"/>
            <w:noWrap/>
            <w:vAlign w:val="bottom"/>
            <w:hideMark/>
          </w:tcPr>
          <w:p w14:paraId="0062BA0C" w14:textId="77777777" w:rsidR="0009723C" w:rsidRPr="0009723C" w:rsidRDefault="0009723C" w:rsidP="0009723C">
            <w:pPr>
              <w:rPr>
                <w:rFonts w:ascii="Calibri" w:hAnsi="Calibri" w:cs="Calibri"/>
                <w:color w:val="000000"/>
              </w:rPr>
            </w:pPr>
            <w:r w:rsidRPr="0009723C">
              <w:rPr>
                <w:rFonts w:ascii="Calibri" w:hAnsi="Calibri" w:cs="Calibri"/>
                <w:color w:val="000000"/>
              </w:rPr>
              <w:t>0.283</w:t>
            </w:r>
          </w:p>
        </w:tc>
        <w:tc>
          <w:tcPr>
            <w:tcW w:w="304" w:type="pct"/>
            <w:tcBorders>
              <w:top w:val="nil"/>
              <w:left w:val="nil"/>
              <w:bottom w:val="nil"/>
              <w:right w:val="nil"/>
            </w:tcBorders>
            <w:shd w:val="clear" w:color="auto" w:fill="auto"/>
            <w:noWrap/>
            <w:vAlign w:val="bottom"/>
            <w:hideMark/>
          </w:tcPr>
          <w:p w14:paraId="66880924" w14:textId="77777777" w:rsidR="0009723C" w:rsidRPr="0009723C" w:rsidRDefault="0009723C" w:rsidP="0009723C">
            <w:pPr>
              <w:rPr>
                <w:rFonts w:ascii="Calibri" w:hAnsi="Calibri" w:cs="Calibri"/>
                <w:color w:val="000000"/>
              </w:rPr>
            </w:pPr>
            <w:r w:rsidRPr="0009723C">
              <w:rPr>
                <w:rFonts w:ascii="Calibri" w:hAnsi="Calibri" w:cs="Calibri"/>
                <w:color w:val="000000"/>
              </w:rPr>
              <w:t>0.129</w:t>
            </w:r>
          </w:p>
        </w:tc>
        <w:tc>
          <w:tcPr>
            <w:tcW w:w="388" w:type="pct"/>
            <w:tcBorders>
              <w:top w:val="nil"/>
              <w:left w:val="nil"/>
              <w:bottom w:val="nil"/>
              <w:right w:val="nil"/>
            </w:tcBorders>
            <w:shd w:val="clear" w:color="auto" w:fill="auto"/>
            <w:noWrap/>
            <w:vAlign w:val="bottom"/>
            <w:hideMark/>
          </w:tcPr>
          <w:p w14:paraId="0BD39F6C"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50979EF7" w14:textId="77777777" w:rsidR="0009723C" w:rsidRPr="0009723C" w:rsidRDefault="0009723C" w:rsidP="0009723C">
            <w:pPr>
              <w:rPr>
                <w:rFonts w:ascii="Calibri" w:hAnsi="Calibri" w:cs="Calibri"/>
                <w:color w:val="000000"/>
              </w:rPr>
            </w:pPr>
            <w:r w:rsidRPr="0009723C">
              <w:rPr>
                <w:rFonts w:ascii="Calibri" w:hAnsi="Calibri" w:cs="Calibri"/>
                <w:color w:val="000000"/>
              </w:rPr>
              <w:t>0.219/-0.151</w:t>
            </w:r>
          </w:p>
        </w:tc>
        <w:tc>
          <w:tcPr>
            <w:tcW w:w="567" w:type="pct"/>
            <w:tcBorders>
              <w:top w:val="nil"/>
              <w:left w:val="nil"/>
              <w:bottom w:val="nil"/>
              <w:right w:val="nil"/>
            </w:tcBorders>
            <w:shd w:val="clear" w:color="auto" w:fill="auto"/>
            <w:noWrap/>
            <w:vAlign w:val="bottom"/>
            <w:hideMark/>
          </w:tcPr>
          <w:p w14:paraId="63BA546D" w14:textId="77777777" w:rsidR="0009723C" w:rsidRPr="0009723C" w:rsidRDefault="0009723C" w:rsidP="0009723C">
            <w:pPr>
              <w:rPr>
                <w:rFonts w:ascii="Calibri" w:hAnsi="Calibri" w:cs="Calibri"/>
                <w:color w:val="000000"/>
              </w:rPr>
            </w:pPr>
            <w:r w:rsidRPr="0009723C">
              <w:rPr>
                <w:rFonts w:ascii="Calibri" w:hAnsi="Calibri" w:cs="Calibri"/>
                <w:color w:val="000000"/>
              </w:rPr>
              <w:t>0.148/-0.203</w:t>
            </w:r>
          </w:p>
        </w:tc>
        <w:tc>
          <w:tcPr>
            <w:tcW w:w="540" w:type="pct"/>
            <w:tcBorders>
              <w:top w:val="nil"/>
              <w:left w:val="nil"/>
              <w:bottom w:val="nil"/>
              <w:right w:val="nil"/>
            </w:tcBorders>
            <w:shd w:val="clear" w:color="auto" w:fill="auto"/>
            <w:noWrap/>
            <w:vAlign w:val="bottom"/>
            <w:hideMark/>
          </w:tcPr>
          <w:p w14:paraId="7E45CC9C"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56C775E8" w14:textId="77777777" w:rsidR="0009723C" w:rsidRPr="0009723C" w:rsidRDefault="0009723C" w:rsidP="0009723C">
            <w:pPr>
              <w:rPr>
                <w:rFonts w:ascii="Calibri" w:hAnsi="Calibri" w:cs="Calibri"/>
                <w:color w:val="000000"/>
              </w:rPr>
            </w:pPr>
            <w:r w:rsidRPr="0009723C">
              <w:rPr>
                <w:rFonts w:ascii="Calibri" w:hAnsi="Calibri" w:cs="Calibri"/>
                <w:color w:val="000000"/>
              </w:rPr>
              <w:t>-0.017/0.001</w:t>
            </w:r>
          </w:p>
        </w:tc>
        <w:tc>
          <w:tcPr>
            <w:tcW w:w="540" w:type="pct"/>
            <w:tcBorders>
              <w:top w:val="nil"/>
              <w:left w:val="nil"/>
              <w:bottom w:val="nil"/>
              <w:right w:val="nil"/>
            </w:tcBorders>
            <w:shd w:val="clear" w:color="auto" w:fill="auto"/>
            <w:noWrap/>
            <w:vAlign w:val="bottom"/>
            <w:hideMark/>
          </w:tcPr>
          <w:p w14:paraId="3D031B39" w14:textId="77777777" w:rsidR="0009723C" w:rsidRPr="0009723C" w:rsidRDefault="0009723C" w:rsidP="0009723C">
            <w:pPr>
              <w:rPr>
                <w:rFonts w:ascii="Calibri" w:hAnsi="Calibri" w:cs="Calibri"/>
                <w:color w:val="000000"/>
              </w:rPr>
            </w:pPr>
            <w:r w:rsidRPr="0009723C">
              <w:rPr>
                <w:rFonts w:ascii="Calibri" w:hAnsi="Calibri" w:cs="Calibri"/>
                <w:color w:val="000000"/>
              </w:rPr>
              <w:t>-0.038/0.037</w:t>
            </w:r>
          </w:p>
        </w:tc>
        <w:tc>
          <w:tcPr>
            <w:tcW w:w="513" w:type="pct"/>
            <w:tcBorders>
              <w:top w:val="nil"/>
              <w:left w:val="nil"/>
              <w:bottom w:val="nil"/>
              <w:right w:val="nil"/>
            </w:tcBorders>
            <w:shd w:val="clear" w:color="auto" w:fill="auto"/>
            <w:noWrap/>
            <w:vAlign w:val="bottom"/>
            <w:hideMark/>
          </w:tcPr>
          <w:p w14:paraId="3B3840A9" w14:textId="77777777" w:rsidR="0009723C" w:rsidRPr="0009723C" w:rsidRDefault="0009723C" w:rsidP="0009723C">
            <w:pPr>
              <w:rPr>
                <w:rFonts w:ascii="Calibri" w:hAnsi="Calibri" w:cs="Calibri"/>
                <w:color w:val="000000"/>
              </w:rPr>
            </w:pPr>
          </w:p>
        </w:tc>
      </w:tr>
      <w:tr w:rsidR="00E37548" w:rsidRPr="0009723C" w14:paraId="5CFA5203" w14:textId="77777777" w:rsidTr="0009723C">
        <w:trPr>
          <w:trHeight w:val="320"/>
        </w:trPr>
        <w:tc>
          <w:tcPr>
            <w:tcW w:w="569" w:type="pct"/>
            <w:tcBorders>
              <w:top w:val="nil"/>
              <w:left w:val="nil"/>
              <w:bottom w:val="nil"/>
              <w:right w:val="nil"/>
            </w:tcBorders>
            <w:shd w:val="clear" w:color="auto" w:fill="auto"/>
            <w:noWrap/>
            <w:vAlign w:val="bottom"/>
            <w:hideMark/>
          </w:tcPr>
          <w:p w14:paraId="6699C4A9" w14:textId="77777777" w:rsidR="0009723C" w:rsidRPr="0009723C" w:rsidRDefault="0009723C" w:rsidP="0009723C">
            <w:pPr>
              <w:rPr>
                <w:rFonts w:ascii="Calibri" w:hAnsi="Calibri" w:cs="Calibri"/>
                <w:color w:val="000000"/>
              </w:rPr>
            </w:pPr>
            <w:r w:rsidRPr="0009723C">
              <w:rPr>
                <w:rFonts w:ascii="Calibri" w:hAnsi="Calibri" w:cs="Calibri"/>
                <w:color w:val="000000"/>
              </w:rPr>
              <w:t>C6</w:t>
            </w:r>
          </w:p>
        </w:tc>
        <w:tc>
          <w:tcPr>
            <w:tcW w:w="471" w:type="pct"/>
            <w:tcBorders>
              <w:top w:val="nil"/>
              <w:left w:val="nil"/>
              <w:bottom w:val="nil"/>
              <w:right w:val="nil"/>
            </w:tcBorders>
            <w:shd w:val="clear" w:color="auto" w:fill="auto"/>
            <w:noWrap/>
            <w:vAlign w:val="bottom"/>
            <w:hideMark/>
          </w:tcPr>
          <w:p w14:paraId="341A70D2" w14:textId="77777777" w:rsidR="0009723C" w:rsidRPr="0009723C" w:rsidRDefault="0009723C" w:rsidP="0009723C">
            <w:pPr>
              <w:rPr>
                <w:rFonts w:ascii="Calibri" w:hAnsi="Calibri" w:cs="Calibri"/>
                <w:color w:val="000000"/>
              </w:rPr>
            </w:pPr>
            <w:r w:rsidRPr="0009723C">
              <w:rPr>
                <w:rFonts w:ascii="Calibri" w:hAnsi="Calibri" w:cs="Calibri"/>
                <w:color w:val="000000"/>
              </w:rPr>
              <w:t>0.233</w:t>
            </w:r>
          </w:p>
        </w:tc>
        <w:tc>
          <w:tcPr>
            <w:tcW w:w="304" w:type="pct"/>
            <w:tcBorders>
              <w:top w:val="nil"/>
              <w:left w:val="nil"/>
              <w:bottom w:val="nil"/>
              <w:right w:val="nil"/>
            </w:tcBorders>
            <w:shd w:val="clear" w:color="auto" w:fill="auto"/>
            <w:noWrap/>
            <w:vAlign w:val="bottom"/>
            <w:hideMark/>
          </w:tcPr>
          <w:p w14:paraId="7566F191" w14:textId="77777777" w:rsidR="0009723C" w:rsidRPr="0009723C" w:rsidRDefault="0009723C" w:rsidP="0009723C">
            <w:pPr>
              <w:rPr>
                <w:rFonts w:ascii="Calibri" w:hAnsi="Calibri" w:cs="Calibri"/>
                <w:color w:val="000000"/>
              </w:rPr>
            </w:pPr>
            <w:r w:rsidRPr="0009723C">
              <w:rPr>
                <w:rFonts w:ascii="Calibri" w:hAnsi="Calibri" w:cs="Calibri"/>
                <w:color w:val="000000"/>
              </w:rPr>
              <w:t>0.101</w:t>
            </w:r>
          </w:p>
        </w:tc>
        <w:tc>
          <w:tcPr>
            <w:tcW w:w="388" w:type="pct"/>
            <w:tcBorders>
              <w:top w:val="nil"/>
              <w:left w:val="nil"/>
              <w:bottom w:val="nil"/>
              <w:right w:val="nil"/>
            </w:tcBorders>
            <w:shd w:val="clear" w:color="auto" w:fill="auto"/>
            <w:noWrap/>
            <w:vAlign w:val="bottom"/>
            <w:hideMark/>
          </w:tcPr>
          <w:p w14:paraId="094E3A3F"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191D2C06" w14:textId="77777777" w:rsidR="0009723C" w:rsidRPr="0009723C" w:rsidRDefault="0009723C" w:rsidP="0009723C">
            <w:pPr>
              <w:rPr>
                <w:rFonts w:ascii="Calibri" w:hAnsi="Calibri" w:cs="Calibri"/>
                <w:color w:val="000000"/>
              </w:rPr>
            </w:pPr>
            <w:r w:rsidRPr="0009723C">
              <w:rPr>
                <w:rFonts w:ascii="Calibri" w:hAnsi="Calibri" w:cs="Calibri"/>
                <w:color w:val="000000"/>
              </w:rPr>
              <w:t>0.159/-0.011</w:t>
            </w:r>
          </w:p>
        </w:tc>
        <w:tc>
          <w:tcPr>
            <w:tcW w:w="567" w:type="pct"/>
            <w:tcBorders>
              <w:top w:val="nil"/>
              <w:left w:val="nil"/>
              <w:bottom w:val="nil"/>
              <w:right w:val="nil"/>
            </w:tcBorders>
            <w:shd w:val="clear" w:color="auto" w:fill="auto"/>
            <w:noWrap/>
            <w:vAlign w:val="bottom"/>
            <w:hideMark/>
          </w:tcPr>
          <w:p w14:paraId="0F2EB14F" w14:textId="77777777" w:rsidR="0009723C" w:rsidRPr="0009723C" w:rsidRDefault="0009723C" w:rsidP="0009723C">
            <w:pPr>
              <w:rPr>
                <w:rFonts w:ascii="Calibri" w:hAnsi="Calibri" w:cs="Calibri"/>
                <w:color w:val="000000"/>
              </w:rPr>
            </w:pPr>
            <w:r w:rsidRPr="0009723C">
              <w:rPr>
                <w:rFonts w:ascii="Calibri" w:hAnsi="Calibri" w:cs="Calibri"/>
                <w:color w:val="000000"/>
              </w:rPr>
              <w:t>0.034/0.099</w:t>
            </w:r>
          </w:p>
        </w:tc>
        <w:tc>
          <w:tcPr>
            <w:tcW w:w="540" w:type="pct"/>
            <w:tcBorders>
              <w:top w:val="nil"/>
              <w:left w:val="nil"/>
              <w:bottom w:val="nil"/>
              <w:right w:val="nil"/>
            </w:tcBorders>
            <w:shd w:val="clear" w:color="auto" w:fill="auto"/>
            <w:noWrap/>
            <w:vAlign w:val="bottom"/>
            <w:hideMark/>
          </w:tcPr>
          <w:p w14:paraId="0D54CFFC"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09BBB770" w14:textId="77777777" w:rsidR="0009723C" w:rsidRPr="0009723C" w:rsidRDefault="0009723C" w:rsidP="0009723C">
            <w:pPr>
              <w:rPr>
                <w:rFonts w:ascii="Calibri" w:hAnsi="Calibri" w:cs="Calibri"/>
                <w:color w:val="000000"/>
              </w:rPr>
            </w:pPr>
            <w:r w:rsidRPr="0009723C">
              <w:rPr>
                <w:rFonts w:ascii="Calibri" w:hAnsi="Calibri" w:cs="Calibri"/>
                <w:color w:val="000000"/>
              </w:rPr>
              <w:t>-0.12/0.103</w:t>
            </w:r>
          </w:p>
        </w:tc>
        <w:tc>
          <w:tcPr>
            <w:tcW w:w="540" w:type="pct"/>
            <w:tcBorders>
              <w:top w:val="nil"/>
              <w:left w:val="nil"/>
              <w:bottom w:val="nil"/>
              <w:right w:val="nil"/>
            </w:tcBorders>
            <w:shd w:val="clear" w:color="auto" w:fill="auto"/>
            <w:noWrap/>
            <w:vAlign w:val="bottom"/>
            <w:hideMark/>
          </w:tcPr>
          <w:p w14:paraId="017902B5" w14:textId="77777777" w:rsidR="0009723C" w:rsidRPr="0009723C" w:rsidRDefault="0009723C" w:rsidP="0009723C">
            <w:pPr>
              <w:rPr>
                <w:rFonts w:ascii="Calibri" w:hAnsi="Calibri" w:cs="Calibri"/>
                <w:color w:val="000000"/>
              </w:rPr>
            </w:pPr>
            <w:r w:rsidRPr="0009723C">
              <w:rPr>
                <w:rFonts w:ascii="Calibri" w:hAnsi="Calibri" w:cs="Calibri"/>
                <w:color w:val="000000"/>
              </w:rPr>
              <w:t>-0.191/0.181</w:t>
            </w:r>
          </w:p>
        </w:tc>
        <w:tc>
          <w:tcPr>
            <w:tcW w:w="513" w:type="pct"/>
            <w:tcBorders>
              <w:top w:val="nil"/>
              <w:left w:val="nil"/>
              <w:bottom w:val="nil"/>
              <w:right w:val="nil"/>
            </w:tcBorders>
            <w:shd w:val="clear" w:color="auto" w:fill="auto"/>
            <w:noWrap/>
            <w:vAlign w:val="bottom"/>
            <w:hideMark/>
          </w:tcPr>
          <w:p w14:paraId="1A698404" w14:textId="77777777" w:rsidR="0009723C" w:rsidRPr="0009723C" w:rsidRDefault="0009723C" w:rsidP="0009723C">
            <w:pPr>
              <w:rPr>
                <w:rFonts w:ascii="Calibri" w:hAnsi="Calibri" w:cs="Calibri"/>
                <w:color w:val="000000"/>
              </w:rPr>
            </w:pPr>
          </w:p>
        </w:tc>
      </w:tr>
      <w:tr w:rsidR="00E37548" w:rsidRPr="0009723C" w14:paraId="3FE2B47F" w14:textId="77777777" w:rsidTr="0009723C">
        <w:trPr>
          <w:trHeight w:val="320"/>
        </w:trPr>
        <w:tc>
          <w:tcPr>
            <w:tcW w:w="569" w:type="pct"/>
            <w:tcBorders>
              <w:top w:val="nil"/>
              <w:left w:val="nil"/>
              <w:bottom w:val="nil"/>
              <w:right w:val="nil"/>
            </w:tcBorders>
            <w:shd w:val="clear" w:color="auto" w:fill="auto"/>
            <w:noWrap/>
            <w:vAlign w:val="bottom"/>
            <w:hideMark/>
          </w:tcPr>
          <w:p w14:paraId="0A292A27" w14:textId="77777777" w:rsidR="0009723C" w:rsidRPr="0009723C" w:rsidRDefault="0009723C" w:rsidP="0009723C">
            <w:pPr>
              <w:rPr>
                <w:rFonts w:ascii="Calibri" w:hAnsi="Calibri" w:cs="Calibri"/>
                <w:color w:val="000000"/>
              </w:rPr>
            </w:pPr>
            <w:r w:rsidRPr="0009723C">
              <w:rPr>
                <w:rFonts w:ascii="Calibri" w:hAnsi="Calibri" w:cs="Calibri"/>
                <w:color w:val="000000"/>
              </w:rPr>
              <w:t>C7</w:t>
            </w:r>
          </w:p>
        </w:tc>
        <w:tc>
          <w:tcPr>
            <w:tcW w:w="471" w:type="pct"/>
            <w:tcBorders>
              <w:top w:val="nil"/>
              <w:left w:val="nil"/>
              <w:bottom w:val="nil"/>
              <w:right w:val="nil"/>
            </w:tcBorders>
            <w:shd w:val="clear" w:color="auto" w:fill="auto"/>
            <w:noWrap/>
            <w:vAlign w:val="bottom"/>
            <w:hideMark/>
          </w:tcPr>
          <w:p w14:paraId="6842C8EC" w14:textId="77777777" w:rsidR="0009723C" w:rsidRPr="0009723C" w:rsidRDefault="0009723C" w:rsidP="0009723C">
            <w:pPr>
              <w:rPr>
                <w:rFonts w:ascii="Calibri" w:hAnsi="Calibri" w:cs="Calibri"/>
                <w:color w:val="000000"/>
              </w:rPr>
            </w:pPr>
            <w:r w:rsidRPr="0009723C">
              <w:rPr>
                <w:rFonts w:ascii="Calibri" w:hAnsi="Calibri" w:cs="Calibri"/>
                <w:color w:val="000000"/>
              </w:rPr>
              <w:t>0.112</w:t>
            </w:r>
          </w:p>
        </w:tc>
        <w:tc>
          <w:tcPr>
            <w:tcW w:w="304" w:type="pct"/>
            <w:tcBorders>
              <w:top w:val="nil"/>
              <w:left w:val="nil"/>
              <w:bottom w:val="nil"/>
              <w:right w:val="nil"/>
            </w:tcBorders>
            <w:shd w:val="clear" w:color="auto" w:fill="auto"/>
            <w:noWrap/>
            <w:vAlign w:val="bottom"/>
            <w:hideMark/>
          </w:tcPr>
          <w:p w14:paraId="6522ECC2" w14:textId="77777777" w:rsidR="0009723C" w:rsidRPr="0009723C" w:rsidRDefault="0009723C" w:rsidP="0009723C">
            <w:pPr>
              <w:rPr>
                <w:rFonts w:ascii="Calibri" w:hAnsi="Calibri" w:cs="Calibri"/>
                <w:color w:val="000000"/>
              </w:rPr>
            </w:pPr>
            <w:r w:rsidRPr="0009723C">
              <w:rPr>
                <w:rFonts w:ascii="Calibri" w:hAnsi="Calibri" w:cs="Calibri"/>
                <w:color w:val="000000"/>
              </w:rPr>
              <w:t>-0.074</w:t>
            </w:r>
          </w:p>
        </w:tc>
        <w:tc>
          <w:tcPr>
            <w:tcW w:w="388" w:type="pct"/>
            <w:tcBorders>
              <w:top w:val="nil"/>
              <w:left w:val="nil"/>
              <w:bottom w:val="nil"/>
              <w:right w:val="nil"/>
            </w:tcBorders>
            <w:shd w:val="clear" w:color="auto" w:fill="auto"/>
            <w:noWrap/>
            <w:vAlign w:val="bottom"/>
            <w:hideMark/>
          </w:tcPr>
          <w:p w14:paraId="07E1C551"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7B5B6B0C" w14:textId="77777777" w:rsidR="0009723C" w:rsidRPr="0009723C" w:rsidRDefault="0009723C" w:rsidP="0009723C">
            <w:pPr>
              <w:rPr>
                <w:rFonts w:ascii="Calibri" w:hAnsi="Calibri" w:cs="Calibri"/>
                <w:color w:val="000000"/>
              </w:rPr>
            </w:pPr>
            <w:r w:rsidRPr="0009723C">
              <w:rPr>
                <w:rFonts w:ascii="Calibri" w:hAnsi="Calibri" w:cs="Calibri"/>
                <w:color w:val="000000"/>
              </w:rPr>
              <w:t>0.14/-0.013</w:t>
            </w:r>
          </w:p>
        </w:tc>
        <w:tc>
          <w:tcPr>
            <w:tcW w:w="567" w:type="pct"/>
            <w:tcBorders>
              <w:top w:val="nil"/>
              <w:left w:val="nil"/>
              <w:bottom w:val="nil"/>
              <w:right w:val="nil"/>
            </w:tcBorders>
            <w:shd w:val="clear" w:color="auto" w:fill="auto"/>
            <w:noWrap/>
            <w:vAlign w:val="bottom"/>
            <w:hideMark/>
          </w:tcPr>
          <w:p w14:paraId="7D269528" w14:textId="77777777" w:rsidR="0009723C" w:rsidRPr="0009723C" w:rsidRDefault="0009723C" w:rsidP="0009723C">
            <w:pPr>
              <w:rPr>
                <w:rFonts w:ascii="Calibri" w:hAnsi="Calibri" w:cs="Calibri"/>
                <w:color w:val="000000"/>
              </w:rPr>
            </w:pPr>
            <w:r w:rsidRPr="0009723C">
              <w:rPr>
                <w:rFonts w:ascii="Calibri" w:hAnsi="Calibri" w:cs="Calibri"/>
                <w:color w:val="000000"/>
              </w:rPr>
              <w:t>0.061/0.09</w:t>
            </w:r>
          </w:p>
        </w:tc>
        <w:tc>
          <w:tcPr>
            <w:tcW w:w="540" w:type="pct"/>
            <w:tcBorders>
              <w:top w:val="nil"/>
              <w:left w:val="nil"/>
              <w:bottom w:val="nil"/>
              <w:right w:val="nil"/>
            </w:tcBorders>
            <w:shd w:val="clear" w:color="auto" w:fill="auto"/>
            <w:noWrap/>
            <w:vAlign w:val="bottom"/>
            <w:hideMark/>
          </w:tcPr>
          <w:p w14:paraId="4C350BA7"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2A0CE3B4" w14:textId="77777777" w:rsidR="0009723C" w:rsidRPr="0009723C" w:rsidRDefault="0009723C" w:rsidP="0009723C">
            <w:pPr>
              <w:rPr>
                <w:rFonts w:ascii="Calibri" w:hAnsi="Calibri" w:cs="Calibri"/>
                <w:color w:val="000000"/>
              </w:rPr>
            </w:pPr>
            <w:r w:rsidRPr="0009723C">
              <w:rPr>
                <w:rFonts w:ascii="Calibri" w:hAnsi="Calibri" w:cs="Calibri"/>
                <w:color w:val="000000"/>
              </w:rPr>
              <w:t>0.023/-0.039</w:t>
            </w:r>
          </w:p>
        </w:tc>
        <w:tc>
          <w:tcPr>
            <w:tcW w:w="540" w:type="pct"/>
            <w:tcBorders>
              <w:top w:val="nil"/>
              <w:left w:val="nil"/>
              <w:bottom w:val="nil"/>
              <w:right w:val="nil"/>
            </w:tcBorders>
            <w:shd w:val="clear" w:color="auto" w:fill="auto"/>
            <w:noWrap/>
            <w:vAlign w:val="bottom"/>
            <w:hideMark/>
          </w:tcPr>
          <w:p w14:paraId="4B8848A8" w14:textId="77777777" w:rsidR="0009723C" w:rsidRPr="0009723C" w:rsidRDefault="0009723C" w:rsidP="0009723C">
            <w:pPr>
              <w:rPr>
                <w:rFonts w:ascii="Calibri" w:hAnsi="Calibri" w:cs="Calibri"/>
                <w:color w:val="000000"/>
              </w:rPr>
            </w:pPr>
            <w:r w:rsidRPr="0009723C">
              <w:rPr>
                <w:rFonts w:ascii="Calibri" w:hAnsi="Calibri" w:cs="Calibri"/>
                <w:color w:val="000000"/>
              </w:rPr>
              <w:t>0.002/-0.006</w:t>
            </w:r>
          </w:p>
        </w:tc>
        <w:tc>
          <w:tcPr>
            <w:tcW w:w="513" w:type="pct"/>
            <w:tcBorders>
              <w:top w:val="nil"/>
              <w:left w:val="nil"/>
              <w:bottom w:val="nil"/>
              <w:right w:val="nil"/>
            </w:tcBorders>
            <w:shd w:val="clear" w:color="auto" w:fill="auto"/>
            <w:noWrap/>
            <w:vAlign w:val="bottom"/>
            <w:hideMark/>
          </w:tcPr>
          <w:p w14:paraId="46582DD2" w14:textId="77777777" w:rsidR="0009723C" w:rsidRPr="0009723C" w:rsidRDefault="0009723C" w:rsidP="0009723C">
            <w:pPr>
              <w:rPr>
                <w:rFonts w:ascii="Calibri" w:hAnsi="Calibri" w:cs="Calibri"/>
                <w:color w:val="000000"/>
              </w:rPr>
            </w:pPr>
          </w:p>
        </w:tc>
      </w:tr>
      <w:tr w:rsidR="00E37548" w:rsidRPr="0009723C" w14:paraId="2F95C246" w14:textId="77777777" w:rsidTr="0009723C">
        <w:trPr>
          <w:trHeight w:val="320"/>
        </w:trPr>
        <w:tc>
          <w:tcPr>
            <w:tcW w:w="569" w:type="pct"/>
            <w:tcBorders>
              <w:top w:val="nil"/>
              <w:left w:val="nil"/>
              <w:bottom w:val="nil"/>
              <w:right w:val="nil"/>
            </w:tcBorders>
            <w:shd w:val="clear" w:color="auto" w:fill="auto"/>
            <w:noWrap/>
            <w:vAlign w:val="bottom"/>
            <w:hideMark/>
          </w:tcPr>
          <w:p w14:paraId="7733327E" w14:textId="77777777" w:rsidR="0009723C" w:rsidRPr="0009723C" w:rsidRDefault="0009723C" w:rsidP="0009723C">
            <w:pPr>
              <w:rPr>
                <w:rFonts w:ascii="Calibri" w:hAnsi="Calibri" w:cs="Calibri"/>
                <w:color w:val="000000"/>
              </w:rPr>
            </w:pPr>
            <w:r w:rsidRPr="0009723C">
              <w:rPr>
                <w:rFonts w:ascii="Calibri" w:hAnsi="Calibri" w:cs="Calibri"/>
                <w:color w:val="000000"/>
              </w:rPr>
              <w:t>C8</w:t>
            </w:r>
          </w:p>
        </w:tc>
        <w:tc>
          <w:tcPr>
            <w:tcW w:w="471" w:type="pct"/>
            <w:tcBorders>
              <w:top w:val="nil"/>
              <w:left w:val="nil"/>
              <w:bottom w:val="nil"/>
              <w:right w:val="nil"/>
            </w:tcBorders>
            <w:shd w:val="clear" w:color="auto" w:fill="auto"/>
            <w:noWrap/>
            <w:vAlign w:val="bottom"/>
            <w:hideMark/>
          </w:tcPr>
          <w:p w14:paraId="0224FB1F" w14:textId="77777777" w:rsidR="0009723C" w:rsidRPr="0009723C" w:rsidRDefault="0009723C" w:rsidP="0009723C">
            <w:pPr>
              <w:rPr>
                <w:rFonts w:ascii="Calibri" w:hAnsi="Calibri" w:cs="Calibri"/>
                <w:color w:val="000000"/>
              </w:rPr>
            </w:pPr>
            <w:r w:rsidRPr="0009723C">
              <w:rPr>
                <w:rFonts w:ascii="Calibri" w:hAnsi="Calibri" w:cs="Calibri"/>
                <w:color w:val="000000"/>
              </w:rPr>
              <w:t>0.101</w:t>
            </w:r>
          </w:p>
        </w:tc>
        <w:tc>
          <w:tcPr>
            <w:tcW w:w="304" w:type="pct"/>
            <w:tcBorders>
              <w:top w:val="nil"/>
              <w:left w:val="nil"/>
              <w:bottom w:val="nil"/>
              <w:right w:val="nil"/>
            </w:tcBorders>
            <w:shd w:val="clear" w:color="auto" w:fill="auto"/>
            <w:noWrap/>
            <w:vAlign w:val="bottom"/>
            <w:hideMark/>
          </w:tcPr>
          <w:p w14:paraId="5FC284BD" w14:textId="77777777" w:rsidR="0009723C" w:rsidRPr="0009723C" w:rsidRDefault="0009723C" w:rsidP="0009723C">
            <w:pPr>
              <w:rPr>
                <w:rFonts w:ascii="Calibri" w:hAnsi="Calibri" w:cs="Calibri"/>
                <w:color w:val="000000"/>
              </w:rPr>
            </w:pPr>
            <w:r w:rsidRPr="0009723C">
              <w:rPr>
                <w:rFonts w:ascii="Calibri" w:hAnsi="Calibri" w:cs="Calibri"/>
                <w:color w:val="000000"/>
              </w:rPr>
              <w:t>-0.045</w:t>
            </w:r>
          </w:p>
        </w:tc>
        <w:tc>
          <w:tcPr>
            <w:tcW w:w="388" w:type="pct"/>
            <w:tcBorders>
              <w:top w:val="nil"/>
              <w:left w:val="nil"/>
              <w:bottom w:val="nil"/>
              <w:right w:val="nil"/>
            </w:tcBorders>
            <w:shd w:val="clear" w:color="auto" w:fill="auto"/>
            <w:noWrap/>
            <w:vAlign w:val="bottom"/>
            <w:hideMark/>
          </w:tcPr>
          <w:p w14:paraId="446B3482"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5FCA34A5" w14:textId="77777777" w:rsidR="0009723C" w:rsidRPr="0009723C" w:rsidRDefault="0009723C" w:rsidP="0009723C">
            <w:pPr>
              <w:rPr>
                <w:rFonts w:ascii="Calibri" w:hAnsi="Calibri" w:cs="Calibri"/>
                <w:color w:val="000000"/>
              </w:rPr>
            </w:pPr>
            <w:r w:rsidRPr="0009723C">
              <w:rPr>
                <w:rFonts w:ascii="Calibri" w:hAnsi="Calibri" w:cs="Calibri"/>
                <w:color w:val="000000"/>
              </w:rPr>
              <w:t>0.115/0.021</w:t>
            </w:r>
          </w:p>
        </w:tc>
        <w:tc>
          <w:tcPr>
            <w:tcW w:w="567" w:type="pct"/>
            <w:tcBorders>
              <w:top w:val="nil"/>
              <w:left w:val="nil"/>
              <w:bottom w:val="nil"/>
              <w:right w:val="nil"/>
            </w:tcBorders>
            <w:shd w:val="clear" w:color="auto" w:fill="auto"/>
            <w:noWrap/>
            <w:vAlign w:val="bottom"/>
            <w:hideMark/>
          </w:tcPr>
          <w:p w14:paraId="6B527A7A" w14:textId="77777777" w:rsidR="0009723C" w:rsidRPr="0009723C" w:rsidRDefault="0009723C" w:rsidP="0009723C">
            <w:pPr>
              <w:rPr>
                <w:rFonts w:ascii="Calibri" w:hAnsi="Calibri" w:cs="Calibri"/>
                <w:color w:val="000000"/>
              </w:rPr>
            </w:pPr>
            <w:r w:rsidRPr="0009723C">
              <w:rPr>
                <w:rFonts w:ascii="Calibri" w:hAnsi="Calibri" w:cs="Calibri"/>
                <w:color w:val="000000"/>
              </w:rPr>
              <w:t>0.027/0.098</w:t>
            </w:r>
          </w:p>
        </w:tc>
        <w:tc>
          <w:tcPr>
            <w:tcW w:w="540" w:type="pct"/>
            <w:tcBorders>
              <w:top w:val="nil"/>
              <w:left w:val="nil"/>
              <w:bottom w:val="nil"/>
              <w:right w:val="nil"/>
            </w:tcBorders>
            <w:shd w:val="clear" w:color="auto" w:fill="auto"/>
            <w:noWrap/>
            <w:vAlign w:val="bottom"/>
            <w:hideMark/>
          </w:tcPr>
          <w:p w14:paraId="563180AC"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4422251E" w14:textId="77777777" w:rsidR="0009723C" w:rsidRPr="0009723C" w:rsidRDefault="0009723C" w:rsidP="0009723C">
            <w:pPr>
              <w:rPr>
                <w:rFonts w:ascii="Calibri" w:hAnsi="Calibri" w:cs="Calibri"/>
                <w:color w:val="000000"/>
              </w:rPr>
            </w:pPr>
            <w:r w:rsidRPr="0009723C">
              <w:rPr>
                <w:rFonts w:ascii="Calibri" w:hAnsi="Calibri" w:cs="Calibri"/>
                <w:color w:val="000000"/>
              </w:rPr>
              <w:t>0.002/-0.007</w:t>
            </w:r>
          </w:p>
        </w:tc>
        <w:tc>
          <w:tcPr>
            <w:tcW w:w="540" w:type="pct"/>
            <w:tcBorders>
              <w:top w:val="nil"/>
              <w:left w:val="nil"/>
              <w:bottom w:val="nil"/>
              <w:right w:val="nil"/>
            </w:tcBorders>
            <w:shd w:val="clear" w:color="auto" w:fill="auto"/>
            <w:noWrap/>
            <w:vAlign w:val="bottom"/>
            <w:hideMark/>
          </w:tcPr>
          <w:p w14:paraId="6CF6D98B" w14:textId="77777777" w:rsidR="0009723C" w:rsidRPr="0009723C" w:rsidRDefault="0009723C" w:rsidP="0009723C">
            <w:pPr>
              <w:rPr>
                <w:rFonts w:ascii="Calibri" w:hAnsi="Calibri" w:cs="Calibri"/>
                <w:color w:val="000000"/>
              </w:rPr>
            </w:pPr>
            <w:r w:rsidRPr="0009723C">
              <w:rPr>
                <w:rFonts w:ascii="Calibri" w:hAnsi="Calibri" w:cs="Calibri"/>
                <w:color w:val="000000"/>
              </w:rPr>
              <w:t>0.038/-0.035</w:t>
            </w:r>
          </w:p>
        </w:tc>
        <w:tc>
          <w:tcPr>
            <w:tcW w:w="513" w:type="pct"/>
            <w:tcBorders>
              <w:top w:val="nil"/>
              <w:left w:val="nil"/>
              <w:bottom w:val="nil"/>
              <w:right w:val="nil"/>
            </w:tcBorders>
            <w:shd w:val="clear" w:color="auto" w:fill="auto"/>
            <w:noWrap/>
            <w:vAlign w:val="bottom"/>
            <w:hideMark/>
          </w:tcPr>
          <w:p w14:paraId="5504AE0B" w14:textId="77777777" w:rsidR="0009723C" w:rsidRPr="0009723C" w:rsidRDefault="0009723C" w:rsidP="0009723C">
            <w:pPr>
              <w:rPr>
                <w:rFonts w:ascii="Calibri" w:hAnsi="Calibri" w:cs="Calibri"/>
                <w:color w:val="000000"/>
              </w:rPr>
            </w:pPr>
          </w:p>
        </w:tc>
      </w:tr>
      <w:tr w:rsidR="00E37548" w:rsidRPr="0009723C" w14:paraId="0BB7D7F3" w14:textId="77777777" w:rsidTr="0009723C">
        <w:trPr>
          <w:trHeight w:val="320"/>
        </w:trPr>
        <w:tc>
          <w:tcPr>
            <w:tcW w:w="569" w:type="pct"/>
            <w:tcBorders>
              <w:top w:val="nil"/>
              <w:left w:val="nil"/>
              <w:bottom w:val="nil"/>
              <w:right w:val="nil"/>
            </w:tcBorders>
            <w:shd w:val="clear" w:color="auto" w:fill="auto"/>
            <w:noWrap/>
            <w:vAlign w:val="bottom"/>
            <w:hideMark/>
          </w:tcPr>
          <w:p w14:paraId="1F4ACEF3" w14:textId="77777777" w:rsidR="0009723C" w:rsidRPr="0009723C" w:rsidRDefault="0009723C" w:rsidP="0009723C">
            <w:pPr>
              <w:rPr>
                <w:rFonts w:ascii="Calibri" w:hAnsi="Calibri" w:cs="Calibri"/>
                <w:color w:val="000000"/>
              </w:rPr>
            </w:pPr>
            <w:r w:rsidRPr="0009723C">
              <w:rPr>
                <w:rFonts w:ascii="Calibri" w:hAnsi="Calibri" w:cs="Calibri"/>
                <w:color w:val="000000"/>
              </w:rPr>
              <w:lastRenderedPageBreak/>
              <w:t>C9</w:t>
            </w:r>
          </w:p>
        </w:tc>
        <w:tc>
          <w:tcPr>
            <w:tcW w:w="471" w:type="pct"/>
            <w:tcBorders>
              <w:top w:val="nil"/>
              <w:left w:val="nil"/>
              <w:bottom w:val="nil"/>
              <w:right w:val="nil"/>
            </w:tcBorders>
            <w:shd w:val="clear" w:color="auto" w:fill="auto"/>
            <w:noWrap/>
            <w:vAlign w:val="bottom"/>
            <w:hideMark/>
          </w:tcPr>
          <w:p w14:paraId="13F1F9C0" w14:textId="77777777" w:rsidR="0009723C" w:rsidRPr="0009723C" w:rsidRDefault="0009723C" w:rsidP="0009723C">
            <w:pPr>
              <w:rPr>
                <w:rFonts w:ascii="Calibri" w:hAnsi="Calibri" w:cs="Calibri"/>
                <w:color w:val="000000"/>
              </w:rPr>
            </w:pPr>
            <w:r w:rsidRPr="0009723C">
              <w:rPr>
                <w:rFonts w:ascii="Calibri" w:hAnsi="Calibri" w:cs="Calibri"/>
                <w:color w:val="000000"/>
              </w:rPr>
              <w:t>0.231</w:t>
            </w:r>
          </w:p>
        </w:tc>
        <w:tc>
          <w:tcPr>
            <w:tcW w:w="304" w:type="pct"/>
            <w:tcBorders>
              <w:top w:val="nil"/>
              <w:left w:val="nil"/>
              <w:bottom w:val="nil"/>
              <w:right w:val="nil"/>
            </w:tcBorders>
            <w:shd w:val="clear" w:color="auto" w:fill="auto"/>
            <w:noWrap/>
            <w:vAlign w:val="bottom"/>
            <w:hideMark/>
          </w:tcPr>
          <w:p w14:paraId="4506FA70" w14:textId="77777777" w:rsidR="0009723C" w:rsidRPr="0009723C" w:rsidRDefault="0009723C" w:rsidP="0009723C">
            <w:pPr>
              <w:rPr>
                <w:rFonts w:ascii="Calibri" w:hAnsi="Calibri" w:cs="Calibri"/>
                <w:color w:val="000000"/>
              </w:rPr>
            </w:pPr>
            <w:r w:rsidRPr="0009723C">
              <w:rPr>
                <w:rFonts w:ascii="Calibri" w:hAnsi="Calibri" w:cs="Calibri"/>
                <w:color w:val="000000"/>
              </w:rPr>
              <w:t>0.073</w:t>
            </w:r>
          </w:p>
        </w:tc>
        <w:tc>
          <w:tcPr>
            <w:tcW w:w="388" w:type="pct"/>
            <w:tcBorders>
              <w:top w:val="nil"/>
              <w:left w:val="nil"/>
              <w:bottom w:val="nil"/>
              <w:right w:val="nil"/>
            </w:tcBorders>
            <w:shd w:val="clear" w:color="auto" w:fill="auto"/>
            <w:noWrap/>
            <w:vAlign w:val="bottom"/>
            <w:hideMark/>
          </w:tcPr>
          <w:p w14:paraId="37C283AA"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3C41D697" w14:textId="77777777" w:rsidR="0009723C" w:rsidRPr="0009723C" w:rsidRDefault="0009723C" w:rsidP="0009723C">
            <w:pPr>
              <w:rPr>
                <w:rFonts w:ascii="Calibri" w:hAnsi="Calibri" w:cs="Calibri"/>
                <w:color w:val="000000"/>
              </w:rPr>
            </w:pPr>
            <w:r w:rsidRPr="0009723C">
              <w:rPr>
                <w:rFonts w:ascii="Calibri" w:hAnsi="Calibri" w:cs="Calibri"/>
                <w:color w:val="000000"/>
              </w:rPr>
              <w:t>0.133/-0.084</w:t>
            </w:r>
          </w:p>
        </w:tc>
        <w:tc>
          <w:tcPr>
            <w:tcW w:w="567" w:type="pct"/>
            <w:tcBorders>
              <w:top w:val="nil"/>
              <w:left w:val="nil"/>
              <w:bottom w:val="nil"/>
              <w:right w:val="nil"/>
            </w:tcBorders>
            <w:shd w:val="clear" w:color="auto" w:fill="auto"/>
            <w:noWrap/>
            <w:vAlign w:val="bottom"/>
            <w:hideMark/>
          </w:tcPr>
          <w:p w14:paraId="44D243C9" w14:textId="77777777" w:rsidR="0009723C" w:rsidRPr="0009723C" w:rsidRDefault="0009723C" w:rsidP="0009723C">
            <w:pPr>
              <w:rPr>
                <w:rFonts w:ascii="Calibri" w:hAnsi="Calibri" w:cs="Calibri"/>
                <w:color w:val="000000"/>
              </w:rPr>
            </w:pPr>
            <w:r w:rsidRPr="0009723C">
              <w:rPr>
                <w:rFonts w:ascii="Calibri" w:hAnsi="Calibri" w:cs="Calibri"/>
                <w:color w:val="000000"/>
              </w:rPr>
              <w:t>0.005/-0.028</w:t>
            </w:r>
          </w:p>
        </w:tc>
        <w:tc>
          <w:tcPr>
            <w:tcW w:w="540" w:type="pct"/>
            <w:tcBorders>
              <w:top w:val="nil"/>
              <w:left w:val="nil"/>
              <w:bottom w:val="nil"/>
              <w:right w:val="nil"/>
            </w:tcBorders>
            <w:shd w:val="clear" w:color="auto" w:fill="auto"/>
            <w:noWrap/>
            <w:vAlign w:val="bottom"/>
            <w:hideMark/>
          </w:tcPr>
          <w:p w14:paraId="517F4332"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1A41B274" w14:textId="77777777" w:rsidR="0009723C" w:rsidRPr="0009723C" w:rsidRDefault="0009723C" w:rsidP="0009723C">
            <w:pPr>
              <w:rPr>
                <w:rFonts w:ascii="Calibri" w:hAnsi="Calibri" w:cs="Calibri"/>
                <w:color w:val="000000"/>
              </w:rPr>
            </w:pPr>
            <w:r w:rsidRPr="0009723C">
              <w:rPr>
                <w:rFonts w:ascii="Calibri" w:hAnsi="Calibri" w:cs="Calibri"/>
                <w:color w:val="000000"/>
              </w:rPr>
              <w:t>0.044/-0.063</w:t>
            </w:r>
          </w:p>
        </w:tc>
        <w:tc>
          <w:tcPr>
            <w:tcW w:w="540" w:type="pct"/>
            <w:tcBorders>
              <w:top w:val="nil"/>
              <w:left w:val="nil"/>
              <w:bottom w:val="nil"/>
              <w:right w:val="nil"/>
            </w:tcBorders>
            <w:shd w:val="clear" w:color="auto" w:fill="auto"/>
            <w:noWrap/>
            <w:vAlign w:val="bottom"/>
            <w:hideMark/>
          </w:tcPr>
          <w:p w14:paraId="6567C516" w14:textId="77777777" w:rsidR="0009723C" w:rsidRPr="0009723C" w:rsidRDefault="0009723C" w:rsidP="0009723C">
            <w:pPr>
              <w:rPr>
                <w:rFonts w:ascii="Calibri" w:hAnsi="Calibri" w:cs="Calibri"/>
                <w:color w:val="000000"/>
              </w:rPr>
            </w:pPr>
            <w:r w:rsidRPr="0009723C">
              <w:rPr>
                <w:rFonts w:ascii="Calibri" w:hAnsi="Calibri" w:cs="Calibri"/>
                <w:color w:val="000000"/>
              </w:rPr>
              <w:t>0.072/-0.082</w:t>
            </w:r>
          </w:p>
        </w:tc>
        <w:tc>
          <w:tcPr>
            <w:tcW w:w="513" w:type="pct"/>
            <w:tcBorders>
              <w:top w:val="nil"/>
              <w:left w:val="nil"/>
              <w:bottom w:val="nil"/>
              <w:right w:val="nil"/>
            </w:tcBorders>
            <w:shd w:val="clear" w:color="auto" w:fill="auto"/>
            <w:noWrap/>
            <w:vAlign w:val="bottom"/>
            <w:hideMark/>
          </w:tcPr>
          <w:p w14:paraId="5900B8A1" w14:textId="77777777" w:rsidR="0009723C" w:rsidRPr="0009723C" w:rsidRDefault="0009723C" w:rsidP="0009723C">
            <w:pPr>
              <w:rPr>
                <w:rFonts w:ascii="Calibri" w:hAnsi="Calibri" w:cs="Calibri"/>
                <w:color w:val="000000"/>
              </w:rPr>
            </w:pPr>
          </w:p>
        </w:tc>
      </w:tr>
      <w:tr w:rsidR="00E37548" w:rsidRPr="0009723C" w14:paraId="0C6FA435" w14:textId="77777777" w:rsidTr="0009723C">
        <w:trPr>
          <w:trHeight w:val="320"/>
        </w:trPr>
        <w:tc>
          <w:tcPr>
            <w:tcW w:w="569" w:type="pct"/>
            <w:tcBorders>
              <w:top w:val="nil"/>
              <w:left w:val="nil"/>
              <w:bottom w:val="nil"/>
              <w:right w:val="nil"/>
            </w:tcBorders>
            <w:shd w:val="clear" w:color="auto" w:fill="auto"/>
            <w:noWrap/>
            <w:vAlign w:val="bottom"/>
            <w:hideMark/>
          </w:tcPr>
          <w:p w14:paraId="26E4487D"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Domain</w:t>
            </w:r>
            <w:proofErr w:type="spellEnd"/>
            <w:r w:rsidRPr="0009723C">
              <w:rPr>
                <w:rFonts w:ascii="Calibri" w:hAnsi="Calibri" w:cs="Calibri"/>
                <w:color w:val="000000"/>
              </w:rPr>
              <w:t xml:space="preserve"> score</w:t>
            </w:r>
          </w:p>
        </w:tc>
        <w:tc>
          <w:tcPr>
            <w:tcW w:w="471" w:type="pct"/>
            <w:tcBorders>
              <w:top w:val="nil"/>
              <w:left w:val="nil"/>
              <w:bottom w:val="nil"/>
              <w:right w:val="nil"/>
            </w:tcBorders>
            <w:shd w:val="clear" w:color="auto" w:fill="auto"/>
            <w:noWrap/>
            <w:vAlign w:val="bottom"/>
            <w:hideMark/>
          </w:tcPr>
          <w:p w14:paraId="1EBDBAA1" w14:textId="77777777" w:rsidR="0009723C" w:rsidRPr="0009723C" w:rsidRDefault="0009723C" w:rsidP="0009723C">
            <w:pPr>
              <w:rPr>
                <w:rFonts w:ascii="Calibri" w:hAnsi="Calibri" w:cs="Calibri"/>
                <w:color w:val="000000"/>
              </w:rPr>
            </w:pPr>
            <w:r w:rsidRPr="0009723C">
              <w:rPr>
                <w:rFonts w:ascii="Calibri" w:hAnsi="Calibri" w:cs="Calibri"/>
                <w:color w:val="000000"/>
              </w:rPr>
              <w:t>0.303</w:t>
            </w:r>
          </w:p>
        </w:tc>
        <w:tc>
          <w:tcPr>
            <w:tcW w:w="304" w:type="pct"/>
            <w:tcBorders>
              <w:top w:val="nil"/>
              <w:left w:val="nil"/>
              <w:bottom w:val="nil"/>
              <w:right w:val="nil"/>
            </w:tcBorders>
            <w:shd w:val="clear" w:color="auto" w:fill="auto"/>
            <w:noWrap/>
            <w:vAlign w:val="bottom"/>
            <w:hideMark/>
          </w:tcPr>
          <w:p w14:paraId="6FAD7672" w14:textId="77777777" w:rsidR="0009723C" w:rsidRPr="0009723C" w:rsidRDefault="0009723C" w:rsidP="0009723C">
            <w:pPr>
              <w:rPr>
                <w:rFonts w:ascii="Calibri" w:hAnsi="Calibri" w:cs="Calibri"/>
                <w:color w:val="000000"/>
              </w:rPr>
            </w:pPr>
          </w:p>
        </w:tc>
        <w:tc>
          <w:tcPr>
            <w:tcW w:w="388" w:type="pct"/>
            <w:tcBorders>
              <w:top w:val="nil"/>
              <w:left w:val="nil"/>
              <w:bottom w:val="nil"/>
              <w:right w:val="nil"/>
            </w:tcBorders>
            <w:shd w:val="clear" w:color="auto" w:fill="auto"/>
            <w:noWrap/>
            <w:vAlign w:val="bottom"/>
            <w:hideMark/>
          </w:tcPr>
          <w:p w14:paraId="6CA5E9F3" w14:textId="77777777" w:rsidR="0009723C" w:rsidRPr="0009723C" w:rsidRDefault="0009723C" w:rsidP="0009723C">
            <w:pPr>
              <w:rPr>
                <w:rFonts w:ascii="Calibri" w:hAnsi="Calibri" w:cs="Calibri"/>
                <w:color w:val="000000"/>
              </w:rPr>
            </w:pPr>
            <w:r w:rsidRPr="0009723C">
              <w:rPr>
                <w:rFonts w:ascii="Calibri" w:hAnsi="Calibri" w:cs="Calibri"/>
                <w:color w:val="000000"/>
              </w:rPr>
              <w:t>0.116</w:t>
            </w:r>
          </w:p>
        </w:tc>
        <w:tc>
          <w:tcPr>
            <w:tcW w:w="540" w:type="pct"/>
            <w:tcBorders>
              <w:top w:val="nil"/>
              <w:left w:val="nil"/>
              <w:bottom w:val="nil"/>
              <w:right w:val="nil"/>
            </w:tcBorders>
            <w:shd w:val="clear" w:color="auto" w:fill="auto"/>
            <w:noWrap/>
            <w:vAlign w:val="bottom"/>
            <w:hideMark/>
          </w:tcPr>
          <w:p w14:paraId="340CF6E7" w14:textId="77777777" w:rsidR="0009723C" w:rsidRPr="0009723C" w:rsidRDefault="0009723C" w:rsidP="0009723C">
            <w:pPr>
              <w:rPr>
                <w:rFonts w:ascii="Calibri" w:hAnsi="Calibri" w:cs="Calibri"/>
                <w:color w:val="000000"/>
              </w:rPr>
            </w:pPr>
            <w:r w:rsidRPr="0009723C">
              <w:rPr>
                <w:rFonts w:ascii="Calibri" w:hAnsi="Calibri" w:cs="Calibri"/>
                <w:color w:val="000000"/>
              </w:rPr>
              <w:t>0.233/-0.09</w:t>
            </w:r>
          </w:p>
        </w:tc>
        <w:tc>
          <w:tcPr>
            <w:tcW w:w="567" w:type="pct"/>
            <w:tcBorders>
              <w:top w:val="nil"/>
              <w:left w:val="nil"/>
              <w:bottom w:val="nil"/>
              <w:right w:val="nil"/>
            </w:tcBorders>
            <w:shd w:val="clear" w:color="auto" w:fill="auto"/>
            <w:noWrap/>
            <w:vAlign w:val="bottom"/>
            <w:hideMark/>
          </w:tcPr>
          <w:p w14:paraId="7068DDD9"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0213B72F" w14:textId="77777777" w:rsidR="0009723C" w:rsidRPr="0009723C" w:rsidRDefault="0009723C" w:rsidP="0009723C">
            <w:pPr>
              <w:rPr>
                <w:rFonts w:ascii="Calibri" w:hAnsi="Calibri" w:cs="Calibri"/>
                <w:color w:val="000000"/>
              </w:rPr>
            </w:pPr>
            <w:r w:rsidRPr="0009723C">
              <w:rPr>
                <w:rFonts w:ascii="Calibri" w:hAnsi="Calibri" w:cs="Calibri"/>
                <w:color w:val="000000"/>
              </w:rPr>
              <w:t>0.048/0.026</w:t>
            </w:r>
          </w:p>
        </w:tc>
        <w:tc>
          <w:tcPr>
            <w:tcW w:w="567" w:type="pct"/>
            <w:tcBorders>
              <w:top w:val="nil"/>
              <w:left w:val="nil"/>
              <w:bottom w:val="nil"/>
              <w:right w:val="nil"/>
            </w:tcBorders>
            <w:shd w:val="clear" w:color="auto" w:fill="auto"/>
            <w:noWrap/>
            <w:vAlign w:val="bottom"/>
            <w:hideMark/>
          </w:tcPr>
          <w:p w14:paraId="49674889" w14:textId="77777777" w:rsidR="0009723C" w:rsidRPr="0009723C" w:rsidRDefault="0009723C" w:rsidP="0009723C">
            <w:pPr>
              <w:rPr>
                <w:rFonts w:ascii="Calibri" w:hAnsi="Calibri" w:cs="Calibri"/>
                <w:color w:val="000000"/>
              </w:rPr>
            </w:pPr>
            <w:r w:rsidRPr="0009723C">
              <w:rPr>
                <w:rFonts w:ascii="Calibri" w:hAnsi="Calibri" w:cs="Calibri"/>
                <w:color w:val="000000"/>
              </w:rPr>
              <w:t>-0.001/-0.019</w:t>
            </w:r>
          </w:p>
        </w:tc>
        <w:tc>
          <w:tcPr>
            <w:tcW w:w="540" w:type="pct"/>
            <w:tcBorders>
              <w:top w:val="nil"/>
              <w:left w:val="nil"/>
              <w:bottom w:val="nil"/>
              <w:right w:val="nil"/>
            </w:tcBorders>
            <w:shd w:val="clear" w:color="auto" w:fill="auto"/>
            <w:noWrap/>
            <w:vAlign w:val="bottom"/>
            <w:hideMark/>
          </w:tcPr>
          <w:p w14:paraId="1A568E09" w14:textId="77777777" w:rsidR="0009723C" w:rsidRPr="0009723C" w:rsidRDefault="0009723C" w:rsidP="0009723C">
            <w:pPr>
              <w:rPr>
                <w:rFonts w:ascii="Calibri" w:hAnsi="Calibri" w:cs="Calibri"/>
                <w:color w:val="000000"/>
              </w:rPr>
            </w:pPr>
          </w:p>
        </w:tc>
        <w:tc>
          <w:tcPr>
            <w:tcW w:w="513" w:type="pct"/>
            <w:tcBorders>
              <w:top w:val="nil"/>
              <w:left w:val="nil"/>
              <w:bottom w:val="nil"/>
              <w:right w:val="nil"/>
            </w:tcBorders>
            <w:shd w:val="clear" w:color="auto" w:fill="auto"/>
            <w:noWrap/>
            <w:vAlign w:val="bottom"/>
            <w:hideMark/>
          </w:tcPr>
          <w:p w14:paraId="0593A6B8" w14:textId="77777777" w:rsidR="0009723C" w:rsidRPr="0009723C" w:rsidRDefault="0009723C" w:rsidP="0009723C">
            <w:pPr>
              <w:rPr>
                <w:rFonts w:ascii="Calibri" w:hAnsi="Calibri" w:cs="Calibri"/>
                <w:color w:val="000000"/>
              </w:rPr>
            </w:pPr>
            <w:r w:rsidRPr="0009723C">
              <w:rPr>
                <w:rFonts w:ascii="Calibri" w:hAnsi="Calibri" w:cs="Calibri"/>
                <w:color w:val="000000"/>
              </w:rPr>
              <w:t>0.02/0.021</w:t>
            </w:r>
          </w:p>
        </w:tc>
      </w:tr>
      <w:tr w:rsidR="00E37548" w:rsidRPr="0009723C" w14:paraId="4ED89076" w14:textId="77777777" w:rsidTr="0009723C">
        <w:trPr>
          <w:trHeight w:val="320"/>
        </w:trPr>
        <w:tc>
          <w:tcPr>
            <w:tcW w:w="569" w:type="pct"/>
            <w:tcBorders>
              <w:top w:val="nil"/>
              <w:left w:val="nil"/>
              <w:bottom w:val="nil"/>
              <w:right w:val="nil"/>
            </w:tcBorders>
            <w:shd w:val="clear" w:color="auto" w:fill="auto"/>
            <w:noWrap/>
            <w:vAlign w:val="bottom"/>
            <w:hideMark/>
          </w:tcPr>
          <w:p w14:paraId="31FB440C"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Extraversion</w:t>
            </w:r>
            <w:proofErr w:type="spellEnd"/>
          </w:p>
        </w:tc>
        <w:tc>
          <w:tcPr>
            <w:tcW w:w="471" w:type="pct"/>
            <w:tcBorders>
              <w:top w:val="nil"/>
              <w:left w:val="nil"/>
              <w:bottom w:val="nil"/>
              <w:right w:val="nil"/>
            </w:tcBorders>
            <w:shd w:val="clear" w:color="auto" w:fill="auto"/>
            <w:noWrap/>
            <w:vAlign w:val="bottom"/>
            <w:hideMark/>
          </w:tcPr>
          <w:p w14:paraId="0F6E3C15" w14:textId="77777777" w:rsidR="0009723C" w:rsidRPr="0009723C" w:rsidRDefault="0009723C" w:rsidP="0009723C">
            <w:pPr>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14:paraId="13039C31" w14:textId="77777777" w:rsidR="0009723C" w:rsidRPr="0009723C" w:rsidRDefault="0009723C" w:rsidP="0009723C">
            <w:pPr>
              <w:rPr>
                <w:sz w:val="20"/>
                <w:szCs w:val="20"/>
              </w:rPr>
            </w:pPr>
          </w:p>
        </w:tc>
        <w:tc>
          <w:tcPr>
            <w:tcW w:w="388" w:type="pct"/>
            <w:tcBorders>
              <w:top w:val="nil"/>
              <w:left w:val="nil"/>
              <w:bottom w:val="nil"/>
              <w:right w:val="nil"/>
            </w:tcBorders>
            <w:shd w:val="clear" w:color="auto" w:fill="auto"/>
            <w:noWrap/>
            <w:vAlign w:val="bottom"/>
            <w:hideMark/>
          </w:tcPr>
          <w:p w14:paraId="0C8BBDE0"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67FFE515"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5F0444FF"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41D7D9D5"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10CC8923"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11B5C581" w14:textId="77777777" w:rsidR="0009723C" w:rsidRPr="0009723C" w:rsidRDefault="0009723C" w:rsidP="0009723C">
            <w:pPr>
              <w:rPr>
                <w:sz w:val="20"/>
                <w:szCs w:val="20"/>
              </w:rPr>
            </w:pPr>
          </w:p>
        </w:tc>
        <w:tc>
          <w:tcPr>
            <w:tcW w:w="513" w:type="pct"/>
            <w:tcBorders>
              <w:top w:val="nil"/>
              <w:left w:val="nil"/>
              <w:bottom w:val="nil"/>
              <w:right w:val="nil"/>
            </w:tcBorders>
            <w:shd w:val="clear" w:color="auto" w:fill="auto"/>
            <w:noWrap/>
            <w:vAlign w:val="bottom"/>
            <w:hideMark/>
          </w:tcPr>
          <w:p w14:paraId="0566ABC6" w14:textId="77777777" w:rsidR="0009723C" w:rsidRPr="0009723C" w:rsidRDefault="0009723C" w:rsidP="0009723C">
            <w:pPr>
              <w:rPr>
                <w:sz w:val="20"/>
                <w:szCs w:val="20"/>
              </w:rPr>
            </w:pPr>
          </w:p>
        </w:tc>
      </w:tr>
      <w:tr w:rsidR="00E37548" w:rsidRPr="0009723C" w14:paraId="0082A5FA" w14:textId="77777777" w:rsidTr="0009723C">
        <w:trPr>
          <w:trHeight w:val="320"/>
        </w:trPr>
        <w:tc>
          <w:tcPr>
            <w:tcW w:w="569" w:type="pct"/>
            <w:tcBorders>
              <w:top w:val="nil"/>
              <w:left w:val="nil"/>
              <w:bottom w:val="nil"/>
              <w:right w:val="nil"/>
            </w:tcBorders>
            <w:shd w:val="clear" w:color="auto" w:fill="auto"/>
            <w:noWrap/>
            <w:vAlign w:val="bottom"/>
            <w:hideMark/>
          </w:tcPr>
          <w:p w14:paraId="652AEE49" w14:textId="77777777" w:rsidR="0009723C" w:rsidRPr="0009723C" w:rsidRDefault="0009723C" w:rsidP="0009723C">
            <w:pPr>
              <w:rPr>
                <w:rFonts w:ascii="Calibri" w:hAnsi="Calibri" w:cs="Calibri"/>
                <w:color w:val="000000"/>
              </w:rPr>
            </w:pPr>
            <w:r w:rsidRPr="0009723C">
              <w:rPr>
                <w:rFonts w:ascii="Calibri" w:hAnsi="Calibri" w:cs="Calibri"/>
                <w:color w:val="000000"/>
              </w:rPr>
              <w:t>E1</w:t>
            </w:r>
          </w:p>
        </w:tc>
        <w:tc>
          <w:tcPr>
            <w:tcW w:w="471" w:type="pct"/>
            <w:tcBorders>
              <w:top w:val="nil"/>
              <w:left w:val="nil"/>
              <w:bottom w:val="nil"/>
              <w:right w:val="nil"/>
            </w:tcBorders>
            <w:shd w:val="clear" w:color="auto" w:fill="auto"/>
            <w:noWrap/>
            <w:vAlign w:val="bottom"/>
            <w:hideMark/>
          </w:tcPr>
          <w:p w14:paraId="3B04442E" w14:textId="77777777" w:rsidR="0009723C" w:rsidRPr="0009723C" w:rsidRDefault="0009723C" w:rsidP="0009723C">
            <w:pPr>
              <w:rPr>
                <w:rFonts w:ascii="Calibri" w:hAnsi="Calibri" w:cs="Calibri"/>
                <w:color w:val="000000"/>
              </w:rPr>
            </w:pPr>
            <w:r w:rsidRPr="0009723C">
              <w:rPr>
                <w:rFonts w:ascii="Calibri" w:hAnsi="Calibri" w:cs="Calibri"/>
                <w:color w:val="000000"/>
              </w:rPr>
              <w:t>0.255</w:t>
            </w:r>
          </w:p>
        </w:tc>
        <w:tc>
          <w:tcPr>
            <w:tcW w:w="304" w:type="pct"/>
            <w:tcBorders>
              <w:top w:val="nil"/>
              <w:left w:val="nil"/>
              <w:bottom w:val="nil"/>
              <w:right w:val="nil"/>
            </w:tcBorders>
            <w:shd w:val="clear" w:color="auto" w:fill="auto"/>
            <w:noWrap/>
            <w:vAlign w:val="bottom"/>
            <w:hideMark/>
          </w:tcPr>
          <w:p w14:paraId="2DB87480" w14:textId="77777777" w:rsidR="0009723C" w:rsidRPr="0009723C" w:rsidRDefault="0009723C" w:rsidP="0009723C">
            <w:pPr>
              <w:rPr>
                <w:rFonts w:ascii="Calibri" w:hAnsi="Calibri" w:cs="Calibri"/>
                <w:color w:val="000000"/>
              </w:rPr>
            </w:pPr>
            <w:r w:rsidRPr="0009723C">
              <w:rPr>
                <w:rFonts w:ascii="Calibri" w:hAnsi="Calibri" w:cs="Calibri"/>
                <w:color w:val="000000"/>
              </w:rPr>
              <w:t>0.091</w:t>
            </w:r>
          </w:p>
        </w:tc>
        <w:tc>
          <w:tcPr>
            <w:tcW w:w="388" w:type="pct"/>
            <w:tcBorders>
              <w:top w:val="nil"/>
              <w:left w:val="nil"/>
              <w:bottom w:val="nil"/>
              <w:right w:val="nil"/>
            </w:tcBorders>
            <w:shd w:val="clear" w:color="auto" w:fill="auto"/>
            <w:noWrap/>
            <w:vAlign w:val="bottom"/>
            <w:hideMark/>
          </w:tcPr>
          <w:p w14:paraId="185A1989"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539257BD" w14:textId="77777777" w:rsidR="0009723C" w:rsidRPr="0009723C" w:rsidRDefault="0009723C" w:rsidP="0009723C">
            <w:pPr>
              <w:rPr>
                <w:rFonts w:ascii="Calibri" w:hAnsi="Calibri" w:cs="Calibri"/>
                <w:color w:val="000000"/>
              </w:rPr>
            </w:pPr>
            <w:r w:rsidRPr="0009723C">
              <w:rPr>
                <w:rFonts w:ascii="Calibri" w:hAnsi="Calibri" w:cs="Calibri"/>
                <w:color w:val="000000"/>
              </w:rPr>
              <w:t>0.109/0.045</w:t>
            </w:r>
          </w:p>
        </w:tc>
        <w:tc>
          <w:tcPr>
            <w:tcW w:w="567" w:type="pct"/>
            <w:tcBorders>
              <w:top w:val="nil"/>
              <w:left w:val="nil"/>
              <w:bottom w:val="nil"/>
              <w:right w:val="nil"/>
            </w:tcBorders>
            <w:shd w:val="clear" w:color="auto" w:fill="auto"/>
            <w:noWrap/>
            <w:vAlign w:val="bottom"/>
            <w:hideMark/>
          </w:tcPr>
          <w:p w14:paraId="303CC5A1" w14:textId="77777777" w:rsidR="0009723C" w:rsidRPr="0009723C" w:rsidRDefault="0009723C" w:rsidP="0009723C">
            <w:pPr>
              <w:rPr>
                <w:rFonts w:ascii="Calibri" w:hAnsi="Calibri" w:cs="Calibri"/>
                <w:color w:val="000000"/>
              </w:rPr>
            </w:pPr>
            <w:r w:rsidRPr="0009723C">
              <w:rPr>
                <w:rFonts w:ascii="Calibri" w:hAnsi="Calibri" w:cs="Calibri"/>
                <w:color w:val="000000"/>
              </w:rPr>
              <w:t>0.099/0.06</w:t>
            </w:r>
          </w:p>
        </w:tc>
        <w:tc>
          <w:tcPr>
            <w:tcW w:w="540" w:type="pct"/>
            <w:tcBorders>
              <w:top w:val="nil"/>
              <w:left w:val="nil"/>
              <w:bottom w:val="nil"/>
              <w:right w:val="nil"/>
            </w:tcBorders>
            <w:shd w:val="clear" w:color="auto" w:fill="auto"/>
            <w:noWrap/>
            <w:vAlign w:val="bottom"/>
            <w:hideMark/>
          </w:tcPr>
          <w:p w14:paraId="26766E68"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2876591C" w14:textId="77777777" w:rsidR="0009723C" w:rsidRPr="0009723C" w:rsidRDefault="0009723C" w:rsidP="0009723C">
            <w:pPr>
              <w:rPr>
                <w:rFonts w:ascii="Calibri" w:hAnsi="Calibri" w:cs="Calibri"/>
                <w:color w:val="000000"/>
              </w:rPr>
            </w:pPr>
            <w:r w:rsidRPr="0009723C">
              <w:rPr>
                <w:rFonts w:ascii="Calibri" w:hAnsi="Calibri" w:cs="Calibri"/>
                <w:color w:val="000000"/>
              </w:rPr>
              <w:t>-0.053/0.036</w:t>
            </w:r>
          </w:p>
        </w:tc>
        <w:tc>
          <w:tcPr>
            <w:tcW w:w="1053" w:type="pct"/>
            <w:gridSpan w:val="2"/>
            <w:tcBorders>
              <w:top w:val="nil"/>
              <w:left w:val="nil"/>
              <w:bottom w:val="nil"/>
              <w:right w:val="nil"/>
            </w:tcBorders>
            <w:shd w:val="clear" w:color="auto" w:fill="auto"/>
            <w:noWrap/>
            <w:vAlign w:val="bottom"/>
            <w:hideMark/>
          </w:tcPr>
          <w:p w14:paraId="5F454C08" w14:textId="77777777" w:rsidR="0009723C" w:rsidRPr="0009723C" w:rsidRDefault="0009723C" w:rsidP="0009723C">
            <w:pPr>
              <w:rPr>
                <w:rFonts w:ascii="Calibri" w:hAnsi="Calibri" w:cs="Calibri"/>
                <w:color w:val="000000"/>
              </w:rPr>
            </w:pPr>
            <w:r w:rsidRPr="0009723C">
              <w:rPr>
                <w:rFonts w:ascii="Calibri" w:hAnsi="Calibri" w:cs="Calibri"/>
                <w:color w:val="000000"/>
              </w:rPr>
              <w:t>-0.004/-0.006</w:t>
            </w:r>
          </w:p>
        </w:tc>
      </w:tr>
      <w:tr w:rsidR="00E37548" w:rsidRPr="0009723C" w14:paraId="148493F5" w14:textId="77777777" w:rsidTr="0009723C">
        <w:trPr>
          <w:trHeight w:val="320"/>
        </w:trPr>
        <w:tc>
          <w:tcPr>
            <w:tcW w:w="569" w:type="pct"/>
            <w:tcBorders>
              <w:top w:val="nil"/>
              <w:left w:val="nil"/>
              <w:bottom w:val="nil"/>
              <w:right w:val="nil"/>
            </w:tcBorders>
            <w:shd w:val="clear" w:color="auto" w:fill="auto"/>
            <w:noWrap/>
            <w:vAlign w:val="bottom"/>
            <w:hideMark/>
          </w:tcPr>
          <w:p w14:paraId="2F261DD8" w14:textId="77777777" w:rsidR="0009723C" w:rsidRPr="0009723C" w:rsidRDefault="0009723C" w:rsidP="0009723C">
            <w:pPr>
              <w:rPr>
                <w:rFonts w:ascii="Calibri" w:hAnsi="Calibri" w:cs="Calibri"/>
                <w:color w:val="000000"/>
              </w:rPr>
            </w:pPr>
            <w:r w:rsidRPr="0009723C">
              <w:rPr>
                <w:rFonts w:ascii="Calibri" w:hAnsi="Calibri" w:cs="Calibri"/>
                <w:color w:val="000000"/>
              </w:rPr>
              <w:t>E2</w:t>
            </w:r>
          </w:p>
        </w:tc>
        <w:tc>
          <w:tcPr>
            <w:tcW w:w="471" w:type="pct"/>
            <w:tcBorders>
              <w:top w:val="nil"/>
              <w:left w:val="nil"/>
              <w:bottom w:val="nil"/>
              <w:right w:val="nil"/>
            </w:tcBorders>
            <w:shd w:val="clear" w:color="auto" w:fill="auto"/>
            <w:noWrap/>
            <w:vAlign w:val="bottom"/>
            <w:hideMark/>
          </w:tcPr>
          <w:p w14:paraId="6453BFE2" w14:textId="77777777" w:rsidR="0009723C" w:rsidRPr="0009723C" w:rsidRDefault="0009723C" w:rsidP="0009723C">
            <w:pPr>
              <w:rPr>
                <w:rFonts w:ascii="Calibri" w:hAnsi="Calibri" w:cs="Calibri"/>
                <w:color w:val="000000"/>
              </w:rPr>
            </w:pPr>
            <w:r w:rsidRPr="0009723C">
              <w:rPr>
                <w:rFonts w:ascii="Calibri" w:hAnsi="Calibri" w:cs="Calibri"/>
                <w:color w:val="000000"/>
              </w:rPr>
              <w:t>-0.003</w:t>
            </w:r>
          </w:p>
        </w:tc>
        <w:tc>
          <w:tcPr>
            <w:tcW w:w="304" w:type="pct"/>
            <w:tcBorders>
              <w:top w:val="nil"/>
              <w:left w:val="nil"/>
              <w:bottom w:val="nil"/>
              <w:right w:val="nil"/>
            </w:tcBorders>
            <w:shd w:val="clear" w:color="auto" w:fill="auto"/>
            <w:noWrap/>
            <w:vAlign w:val="bottom"/>
            <w:hideMark/>
          </w:tcPr>
          <w:p w14:paraId="7BF53354" w14:textId="77777777" w:rsidR="0009723C" w:rsidRPr="0009723C" w:rsidRDefault="0009723C" w:rsidP="0009723C">
            <w:pPr>
              <w:rPr>
                <w:rFonts w:ascii="Calibri" w:hAnsi="Calibri" w:cs="Calibri"/>
                <w:color w:val="000000"/>
              </w:rPr>
            </w:pPr>
            <w:r w:rsidRPr="0009723C">
              <w:rPr>
                <w:rFonts w:ascii="Calibri" w:hAnsi="Calibri" w:cs="Calibri"/>
                <w:color w:val="000000"/>
              </w:rPr>
              <w:t>-0.035</w:t>
            </w:r>
          </w:p>
        </w:tc>
        <w:tc>
          <w:tcPr>
            <w:tcW w:w="388" w:type="pct"/>
            <w:tcBorders>
              <w:top w:val="nil"/>
              <w:left w:val="nil"/>
              <w:bottom w:val="nil"/>
              <w:right w:val="nil"/>
            </w:tcBorders>
            <w:shd w:val="clear" w:color="auto" w:fill="auto"/>
            <w:noWrap/>
            <w:vAlign w:val="bottom"/>
            <w:hideMark/>
          </w:tcPr>
          <w:p w14:paraId="08BF072B"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2382B498" w14:textId="77777777" w:rsidR="0009723C" w:rsidRPr="0009723C" w:rsidRDefault="0009723C" w:rsidP="0009723C">
            <w:pPr>
              <w:rPr>
                <w:rFonts w:ascii="Calibri" w:hAnsi="Calibri" w:cs="Calibri"/>
                <w:color w:val="000000"/>
              </w:rPr>
            </w:pPr>
            <w:r w:rsidRPr="0009723C">
              <w:rPr>
                <w:rFonts w:ascii="Calibri" w:hAnsi="Calibri" w:cs="Calibri"/>
                <w:color w:val="000000"/>
              </w:rPr>
              <w:t>-0.14/0.082</w:t>
            </w:r>
          </w:p>
        </w:tc>
        <w:tc>
          <w:tcPr>
            <w:tcW w:w="567" w:type="pct"/>
            <w:tcBorders>
              <w:top w:val="nil"/>
              <w:left w:val="nil"/>
              <w:bottom w:val="nil"/>
              <w:right w:val="nil"/>
            </w:tcBorders>
            <w:shd w:val="clear" w:color="auto" w:fill="auto"/>
            <w:noWrap/>
            <w:vAlign w:val="bottom"/>
            <w:hideMark/>
          </w:tcPr>
          <w:p w14:paraId="6856F8FE" w14:textId="77777777" w:rsidR="0009723C" w:rsidRPr="0009723C" w:rsidRDefault="0009723C" w:rsidP="0009723C">
            <w:pPr>
              <w:rPr>
                <w:rFonts w:ascii="Calibri" w:hAnsi="Calibri" w:cs="Calibri"/>
                <w:color w:val="000000"/>
              </w:rPr>
            </w:pPr>
            <w:r w:rsidRPr="0009723C">
              <w:rPr>
                <w:rFonts w:ascii="Calibri" w:hAnsi="Calibri" w:cs="Calibri"/>
                <w:color w:val="000000"/>
              </w:rPr>
              <w:t>-0.174/0.078</w:t>
            </w:r>
          </w:p>
        </w:tc>
        <w:tc>
          <w:tcPr>
            <w:tcW w:w="540" w:type="pct"/>
            <w:tcBorders>
              <w:top w:val="nil"/>
              <w:left w:val="nil"/>
              <w:bottom w:val="nil"/>
              <w:right w:val="nil"/>
            </w:tcBorders>
            <w:shd w:val="clear" w:color="auto" w:fill="auto"/>
            <w:noWrap/>
            <w:vAlign w:val="bottom"/>
            <w:hideMark/>
          </w:tcPr>
          <w:p w14:paraId="6B9B16F1"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37CC0041" w14:textId="77777777" w:rsidR="0009723C" w:rsidRPr="0009723C" w:rsidRDefault="0009723C" w:rsidP="0009723C">
            <w:pPr>
              <w:rPr>
                <w:rFonts w:ascii="Calibri" w:hAnsi="Calibri" w:cs="Calibri"/>
                <w:color w:val="000000"/>
              </w:rPr>
            </w:pPr>
            <w:r w:rsidRPr="0009723C">
              <w:rPr>
                <w:rFonts w:ascii="Calibri" w:hAnsi="Calibri" w:cs="Calibri"/>
                <w:color w:val="000000"/>
              </w:rPr>
              <w:t>0.107/-0.091</w:t>
            </w:r>
          </w:p>
        </w:tc>
        <w:tc>
          <w:tcPr>
            <w:tcW w:w="540" w:type="pct"/>
            <w:tcBorders>
              <w:top w:val="nil"/>
              <w:left w:val="nil"/>
              <w:bottom w:val="nil"/>
              <w:right w:val="nil"/>
            </w:tcBorders>
            <w:shd w:val="clear" w:color="auto" w:fill="auto"/>
            <w:noWrap/>
            <w:vAlign w:val="bottom"/>
            <w:hideMark/>
          </w:tcPr>
          <w:p w14:paraId="28329C40" w14:textId="77777777" w:rsidR="0009723C" w:rsidRPr="0009723C" w:rsidRDefault="0009723C" w:rsidP="0009723C">
            <w:pPr>
              <w:rPr>
                <w:rFonts w:ascii="Calibri" w:hAnsi="Calibri" w:cs="Calibri"/>
                <w:color w:val="000000"/>
              </w:rPr>
            </w:pPr>
            <w:r w:rsidRPr="0009723C">
              <w:rPr>
                <w:rFonts w:ascii="Calibri" w:hAnsi="Calibri" w:cs="Calibri"/>
                <w:color w:val="000000"/>
              </w:rPr>
              <w:t>0.143/-0.125</w:t>
            </w:r>
          </w:p>
        </w:tc>
        <w:tc>
          <w:tcPr>
            <w:tcW w:w="513" w:type="pct"/>
            <w:tcBorders>
              <w:top w:val="nil"/>
              <w:left w:val="nil"/>
              <w:bottom w:val="nil"/>
              <w:right w:val="nil"/>
            </w:tcBorders>
            <w:shd w:val="clear" w:color="auto" w:fill="auto"/>
            <w:noWrap/>
            <w:vAlign w:val="bottom"/>
            <w:hideMark/>
          </w:tcPr>
          <w:p w14:paraId="38A10689" w14:textId="77777777" w:rsidR="0009723C" w:rsidRPr="0009723C" w:rsidRDefault="0009723C" w:rsidP="0009723C">
            <w:pPr>
              <w:rPr>
                <w:rFonts w:ascii="Calibri" w:hAnsi="Calibri" w:cs="Calibri"/>
                <w:color w:val="000000"/>
              </w:rPr>
            </w:pPr>
          </w:p>
        </w:tc>
      </w:tr>
      <w:tr w:rsidR="00E37548" w:rsidRPr="0009723C" w14:paraId="271CAF26" w14:textId="77777777" w:rsidTr="0009723C">
        <w:trPr>
          <w:trHeight w:val="320"/>
        </w:trPr>
        <w:tc>
          <w:tcPr>
            <w:tcW w:w="569" w:type="pct"/>
            <w:tcBorders>
              <w:top w:val="nil"/>
              <w:left w:val="nil"/>
              <w:bottom w:val="nil"/>
              <w:right w:val="nil"/>
            </w:tcBorders>
            <w:shd w:val="clear" w:color="auto" w:fill="auto"/>
            <w:noWrap/>
            <w:vAlign w:val="bottom"/>
            <w:hideMark/>
          </w:tcPr>
          <w:p w14:paraId="3D2CDDD8" w14:textId="77777777" w:rsidR="0009723C" w:rsidRPr="0009723C" w:rsidRDefault="0009723C" w:rsidP="0009723C">
            <w:pPr>
              <w:rPr>
                <w:rFonts w:ascii="Calibri" w:hAnsi="Calibri" w:cs="Calibri"/>
                <w:color w:val="000000"/>
              </w:rPr>
            </w:pPr>
            <w:r w:rsidRPr="0009723C">
              <w:rPr>
                <w:rFonts w:ascii="Calibri" w:hAnsi="Calibri" w:cs="Calibri"/>
                <w:color w:val="000000"/>
              </w:rPr>
              <w:t>E3</w:t>
            </w:r>
          </w:p>
        </w:tc>
        <w:tc>
          <w:tcPr>
            <w:tcW w:w="471" w:type="pct"/>
            <w:tcBorders>
              <w:top w:val="nil"/>
              <w:left w:val="nil"/>
              <w:bottom w:val="nil"/>
              <w:right w:val="nil"/>
            </w:tcBorders>
            <w:shd w:val="clear" w:color="auto" w:fill="auto"/>
            <w:noWrap/>
            <w:vAlign w:val="bottom"/>
            <w:hideMark/>
          </w:tcPr>
          <w:p w14:paraId="7D477803" w14:textId="77777777" w:rsidR="0009723C" w:rsidRPr="0009723C" w:rsidRDefault="0009723C" w:rsidP="0009723C">
            <w:pPr>
              <w:rPr>
                <w:rFonts w:ascii="Calibri" w:hAnsi="Calibri" w:cs="Calibri"/>
                <w:color w:val="000000"/>
              </w:rPr>
            </w:pPr>
            <w:r w:rsidRPr="0009723C">
              <w:rPr>
                <w:rFonts w:ascii="Calibri" w:hAnsi="Calibri" w:cs="Calibri"/>
                <w:color w:val="000000"/>
              </w:rPr>
              <w:t>0.2</w:t>
            </w:r>
          </w:p>
        </w:tc>
        <w:tc>
          <w:tcPr>
            <w:tcW w:w="304" w:type="pct"/>
            <w:tcBorders>
              <w:top w:val="nil"/>
              <w:left w:val="nil"/>
              <w:bottom w:val="nil"/>
              <w:right w:val="nil"/>
            </w:tcBorders>
            <w:shd w:val="clear" w:color="auto" w:fill="auto"/>
            <w:noWrap/>
            <w:vAlign w:val="bottom"/>
            <w:hideMark/>
          </w:tcPr>
          <w:p w14:paraId="39D41568" w14:textId="77777777" w:rsidR="0009723C" w:rsidRPr="0009723C" w:rsidRDefault="0009723C" w:rsidP="0009723C">
            <w:pPr>
              <w:rPr>
                <w:rFonts w:ascii="Calibri" w:hAnsi="Calibri" w:cs="Calibri"/>
                <w:color w:val="000000"/>
              </w:rPr>
            </w:pPr>
            <w:r w:rsidRPr="0009723C">
              <w:rPr>
                <w:rFonts w:ascii="Calibri" w:hAnsi="Calibri" w:cs="Calibri"/>
                <w:color w:val="000000"/>
              </w:rPr>
              <w:t>0.06</w:t>
            </w:r>
          </w:p>
        </w:tc>
        <w:tc>
          <w:tcPr>
            <w:tcW w:w="388" w:type="pct"/>
            <w:tcBorders>
              <w:top w:val="nil"/>
              <w:left w:val="nil"/>
              <w:bottom w:val="nil"/>
              <w:right w:val="nil"/>
            </w:tcBorders>
            <w:shd w:val="clear" w:color="auto" w:fill="auto"/>
            <w:noWrap/>
            <w:vAlign w:val="bottom"/>
            <w:hideMark/>
          </w:tcPr>
          <w:p w14:paraId="18461C9D"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54C460BE" w14:textId="77777777" w:rsidR="0009723C" w:rsidRPr="0009723C" w:rsidRDefault="0009723C" w:rsidP="0009723C">
            <w:pPr>
              <w:rPr>
                <w:rFonts w:ascii="Calibri" w:hAnsi="Calibri" w:cs="Calibri"/>
                <w:color w:val="000000"/>
              </w:rPr>
            </w:pPr>
            <w:r w:rsidRPr="0009723C">
              <w:rPr>
                <w:rFonts w:ascii="Calibri" w:hAnsi="Calibri" w:cs="Calibri"/>
                <w:color w:val="000000"/>
              </w:rPr>
              <w:t>0.056/0.002</w:t>
            </w:r>
          </w:p>
        </w:tc>
        <w:tc>
          <w:tcPr>
            <w:tcW w:w="567" w:type="pct"/>
            <w:tcBorders>
              <w:top w:val="nil"/>
              <w:left w:val="nil"/>
              <w:bottom w:val="nil"/>
              <w:right w:val="nil"/>
            </w:tcBorders>
            <w:shd w:val="clear" w:color="auto" w:fill="auto"/>
            <w:noWrap/>
            <w:vAlign w:val="bottom"/>
            <w:hideMark/>
          </w:tcPr>
          <w:p w14:paraId="0CC02B39" w14:textId="77777777" w:rsidR="0009723C" w:rsidRPr="0009723C" w:rsidRDefault="0009723C" w:rsidP="0009723C">
            <w:pPr>
              <w:rPr>
                <w:rFonts w:ascii="Calibri" w:hAnsi="Calibri" w:cs="Calibri"/>
                <w:color w:val="000000"/>
              </w:rPr>
            </w:pPr>
            <w:r w:rsidRPr="0009723C">
              <w:rPr>
                <w:rFonts w:ascii="Calibri" w:hAnsi="Calibri" w:cs="Calibri"/>
                <w:color w:val="000000"/>
              </w:rPr>
              <w:t>0/-0.005</w:t>
            </w:r>
          </w:p>
        </w:tc>
        <w:tc>
          <w:tcPr>
            <w:tcW w:w="540" w:type="pct"/>
            <w:tcBorders>
              <w:top w:val="nil"/>
              <w:left w:val="nil"/>
              <w:bottom w:val="nil"/>
              <w:right w:val="nil"/>
            </w:tcBorders>
            <w:shd w:val="clear" w:color="auto" w:fill="auto"/>
            <w:noWrap/>
            <w:vAlign w:val="bottom"/>
            <w:hideMark/>
          </w:tcPr>
          <w:p w14:paraId="4346E726"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121E748D" w14:textId="77777777" w:rsidR="0009723C" w:rsidRPr="0009723C" w:rsidRDefault="0009723C" w:rsidP="0009723C">
            <w:pPr>
              <w:rPr>
                <w:rFonts w:ascii="Calibri" w:hAnsi="Calibri" w:cs="Calibri"/>
                <w:color w:val="000000"/>
              </w:rPr>
            </w:pPr>
            <w:r w:rsidRPr="0009723C">
              <w:rPr>
                <w:rFonts w:ascii="Calibri" w:hAnsi="Calibri" w:cs="Calibri"/>
                <w:color w:val="000000"/>
              </w:rPr>
              <w:t>-0.028/0.003</w:t>
            </w:r>
          </w:p>
        </w:tc>
        <w:tc>
          <w:tcPr>
            <w:tcW w:w="540" w:type="pct"/>
            <w:tcBorders>
              <w:top w:val="nil"/>
              <w:left w:val="nil"/>
              <w:bottom w:val="nil"/>
              <w:right w:val="nil"/>
            </w:tcBorders>
            <w:shd w:val="clear" w:color="auto" w:fill="auto"/>
            <w:noWrap/>
            <w:vAlign w:val="bottom"/>
            <w:hideMark/>
          </w:tcPr>
          <w:p w14:paraId="3569ED3C" w14:textId="77777777" w:rsidR="0009723C" w:rsidRPr="0009723C" w:rsidRDefault="0009723C" w:rsidP="0009723C">
            <w:pPr>
              <w:rPr>
                <w:rFonts w:ascii="Calibri" w:hAnsi="Calibri" w:cs="Calibri"/>
                <w:color w:val="000000"/>
              </w:rPr>
            </w:pPr>
            <w:r w:rsidRPr="0009723C">
              <w:rPr>
                <w:rFonts w:ascii="Calibri" w:hAnsi="Calibri" w:cs="Calibri"/>
                <w:color w:val="000000"/>
              </w:rPr>
              <w:t>0.006/-0.028</w:t>
            </w:r>
          </w:p>
        </w:tc>
        <w:tc>
          <w:tcPr>
            <w:tcW w:w="513" w:type="pct"/>
            <w:tcBorders>
              <w:top w:val="nil"/>
              <w:left w:val="nil"/>
              <w:bottom w:val="nil"/>
              <w:right w:val="nil"/>
            </w:tcBorders>
            <w:shd w:val="clear" w:color="auto" w:fill="auto"/>
            <w:noWrap/>
            <w:vAlign w:val="bottom"/>
            <w:hideMark/>
          </w:tcPr>
          <w:p w14:paraId="3BBEF07D" w14:textId="77777777" w:rsidR="0009723C" w:rsidRPr="0009723C" w:rsidRDefault="0009723C" w:rsidP="0009723C">
            <w:pPr>
              <w:rPr>
                <w:rFonts w:ascii="Calibri" w:hAnsi="Calibri" w:cs="Calibri"/>
                <w:color w:val="000000"/>
              </w:rPr>
            </w:pPr>
          </w:p>
        </w:tc>
      </w:tr>
      <w:tr w:rsidR="00E37548" w:rsidRPr="0009723C" w14:paraId="5E919D70" w14:textId="77777777" w:rsidTr="0009723C">
        <w:trPr>
          <w:trHeight w:val="320"/>
        </w:trPr>
        <w:tc>
          <w:tcPr>
            <w:tcW w:w="569" w:type="pct"/>
            <w:tcBorders>
              <w:top w:val="nil"/>
              <w:left w:val="nil"/>
              <w:bottom w:val="nil"/>
              <w:right w:val="nil"/>
            </w:tcBorders>
            <w:shd w:val="clear" w:color="auto" w:fill="auto"/>
            <w:noWrap/>
            <w:vAlign w:val="bottom"/>
            <w:hideMark/>
          </w:tcPr>
          <w:p w14:paraId="12780013" w14:textId="77777777" w:rsidR="0009723C" w:rsidRPr="0009723C" w:rsidRDefault="0009723C" w:rsidP="0009723C">
            <w:pPr>
              <w:rPr>
                <w:rFonts w:ascii="Calibri" w:hAnsi="Calibri" w:cs="Calibri"/>
                <w:color w:val="000000"/>
              </w:rPr>
            </w:pPr>
            <w:r w:rsidRPr="0009723C">
              <w:rPr>
                <w:rFonts w:ascii="Calibri" w:hAnsi="Calibri" w:cs="Calibri"/>
                <w:color w:val="000000"/>
              </w:rPr>
              <w:t>E4</w:t>
            </w:r>
          </w:p>
        </w:tc>
        <w:tc>
          <w:tcPr>
            <w:tcW w:w="471" w:type="pct"/>
            <w:tcBorders>
              <w:top w:val="nil"/>
              <w:left w:val="nil"/>
              <w:bottom w:val="nil"/>
              <w:right w:val="nil"/>
            </w:tcBorders>
            <w:shd w:val="clear" w:color="auto" w:fill="auto"/>
            <w:noWrap/>
            <w:vAlign w:val="bottom"/>
            <w:hideMark/>
          </w:tcPr>
          <w:p w14:paraId="20A7A661" w14:textId="77777777" w:rsidR="0009723C" w:rsidRPr="0009723C" w:rsidRDefault="0009723C" w:rsidP="0009723C">
            <w:pPr>
              <w:rPr>
                <w:rFonts w:ascii="Calibri" w:hAnsi="Calibri" w:cs="Calibri"/>
                <w:color w:val="000000"/>
              </w:rPr>
            </w:pPr>
            <w:r w:rsidRPr="0009723C">
              <w:rPr>
                <w:rFonts w:ascii="Calibri" w:hAnsi="Calibri" w:cs="Calibri"/>
                <w:color w:val="000000"/>
              </w:rPr>
              <w:t>0.493</w:t>
            </w:r>
          </w:p>
        </w:tc>
        <w:tc>
          <w:tcPr>
            <w:tcW w:w="304" w:type="pct"/>
            <w:tcBorders>
              <w:top w:val="nil"/>
              <w:left w:val="nil"/>
              <w:bottom w:val="nil"/>
              <w:right w:val="nil"/>
            </w:tcBorders>
            <w:shd w:val="clear" w:color="auto" w:fill="auto"/>
            <w:noWrap/>
            <w:vAlign w:val="bottom"/>
            <w:hideMark/>
          </w:tcPr>
          <w:p w14:paraId="5AA6AA08" w14:textId="77777777" w:rsidR="0009723C" w:rsidRPr="0009723C" w:rsidRDefault="0009723C" w:rsidP="0009723C">
            <w:pPr>
              <w:rPr>
                <w:rFonts w:ascii="Calibri" w:hAnsi="Calibri" w:cs="Calibri"/>
                <w:color w:val="000000"/>
              </w:rPr>
            </w:pPr>
            <w:r w:rsidRPr="0009723C">
              <w:rPr>
                <w:rFonts w:ascii="Calibri" w:hAnsi="Calibri" w:cs="Calibri"/>
                <w:color w:val="000000"/>
              </w:rPr>
              <w:t>0.513</w:t>
            </w:r>
          </w:p>
        </w:tc>
        <w:tc>
          <w:tcPr>
            <w:tcW w:w="388" w:type="pct"/>
            <w:tcBorders>
              <w:top w:val="nil"/>
              <w:left w:val="nil"/>
              <w:bottom w:val="nil"/>
              <w:right w:val="nil"/>
            </w:tcBorders>
            <w:shd w:val="clear" w:color="auto" w:fill="auto"/>
            <w:noWrap/>
            <w:vAlign w:val="bottom"/>
            <w:hideMark/>
          </w:tcPr>
          <w:p w14:paraId="46D5EA18"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178277DB" w14:textId="77777777" w:rsidR="0009723C" w:rsidRPr="0009723C" w:rsidRDefault="0009723C" w:rsidP="0009723C">
            <w:pPr>
              <w:rPr>
                <w:rFonts w:ascii="Calibri" w:hAnsi="Calibri" w:cs="Calibri"/>
                <w:color w:val="000000"/>
              </w:rPr>
            </w:pPr>
            <w:r w:rsidRPr="0009723C">
              <w:rPr>
                <w:rFonts w:ascii="Calibri" w:hAnsi="Calibri" w:cs="Calibri"/>
                <w:color w:val="000000"/>
              </w:rPr>
              <w:t>0.065/-0.005</w:t>
            </w:r>
          </w:p>
        </w:tc>
        <w:tc>
          <w:tcPr>
            <w:tcW w:w="567" w:type="pct"/>
            <w:tcBorders>
              <w:top w:val="nil"/>
              <w:left w:val="nil"/>
              <w:bottom w:val="nil"/>
              <w:right w:val="nil"/>
            </w:tcBorders>
            <w:shd w:val="clear" w:color="auto" w:fill="auto"/>
            <w:noWrap/>
            <w:vAlign w:val="bottom"/>
            <w:hideMark/>
          </w:tcPr>
          <w:p w14:paraId="033CDDEF" w14:textId="77777777" w:rsidR="0009723C" w:rsidRPr="0009723C" w:rsidRDefault="0009723C" w:rsidP="0009723C">
            <w:pPr>
              <w:rPr>
                <w:rFonts w:ascii="Calibri" w:hAnsi="Calibri" w:cs="Calibri"/>
                <w:color w:val="000000"/>
              </w:rPr>
            </w:pPr>
            <w:r w:rsidRPr="0009723C">
              <w:rPr>
                <w:rFonts w:ascii="Calibri" w:hAnsi="Calibri" w:cs="Calibri"/>
                <w:color w:val="000000"/>
              </w:rPr>
              <w:t>0.011/-0.023</w:t>
            </w:r>
          </w:p>
        </w:tc>
        <w:tc>
          <w:tcPr>
            <w:tcW w:w="540" w:type="pct"/>
            <w:tcBorders>
              <w:top w:val="nil"/>
              <w:left w:val="nil"/>
              <w:bottom w:val="nil"/>
              <w:right w:val="nil"/>
            </w:tcBorders>
            <w:shd w:val="clear" w:color="auto" w:fill="auto"/>
            <w:noWrap/>
            <w:vAlign w:val="bottom"/>
            <w:hideMark/>
          </w:tcPr>
          <w:p w14:paraId="511AD757"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0DC40352" w14:textId="77777777" w:rsidR="0009723C" w:rsidRPr="0009723C" w:rsidRDefault="0009723C" w:rsidP="0009723C">
            <w:pPr>
              <w:rPr>
                <w:rFonts w:ascii="Calibri" w:hAnsi="Calibri" w:cs="Calibri"/>
                <w:color w:val="000000"/>
              </w:rPr>
            </w:pPr>
            <w:r w:rsidRPr="0009723C">
              <w:rPr>
                <w:rFonts w:ascii="Calibri" w:hAnsi="Calibri" w:cs="Calibri"/>
                <w:color w:val="000000"/>
              </w:rPr>
              <w:t>-0.038/0.024</w:t>
            </w:r>
          </w:p>
        </w:tc>
        <w:tc>
          <w:tcPr>
            <w:tcW w:w="540" w:type="pct"/>
            <w:tcBorders>
              <w:top w:val="nil"/>
              <w:left w:val="nil"/>
              <w:bottom w:val="nil"/>
              <w:right w:val="nil"/>
            </w:tcBorders>
            <w:shd w:val="clear" w:color="auto" w:fill="auto"/>
            <w:noWrap/>
            <w:vAlign w:val="bottom"/>
            <w:hideMark/>
          </w:tcPr>
          <w:p w14:paraId="33C01BAF" w14:textId="77777777" w:rsidR="0009723C" w:rsidRPr="0009723C" w:rsidRDefault="0009723C" w:rsidP="0009723C">
            <w:pPr>
              <w:rPr>
                <w:rFonts w:ascii="Calibri" w:hAnsi="Calibri" w:cs="Calibri"/>
                <w:color w:val="000000"/>
              </w:rPr>
            </w:pPr>
            <w:r w:rsidRPr="0009723C">
              <w:rPr>
                <w:rFonts w:ascii="Calibri" w:hAnsi="Calibri" w:cs="Calibri"/>
                <w:color w:val="000000"/>
              </w:rPr>
              <w:t>0.035/-0.045</w:t>
            </w:r>
          </w:p>
        </w:tc>
        <w:tc>
          <w:tcPr>
            <w:tcW w:w="513" w:type="pct"/>
            <w:tcBorders>
              <w:top w:val="nil"/>
              <w:left w:val="nil"/>
              <w:bottom w:val="nil"/>
              <w:right w:val="nil"/>
            </w:tcBorders>
            <w:shd w:val="clear" w:color="auto" w:fill="auto"/>
            <w:noWrap/>
            <w:vAlign w:val="bottom"/>
            <w:hideMark/>
          </w:tcPr>
          <w:p w14:paraId="6BF2D992" w14:textId="77777777" w:rsidR="0009723C" w:rsidRPr="0009723C" w:rsidRDefault="0009723C" w:rsidP="0009723C">
            <w:pPr>
              <w:rPr>
                <w:rFonts w:ascii="Calibri" w:hAnsi="Calibri" w:cs="Calibri"/>
                <w:color w:val="000000"/>
              </w:rPr>
            </w:pPr>
          </w:p>
        </w:tc>
      </w:tr>
      <w:tr w:rsidR="00E37548" w:rsidRPr="0009723C" w14:paraId="458FAF09" w14:textId="77777777" w:rsidTr="0009723C">
        <w:trPr>
          <w:trHeight w:val="320"/>
        </w:trPr>
        <w:tc>
          <w:tcPr>
            <w:tcW w:w="569" w:type="pct"/>
            <w:tcBorders>
              <w:top w:val="nil"/>
              <w:left w:val="nil"/>
              <w:bottom w:val="nil"/>
              <w:right w:val="nil"/>
            </w:tcBorders>
            <w:shd w:val="clear" w:color="auto" w:fill="auto"/>
            <w:noWrap/>
            <w:vAlign w:val="bottom"/>
            <w:hideMark/>
          </w:tcPr>
          <w:p w14:paraId="1351C501" w14:textId="77777777" w:rsidR="0009723C" w:rsidRPr="0009723C" w:rsidRDefault="0009723C" w:rsidP="0009723C">
            <w:pPr>
              <w:rPr>
                <w:rFonts w:ascii="Calibri" w:hAnsi="Calibri" w:cs="Calibri"/>
                <w:color w:val="000000"/>
              </w:rPr>
            </w:pPr>
            <w:r w:rsidRPr="0009723C">
              <w:rPr>
                <w:rFonts w:ascii="Calibri" w:hAnsi="Calibri" w:cs="Calibri"/>
                <w:color w:val="000000"/>
              </w:rPr>
              <w:t>E5</w:t>
            </w:r>
          </w:p>
        </w:tc>
        <w:tc>
          <w:tcPr>
            <w:tcW w:w="471" w:type="pct"/>
            <w:tcBorders>
              <w:top w:val="nil"/>
              <w:left w:val="nil"/>
              <w:bottom w:val="nil"/>
              <w:right w:val="nil"/>
            </w:tcBorders>
            <w:shd w:val="clear" w:color="auto" w:fill="auto"/>
            <w:noWrap/>
            <w:vAlign w:val="bottom"/>
            <w:hideMark/>
          </w:tcPr>
          <w:p w14:paraId="42FF7FBF" w14:textId="77777777" w:rsidR="0009723C" w:rsidRPr="0009723C" w:rsidRDefault="0009723C" w:rsidP="0009723C">
            <w:pPr>
              <w:rPr>
                <w:rFonts w:ascii="Calibri" w:hAnsi="Calibri" w:cs="Calibri"/>
                <w:color w:val="000000"/>
              </w:rPr>
            </w:pPr>
            <w:r w:rsidRPr="0009723C">
              <w:rPr>
                <w:rFonts w:ascii="Calibri" w:hAnsi="Calibri" w:cs="Calibri"/>
                <w:color w:val="000000"/>
              </w:rPr>
              <w:t>0.09</w:t>
            </w:r>
          </w:p>
        </w:tc>
        <w:tc>
          <w:tcPr>
            <w:tcW w:w="304" w:type="pct"/>
            <w:tcBorders>
              <w:top w:val="nil"/>
              <w:left w:val="nil"/>
              <w:bottom w:val="nil"/>
              <w:right w:val="nil"/>
            </w:tcBorders>
            <w:shd w:val="clear" w:color="auto" w:fill="auto"/>
            <w:noWrap/>
            <w:vAlign w:val="bottom"/>
            <w:hideMark/>
          </w:tcPr>
          <w:p w14:paraId="5ED487B2" w14:textId="77777777" w:rsidR="0009723C" w:rsidRPr="0009723C" w:rsidRDefault="0009723C" w:rsidP="0009723C">
            <w:pPr>
              <w:rPr>
                <w:rFonts w:ascii="Calibri" w:hAnsi="Calibri" w:cs="Calibri"/>
                <w:color w:val="000000"/>
              </w:rPr>
            </w:pPr>
            <w:r w:rsidRPr="0009723C">
              <w:rPr>
                <w:rFonts w:ascii="Calibri" w:hAnsi="Calibri" w:cs="Calibri"/>
                <w:color w:val="000000"/>
              </w:rPr>
              <w:t>-0.019</w:t>
            </w:r>
          </w:p>
        </w:tc>
        <w:tc>
          <w:tcPr>
            <w:tcW w:w="388" w:type="pct"/>
            <w:tcBorders>
              <w:top w:val="nil"/>
              <w:left w:val="nil"/>
              <w:bottom w:val="nil"/>
              <w:right w:val="nil"/>
            </w:tcBorders>
            <w:shd w:val="clear" w:color="auto" w:fill="auto"/>
            <w:noWrap/>
            <w:vAlign w:val="bottom"/>
            <w:hideMark/>
          </w:tcPr>
          <w:p w14:paraId="1A66922E"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6C02B25E" w14:textId="77777777" w:rsidR="0009723C" w:rsidRPr="0009723C" w:rsidRDefault="0009723C" w:rsidP="0009723C">
            <w:pPr>
              <w:rPr>
                <w:rFonts w:ascii="Calibri" w:hAnsi="Calibri" w:cs="Calibri"/>
                <w:color w:val="000000"/>
              </w:rPr>
            </w:pPr>
            <w:r w:rsidRPr="0009723C">
              <w:rPr>
                <w:rFonts w:ascii="Calibri" w:hAnsi="Calibri" w:cs="Calibri"/>
                <w:color w:val="000000"/>
              </w:rPr>
              <w:t>0.005/0.029</w:t>
            </w:r>
          </w:p>
        </w:tc>
        <w:tc>
          <w:tcPr>
            <w:tcW w:w="567" w:type="pct"/>
            <w:tcBorders>
              <w:top w:val="nil"/>
              <w:left w:val="nil"/>
              <w:bottom w:val="nil"/>
              <w:right w:val="nil"/>
            </w:tcBorders>
            <w:shd w:val="clear" w:color="auto" w:fill="auto"/>
            <w:noWrap/>
            <w:vAlign w:val="bottom"/>
            <w:hideMark/>
          </w:tcPr>
          <w:p w14:paraId="3E81C12D" w14:textId="77777777" w:rsidR="0009723C" w:rsidRPr="0009723C" w:rsidRDefault="0009723C" w:rsidP="0009723C">
            <w:pPr>
              <w:rPr>
                <w:rFonts w:ascii="Calibri" w:hAnsi="Calibri" w:cs="Calibri"/>
                <w:color w:val="000000"/>
              </w:rPr>
            </w:pPr>
            <w:r w:rsidRPr="0009723C">
              <w:rPr>
                <w:rFonts w:ascii="Calibri" w:hAnsi="Calibri" w:cs="Calibri"/>
                <w:color w:val="000000"/>
              </w:rPr>
              <w:t>0.001/-0.001</w:t>
            </w:r>
          </w:p>
        </w:tc>
        <w:tc>
          <w:tcPr>
            <w:tcW w:w="540" w:type="pct"/>
            <w:tcBorders>
              <w:top w:val="nil"/>
              <w:left w:val="nil"/>
              <w:bottom w:val="nil"/>
              <w:right w:val="nil"/>
            </w:tcBorders>
            <w:shd w:val="clear" w:color="auto" w:fill="auto"/>
            <w:noWrap/>
            <w:vAlign w:val="bottom"/>
            <w:hideMark/>
          </w:tcPr>
          <w:p w14:paraId="12DCAD19"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36E95214" w14:textId="77777777" w:rsidR="0009723C" w:rsidRPr="0009723C" w:rsidRDefault="0009723C" w:rsidP="0009723C">
            <w:pPr>
              <w:rPr>
                <w:rFonts w:ascii="Calibri" w:hAnsi="Calibri" w:cs="Calibri"/>
                <w:color w:val="000000"/>
              </w:rPr>
            </w:pPr>
            <w:r w:rsidRPr="0009723C">
              <w:rPr>
                <w:rFonts w:ascii="Calibri" w:hAnsi="Calibri" w:cs="Calibri"/>
                <w:color w:val="000000"/>
              </w:rPr>
              <w:t>-0.007/0.009</w:t>
            </w:r>
          </w:p>
        </w:tc>
        <w:tc>
          <w:tcPr>
            <w:tcW w:w="540" w:type="pct"/>
            <w:tcBorders>
              <w:top w:val="nil"/>
              <w:left w:val="nil"/>
              <w:bottom w:val="nil"/>
              <w:right w:val="nil"/>
            </w:tcBorders>
            <w:shd w:val="clear" w:color="auto" w:fill="auto"/>
            <w:noWrap/>
            <w:vAlign w:val="bottom"/>
            <w:hideMark/>
          </w:tcPr>
          <w:p w14:paraId="2FFE935F" w14:textId="77777777" w:rsidR="0009723C" w:rsidRPr="0009723C" w:rsidRDefault="0009723C" w:rsidP="0009723C">
            <w:pPr>
              <w:rPr>
                <w:rFonts w:ascii="Calibri" w:hAnsi="Calibri" w:cs="Calibri"/>
                <w:color w:val="000000"/>
              </w:rPr>
            </w:pPr>
            <w:r w:rsidRPr="0009723C">
              <w:rPr>
                <w:rFonts w:ascii="Calibri" w:hAnsi="Calibri" w:cs="Calibri"/>
                <w:color w:val="000000"/>
              </w:rPr>
              <w:t>0.031/-0.028</w:t>
            </w:r>
          </w:p>
        </w:tc>
        <w:tc>
          <w:tcPr>
            <w:tcW w:w="513" w:type="pct"/>
            <w:tcBorders>
              <w:top w:val="nil"/>
              <w:left w:val="nil"/>
              <w:bottom w:val="nil"/>
              <w:right w:val="nil"/>
            </w:tcBorders>
            <w:shd w:val="clear" w:color="auto" w:fill="auto"/>
            <w:noWrap/>
            <w:vAlign w:val="bottom"/>
            <w:hideMark/>
          </w:tcPr>
          <w:p w14:paraId="54686FA3" w14:textId="77777777" w:rsidR="0009723C" w:rsidRPr="0009723C" w:rsidRDefault="0009723C" w:rsidP="0009723C">
            <w:pPr>
              <w:rPr>
                <w:rFonts w:ascii="Calibri" w:hAnsi="Calibri" w:cs="Calibri"/>
                <w:color w:val="000000"/>
              </w:rPr>
            </w:pPr>
          </w:p>
        </w:tc>
      </w:tr>
      <w:tr w:rsidR="00E37548" w:rsidRPr="0009723C" w14:paraId="001D3237" w14:textId="77777777" w:rsidTr="0009723C">
        <w:trPr>
          <w:trHeight w:val="320"/>
        </w:trPr>
        <w:tc>
          <w:tcPr>
            <w:tcW w:w="569" w:type="pct"/>
            <w:tcBorders>
              <w:top w:val="nil"/>
              <w:left w:val="nil"/>
              <w:bottom w:val="nil"/>
              <w:right w:val="nil"/>
            </w:tcBorders>
            <w:shd w:val="clear" w:color="auto" w:fill="auto"/>
            <w:noWrap/>
            <w:vAlign w:val="bottom"/>
            <w:hideMark/>
          </w:tcPr>
          <w:p w14:paraId="343AB88C" w14:textId="77777777" w:rsidR="0009723C" w:rsidRPr="0009723C" w:rsidRDefault="0009723C" w:rsidP="0009723C">
            <w:pPr>
              <w:rPr>
                <w:rFonts w:ascii="Calibri" w:hAnsi="Calibri" w:cs="Calibri"/>
                <w:color w:val="000000"/>
              </w:rPr>
            </w:pPr>
            <w:r w:rsidRPr="0009723C">
              <w:rPr>
                <w:rFonts w:ascii="Calibri" w:hAnsi="Calibri" w:cs="Calibri"/>
                <w:color w:val="000000"/>
              </w:rPr>
              <w:t>E6</w:t>
            </w:r>
          </w:p>
        </w:tc>
        <w:tc>
          <w:tcPr>
            <w:tcW w:w="471" w:type="pct"/>
            <w:tcBorders>
              <w:top w:val="nil"/>
              <w:left w:val="nil"/>
              <w:bottom w:val="nil"/>
              <w:right w:val="nil"/>
            </w:tcBorders>
            <w:shd w:val="clear" w:color="auto" w:fill="auto"/>
            <w:noWrap/>
            <w:vAlign w:val="bottom"/>
            <w:hideMark/>
          </w:tcPr>
          <w:p w14:paraId="4BC6A940" w14:textId="77777777" w:rsidR="0009723C" w:rsidRPr="0009723C" w:rsidRDefault="0009723C" w:rsidP="0009723C">
            <w:pPr>
              <w:rPr>
                <w:rFonts w:ascii="Calibri" w:hAnsi="Calibri" w:cs="Calibri"/>
                <w:color w:val="000000"/>
              </w:rPr>
            </w:pPr>
            <w:r w:rsidRPr="0009723C">
              <w:rPr>
                <w:rFonts w:ascii="Calibri" w:hAnsi="Calibri" w:cs="Calibri"/>
                <w:color w:val="000000"/>
              </w:rPr>
              <w:t>0.111</w:t>
            </w:r>
          </w:p>
        </w:tc>
        <w:tc>
          <w:tcPr>
            <w:tcW w:w="304" w:type="pct"/>
            <w:tcBorders>
              <w:top w:val="nil"/>
              <w:left w:val="nil"/>
              <w:bottom w:val="nil"/>
              <w:right w:val="nil"/>
            </w:tcBorders>
            <w:shd w:val="clear" w:color="auto" w:fill="auto"/>
            <w:noWrap/>
            <w:vAlign w:val="bottom"/>
            <w:hideMark/>
          </w:tcPr>
          <w:p w14:paraId="1F57E6A7" w14:textId="77777777" w:rsidR="0009723C" w:rsidRPr="0009723C" w:rsidRDefault="0009723C" w:rsidP="0009723C">
            <w:pPr>
              <w:rPr>
                <w:rFonts w:ascii="Calibri" w:hAnsi="Calibri" w:cs="Calibri"/>
                <w:color w:val="000000"/>
              </w:rPr>
            </w:pPr>
            <w:r w:rsidRPr="0009723C">
              <w:rPr>
                <w:rFonts w:ascii="Calibri" w:hAnsi="Calibri" w:cs="Calibri"/>
                <w:color w:val="000000"/>
              </w:rPr>
              <w:t>-0.05</w:t>
            </w:r>
          </w:p>
        </w:tc>
        <w:tc>
          <w:tcPr>
            <w:tcW w:w="388" w:type="pct"/>
            <w:tcBorders>
              <w:top w:val="nil"/>
              <w:left w:val="nil"/>
              <w:bottom w:val="nil"/>
              <w:right w:val="nil"/>
            </w:tcBorders>
            <w:shd w:val="clear" w:color="auto" w:fill="auto"/>
            <w:noWrap/>
            <w:vAlign w:val="bottom"/>
            <w:hideMark/>
          </w:tcPr>
          <w:p w14:paraId="0A384573"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2BCD09C5" w14:textId="77777777" w:rsidR="0009723C" w:rsidRPr="0009723C" w:rsidRDefault="0009723C" w:rsidP="0009723C">
            <w:pPr>
              <w:rPr>
                <w:rFonts w:ascii="Calibri" w:hAnsi="Calibri" w:cs="Calibri"/>
                <w:color w:val="000000"/>
              </w:rPr>
            </w:pPr>
            <w:r w:rsidRPr="0009723C">
              <w:rPr>
                <w:rFonts w:ascii="Calibri" w:hAnsi="Calibri" w:cs="Calibri"/>
                <w:color w:val="000000"/>
              </w:rPr>
              <w:t>0.057/-0.01</w:t>
            </w:r>
          </w:p>
        </w:tc>
        <w:tc>
          <w:tcPr>
            <w:tcW w:w="567" w:type="pct"/>
            <w:tcBorders>
              <w:top w:val="nil"/>
              <w:left w:val="nil"/>
              <w:bottom w:val="nil"/>
              <w:right w:val="nil"/>
            </w:tcBorders>
            <w:shd w:val="clear" w:color="auto" w:fill="auto"/>
            <w:noWrap/>
            <w:vAlign w:val="bottom"/>
            <w:hideMark/>
          </w:tcPr>
          <w:p w14:paraId="73FC9EDC" w14:textId="77777777" w:rsidR="0009723C" w:rsidRPr="0009723C" w:rsidRDefault="0009723C" w:rsidP="0009723C">
            <w:pPr>
              <w:rPr>
                <w:rFonts w:ascii="Calibri" w:hAnsi="Calibri" w:cs="Calibri"/>
                <w:color w:val="000000"/>
              </w:rPr>
            </w:pPr>
            <w:r w:rsidRPr="0009723C">
              <w:rPr>
                <w:rFonts w:ascii="Calibri" w:hAnsi="Calibri" w:cs="Calibri"/>
                <w:color w:val="000000"/>
              </w:rPr>
              <w:t>0.037/-0.057</w:t>
            </w:r>
          </w:p>
        </w:tc>
        <w:tc>
          <w:tcPr>
            <w:tcW w:w="540" w:type="pct"/>
            <w:tcBorders>
              <w:top w:val="nil"/>
              <w:left w:val="nil"/>
              <w:bottom w:val="nil"/>
              <w:right w:val="nil"/>
            </w:tcBorders>
            <w:shd w:val="clear" w:color="auto" w:fill="auto"/>
            <w:noWrap/>
            <w:vAlign w:val="bottom"/>
            <w:hideMark/>
          </w:tcPr>
          <w:p w14:paraId="3D674506"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3DCFCE9F" w14:textId="77777777" w:rsidR="0009723C" w:rsidRPr="0009723C" w:rsidRDefault="0009723C" w:rsidP="0009723C">
            <w:pPr>
              <w:rPr>
                <w:rFonts w:ascii="Calibri" w:hAnsi="Calibri" w:cs="Calibri"/>
                <w:color w:val="000000"/>
              </w:rPr>
            </w:pPr>
            <w:r w:rsidRPr="0009723C">
              <w:rPr>
                <w:rFonts w:ascii="Calibri" w:hAnsi="Calibri" w:cs="Calibri"/>
                <w:color w:val="000000"/>
              </w:rPr>
              <w:t>-0.087/0.081</w:t>
            </w:r>
          </w:p>
        </w:tc>
        <w:tc>
          <w:tcPr>
            <w:tcW w:w="540" w:type="pct"/>
            <w:tcBorders>
              <w:top w:val="nil"/>
              <w:left w:val="nil"/>
              <w:bottom w:val="nil"/>
              <w:right w:val="nil"/>
            </w:tcBorders>
            <w:shd w:val="clear" w:color="auto" w:fill="auto"/>
            <w:noWrap/>
            <w:vAlign w:val="bottom"/>
            <w:hideMark/>
          </w:tcPr>
          <w:p w14:paraId="683682A0" w14:textId="77777777" w:rsidR="0009723C" w:rsidRPr="0009723C" w:rsidRDefault="0009723C" w:rsidP="0009723C">
            <w:pPr>
              <w:rPr>
                <w:rFonts w:ascii="Calibri" w:hAnsi="Calibri" w:cs="Calibri"/>
                <w:color w:val="000000"/>
              </w:rPr>
            </w:pPr>
            <w:r w:rsidRPr="0009723C">
              <w:rPr>
                <w:rFonts w:ascii="Calibri" w:hAnsi="Calibri" w:cs="Calibri"/>
                <w:color w:val="000000"/>
              </w:rPr>
              <w:t>-0.063/0.065</w:t>
            </w:r>
          </w:p>
        </w:tc>
        <w:tc>
          <w:tcPr>
            <w:tcW w:w="513" w:type="pct"/>
            <w:tcBorders>
              <w:top w:val="nil"/>
              <w:left w:val="nil"/>
              <w:bottom w:val="nil"/>
              <w:right w:val="nil"/>
            </w:tcBorders>
            <w:shd w:val="clear" w:color="auto" w:fill="auto"/>
            <w:noWrap/>
            <w:vAlign w:val="bottom"/>
            <w:hideMark/>
          </w:tcPr>
          <w:p w14:paraId="0E3E1E4D" w14:textId="77777777" w:rsidR="0009723C" w:rsidRPr="0009723C" w:rsidRDefault="0009723C" w:rsidP="0009723C">
            <w:pPr>
              <w:rPr>
                <w:rFonts w:ascii="Calibri" w:hAnsi="Calibri" w:cs="Calibri"/>
                <w:color w:val="000000"/>
              </w:rPr>
            </w:pPr>
          </w:p>
        </w:tc>
      </w:tr>
      <w:tr w:rsidR="00E37548" w:rsidRPr="0009723C" w14:paraId="5A4E25A7" w14:textId="77777777" w:rsidTr="0009723C">
        <w:trPr>
          <w:trHeight w:val="320"/>
        </w:trPr>
        <w:tc>
          <w:tcPr>
            <w:tcW w:w="569" w:type="pct"/>
            <w:tcBorders>
              <w:top w:val="nil"/>
              <w:left w:val="nil"/>
              <w:bottom w:val="nil"/>
              <w:right w:val="nil"/>
            </w:tcBorders>
            <w:shd w:val="clear" w:color="auto" w:fill="auto"/>
            <w:noWrap/>
            <w:vAlign w:val="bottom"/>
            <w:hideMark/>
          </w:tcPr>
          <w:p w14:paraId="7B1C0AF8" w14:textId="77777777" w:rsidR="0009723C" w:rsidRPr="0009723C" w:rsidRDefault="0009723C" w:rsidP="0009723C">
            <w:pPr>
              <w:rPr>
                <w:rFonts w:ascii="Calibri" w:hAnsi="Calibri" w:cs="Calibri"/>
                <w:color w:val="000000"/>
              </w:rPr>
            </w:pPr>
            <w:r w:rsidRPr="0009723C">
              <w:rPr>
                <w:rFonts w:ascii="Calibri" w:hAnsi="Calibri" w:cs="Calibri"/>
                <w:color w:val="000000"/>
              </w:rPr>
              <w:t>E7</w:t>
            </w:r>
          </w:p>
        </w:tc>
        <w:tc>
          <w:tcPr>
            <w:tcW w:w="471" w:type="pct"/>
            <w:tcBorders>
              <w:top w:val="nil"/>
              <w:left w:val="nil"/>
              <w:bottom w:val="nil"/>
              <w:right w:val="nil"/>
            </w:tcBorders>
            <w:shd w:val="clear" w:color="auto" w:fill="auto"/>
            <w:noWrap/>
            <w:vAlign w:val="bottom"/>
            <w:hideMark/>
          </w:tcPr>
          <w:p w14:paraId="7DDDC5A0" w14:textId="77777777" w:rsidR="0009723C" w:rsidRPr="0009723C" w:rsidRDefault="0009723C" w:rsidP="0009723C">
            <w:pPr>
              <w:rPr>
                <w:rFonts w:ascii="Calibri" w:hAnsi="Calibri" w:cs="Calibri"/>
                <w:color w:val="000000"/>
              </w:rPr>
            </w:pPr>
            <w:r w:rsidRPr="0009723C">
              <w:rPr>
                <w:rFonts w:ascii="Calibri" w:hAnsi="Calibri" w:cs="Calibri"/>
                <w:color w:val="000000"/>
              </w:rPr>
              <w:t>0.164</w:t>
            </w:r>
          </w:p>
        </w:tc>
        <w:tc>
          <w:tcPr>
            <w:tcW w:w="304" w:type="pct"/>
            <w:tcBorders>
              <w:top w:val="nil"/>
              <w:left w:val="nil"/>
              <w:bottom w:val="nil"/>
              <w:right w:val="nil"/>
            </w:tcBorders>
            <w:shd w:val="clear" w:color="auto" w:fill="auto"/>
            <w:noWrap/>
            <w:vAlign w:val="bottom"/>
            <w:hideMark/>
          </w:tcPr>
          <w:p w14:paraId="3FF38B2E" w14:textId="77777777" w:rsidR="0009723C" w:rsidRPr="0009723C" w:rsidRDefault="0009723C" w:rsidP="0009723C">
            <w:pPr>
              <w:rPr>
                <w:rFonts w:ascii="Calibri" w:hAnsi="Calibri" w:cs="Calibri"/>
                <w:color w:val="000000"/>
              </w:rPr>
            </w:pPr>
            <w:r w:rsidRPr="0009723C">
              <w:rPr>
                <w:rFonts w:ascii="Calibri" w:hAnsi="Calibri" w:cs="Calibri"/>
                <w:color w:val="000000"/>
              </w:rPr>
              <w:t>-0.059</w:t>
            </w:r>
          </w:p>
        </w:tc>
        <w:tc>
          <w:tcPr>
            <w:tcW w:w="388" w:type="pct"/>
            <w:tcBorders>
              <w:top w:val="nil"/>
              <w:left w:val="nil"/>
              <w:bottom w:val="nil"/>
              <w:right w:val="nil"/>
            </w:tcBorders>
            <w:shd w:val="clear" w:color="auto" w:fill="auto"/>
            <w:noWrap/>
            <w:vAlign w:val="bottom"/>
            <w:hideMark/>
          </w:tcPr>
          <w:p w14:paraId="7D2F2785"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150C01EB" w14:textId="77777777" w:rsidR="0009723C" w:rsidRPr="0009723C" w:rsidRDefault="0009723C" w:rsidP="0009723C">
            <w:pPr>
              <w:rPr>
                <w:rFonts w:ascii="Calibri" w:hAnsi="Calibri" w:cs="Calibri"/>
                <w:color w:val="000000"/>
              </w:rPr>
            </w:pPr>
            <w:r w:rsidRPr="0009723C">
              <w:rPr>
                <w:rFonts w:ascii="Calibri" w:hAnsi="Calibri" w:cs="Calibri"/>
                <w:color w:val="000000"/>
              </w:rPr>
              <w:t>0.023/0.042</w:t>
            </w:r>
          </w:p>
        </w:tc>
        <w:tc>
          <w:tcPr>
            <w:tcW w:w="567" w:type="pct"/>
            <w:tcBorders>
              <w:top w:val="nil"/>
              <w:left w:val="nil"/>
              <w:bottom w:val="nil"/>
              <w:right w:val="nil"/>
            </w:tcBorders>
            <w:shd w:val="clear" w:color="auto" w:fill="auto"/>
            <w:noWrap/>
            <w:vAlign w:val="bottom"/>
            <w:hideMark/>
          </w:tcPr>
          <w:p w14:paraId="08B25DBB" w14:textId="77777777" w:rsidR="0009723C" w:rsidRPr="0009723C" w:rsidRDefault="0009723C" w:rsidP="0009723C">
            <w:pPr>
              <w:rPr>
                <w:rFonts w:ascii="Calibri" w:hAnsi="Calibri" w:cs="Calibri"/>
                <w:color w:val="000000"/>
              </w:rPr>
            </w:pPr>
            <w:r w:rsidRPr="0009723C">
              <w:rPr>
                <w:rFonts w:ascii="Calibri" w:hAnsi="Calibri" w:cs="Calibri"/>
                <w:color w:val="000000"/>
              </w:rPr>
              <w:t>0.014/0.026</w:t>
            </w:r>
          </w:p>
        </w:tc>
        <w:tc>
          <w:tcPr>
            <w:tcW w:w="540" w:type="pct"/>
            <w:tcBorders>
              <w:top w:val="nil"/>
              <w:left w:val="nil"/>
              <w:bottom w:val="nil"/>
              <w:right w:val="nil"/>
            </w:tcBorders>
            <w:shd w:val="clear" w:color="auto" w:fill="auto"/>
            <w:noWrap/>
            <w:vAlign w:val="bottom"/>
            <w:hideMark/>
          </w:tcPr>
          <w:p w14:paraId="3DC27BBE"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6911F353" w14:textId="77777777" w:rsidR="0009723C" w:rsidRPr="0009723C" w:rsidRDefault="0009723C" w:rsidP="0009723C">
            <w:pPr>
              <w:rPr>
                <w:rFonts w:ascii="Calibri" w:hAnsi="Calibri" w:cs="Calibri"/>
                <w:color w:val="000000"/>
              </w:rPr>
            </w:pPr>
            <w:r w:rsidRPr="0009723C">
              <w:rPr>
                <w:rFonts w:ascii="Calibri" w:hAnsi="Calibri" w:cs="Calibri"/>
                <w:color w:val="000000"/>
              </w:rPr>
              <w:t>-0.069/0.065</w:t>
            </w:r>
          </w:p>
        </w:tc>
        <w:tc>
          <w:tcPr>
            <w:tcW w:w="540" w:type="pct"/>
            <w:tcBorders>
              <w:top w:val="nil"/>
              <w:left w:val="nil"/>
              <w:bottom w:val="nil"/>
              <w:right w:val="nil"/>
            </w:tcBorders>
            <w:shd w:val="clear" w:color="auto" w:fill="auto"/>
            <w:noWrap/>
            <w:vAlign w:val="bottom"/>
            <w:hideMark/>
          </w:tcPr>
          <w:p w14:paraId="70B0A60B" w14:textId="77777777" w:rsidR="0009723C" w:rsidRPr="0009723C" w:rsidRDefault="0009723C" w:rsidP="0009723C">
            <w:pPr>
              <w:rPr>
                <w:rFonts w:ascii="Calibri" w:hAnsi="Calibri" w:cs="Calibri"/>
                <w:color w:val="000000"/>
              </w:rPr>
            </w:pPr>
            <w:r w:rsidRPr="0009723C">
              <w:rPr>
                <w:rFonts w:ascii="Calibri" w:hAnsi="Calibri" w:cs="Calibri"/>
                <w:color w:val="000000"/>
              </w:rPr>
              <w:t>-0.084/0.083</w:t>
            </w:r>
          </w:p>
        </w:tc>
        <w:tc>
          <w:tcPr>
            <w:tcW w:w="513" w:type="pct"/>
            <w:tcBorders>
              <w:top w:val="nil"/>
              <w:left w:val="nil"/>
              <w:bottom w:val="nil"/>
              <w:right w:val="nil"/>
            </w:tcBorders>
            <w:shd w:val="clear" w:color="auto" w:fill="auto"/>
            <w:noWrap/>
            <w:vAlign w:val="bottom"/>
            <w:hideMark/>
          </w:tcPr>
          <w:p w14:paraId="43DEED9B" w14:textId="77777777" w:rsidR="0009723C" w:rsidRPr="0009723C" w:rsidRDefault="0009723C" w:rsidP="0009723C">
            <w:pPr>
              <w:rPr>
                <w:rFonts w:ascii="Calibri" w:hAnsi="Calibri" w:cs="Calibri"/>
                <w:color w:val="000000"/>
              </w:rPr>
            </w:pPr>
          </w:p>
        </w:tc>
      </w:tr>
      <w:tr w:rsidR="00E37548" w:rsidRPr="0009723C" w14:paraId="0C0181CA" w14:textId="77777777" w:rsidTr="0009723C">
        <w:trPr>
          <w:trHeight w:val="320"/>
        </w:trPr>
        <w:tc>
          <w:tcPr>
            <w:tcW w:w="569" w:type="pct"/>
            <w:tcBorders>
              <w:top w:val="nil"/>
              <w:left w:val="nil"/>
              <w:bottom w:val="nil"/>
              <w:right w:val="nil"/>
            </w:tcBorders>
            <w:shd w:val="clear" w:color="auto" w:fill="auto"/>
            <w:noWrap/>
            <w:vAlign w:val="bottom"/>
            <w:hideMark/>
          </w:tcPr>
          <w:p w14:paraId="0307696A" w14:textId="77777777" w:rsidR="0009723C" w:rsidRPr="0009723C" w:rsidRDefault="0009723C" w:rsidP="0009723C">
            <w:pPr>
              <w:rPr>
                <w:rFonts w:ascii="Calibri" w:hAnsi="Calibri" w:cs="Calibri"/>
                <w:color w:val="000000"/>
              </w:rPr>
            </w:pPr>
            <w:r w:rsidRPr="0009723C">
              <w:rPr>
                <w:rFonts w:ascii="Calibri" w:hAnsi="Calibri" w:cs="Calibri"/>
                <w:color w:val="000000"/>
              </w:rPr>
              <w:t>E8</w:t>
            </w:r>
          </w:p>
        </w:tc>
        <w:tc>
          <w:tcPr>
            <w:tcW w:w="471" w:type="pct"/>
            <w:tcBorders>
              <w:top w:val="nil"/>
              <w:left w:val="nil"/>
              <w:bottom w:val="nil"/>
              <w:right w:val="nil"/>
            </w:tcBorders>
            <w:shd w:val="clear" w:color="auto" w:fill="auto"/>
            <w:noWrap/>
            <w:vAlign w:val="bottom"/>
            <w:hideMark/>
          </w:tcPr>
          <w:p w14:paraId="4E63B0A5" w14:textId="77777777" w:rsidR="0009723C" w:rsidRPr="0009723C" w:rsidRDefault="0009723C" w:rsidP="0009723C">
            <w:pPr>
              <w:rPr>
                <w:rFonts w:ascii="Calibri" w:hAnsi="Calibri" w:cs="Calibri"/>
                <w:color w:val="000000"/>
              </w:rPr>
            </w:pPr>
            <w:r w:rsidRPr="0009723C">
              <w:rPr>
                <w:rFonts w:ascii="Calibri" w:hAnsi="Calibri" w:cs="Calibri"/>
                <w:color w:val="000000"/>
              </w:rPr>
              <w:t>0.222</w:t>
            </w:r>
          </w:p>
        </w:tc>
        <w:tc>
          <w:tcPr>
            <w:tcW w:w="304" w:type="pct"/>
            <w:tcBorders>
              <w:top w:val="nil"/>
              <w:left w:val="nil"/>
              <w:bottom w:val="nil"/>
              <w:right w:val="nil"/>
            </w:tcBorders>
            <w:shd w:val="clear" w:color="auto" w:fill="auto"/>
            <w:noWrap/>
            <w:vAlign w:val="bottom"/>
            <w:hideMark/>
          </w:tcPr>
          <w:p w14:paraId="617C7911" w14:textId="77777777" w:rsidR="0009723C" w:rsidRPr="0009723C" w:rsidRDefault="0009723C" w:rsidP="0009723C">
            <w:pPr>
              <w:rPr>
                <w:rFonts w:ascii="Calibri" w:hAnsi="Calibri" w:cs="Calibri"/>
                <w:color w:val="000000"/>
              </w:rPr>
            </w:pPr>
            <w:r w:rsidRPr="0009723C">
              <w:rPr>
                <w:rFonts w:ascii="Calibri" w:hAnsi="Calibri" w:cs="Calibri"/>
                <w:color w:val="000000"/>
              </w:rPr>
              <w:t>-0.06</w:t>
            </w:r>
          </w:p>
        </w:tc>
        <w:tc>
          <w:tcPr>
            <w:tcW w:w="388" w:type="pct"/>
            <w:tcBorders>
              <w:top w:val="nil"/>
              <w:left w:val="nil"/>
              <w:bottom w:val="nil"/>
              <w:right w:val="nil"/>
            </w:tcBorders>
            <w:shd w:val="clear" w:color="auto" w:fill="auto"/>
            <w:noWrap/>
            <w:vAlign w:val="bottom"/>
            <w:hideMark/>
          </w:tcPr>
          <w:p w14:paraId="7F3D6AD2"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7237FED6" w14:textId="77777777" w:rsidR="0009723C" w:rsidRPr="0009723C" w:rsidRDefault="0009723C" w:rsidP="0009723C">
            <w:pPr>
              <w:rPr>
                <w:rFonts w:ascii="Calibri" w:hAnsi="Calibri" w:cs="Calibri"/>
                <w:color w:val="000000"/>
              </w:rPr>
            </w:pPr>
            <w:r w:rsidRPr="0009723C">
              <w:rPr>
                <w:rFonts w:ascii="Calibri" w:hAnsi="Calibri" w:cs="Calibri"/>
                <w:color w:val="000000"/>
              </w:rPr>
              <w:t>0.053/0.042</w:t>
            </w:r>
          </w:p>
        </w:tc>
        <w:tc>
          <w:tcPr>
            <w:tcW w:w="567" w:type="pct"/>
            <w:tcBorders>
              <w:top w:val="nil"/>
              <w:left w:val="nil"/>
              <w:bottom w:val="nil"/>
              <w:right w:val="nil"/>
            </w:tcBorders>
            <w:shd w:val="clear" w:color="auto" w:fill="auto"/>
            <w:noWrap/>
            <w:vAlign w:val="bottom"/>
            <w:hideMark/>
          </w:tcPr>
          <w:p w14:paraId="69383E04" w14:textId="77777777" w:rsidR="0009723C" w:rsidRPr="0009723C" w:rsidRDefault="0009723C" w:rsidP="0009723C">
            <w:pPr>
              <w:rPr>
                <w:rFonts w:ascii="Calibri" w:hAnsi="Calibri" w:cs="Calibri"/>
                <w:color w:val="000000"/>
              </w:rPr>
            </w:pPr>
            <w:r w:rsidRPr="0009723C">
              <w:rPr>
                <w:rFonts w:ascii="Calibri" w:hAnsi="Calibri" w:cs="Calibri"/>
                <w:color w:val="000000"/>
              </w:rPr>
              <w:t>-0.007/0.053</w:t>
            </w:r>
          </w:p>
        </w:tc>
        <w:tc>
          <w:tcPr>
            <w:tcW w:w="540" w:type="pct"/>
            <w:tcBorders>
              <w:top w:val="nil"/>
              <w:left w:val="nil"/>
              <w:bottom w:val="nil"/>
              <w:right w:val="nil"/>
            </w:tcBorders>
            <w:shd w:val="clear" w:color="auto" w:fill="auto"/>
            <w:noWrap/>
            <w:vAlign w:val="bottom"/>
            <w:hideMark/>
          </w:tcPr>
          <w:p w14:paraId="2DB01D69"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58650595" w14:textId="77777777" w:rsidR="0009723C" w:rsidRPr="0009723C" w:rsidRDefault="0009723C" w:rsidP="0009723C">
            <w:pPr>
              <w:rPr>
                <w:rFonts w:ascii="Calibri" w:hAnsi="Calibri" w:cs="Calibri"/>
                <w:color w:val="000000"/>
              </w:rPr>
            </w:pPr>
            <w:r w:rsidRPr="0009723C">
              <w:rPr>
                <w:rFonts w:ascii="Calibri" w:hAnsi="Calibri" w:cs="Calibri"/>
                <w:color w:val="000000"/>
              </w:rPr>
              <w:t>-0.104/0.094</w:t>
            </w:r>
          </w:p>
        </w:tc>
        <w:tc>
          <w:tcPr>
            <w:tcW w:w="540" w:type="pct"/>
            <w:tcBorders>
              <w:top w:val="nil"/>
              <w:left w:val="nil"/>
              <w:bottom w:val="nil"/>
              <w:right w:val="nil"/>
            </w:tcBorders>
            <w:shd w:val="clear" w:color="auto" w:fill="auto"/>
            <w:noWrap/>
            <w:vAlign w:val="bottom"/>
            <w:hideMark/>
          </w:tcPr>
          <w:p w14:paraId="36940710" w14:textId="77777777" w:rsidR="0009723C" w:rsidRPr="0009723C" w:rsidRDefault="0009723C" w:rsidP="0009723C">
            <w:pPr>
              <w:rPr>
                <w:rFonts w:ascii="Calibri" w:hAnsi="Calibri" w:cs="Calibri"/>
                <w:color w:val="000000"/>
              </w:rPr>
            </w:pPr>
            <w:r w:rsidRPr="0009723C">
              <w:rPr>
                <w:rFonts w:ascii="Calibri" w:hAnsi="Calibri" w:cs="Calibri"/>
                <w:color w:val="000000"/>
              </w:rPr>
              <w:t>-0.121/0.12</w:t>
            </w:r>
          </w:p>
        </w:tc>
        <w:tc>
          <w:tcPr>
            <w:tcW w:w="513" w:type="pct"/>
            <w:tcBorders>
              <w:top w:val="nil"/>
              <w:left w:val="nil"/>
              <w:bottom w:val="nil"/>
              <w:right w:val="nil"/>
            </w:tcBorders>
            <w:shd w:val="clear" w:color="auto" w:fill="auto"/>
            <w:noWrap/>
            <w:vAlign w:val="bottom"/>
            <w:hideMark/>
          </w:tcPr>
          <w:p w14:paraId="67DFB3CC" w14:textId="77777777" w:rsidR="0009723C" w:rsidRPr="0009723C" w:rsidRDefault="0009723C" w:rsidP="0009723C">
            <w:pPr>
              <w:rPr>
                <w:rFonts w:ascii="Calibri" w:hAnsi="Calibri" w:cs="Calibri"/>
                <w:color w:val="000000"/>
              </w:rPr>
            </w:pPr>
          </w:p>
        </w:tc>
      </w:tr>
      <w:tr w:rsidR="00E37548" w:rsidRPr="0009723C" w14:paraId="525DAE4A" w14:textId="77777777" w:rsidTr="0009723C">
        <w:trPr>
          <w:trHeight w:val="320"/>
        </w:trPr>
        <w:tc>
          <w:tcPr>
            <w:tcW w:w="569" w:type="pct"/>
            <w:tcBorders>
              <w:top w:val="nil"/>
              <w:left w:val="nil"/>
              <w:bottom w:val="nil"/>
              <w:right w:val="nil"/>
            </w:tcBorders>
            <w:shd w:val="clear" w:color="auto" w:fill="auto"/>
            <w:noWrap/>
            <w:vAlign w:val="bottom"/>
            <w:hideMark/>
          </w:tcPr>
          <w:p w14:paraId="30DCCC58" w14:textId="77777777" w:rsidR="0009723C" w:rsidRPr="0009723C" w:rsidRDefault="0009723C" w:rsidP="0009723C">
            <w:pPr>
              <w:rPr>
                <w:rFonts w:ascii="Calibri" w:hAnsi="Calibri" w:cs="Calibri"/>
                <w:color w:val="000000"/>
              </w:rPr>
            </w:pPr>
            <w:r w:rsidRPr="0009723C">
              <w:rPr>
                <w:rFonts w:ascii="Calibri" w:hAnsi="Calibri" w:cs="Calibri"/>
                <w:color w:val="000000"/>
              </w:rPr>
              <w:t>E9</w:t>
            </w:r>
          </w:p>
        </w:tc>
        <w:tc>
          <w:tcPr>
            <w:tcW w:w="471" w:type="pct"/>
            <w:tcBorders>
              <w:top w:val="nil"/>
              <w:left w:val="nil"/>
              <w:bottom w:val="nil"/>
              <w:right w:val="nil"/>
            </w:tcBorders>
            <w:shd w:val="clear" w:color="auto" w:fill="auto"/>
            <w:noWrap/>
            <w:vAlign w:val="bottom"/>
            <w:hideMark/>
          </w:tcPr>
          <w:p w14:paraId="21981B05" w14:textId="77777777" w:rsidR="0009723C" w:rsidRPr="0009723C" w:rsidRDefault="0009723C" w:rsidP="0009723C">
            <w:pPr>
              <w:rPr>
                <w:rFonts w:ascii="Calibri" w:hAnsi="Calibri" w:cs="Calibri"/>
                <w:color w:val="000000"/>
              </w:rPr>
            </w:pPr>
            <w:r w:rsidRPr="0009723C">
              <w:rPr>
                <w:rFonts w:ascii="Calibri" w:hAnsi="Calibri" w:cs="Calibri"/>
                <w:color w:val="000000"/>
              </w:rPr>
              <w:t>0.249</w:t>
            </w:r>
          </w:p>
        </w:tc>
        <w:tc>
          <w:tcPr>
            <w:tcW w:w="304" w:type="pct"/>
            <w:tcBorders>
              <w:top w:val="nil"/>
              <w:left w:val="nil"/>
              <w:bottom w:val="nil"/>
              <w:right w:val="nil"/>
            </w:tcBorders>
            <w:shd w:val="clear" w:color="auto" w:fill="auto"/>
            <w:noWrap/>
            <w:vAlign w:val="bottom"/>
            <w:hideMark/>
          </w:tcPr>
          <w:p w14:paraId="63515A7E" w14:textId="77777777" w:rsidR="0009723C" w:rsidRPr="0009723C" w:rsidRDefault="0009723C" w:rsidP="0009723C">
            <w:pPr>
              <w:rPr>
                <w:rFonts w:ascii="Calibri" w:hAnsi="Calibri" w:cs="Calibri"/>
                <w:color w:val="000000"/>
              </w:rPr>
            </w:pPr>
            <w:r w:rsidRPr="0009723C">
              <w:rPr>
                <w:rFonts w:ascii="Calibri" w:hAnsi="Calibri" w:cs="Calibri"/>
                <w:color w:val="000000"/>
              </w:rPr>
              <w:t>0.019</w:t>
            </w:r>
          </w:p>
        </w:tc>
        <w:tc>
          <w:tcPr>
            <w:tcW w:w="388" w:type="pct"/>
            <w:tcBorders>
              <w:top w:val="nil"/>
              <w:left w:val="nil"/>
              <w:bottom w:val="nil"/>
              <w:right w:val="nil"/>
            </w:tcBorders>
            <w:shd w:val="clear" w:color="auto" w:fill="auto"/>
            <w:noWrap/>
            <w:vAlign w:val="bottom"/>
            <w:hideMark/>
          </w:tcPr>
          <w:p w14:paraId="43097F25"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5E5F9371" w14:textId="77777777" w:rsidR="0009723C" w:rsidRPr="0009723C" w:rsidRDefault="0009723C" w:rsidP="0009723C">
            <w:pPr>
              <w:rPr>
                <w:rFonts w:ascii="Calibri" w:hAnsi="Calibri" w:cs="Calibri"/>
                <w:color w:val="000000"/>
              </w:rPr>
            </w:pPr>
            <w:r w:rsidRPr="0009723C">
              <w:rPr>
                <w:rFonts w:ascii="Calibri" w:hAnsi="Calibri" w:cs="Calibri"/>
                <w:color w:val="000000"/>
              </w:rPr>
              <w:t>0.059/-0.036</w:t>
            </w:r>
          </w:p>
        </w:tc>
        <w:tc>
          <w:tcPr>
            <w:tcW w:w="567" w:type="pct"/>
            <w:tcBorders>
              <w:top w:val="nil"/>
              <w:left w:val="nil"/>
              <w:bottom w:val="nil"/>
              <w:right w:val="nil"/>
            </w:tcBorders>
            <w:shd w:val="clear" w:color="auto" w:fill="auto"/>
            <w:noWrap/>
            <w:vAlign w:val="bottom"/>
            <w:hideMark/>
          </w:tcPr>
          <w:p w14:paraId="13A85090" w14:textId="77777777" w:rsidR="0009723C" w:rsidRPr="0009723C" w:rsidRDefault="0009723C" w:rsidP="0009723C">
            <w:pPr>
              <w:rPr>
                <w:rFonts w:ascii="Calibri" w:hAnsi="Calibri" w:cs="Calibri"/>
                <w:color w:val="000000"/>
              </w:rPr>
            </w:pPr>
            <w:r w:rsidRPr="0009723C">
              <w:rPr>
                <w:rFonts w:ascii="Calibri" w:hAnsi="Calibri" w:cs="Calibri"/>
                <w:color w:val="000000"/>
              </w:rPr>
              <w:t>0.04/-0.073</w:t>
            </w:r>
          </w:p>
        </w:tc>
        <w:tc>
          <w:tcPr>
            <w:tcW w:w="540" w:type="pct"/>
            <w:tcBorders>
              <w:top w:val="nil"/>
              <w:left w:val="nil"/>
              <w:bottom w:val="nil"/>
              <w:right w:val="nil"/>
            </w:tcBorders>
            <w:shd w:val="clear" w:color="auto" w:fill="auto"/>
            <w:noWrap/>
            <w:vAlign w:val="bottom"/>
            <w:hideMark/>
          </w:tcPr>
          <w:p w14:paraId="3B27571D"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6F45D337" w14:textId="77777777" w:rsidR="0009723C" w:rsidRPr="0009723C" w:rsidRDefault="0009723C" w:rsidP="0009723C">
            <w:pPr>
              <w:rPr>
                <w:rFonts w:ascii="Calibri" w:hAnsi="Calibri" w:cs="Calibri"/>
                <w:color w:val="000000"/>
              </w:rPr>
            </w:pPr>
            <w:r w:rsidRPr="0009723C">
              <w:rPr>
                <w:rFonts w:ascii="Calibri" w:hAnsi="Calibri" w:cs="Calibri"/>
                <w:color w:val="000000"/>
              </w:rPr>
              <w:t>0.024/-0.028</w:t>
            </w:r>
          </w:p>
        </w:tc>
        <w:tc>
          <w:tcPr>
            <w:tcW w:w="540" w:type="pct"/>
            <w:tcBorders>
              <w:top w:val="nil"/>
              <w:left w:val="nil"/>
              <w:bottom w:val="nil"/>
              <w:right w:val="nil"/>
            </w:tcBorders>
            <w:shd w:val="clear" w:color="auto" w:fill="auto"/>
            <w:noWrap/>
            <w:vAlign w:val="bottom"/>
            <w:hideMark/>
          </w:tcPr>
          <w:p w14:paraId="64C4E375" w14:textId="77777777" w:rsidR="0009723C" w:rsidRPr="0009723C" w:rsidRDefault="0009723C" w:rsidP="0009723C">
            <w:pPr>
              <w:rPr>
                <w:rFonts w:ascii="Calibri" w:hAnsi="Calibri" w:cs="Calibri"/>
                <w:color w:val="000000"/>
              </w:rPr>
            </w:pPr>
            <w:r w:rsidRPr="0009723C">
              <w:rPr>
                <w:rFonts w:ascii="Calibri" w:hAnsi="Calibri" w:cs="Calibri"/>
                <w:color w:val="000000"/>
              </w:rPr>
              <w:t>0.053/-0.046</w:t>
            </w:r>
          </w:p>
        </w:tc>
        <w:tc>
          <w:tcPr>
            <w:tcW w:w="513" w:type="pct"/>
            <w:tcBorders>
              <w:top w:val="nil"/>
              <w:left w:val="nil"/>
              <w:bottom w:val="nil"/>
              <w:right w:val="nil"/>
            </w:tcBorders>
            <w:shd w:val="clear" w:color="auto" w:fill="auto"/>
            <w:noWrap/>
            <w:vAlign w:val="bottom"/>
            <w:hideMark/>
          </w:tcPr>
          <w:p w14:paraId="7056F0B8" w14:textId="77777777" w:rsidR="0009723C" w:rsidRPr="0009723C" w:rsidRDefault="0009723C" w:rsidP="0009723C">
            <w:pPr>
              <w:rPr>
                <w:rFonts w:ascii="Calibri" w:hAnsi="Calibri" w:cs="Calibri"/>
                <w:color w:val="000000"/>
              </w:rPr>
            </w:pPr>
          </w:p>
        </w:tc>
      </w:tr>
      <w:tr w:rsidR="00E37548" w:rsidRPr="0009723C" w14:paraId="3271ABB8" w14:textId="77777777" w:rsidTr="0009723C">
        <w:trPr>
          <w:trHeight w:val="320"/>
        </w:trPr>
        <w:tc>
          <w:tcPr>
            <w:tcW w:w="569" w:type="pct"/>
            <w:tcBorders>
              <w:top w:val="nil"/>
              <w:left w:val="nil"/>
              <w:bottom w:val="nil"/>
              <w:right w:val="nil"/>
            </w:tcBorders>
            <w:shd w:val="clear" w:color="auto" w:fill="auto"/>
            <w:noWrap/>
            <w:vAlign w:val="bottom"/>
            <w:hideMark/>
          </w:tcPr>
          <w:p w14:paraId="6EF43900"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Domain</w:t>
            </w:r>
            <w:proofErr w:type="spellEnd"/>
            <w:r w:rsidRPr="0009723C">
              <w:rPr>
                <w:rFonts w:ascii="Calibri" w:hAnsi="Calibri" w:cs="Calibri"/>
                <w:color w:val="000000"/>
              </w:rPr>
              <w:t xml:space="preserve"> score</w:t>
            </w:r>
          </w:p>
        </w:tc>
        <w:tc>
          <w:tcPr>
            <w:tcW w:w="471" w:type="pct"/>
            <w:tcBorders>
              <w:top w:val="nil"/>
              <w:left w:val="nil"/>
              <w:bottom w:val="nil"/>
              <w:right w:val="nil"/>
            </w:tcBorders>
            <w:shd w:val="clear" w:color="auto" w:fill="auto"/>
            <w:noWrap/>
            <w:vAlign w:val="bottom"/>
            <w:hideMark/>
          </w:tcPr>
          <w:p w14:paraId="2A3BB953" w14:textId="77777777" w:rsidR="0009723C" w:rsidRPr="0009723C" w:rsidRDefault="0009723C" w:rsidP="0009723C">
            <w:pPr>
              <w:rPr>
                <w:rFonts w:ascii="Calibri" w:hAnsi="Calibri" w:cs="Calibri"/>
                <w:color w:val="000000"/>
              </w:rPr>
            </w:pPr>
            <w:r w:rsidRPr="0009723C">
              <w:rPr>
                <w:rFonts w:ascii="Calibri" w:hAnsi="Calibri" w:cs="Calibri"/>
                <w:color w:val="000000"/>
              </w:rPr>
              <w:t>0.326</w:t>
            </w:r>
          </w:p>
        </w:tc>
        <w:tc>
          <w:tcPr>
            <w:tcW w:w="304" w:type="pct"/>
            <w:tcBorders>
              <w:top w:val="nil"/>
              <w:left w:val="nil"/>
              <w:bottom w:val="nil"/>
              <w:right w:val="nil"/>
            </w:tcBorders>
            <w:shd w:val="clear" w:color="auto" w:fill="auto"/>
            <w:noWrap/>
            <w:vAlign w:val="bottom"/>
            <w:hideMark/>
          </w:tcPr>
          <w:p w14:paraId="50417699" w14:textId="77777777" w:rsidR="0009723C" w:rsidRPr="0009723C" w:rsidRDefault="0009723C" w:rsidP="0009723C">
            <w:pPr>
              <w:rPr>
                <w:rFonts w:ascii="Calibri" w:hAnsi="Calibri" w:cs="Calibri"/>
                <w:color w:val="000000"/>
              </w:rPr>
            </w:pPr>
          </w:p>
        </w:tc>
        <w:tc>
          <w:tcPr>
            <w:tcW w:w="388" w:type="pct"/>
            <w:tcBorders>
              <w:top w:val="nil"/>
              <w:left w:val="nil"/>
              <w:bottom w:val="nil"/>
              <w:right w:val="nil"/>
            </w:tcBorders>
            <w:shd w:val="clear" w:color="auto" w:fill="auto"/>
            <w:noWrap/>
            <w:vAlign w:val="bottom"/>
            <w:hideMark/>
          </w:tcPr>
          <w:p w14:paraId="7A6FB66D" w14:textId="77777777" w:rsidR="0009723C" w:rsidRPr="0009723C" w:rsidRDefault="0009723C" w:rsidP="0009723C">
            <w:pPr>
              <w:rPr>
                <w:rFonts w:ascii="Calibri" w:hAnsi="Calibri" w:cs="Calibri"/>
                <w:color w:val="000000"/>
              </w:rPr>
            </w:pPr>
            <w:r w:rsidRPr="0009723C">
              <w:rPr>
                <w:rFonts w:ascii="Calibri" w:hAnsi="Calibri" w:cs="Calibri"/>
                <w:color w:val="000000"/>
              </w:rPr>
              <w:t>0.254</w:t>
            </w:r>
          </w:p>
        </w:tc>
        <w:tc>
          <w:tcPr>
            <w:tcW w:w="540" w:type="pct"/>
            <w:tcBorders>
              <w:top w:val="nil"/>
              <w:left w:val="nil"/>
              <w:bottom w:val="nil"/>
              <w:right w:val="nil"/>
            </w:tcBorders>
            <w:shd w:val="clear" w:color="auto" w:fill="auto"/>
            <w:noWrap/>
            <w:vAlign w:val="bottom"/>
            <w:hideMark/>
          </w:tcPr>
          <w:p w14:paraId="2AB6748D" w14:textId="77777777" w:rsidR="0009723C" w:rsidRPr="0009723C" w:rsidRDefault="0009723C" w:rsidP="0009723C">
            <w:pPr>
              <w:rPr>
                <w:rFonts w:ascii="Calibri" w:hAnsi="Calibri" w:cs="Calibri"/>
                <w:color w:val="000000"/>
              </w:rPr>
            </w:pPr>
            <w:r w:rsidRPr="0009723C">
              <w:rPr>
                <w:rFonts w:ascii="Calibri" w:hAnsi="Calibri" w:cs="Calibri"/>
                <w:color w:val="000000"/>
              </w:rPr>
              <w:t>0.05/0.037</w:t>
            </w:r>
          </w:p>
        </w:tc>
        <w:tc>
          <w:tcPr>
            <w:tcW w:w="567" w:type="pct"/>
            <w:tcBorders>
              <w:top w:val="nil"/>
              <w:left w:val="nil"/>
              <w:bottom w:val="nil"/>
              <w:right w:val="nil"/>
            </w:tcBorders>
            <w:shd w:val="clear" w:color="auto" w:fill="auto"/>
            <w:noWrap/>
            <w:vAlign w:val="bottom"/>
            <w:hideMark/>
          </w:tcPr>
          <w:p w14:paraId="34A20FED" w14:textId="77777777" w:rsidR="0009723C" w:rsidRPr="0009723C" w:rsidRDefault="0009723C" w:rsidP="0009723C">
            <w:pPr>
              <w:rPr>
                <w:rFonts w:ascii="Calibri" w:hAnsi="Calibri" w:cs="Calibri"/>
                <w:color w:val="000000"/>
              </w:rPr>
            </w:pPr>
            <w:r w:rsidRPr="0009723C">
              <w:rPr>
                <w:rFonts w:ascii="Calibri" w:hAnsi="Calibri" w:cs="Calibri"/>
                <w:color w:val="000000"/>
              </w:rPr>
              <w:t xml:space="preserve"> / </w:t>
            </w:r>
          </w:p>
        </w:tc>
        <w:tc>
          <w:tcPr>
            <w:tcW w:w="540" w:type="pct"/>
            <w:tcBorders>
              <w:top w:val="nil"/>
              <w:left w:val="nil"/>
              <w:bottom w:val="nil"/>
              <w:right w:val="nil"/>
            </w:tcBorders>
            <w:shd w:val="clear" w:color="auto" w:fill="auto"/>
            <w:noWrap/>
            <w:vAlign w:val="bottom"/>
            <w:hideMark/>
          </w:tcPr>
          <w:p w14:paraId="4849D49C" w14:textId="77777777" w:rsidR="0009723C" w:rsidRPr="0009723C" w:rsidRDefault="0009723C" w:rsidP="0009723C">
            <w:pPr>
              <w:rPr>
                <w:rFonts w:ascii="Calibri" w:hAnsi="Calibri" w:cs="Calibri"/>
                <w:color w:val="000000"/>
              </w:rPr>
            </w:pPr>
            <w:r w:rsidRPr="0009723C">
              <w:rPr>
                <w:rFonts w:ascii="Calibri" w:hAnsi="Calibri" w:cs="Calibri"/>
                <w:color w:val="000000"/>
              </w:rPr>
              <w:t>0.028/-0.003</w:t>
            </w:r>
          </w:p>
        </w:tc>
        <w:tc>
          <w:tcPr>
            <w:tcW w:w="567" w:type="pct"/>
            <w:tcBorders>
              <w:top w:val="nil"/>
              <w:left w:val="nil"/>
              <w:bottom w:val="nil"/>
              <w:right w:val="nil"/>
            </w:tcBorders>
            <w:shd w:val="clear" w:color="auto" w:fill="auto"/>
            <w:noWrap/>
            <w:vAlign w:val="bottom"/>
            <w:hideMark/>
          </w:tcPr>
          <w:p w14:paraId="536E3286" w14:textId="77777777" w:rsidR="0009723C" w:rsidRPr="0009723C" w:rsidRDefault="0009723C" w:rsidP="0009723C">
            <w:pPr>
              <w:rPr>
                <w:rFonts w:ascii="Calibri" w:hAnsi="Calibri" w:cs="Calibri"/>
                <w:color w:val="000000"/>
              </w:rPr>
            </w:pPr>
            <w:r w:rsidRPr="0009723C">
              <w:rPr>
                <w:rFonts w:ascii="Calibri" w:hAnsi="Calibri" w:cs="Calibri"/>
                <w:color w:val="000000"/>
              </w:rPr>
              <w:t>-0.051/0.039</w:t>
            </w:r>
          </w:p>
        </w:tc>
        <w:tc>
          <w:tcPr>
            <w:tcW w:w="540" w:type="pct"/>
            <w:tcBorders>
              <w:top w:val="nil"/>
              <w:left w:val="nil"/>
              <w:bottom w:val="nil"/>
              <w:right w:val="nil"/>
            </w:tcBorders>
            <w:shd w:val="clear" w:color="auto" w:fill="auto"/>
            <w:noWrap/>
            <w:vAlign w:val="bottom"/>
            <w:hideMark/>
          </w:tcPr>
          <w:p w14:paraId="45950DF4" w14:textId="77777777" w:rsidR="0009723C" w:rsidRPr="0009723C" w:rsidRDefault="0009723C" w:rsidP="0009723C">
            <w:pPr>
              <w:rPr>
                <w:rFonts w:ascii="Calibri" w:hAnsi="Calibri" w:cs="Calibri"/>
                <w:color w:val="000000"/>
              </w:rPr>
            </w:pPr>
          </w:p>
        </w:tc>
        <w:tc>
          <w:tcPr>
            <w:tcW w:w="513" w:type="pct"/>
            <w:tcBorders>
              <w:top w:val="nil"/>
              <w:left w:val="nil"/>
              <w:bottom w:val="nil"/>
              <w:right w:val="nil"/>
            </w:tcBorders>
            <w:shd w:val="clear" w:color="auto" w:fill="auto"/>
            <w:noWrap/>
            <w:vAlign w:val="bottom"/>
            <w:hideMark/>
          </w:tcPr>
          <w:p w14:paraId="02452A3A" w14:textId="77777777" w:rsidR="0009723C" w:rsidRPr="0009723C" w:rsidRDefault="0009723C" w:rsidP="0009723C">
            <w:pPr>
              <w:rPr>
                <w:rFonts w:ascii="Calibri" w:hAnsi="Calibri" w:cs="Calibri"/>
                <w:color w:val="000000"/>
              </w:rPr>
            </w:pPr>
            <w:r w:rsidRPr="0009723C">
              <w:rPr>
                <w:rFonts w:ascii="Calibri" w:hAnsi="Calibri" w:cs="Calibri"/>
                <w:color w:val="000000"/>
              </w:rPr>
              <w:t>0.027/0.021</w:t>
            </w:r>
          </w:p>
        </w:tc>
      </w:tr>
      <w:tr w:rsidR="00E37548" w:rsidRPr="0009723C" w14:paraId="2DB60F9E" w14:textId="77777777" w:rsidTr="0009723C">
        <w:trPr>
          <w:trHeight w:val="320"/>
        </w:trPr>
        <w:tc>
          <w:tcPr>
            <w:tcW w:w="1040" w:type="pct"/>
            <w:gridSpan w:val="2"/>
            <w:tcBorders>
              <w:top w:val="nil"/>
              <w:left w:val="nil"/>
              <w:bottom w:val="nil"/>
              <w:right w:val="nil"/>
            </w:tcBorders>
            <w:shd w:val="clear" w:color="auto" w:fill="auto"/>
            <w:noWrap/>
            <w:vAlign w:val="bottom"/>
            <w:hideMark/>
          </w:tcPr>
          <w:p w14:paraId="4DD5719C"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Agreeableness</w:t>
            </w:r>
            <w:proofErr w:type="spellEnd"/>
          </w:p>
        </w:tc>
        <w:tc>
          <w:tcPr>
            <w:tcW w:w="304" w:type="pct"/>
            <w:tcBorders>
              <w:top w:val="nil"/>
              <w:left w:val="nil"/>
              <w:bottom w:val="nil"/>
              <w:right w:val="nil"/>
            </w:tcBorders>
            <w:shd w:val="clear" w:color="auto" w:fill="auto"/>
            <w:noWrap/>
            <w:vAlign w:val="bottom"/>
            <w:hideMark/>
          </w:tcPr>
          <w:p w14:paraId="10744E42" w14:textId="77777777" w:rsidR="0009723C" w:rsidRPr="0009723C" w:rsidRDefault="0009723C" w:rsidP="0009723C">
            <w:pPr>
              <w:rPr>
                <w:rFonts w:ascii="Calibri" w:hAnsi="Calibri" w:cs="Calibri"/>
                <w:color w:val="000000"/>
              </w:rPr>
            </w:pPr>
          </w:p>
        </w:tc>
        <w:tc>
          <w:tcPr>
            <w:tcW w:w="388" w:type="pct"/>
            <w:tcBorders>
              <w:top w:val="nil"/>
              <w:left w:val="nil"/>
              <w:bottom w:val="nil"/>
              <w:right w:val="nil"/>
            </w:tcBorders>
            <w:shd w:val="clear" w:color="auto" w:fill="auto"/>
            <w:noWrap/>
            <w:vAlign w:val="bottom"/>
            <w:hideMark/>
          </w:tcPr>
          <w:p w14:paraId="58EAF29F"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486AA3E4"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3E1E2B68"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26741CDC"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4F83E2DC"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11A301F1" w14:textId="77777777" w:rsidR="0009723C" w:rsidRPr="0009723C" w:rsidRDefault="0009723C" w:rsidP="0009723C">
            <w:pPr>
              <w:rPr>
                <w:sz w:val="20"/>
                <w:szCs w:val="20"/>
              </w:rPr>
            </w:pPr>
          </w:p>
        </w:tc>
        <w:tc>
          <w:tcPr>
            <w:tcW w:w="513" w:type="pct"/>
            <w:tcBorders>
              <w:top w:val="nil"/>
              <w:left w:val="nil"/>
              <w:bottom w:val="nil"/>
              <w:right w:val="nil"/>
            </w:tcBorders>
            <w:shd w:val="clear" w:color="auto" w:fill="auto"/>
            <w:noWrap/>
            <w:vAlign w:val="bottom"/>
            <w:hideMark/>
          </w:tcPr>
          <w:p w14:paraId="358E433B" w14:textId="77777777" w:rsidR="0009723C" w:rsidRPr="0009723C" w:rsidRDefault="0009723C" w:rsidP="0009723C">
            <w:pPr>
              <w:rPr>
                <w:sz w:val="20"/>
                <w:szCs w:val="20"/>
              </w:rPr>
            </w:pPr>
          </w:p>
        </w:tc>
      </w:tr>
      <w:tr w:rsidR="00E37548" w:rsidRPr="0009723C" w14:paraId="75042FCC" w14:textId="77777777" w:rsidTr="0009723C">
        <w:trPr>
          <w:trHeight w:val="320"/>
        </w:trPr>
        <w:tc>
          <w:tcPr>
            <w:tcW w:w="569" w:type="pct"/>
            <w:tcBorders>
              <w:top w:val="nil"/>
              <w:left w:val="nil"/>
              <w:bottom w:val="nil"/>
              <w:right w:val="nil"/>
            </w:tcBorders>
            <w:shd w:val="clear" w:color="auto" w:fill="auto"/>
            <w:noWrap/>
            <w:vAlign w:val="bottom"/>
            <w:hideMark/>
          </w:tcPr>
          <w:p w14:paraId="3C81EA6E" w14:textId="77777777" w:rsidR="0009723C" w:rsidRPr="0009723C" w:rsidRDefault="0009723C" w:rsidP="0009723C">
            <w:pPr>
              <w:rPr>
                <w:rFonts w:ascii="Calibri" w:hAnsi="Calibri" w:cs="Calibri"/>
                <w:color w:val="000000"/>
              </w:rPr>
            </w:pPr>
            <w:r w:rsidRPr="0009723C">
              <w:rPr>
                <w:rFonts w:ascii="Calibri" w:hAnsi="Calibri" w:cs="Calibri"/>
                <w:color w:val="000000"/>
              </w:rPr>
              <w:t>A1</w:t>
            </w:r>
          </w:p>
        </w:tc>
        <w:tc>
          <w:tcPr>
            <w:tcW w:w="471" w:type="pct"/>
            <w:tcBorders>
              <w:top w:val="nil"/>
              <w:left w:val="nil"/>
              <w:bottom w:val="nil"/>
              <w:right w:val="nil"/>
            </w:tcBorders>
            <w:shd w:val="clear" w:color="auto" w:fill="auto"/>
            <w:noWrap/>
            <w:vAlign w:val="bottom"/>
            <w:hideMark/>
          </w:tcPr>
          <w:p w14:paraId="5F0B431E" w14:textId="77777777" w:rsidR="0009723C" w:rsidRPr="0009723C" w:rsidRDefault="0009723C" w:rsidP="0009723C">
            <w:pPr>
              <w:rPr>
                <w:rFonts w:ascii="Calibri" w:hAnsi="Calibri" w:cs="Calibri"/>
                <w:color w:val="000000"/>
              </w:rPr>
            </w:pPr>
            <w:r w:rsidRPr="0009723C">
              <w:rPr>
                <w:rFonts w:ascii="Calibri" w:hAnsi="Calibri" w:cs="Calibri"/>
                <w:color w:val="000000"/>
              </w:rPr>
              <w:t>0.159</w:t>
            </w:r>
          </w:p>
        </w:tc>
        <w:tc>
          <w:tcPr>
            <w:tcW w:w="304" w:type="pct"/>
            <w:tcBorders>
              <w:top w:val="nil"/>
              <w:left w:val="nil"/>
              <w:bottom w:val="nil"/>
              <w:right w:val="nil"/>
            </w:tcBorders>
            <w:shd w:val="clear" w:color="auto" w:fill="auto"/>
            <w:noWrap/>
            <w:vAlign w:val="bottom"/>
            <w:hideMark/>
          </w:tcPr>
          <w:p w14:paraId="4E1AC8D7" w14:textId="77777777" w:rsidR="0009723C" w:rsidRPr="0009723C" w:rsidRDefault="0009723C" w:rsidP="0009723C">
            <w:pPr>
              <w:rPr>
                <w:rFonts w:ascii="Calibri" w:hAnsi="Calibri" w:cs="Calibri"/>
                <w:color w:val="000000"/>
              </w:rPr>
            </w:pPr>
            <w:r w:rsidRPr="0009723C">
              <w:rPr>
                <w:rFonts w:ascii="Calibri" w:hAnsi="Calibri" w:cs="Calibri"/>
                <w:color w:val="000000"/>
              </w:rPr>
              <w:t>0.004</w:t>
            </w:r>
          </w:p>
        </w:tc>
        <w:tc>
          <w:tcPr>
            <w:tcW w:w="388" w:type="pct"/>
            <w:tcBorders>
              <w:top w:val="nil"/>
              <w:left w:val="nil"/>
              <w:bottom w:val="nil"/>
              <w:right w:val="nil"/>
            </w:tcBorders>
            <w:shd w:val="clear" w:color="auto" w:fill="auto"/>
            <w:noWrap/>
            <w:vAlign w:val="bottom"/>
            <w:hideMark/>
          </w:tcPr>
          <w:p w14:paraId="7497AC01"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79AEA2A3" w14:textId="77777777" w:rsidR="0009723C" w:rsidRPr="0009723C" w:rsidRDefault="0009723C" w:rsidP="0009723C">
            <w:pPr>
              <w:rPr>
                <w:rFonts w:ascii="Calibri" w:hAnsi="Calibri" w:cs="Calibri"/>
                <w:color w:val="000000"/>
              </w:rPr>
            </w:pPr>
            <w:r w:rsidRPr="0009723C">
              <w:rPr>
                <w:rFonts w:ascii="Calibri" w:hAnsi="Calibri" w:cs="Calibri"/>
                <w:color w:val="000000"/>
              </w:rPr>
              <w:t>0.12/-0.028</w:t>
            </w:r>
          </w:p>
        </w:tc>
        <w:tc>
          <w:tcPr>
            <w:tcW w:w="567" w:type="pct"/>
            <w:tcBorders>
              <w:top w:val="nil"/>
              <w:left w:val="nil"/>
              <w:bottom w:val="nil"/>
              <w:right w:val="nil"/>
            </w:tcBorders>
            <w:shd w:val="clear" w:color="auto" w:fill="auto"/>
            <w:noWrap/>
            <w:vAlign w:val="bottom"/>
            <w:hideMark/>
          </w:tcPr>
          <w:p w14:paraId="3BA24638" w14:textId="77777777" w:rsidR="0009723C" w:rsidRPr="0009723C" w:rsidRDefault="0009723C" w:rsidP="0009723C">
            <w:pPr>
              <w:rPr>
                <w:rFonts w:ascii="Calibri" w:hAnsi="Calibri" w:cs="Calibri"/>
                <w:color w:val="000000"/>
              </w:rPr>
            </w:pPr>
            <w:r w:rsidRPr="0009723C">
              <w:rPr>
                <w:rFonts w:ascii="Calibri" w:hAnsi="Calibri" w:cs="Calibri"/>
                <w:color w:val="000000"/>
              </w:rPr>
              <w:t>-0.034/0.054</w:t>
            </w:r>
          </w:p>
        </w:tc>
        <w:tc>
          <w:tcPr>
            <w:tcW w:w="540" w:type="pct"/>
            <w:tcBorders>
              <w:top w:val="nil"/>
              <w:left w:val="nil"/>
              <w:bottom w:val="nil"/>
              <w:right w:val="nil"/>
            </w:tcBorders>
            <w:shd w:val="clear" w:color="auto" w:fill="auto"/>
            <w:noWrap/>
            <w:vAlign w:val="bottom"/>
            <w:hideMark/>
          </w:tcPr>
          <w:p w14:paraId="5B6CA7B0"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7269E081" w14:textId="77777777" w:rsidR="0009723C" w:rsidRPr="0009723C" w:rsidRDefault="0009723C" w:rsidP="0009723C">
            <w:pPr>
              <w:rPr>
                <w:rFonts w:ascii="Calibri" w:hAnsi="Calibri" w:cs="Calibri"/>
                <w:color w:val="000000"/>
              </w:rPr>
            </w:pPr>
            <w:r w:rsidRPr="0009723C">
              <w:rPr>
                <w:rFonts w:ascii="Calibri" w:hAnsi="Calibri" w:cs="Calibri"/>
                <w:color w:val="000000"/>
              </w:rPr>
              <w:t>-0.09/0.079</w:t>
            </w:r>
          </w:p>
        </w:tc>
        <w:tc>
          <w:tcPr>
            <w:tcW w:w="540" w:type="pct"/>
            <w:tcBorders>
              <w:top w:val="nil"/>
              <w:left w:val="nil"/>
              <w:bottom w:val="nil"/>
              <w:right w:val="nil"/>
            </w:tcBorders>
            <w:shd w:val="clear" w:color="auto" w:fill="auto"/>
            <w:noWrap/>
            <w:vAlign w:val="bottom"/>
            <w:hideMark/>
          </w:tcPr>
          <w:p w14:paraId="62D69F56" w14:textId="77777777" w:rsidR="0009723C" w:rsidRPr="0009723C" w:rsidRDefault="0009723C" w:rsidP="0009723C">
            <w:pPr>
              <w:rPr>
                <w:rFonts w:ascii="Calibri" w:hAnsi="Calibri" w:cs="Calibri"/>
                <w:color w:val="000000"/>
              </w:rPr>
            </w:pPr>
            <w:r w:rsidRPr="0009723C">
              <w:rPr>
                <w:rFonts w:ascii="Calibri" w:hAnsi="Calibri" w:cs="Calibri"/>
                <w:color w:val="000000"/>
              </w:rPr>
              <w:t>-0.039/0.032</w:t>
            </w:r>
          </w:p>
        </w:tc>
        <w:tc>
          <w:tcPr>
            <w:tcW w:w="513" w:type="pct"/>
            <w:tcBorders>
              <w:top w:val="nil"/>
              <w:left w:val="nil"/>
              <w:bottom w:val="nil"/>
              <w:right w:val="nil"/>
            </w:tcBorders>
            <w:shd w:val="clear" w:color="auto" w:fill="auto"/>
            <w:noWrap/>
            <w:vAlign w:val="bottom"/>
            <w:hideMark/>
          </w:tcPr>
          <w:p w14:paraId="5EAB846D" w14:textId="77777777" w:rsidR="0009723C" w:rsidRPr="0009723C" w:rsidRDefault="0009723C" w:rsidP="0009723C">
            <w:pPr>
              <w:rPr>
                <w:rFonts w:ascii="Calibri" w:hAnsi="Calibri" w:cs="Calibri"/>
                <w:color w:val="000000"/>
              </w:rPr>
            </w:pPr>
          </w:p>
        </w:tc>
      </w:tr>
      <w:tr w:rsidR="00E37548" w:rsidRPr="0009723C" w14:paraId="5837BD40" w14:textId="77777777" w:rsidTr="0009723C">
        <w:trPr>
          <w:trHeight w:val="320"/>
        </w:trPr>
        <w:tc>
          <w:tcPr>
            <w:tcW w:w="569" w:type="pct"/>
            <w:tcBorders>
              <w:top w:val="nil"/>
              <w:left w:val="nil"/>
              <w:bottom w:val="nil"/>
              <w:right w:val="nil"/>
            </w:tcBorders>
            <w:shd w:val="clear" w:color="auto" w:fill="auto"/>
            <w:noWrap/>
            <w:vAlign w:val="bottom"/>
            <w:hideMark/>
          </w:tcPr>
          <w:p w14:paraId="3CAA9C05" w14:textId="77777777" w:rsidR="0009723C" w:rsidRPr="0009723C" w:rsidRDefault="0009723C" w:rsidP="0009723C">
            <w:pPr>
              <w:rPr>
                <w:rFonts w:ascii="Calibri" w:hAnsi="Calibri" w:cs="Calibri"/>
                <w:color w:val="000000"/>
              </w:rPr>
            </w:pPr>
            <w:r w:rsidRPr="0009723C">
              <w:rPr>
                <w:rFonts w:ascii="Calibri" w:hAnsi="Calibri" w:cs="Calibri"/>
                <w:color w:val="000000"/>
              </w:rPr>
              <w:t>A2</w:t>
            </w:r>
          </w:p>
        </w:tc>
        <w:tc>
          <w:tcPr>
            <w:tcW w:w="471" w:type="pct"/>
            <w:tcBorders>
              <w:top w:val="nil"/>
              <w:left w:val="nil"/>
              <w:bottom w:val="nil"/>
              <w:right w:val="nil"/>
            </w:tcBorders>
            <w:shd w:val="clear" w:color="auto" w:fill="auto"/>
            <w:noWrap/>
            <w:vAlign w:val="bottom"/>
            <w:hideMark/>
          </w:tcPr>
          <w:p w14:paraId="78304FD8" w14:textId="77777777" w:rsidR="0009723C" w:rsidRPr="0009723C" w:rsidRDefault="0009723C" w:rsidP="0009723C">
            <w:pPr>
              <w:rPr>
                <w:rFonts w:ascii="Calibri" w:hAnsi="Calibri" w:cs="Calibri"/>
                <w:color w:val="000000"/>
              </w:rPr>
            </w:pPr>
            <w:r w:rsidRPr="0009723C">
              <w:rPr>
                <w:rFonts w:ascii="Calibri" w:hAnsi="Calibri" w:cs="Calibri"/>
                <w:color w:val="000000"/>
              </w:rPr>
              <w:t>0.194</w:t>
            </w:r>
          </w:p>
        </w:tc>
        <w:tc>
          <w:tcPr>
            <w:tcW w:w="304" w:type="pct"/>
            <w:tcBorders>
              <w:top w:val="nil"/>
              <w:left w:val="nil"/>
              <w:bottom w:val="nil"/>
              <w:right w:val="nil"/>
            </w:tcBorders>
            <w:shd w:val="clear" w:color="auto" w:fill="auto"/>
            <w:noWrap/>
            <w:vAlign w:val="bottom"/>
            <w:hideMark/>
          </w:tcPr>
          <w:p w14:paraId="7073FE1D" w14:textId="77777777" w:rsidR="0009723C" w:rsidRPr="0009723C" w:rsidRDefault="0009723C" w:rsidP="0009723C">
            <w:pPr>
              <w:rPr>
                <w:rFonts w:ascii="Calibri" w:hAnsi="Calibri" w:cs="Calibri"/>
                <w:color w:val="000000"/>
              </w:rPr>
            </w:pPr>
            <w:r w:rsidRPr="0009723C">
              <w:rPr>
                <w:rFonts w:ascii="Calibri" w:hAnsi="Calibri" w:cs="Calibri"/>
                <w:color w:val="000000"/>
              </w:rPr>
              <w:t>0.058</w:t>
            </w:r>
          </w:p>
        </w:tc>
        <w:tc>
          <w:tcPr>
            <w:tcW w:w="388" w:type="pct"/>
            <w:tcBorders>
              <w:top w:val="nil"/>
              <w:left w:val="nil"/>
              <w:bottom w:val="nil"/>
              <w:right w:val="nil"/>
            </w:tcBorders>
            <w:shd w:val="clear" w:color="auto" w:fill="auto"/>
            <w:noWrap/>
            <w:vAlign w:val="bottom"/>
            <w:hideMark/>
          </w:tcPr>
          <w:p w14:paraId="2CE88710"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6F923345" w14:textId="77777777" w:rsidR="0009723C" w:rsidRPr="0009723C" w:rsidRDefault="0009723C" w:rsidP="0009723C">
            <w:pPr>
              <w:rPr>
                <w:rFonts w:ascii="Calibri" w:hAnsi="Calibri" w:cs="Calibri"/>
                <w:color w:val="000000"/>
              </w:rPr>
            </w:pPr>
            <w:r w:rsidRPr="0009723C">
              <w:rPr>
                <w:rFonts w:ascii="Calibri" w:hAnsi="Calibri" w:cs="Calibri"/>
                <w:color w:val="000000"/>
              </w:rPr>
              <w:t>0.168/-0.048</w:t>
            </w:r>
          </w:p>
        </w:tc>
        <w:tc>
          <w:tcPr>
            <w:tcW w:w="567" w:type="pct"/>
            <w:tcBorders>
              <w:top w:val="nil"/>
              <w:left w:val="nil"/>
              <w:bottom w:val="nil"/>
              <w:right w:val="nil"/>
            </w:tcBorders>
            <w:shd w:val="clear" w:color="auto" w:fill="auto"/>
            <w:noWrap/>
            <w:vAlign w:val="bottom"/>
            <w:hideMark/>
          </w:tcPr>
          <w:p w14:paraId="56C5E2B0" w14:textId="77777777" w:rsidR="0009723C" w:rsidRPr="0009723C" w:rsidRDefault="0009723C" w:rsidP="0009723C">
            <w:pPr>
              <w:rPr>
                <w:rFonts w:ascii="Calibri" w:hAnsi="Calibri" w:cs="Calibri"/>
                <w:color w:val="000000"/>
              </w:rPr>
            </w:pPr>
            <w:r w:rsidRPr="0009723C">
              <w:rPr>
                <w:rFonts w:ascii="Calibri" w:hAnsi="Calibri" w:cs="Calibri"/>
                <w:color w:val="000000"/>
              </w:rPr>
              <w:t>0.115/-0.056</w:t>
            </w:r>
          </w:p>
        </w:tc>
        <w:tc>
          <w:tcPr>
            <w:tcW w:w="540" w:type="pct"/>
            <w:tcBorders>
              <w:top w:val="nil"/>
              <w:left w:val="nil"/>
              <w:bottom w:val="nil"/>
              <w:right w:val="nil"/>
            </w:tcBorders>
            <w:shd w:val="clear" w:color="auto" w:fill="auto"/>
            <w:noWrap/>
            <w:vAlign w:val="bottom"/>
            <w:hideMark/>
          </w:tcPr>
          <w:p w14:paraId="00966743"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25042958" w14:textId="77777777" w:rsidR="0009723C" w:rsidRPr="0009723C" w:rsidRDefault="0009723C" w:rsidP="0009723C">
            <w:pPr>
              <w:rPr>
                <w:rFonts w:ascii="Calibri" w:hAnsi="Calibri" w:cs="Calibri"/>
                <w:color w:val="000000"/>
              </w:rPr>
            </w:pPr>
            <w:r w:rsidRPr="0009723C">
              <w:rPr>
                <w:rFonts w:ascii="Calibri" w:hAnsi="Calibri" w:cs="Calibri"/>
                <w:color w:val="000000"/>
              </w:rPr>
              <w:t>-0.087/0.073</w:t>
            </w:r>
          </w:p>
        </w:tc>
        <w:tc>
          <w:tcPr>
            <w:tcW w:w="540" w:type="pct"/>
            <w:tcBorders>
              <w:top w:val="nil"/>
              <w:left w:val="nil"/>
              <w:bottom w:val="nil"/>
              <w:right w:val="nil"/>
            </w:tcBorders>
            <w:shd w:val="clear" w:color="auto" w:fill="auto"/>
            <w:noWrap/>
            <w:vAlign w:val="bottom"/>
            <w:hideMark/>
          </w:tcPr>
          <w:p w14:paraId="2BB2CAB2" w14:textId="77777777" w:rsidR="0009723C" w:rsidRPr="0009723C" w:rsidRDefault="0009723C" w:rsidP="0009723C">
            <w:pPr>
              <w:rPr>
                <w:rFonts w:ascii="Calibri" w:hAnsi="Calibri" w:cs="Calibri"/>
                <w:color w:val="000000"/>
              </w:rPr>
            </w:pPr>
            <w:r w:rsidRPr="0009723C">
              <w:rPr>
                <w:rFonts w:ascii="Calibri" w:hAnsi="Calibri" w:cs="Calibri"/>
                <w:color w:val="000000"/>
              </w:rPr>
              <w:t>-0.105/0.098</w:t>
            </w:r>
          </w:p>
        </w:tc>
        <w:tc>
          <w:tcPr>
            <w:tcW w:w="513" w:type="pct"/>
            <w:tcBorders>
              <w:top w:val="nil"/>
              <w:left w:val="nil"/>
              <w:bottom w:val="nil"/>
              <w:right w:val="nil"/>
            </w:tcBorders>
            <w:shd w:val="clear" w:color="auto" w:fill="auto"/>
            <w:noWrap/>
            <w:vAlign w:val="bottom"/>
            <w:hideMark/>
          </w:tcPr>
          <w:p w14:paraId="0516D6B6" w14:textId="77777777" w:rsidR="0009723C" w:rsidRPr="0009723C" w:rsidRDefault="0009723C" w:rsidP="0009723C">
            <w:pPr>
              <w:rPr>
                <w:rFonts w:ascii="Calibri" w:hAnsi="Calibri" w:cs="Calibri"/>
                <w:color w:val="000000"/>
              </w:rPr>
            </w:pPr>
          </w:p>
        </w:tc>
      </w:tr>
      <w:tr w:rsidR="00E37548" w:rsidRPr="0009723C" w14:paraId="6FC99988" w14:textId="77777777" w:rsidTr="0009723C">
        <w:trPr>
          <w:trHeight w:val="320"/>
        </w:trPr>
        <w:tc>
          <w:tcPr>
            <w:tcW w:w="569" w:type="pct"/>
            <w:tcBorders>
              <w:top w:val="nil"/>
              <w:left w:val="nil"/>
              <w:bottom w:val="nil"/>
              <w:right w:val="nil"/>
            </w:tcBorders>
            <w:shd w:val="clear" w:color="auto" w:fill="auto"/>
            <w:noWrap/>
            <w:vAlign w:val="bottom"/>
            <w:hideMark/>
          </w:tcPr>
          <w:p w14:paraId="6D641A20" w14:textId="77777777" w:rsidR="0009723C" w:rsidRPr="0009723C" w:rsidRDefault="0009723C" w:rsidP="0009723C">
            <w:pPr>
              <w:rPr>
                <w:rFonts w:ascii="Calibri" w:hAnsi="Calibri" w:cs="Calibri"/>
                <w:color w:val="000000"/>
              </w:rPr>
            </w:pPr>
            <w:r w:rsidRPr="0009723C">
              <w:rPr>
                <w:rFonts w:ascii="Calibri" w:hAnsi="Calibri" w:cs="Calibri"/>
                <w:color w:val="000000"/>
              </w:rPr>
              <w:t>A3</w:t>
            </w:r>
          </w:p>
        </w:tc>
        <w:tc>
          <w:tcPr>
            <w:tcW w:w="471" w:type="pct"/>
            <w:tcBorders>
              <w:top w:val="nil"/>
              <w:left w:val="nil"/>
              <w:bottom w:val="nil"/>
              <w:right w:val="nil"/>
            </w:tcBorders>
            <w:shd w:val="clear" w:color="auto" w:fill="auto"/>
            <w:noWrap/>
            <w:vAlign w:val="bottom"/>
            <w:hideMark/>
          </w:tcPr>
          <w:p w14:paraId="344B25ED" w14:textId="77777777" w:rsidR="0009723C" w:rsidRPr="0009723C" w:rsidRDefault="0009723C" w:rsidP="0009723C">
            <w:pPr>
              <w:rPr>
                <w:rFonts w:ascii="Calibri" w:hAnsi="Calibri" w:cs="Calibri"/>
                <w:color w:val="000000"/>
              </w:rPr>
            </w:pPr>
            <w:r w:rsidRPr="0009723C">
              <w:rPr>
                <w:rFonts w:ascii="Calibri" w:hAnsi="Calibri" w:cs="Calibri"/>
                <w:color w:val="000000"/>
              </w:rPr>
              <w:t>0.026</w:t>
            </w:r>
          </w:p>
        </w:tc>
        <w:tc>
          <w:tcPr>
            <w:tcW w:w="304" w:type="pct"/>
            <w:tcBorders>
              <w:top w:val="nil"/>
              <w:left w:val="nil"/>
              <w:bottom w:val="nil"/>
              <w:right w:val="nil"/>
            </w:tcBorders>
            <w:shd w:val="clear" w:color="auto" w:fill="auto"/>
            <w:noWrap/>
            <w:vAlign w:val="bottom"/>
            <w:hideMark/>
          </w:tcPr>
          <w:p w14:paraId="41FAC8F1" w14:textId="77777777" w:rsidR="0009723C" w:rsidRPr="0009723C" w:rsidRDefault="0009723C" w:rsidP="0009723C">
            <w:pPr>
              <w:rPr>
                <w:rFonts w:ascii="Calibri" w:hAnsi="Calibri" w:cs="Calibri"/>
                <w:color w:val="000000"/>
              </w:rPr>
            </w:pPr>
            <w:r w:rsidRPr="0009723C">
              <w:rPr>
                <w:rFonts w:ascii="Calibri" w:hAnsi="Calibri" w:cs="Calibri"/>
                <w:color w:val="000000"/>
              </w:rPr>
              <w:t>-0.129</w:t>
            </w:r>
          </w:p>
        </w:tc>
        <w:tc>
          <w:tcPr>
            <w:tcW w:w="388" w:type="pct"/>
            <w:tcBorders>
              <w:top w:val="nil"/>
              <w:left w:val="nil"/>
              <w:bottom w:val="nil"/>
              <w:right w:val="nil"/>
            </w:tcBorders>
            <w:shd w:val="clear" w:color="auto" w:fill="auto"/>
            <w:noWrap/>
            <w:vAlign w:val="bottom"/>
            <w:hideMark/>
          </w:tcPr>
          <w:p w14:paraId="4CFBA934"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6D97200E" w14:textId="77777777" w:rsidR="0009723C" w:rsidRPr="0009723C" w:rsidRDefault="0009723C" w:rsidP="0009723C">
            <w:pPr>
              <w:rPr>
                <w:rFonts w:ascii="Calibri" w:hAnsi="Calibri" w:cs="Calibri"/>
                <w:color w:val="000000"/>
              </w:rPr>
            </w:pPr>
            <w:r w:rsidRPr="0009723C">
              <w:rPr>
                <w:rFonts w:ascii="Calibri" w:hAnsi="Calibri" w:cs="Calibri"/>
                <w:color w:val="000000"/>
              </w:rPr>
              <w:t>0.015/-0.013</w:t>
            </w:r>
          </w:p>
        </w:tc>
        <w:tc>
          <w:tcPr>
            <w:tcW w:w="567" w:type="pct"/>
            <w:tcBorders>
              <w:top w:val="nil"/>
              <w:left w:val="nil"/>
              <w:bottom w:val="nil"/>
              <w:right w:val="nil"/>
            </w:tcBorders>
            <w:shd w:val="clear" w:color="auto" w:fill="auto"/>
            <w:noWrap/>
            <w:vAlign w:val="bottom"/>
            <w:hideMark/>
          </w:tcPr>
          <w:p w14:paraId="59B5B611" w14:textId="77777777" w:rsidR="0009723C" w:rsidRPr="0009723C" w:rsidRDefault="0009723C" w:rsidP="0009723C">
            <w:pPr>
              <w:rPr>
                <w:rFonts w:ascii="Calibri" w:hAnsi="Calibri" w:cs="Calibri"/>
                <w:color w:val="000000"/>
              </w:rPr>
            </w:pPr>
            <w:r w:rsidRPr="0009723C">
              <w:rPr>
                <w:rFonts w:ascii="Calibri" w:hAnsi="Calibri" w:cs="Calibri"/>
                <w:color w:val="000000"/>
              </w:rPr>
              <w:t>-0.108/-0.005</w:t>
            </w:r>
          </w:p>
        </w:tc>
        <w:tc>
          <w:tcPr>
            <w:tcW w:w="540" w:type="pct"/>
            <w:tcBorders>
              <w:top w:val="nil"/>
              <w:left w:val="nil"/>
              <w:bottom w:val="nil"/>
              <w:right w:val="nil"/>
            </w:tcBorders>
            <w:shd w:val="clear" w:color="auto" w:fill="auto"/>
            <w:noWrap/>
            <w:vAlign w:val="bottom"/>
            <w:hideMark/>
          </w:tcPr>
          <w:p w14:paraId="2B16831E"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19B0E0AE" w14:textId="77777777" w:rsidR="0009723C" w:rsidRPr="0009723C" w:rsidRDefault="0009723C" w:rsidP="0009723C">
            <w:pPr>
              <w:rPr>
                <w:rFonts w:ascii="Calibri" w:hAnsi="Calibri" w:cs="Calibri"/>
                <w:color w:val="000000"/>
              </w:rPr>
            </w:pPr>
            <w:r w:rsidRPr="0009723C">
              <w:rPr>
                <w:rFonts w:ascii="Calibri" w:hAnsi="Calibri" w:cs="Calibri"/>
                <w:color w:val="000000"/>
              </w:rPr>
              <w:t>0.034/-0.031</w:t>
            </w:r>
          </w:p>
        </w:tc>
        <w:tc>
          <w:tcPr>
            <w:tcW w:w="540" w:type="pct"/>
            <w:tcBorders>
              <w:top w:val="nil"/>
              <w:left w:val="nil"/>
              <w:bottom w:val="nil"/>
              <w:right w:val="nil"/>
            </w:tcBorders>
            <w:shd w:val="clear" w:color="auto" w:fill="auto"/>
            <w:noWrap/>
            <w:vAlign w:val="bottom"/>
            <w:hideMark/>
          </w:tcPr>
          <w:p w14:paraId="31A83154" w14:textId="77777777" w:rsidR="0009723C" w:rsidRPr="0009723C" w:rsidRDefault="0009723C" w:rsidP="0009723C">
            <w:pPr>
              <w:rPr>
                <w:rFonts w:ascii="Calibri" w:hAnsi="Calibri" w:cs="Calibri"/>
                <w:color w:val="000000"/>
              </w:rPr>
            </w:pPr>
            <w:r w:rsidRPr="0009723C">
              <w:rPr>
                <w:rFonts w:ascii="Calibri" w:hAnsi="Calibri" w:cs="Calibri"/>
                <w:color w:val="000000"/>
              </w:rPr>
              <w:t>0.091/-0.074</w:t>
            </w:r>
          </w:p>
        </w:tc>
        <w:tc>
          <w:tcPr>
            <w:tcW w:w="513" w:type="pct"/>
            <w:tcBorders>
              <w:top w:val="nil"/>
              <w:left w:val="nil"/>
              <w:bottom w:val="nil"/>
              <w:right w:val="nil"/>
            </w:tcBorders>
            <w:shd w:val="clear" w:color="auto" w:fill="auto"/>
            <w:noWrap/>
            <w:vAlign w:val="bottom"/>
            <w:hideMark/>
          </w:tcPr>
          <w:p w14:paraId="1C792D3F" w14:textId="77777777" w:rsidR="0009723C" w:rsidRPr="0009723C" w:rsidRDefault="0009723C" w:rsidP="0009723C">
            <w:pPr>
              <w:rPr>
                <w:rFonts w:ascii="Calibri" w:hAnsi="Calibri" w:cs="Calibri"/>
                <w:color w:val="000000"/>
              </w:rPr>
            </w:pPr>
          </w:p>
        </w:tc>
      </w:tr>
      <w:tr w:rsidR="00E37548" w:rsidRPr="0009723C" w14:paraId="5979FF70" w14:textId="77777777" w:rsidTr="0009723C">
        <w:trPr>
          <w:trHeight w:val="320"/>
        </w:trPr>
        <w:tc>
          <w:tcPr>
            <w:tcW w:w="569" w:type="pct"/>
            <w:tcBorders>
              <w:top w:val="nil"/>
              <w:left w:val="nil"/>
              <w:bottom w:val="nil"/>
              <w:right w:val="nil"/>
            </w:tcBorders>
            <w:shd w:val="clear" w:color="auto" w:fill="auto"/>
            <w:noWrap/>
            <w:vAlign w:val="bottom"/>
            <w:hideMark/>
          </w:tcPr>
          <w:p w14:paraId="2413F9D5" w14:textId="77777777" w:rsidR="0009723C" w:rsidRPr="0009723C" w:rsidRDefault="0009723C" w:rsidP="0009723C">
            <w:pPr>
              <w:rPr>
                <w:rFonts w:ascii="Calibri" w:hAnsi="Calibri" w:cs="Calibri"/>
                <w:color w:val="000000"/>
              </w:rPr>
            </w:pPr>
            <w:r w:rsidRPr="0009723C">
              <w:rPr>
                <w:rFonts w:ascii="Calibri" w:hAnsi="Calibri" w:cs="Calibri"/>
                <w:color w:val="000000"/>
              </w:rPr>
              <w:lastRenderedPageBreak/>
              <w:t>A4</w:t>
            </w:r>
          </w:p>
        </w:tc>
        <w:tc>
          <w:tcPr>
            <w:tcW w:w="471" w:type="pct"/>
            <w:tcBorders>
              <w:top w:val="nil"/>
              <w:left w:val="nil"/>
              <w:bottom w:val="nil"/>
              <w:right w:val="nil"/>
            </w:tcBorders>
            <w:shd w:val="clear" w:color="auto" w:fill="auto"/>
            <w:noWrap/>
            <w:vAlign w:val="bottom"/>
            <w:hideMark/>
          </w:tcPr>
          <w:p w14:paraId="2D642AEF" w14:textId="77777777" w:rsidR="0009723C" w:rsidRPr="0009723C" w:rsidRDefault="0009723C" w:rsidP="0009723C">
            <w:pPr>
              <w:rPr>
                <w:rFonts w:ascii="Calibri" w:hAnsi="Calibri" w:cs="Calibri"/>
                <w:color w:val="000000"/>
              </w:rPr>
            </w:pPr>
            <w:r w:rsidRPr="0009723C">
              <w:rPr>
                <w:rFonts w:ascii="Calibri" w:hAnsi="Calibri" w:cs="Calibri"/>
                <w:color w:val="000000"/>
              </w:rPr>
              <w:t>-0.05</w:t>
            </w:r>
          </w:p>
        </w:tc>
        <w:tc>
          <w:tcPr>
            <w:tcW w:w="304" w:type="pct"/>
            <w:tcBorders>
              <w:top w:val="nil"/>
              <w:left w:val="nil"/>
              <w:bottom w:val="nil"/>
              <w:right w:val="nil"/>
            </w:tcBorders>
            <w:shd w:val="clear" w:color="auto" w:fill="auto"/>
            <w:noWrap/>
            <w:vAlign w:val="bottom"/>
            <w:hideMark/>
          </w:tcPr>
          <w:p w14:paraId="76CFE265" w14:textId="77777777" w:rsidR="0009723C" w:rsidRPr="0009723C" w:rsidRDefault="0009723C" w:rsidP="0009723C">
            <w:pPr>
              <w:rPr>
                <w:rFonts w:ascii="Calibri" w:hAnsi="Calibri" w:cs="Calibri"/>
                <w:color w:val="000000"/>
              </w:rPr>
            </w:pPr>
            <w:r w:rsidRPr="0009723C">
              <w:rPr>
                <w:rFonts w:ascii="Calibri" w:hAnsi="Calibri" w:cs="Calibri"/>
                <w:color w:val="000000"/>
              </w:rPr>
              <w:t>-0.079</w:t>
            </w:r>
          </w:p>
        </w:tc>
        <w:tc>
          <w:tcPr>
            <w:tcW w:w="388" w:type="pct"/>
            <w:tcBorders>
              <w:top w:val="nil"/>
              <w:left w:val="nil"/>
              <w:bottom w:val="nil"/>
              <w:right w:val="nil"/>
            </w:tcBorders>
            <w:shd w:val="clear" w:color="auto" w:fill="auto"/>
            <w:noWrap/>
            <w:vAlign w:val="bottom"/>
            <w:hideMark/>
          </w:tcPr>
          <w:p w14:paraId="202D3926"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01F63569" w14:textId="77777777" w:rsidR="0009723C" w:rsidRPr="0009723C" w:rsidRDefault="0009723C" w:rsidP="0009723C">
            <w:pPr>
              <w:rPr>
                <w:rFonts w:ascii="Calibri" w:hAnsi="Calibri" w:cs="Calibri"/>
                <w:color w:val="000000"/>
              </w:rPr>
            </w:pPr>
            <w:r w:rsidRPr="0009723C">
              <w:rPr>
                <w:rFonts w:ascii="Calibri" w:hAnsi="Calibri" w:cs="Calibri"/>
                <w:color w:val="000000"/>
              </w:rPr>
              <w:t>0.093/-0.116</w:t>
            </w:r>
          </w:p>
        </w:tc>
        <w:tc>
          <w:tcPr>
            <w:tcW w:w="567" w:type="pct"/>
            <w:tcBorders>
              <w:top w:val="nil"/>
              <w:left w:val="nil"/>
              <w:bottom w:val="nil"/>
              <w:right w:val="nil"/>
            </w:tcBorders>
            <w:shd w:val="clear" w:color="auto" w:fill="auto"/>
            <w:noWrap/>
            <w:vAlign w:val="bottom"/>
            <w:hideMark/>
          </w:tcPr>
          <w:p w14:paraId="5D6B9F03" w14:textId="77777777" w:rsidR="0009723C" w:rsidRPr="0009723C" w:rsidRDefault="0009723C" w:rsidP="0009723C">
            <w:pPr>
              <w:rPr>
                <w:rFonts w:ascii="Calibri" w:hAnsi="Calibri" w:cs="Calibri"/>
                <w:color w:val="000000"/>
              </w:rPr>
            </w:pPr>
            <w:r w:rsidRPr="0009723C">
              <w:rPr>
                <w:rFonts w:ascii="Calibri" w:hAnsi="Calibri" w:cs="Calibri"/>
                <w:color w:val="000000"/>
              </w:rPr>
              <w:t>0.084/-0.13</w:t>
            </w:r>
          </w:p>
        </w:tc>
        <w:tc>
          <w:tcPr>
            <w:tcW w:w="540" w:type="pct"/>
            <w:tcBorders>
              <w:top w:val="nil"/>
              <w:left w:val="nil"/>
              <w:bottom w:val="nil"/>
              <w:right w:val="nil"/>
            </w:tcBorders>
            <w:shd w:val="clear" w:color="auto" w:fill="auto"/>
            <w:noWrap/>
            <w:vAlign w:val="bottom"/>
            <w:hideMark/>
          </w:tcPr>
          <w:p w14:paraId="04C013D5"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57C57F69" w14:textId="77777777" w:rsidR="0009723C" w:rsidRPr="0009723C" w:rsidRDefault="0009723C" w:rsidP="0009723C">
            <w:pPr>
              <w:rPr>
                <w:rFonts w:ascii="Calibri" w:hAnsi="Calibri" w:cs="Calibri"/>
                <w:color w:val="000000"/>
              </w:rPr>
            </w:pPr>
            <w:r w:rsidRPr="0009723C">
              <w:rPr>
                <w:rFonts w:ascii="Calibri" w:hAnsi="Calibri" w:cs="Calibri"/>
                <w:color w:val="000000"/>
              </w:rPr>
              <w:t>-0.105/0.108</w:t>
            </w:r>
          </w:p>
        </w:tc>
        <w:tc>
          <w:tcPr>
            <w:tcW w:w="540" w:type="pct"/>
            <w:tcBorders>
              <w:top w:val="nil"/>
              <w:left w:val="nil"/>
              <w:bottom w:val="nil"/>
              <w:right w:val="nil"/>
            </w:tcBorders>
            <w:shd w:val="clear" w:color="auto" w:fill="auto"/>
            <w:noWrap/>
            <w:vAlign w:val="bottom"/>
            <w:hideMark/>
          </w:tcPr>
          <w:p w14:paraId="4EB5BF5A" w14:textId="77777777" w:rsidR="0009723C" w:rsidRPr="0009723C" w:rsidRDefault="0009723C" w:rsidP="0009723C">
            <w:pPr>
              <w:rPr>
                <w:rFonts w:ascii="Calibri" w:hAnsi="Calibri" w:cs="Calibri"/>
                <w:color w:val="000000"/>
              </w:rPr>
            </w:pPr>
            <w:r w:rsidRPr="0009723C">
              <w:rPr>
                <w:rFonts w:ascii="Calibri" w:hAnsi="Calibri" w:cs="Calibri"/>
                <w:color w:val="000000"/>
              </w:rPr>
              <w:t>-0.102/0.106</w:t>
            </w:r>
          </w:p>
        </w:tc>
        <w:tc>
          <w:tcPr>
            <w:tcW w:w="513" w:type="pct"/>
            <w:tcBorders>
              <w:top w:val="nil"/>
              <w:left w:val="nil"/>
              <w:bottom w:val="nil"/>
              <w:right w:val="nil"/>
            </w:tcBorders>
            <w:shd w:val="clear" w:color="auto" w:fill="auto"/>
            <w:noWrap/>
            <w:vAlign w:val="bottom"/>
            <w:hideMark/>
          </w:tcPr>
          <w:p w14:paraId="2D7AC23A" w14:textId="77777777" w:rsidR="0009723C" w:rsidRPr="0009723C" w:rsidRDefault="0009723C" w:rsidP="0009723C">
            <w:pPr>
              <w:rPr>
                <w:rFonts w:ascii="Calibri" w:hAnsi="Calibri" w:cs="Calibri"/>
                <w:color w:val="000000"/>
              </w:rPr>
            </w:pPr>
          </w:p>
        </w:tc>
      </w:tr>
      <w:tr w:rsidR="00E37548" w:rsidRPr="0009723C" w14:paraId="672440F1" w14:textId="77777777" w:rsidTr="0009723C">
        <w:trPr>
          <w:trHeight w:val="320"/>
        </w:trPr>
        <w:tc>
          <w:tcPr>
            <w:tcW w:w="569" w:type="pct"/>
            <w:tcBorders>
              <w:top w:val="nil"/>
              <w:left w:val="nil"/>
              <w:bottom w:val="nil"/>
              <w:right w:val="nil"/>
            </w:tcBorders>
            <w:shd w:val="clear" w:color="auto" w:fill="auto"/>
            <w:noWrap/>
            <w:vAlign w:val="bottom"/>
            <w:hideMark/>
          </w:tcPr>
          <w:p w14:paraId="384959C2" w14:textId="77777777" w:rsidR="0009723C" w:rsidRPr="0009723C" w:rsidRDefault="0009723C" w:rsidP="0009723C">
            <w:pPr>
              <w:rPr>
                <w:rFonts w:ascii="Calibri" w:hAnsi="Calibri" w:cs="Calibri"/>
                <w:color w:val="000000"/>
              </w:rPr>
            </w:pPr>
            <w:r w:rsidRPr="0009723C">
              <w:rPr>
                <w:rFonts w:ascii="Calibri" w:hAnsi="Calibri" w:cs="Calibri"/>
                <w:color w:val="000000"/>
              </w:rPr>
              <w:t>A5</w:t>
            </w:r>
          </w:p>
        </w:tc>
        <w:tc>
          <w:tcPr>
            <w:tcW w:w="471" w:type="pct"/>
            <w:tcBorders>
              <w:top w:val="nil"/>
              <w:left w:val="nil"/>
              <w:bottom w:val="nil"/>
              <w:right w:val="nil"/>
            </w:tcBorders>
            <w:shd w:val="clear" w:color="auto" w:fill="auto"/>
            <w:noWrap/>
            <w:vAlign w:val="bottom"/>
            <w:hideMark/>
          </w:tcPr>
          <w:p w14:paraId="71053ACB" w14:textId="77777777" w:rsidR="0009723C" w:rsidRPr="0009723C" w:rsidRDefault="0009723C" w:rsidP="0009723C">
            <w:pPr>
              <w:rPr>
                <w:rFonts w:ascii="Calibri" w:hAnsi="Calibri" w:cs="Calibri"/>
                <w:color w:val="000000"/>
              </w:rPr>
            </w:pPr>
            <w:r w:rsidRPr="0009723C">
              <w:rPr>
                <w:rFonts w:ascii="Calibri" w:hAnsi="Calibri" w:cs="Calibri"/>
                <w:color w:val="000000"/>
              </w:rPr>
              <w:t>-0.179</w:t>
            </w:r>
          </w:p>
        </w:tc>
        <w:tc>
          <w:tcPr>
            <w:tcW w:w="304" w:type="pct"/>
            <w:tcBorders>
              <w:top w:val="nil"/>
              <w:left w:val="nil"/>
              <w:bottom w:val="nil"/>
              <w:right w:val="nil"/>
            </w:tcBorders>
            <w:shd w:val="clear" w:color="auto" w:fill="auto"/>
            <w:noWrap/>
            <w:vAlign w:val="bottom"/>
            <w:hideMark/>
          </w:tcPr>
          <w:p w14:paraId="70AD7D59" w14:textId="77777777" w:rsidR="0009723C" w:rsidRPr="0009723C" w:rsidRDefault="0009723C" w:rsidP="0009723C">
            <w:pPr>
              <w:rPr>
                <w:rFonts w:ascii="Calibri" w:hAnsi="Calibri" w:cs="Calibri"/>
                <w:color w:val="000000"/>
              </w:rPr>
            </w:pPr>
            <w:r w:rsidRPr="0009723C">
              <w:rPr>
                <w:rFonts w:ascii="Calibri" w:hAnsi="Calibri" w:cs="Calibri"/>
                <w:color w:val="000000"/>
              </w:rPr>
              <w:t>-0.163</w:t>
            </w:r>
          </w:p>
        </w:tc>
        <w:tc>
          <w:tcPr>
            <w:tcW w:w="388" w:type="pct"/>
            <w:tcBorders>
              <w:top w:val="nil"/>
              <w:left w:val="nil"/>
              <w:bottom w:val="nil"/>
              <w:right w:val="nil"/>
            </w:tcBorders>
            <w:shd w:val="clear" w:color="auto" w:fill="auto"/>
            <w:noWrap/>
            <w:vAlign w:val="bottom"/>
            <w:hideMark/>
          </w:tcPr>
          <w:p w14:paraId="4AAEA60F"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2925687D" w14:textId="77777777" w:rsidR="0009723C" w:rsidRPr="0009723C" w:rsidRDefault="0009723C" w:rsidP="0009723C">
            <w:pPr>
              <w:rPr>
                <w:rFonts w:ascii="Calibri" w:hAnsi="Calibri" w:cs="Calibri"/>
                <w:color w:val="000000"/>
              </w:rPr>
            </w:pPr>
            <w:r w:rsidRPr="0009723C">
              <w:rPr>
                <w:rFonts w:ascii="Calibri" w:hAnsi="Calibri" w:cs="Calibri"/>
                <w:color w:val="000000"/>
              </w:rPr>
              <w:t>-0.026/0.024</w:t>
            </w:r>
          </w:p>
        </w:tc>
        <w:tc>
          <w:tcPr>
            <w:tcW w:w="567" w:type="pct"/>
            <w:tcBorders>
              <w:top w:val="nil"/>
              <w:left w:val="nil"/>
              <w:bottom w:val="nil"/>
              <w:right w:val="nil"/>
            </w:tcBorders>
            <w:shd w:val="clear" w:color="auto" w:fill="auto"/>
            <w:noWrap/>
            <w:vAlign w:val="bottom"/>
            <w:hideMark/>
          </w:tcPr>
          <w:p w14:paraId="1B26517D" w14:textId="77777777" w:rsidR="0009723C" w:rsidRPr="0009723C" w:rsidRDefault="0009723C" w:rsidP="0009723C">
            <w:pPr>
              <w:rPr>
                <w:rFonts w:ascii="Calibri" w:hAnsi="Calibri" w:cs="Calibri"/>
                <w:color w:val="000000"/>
              </w:rPr>
            </w:pPr>
            <w:r w:rsidRPr="0009723C">
              <w:rPr>
                <w:rFonts w:ascii="Calibri" w:hAnsi="Calibri" w:cs="Calibri"/>
                <w:color w:val="000000"/>
              </w:rPr>
              <w:t>-0.017/0.048</w:t>
            </w:r>
          </w:p>
        </w:tc>
        <w:tc>
          <w:tcPr>
            <w:tcW w:w="540" w:type="pct"/>
            <w:tcBorders>
              <w:top w:val="nil"/>
              <w:left w:val="nil"/>
              <w:bottom w:val="nil"/>
              <w:right w:val="nil"/>
            </w:tcBorders>
            <w:shd w:val="clear" w:color="auto" w:fill="auto"/>
            <w:noWrap/>
            <w:vAlign w:val="bottom"/>
            <w:hideMark/>
          </w:tcPr>
          <w:p w14:paraId="2810E63A"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2B5D134B" w14:textId="77777777" w:rsidR="0009723C" w:rsidRPr="0009723C" w:rsidRDefault="0009723C" w:rsidP="0009723C">
            <w:pPr>
              <w:rPr>
                <w:rFonts w:ascii="Calibri" w:hAnsi="Calibri" w:cs="Calibri"/>
                <w:color w:val="000000"/>
              </w:rPr>
            </w:pPr>
            <w:r w:rsidRPr="0009723C">
              <w:rPr>
                <w:rFonts w:ascii="Calibri" w:hAnsi="Calibri" w:cs="Calibri"/>
                <w:color w:val="000000"/>
              </w:rPr>
              <w:t>-0.021/0.031</w:t>
            </w:r>
          </w:p>
        </w:tc>
        <w:tc>
          <w:tcPr>
            <w:tcW w:w="540" w:type="pct"/>
            <w:tcBorders>
              <w:top w:val="nil"/>
              <w:left w:val="nil"/>
              <w:bottom w:val="nil"/>
              <w:right w:val="nil"/>
            </w:tcBorders>
            <w:shd w:val="clear" w:color="auto" w:fill="auto"/>
            <w:noWrap/>
            <w:vAlign w:val="bottom"/>
            <w:hideMark/>
          </w:tcPr>
          <w:p w14:paraId="2CB9DE04" w14:textId="77777777" w:rsidR="0009723C" w:rsidRPr="0009723C" w:rsidRDefault="0009723C" w:rsidP="0009723C">
            <w:pPr>
              <w:rPr>
                <w:rFonts w:ascii="Calibri" w:hAnsi="Calibri" w:cs="Calibri"/>
                <w:color w:val="000000"/>
              </w:rPr>
            </w:pPr>
            <w:r w:rsidRPr="0009723C">
              <w:rPr>
                <w:rFonts w:ascii="Calibri" w:hAnsi="Calibri" w:cs="Calibri"/>
                <w:color w:val="000000"/>
              </w:rPr>
              <w:t>-0.02/0.028</w:t>
            </w:r>
          </w:p>
        </w:tc>
        <w:tc>
          <w:tcPr>
            <w:tcW w:w="513" w:type="pct"/>
            <w:tcBorders>
              <w:top w:val="nil"/>
              <w:left w:val="nil"/>
              <w:bottom w:val="nil"/>
              <w:right w:val="nil"/>
            </w:tcBorders>
            <w:shd w:val="clear" w:color="auto" w:fill="auto"/>
            <w:noWrap/>
            <w:vAlign w:val="bottom"/>
            <w:hideMark/>
          </w:tcPr>
          <w:p w14:paraId="71871B03" w14:textId="77777777" w:rsidR="0009723C" w:rsidRPr="0009723C" w:rsidRDefault="0009723C" w:rsidP="0009723C">
            <w:pPr>
              <w:rPr>
                <w:rFonts w:ascii="Calibri" w:hAnsi="Calibri" w:cs="Calibri"/>
                <w:color w:val="000000"/>
              </w:rPr>
            </w:pPr>
          </w:p>
        </w:tc>
      </w:tr>
      <w:tr w:rsidR="00E37548" w:rsidRPr="0009723C" w14:paraId="36AAAD78" w14:textId="77777777" w:rsidTr="0009723C">
        <w:trPr>
          <w:trHeight w:val="320"/>
        </w:trPr>
        <w:tc>
          <w:tcPr>
            <w:tcW w:w="569" w:type="pct"/>
            <w:tcBorders>
              <w:top w:val="nil"/>
              <w:left w:val="nil"/>
              <w:bottom w:val="nil"/>
              <w:right w:val="nil"/>
            </w:tcBorders>
            <w:shd w:val="clear" w:color="auto" w:fill="auto"/>
            <w:noWrap/>
            <w:vAlign w:val="bottom"/>
            <w:hideMark/>
          </w:tcPr>
          <w:p w14:paraId="74DC4B51" w14:textId="77777777" w:rsidR="0009723C" w:rsidRPr="0009723C" w:rsidRDefault="0009723C" w:rsidP="0009723C">
            <w:pPr>
              <w:rPr>
                <w:rFonts w:ascii="Calibri" w:hAnsi="Calibri" w:cs="Calibri"/>
                <w:color w:val="000000"/>
              </w:rPr>
            </w:pPr>
            <w:r w:rsidRPr="0009723C">
              <w:rPr>
                <w:rFonts w:ascii="Calibri" w:hAnsi="Calibri" w:cs="Calibri"/>
                <w:color w:val="000000"/>
              </w:rPr>
              <w:t>A6</w:t>
            </w:r>
          </w:p>
        </w:tc>
        <w:tc>
          <w:tcPr>
            <w:tcW w:w="471" w:type="pct"/>
            <w:tcBorders>
              <w:top w:val="nil"/>
              <w:left w:val="nil"/>
              <w:bottom w:val="nil"/>
              <w:right w:val="nil"/>
            </w:tcBorders>
            <w:shd w:val="clear" w:color="auto" w:fill="auto"/>
            <w:noWrap/>
            <w:vAlign w:val="bottom"/>
            <w:hideMark/>
          </w:tcPr>
          <w:p w14:paraId="42426699" w14:textId="77777777" w:rsidR="0009723C" w:rsidRPr="0009723C" w:rsidRDefault="0009723C" w:rsidP="0009723C">
            <w:pPr>
              <w:rPr>
                <w:rFonts w:ascii="Calibri" w:hAnsi="Calibri" w:cs="Calibri"/>
                <w:color w:val="000000"/>
              </w:rPr>
            </w:pPr>
            <w:r w:rsidRPr="0009723C">
              <w:rPr>
                <w:rFonts w:ascii="Calibri" w:hAnsi="Calibri" w:cs="Calibri"/>
                <w:color w:val="000000"/>
              </w:rPr>
              <w:t>0.253</w:t>
            </w:r>
          </w:p>
        </w:tc>
        <w:tc>
          <w:tcPr>
            <w:tcW w:w="304" w:type="pct"/>
            <w:tcBorders>
              <w:top w:val="nil"/>
              <w:left w:val="nil"/>
              <w:bottom w:val="nil"/>
              <w:right w:val="nil"/>
            </w:tcBorders>
            <w:shd w:val="clear" w:color="auto" w:fill="auto"/>
            <w:noWrap/>
            <w:vAlign w:val="bottom"/>
            <w:hideMark/>
          </w:tcPr>
          <w:p w14:paraId="0866E54F" w14:textId="77777777" w:rsidR="0009723C" w:rsidRPr="0009723C" w:rsidRDefault="0009723C" w:rsidP="0009723C">
            <w:pPr>
              <w:rPr>
                <w:rFonts w:ascii="Calibri" w:hAnsi="Calibri" w:cs="Calibri"/>
                <w:color w:val="000000"/>
              </w:rPr>
            </w:pPr>
            <w:r w:rsidRPr="0009723C">
              <w:rPr>
                <w:rFonts w:ascii="Calibri" w:hAnsi="Calibri" w:cs="Calibri"/>
                <w:color w:val="000000"/>
              </w:rPr>
              <w:t>0.234</w:t>
            </w:r>
          </w:p>
        </w:tc>
        <w:tc>
          <w:tcPr>
            <w:tcW w:w="388" w:type="pct"/>
            <w:tcBorders>
              <w:top w:val="nil"/>
              <w:left w:val="nil"/>
              <w:bottom w:val="nil"/>
              <w:right w:val="nil"/>
            </w:tcBorders>
            <w:shd w:val="clear" w:color="auto" w:fill="auto"/>
            <w:noWrap/>
            <w:vAlign w:val="bottom"/>
            <w:hideMark/>
          </w:tcPr>
          <w:p w14:paraId="6E77C67D"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04068B7F" w14:textId="77777777" w:rsidR="0009723C" w:rsidRPr="0009723C" w:rsidRDefault="0009723C" w:rsidP="0009723C">
            <w:pPr>
              <w:rPr>
                <w:rFonts w:ascii="Calibri" w:hAnsi="Calibri" w:cs="Calibri"/>
                <w:color w:val="000000"/>
              </w:rPr>
            </w:pPr>
            <w:r w:rsidRPr="0009723C">
              <w:rPr>
                <w:rFonts w:ascii="Calibri" w:hAnsi="Calibri" w:cs="Calibri"/>
                <w:color w:val="000000"/>
              </w:rPr>
              <w:t>0.168/-0.035</w:t>
            </w:r>
          </w:p>
        </w:tc>
        <w:tc>
          <w:tcPr>
            <w:tcW w:w="567" w:type="pct"/>
            <w:tcBorders>
              <w:top w:val="nil"/>
              <w:left w:val="nil"/>
              <w:bottom w:val="nil"/>
              <w:right w:val="nil"/>
            </w:tcBorders>
            <w:shd w:val="clear" w:color="auto" w:fill="auto"/>
            <w:noWrap/>
            <w:vAlign w:val="bottom"/>
            <w:hideMark/>
          </w:tcPr>
          <w:p w14:paraId="0A2231C6" w14:textId="77777777" w:rsidR="0009723C" w:rsidRPr="0009723C" w:rsidRDefault="0009723C" w:rsidP="0009723C">
            <w:pPr>
              <w:rPr>
                <w:rFonts w:ascii="Calibri" w:hAnsi="Calibri" w:cs="Calibri"/>
                <w:color w:val="000000"/>
              </w:rPr>
            </w:pPr>
            <w:r w:rsidRPr="0009723C">
              <w:rPr>
                <w:rFonts w:ascii="Calibri" w:hAnsi="Calibri" w:cs="Calibri"/>
                <w:color w:val="000000"/>
              </w:rPr>
              <w:t>0.091/0.037</w:t>
            </w:r>
          </w:p>
        </w:tc>
        <w:tc>
          <w:tcPr>
            <w:tcW w:w="540" w:type="pct"/>
            <w:tcBorders>
              <w:top w:val="nil"/>
              <w:left w:val="nil"/>
              <w:bottom w:val="nil"/>
              <w:right w:val="nil"/>
            </w:tcBorders>
            <w:shd w:val="clear" w:color="auto" w:fill="auto"/>
            <w:noWrap/>
            <w:vAlign w:val="bottom"/>
            <w:hideMark/>
          </w:tcPr>
          <w:p w14:paraId="5CDC39F7"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07A8AC0D" w14:textId="77777777" w:rsidR="0009723C" w:rsidRPr="0009723C" w:rsidRDefault="0009723C" w:rsidP="0009723C">
            <w:pPr>
              <w:rPr>
                <w:rFonts w:ascii="Calibri" w:hAnsi="Calibri" w:cs="Calibri"/>
                <w:color w:val="000000"/>
              </w:rPr>
            </w:pPr>
            <w:r w:rsidRPr="0009723C">
              <w:rPr>
                <w:rFonts w:ascii="Calibri" w:hAnsi="Calibri" w:cs="Calibri"/>
                <w:color w:val="000000"/>
              </w:rPr>
              <w:t>-0.085/0.073</w:t>
            </w:r>
          </w:p>
        </w:tc>
        <w:tc>
          <w:tcPr>
            <w:tcW w:w="540" w:type="pct"/>
            <w:tcBorders>
              <w:top w:val="nil"/>
              <w:left w:val="nil"/>
              <w:bottom w:val="nil"/>
              <w:right w:val="nil"/>
            </w:tcBorders>
            <w:shd w:val="clear" w:color="auto" w:fill="auto"/>
            <w:noWrap/>
            <w:vAlign w:val="bottom"/>
            <w:hideMark/>
          </w:tcPr>
          <w:p w14:paraId="6CDD10BD" w14:textId="77777777" w:rsidR="0009723C" w:rsidRPr="0009723C" w:rsidRDefault="0009723C" w:rsidP="0009723C">
            <w:pPr>
              <w:rPr>
                <w:rFonts w:ascii="Calibri" w:hAnsi="Calibri" w:cs="Calibri"/>
                <w:color w:val="000000"/>
              </w:rPr>
            </w:pPr>
            <w:r w:rsidRPr="0009723C">
              <w:rPr>
                <w:rFonts w:ascii="Calibri" w:hAnsi="Calibri" w:cs="Calibri"/>
                <w:color w:val="000000"/>
              </w:rPr>
              <w:t>-0.025/0.014</w:t>
            </w:r>
          </w:p>
        </w:tc>
        <w:tc>
          <w:tcPr>
            <w:tcW w:w="513" w:type="pct"/>
            <w:tcBorders>
              <w:top w:val="nil"/>
              <w:left w:val="nil"/>
              <w:bottom w:val="nil"/>
              <w:right w:val="nil"/>
            </w:tcBorders>
            <w:shd w:val="clear" w:color="auto" w:fill="auto"/>
            <w:noWrap/>
            <w:vAlign w:val="bottom"/>
            <w:hideMark/>
          </w:tcPr>
          <w:p w14:paraId="77D80E54" w14:textId="77777777" w:rsidR="0009723C" w:rsidRPr="0009723C" w:rsidRDefault="0009723C" w:rsidP="0009723C">
            <w:pPr>
              <w:rPr>
                <w:rFonts w:ascii="Calibri" w:hAnsi="Calibri" w:cs="Calibri"/>
                <w:color w:val="000000"/>
              </w:rPr>
            </w:pPr>
          </w:p>
        </w:tc>
      </w:tr>
      <w:tr w:rsidR="00E37548" w:rsidRPr="0009723C" w14:paraId="15F6F820" w14:textId="77777777" w:rsidTr="0009723C">
        <w:trPr>
          <w:trHeight w:val="320"/>
        </w:trPr>
        <w:tc>
          <w:tcPr>
            <w:tcW w:w="569" w:type="pct"/>
            <w:tcBorders>
              <w:top w:val="nil"/>
              <w:left w:val="nil"/>
              <w:bottom w:val="nil"/>
              <w:right w:val="nil"/>
            </w:tcBorders>
            <w:shd w:val="clear" w:color="auto" w:fill="auto"/>
            <w:noWrap/>
            <w:vAlign w:val="bottom"/>
            <w:hideMark/>
          </w:tcPr>
          <w:p w14:paraId="4CCD9F4C" w14:textId="77777777" w:rsidR="0009723C" w:rsidRPr="0009723C" w:rsidRDefault="0009723C" w:rsidP="0009723C">
            <w:pPr>
              <w:rPr>
                <w:rFonts w:ascii="Calibri" w:hAnsi="Calibri" w:cs="Calibri"/>
                <w:color w:val="000000"/>
              </w:rPr>
            </w:pPr>
            <w:r w:rsidRPr="0009723C">
              <w:rPr>
                <w:rFonts w:ascii="Calibri" w:hAnsi="Calibri" w:cs="Calibri"/>
                <w:color w:val="000000"/>
              </w:rPr>
              <w:t>A7</w:t>
            </w:r>
          </w:p>
        </w:tc>
        <w:tc>
          <w:tcPr>
            <w:tcW w:w="471" w:type="pct"/>
            <w:tcBorders>
              <w:top w:val="nil"/>
              <w:left w:val="nil"/>
              <w:bottom w:val="nil"/>
              <w:right w:val="nil"/>
            </w:tcBorders>
            <w:shd w:val="clear" w:color="auto" w:fill="auto"/>
            <w:noWrap/>
            <w:vAlign w:val="bottom"/>
            <w:hideMark/>
          </w:tcPr>
          <w:p w14:paraId="07650420" w14:textId="77777777" w:rsidR="0009723C" w:rsidRPr="0009723C" w:rsidRDefault="0009723C" w:rsidP="0009723C">
            <w:pPr>
              <w:rPr>
                <w:rFonts w:ascii="Calibri" w:hAnsi="Calibri" w:cs="Calibri"/>
                <w:color w:val="000000"/>
              </w:rPr>
            </w:pPr>
            <w:r w:rsidRPr="0009723C">
              <w:rPr>
                <w:rFonts w:ascii="Calibri" w:hAnsi="Calibri" w:cs="Calibri"/>
                <w:color w:val="000000"/>
              </w:rPr>
              <w:t>0.123</w:t>
            </w:r>
          </w:p>
        </w:tc>
        <w:tc>
          <w:tcPr>
            <w:tcW w:w="304" w:type="pct"/>
            <w:tcBorders>
              <w:top w:val="nil"/>
              <w:left w:val="nil"/>
              <w:bottom w:val="nil"/>
              <w:right w:val="nil"/>
            </w:tcBorders>
            <w:shd w:val="clear" w:color="auto" w:fill="auto"/>
            <w:noWrap/>
            <w:vAlign w:val="bottom"/>
            <w:hideMark/>
          </w:tcPr>
          <w:p w14:paraId="495BE71D" w14:textId="77777777" w:rsidR="0009723C" w:rsidRPr="0009723C" w:rsidRDefault="0009723C" w:rsidP="0009723C">
            <w:pPr>
              <w:rPr>
                <w:rFonts w:ascii="Calibri" w:hAnsi="Calibri" w:cs="Calibri"/>
                <w:color w:val="000000"/>
              </w:rPr>
            </w:pPr>
            <w:r w:rsidRPr="0009723C">
              <w:rPr>
                <w:rFonts w:ascii="Calibri" w:hAnsi="Calibri" w:cs="Calibri"/>
                <w:color w:val="000000"/>
              </w:rPr>
              <w:t>0.059</w:t>
            </w:r>
          </w:p>
        </w:tc>
        <w:tc>
          <w:tcPr>
            <w:tcW w:w="388" w:type="pct"/>
            <w:tcBorders>
              <w:top w:val="nil"/>
              <w:left w:val="nil"/>
              <w:bottom w:val="nil"/>
              <w:right w:val="nil"/>
            </w:tcBorders>
            <w:shd w:val="clear" w:color="auto" w:fill="auto"/>
            <w:noWrap/>
            <w:vAlign w:val="bottom"/>
            <w:hideMark/>
          </w:tcPr>
          <w:p w14:paraId="65BE12CF"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47E46FC8" w14:textId="77777777" w:rsidR="0009723C" w:rsidRPr="0009723C" w:rsidRDefault="0009723C" w:rsidP="0009723C">
            <w:pPr>
              <w:rPr>
                <w:rFonts w:ascii="Calibri" w:hAnsi="Calibri" w:cs="Calibri"/>
                <w:color w:val="000000"/>
              </w:rPr>
            </w:pPr>
            <w:r w:rsidRPr="0009723C">
              <w:rPr>
                <w:rFonts w:ascii="Calibri" w:hAnsi="Calibri" w:cs="Calibri"/>
                <w:color w:val="000000"/>
              </w:rPr>
              <w:t>0.165/-0.006</w:t>
            </w:r>
          </w:p>
        </w:tc>
        <w:tc>
          <w:tcPr>
            <w:tcW w:w="567" w:type="pct"/>
            <w:tcBorders>
              <w:top w:val="nil"/>
              <w:left w:val="nil"/>
              <w:bottom w:val="nil"/>
              <w:right w:val="nil"/>
            </w:tcBorders>
            <w:shd w:val="clear" w:color="auto" w:fill="auto"/>
            <w:noWrap/>
            <w:vAlign w:val="bottom"/>
            <w:hideMark/>
          </w:tcPr>
          <w:p w14:paraId="21A12AAB" w14:textId="77777777" w:rsidR="0009723C" w:rsidRPr="0009723C" w:rsidRDefault="0009723C" w:rsidP="0009723C">
            <w:pPr>
              <w:rPr>
                <w:rFonts w:ascii="Calibri" w:hAnsi="Calibri" w:cs="Calibri"/>
                <w:color w:val="000000"/>
              </w:rPr>
            </w:pPr>
            <w:r w:rsidRPr="0009723C">
              <w:rPr>
                <w:rFonts w:ascii="Calibri" w:hAnsi="Calibri" w:cs="Calibri"/>
                <w:color w:val="000000"/>
              </w:rPr>
              <w:t>0.135/0.029</w:t>
            </w:r>
          </w:p>
        </w:tc>
        <w:tc>
          <w:tcPr>
            <w:tcW w:w="540" w:type="pct"/>
            <w:tcBorders>
              <w:top w:val="nil"/>
              <w:left w:val="nil"/>
              <w:bottom w:val="nil"/>
              <w:right w:val="nil"/>
            </w:tcBorders>
            <w:shd w:val="clear" w:color="auto" w:fill="auto"/>
            <w:noWrap/>
            <w:vAlign w:val="bottom"/>
            <w:hideMark/>
          </w:tcPr>
          <w:p w14:paraId="3EEEA1E3"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63C54B0B" w14:textId="77777777" w:rsidR="0009723C" w:rsidRPr="0009723C" w:rsidRDefault="0009723C" w:rsidP="0009723C">
            <w:pPr>
              <w:rPr>
                <w:rFonts w:ascii="Calibri" w:hAnsi="Calibri" w:cs="Calibri"/>
                <w:color w:val="000000"/>
              </w:rPr>
            </w:pPr>
            <w:r w:rsidRPr="0009723C">
              <w:rPr>
                <w:rFonts w:ascii="Calibri" w:hAnsi="Calibri" w:cs="Calibri"/>
                <w:color w:val="000000"/>
              </w:rPr>
              <w:t>-0.077/0.064</w:t>
            </w:r>
          </w:p>
        </w:tc>
        <w:tc>
          <w:tcPr>
            <w:tcW w:w="540" w:type="pct"/>
            <w:tcBorders>
              <w:top w:val="nil"/>
              <w:left w:val="nil"/>
              <w:bottom w:val="nil"/>
              <w:right w:val="nil"/>
            </w:tcBorders>
            <w:shd w:val="clear" w:color="auto" w:fill="auto"/>
            <w:noWrap/>
            <w:vAlign w:val="bottom"/>
            <w:hideMark/>
          </w:tcPr>
          <w:p w14:paraId="22DCCD13" w14:textId="77777777" w:rsidR="0009723C" w:rsidRPr="0009723C" w:rsidRDefault="0009723C" w:rsidP="0009723C">
            <w:pPr>
              <w:rPr>
                <w:rFonts w:ascii="Calibri" w:hAnsi="Calibri" w:cs="Calibri"/>
                <w:color w:val="000000"/>
              </w:rPr>
            </w:pPr>
            <w:r w:rsidRPr="0009723C">
              <w:rPr>
                <w:rFonts w:ascii="Calibri" w:hAnsi="Calibri" w:cs="Calibri"/>
                <w:color w:val="000000"/>
              </w:rPr>
              <w:t>-0.071/0.057</w:t>
            </w:r>
          </w:p>
        </w:tc>
        <w:tc>
          <w:tcPr>
            <w:tcW w:w="513" w:type="pct"/>
            <w:tcBorders>
              <w:top w:val="nil"/>
              <w:left w:val="nil"/>
              <w:bottom w:val="nil"/>
              <w:right w:val="nil"/>
            </w:tcBorders>
            <w:shd w:val="clear" w:color="auto" w:fill="auto"/>
            <w:noWrap/>
            <w:vAlign w:val="bottom"/>
            <w:hideMark/>
          </w:tcPr>
          <w:p w14:paraId="0BB410D8" w14:textId="77777777" w:rsidR="0009723C" w:rsidRPr="0009723C" w:rsidRDefault="0009723C" w:rsidP="0009723C">
            <w:pPr>
              <w:rPr>
                <w:rFonts w:ascii="Calibri" w:hAnsi="Calibri" w:cs="Calibri"/>
                <w:color w:val="000000"/>
              </w:rPr>
            </w:pPr>
          </w:p>
        </w:tc>
      </w:tr>
      <w:tr w:rsidR="00E37548" w:rsidRPr="0009723C" w14:paraId="0EAE3D34" w14:textId="77777777" w:rsidTr="0009723C">
        <w:trPr>
          <w:trHeight w:val="320"/>
        </w:trPr>
        <w:tc>
          <w:tcPr>
            <w:tcW w:w="569" w:type="pct"/>
            <w:tcBorders>
              <w:top w:val="nil"/>
              <w:left w:val="nil"/>
              <w:bottom w:val="nil"/>
              <w:right w:val="nil"/>
            </w:tcBorders>
            <w:shd w:val="clear" w:color="auto" w:fill="auto"/>
            <w:noWrap/>
            <w:vAlign w:val="bottom"/>
            <w:hideMark/>
          </w:tcPr>
          <w:p w14:paraId="3E99AC4E" w14:textId="77777777" w:rsidR="0009723C" w:rsidRPr="0009723C" w:rsidRDefault="0009723C" w:rsidP="0009723C">
            <w:pPr>
              <w:rPr>
                <w:rFonts w:ascii="Calibri" w:hAnsi="Calibri" w:cs="Calibri"/>
                <w:color w:val="000000"/>
              </w:rPr>
            </w:pPr>
            <w:r w:rsidRPr="0009723C">
              <w:rPr>
                <w:rFonts w:ascii="Calibri" w:hAnsi="Calibri" w:cs="Calibri"/>
                <w:color w:val="000000"/>
              </w:rPr>
              <w:t>A8</w:t>
            </w:r>
          </w:p>
        </w:tc>
        <w:tc>
          <w:tcPr>
            <w:tcW w:w="471" w:type="pct"/>
            <w:tcBorders>
              <w:top w:val="nil"/>
              <w:left w:val="nil"/>
              <w:bottom w:val="nil"/>
              <w:right w:val="nil"/>
            </w:tcBorders>
            <w:shd w:val="clear" w:color="auto" w:fill="auto"/>
            <w:noWrap/>
            <w:vAlign w:val="bottom"/>
            <w:hideMark/>
          </w:tcPr>
          <w:p w14:paraId="28740D85" w14:textId="77777777" w:rsidR="0009723C" w:rsidRPr="0009723C" w:rsidRDefault="0009723C" w:rsidP="0009723C">
            <w:pPr>
              <w:rPr>
                <w:rFonts w:ascii="Calibri" w:hAnsi="Calibri" w:cs="Calibri"/>
                <w:color w:val="000000"/>
              </w:rPr>
            </w:pPr>
            <w:r w:rsidRPr="0009723C">
              <w:rPr>
                <w:rFonts w:ascii="Calibri" w:hAnsi="Calibri" w:cs="Calibri"/>
                <w:color w:val="000000"/>
              </w:rPr>
              <w:t>0.14</w:t>
            </w:r>
          </w:p>
        </w:tc>
        <w:tc>
          <w:tcPr>
            <w:tcW w:w="304" w:type="pct"/>
            <w:tcBorders>
              <w:top w:val="nil"/>
              <w:left w:val="nil"/>
              <w:bottom w:val="nil"/>
              <w:right w:val="nil"/>
            </w:tcBorders>
            <w:shd w:val="clear" w:color="auto" w:fill="auto"/>
            <w:noWrap/>
            <w:vAlign w:val="bottom"/>
            <w:hideMark/>
          </w:tcPr>
          <w:p w14:paraId="07377159" w14:textId="77777777" w:rsidR="0009723C" w:rsidRPr="0009723C" w:rsidRDefault="0009723C" w:rsidP="0009723C">
            <w:pPr>
              <w:rPr>
                <w:rFonts w:ascii="Calibri" w:hAnsi="Calibri" w:cs="Calibri"/>
                <w:color w:val="000000"/>
              </w:rPr>
            </w:pPr>
            <w:r w:rsidRPr="0009723C">
              <w:rPr>
                <w:rFonts w:ascii="Calibri" w:hAnsi="Calibri" w:cs="Calibri"/>
                <w:color w:val="000000"/>
              </w:rPr>
              <w:t>0.043</w:t>
            </w:r>
          </w:p>
        </w:tc>
        <w:tc>
          <w:tcPr>
            <w:tcW w:w="388" w:type="pct"/>
            <w:tcBorders>
              <w:top w:val="nil"/>
              <w:left w:val="nil"/>
              <w:bottom w:val="nil"/>
              <w:right w:val="nil"/>
            </w:tcBorders>
            <w:shd w:val="clear" w:color="auto" w:fill="auto"/>
            <w:noWrap/>
            <w:vAlign w:val="bottom"/>
            <w:hideMark/>
          </w:tcPr>
          <w:p w14:paraId="7504287D"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3B92365A" w14:textId="77777777" w:rsidR="0009723C" w:rsidRPr="0009723C" w:rsidRDefault="0009723C" w:rsidP="0009723C">
            <w:pPr>
              <w:rPr>
                <w:rFonts w:ascii="Calibri" w:hAnsi="Calibri" w:cs="Calibri"/>
                <w:color w:val="000000"/>
              </w:rPr>
            </w:pPr>
            <w:r w:rsidRPr="0009723C">
              <w:rPr>
                <w:rFonts w:ascii="Calibri" w:hAnsi="Calibri" w:cs="Calibri"/>
                <w:color w:val="000000"/>
              </w:rPr>
              <w:t>0.145/-0.126</w:t>
            </w:r>
          </w:p>
        </w:tc>
        <w:tc>
          <w:tcPr>
            <w:tcW w:w="567" w:type="pct"/>
            <w:tcBorders>
              <w:top w:val="nil"/>
              <w:left w:val="nil"/>
              <w:bottom w:val="nil"/>
              <w:right w:val="nil"/>
            </w:tcBorders>
            <w:shd w:val="clear" w:color="auto" w:fill="auto"/>
            <w:noWrap/>
            <w:vAlign w:val="bottom"/>
            <w:hideMark/>
          </w:tcPr>
          <w:p w14:paraId="733BE6BF" w14:textId="77777777" w:rsidR="0009723C" w:rsidRPr="0009723C" w:rsidRDefault="0009723C" w:rsidP="0009723C">
            <w:pPr>
              <w:rPr>
                <w:rFonts w:ascii="Calibri" w:hAnsi="Calibri" w:cs="Calibri"/>
                <w:color w:val="000000"/>
              </w:rPr>
            </w:pPr>
            <w:r w:rsidRPr="0009723C">
              <w:rPr>
                <w:rFonts w:ascii="Calibri" w:hAnsi="Calibri" w:cs="Calibri"/>
                <w:color w:val="000000"/>
              </w:rPr>
              <w:t>0.058/-0.139</w:t>
            </w:r>
          </w:p>
        </w:tc>
        <w:tc>
          <w:tcPr>
            <w:tcW w:w="540" w:type="pct"/>
            <w:tcBorders>
              <w:top w:val="nil"/>
              <w:left w:val="nil"/>
              <w:bottom w:val="nil"/>
              <w:right w:val="nil"/>
            </w:tcBorders>
            <w:shd w:val="clear" w:color="auto" w:fill="auto"/>
            <w:noWrap/>
            <w:vAlign w:val="bottom"/>
            <w:hideMark/>
          </w:tcPr>
          <w:p w14:paraId="5C10153C"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700B95B5" w14:textId="77777777" w:rsidR="0009723C" w:rsidRPr="0009723C" w:rsidRDefault="0009723C" w:rsidP="0009723C">
            <w:pPr>
              <w:rPr>
                <w:rFonts w:ascii="Calibri" w:hAnsi="Calibri" w:cs="Calibri"/>
                <w:color w:val="000000"/>
              </w:rPr>
            </w:pPr>
            <w:r w:rsidRPr="0009723C">
              <w:rPr>
                <w:rFonts w:ascii="Calibri" w:hAnsi="Calibri" w:cs="Calibri"/>
                <w:color w:val="000000"/>
              </w:rPr>
              <w:t>-0.036/0.037</w:t>
            </w:r>
          </w:p>
        </w:tc>
        <w:tc>
          <w:tcPr>
            <w:tcW w:w="540" w:type="pct"/>
            <w:tcBorders>
              <w:top w:val="nil"/>
              <w:left w:val="nil"/>
              <w:bottom w:val="nil"/>
              <w:right w:val="nil"/>
            </w:tcBorders>
            <w:shd w:val="clear" w:color="auto" w:fill="auto"/>
            <w:noWrap/>
            <w:vAlign w:val="bottom"/>
            <w:hideMark/>
          </w:tcPr>
          <w:p w14:paraId="077B24B6" w14:textId="77777777" w:rsidR="0009723C" w:rsidRPr="0009723C" w:rsidRDefault="0009723C" w:rsidP="0009723C">
            <w:pPr>
              <w:rPr>
                <w:rFonts w:ascii="Calibri" w:hAnsi="Calibri" w:cs="Calibri"/>
                <w:color w:val="000000"/>
              </w:rPr>
            </w:pPr>
            <w:r w:rsidRPr="0009723C">
              <w:rPr>
                <w:rFonts w:ascii="Calibri" w:hAnsi="Calibri" w:cs="Calibri"/>
                <w:color w:val="000000"/>
              </w:rPr>
              <w:t>0.046/-0.034</w:t>
            </w:r>
          </w:p>
        </w:tc>
        <w:tc>
          <w:tcPr>
            <w:tcW w:w="513" w:type="pct"/>
            <w:tcBorders>
              <w:top w:val="nil"/>
              <w:left w:val="nil"/>
              <w:bottom w:val="nil"/>
              <w:right w:val="nil"/>
            </w:tcBorders>
            <w:shd w:val="clear" w:color="auto" w:fill="auto"/>
            <w:noWrap/>
            <w:vAlign w:val="bottom"/>
            <w:hideMark/>
          </w:tcPr>
          <w:p w14:paraId="1A3C1996" w14:textId="77777777" w:rsidR="0009723C" w:rsidRPr="0009723C" w:rsidRDefault="0009723C" w:rsidP="0009723C">
            <w:pPr>
              <w:rPr>
                <w:rFonts w:ascii="Calibri" w:hAnsi="Calibri" w:cs="Calibri"/>
                <w:color w:val="000000"/>
              </w:rPr>
            </w:pPr>
          </w:p>
        </w:tc>
      </w:tr>
      <w:tr w:rsidR="00E37548" w:rsidRPr="0009723C" w14:paraId="77CB878B" w14:textId="77777777" w:rsidTr="0009723C">
        <w:trPr>
          <w:trHeight w:val="320"/>
        </w:trPr>
        <w:tc>
          <w:tcPr>
            <w:tcW w:w="569" w:type="pct"/>
            <w:tcBorders>
              <w:top w:val="nil"/>
              <w:left w:val="nil"/>
              <w:bottom w:val="nil"/>
              <w:right w:val="nil"/>
            </w:tcBorders>
            <w:shd w:val="clear" w:color="auto" w:fill="auto"/>
            <w:noWrap/>
            <w:vAlign w:val="bottom"/>
            <w:hideMark/>
          </w:tcPr>
          <w:p w14:paraId="4D6E9FB9"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Domain</w:t>
            </w:r>
            <w:proofErr w:type="spellEnd"/>
            <w:r w:rsidRPr="0009723C">
              <w:rPr>
                <w:rFonts w:ascii="Calibri" w:hAnsi="Calibri" w:cs="Calibri"/>
                <w:color w:val="000000"/>
              </w:rPr>
              <w:t xml:space="preserve"> score</w:t>
            </w:r>
          </w:p>
        </w:tc>
        <w:tc>
          <w:tcPr>
            <w:tcW w:w="471" w:type="pct"/>
            <w:tcBorders>
              <w:top w:val="nil"/>
              <w:left w:val="nil"/>
              <w:bottom w:val="nil"/>
              <w:right w:val="nil"/>
            </w:tcBorders>
            <w:shd w:val="clear" w:color="auto" w:fill="auto"/>
            <w:noWrap/>
            <w:vAlign w:val="bottom"/>
            <w:hideMark/>
          </w:tcPr>
          <w:p w14:paraId="27F26003" w14:textId="77777777" w:rsidR="0009723C" w:rsidRPr="0009723C" w:rsidRDefault="0009723C" w:rsidP="0009723C">
            <w:pPr>
              <w:rPr>
                <w:rFonts w:ascii="Calibri" w:hAnsi="Calibri" w:cs="Calibri"/>
                <w:color w:val="000000"/>
              </w:rPr>
            </w:pPr>
            <w:r w:rsidRPr="0009723C">
              <w:rPr>
                <w:rFonts w:ascii="Calibri" w:hAnsi="Calibri" w:cs="Calibri"/>
                <w:color w:val="000000"/>
              </w:rPr>
              <w:t>0.157</w:t>
            </w:r>
          </w:p>
        </w:tc>
        <w:tc>
          <w:tcPr>
            <w:tcW w:w="304" w:type="pct"/>
            <w:tcBorders>
              <w:top w:val="nil"/>
              <w:left w:val="nil"/>
              <w:bottom w:val="nil"/>
              <w:right w:val="nil"/>
            </w:tcBorders>
            <w:shd w:val="clear" w:color="auto" w:fill="auto"/>
            <w:noWrap/>
            <w:vAlign w:val="bottom"/>
            <w:hideMark/>
          </w:tcPr>
          <w:p w14:paraId="185A2AD5" w14:textId="77777777" w:rsidR="0009723C" w:rsidRPr="0009723C" w:rsidRDefault="0009723C" w:rsidP="0009723C">
            <w:pPr>
              <w:rPr>
                <w:rFonts w:ascii="Calibri" w:hAnsi="Calibri" w:cs="Calibri"/>
                <w:color w:val="000000"/>
              </w:rPr>
            </w:pPr>
          </w:p>
        </w:tc>
        <w:tc>
          <w:tcPr>
            <w:tcW w:w="388" w:type="pct"/>
            <w:tcBorders>
              <w:top w:val="nil"/>
              <w:left w:val="nil"/>
              <w:bottom w:val="nil"/>
              <w:right w:val="nil"/>
            </w:tcBorders>
            <w:shd w:val="clear" w:color="auto" w:fill="auto"/>
            <w:noWrap/>
            <w:vAlign w:val="bottom"/>
            <w:hideMark/>
          </w:tcPr>
          <w:p w14:paraId="5629FBC1" w14:textId="77777777" w:rsidR="0009723C" w:rsidRPr="0009723C" w:rsidRDefault="0009723C" w:rsidP="0009723C">
            <w:pPr>
              <w:rPr>
                <w:rFonts w:ascii="Calibri" w:hAnsi="Calibri" w:cs="Calibri"/>
                <w:color w:val="000000"/>
              </w:rPr>
            </w:pPr>
            <w:r w:rsidRPr="0009723C">
              <w:rPr>
                <w:rFonts w:ascii="Calibri" w:hAnsi="Calibri" w:cs="Calibri"/>
                <w:color w:val="000000"/>
              </w:rPr>
              <w:t>0.104</w:t>
            </w:r>
          </w:p>
        </w:tc>
        <w:tc>
          <w:tcPr>
            <w:tcW w:w="540" w:type="pct"/>
            <w:tcBorders>
              <w:top w:val="nil"/>
              <w:left w:val="nil"/>
              <w:bottom w:val="nil"/>
              <w:right w:val="nil"/>
            </w:tcBorders>
            <w:shd w:val="clear" w:color="auto" w:fill="auto"/>
            <w:noWrap/>
            <w:vAlign w:val="bottom"/>
            <w:hideMark/>
          </w:tcPr>
          <w:p w14:paraId="23ABF4CE" w14:textId="77777777" w:rsidR="0009723C" w:rsidRPr="0009723C" w:rsidRDefault="0009723C" w:rsidP="0009723C">
            <w:pPr>
              <w:rPr>
                <w:rFonts w:ascii="Calibri" w:hAnsi="Calibri" w:cs="Calibri"/>
                <w:color w:val="000000"/>
              </w:rPr>
            </w:pPr>
            <w:r w:rsidRPr="0009723C">
              <w:rPr>
                <w:rFonts w:ascii="Calibri" w:hAnsi="Calibri" w:cs="Calibri"/>
                <w:color w:val="000000"/>
              </w:rPr>
              <w:t>0.201/-0.078</w:t>
            </w:r>
          </w:p>
        </w:tc>
        <w:tc>
          <w:tcPr>
            <w:tcW w:w="567" w:type="pct"/>
            <w:tcBorders>
              <w:top w:val="nil"/>
              <w:left w:val="nil"/>
              <w:bottom w:val="nil"/>
              <w:right w:val="nil"/>
            </w:tcBorders>
            <w:shd w:val="clear" w:color="auto" w:fill="auto"/>
            <w:noWrap/>
            <w:vAlign w:val="bottom"/>
            <w:hideMark/>
          </w:tcPr>
          <w:p w14:paraId="16DB4693"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752F30AB" w14:textId="77777777" w:rsidR="0009723C" w:rsidRPr="0009723C" w:rsidRDefault="0009723C" w:rsidP="0009723C">
            <w:pPr>
              <w:rPr>
                <w:rFonts w:ascii="Calibri" w:hAnsi="Calibri" w:cs="Calibri"/>
                <w:color w:val="000000"/>
              </w:rPr>
            </w:pPr>
            <w:r w:rsidRPr="0009723C">
              <w:rPr>
                <w:rFonts w:ascii="Calibri" w:hAnsi="Calibri" w:cs="Calibri"/>
                <w:color w:val="000000"/>
              </w:rPr>
              <w:t>0.057/0.018</w:t>
            </w:r>
          </w:p>
        </w:tc>
        <w:tc>
          <w:tcPr>
            <w:tcW w:w="567" w:type="pct"/>
            <w:tcBorders>
              <w:top w:val="nil"/>
              <w:left w:val="nil"/>
              <w:bottom w:val="nil"/>
              <w:right w:val="nil"/>
            </w:tcBorders>
            <w:shd w:val="clear" w:color="auto" w:fill="auto"/>
            <w:noWrap/>
            <w:vAlign w:val="bottom"/>
            <w:hideMark/>
          </w:tcPr>
          <w:p w14:paraId="2E6B03F6" w14:textId="77777777" w:rsidR="0009723C" w:rsidRPr="0009723C" w:rsidRDefault="0009723C" w:rsidP="0009723C">
            <w:pPr>
              <w:rPr>
                <w:rFonts w:ascii="Calibri" w:hAnsi="Calibri" w:cs="Calibri"/>
                <w:color w:val="000000"/>
              </w:rPr>
            </w:pPr>
            <w:r w:rsidRPr="0009723C">
              <w:rPr>
                <w:rFonts w:ascii="Calibri" w:hAnsi="Calibri" w:cs="Calibri"/>
                <w:color w:val="000000"/>
              </w:rPr>
              <w:t>-0.108/0.1</w:t>
            </w:r>
          </w:p>
        </w:tc>
        <w:tc>
          <w:tcPr>
            <w:tcW w:w="540" w:type="pct"/>
            <w:tcBorders>
              <w:top w:val="nil"/>
              <w:left w:val="nil"/>
              <w:bottom w:val="nil"/>
              <w:right w:val="nil"/>
            </w:tcBorders>
            <w:shd w:val="clear" w:color="auto" w:fill="auto"/>
            <w:noWrap/>
            <w:vAlign w:val="bottom"/>
            <w:hideMark/>
          </w:tcPr>
          <w:p w14:paraId="5A83C750" w14:textId="77777777" w:rsidR="0009723C" w:rsidRPr="0009723C" w:rsidRDefault="0009723C" w:rsidP="0009723C">
            <w:pPr>
              <w:rPr>
                <w:rFonts w:ascii="Calibri" w:hAnsi="Calibri" w:cs="Calibri"/>
                <w:color w:val="000000"/>
              </w:rPr>
            </w:pPr>
          </w:p>
        </w:tc>
        <w:tc>
          <w:tcPr>
            <w:tcW w:w="513" w:type="pct"/>
            <w:tcBorders>
              <w:top w:val="nil"/>
              <w:left w:val="nil"/>
              <w:bottom w:val="nil"/>
              <w:right w:val="nil"/>
            </w:tcBorders>
            <w:shd w:val="clear" w:color="auto" w:fill="auto"/>
            <w:noWrap/>
            <w:vAlign w:val="bottom"/>
            <w:hideMark/>
          </w:tcPr>
          <w:p w14:paraId="0C8224D4" w14:textId="77777777" w:rsidR="0009723C" w:rsidRPr="0009723C" w:rsidRDefault="0009723C" w:rsidP="0009723C">
            <w:pPr>
              <w:rPr>
                <w:rFonts w:ascii="Calibri" w:hAnsi="Calibri" w:cs="Calibri"/>
                <w:color w:val="000000"/>
              </w:rPr>
            </w:pPr>
            <w:r w:rsidRPr="0009723C">
              <w:rPr>
                <w:rFonts w:ascii="Calibri" w:hAnsi="Calibri" w:cs="Calibri"/>
                <w:color w:val="000000"/>
              </w:rPr>
              <w:t>0.022/0.017</w:t>
            </w:r>
          </w:p>
        </w:tc>
      </w:tr>
      <w:tr w:rsidR="00E37548" w:rsidRPr="0009723C" w14:paraId="2BA0C507" w14:textId="77777777" w:rsidTr="0009723C">
        <w:trPr>
          <w:trHeight w:val="320"/>
        </w:trPr>
        <w:tc>
          <w:tcPr>
            <w:tcW w:w="569" w:type="pct"/>
            <w:tcBorders>
              <w:top w:val="nil"/>
              <w:left w:val="nil"/>
              <w:bottom w:val="nil"/>
              <w:right w:val="nil"/>
            </w:tcBorders>
            <w:shd w:val="clear" w:color="auto" w:fill="auto"/>
            <w:noWrap/>
            <w:vAlign w:val="bottom"/>
            <w:hideMark/>
          </w:tcPr>
          <w:p w14:paraId="561BD7FB" w14:textId="56DC60E5" w:rsidR="0009723C" w:rsidRPr="0009723C" w:rsidRDefault="0009723C" w:rsidP="0009723C">
            <w:pPr>
              <w:rPr>
                <w:rFonts w:ascii="Calibri" w:hAnsi="Calibri" w:cs="Calibri"/>
                <w:color w:val="000000"/>
              </w:rPr>
            </w:pPr>
            <w:del w:id="580" w:author="Victor Rouco" w:date="2019-01-24T16:19:00Z">
              <w:r w:rsidRPr="0009723C" w:rsidDel="00E37548">
                <w:rPr>
                  <w:rFonts w:ascii="Calibri" w:hAnsi="Calibri" w:cs="Calibri"/>
                  <w:color w:val="000000"/>
                </w:rPr>
                <w:delText>Neuroticism</w:delText>
              </w:r>
            </w:del>
            <w:proofErr w:type="spellStart"/>
            <w:ins w:id="581" w:author="Victor Rouco" w:date="2019-01-24T16:19:00Z">
              <w:r w:rsidR="00E37548">
                <w:rPr>
                  <w:rFonts w:ascii="Calibri" w:hAnsi="Calibri" w:cs="Calibri"/>
                  <w:color w:val="000000"/>
                </w:rPr>
                <w:t>Emotional</w:t>
              </w:r>
              <w:proofErr w:type="spellEnd"/>
              <w:r w:rsidR="00E37548">
                <w:rPr>
                  <w:rFonts w:ascii="Calibri" w:hAnsi="Calibri" w:cs="Calibri"/>
                  <w:color w:val="000000"/>
                </w:rPr>
                <w:t xml:space="preserve"> </w:t>
              </w:r>
              <w:proofErr w:type="spellStart"/>
              <w:r w:rsidR="00E37548">
                <w:rPr>
                  <w:rFonts w:ascii="Calibri" w:hAnsi="Calibri" w:cs="Calibri"/>
                  <w:color w:val="000000"/>
                </w:rPr>
                <w:t>Stability</w:t>
              </w:r>
            </w:ins>
            <w:proofErr w:type="spellEnd"/>
          </w:p>
        </w:tc>
        <w:tc>
          <w:tcPr>
            <w:tcW w:w="471" w:type="pct"/>
            <w:tcBorders>
              <w:top w:val="nil"/>
              <w:left w:val="nil"/>
              <w:bottom w:val="nil"/>
              <w:right w:val="nil"/>
            </w:tcBorders>
            <w:shd w:val="clear" w:color="auto" w:fill="auto"/>
            <w:noWrap/>
            <w:vAlign w:val="bottom"/>
            <w:hideMark/>
          </w:tcPr>
          <w:p w14:paraId="05399506" w14:textId="77777777" w:rsidR="0009723C" w:rsidRPr="0009723C" w:rsidRDefault="0009723C" w:rsidP="0009723C">
            <w:pPr>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14:paraId="0D16BCAF" w14:textId="77777777" w:rsidR="0009723C" w:rsidRPr="0009723C" w:rsidRDefault="0009723C" w:rsidP="0009723C">
            <w:pPr>
              <w:rPr>
                <w:sz w:val="20"/>
                <w:szCs w:val="20"/>
              </w:rPr>
            </w:pPr>
          </w:p>
        </w:tc>
        <w:tc>
          <w:tcPr>
            <w:tcW w:w="388" w:type="pct"/>
            <w:tcBorders>
              <w:top w:val="nil"/>
              <w:left w:val="nil"/>
              <w:bottom w:val="nil"/>
              <w:right w:val="nil"/>
            </w:tcBorders>
            <w:shd w:val="clear" w:color="auto" w:fill="auto"/>
            <w:noWrap/>
            <w:vAlign w:val="bottom"/>
            <w:hideMark/>
          </w:tcPr>
          <w:p w14:paraId="3C512D36"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11404DD5"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6AF6965B"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10F300D2"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55733129"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3F31C690" w14:textId="77777777" w:rsidR="0009723C" w:rsidRPr="0009723C" w:rsidRDefault="0009723C" w:rsidP="0009723C">
            <w:pPr>
              <w:rPr>
                <w:sz w:val="20"/>
                <w:szCs w:val="20"/>
              </w:rPr>
            </w:pPr>
          </w:p>
        </w:tc>
        <w:tc>
          <w:tcPr>
            <w:tcW w:w="513" w:type="pct"/>
            <w:tcBorders>
              <w:top w:val="nil"/>
              <w:left w:val="nil"/>
              <w:bottom w:val="nil"/>
              <w:right w:val="nil"/>
            </w:tcBorders>
            <w:shd w:val="clear" w:color="auto" w:fill="auto"/>
            <w:noWrap/>
            <w:vAlign w:val="bottom"/>
            <w:hideMark/>
          </w:tcPr>
          <w:p w14:paraId="739B65E4" w14:textId="77777777" w:rsidR="0009723C" w:rsidRPr="0009723C" w:rsidRDefault="0009723C" w:rsidP="0009723C">
            <w:pPr>
              <w:rPr>
                <w:sz w:val="20"/>
                <w:szCs w:val="20"/>
              </w:rPr>
            </w:pPr>
          </w:p>
        </w:tc>
      </w:tr>
      <w:tr w:rsidR="00E37548" w:rsidRPr="0009723C" w14:paraId="47BA2563" w14:textId="77777777" w:rsidTr="0009723C">
        <w:trPr>
          <w:trHeight w:val="320"/>
        </w:trPr>
        <w:tc>
          <w:tcPr>
            <w:tcW w:w="569" w:type="pct"/>
            <w:tcBorders>
              <w:top w:val="nil"/>
              <w:left w:val="nil"/>
              <w:bottom w:val="nil"/>
              <w:right w:val="nil"/>
            </w:tcBorders>
            <w:shd w:val="clear" w:color="auto" w:fill="auto"/>
            <w:noWrap/>
            <w:vAlign w:val="bottom"/>
            <w:hideMark/>
          </w:tcPr>
          <w:p w14:paraId="51B37848" w14:textId="77777777" w:rsidR="0009723C" w:rsidRPr="0009723C" w:rsidRDefault="0009723C" w:rsidP="0009723C">
            <w:pPr>
              <w:rPr>
                <w:rFonts w:ascii="Calibri" w:hAnsi="Calibri" w:cs="Calibri"/>
                <w:color w:val="000000"/>
              </w:rPr>
            </w:pPr>
            <w:r w:rsidRPr="0009723C">
              <w:rPr>
                <w:rFonts w:ascii="Calibri" w:hAnsi="Calibri" w:cs="Calibri"/>
                <w:color w:val="000000"/>
              </w:rPr>
              <w:t>N1</w:t>
            </w:r>
          </w:p>
        </w:tc>
        <w:tc>
          <w:tcPr>
            <w:tcW w:w="471" w:type="pct"/>
            <w:tcBorders>
              <w:top w:val="nil"/>
              <w:left w:val="nil"/>
              <w:bottom w:val="nil"/>
              <w:right w:val="nil"/>
            </w:tcBorders>
            <w:shd w:val="clear" w:color="auto" w:fill="auto"/>
            <w:noWrap/>
            <w:vAlign w:val="bottom"/>
            <w:hideMark/>
          </w:tcPr>
          <w:p w14:paraId="6D1A3AB8" w14:textId="77777777" w:rsidR="0009723C" w:rsidRPr="0009723C" w:rsidRDefault="0009723C" w:rsidP="0009723C">
            <w:pPr>
              <w:rPr>
                <w:rFonts w:ascii="Calibri" w:hAnsi="Calibri" w:cs="Calibri"/>
                <w:color w:val="000000"/>
              </w:rPr>
            </w:pPr>
            <w:r w:rsidRPr="0009723C">
              <w:rPr>
                <w:rFonts w:ascii="Calibri" w:hAnsi="Calibri" w:cs="Calibri"/>
                <w:color w:val="000000"/>
              </w:rPr>
              <w:t>0.225</w:t>
            </w:r>
          </w:p>
        </w:tc>
        <w:tc>
          <w:tcPr>
            <w:tcW w:w="304" w:type="pct"/>
            <w:tcBorders>
              <w:top w:val="nil"/>
              <w:left w:val="nil"/>
              <w:bottom w:val="nil"/>
              <w:right w:val="nil"/>
            </w:tcBorders>
            <w:shd w:val="clear" w:color="auto" w:fill="auto"/>
            <w:noWrap/>
            <w:vAlign w:val="bottom"/>
            <w:hideMark/>
          </w:tcPr>
          <w:p w14:paraId="224B9982" w14:textId="77777777" w:rsidR="0009723C" w:rsidRPr="0009723C" w:rsidRDefault="0009723C" w:rsidP="0009723C">
            <w:pPr>
              <w:rPr>
                <w:rFonts w:ascii="Calibri" w:hAnsi="Calibri" w:cs="Calibri"/>
                <w:color w:val="000000"/>
              </w:rPr>
            </w:pPr>
            <w:r w:rsidRPr="0009723C">
              <w:rPr>
                <w:rFonts w:ascii="Calibri" w:hAnsi="Calibri" w:cs="Calibri"/>
                <w:color w:val="000000"/>
              </w:rPr>
              <w:t>0.023</w:t>
            </w:r>
          </w:p>
        </w:tc>
        <w:tc>
          <w:tcPr>
            <w:tcW w:w="388" w:type="pct"/>
            <w:tcBorders>
              <w:top w:val="nil"/>
              <w:left w:val="nil"/>
              <w:bottom w:val="nil"/>
              <w:right w:val="nil"/>
            </w:tcBorders>
            <w:shd w:val="clear" w:color="auto" w:fill="auto"/>
            <w:noWrap/>
            <w:vAlign w:val="bottom"/>
            <w:hideMark/>
          </w:tcPr>
          <w:p w14:paraId="494CE306"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25AE2C02" w14:textId="77777777" w:rsidR="0009723C" w:rsidRPr="0009723C" w:rsidRDefault="0009723C" w:rsidP="0009723C">
            <w:pPr>
              <w:rPr>
                <w:rFonts w:ascii="Calibri" w:hAnsi="Calibri" w:cs="Calibri"/>
                <w:color w:val="000000"/>
              </w:rPr>
            </w:pPr>
            <w:r w:rsidRPr="0009723C">
              <w:rPr>
                <w:rFonts w:ascii="Calibri" w:hAnsi="Calibri" w:cs="Calibri"/>
                <w:color w:val="000000"/>
              </w:rPr>
              <w:t>0.111/-0.086</w:t>
            </w:r>
          </w:p>
        </w:tc>
        <w:tc>
          <w:tcPr>
            <w:tcW w:w="567" w:type="pct"/>
            <w:tcBorders>
              <w:top w:val="nil"/>
              <w:left w:val="nil"/>
              <w:bottom w:val="nil"/>
              <w:right w:val="nil"/>
            </w:tcBorders>
            <w:shd w:val="clear" w:color="auto" w:fill="auto"/>
            <w:noWrap/>
            <w:vAlign w:val="bottom"/>
            <w:hideMark/>
          </w:tcPr>
          <w:p w14:paraId="25DAFF80" w14:textId="77777777" w:rsidR="0009723C" w:rsidRPr="0009723C" w:rsidRDefault="0009723C" w:rsidP="0009723C">
            <w:pPr>
              <w:rPr>
                <w:rFonts w:ascii="Calibri" w:hAnsi="Calibri" w:cs="Calibri"/>
                <w:color w:val="000000"/>
              </w:rPr>
            </w:pPr>
            <w:r w:rsidRPr="0009723C">
              <w:rPr>
                <w:rFonts w:ascii="Calibri" w:hAnsi="Calibri" w:cs="Calibri"/>
                <w:color w:val="000000"/>
              </w:rPr>
              <w:t>0.134/-0.134</w:t>
            </w:r>
          </w:p>
        </w:tc>
        <w:tc>
          <w:tcPr>
            <w:tcW w:w="540" w:type="pct"/>
            <w:tcBorders>
              <w:top w:val="nil"/>
              <w:left w:val="nil"/>
              <w:bottom w:val="nil"/>
              <w:right w:val="nil"/>
            </w:tcBorders>
            <w:shd w:val="clear" w:color="auto" w:fill="auto"/>
            <w:noWrap/>
            <w:vAlign w:val="bottom"/>
            <w:hideMark/>
          </w:tcPr>
          <w:p w14:paraId="5D88A2DF"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5DDD28E4" w14:textId="77777777" w:rsidR="0009723C" w:rsidRPr="0009723C" w:rsidRDefault="0009723C" w:rsidP="0009723C">
            <w:pPr>
              <w:rPr>
                <w:rFonts w:ascii="Calibri" w:hAnsi="Calibri" w:cs="Calibri"/>
                <w:color w:val="000000"/>
              </w:rPr>
            </w:pPr>
            <w:r w:rsidRPr="0009723C">
              <w:rPr>
                <w:rFonts w:ascii="Calibri" w:hAnsi="Calibri" w:cs="Calibri"/>
                <w:color w:val="000000"/>
              </w:rPr>
              <w:t>-0.108/0.091</w:t>
            </w:r>
          </w:p>
        </w:tc>
        <w:tc>
          <w:tcPr>
            <w:tcW w:w="1053" w:type="pct"/>
            <w:gridSpan w:val="2"/>
            <w:tcBorders>
              <w:top w:val="nil"/>
              <w:left w:val="nil"/>
              <w:bottom w:val="nil"/>
              <w:right w:val="nil"/>
            </w:tcBorders>
            <w:shd w:val="clear" w:color="auto" w:fill="auto"/>
            <w:noWrap/>
            <w:vAlign w:val="bottom"/>
            <w:hideMark/>
          </w:tcPr>
          <w:p w14:paraId="0876918B" w14:textId="77777777" w:rsidR="0009723C" w:rsidRPr="0009723C" w:rsidRDefault="0009723C" w:rsidP="0009723C">
            <w:pPr>
              <w:rPr>
                <w:rFonts w:ascii="Calibri" w:hAnsi="Calibri" w:cs="Calibri"/>
                <w:color w:val="000000"/>
              </w:rPr>
            </w:pPr>
            <w:r w:rsidRPr="0009723C">
              <w:rPr>
                <w:rFonts w:ascii="Calibri" w:hAnsi="Calibri" w:cs="Calibri"/>
                <w:color w:val="000000"/>
              </w:rPr>
              <w:t>-0.186/-0.186</w:t>
            </w:r>
          </w:p>
        </w:tc>
      </w:tr>
      <w:tr w:rsidR="00E37548" w:rsidRPr="0009723C" w14:paraId="24B75EF8" w14:textId="77777777" w:rsidTr="0009723C">
        <w:trPr>
          <w:trHeight w:val="320"/>
        </w:trPr>
        <w:tc>
          <w:tcPr>
            <w:tcW w:w="569" w:type="pct"/>
            <w:tcBorders>
              <w:top w:val="nil"/>
              <w:left w:val="nil"/>
              <w:bottom w:val="nil"/>
              <w:right w:val="nil"/>
            </w:tcBorders>
            <w:shd w:val="clear" w:color="auto" w:fill="auto"/>
            <w:noWrap/>
            <w:vAlign w:val="bottom"/>
            <w:hideMark/>
          </w:tcPr>
          <w:p w14:paraId="4B392107" w14:textId="77777777" w:rsidR="0009723C" w:rsidRPr="0009723C" w:rsidRDefault="0009723C" w:rsidP="0009723C">
            <w:pPr>
              <w:rPr>
                <w:rFonts w:ascii="Calibri" w:hAnsi="Calibri" w:cs="Calibri"/>
                <w:color w:val="000000"/>
              </w:rPr>
            </w:pPr>
            <w:r w:rsidRPr="0009723C">
              <w:rPr>
                <w:rFonts w:ascii="Calibri" w:hAnsi="Calibri" w:cs="Calibri"/>
                <w:color w:val="000000"/>
              </w:rPr>
              <w:t>N2</w:t>
            </w:r>
          </w:p>
        </w:tc>
        <w:tc>
          <w:tcPr>
            <w:tcW w:w="471" w:type="pct"/>
            <w:tcBorders>
              <w:top w:val="nil"/>
              <w:left w:val="nil"/>
              <w:bottom w:val="nil"/>
              <w:right w:val="nil"/>
            </w:tcBorders>
            <w:shd w:val="clear" w:color="auto" w:fill="auto"/>
            <w:noWrap/>
            <w:vAlign w:val="bottom"/>
            <w:hideMark/>
          </w:tcPr>
          <w:p w14:paraId="69B4F01E" w14:textId="77777777" w:rsidR="0009723C" w:rsidRPr="0009723C" w:rsidRDefault="0009723C" w:rsidP="0009723C">
            <w:pPr>
              <w:rPr>
                <w:rFonts w:ascii="Calibri" w:hAnsi="Calibri" w:cs="Calibri"/>
                <w:color w:val="000000"/>
              </w:rPr>
            </w:pPr>
            <w:r w:rsidRPr="0009723C">
              <w:rPr>
                <w:rFonts w:ascii="Calibri" w:hAnsi="Calibri" w:cs="Calibri"/>
                <w:color w:val="000000"/>
              </w:rPr>
              <w:t>0.531</w:t>
            </w:r>
          </w:p>
        </w:tc>
        <w:tc>
          <w:tcPr>
            <w:tcW w:w="304" w:type="pct"/>
            <w:tcBorders>
              <w:top w:val="nil"/>
              <w:left w:val="nil"/>
              <w:bottom w:val="nil"/>
              <w:right w:val="nil"/>
            </w:tcBorders>
            <w:shd w:val="clear" w:color="auto" w:fill="auto"/>
            <w:noWrap/>
            <w:vAlign w:val="bottom"/>
            <w:hideMark/>
          </w:tcPr>
          <w:p w14:paraId="5D6CA249" w14:textId="77777777" w:rsidR="0009723C" w:rsidRPr="0009723C" w:rsidRDefault="0009723C" w:rsidP="0009723C">
            <w:pPr>
              <w:rPr>
                <w:rFonts w:ascii="Calibri" w:hAnsi="Calibri" w:cs="Calibri"/>
                <w:color w:val="000000"/>
              </w:rPr>
            </w:pPr>
            <w:r w:rsidRPr="0009723C">
              <w:rPr>
                <w:rFonts w:ascii="Calibri" w:hAnsi="Calibri" w:cs="Calibri"/>
                <w:color w:val="000000"/>
              </w:rPr>
              <w:t>0.591</w:t>
            </w:r>
          </w:p>
        </w:tc>
        <w:tc>
          <w:tcPr>
            <w:tcW w:w="388" w:type="pct"/>
            <w:tcBorders>
              <w:top w:val="nil"/>
              <w:left w:val="nil"/>
              <w:bottom w:val="nil"/>
              <w:right w:val="nil"/>
            </w:tcBorders>
            <w:shd w:val="clear" w:color="auto" w:fill="auto"/>
            <w:noWrap/>
            <w:vAlign w:val="bottom"/>
            <w:hideMark/>
          </w:tcPr>
          <w:p w14:paraId="2B9AC03C"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6ACD7EFB" w14:textId="77777777" w:rsidR="0009723C" w:rsidRPr="0009723C" w:rsidRDefault="0009723C" w:rsidP="0009723C">
            <w:pPr>
              <w:rPr>
                <w:rFonts w:ascii="Calibri" w:hAnsi="Calibri" w:cs="Calibri"/>
                <w:color w:val="000000"/>
              </w:rPr>
            </w:pPr>
            <w:r w:rsidRPr="0009723C">
              <w:rPr>
                <w:rFonts w:ascii="Calibri" w:hAnsi="Calibri" w:cs="Calibri"/>
                <w:color w:val="000000"/>
              </w:rPr>
              <w:t>0.091/-0.043</w:t>
            </w:r>
          </w:p>
        </w:tc>
        <w:tc>
          <w:tcPr>
            <w:tcW w:w="567" w:type="pct"/>
            <w:tcBorders>
              <w:top w:val="nil"/>
              <w:left w:val="nil"/>
              <w:bottom w:val="nil"/>
              <w:right w:val="nil"/>
            </w:tcBorders>
            <w:shd w:val="clear" w:color="auto" w:fill="auto"/>
            <w:noWrap/>
            <w:vAlign w:val="bottom"/>
            <w:hideMark/>
          </w:tcPr>
          <w:p w14:paraId="688D646F" w14:textId="77777777" w:rsidR="0009723C" w:rsidRPr="0009723C" w:rsidRDefault="0009723C" w:rsidP="0009723C">
            <w:pPr>
              <w:rPr>
                <w:rFonts w:ascii="Calibri" w:hAnsi="Calibri" w:cs="Calibri"/>
                <w:color w:val="000000"/>
              </w:rPr>
            </w:pPr>
            <w:r w:rsidRPr="0009723C">
              <w:rPr>
                <w:rFonts w:ascii="Calibri" w:hAnsi="Calibri" w:cs="Calibri"/>
                <w:color w:val="000000"/>
              </w:rPr>
              <w:t>0.135/-0.114</w:t>
            </w:r>
          </w:p>
        </w:tc>
        <w:tc>
          <w:tcPr>
            <w:tcW w:w="540" w:type="pct"/>
            <w:tcBorders>
              <w:top w:val="nil"/>
              <w:left w:val="nil"/>
              <w:bottom w:val="nil"/>
              <w:right w:val="nil"/>
            </w:tcBorders>
            <w:shd w:val="clear" w:color="auto" w:fill="auto"/>
            <w:noWrap/>
            <w:vAlign w:val="bottom"/>
            <w:hideMark/>
          </w:tcPr>
          <w:p w14:paraId="1352DCE7"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6CF156F1" w14:textId="77777777" w:rsidR="0009723C" w:rsidRPr="0009723C" w:rsidRDefault="0009723C" w:rsidP="0009723C">
            <w:pPr>
              <w:rPr>
                <w:rFonts w:ascii="Calibri" w:hAnsi="Calibri" w:cs="Calibri"/>
                <w:color w:val="000000"/>
              </w:rPr>
            </w:pPr>
            <w:r w:rsidRPr="0009723C">
              <w:rPr>
                <w:rFonts w:ascii="Calibri" w:hAnsi="Calibri" w:cs="Calibri"/>
                <w:color w:val="000000"/>
              </w:rPr>
              <w:t>0.005/-0.017</w:t>
            </w:r>
          </w:p>
        </w:tc>
        <w:tc>
          <w:tcPr>
            <w:tcW w:w="1053" w:type="pct"/>
            <w:gridSpan w:val="2"/>
            <w:tcBorders>
              <w:top w:val="nil"/>
              <w:left w:val="nil"/>
              <w:bottom w:val="nil"/>
              <w:right w:val="nil"/>
            </w:tcBorders>
            <w:shd w:val="clear" w:color="auto" w:fill="auto"/>
            <w:noWrap/>
            <w:vAlign w:val="bottom"/>
            <w:hideMark/>
          </w:tcPr>
          <w:p w14:paraId="01A15144" w14:textId="77777777" w:rsidR="0009723C" w:rsidRPr="0009723C" w:rsidRDefault="0009723C" w:rsidP="0009723C">
            <w:pPr>
              <w:rPr>
                <w:rFonts w:ascii="Calibri" w:hAnsi="Calibri" w:cs="Calibri"/>
                <w:color w:val="000000"/>
              </w:rPr>
            </w:pPr>
            <w:r w:rsidRPr="0009723C">
              <w:rPr>
                <w:rFonts w:ascii="Calibri" w:hAnsi="Calibri" w:cs="Calibri"/>
                <w:color w:val="000000"/>
              </w:rPr>
              <w:t>-0.063/-0.063</w:t>
            </w:r>
          </w:p>
        </w:tc>
      </w:tr>
      <w:tr w:rsidR="00E37548" w:rsidRPr="0009723C" w14:paraId="53ECD00A" w14:textId="77777777" w:rsidTr="0009723C">
        <w:trPr>
          <w:trHeight w:val="320"/>
        </w:trPr>
        <w:tc>
          <w:tcPr>
            <w:tcW w:w="569" w:type="pct"/>
            <w:tcBorders>
              <w:top w:val="nil"/>
              <w:left w:val="nil"/>
              <w:bottom w:val="nil"/>
              <w:right w:val="nil"/>
            </w:tcBorders>
            <w:shd w:val="clear" w:color="auto" w:fill="auto"/>
            <w:noWrap/>
            <w:vAlign w:val="bottom"/>
            <w:hideMark/>
          </w:tcPr>
          <w:p w14:paraId="29C30B97" w14:textId="77777777" w:rsidR="0009723C" w:rsidRPr="0009723C" w:rsidRDefault="0009723C" w:rsidP="0009723C">
            <w:pPr>
              <w:rPr>
                <w:rFonts w:ascii="Calibri" w:hAnsi="Calibri" w:cs="Calibri"/>
                <w:color w:val="000000"/>
              </w:rPr>
            </w:pPr>
            <w:r w:rsidRPr="0009723C">
              <w:rPr>
                <w:rFonts w:ascii="Calibri" w:hAnsi="Calibri" w:cs="Calibri"/>
                <w:color w:val="000000"/>
              </w:rPr>
              <w:t>N3</w:t>
            </w:r>
          </w:p>
        </w:tc>
        <w:tc>
          <w:tcPr>
            <w:tcW w:w="471" w:type="pct"/>
            <w:tcBorders>
              <w:top w:val="nil"/>
              <w:left w:val="nil"/>
              <w:bottom w:val="nil"/>
              <w:right w:val="nil"/>
            </w:tcBorders>
            <w:shd w:val="clear" w:color="auto" w:fill="auto"/>
            <w:noWrap/>
            <w:vAlign w:val="bottom"/>
            <w:hideMark/>
          </w:tcPr>
          <w:p w14:paraId="3AA06760" w14:textId="77777777" w:rsidR="0009723C" w:rsidRPr="0009723C" w:rsidRDefault="0009723C" w:rsidP="0009723C">
            <w:pPr>
              <w:rPr>
                <w:rFonts w:ascii="Calibri" w:hAnsi="Calibri" w:cs="Calibri"/>
                <w:color w:val="000000"/>
              </w:rPr>
            </w:pPr>
            <w:r w:rsidRPr="0009723C">
              <w:rPr>
                <w:rFonts w:ascii="Calibri" w:hAnsi="Calibri" w:cs="Calibri"/>
                <w:color w:val="000000"/>
              </w:rPr>
              <w:t>0.309</w:t>
            </w:r>
          </w:p>
        </w:tc>
        <w:tc>
          <w:tcPr>
            <w:tcW w:w="304" w:type="pct"/>
            <w:tcBorders>
              <w:top w:val="nil"/>
              <w:left w:val="nil"/>
              <w:bottom w:val="nil"/>
              <w:right w:val="nil"/>
            </w:tcBorders>
            <w:shd w:val="clear" w:color="auto" w:fill="auto"/>
            <w:noWrap/>
            <w:vAlign w:val="bottom"/>
            <w:hideMark/>
          </w:tcPr>
          <w:p w14:paraId="36AAA2F5" w14:textId="77777777" w:rsidR="0009723C" w:rsidRPr="0009723C" w:rsidRDefault="0009723C" w:rsidP="0009723C">
            <w:pPr>
              <w:rPr>
                <w:rFonts w:ascii="Calibri" w:hAnsi="Calibri" w:cs="Calibri"/>
                <w:color w:val="000000"/>
              </w:rPr>
            </w:pPr>
            <w:r w:rsidRPr="0009723C">
              <w:rPr>
                <w:rFonts w:ascii="Calibri" w:hAnsi="Calibri" w:cs="Calibri"/>
                <w:color w:val="000000"/>
              </w:rPr>
              <w:t>-0.04</w:t>
            </w:r>
          </w:p>
        </w:tc>
        <w:tc>
          <w:tcPr>
            <w:tcW w:w="388" w:type="pct"/>
            <w:tcBorders>
              <w:top w:val="nil"/>
              <w:left w:val="nil"/>
              <w:bottom w:val="nil"/>
              <w:right w:val="nil"/>
            </w:tcBorders>
            <w:shd w:val="clear" w:color="auto" w:fill="auto"/>
            <w:noWrap/>
            <w:vAlign w:val="bottom"/>
            <w:hideMark/>
          </w:tcPr>
          <w:p w14:paraId="4B3A6154"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19B4A291" w14:textId="77777777" w:rsidR="0009723C" w:rsidRPr="0009723C" w:rsidRDefault="0009723C" w:rsidP="0009723C">
            <w:pPr>
              <w:rPr>
                <w:rFonts w:ascii="Calibri" w:hAnsi="Calibri" w:cs="Calibri"/>
                <w:color w:val="000000"/>
              </w:rPr>
            </w:pPr>
            <w:r w:rsidRPr="0009723C">
              <w:rPr>
                <w:rFonts w:ascii="Calibri" w:hAnsi="Calibri" w:cs="Calibri"/>
                <w:color w:val="000000"/>
              </w:rPr>
              <w:t>-0.012/0.073</w:t>
            </w:r>
          </w:p>
        </w:tc>
        <w:tc>
          <w:tcPr>
            <w:tcW w:w="567" w:type="pct"/>
            <w:tcBorders>
              <w:top w:val="nil"/>
              <w:left w:val="nil"/>
              <w:bottom w:val="nil"/>
              <w:right w:val="nil"/>
            </w:tcBorders>
            <w:shd w:val="clear" w:color="auto" w:fill="auto"/>
            <w:noWrap/>
            <w:vAlign w:val="bottom"/>
            <w:hideMark/>
          </w:tcPr>
          <w:p w14:paraId="41CD605B" w14:textId="77777777" w:rsidR="0009723C" w:rsidRPr="0009723C" w:rsidRDefault="0009723C" w:rsidP="0009723C">
            <w:pPr>
              <w:rPr>
                <w:rFonts w:ascii="Calibri" w:hAnsi="Calibri" w:cs="Calibri"/>
                <w:color w:val="000000"/>
              </w:rPr>
            </w:pPr>
            <w:r w:rsidRPr="0009723C">
              <w:rPr>
                <w:rFonts w:ascii="Calibri" w:hAnsi="Calibri" w:cs="Calibri"/>
                <w:color w:val="000000"/>
              </w:rPr>
              <w:t>-0.112/0.215</w:t>
            </w:r>
          </w:p>
        </w:tc>
        <w:tc>
          <w:tcPr>
            <w:tcW w:w="540" w:type="pct"/>
            <w:tcBorders>
              <w:top w:val="nil"/>
              <w:left w:val="nil"/>
              <w:bottom w:val="nil"/>
              <w:right w:val="nil"/>
            </w:tcBorders>
            <w:shd w:val="clear" w:color="auto" w:fill="auto"/>
            <w:noWrap/>
            <w:vAlign w:val="bottom"/>
            <w:hideMark/>
          </w:tcPr>
          <w:p w14:paraId="7EF64810"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4937992E" w14:textId="77777777" w:rsidR="0009723C" w:rsidRPr="0009723C" w:rsidRDefault="0009723C" w:rsidP="0009723C">
            <w:pPr>
              <w:rPr>
                <w:rFonts w:ascii="Calibri" w:hAnsi="Calibri" w:cs="Calibri"/>
                <w:color w:val="000000"/>
              </w:rPr>
            </w:pPr>
            <w:r w:rsidRPr="0009723C">
              <w:rPr>
                <w:rFonts w:ascii="Calibri" w:hAnsi="Calibri" w:cs="Calibri"/>
                <w:color w:val="000000"/>
              </w:rPr>
              <w:t>0.102/-0.116</w:t>
            </w:r>
          </w:p>
        </w:tc>
        <w:tc>
          <w:tcPr>
            <w:tcW w:w="540" w:type="pct"/>
            <w:tcBorders>
              <w:top w:val="nil"/>
              <w:left w:val="nil"/>
              <w:bottom w:val="nil"/>
              <w:right w:val="nil"/>
            </w:tcBorders>
            <w:shd w:val="clear" w:color="auto" w:fill="auto"/>
            <w:noWrap/>
            <w:vAlign w:val="bottom"/>
            <w:hideMark/>
          </w:tcPr>
          <w:p w14:paraId="74FC4DDA" w14:textId="77777777" w:rsidR="0009723C" w:rsidRPr="0009723C" w:rsidRDefault="0009723C" w:rsidP="0009723C">
            <w:pPr>
              <w:rPr>
                <w:rFonts w:ascii="Calibri" w:hAnsi="Calibri" w:cs="Calibri"/>
                <w:color w:val="000000"/>
              </w:rPr>
            </w:pPr>
            <w:r w:rsidRPr="0009723C">
              <w:rPr>
                <w:rFonts w:ascii="Calibri" w:hAnsi="Calibri" w:cs="Calibri"/>
                <w:color w:val="000000"/>
              </w:rPr>
              <w:t>0.198/0.198</w:t>
            </w:r>
          </w:p>
        </w:tc>
        <w:tc>
          <w:tcPr>
            <w:tcW w:w="513" w:type="pct"/>
            <w:tcBorders>
              <w:top w:val="nil"/>
              <w:left w:val="nil"/>
              <w:bottom w:val="nil"/>
              <w:right w:val="nil"/>
            </w:tcBorders>
            <w:shd w:val="clear" w:color="auto" w:fill="auto"/>
            <w:noWrap/>
            <w:vAlign w:val="bottom"/>
            <w:hideMark/>
          </w:tcPr>
          <w:p w14:paraId="0E43A3BA" w14:textId="77777777" w:rsidR="0009723C" w:rsidRPr="0009723C" w:rsidRDefault="0009723C" w:rsidP="0009723C">
            <w:pPr>
              <w:rPr>
                <w:rFonts w:ascii="Calibri" w:hAnsi="Calibri" w:cs="Calibri"/>
                <w:color w:val="000000"/>
              </w:rPr>
            </w:pPr>
          </w:p>
        </w:tc>
      </w:tr>
      <w:tr w:rsidR="00E37548" w:rsidRPr="0009723C" w14:paraId="5B03AE74" w14:textId="77777777" w:rsidTr="0009723C">
        <w:trPr>
          <w:trHeight w:val="320"/>
        </w:trPr>
        <w:tc>
          <w:tcPr>
            <w:tcW w:w="569" w:type="pct"/>
            <w:tcBorders>
              <w:top w:val="nil"/>
              <w:left w:val="nil"/>
              <w:bottom w:val="nil"/>
              <w:right w:val="nil"/>
            </w:tcBorders>
            <w:shd w:val="clear" w:color="auto" w:fill="auto"/>
            <w:noWrap/>
            <w:vAlign w:val="bottom"/>
            <w:hideMark/>
          </w:tcPr>
          <w:p w14:paraId="3EF5F5AF" w14:textId="77777777" w:rsidR="0009723C" w:rsidRPr="0009723C" w:rsidRDefault="0009723C" w:rsidP="0009723C">
            <w:pPr>
              <w:rPr>
                <w:rFonts w:ascii="Calibri" w:hAnsi="Calibri" w:cs="Calibri"/>
                <w:color w:val="000000"/>
              </w:rPr>
            </w:pPr>
            <w:r w:rsidRPr="0009723C">
              <w:rPr>
                <w:rFonts w:ascii="Calibri" w:hAnsi="Calibri" w:cs="Calibri"/>
                <w:color w:val="000000"/>
              </w:rPr>
              <w:t>N4</w:t>
            </w:r>
          </w:p>
        </w:tc>
        <w:tc>
          <w:tcPr>
            <w:tcW w:w="471" w:type="pct"/>
            <w:tcBorders>
              <w:top w:val="nil"/>
              <w:left w:val="nil"/>
              <w:bottom w:val="nil"/>
              <w:right w:val="nil"/>
            </w:tcBorders>
            <w:shd w:val="clear" w:color="auto" w:fill="auto"/>
            <w:noWrap/>
            <w:vAlign w:val="bottom"/>
            <w:hideMark/>
          </w:tcPr>
          <w:p w14:paraId="7CDF238C" w14:textId="77777777" w:rsidR="0009723C" w:rsidRPr="0009723C" w:rsidRDefault="0009723C" w:rsidP="0009723C">
            <w:pPr>
              <w:rPr>
                <w:rFonts w:ascii="Calibri" w:hAnsi="Calibri" w:cs="Calibri"/>
                <w:color w:val="000000"/>
              </w:rPr>
            </w:pPr>
            <w:r w:rsidRPr="0009723C">
              <w:rPr>
                <w:rFonts w:ascii="Calibri" w:hAnsi="Calibri" w:cs="Calibri"/>
                <w:color w:val="000000"/>
              </w:rPr>
              <w:t>0.25</w:t>
            </w:r>
          </w:p>
        </w:tc>
        <w:tc>
          <w:tcPr>
            <w:tcW w:w="304" w:type="pct"/>
            <w:tcBorders>
              <w:top w:val="nil"/>
              <w:left w:val="nil"/>
              <w:bottom w:val="nil"/>
              <w:right w:val="nil"/>
            </w:tcBorders>
            <w:shd w:val="clear" w:color="auto" w:fill="auto"/>
            <w:noWrap/>
            <w:vAlign w:val="bottom"/>
            <w:hideMark/>
          </w:tcPr>
          <w:p w14:paraId="17639E0F" w14:textId="77777777" w:rsidR="0009723C" w:rsidRPr="0009723C" w:rsidRDefault="0009723C" w:rsidP="0009723C">
            <w:pPr>
              <w:rPr>
                <w:rFonts w:ascii="Calibri" w:hAnsi="Calibri" w:cs="Calibri"/>
                <w:color w:val="000000"/>
              </w:rPr>
            </w:pPr>
            <w:r w:rsidRPr="0009723C">
              <w:rPr>
                <w:rFonts w:ascii="Calibri" w:hAnsi="Calibri" w:cs="Calibri"/>
                <w:color w:val="000000"/>
              </w:rPr>
              <w:t>0.093</w:t>
            </w:r>
          </w:p>
        </w:tc>
        <w:tc>
          <w:tcPr>
            <w:tcW w:w="388" w:type="pct"/>
            <w:tcBorders>
              <w:top w:val="nil"/>
              <w:left w:val="nil"/>
              <w:bottom w:val="nil"/>
              <w:right w:val="nil"/>
            </w:tcBorders>
            <w:shd w:val="clear" w:color="auto" w:fill="auto"/>
            <w:noWrap/>
            <w:vAlign w:val="bottom"/>
            <w:hideMark/>
          </w:tcPr>
          <w:p w14:paraId="63B36403"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7410BAA0" w14:textId="77777777" w:rsidR="0009723C" w:rsidRPr="0009723C" w:rsidRDefault="0009723C" w:rsidP="0009723C">
            <w:pPr>
              <w:rPr>
                <w:rFonts w:ascii="Calibri" w:hAnsi="Calibri" w:cs="Calibri"/>
                <w:color w:val="000000"/>
              </w:rPr>
            </w:pPr>
            <w:r w:rsidRPr="0009723C">
              <w:rPr>
                <w:rFonts w:ascii="Calibri" w:hAnsi="Calibri" w:cs="Calibri"/>
                <w:color w:val="000000"/>
              </w:rPr>
              <w:t>0.031/0.006</w:t>
            </w:r>
          </w:p>
        </w:tc>
        <w:tc>
          <w:tcPr>
            <w:tcW w:w="567" w:type="pct"/>
            <w:tcBorders>
              <w:top w:val="nil"/>
              <w:left w:val="nil"/>
              <w:bottom w:val="nil"/>
              <w:right w:val="nil"/>
            </w:tcBorders>
            <w:shd w:val="clear" w:color="auto" w:fill="auto"/>
            <w:noWrap/>
            <w:vAlign w:val="bottom"/>
            <w:hideMark/>
          </w:tcPr>
          <w:p w14:paraId="40D48FC6" w14:textId="77777777" w:rsidR="0009723C" w:rsidRPr="0009723C" w:rsidRDefault="0009723C" w:rsidP="0009723C">
            <w:pPr>
              <w:rPr>
                <w:rFonts w:ascii="Calibri" w:hAnsi="Calibri" w:cs="Calibri"/>
                <w:color w:val="000000"/>
              </w:rPr>
            </w:pPr>
            <w:r w:rsidRPr="0009723C">
              <w:rPr>
                <w:rFonts w:ascii="Calibri" w:hAnsi="Calibri" w:cs="Calibri"/>
                <w:color w:val="000000"/>
              </w:rPr>
              <w:t>0.016/0.023</w:t>
            </w:r>
          </w:p>
        </w:tc>
        <w:tc>
          <w:tcPr>
            <w:tcW w:w="540" w:type="pct"/>
            <w:tcBorders>
              <w:top w:val="nil"/>
              <w:left w:val="nil"/>
              <w:bottom w:val="nil"/>
              <w:right w:val="nil"/>
            </w:tcBorders>
            <w:shd w:val="clear" w:color="auto" w:fill="auto"/>
            <w:noWrap/>
            <w:vAlign w:val="bottom"/>
            <w:hideMark/>
          </w:tcPr>
          <w:p w14:paraId="359C7E50"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4FA6A5AB" w14:textId="77777777" w:rsidR="0009723C" w:rsidRPr="0009723C" w:rsidRDefault="0009723C" w:rsidP="0009723C">
            <w:pPr>
              <w:rPr>
                <w:rFonts w:ascii="Calibri" w:hAnsi="Calibri" w:cs="Calibri"/>
                <w:color w:val="000000"/>
              </w:rPr>
            </w:pPr>
            <w:r w:rsidRPr="0009723C">
              <w:rPr>
                <w:rFonts w:ascii="Calibri" w:hAnsi="Calibri" w:cs="Calibri"/>
                <w:color w:val="000000"/>
              </w:rPr>
              <w:t>-0.034/0.032</w:t>
            </w:r>
          </w:p>
        </w:tc>
        <w:tc>
          <w:tcPr>
            <w:tcW w:w="1053" w:type="pct"/>
            <w:gridSpan w:val="2"/>
            <w:tcBorders>
              <w:top w:val="nil"/>
              <w:left w:val="nil"/>
              <w:bottom w:val="nil"/>
              <w:right w:val="nil"/>
            </w:tcBorders>
            <w:shd w:val="clear" w:color="auto" w:fill="auto"/>
            <w:noWrap/>
            <w:vAlign w:val="bottom"/>
            <w:hideMark/>
          </w:tcPr>
          <w:p w14:paraId="472E6C75" w14:textId="77777777" w:rsidR="0009723C" w:rsidRPr="0009723C" w:rsidRDefault="0009723C" w:rsidP="0009723C">
            <w:pPr>
              <w:rPr>
                <w:rFonts w:ascii="Calibri" w:hAnsi="Calibri" w:cs="Calibri"/>
                <w:color w:val="000000"/>
              </w:rPr>
            </w:pPr>
            <w:r w:rsidRPr="0009723C">
              <w:rPr>
                <w:rFonts w:ascii="Calibri" w:hAnsi="Calibri" w:cs="Calibri"/>
                <w:color w:val="000000"/>
              </w:rPr>
              <w:t>-0.048/-0.048</w:t>
            </w:r>
          </w:p>
        </w:tc>
      </w:tr>
      <w:tr w:rsidR="00E37548" w:rsidRPr="0009723C" w14:paraId="24307635" w14:textId="77777777" w:rsidTr="0009723C">
        <w:trPr>
          <w:trHeight w:val="320"/>
        </w:trPr>
        <w:tc>
          <w:tcPr>
            <w:tcW w:w="569" w:type="pct"/>
            <w:tcBorders>
              <w:top w:val="nil"/>
              <w:left w:val="nil"/>
              <w:bottom w:val="nil"/>
              <w:right w:val="nil"/>
            </w:tcBorders>
            <w:shd w:val="clear" w:color="auto" w:fill="auto"/>
            <w:noWrap/>
            <w:vAlign w:val="bottom"/>
            <w:hideMark/>
          </w:tcPr>
          <w:p w14:paraId="37486BD6" w14:textId="77777777" w:rsidR="0009723C" w:rsidRPr="0009723C" w:rsidRDefault="0009723C" w:rsidP="0009723C">
            <w:pPr>
              <w:rPr>
                <w:rFonts w:ascii="Calibri" w:hAnsi="Calibri" w:cs="Calibri"/>
                <w:color w:val="000000"/>
              </w:rPr>
            </w:pPr>
            <w:r w:rsidRPr="0009723C">
              <w:rPr>
                <w:rFonts w:ascii="Calibri" w:hAnsi="Calibri" w:cs="Calibri"/>
                <w:color w:val="000000"/>
              </w:rPr>
              <w:t>N5</w:t>
            </w:r>
          </w:p>
        </w:tc>
        <w:tc>
          <w:tcPr>
            <w:tcW w:w="471" w:type="pct"/>
            <w:tcBorders>
              <w:top w:val="nil"/>
              <w:left w:val="nil"/>
              <w:bottom w:val="nil"/>
              <w:right w:val="nil"/>
            </w:tcBorders>
            <w:shd w:val="clear" w:color="auto" w:fill="auto"/>
            <w:noWrap/>
            <w:vAlign w:val="bottom"/>
            <w:hideMark/>
          </w:tcPr>
          <w:p w14:paraId="705DC675" w14:textId="77777777" w:rsidR="0009723C" w:rsidRPr="0009723C" w:rsidRDefault="0009723C" w:rsidP="0009723C">
            <w:pPr>
              <w:rPr>
                <w:rFonts w:ascii="Calibri" w:hAnsi="Calibri" w:cs="Calibri"/>
                <w:color w:val="000000"/>
              </w:rPr>
            </w:pPr>
            <w:r w:rsidRPr="0009723C">
              <w:rPr>
                <w:rFonts w:ascii="Calibri" w:hAnsi="Calibri" w:cs="Calibri"/>
                <w:color w:val="000000"/>
              </w:rPr>
              <w:t>0.269</w:t>
            </w:r>
          </w:p>
        </w:tc>
        <w:tc>
          <w:tcPr>
            <w:tcW w:w="304" w:type="pct"/>
            <w:tcBorders>
              <w:top w:val="nil"/>
              <w:left w:val="nil"/>
              <w:bottom w:val="nil"/>
              <w:right w:val="nil"/>
            </w:tcBorders>
            <w:shd w:val="clear" w:color="auto" w:fill="auto"/>
            <w:noWrap/>
            <w:vAlign w:val="bottom"/>
            <w:hideMark/>
          </w:tcPr>
          <w:p w14:paraId="58936EEA" w14:textId="77777777" w:rsidR="0009723C" w:rsidRPr="0009723C" w:rsidRDefault="0009723C" w:rsidP="0009723C">
            <w:pPr>
              <w:rPr>
                <w:rFonts w:ascii="Calibri" w:hAnsi="Calibri" w:cs="Calibri"/>
                <w:color w:val="000000"/>
              </w:rPr>
            </w:pPr>
            <w:r w:rsidRPr="0009723C">
              <w:rPr>
                <w:rFonts w:ascii="Calibri" w:hAnsi="Calibri" w:cs="Calibri"/>
                <w:color w:val="000000"/>
              </w:rPr>
              <w:t>-0.047</w:t>
            </w:r>
          </w:p>
        </w:tc>
        <w:tc>
          <w:tcPr>
            <w:tcW w:w="388" w:type="pct"/>
            <w:tcBorders>
              <w:top w:val="nil"/>
              <w:left w:val="nil"/>
              <w:bottom w:val="nil"/>
              <w:right w:val="nil"/>
            </w:tcBorders>
            <w:shd w:val="clear" w:color="auto" w:fill="auto"/>
            <w:noWrap/>
            <w:vAlign w:val="bottom"/>
            <w:hideMark/>
          </w:tcPr>
          <w:p w14:paraId="2B12DCF4"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0DB33D3B" w14:textId="77777777" w:rsidR="0009723C" w:rsidRPr="0009723C" w:rsidRDefault="0009723C" w:rsidP="0009723C">
            <w:pPr>
              <w:rPr>
                <w:rFonts w:ascii="Calibri" w:hAnsi="Calibri" w:cs="Calibri"/>
                <w:color w:val="000000"/>
              </w:rPr>
            </w:pPr>
            <w:r w:rsidRPr="0009723C">
              <w:rPr>
                <w:rFonts w:ascii="Calibri" w:hAnsi="Calibri" w:cs="Calibri"/>
                <w:color w:val="000000"/>
              </w:rPr>
              <w:t>0.079/-0.051</w:t>
            </w:r>
          </w:p>
        </w:tc>
        <w:tc>
          <w:tcPr>
            <w:tcW w:w="567" w:type="pct"/>
            <w:tcBorders>
              <w:top w:val="nil"/>
              <w:left w:val="nil"/>
              <w:bottom w:val="nil"/>
              <w:right w:val="nil"/>
            </w:tcBorders>
            <w:shd w:val="clear" w:color="auto" w:fill="auto"/>
            <w:noWrap/>
            <w:vAlign w:val="bottom"/>
            <w:hideMark/>
          </w:tcPr>
          <w:p w14:paraId="3040C9F1" w14:textId="77777777" w:rsidR="0009723C" w:rsidRPr="0009723C" w:rsidRDefault="0009723C" w:rsidP="0009723C">
            <w:pPr>
              <w:rPr>
                <w:rFonts w:ascii="Calibri" w:hAnsi="Calibri" w:cs="Calibri"/>
                <w:color w:val="000000"/>
              </w:rPr>
            </w:pPr>
            <w:r w:rsidRPr="0009723C">
              <w:rPr>
                <w:rFonts w:ascii="Calibri" w:hAnsi="Calibri" w:cs="Calibri"/>
                <w:color w:val="000000"/>
              </w:rPr>
              <w:t>0.057/-0.078</w:t>
            </w:r>
          </w:p>
        </w:tc>
        <w:tc>
          <w:tcPr>
            <w:tcW w:w="540" w:type="pct"/>
            <w:tcBorders>
              <w:top w:val="nil"/>
              <w:left w:val="nil"/>
              <w:bottom w:val="nil"/>
              <w:right w:val="nil"/>
            </w:tcBorders>
            <w:shd w:val="clear" w:color="auto" w:fill="auto"/>
            <w:noWrap/>
            <w:vAlign w:val="bottom"/>
            <w:hideMark/>
          </w:tcPr>
          <w:p w14:paraId="408FDD4B"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6A296FAB" w14:textId="77777777" w:rsidR="0009723C" w:rsidRPr="0009723C" w:rsidRDefault="0009723C" w:rsidP="0009723C">
            <w:pPr>
              <w:rPr>
                <w:rFonts w:ascii="Calibri" w:hAnsi="Calibri" w:cs="Calibri"/>
                <w:color w:val="000000"/>
              </w:rPr>
            </w:pPr>
            <w:r w:rsidRPr="0009723C">
              <w:rPr>
                <w:rFonts w:ascii="Calibri" w:hAnsi="Calibri" w:cs="Calibri"/>
                <w:color w:val="000000"/>
              </w:rPr>
              <w:t>-0.005/-0.016</w:t>
            </w:r>
          </w:p>
        </w:tc>
        <w:tc>
          <w:tcPr>
            <w:tcW w:w="540" w:type="pct"/>
            <w:tcBorders>
              <w:top w:val="nil"/>
              <w:left w:val="nil"/>
              <w:bottom w:val="nil"/>
              <w:right w:val="nil"/>
            </w:tcBorders>
            <w:shd w:val="clear" w:color="auto" w:fill="auto"/>
            <w:noWrap/>
            <w:vAlign w:val="bottom"/>
            <w:hideMark/>
          </w:tcPr>
          <w:p w14:paraId="52ADE2C3" w14:textId="77777777" w:rsidR="0009723C" w:rsidRPr="0009723C" w:rsidRDefault="0009723C" w:rsidP="0009723C">
            <w:pPr>
              <w:rPr>
                <w:rFonts w:ascii="Calibri" w:hAnsi="Calibri" w:cs="Calibri"/>
                <w:color w:val="000000"/>
              </w:rPr>
            </w:pPr>
            <w:r w:rsidRPr="0009723C">
              <w:rPr>
                <w:rFonts w:ascii="Calibri" w:hAnsi="Calibri" w:cs="Calibri"/>
                <w:color w:val="000000"/>
              </w:rPr>
              <w:t>-0.04/-0.04</w:t>
            </w:r>
          </w:p>
        </w:tc>
        <w:tc>
          <w:tcPr>
            <w:tcW w:w="513" w:type="pct"/>
            <w:tcBorders>
              <w:top w:val="nil"/>
              <w:left w:val="nil"/>
              <w:bottom w:val="nil"/>
              <w:right w:val="nil"/>
            </w:tcBorders>
            <w:shd w:val="clear" w:color="auto" w:fill="auto"/>
            <w:noWrap/>
            <w:vAlign w:val="bottom"/>
            <w:hideMark/>
          </w:tcPr>
          <w:p w14:paraId="73E14567" w14:textId="77777777" w:rsidR="0009723C" w:rsidRPr="0009723C" w:rsidRDefault="0009723C" w:rsidP="0009723C">
            <w:pPr>
              <w:rPr>
                <w:rFonts w:ascii="Calibri" w:hAnsi="Calibri" w:cs="Calibri"/>
                <w:color w:val="000000"/>
              </w:rPr>
            </w:pPr>
          </w:p>
        </w:tc>
      </w:tr>
      <w:tr w:rsidR="00E37548" w:rsidRPr="0009723C" w14:paraId="58FC0BB2" w14:textId="77777777" w:rsidTr="0009723C">
        <w:trPr>
          <w:trHeight w:val="320"/>
        </w:trPr>
        <w:tc>
          <w:tcPr>
            <w:tcW w:w="569" w:type="pct"/>
            <w:tcBorders>
              <w:top w:val="nil"/>
              <w:left w:val="nil"/>
              <w:bottom w:val="nil"/>
              <w:right w:val="nil"/>
            </w:tcBorders>
            <w:shd w:val="clear" w:color="auto" w:fill="auto"/>
            <w:noWrap/>
            <w:vAlign w:val="bottom"/>
            <w:hideMark/>
          </w:tcPr>
          <w:p w14:paraId="72339768" w14:textId="77777777" w:rsidR="0009723C" w:rsidRPr="0009723C" w:rsidRDefault="0009723C" w:rsidP="0009723C">
            <w:pPr>
              <w:rPr>
                <w:rFonts w:ascii="Calibri" w:hAnsi="Calibri" w:cs="Calibri"/>
                <w:color w:val="000000"/>
              </w:rPr>
            </w:pPr>
            <w:r w:rsidRPr="0009723C">
              <w:rPr>
                <w:rFonts w:ascii="Calibri" w:hAnsi="Calibri" w:cs="Calibri"/>
                <w:color w:val="000000"/>
              </w:rPr>
              <w:t>N6</w:t>
            </w:r>
          </w:p>
        </w:tc>
        <w:tc>
          <w:tcPr>
            <w:tcW w:w="471" w:type="pct"/>
            <w:tcBorders>
              <w:top w:val="nil"/>
              <w:left w:val="nil"/>
              <w:bottom w:val="nil"/>
              <w:right w:val="nil"/>
            </w:tcBorders>
            <w:shd w:val="clear" w:color="auto" w:fill="auto"/>
            <w:noWrap/>
            <w:vAlign w:val="bottom"/>
            <w:hideMark/>
          </w:tcPr>
          <w:p w14:paraId="40446DE9" w14:textId="77777777" w:rsidR="0009723C" w:rsidRPr="0009723C" w:rsidRDefault="0009723C" w:rsidP="0009723C">
            <w:pPr>
              <w:rPr>
                <w:rFonts w:ascii="Calibri" w:hAnsi="Calibri" w:cs="Calibri"/>
                <w:color w:val="000000"/>
              </w:rPr>
            </w:pPr>
            <w:r w:rsidRPr="0009723C">
              <w:rPr>
                <w:rFonts w:ascii="Calibri" w:hAnsi="Calibri" w:cs="Calibri"/>
                <w:color w:val="000000"/>
              </w:rPr>
              <w:t>0.176</w:t>
            </w:r>
          </w:p>
        </w:tc>
        <w:tc>
          <w:tcPr>
            <w:tcW w:w="304" w:type="pct"/>
            <w:tcBorders>
              <w:top w:val="nil"/>
              <w:left w:val="nil"/>
              <w:bottom w:val="nil"/>
              <w:right w:val="nil"/>
            </w:tcBorders>
            <w:shd w:val="clear" w:color="auto" w:fill="auto"/>
            <w:noWrap/>
            <w:vAlign w:val="bottom"/>
            <w:hideMark/>
          </w:tcPr>
          <w:p w14:paraId="1C396AAC" w14:textId="77777777" w:rsidR="0009723C" w:rsidRPr="0009723C" w:rsidRDefault="0009723C" w:rsidP="0009723C">
            <w:pPr>
              <w:rPr>
                <w:rFonts w:ascii="Calibri" w:hAnsi="Calibri" w:cs="Calibri"/>
                <w:color w:val="000000"/>
              </w:rPr>
            </w:pPr>
            <w:r w:rsidRPr="0009723C">
              <w:rPr>
                <w:rFonts w:ascii="Calibri" w:hAnsi="Calibri" w:cs="Calibri"/>
                <w:color w:val="000000"/>
              </w:rPr>
              <w:t>-0.074</w:t>
            </w:r>
          </w:p>
        </w:tc>
        <w:tc>
          <w:tcPr>
            <w:tcW w:w="388" w:type="pct"/>
            <w:tcBorders>
              <w:top w:val="nil"/>
              <w:left w:val="nil"/>
              <w:bottom w:val="nil"/>
              <w:right w:val="nil"/>
            </w:tcBorders>
            <w:shd w:val="clear" w:color="auto" w:fill="auto"/>
            <w:noWrap/>
            <w:vAlign w:val="bottom"/>
            <w:hideMark/>
          </w:tcPr>
          <w:p w14:paraId="61BE18F5"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54D04BFD" w14:textId="77777777" w:rsidR="0009723C" w:rsidRPr="0009723C" w:rsidRDefault="0009723C" w:rsidP="0009723C">
            <w:pPr>
              <w:rPr>
                <w:rFonts w:ascii="Calibri" w:hAnsi="Calibri" w:cs="Calibri"/>
                <w:color w:val="000000"/>
              </w:rPr>
            </w:pPr>
            <w:r w:rsidRPr="0009723C">
              <w:rPr>
                <w:rFonts w:ascii="Calibri" w:hAnsi="Calibri" w:cs="Calibri"/>
                <w:color w:val="000000"/>
              </w:rPr>
              <w:t>-0.055/0.028</w:t>
            </w:r>
          </w:p>
        </w:tc>
        <w:tc>
          <w:tcPr>
            <w:tcW w:w="567" w:type="pct"/>
            <w:tcBorders>
              <w:top w:val="nil"/>
              <w:left w:val="nil"/>
              <w:bottom w:val="nil"/>
              <w:right w:val="nil"/>
            </w:tcBorders>
            <w:shd w:val="clear" w:color="auto" w:fill="auto"/>
            <w:noWrap/>
            <w:vAlign w:val="bottom"/>
            <w:hideMark/>
          </w:tcPr>
          <w:p w14:paraId="560012B5" w14:textId="77777777" w:rsidR="0009723C" w:rsidRPr="0009723C" w:rsidRDefault="0009723C" w:rsidP="0009723C">
            <w:pPr>
              <w:rPr>
                <w:rFonts w:ascii="Calibri" w:hAnsi="Calibri" w:cs="Calibri"/>
                <w:color w:val="000000"/>
              </w:rPr>
            </w:pPr>
            <w:r w:rsidRPr="0009723C">
              <w:rPr>
                <w:rFonts w:ascii="Calibri" w:hAnsi="Calibri" w:cs="Calibri"/>
                <w:color w:val="000000"/>
              </w:rPr>
              <w:t>-0.109/-0.005</w:t>
            </w:r>
          </w:p>
        </w:tc>
        <w:tc>
          <w:tcPr>
            <w:tcW w:w="540" w:type="pct"/>
            <w:tcBorders>
              <w:top w:val="nil"/>
              <w:left w:val="nil"/>
              <w:bottom w:val="nil"/>
              <w:right w:val="nil"/>
            </w:tcBorders>
            <w:shd w:val="clear" w:color="auto" w:fill="auto"/>
            <w:noWrap/>
            <w:vAlign w:val="bottom"/>
            <w:hideMark/>
          </w:tcPr>
          <w:p w14:paraId="5BDA95E0"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6BB49055" w14:textId="77777777" w:rsidR="0009723C" w:rsidRPr="0009723C" w:rsidRDefault="0009723C" w:rsidP="0009723C">
            <w:pPr>
              <w:rPr>
                <w:rFonts w:ascii="Calibri" w:hAnsi="Calibri" w:cs="Calibri"/>
                <w:color w:val="000000"/>
              </w:rPr>
            </w:pPr>
            <w:r w:rsidRPr="0009723C">
              <w:rPr>
                <w:rFonts w:ascii="Calibri" w:hAnsi="Calibri" w:cs="Calibri"/>
                <w:color w:val="000000"/>
              </w:rPr>
              <w:t>0.041/-0.041</w:t>
            </w:r>
          </w:p>
        </w:tc>
        <w:tc>
          <w:tcPr>
            <w:tcW w:w="540" w:type="pct"/>
            <w:tcBorders>
              <w:top w:val="nil"/>
              <w:left w:val="nil"/>
              <w:bottom w:val="nil"/>
              <w:right w:val="nil"/>
            </w:tcBorders>
            <w:shd w:val="clear" w:color="auto" w:fill="auto"/>
            <w:noWrap/>
            <w:vAlign w:val="bottom"/>
            <w:hideMark/>
          </w:tcPr>
          <w:p w14:paraId="0912048B" w14:textId="77777777" w:rsidR="0009723C" w:rsidRPr="0009723C" w:rsidRDefault="0009723C" w:rsidP="0009723C">
            <w:pPr>
              <w:rPr>
                <w:rFonts w:ascii="Calibri" w:hAnsi="Calibri" w:cs="Calibri"/>
                <w:color w:val="000000"/>
              </w:rPr>
            </w:pPr>
            <w:r w:rsidRPr="0009723C">
              <w:rPr>
                <w:rFonts w:ascii="Calibri" w:hAnsi="Calibri" w:cs="Calibri"/>
                <w:color w:val="000000"/>
              </w:rPr>
              <w:t>0.005/0.005</w:t>
            </w:r>
          </w:p>
        </w:tc>
        <w:tc>
          <w:tcPr>
            <w:tcW w:w="513" w:type="pct"/>
            <w:tcBorders>
              <w:top w:val="nil"/>
              <w:left w:val="nil"/>
              <w:bottom w:val="nil"/>
              <w:right w:val="nil"/>
            </w:tcBorders>
            <w:shd w:val="clear" w:color="auto" w:fill="auto"/>
            <w:noWrap/>
            <w:vAlign w:val="bottom"/>
            <w:hideMark/>
          </w:tcPr>
          <w:p w14:paraId="1344FF1F" w14:textId="77777777" w:rsidR="0009723C" w:rsidRPr="0009723C" w:rsidRDefault="0009723C" w:rsidP="0009723C">
            <w:pPr>
              <w:rPr>
                <w:rFonts w:ascii="Calibri" w:hAnsi="Calibri" w:cs="Calibri"/>
                <w:color w:val="000000"/>
              </w:rPr>
            </w:pPr>
          </w:p>
        </w:tc>
      </w:tr>
      <w:tr w:rsidR="00E37548" w:rsidRPr="0009723C" w14:paraId="70A481F0" w14:textId="77777777" w:rsidTr="0009723C">
        <w:trPr>
          <w:trHeight w:val="320"/>
        </w:trPr>
        <w:tc>
          <w:tcPr>
            <w:tcW w:w="569" w:type="pct"/>
            <w:tcBorders>
              <w:top w:val="nil"/>
              <w:left w:val="nil"/>
              <w:bottom w:val="nil"/>
              <w:right w:val="nil"/>
            </w:tcBorders>
            <w:shd w:val="clear" w:color="auto" w:fill="auto"/>
            <w:noWrap/>
            <w:vAlign w:val="bottom"/>
            <w:hideMark/>
          </w:tcPr>
          <w:p w14:paraId="585997C9" w14:textId="77777777" w:rsidR="0009723C" w:rsidRPr="0009723C" w:rsidRDefault="0009723C" w:rsidP="0009723C">
            <w:pPr>
              <w:rPr>
                <w:rFonts w:ascii="Calibri" w:hAnsi="Calibri" w:cs="Calibri"/>
                <w:color w:val="000000"/>
              </w:rPr>
            </w:pPr>
            <w:r w:rsidRPr="0009723C">
              <w:rPr>
                <w:rFonts w:ascii="Calibri" w:hAnsi="Calibri" w:cs="Calibri"/>
                <w:color w:val="000000"/>
              </w:rPr>
              <w:t>N7</w:t>
            </w:r>
          </w:p>
        </w:tc>
        <w:tc>
          <w:tcPr>
            <w:tcW w:w="471" w:type="pct"/>
            <w:tcBorders>
              <w:top w:val="nil"/>
              <w:left w:val="nil"/>
              <w:bottom w:val="nil"/>
              <w:right w:val="nil"/>
            </w:tcBorders>
            <w:shd w:val="clear" w:color="auto" w:fill="auto"/>
            <w:noWrap/>
            <w:vAlign w:val="bottom"/>
            <w:hideMark/>
          </w:tcPr>
          <w:p w14:paraId="0020D7FC" w14:textId="77777777" w:rsidR="0009723C" w:rsidRPr="0009723C" w:rsidRDefault="0009723C" w:rsidP="0009723C">
            <w:pPr>
              <w:rPr>
                <w:rFonts w:ascii="Calibri" w:hAnsi="Calibri" w:cs="Calibri"/>
                <w:color w:val="000000"/>
              </w:rPr>
            </w:pPr>
            <w:r w:rsidRPr="0009723C">
              <w:rPr>
                <w:rFonts w:ascii="Calibri" w:hAnsi="Calibri" w:cs="Calibri"/>
                <w:color w:val="000000"/>
              </w:rPr>
              <w:t>0.206</w:t>
            </w:r>
          </w:p>
        </w:tc>
        <w:tc>
          <w:tcPr>
            <w:tcW w:w="304" w:type="pct"/>
            <w:tcBorders>
              <w:top w:val="nil"/>
              <w:left w:val="nil"/>
              <w:bottom w:val="nil"/>
              <w:right w:val="nil"/>
            </w:tcBorders>
            <w:shd w:val="clear" w:color="auto" w:fill="auto"/>
            <w:noWrap/>
            <w:vAlign w:val="bottom"/>
            <w:hideMark/>
          </w:tcPr>
          <w:p w14:paraId="070A897C" w14:textId="77777777" w:rsidR="0009723C" w:rsidRPr="0009723C" w:rsidRDefault="0009723C" w:rsidP="0009723C">
            <w:pPr>
              <w:rPr>
                <w:rFonts w:ascii="Calibri" w:hAnsi="Calibri" w:cs="Calibri"/>
                <w:color w:val="000000"/>
              </w:rPr>
            </w:pPr>
            <w:r w:rsidRPr="0009723C">
              <w:rPr>
                <w:rFonts w:ascii="Calibri" w:hAnsi="Calibri" w:cs="Calibri"/>
                <w:color w:val="000000"/>
              </w:rPr>
              <w:t>-0.038</w:t>
            </w:r>
          </w:p>
        </w:tc>
        <w:tc>
          <w:tcPr>
            <w:tcW w:w="388" w:type="pct"/>
            <w:tcBorders>
              <w:top w:val="nil"/>
              <w:left w:val="nil"/>
              <w:bottom w:val="nil"/>
              <w:right w:val="nil"/>
            </w:tcBorders>
            <w:shd w:val="clear" w:color="auto" w:fill="auto"/>
            <w:noWrap/>
            <w:vAlign w:val="bottom"/>
            <w:hideMark/>
          </w:tcPr>
          <w:p w14:paraId="3A491099"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200E886E" w14:textId="77777777" w:rsidR="0009723C" w:rsidRPr="0009723C" w:rsidRDefault="0009723C" w:rsidP="0009723C">
            <w:pPr>
              <w:rPr>
                <w:rFonts w:ascii="Calibri" w:hAnsi="Calibri" w:cs="Calibri"/>
                <w:color w:val="000000"/>
              </w:rPr>
            </w:pPr>
            <w:r w:rsidRPr="0009723C">
              <w:rPr>
                <w:rFonts w:ascii="Calibri" w:hAnsi="Calibri" w:cs="Calibri"/>
                <w:color w:val="000000"/>
              </w:rPr>
              <w:t>-0.001/0.041</w:t>
            </w:r>
          </w:p>
        </w:tc>
        <w:tc>
          <w:tcPr>
            <w:tcW w:w="567" w:type="pct"/>
            <w:tcBorders>
              <w:top w:val="nil"/>
              <w:left w:val="nil"/>
              <w:bottom w:val="nil"/>
              <w:right w:val="nil"/>
            </w:tcBorders>
            <w:shd w:val="clear" w:color="auto" w:fill="auto"/>
            <w:noWrap/>
            <w:vAlign w:val="bottom"/>
            <w:hideMark/>
          </w:tcPr>
          <w:p w14:paraId="689499C2" w14:textId="77777777" w:rsidR="0009723C" w:rsidRPr="0009723C" w:rsidRDefault="0009723C" w:rsidP="0009723C">
            <w:pPr>
              <w:rPr>
                <w:rFonts w:ascii="Calibri" w:hAnsi="Calibri" w:cs="Calibri"/>
                <w:color w:val="000000"/>
              </w:rPr>
            </w:pPr>
            <w:r w:rsidRPr="0009723C">
              <w:rPr>
                <w:rFonts w:ascii="Calibri" w:hAnsi="Calibri" w:cs="Calibri"/>
                <w:color w:val="000000"/>
              </w:rPr>
              <w:t>-0.034/0.055</w:t>
            </w:r>
          </w:p>
        </w:tc>
        <w:tc>
          <w:tcPr>
            <w:tcW w:w="540" w:type="pct"/>
            <w:tcBorders>
              <w:top w:val="nil"/>
              <w:left w:val="nil"/>
              <w:bottom w:val="nil"/>
              <w:right w:val="nil"/>
            </w:tcBorders>
            <w:shd w:val="clear" w:color="auto" w:fill="auto"/>
            <w:noWrap/>
            <w:vAlign w:val="bottom"/>
            <w:hideMark/>
          </w:tcPr>
          <w:p w14:paraId="27DB915A"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2D63F66C" w14:textId="77777777" w:rsidR="0009723C" w:rsidRPr="0009723C" w:rsidRDefault="0009723C" w:rsidP="0009723C">
            <w:pPr>
              <w:rPr>
                <w:rFonts w:ascii="Calibri" w:hAnsi="Calibri" w:cs="Calibri"/>
                <w:color w:val="000000"/>
              </w:rPr>
            </w:pPr>
            <w:r w:rsidRPr="0009723C">
              <w:rPr>
                <w:rFonts w:ascii="Calibri" w:hAnsi="Calibri" w:cs="Calibri"/>
                <w:color w:val="000000"/>
              </w:rPr>
              <w:t>0.095/-0.099</w:t>
            </w:r>
          </w:p>
        </w:tc>
        <w:tc>
          <w:tcPr>
            <w:tcW w:w="540" w:type="pct"/>
            <w:tcBorders>
              <w:top w:val="nil"/>
              <w:left w:val="nil"/>
              <w:bottom w:val="nil"/>
              <w:right w:val="nil"/>
            </w:tcBorders>
            <w:shd w:val="clear" w:color="auto" w:fill="auto"/>
            <w:noWrap/>
            <w:vAlign w:val="bottom"/>
            <w:hideMark/>
          </w:tcPr>
          <w:p w14:paraId="6EF16712" w14:textId="77777777" w:rsidR="0009723C" w:rsidRPr="0009723C" w:rsidRDefault="0009723C" w:rsidP="0009723C">
            <w:pPr>
              <w:rPr>
                <w:rFonts w:ascii="Calibri" w:hAnsi="Calibri" w:cs="Calibri"/>
                <w:color w:val="000000"/>
              </w:rPr>
            </w:pPr>
            <w:r w:rsidRPr="0009723C">
              <w:rPr>
                <w:rFonts w:ascii="Calibri" w:hAnsi="Calibri" w:cs="Calibri"/>
                <w:color w:val="000000"/>
              </w:rPr>
              <w:t>0.11/0.11</w:t>
            </w:r>
          </w:p>
        </w:tc>
        <w:tc>
          <w:tcPr>
            <w:tcW w:w="513" w:type="pct"/>
            <w:tcBorders>
              <w:top w:val="nil"/>
              <w:left w:val="nil"/>
              <w:bottom w:val="nil"/>
              <w:right w:val="nil"/>
            </w:tcBorders>
            <w:shd w:val="clear" w:color="auto" w:fill="auto"/>
            <w:noWrap/>
            <w:vAlign w:val="bottom"/>
            <w:hideMark/>
          </w:tcPr>
          <w:p w14:paraId="3E0C1593" w14:textId="77777777" w:rsidR="0009723C" w:rsidRPr="0009723C" w:rsidRDefault="0009723C" w:rsidP="0009723C">
            <w:pPr>
              <w:rPr>
                <w:rFonts w:ascii="Calibri" w:hAnsi="Calibri" w:cs="Calibri"/>
                <w:color w:val="000000"/>
              </w:rPr>
            </w:pPr>
          </w:p>
        </w:tc>
      </w:tr>
      <w:tr w:rsidR="00E37548" w:rsidRPr="0009723C" w14:paraId="648299CA" w14:textId="77777777" w:rsidTr="0009723C">
        <w:trPr>
          <w:trHeight w:val="320"/>
        </w:trPr>
        <w:tc>
          <w:tcPr>
            <w:tcW w:w="569" w:type="pct"/>
            <w:tcBorders>
              <w:top w:val="nil"/>
              <w:left w:val="nil"/>
              <w:bottom w:val="nil"/>
              <w:right w:val="nil"/>
            </w:tcBorders>
            <w:shd w:val="clear" w:color="auto" w:fill="auto"/>
            <w:noWrap/>
            <w:vAlign w:val="bottom"/>
            <w:hideMark/>
          </w:tcPr>
          <w:p w14:paraId="7219D6B6"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Domain</w:t>
            </w:r>
            <w:proofErr w:type="spellEnd"/>
            <w:r w:rsidRPr="0009723C">
              <w:rPr>
                <w:rFonts w:ascii="Calibri" w:hAnsi="Calibri" w:cs="Calibri"/>
                <w:color w:val="000000"/>
              </w:rPr>
              <w:t xml:space="preserve"> score</w:t>
            </w:r>
          </w:p>
        </w:tc>
        <w:tc>
          <w:tcPr>
            <w:tcW w:w="471" w:type="pct"/>
            <w:tcBorders>
              <w:top w:val="nil"/>
              <w:left w:val="nil"/>
              <w:bottom w:val="nil"/>
              <w:right w:val="nil"/>
            </w:tcBorders>
            <w:shd w:val="clear" w:color="auto" w:fill="auto"/>
            <w:noWrap/>
            <w:vAlign w:val="bottom"/>
            <w:hideMark/>
          </w:tcPr>
          <w:p w14:paraId="644EEE24" w14:textId="77777777" w:rsidR="0009723C" w:rsidRPr="0009723C" w:rsidRDefault="0009723C" w:rsidP="0009723C">
            <w:pPr>
              <w:rPr>
                <w:rFonts w:ascii="Calibri" w:hAnsi="Calibri" w:cs="Calibri"/>
                <w:color w:val="000000"/>
              </w:rPr>
            </w:pPr>
            <w:r w:rsidRPr="0009723C">
              <w:rPr>
                <w:rFonts w:ascii="Calibri" w:hAnsi="Calibri" w:cs="Calibri"/>
                <w:color w:val="000000"/>
              </w:rPr>
              <w:t>0.401</w:t>
            </w:r>
          </w:p>
        </w:tc>
        <w:tc>
          <w:tcPr>
            <w:tcW w:w="304" w:type="pct"/>
            <w:tcBorders>
              <w:top w:val="nil"/>
              <w:left w:val="nil"/>
              <w:bottom w:val="nil"/>
              <w:right w:val="nil"/>
            </w:tcBorders>
            <w:shd w:val="clear" w:color="auto" w:fill="auto"/>
            <w:noWrap/>
            <w:vAlign w:val="bottom"/>
            <w:hideMark/>
          </w:tcPr>
          <w:p w14:paraId="4312B5D1" w14:textId="77777777" w:rsidR="0009723C" w:rsidRPr="0009723C" w:rsidRDefault="0009723C" w:rsidP="0009723C">
            <w:pPr>
              <w:rPr>
                <w:rFonts w:ascii="Calibri" w:hAnsi="Calibri" w:cs="Calibri"/>
                <w:color w:val="000000"/>
              </w:rPr>
            </w:pPr>
          </w:p>
        </w:tc>
        <w:tc>
          <w:tcPr>
            <w:tcW w:w="388" w:type="pct"/>
            <w:tcBorders>
              <w:top w:val="nil"/>
              <w:left w:val="nil"/>
              <w:bottom w:val="nil"/>
              <w:right w:val="nil"/>
            </w:tcBorders>
            <w:shd w:val="clear" w:color="auto" w:fill="auto"/>
            <w:noWrap/>
            <w:vAlign w:val="bottom"/>
            <w:hideMark/>
          </w:tcPr>
          <w:p w14:paraId="3FD5EB7E" w14:textId="77777777" w:rsidR="0009723C" w:rsidRPr="0009723C" w:rsidRDefault="0009723C" w:rsidP="0009723C">
            <w:pPr>
              <w:rPr>
                <w:rFonts w:ascii="Calibri" w:hAnsi="Calibri" w:cs="Calibri"/>
                <w:color w:val="000000"/>
              </w:rPr>
            </w:pPr>
            <w:r w:rsidRPr="0009723C">
              <w:rPr>
                <w:rFonts w:ascii="Calibri" w:hAnsi="Calibri" w:cs="Calibri"/>
                <w:color w:val="000000"/>
              </w:rPr>
              <w:t>0.289</w:t>
            </w:r>
          </w:p>
        </w:tc>
        <w:tc>
          <w:tcPr>
            <w:tcW w:w="540" w:type="pct"/>
            <w:tcBorders>
              <w:top w:val="nil"/>
              <w:left w:val="nil"/>
              <w:bottom w:val="nil"/>
              <w:right w:val="nil"/>
            </w:tcBorders>
            <w:shd w:val="clear" w:color="auto" w:fill="auto"/>
            <w:noWrap/>
            <w:vAlign w:val="bottom"/>
            <w:hideMark/>
          </w:tcPr>
          <w:p w14:paraId="0CB80F14" w14:textId="77777777" w:rsidR="0009723C" w:rsidRPr="0009723C" w:rsidRDefault="0009723C" w:rsidP="0009723C">
            <w:pPr>
              <w:rPr>
                <w:rFonts w:ascii="Calibri" w:hAnsi="Calibri" w:cs="Calibri"/>
                <w:color w:val="000000"/>
              </w:rPr>
            </w:pPr>
            <w:r w:rsidRPr="0009723C">
              <w:rPr>
                <w:rFonts w:ascii="Calibri" w:hAnsi="Calibri" w:cs="Calibri"/>
                <w:color w:val="000000"/>
              </w:rPr>
              <w:t>0.048/-0.007</w:t>
            </w:r>
          </w:p>
        </w:tc>
        <w:tc>
          <w:tcPr>
            <w:tcW w:w="567" w:type="pct"/>
            <w:tcBorders>
              <w:top w:val="nil"/>
              <w:left w:val="nil"/>
              <w:bottom w:val="nil"/>
              <w:right w:val="nil"/>
            </w:tcBorders>
            <w:shd w:val="clear" w:color="auto" w:fill="auto"/>
            <w:noWrap/>
            <w:vAlign w:val="bottom"/>
            <w:hideMark/>
          </w:tcPr>
          <w:p w14:paraId="0C271EA0"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53CEA7FB" w14:textId="77777777" w:rsidR="0009723C" w:rsidRPr="0009723C" w:rsidRDefault="0009723C" w:rsidP="0009723C">
            <w:pPr>
              <w:rPr>
                <w:rFonts w:ascii="Calibri" w:hAnsi="Calibri" w:cs="Calibri"/>
                <w:color w:val="000000"/>
              </w:rPr>
            </w:pPr>
            <w:r w:rsidRPr="0009723C">
              <w:rPr>
                <w:rFonts w:ascii="Calibri" w:hAnsi="Calibri" w:cs="Calibri"/>
                <w:color w:val="000000"/>
              </w:rPr>
              <w:t>0.03/0.025</w:t>
            </w:r>
          </w:p>
        </w:tc>
        <w:tc>
          <w:tcPr>
            <w:tcW w:w="567" w:type="pct"/>
            <w:tcBorders>
              <w:top w:val="nil"/>
              <w:left w:val="nil"/>
              <w:bottom w:val="nil"/>
              <w:right w:val="nil"/>
            </w:tcBorders>
            <w:shd w:val="clear" w:color="auto" w:fill="auto"/>
            <w:noWrap/>
            <w:vAlign w:val="bottom"/>
            <w:hideMark/>
          </w:tcPr>
          <w:p w14:paraId="3A0F2971" w14:textId="77777777" w:rsidR="0009723C" w:rsidRPr="0009723C" w:rsidRDefault="0009723C" w:rsidP="0009723C">
            <w:pPr>
              <w:rPr>
                <w:rFonts w:ascii="Calibri" w:hAnsi="Calibri" w:cs="Calibri"/>
                <w:color w:val="000000"/>
              </w:rPr>
            </w:pPr>
            <w:r w:rsidRPr="0009723C">
              <w:rPr>
                <w:rFonts w:ascii="Calibri" w:hAnsi="Calibri" w:cs="Calibri"/>
                <w:color w:val="000000"/>
              </w:rPr>
              <w:t>0.016/-0.03</w:t>
            </w:r>
          </w:p>
        </w:tc>
        <w:tc>
          <w:tcPr>
            <w:tcW w:w="540" w:type="pct"/>
            <w:tcBorders>
              <w:top w:val="nil"/>
              <w:left w:val="nil"/>
              <w:bottom w:val="nil"/>
              <w:right w:val="nil"/>
            </w:tcBorders>
            <w:shd w:val="clear" w:color="auto" w:fill="auto"/>
            <w:noWrap/>
            <w:vAlign w:val="bottom"/>
            <w:hideMark/>
          </w:tcPr>
          <w:p w14:paraId="72B5A50C" w14:textId="77777777" w:rsidR="0009723C" w:rsidRPr="0009723C" w:rsidRDefault="0009723C" w:rsidP="0009723C">
            <w:pPr>
              <w:rPr>
                <w:rFonts w:ascii="Calibri" w:hAnsi="Calibri" w:cs="Calibri"/>
                <w:color w:val="000000"/>
              </w:rPr>
            </w:pPr>
          </w:p>
        </w:tc>
        <w:tc>
          <w:tcPr>
            <w:tcW w:w="513" w:type="pct"/>
            <w:tcBorders>
              <w:top w:val="nil"/>
              <w:left w:val="nil"/>
              <w:bottom w:val="nil"/>
              <w:right w:val="nil"/>
            </w:tcBorders>
            <w:shd w:val="clear" w:color="auto" w:fill="auto"/>
            <w:noWrap/>
            <w:vAlign w:val="bottom"/>
            <w:hideMark/>
          </w:tcPr>
          <w:p w14:paraId="3D89A4C3" w14:textId="77777777" w:rsidR="0009723C" w:rsidRPr="0009723C" w:rsidRDefault="0009723C" w:rsidP="0009723C">
            <w:pPr>
              <w:rPr>
                <w:rFonts w:ascii="Calibri" w:hAnsi="Calibri" w:cs="Calibri"/>
                <w:color w:val="000000"/>
              </w:rPr>
            </w:pPr>
            <w:r w:rsidRPr="0009723C">
              <w:rPr>
                <w:rFonts w:ascii="Calibri" w:hAnsi="Calibri" w:cs="Calibri"/>
                <w:color w:val="000000"/>
              </w:rPr>
              <w:t>0.043/0.043</w:t>
            </w:r>
          </w:p>
        </w:tc>
      </w:tr>
      <w:tr w:rsidR="00E37548" w:rsidRPr="0009723C" w14:paraId="3ED08B1C" w14:textId="77777777" w:rsidTr="0009723C">
        <w:trPr>
          <w:trHeight w:val="320"/>
        </w:trPr>
        <w:tc>
          <w:tcPr>
            <w:tcW w:w="569" w:type="pct"/>
            <w:tcBorders>
              <w:top w:val="nil"/>
              <w:left w:val="nil"/>
              <w:bottom w:val="nil"/>
              <w:right w:val="nil"/>
            </w:tcBorders>
            <w:shd w:val="clear" w:color="auto" w:fill="auto"/>
            <w:noWrap/>
            <w:vAlign w:val="bottom"/>
            <w:hideMark/>
          </w:tcPr>
          <w:p w14:paraId="0152C922" w14:textId="77777777" w:rsidR="0009723C" w:rsidRPr="0009723C" w:rsidRDefault="0009723C" w:rsidP="0009723C">
            <w:pPr>
              <w:rPr>
                <w:rFonts w:ascii="Calibri" w:hAnsi="Calibri" w:cs="Calibri"/>
                <w:color w:val="000000"/>
              </w:rPr>
            </w:pPr>
          </w:p>
        </w:tc>
        <w:tc>
          <w:tcPr>
            <w:tcW w:w="471" w:type="pct"/>
            <w:tcBorders>
              <w:top w:val="nil"/>
              <w:left w:val="nil"/>
              <w:bottom w:val="nil"/>
              <w:right w:val="nil"/>
            </w:tcBorders>
            <w:shd w:val="clear" w:color="auto" w:fill="auto"/>
            <w:noWrap/>
            <w:vAlign w:val="bottom"/>
            <w:hideMark/>
          </w:tcPr>
          <w:p w14:paraId="5FFABC4C" w14:textId="77777777" w:rsidR="0009723C" w:rsidRPr="0009723C" w:rsidRDefault="0009723C" w:rsidP="0009723C">
            <w:pPr>
              <w:rPr>
                <w:sz w:val="20"/>
                <w:szCs w:val="20"/>
              </w:rPr>
            </w:pPr>
          </w:p>
        </w:tc>
        <w:tc>
          <w:tcPr>
            <w:tcW w:w="304" w:type="pct"/>
            <w:tcBorders>
              <w:top w:val="nil"/>
              <w:left w:val="nil"/>
              <w:bottom w:val="nil"/>
              <w:right w:val="nil"/>
            </w:tcBorders>
            <w:shd w:val="clear" w:color="auto" w:fill="auto"/>
            <w:noWrap/>
            <w:vAlign w:val="bottom"/>
            <w:hideMark/>
          </w:tcPr>
          <w:p w14:paraId="31168A20" w14:textId="77777777" w:rsidR="0009723C" w:rsidRPr="0009723C" w:rsidRDefault="0009723C" w:rsidP="0009723C">
            <w:pPr>
              <w:rPr>
                <w:sz w:val="20"/>
                <w:szCs w:val="20"/>
              </w:rPr>
            </w:pPr>
          </w:p>
        </w:tc>
        <w:tc>
          <w:tcPr>
            <w:tcW w:w="388" w:type="pct"/>
            <w:tcBorders>
              <w:top w:val="nil"/>
              <w:left w:val="nil"/>
              <w:bottom w:val="nil"/>
              <w:right w:val="nil"/>
            </w:tcBorders>
            <w:shd w:val="clear" w:color="auto" w:fill="auto"/>
            <w:noWrap/>
            <w:vAlign w:val="bottom"/>
            <w:hideMark/>
          </w:tcPr>
          <w:p w14:paraId="48BDBCC0"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31FEE466"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1A8CDDF2"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292B4BEE"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7D0CBA15"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6C4BA28D" w14:textId="77777777" w:rsidR="0009723C" w:rsidRPr="0009723C" w:rsidRDefault="0009723C" w:rsidP="0009723C">
            <w:pPr>
              <w:rPr>
                <w:sz w:val="20"/>
                <w:szCs w:val="20"/>
              </w:rPr>
            </w:pPr>
          </w:p>
        </w:tc>
        <w:tc>
          <w:tcPr>
            <w:tcW w:w="513" w:type="pct"/>
            <w:tcBorders>
              <w:top w:val="nil"/>
              <w:left w:val="nil"/>
              <w:bottom w:val="nil"/>
              <w:right w:val="nil"/>
            </w:tcBorders>
            <w:shd w:val="clear" w:color="auto" w:fill="auto"/>
            <w:noWrap/>
            <w:vAlign w:val="bottom"/>
            <w:hideMark/>
          </w:tcPr>
          <w:p w14:paraId="2CA7DCDB" w14:textId="77777777" w:rsidR="0009723C" w:rsidRPr="0009723C" w:rsidRDefault="0009723C" w:rsidP="0009723C">
            <w:pPr>
              <w:rPr>
                <w:sz w:val="20"/>
                <w:szCs w:val="20"/>
              </w:rPr>
            </w:pPr>
          </w:p>
        </w:tc>
      </w:tr>
      <w:tr w:rsidR="00E37548" w:rsidRPr="0009723C" w14:paraId="6B768F37" w14:textId="77777777" w:rsidTr="0009723C">
        <w:trPr>
          <w:trHeight w:val="320"/>
        </w:trPr>
        <w:tc>
          <w:tcPr>
            <w:tcW w:w="569" w:type="pct"/>
            <w:tcBorders>
              <w:top w:val="nil"/>
              <w:left w:val="nil"/>
              <w:bottom w:val="nil"/>
              <w:right w:val="nil"/>
            </w:tcBorders>
            <w:shd w:val="clear" w:color="auto" w:fill="auto"/>
            <w:noWrap/>
            <w:vAlign w:val="bottom"/>
            <w:hideMark/>
          </w:tcPr>
          <w:p w14:paraId="61758AEF" w14:textId="77777777" w:rsidR="0009723C" w:rsidRPr="0009723C" w:rsidRDefault="0009723C" w:rsidP="0009723C">
            <w:pPr>
              <w:rPr>
                <w:sz w:val="20"/>
                <w:szCs w:val="20"/>
              </w:rPr>
            </w:pPr>
          </w:p>
        </w:tc>
        <w:tc>
          <w:tcPr>
            <w:tcW w:w="471" w:type="pct"/>
            <w:tcBorders>
              <w:top w:val="nil"/>
              <w:left w:val="nil"/>
              <w:bottom w:val="nil"/>
              <w:right w:val="nil"/>
            </w:tcBorders>
            <w:shd w:val="clear" w:color="auto" w:fill="auto"/>
            <w:noWrap/>
            <w:vAlign w:val="bottom"/>
            <w:hideMark/>
          </w:tcPr>
          <w:p w14:paraId="755FE3E3" w14:textId="77777777" w:rsidR="0009723C" w:rsidRPr="0009723C" w:rsidRDefault="0009723C" w:rsidP="0009723C">
            <w:pPr>
              <w:rPr>
                <w:sz w:val="20"/>
                <w:szCs w:val="20"/>
              </w:rPr>
            </w:pPr>
          </w:p>
        </w:tc>
        <w:tc>
          <w:tcPr>
            <w:tcW w:w="304" w:type="pct"/>
            <w:tcBorders>
              <w:top w:val="nil"/>
              <w:left w:val="nil"/>
              <w:bottom w:val="nil"/>
              <w:right w:val="nil"/>
            </w:tcBorders>
            <w:shd w:val="clear" w:color="auto" w:fill="auto"/>
            <w:noWrap/>
            <w:vAlign w:val="bottom"/>
            <w:hideMark/>
          </w:tcPr>
          <w:p w14:paraId="7AB67F56" w14:textId="77777777" w:rsidR="0009723C" w:rsidRPr="0009723C" w:rsidRDefault="0009723C" w:rsidP="0009723C">
            <w:pPr>
              <w:rPr>
                <w:sz w:val="20"/>
                <w:szCs w:val="20"/>
              </w:rPr>
            </w:pPr>
          </w:p>
        </w:tc>
        <w:tc>
          <w:tcPr>
            <w:tcW w:w="388" w:type="pct"/>
            <w:tcBorders>
              <w:top w:val="nil"/>
              <w:left w:val="nil"/>
              <w:bottom w:val="nil"/>
              <w:right w:val="nil"/>
            </w:tcBorders>
            <w:shd w:val="clear" w:color="auto" w:fill="auto"/>
            <w:noWrap/>
            <w:vAlign w:val="bottom"/>
            <w:hideMark/>
          </w:tcPr>
          <w:p w14:paraId="463FFA75"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1F7829DB"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5FEA77BF"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4100B546"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533724EE"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0590AAE3" w14:textId="77777777" w:rsidR="0009723C" w:rsidRPr="0009723C" w:rsidRDefault="0009723C" w:rsidP="0009723C">
            <w:pPr>
              <w:rPr>
                <w:sz w:val="20"/>
                <w:szCs w:val="20"/>
              </w:rPr>
            </w:pPr>
          </w:p>
        </w:tc>
        <w:tc>
          <w:tcPr>
            <w:tcW w:w="513" w:type="pct"/>
            <w:tcBorders>
              <w:top w:val="nil"/>
              <w:left w:val="nil"/>
              <w:bottom w:val="nil"/>
              <w:right w:val="nil"/>
            </w:tcBorders>
            <w:shd w:val="clear" w:color="auto" w:fill="auto"/>
            <w:noWrap/>
            <w:vAlign w:val="bottom"/>
            <w:hideMark/>
          </w:tcPr>
          <w:p w14:paraId="19F87393" w14:textId="77777777" w:rsidR="0009723C" w:rsidRPr="0009723C" w:rsidRDefault="0009723C" w:rsidP="0009723C">
            <w:pPr>
              <w:rPr>
                <w:sz w:val="20"/>
                <w:szCs w:val="20"/>
              </w:rPr>
            </w:pPr>
          </w:p>
        </w:tc>
      </w:tr>
      <w:tr w:rsidR="0009723C" w:rsidRPr="0009723C" w14:paraId="6ACB9E11" w14:textId="77777777" w:rsidTr="0009723C">
        <w:tblPrEx>
          <w:tblW w:w="5000" w:type="pct"/>
          <w:tblCellMar>
            <w:left w:w="70" w:type="dxa"/>
            <w:right w:w="70" w:type="dxa"/>
          </w:tblCellMar>
          <w:tblPrExChange w:id="582" w:author="Microsoft Office User" w:date="2018-12-16T18:34:00Z">
            <w:tblPrEx>
              <w:tblW w:w="13062" w:type="dxa"/>
              <w:tblCellMar>
                <w:left w:w="70" w:type="dxa"/>
                <w:right w:w="70" w:type="dxa"/>
              </w:tblCellMar>
            </w:tblPrEx>
          </w:tblPrExChange>
        </w:tblPrEx>
        <w:trPr>
          <w:trHeight w:val="320"/>
          <w:trPrChange w:id="583" w:author="Microsoft Office User" w:date="2018-12-16T18:34:00Z">
            <w:trPr>
              <w:trHeight w:val="320"/>
            </w:trPr>
          </w:trPrChange>
        </w:trPr>
        <w:tc>
          <w:tcPr>
            <w:tcW w:w="3947" w:type="pct"/>
            <w:gridSpan w:val="8"/>
            <w:tcBorders>
              <w:top w:val="nil"/>
              <w:left w:val="nil"/>
              <w:bottom w:val="nil"/>
              <w:right w:val="nil"/>
            </w:tcBorders>
            <w:shd w:val="clear" w:color="auto" w:fill="auto"/>
            <w:noWrap/>
            <w:vAlign w:val="bottom"/>
            <w:hideMark/>
            <w:tcPrChange w:id="584" w:author="Microsoft Office User" w:date="2018-12-16T18:34:00Z">
              <w:tcPr>
                <w:tcW w:w="10276" w:type="dxa"/>
                <w:gridSpan w:val="11"/>
                <w:tcBorders>
                  <w:top w:val="nil"/>
                  <w:left w:val="nil"/>
                  <w:bottom w:val="nil"/>
                  <w:right w:val="nil"/>
                </w:tcBorders>
                <w:shd w:val="clear" w:color="auto" w:fill="auto"/>
                <w:noWrap/>
                <w:vAlign w:val="bottom"/>
                <w:hideMark/>
              </w:tcPr>
            </w:tcPrChange>
          </w:tcPr>
          <w:p w14:paraId="3E610F64" w14:textId="77777777" w:rsidR="0009723C" w:rsidRPr="0009723C" w:rsidRDefault="0009723C" w:rsidP="0009723C">
            <w:pPr>
              <w:rPr>
                <w:rFonts w:ascii="Calibri" w:hAnsi="Calibri" w:cs="Calibri"/>
                <w:color w:val="000000"/>
                <w:lang w:val="en-US"/>
                <w:rPrChange w:id="585" w:author="Microsoft Office User" w:date="2018-12-16T18:33:00Z">
                  <w:rPr>
                    <w:rFonts w:ascii="Calibri" w:hAnsi="Calibri" w:cs="Calibri"/>
                    <w:color w:val="000000"/>
                  </w:rPr>
                </w:rPrChange>
              </w:rPr>
            </w:pPr>
            <w:r w:rsidRPr="0009723C">
              <w:rPr>
                <w:rFonts w:ascii="Calibri" w:hAnsi="Calibri" w:cs="Calibri"/>
                <w:color w:val="000000"/>
                <w:lang w:val="en-US"/>
                <w:rPrChange w:id="586" w:author="Microsoft Office User" w:date="2018-12-16T18:33:00Z">
                  <w:rPr>
                    <w:rFonts w:ascii="Calibri" w:hAnsi="Calibri" w:cs="Calibri"/>
                    <w:color w:val="000000"/>
                  </w:rPr>
                </w:rPrChange>
              </w:rPr>
              <w:lastRenderedPageBreak/>
              <w:t>Note: scores left of slash represent data from high school, right of slash represent data from college</w:t>
            </w:r>
          </w:p>
        </w:tc>
        <w:tc>
          <w:tcPr>
            <w:tcW w:w="540" w:type="pct"/>
            <w:tcBorders>
              <w:top w:val="nil"/>
              <w:left w:val="nil"/>
              <w:bottom w:val="nil"/>
              <w:right w:val="nil"/>
            </w:tcBorders>
            <w:shd w:val="clear" w:color="auto" w:fill="auto"/>
            <w:noWrap/>
            <w:vAlign w:val="bottom"/>
            <w:hideMark/>
            <w:tcPrChange w:id="587" w:author="Microsoft Office User" w:date="2018-12-16T18:34:00Z">
              <w:tcPr>
                <w:tcW w:w="1434" w:type="dxa"/>
                <w:tcBorders>
                  <w:top w:val="nil"/>
                  <w:left w:val="nil"/>
                  <w:bottom w:val="nil"/>
                  <w:right w:val="nil"/>
                </w:tcBorders>
                <w:shd w:val="clear" w:color="auto" w:fill="auto"/>
                <w:noWrap/>
                <w:vAlign w:val="bottom"/>
                <w:hideMark/>
              </w:tcPr>
            </w:tcPrChange>
          </w:tcPr>
          <w:p w14:paraId="2C984413" w14:textId="77777777" w:rsidR="0009723C" w:rsidRPr="0009723C" w:rsidRDefault="0009723C" w:rsidP="0009723C">
            <w:pPr>
              <w:rPr>
                <w:rFonts w:ascii="Calibri" w:hAnsi="Calibri" w:cs="Calibri"/>
                <w:color w:val="000000"/>
                <w:lang w:val="en-US"/>
                <w:rPrChange w:id="588" w:author="Microsoft Office User" w:date="2018-12-16T18:33:00Z">
                  <w:rPr>
                    <w:rFonts w:ascii="Calibri" w:hAnsi="Calibri" w:cs="Calibri"/>
                    <w:color w:val="000000"/>
                  </w:rPr>
                </w:rPrChange>
              </w:rPr>
            </w:pPr>
          </w:p>
        </w:tc>
        <w:tc>
          <w:tcPr>
            <w:tcW w:w="513" w:type="pct"/>
            <w:tcBorders>
              <w:top w:val="nil"/>
              <w:left w:val="nil"/>
              <w:bottom w:val="nil"/>
              <w:right w:val="nil"/>
            </w:tcBorders>
            <w:shd w:val="clear" w:color="auto" w:fill="auto"/>
            <w:noWrap/>
            <w:vAlign w:val="bottom"/>
            <w:hideMark/>
            <w:tcPrChange w:id="589" w:author="Microsoft Office User" w:date="2018-12-16T18:34:00Z">
              <w:tcPr>
                <w:tcW w:w="1352" w:type="dxa"/>
                <w:tcBorders>
                  <w:top w:val="nil"/>
                  <w:left w:val="nil"/>
                  <w:bottom w:val="nil"/>
                  <w:right w:val="nil"/>
                </w:tcBorders>
                <w:shd w:val="clear" w:color="auto" w:fill="auto"/>
                <w:noWrap/>
                <w:vAlign w:val="bottom"/>
                <w:hideMark/>
              </w:tcPr>
            </w:tcPrChange>
          </w:tcPr>
          <w:p w14:paraId="68785116" w14:textId="77777777" w:rsidR="0009723C" w:rsidRPr="0009723C" w:rsidRDefault="0009723C" w:rsidP="0009723C">
            <w:pPr>
              <w:rPr>
                <w:sz w:val="20"/>
                <w:szCs w:val="20"/>
                <w:lang w:val="en-US"/>
                <w:rPrChange w:id="590" w:author="Microsoft Office User" w:date="2018-12-16T18:33:00Z">
                  <w:rPr>
                    <w:sz w:val="20"/>
                    <w:szCs w:val="20"/>
                  </w:rPr>
                </w:rPrChange>
              </w:rPr>
            </w:pPr>
          </w:p>
        </w:tc>
      </w:tr>
    </w:tbl>
    <w:p w14:paraId="6E0020AA" w14:textId="77777777" w:rsidR="00CD3468" w:rsidRPr="00CD3468" w:rsidRDefault="00CD3468">
      <w:pPr>
        <w:pStyle w:val="BodyText"/>
        <w:ind w:firstLine="0"/>
        <w:pPrChange w:id="591" w:author="Victor Rouco" w:date="2019-01-24T16:00:00Z">
          <w:pPr>
            <w:pStyle w:val="BodyText"/>
          </w:pPr>
        </w:pPrChange>
      </w:pPr>
      <w:bookmarkStart w:id="592" w:name="study-2-german-sample"/>
      <w:bookmarkStart w:id="593" w:name="participants-1"/>
      <w:bookmarkStart w:id="594" w:name="measures-1"/>
      <w:bookmarkStart w:id="595" w:name="procedure-1"/>
      <w:bookmarkStart w:id="596" w:name="step-1-examining-the-structure."/>
      <w:bookmarkStart w:id="597" w:name="step-2-testing-for-measurement-invarianc"/>
      <w:bookmarkStart w:id="598" w:name="results-1"/>
      <w:bookmarkStart w:id="599" w:name="results-of-cfa"/>
      <w:bookmarkEnd w:id="592"/>
      <w:bookmarkEnd w:id="593"/>
      <w:bookmarkEnd w:id="594"/>
      <w:bookmarkEnd w:id="595"/>
      <w:bookmarkEnd w:id="596"/>
      <w:bookmarkEnd w:id="597"/>
      <w:bookmarkEnd w:id="598"/>
      <w:bookmarkEnd w:id="599"/>
    </w:p>
    <w:p w14:paraId="15F21A56" w14:textId="77777777" w:rsidR="00EA382D" w:rsidRDefault="00C96047">
      <w:pPr>
        <w:pStyle w:val="Heading3"/>
        <w:framePr w:wrap="around"/>
      </w:pPr>
      <w:bookmarkStart w:id="600" w:name="results-of-mi"/>
      <w:bookmarkEnd w:id="600"/>
      <w:r>
        <w:t>Results of MI</w:t>
      </w:r>
    </w:p>
    <w:p w14:paraId="03E92365" w14:textId="7806201C" w:rsidR="00EA382D" w:rsidRDefault="00991DD4" w:rsidP="00991DD4">
      <w:pPr>
        <w:pStyle w:val="FirstParagraph"/>
        <w:ind w:firstLine="0"/>
      </w:pPr>
      <w:r>
        <w:t xml:space="preserve">: </w:t>
      </w:r>
      <w:r w:rsidR="00C96047">
        <w:t xml:space="preserve">For analyzing measurement invariance the latest facet model structure (with additional facets) was taken. The results are shown in Table </w:t>
      </w:r>
      <w:r w:rsidR="00427EDE">
        <w:t>6</w:t>
      </w:r>
      <w:r w:rsidR="00C96047">
        <w:t xml:space="preserve">. </w:t>
      </w:r>
      <w:proofErr w:type="spellStart"/>
      <w:r w:rsidR="00C96047">
        <w:t>Configural</w:t>
      </w:r>
      <w:proofErr w:type="spellEnd"/>
      <w:r w:rsidR="00C96047">
        <w:t xml:space="preserve"> measurement invariance could be shown for the facets </w:t>
      </w:r>
      <w:commentRangeStart w:id="601"/>
      <w:commentRangeStart w:id="602"/>
      <w:r w:rsidR="00C96047">
        <w:rPr>
          <w:i/>
        </w:rPr>
        <w:t>Appreciation</w:t>
      </w:r>
      <w:r w:rsidR="00C96047">
        <w:t xml:space="preserve">, </w:t>
      </w:r>
      <w:r w:rsidR="00DB1AF7" w:rsidRPr="00633156">
        <w:rPr>
          <w:rFonts w:ascii="Arial" w:eastAsia="Times New Roman" w:hAnsi="Arial" w:cs="Arial"/>
          <w:i/>
          <w:sz w:val="20"/>
          <w:szCs w:val="20"/>
          <w:lang w:val="en-GB" w:eastAsia="es-ES_tradnl"/>
          <w:rPrChange w:id="603" w:author="Microsoft Office User" w:date="2018-11-15T23:48:00Z">
            <w:rPr>
              <w:rFonts w:ascii="Arial" w:eastAsia="Times New Roman" w:hAnsi="Arial" w:cs="Arial"/>
              <w:i/>
              <w:sz w:val="20"/>
              <w:szCs w:val="20"/>
              <w:lang w:val="es-ES" w:eastAsia="es-ES_tradnl"/>
            </w:rPr>
          </w:rPrChange>
        </w:rPr>
        <w:t>Low Competitiveness</w:t>
      </w:r>
      <w:r w:rsidR="00C96047">
        <w:t xml:space="preserve">, </w:t>
      </w:r>
      <w:r w:rsidR="00360DF3" w:rsidRPr="00633156">
        <w:rPr>
          <w:i/>
        </w:rPr>
        <w:t>Readiness to give feedback</w:t>
      </w:r>
      <w:r w:rsidR="00360DF3">
        <w:t xml:space="preserve">, </w:t>
      </w:r>
      <w:r w:rsidR="00DB1AF7">
        <w:rPr>
          <w:i/>
        </w:rPr>
        <w:t>Search for support</w:t>
      </w:r>
      <w:r w:rsidR="00C96047">
        <w:t xml:space="preserve">, </w:t>
      </w:r>
      <w:proofErr w:type="spellStart"/>
      <w:r w:rsidR="00DB1AF7">
        <w:rPr>
          <w:i/>
        </w:rPr>
        <w:t>Genuiness</w:t>
      </w:r>
      <w:proofErr w:type="spellEnd"/>
      <w:r w:rsidR="00C96047">
        <w:t xml:space="preserve">, </w:t>
      </w:r>
      <w:r w:rsidR="00C96047">
        <w:rPr>
          <w:i/>
        </w:rPr>
        <w:t>Altruism</w:t>
      </w:r>
      <w:r w:rsidR="00C96047">
        <w:t xml:space="preserve"> (facets of Agreeableness), </w:t>
      </w:r>
      <w:r w:rsidR="00DB1AF7">
        <w:rPr>
          <w:i/>
        </w:rPr>
        <w:t>Persistence</w:t>
      </w:r>
      <w:r w:rsidR="00C96047">
        <w:t xml:space="preserve">, </w:t>
      </w:r>
      <w:r w:rsidR="00C96047">
        <w:rPr>
          <w:i/>
        </w:rPr>
        <w:t xml:space="preserve">Task </w:t>
      </w:r>
      <w:commentRangeEnd w:id="601"/>
      <w:r w:rsidR="00CD3468">
        <w:rPr>
          <w:rStyle w:val="CommentReference"/>
          <w:rFonts w:asciiTheme="minorHAnsi" w:hAnsiTheme="minorHAnsi"/>
        </w:rPr>
        <w:commentReference w:id="601"/>
      </w:r>
      <w:commentRangeEnd w:id="602"/>
      <w:r w:rsidR="00335A7E">
        <w:rPr>
          <w:rStyle w:val="CommentReference"/>
          <w:rFonts w:asciiTheme="minorHAnsi" w:hAnsiTheme="minorHAnsi"/>
        </w:rPr>
        <w:commentReference w:id="602"/>
      </w:r>
      <w:r w:rsidR="00C96047">
        <w:rPr>
          <w:i/>
        </w:rPr>
        <w:t>Planning</w:t>
      </w:r>
      <w:r w:rsidR="00C96047">
        <w:t xml:space="preserve">, </w:t>
      </w:r>
      <w:r w:rsidR="00C96047">
        <w:rPr>
          <w:i/>
        </w:rPr>
        <w:t>Goal-orientation</w:t>
      </w:r>
      <w:r w:rsidR="00C96047">
        <w:t xml:space="preserve">, </w:t>
      </w:r>
      <w:r w:rsidR="00DB1AF7">
        <w:rPr>
          <w:i/>
        </w:rPr>
        <w:t>Wish to work</w:t>
      </w:r>
      <w:r w:rsidR="00C96047">
        <w:t xml:space="preserve">, </w:t>
      </w:r>
      <w:r w:rsidR="00DB1AF7">
        <w:rPr>
          <w:i/>
        </w:rPr>
        <w:t>Productivity</w:t>
      </w:r>
      <w:r w:rsidR="00DB1AF7">
        <w:t xml:space="preserve"> </w:t>
      </w:r>
      <w:r w:rsidR="00C96047">
        <w:t xml:space="preserve">(facets of Conscientiousness), </w:t>
      </w:r>
      <w:r w:rsidR="00DB1AF7">
        <w:rPr>
          <w:i/>
        </w:rPr>
        <w:t>Forcefulness</w:t>
      </w:r>
      <w:r w:rsidR="00C96047">
        <w:t xml:space="preserve">, </w:t>
      </w:r>
      <w:r w:rsidR="00DB1AF7">
        <w:rPr>
          <w:i/>
        </w:rPr>
        <w:t>Energy, Conviviality</w:t>
      </w:r>
      <w:r w:rsidR="00DB1AF7">
        <w:t xml:space="preserve"> </w:t>
      </w:r>
      <w:r w:rsidR="00C96047">
        <w:t xml:space="preserve">(facets of Extraversion), </w:t>
      </w:r>
      <w:r w:rsidR="00DB1AF7">
        <w:rPr>
          <w:i/>
        </w:rPr>
        <w:t>Equanimity</w:t>
      </w:r>
      <w:r w:rsidR="00C96047">
        <w:t xml:space="preserve">, </w:t>
      </w:r>
      <w:r w:rsidR="00C96047">
        <w:rPr>
          <w:i/>
        </w:rPr>
        <w:t>Self-Attention</w:t>
      </w:r>
      <w:r w:rsidR="00C96047">
        <w:t xml:space="preserve"> (facets of </w:t>
      </w:r>
      <w:del w:id="604" w:author="Victor Rouco" w:date="2019-01-24T16:19:00Z">
        <w:r w:rsidR="00C96047" w:rsidDel="00E37548">
          <w:delText>Neuroticism</w:delText>
        </w:r>
      </w:del>
      <w:ins w:id="605" w:author="Victor Rouco" w:date="2019-01-24T16:19:00Z">
        <w:r w:rsidR="00E37548">
          <w:t>Emotional Stability</w:t>
        </w:r>
      </w:ins>
      <w:r w:rsidR="00C96047">
        <w:t xml:space="preserve">), </w:t>
      </w:r>
      <w:r w:rsidR="00DB1AF7">
        <w:rPr>
          <w:i/>
        </w:rPr>
        <w:t>Creativity</w:t>
      </w:r>
      <w:r w:rsidR="00C96047">
        <w:t xml:space="preserve">, </w:t>
      </w:r>
      <w:r w:rsidR="00DB1AF7">
        <w:rPr>
          <w:i/>
        </w:rPr>
        <w:t>Wish for variety</w:t>
      </w:r>
      <w:r w:rsidR="00C96047">
        <w:t xml:space="preserve">, </w:t>
      </w:r>
      <w:r w:rsidR="00C96047">
        <w:rPr>
          <w:i/>
        </w:rPr>
        <w:t>Open</w:t>
      </w:r>
      <w:r w:rsidR="00DB1AF7">
        <w:rPr>
          <w:i/>
        </w:rPr>
        <w:t>-</w:t>
      </w:r>
      <w:proofErr w:type="spellStart"/>
      <w:r w:rsidR="00C96047">
        <w:rPr>
          <w:i/>
        </w:rPr>
        <w:t>mindednes</w:t>
      </w:r>
      <w:proofErr w:type="spellEnd"/>
      <w:r w:rsidR="00C96047">
        <w:t xml:space="preserve">, </w:t>
      </w:r>
      <w:r w:rsidR="00DB1AF7">
        <w:rPr>
          <w:i/>
        </w:rPr>
        <w:t>Willingness to learn</w:t>
      </w:r>
      <w:r w:rsidR="00C96047">
        <w:t xml:space="preserve">, </w:t>
      </w:r>
      <w:r w:rsidR="00DB1AF7">
        <w:rPr>
          <w:i/>
        </w:rPr>
        <w:t>Sensitivity</w:t>
      </w:r>
      <w:r w:rsidR="00C96047">
        <w:t xml:space="preserve"> and </w:t>
      </w:r>
      <w:r w:rsidR="00C96047">
        <w:rPr>
          <w:i/>
        </w:rPr>
        <w:t>Intellect</w:t>
      </w:r>
      <w:r w:rsidR="00C96047">
        <w:t xml:space="preserve"> (facets of Openness).</w:t>
      </w:r>
    </w:p>
    <w:p w14:paraId="21FF9E7A" w14:textId="28368F24" w:rsidR="00EA382D" w:rsidRDefault="00C96047">
      <w:pPr>
        <w:pStyle w:val="BodyText"/>
      </w:pPr>
      <w:r>
        <w:t xml:space="preserve">Factorial measurement invariance could be shown for the facets </w:t>
      </w:r>
      <w:r w:rsidR="00DB1AF7">
        <w:rPr>
          <w:i/>
        </w:rPr>
        <w:t>Integrity</w:t>
      </w:r>
      <w:r>
        <w:t xml:space="preserve">, </w:t>
      </w:r>
      <w:r w:rsidR="00DB1AF7">
        <w:rPr>
          <w:i/>
        </w:rPr>
        <w:t>Good faith</w:t>
      </w:r>
      <w:r w:rsidR="00DB1AF7">
        <w:t xml:space="preserve"> </w:t>
      </w:r>
      <w:r>
        <w:t xml:space="preserve">(facets of Agreeableness), </w:t>
      </w:r>
      <w:r w:rsidR="00DB1AF7">
        <w:rPr>
          <w:i/>
        </w:rPr>
        <w:t>Dominance</w:t>
      </w:r>
      <w:r>
        <w:t xml:space="preserve">, </w:t>
      </w:r>
      <w:r>
        <w:rPr>
          <w:i/>
        </w:rPr>
        <w:t>Self</w:t>
      </w:r>
      <w:r w:rsidR="00DB1AF7">
        <w:rPr>
          <w:i/>
        </w:rPr>
        <w:t>-</w:t>
      </w:r>
      <w:r w:rsidR="00360DF3">
        <w:rPr>
          <w:i/>
        </w:rPr>
        <w:t>Discipline,</w:t>
      </w:r>
      <w:r>
        <w:t xml:space="preserve"> </w:t>
      </w:r>
      <w:r w:rsidR="00DB1AF7">
        <w:rPr>
          <w:i/>
        </w:rPr>
        <w:t>Carefulness</w:t>
      </w:r>
      <w:r>
        <w:t xml:space="preserve">, </w:t>
      </w:r>
      <w:r w:rsidR="00DB1AF7">
        <w:rPr>
          <w:i/>
        </w:rPr>
        <w:t>Orderliness</w:t>
      </w:r>
      <w:r>
        <w:t xml:space="preserve"> (facets of Conscientiousness), </w:t>
      </w:r>
      <w:r w:rsidR="00DB1AF7">
        <w:rPr>
          <w:i/>
        </w:rPr>
        <w:t xml:space="preserve">Readiness to take risks, </w:t>
      </w:r>
      <w:r w:rsidR="00DB1AF7">
        <w:t>Wish for affiliation</w:t>
      </w:r>
      <w:r>
        <w:t xml:space="preserve">, </w:t>
      </w:r>
      <w:r w:rsidR="00DB1AF7">
        <w:rPr>
          <w:i/>
        </w:rPr>
        <w:t>Positive attitude</w:t>
      </w:r>
      <w:r>
        <w:t xml:space="preserve">, </w:t>
      </w:r>
      <w:r>
        <w:rPr>
          <w:i/>
        </w:rPr>
        <w:t>Humor</w:t>
      </w:r>
      <w:r w:rsidR="00DB1AF7">
        <w:rPr>
          <w:i/>
        </w:rPr>
        <w:t>, Communicativeness</w:t>
      </w:r>
      <w:r>
        <w:t xml:space="preserve"> (facets of Extraversion), </w:t>
      </w:r>
      <w:r w:rsidR="00DB1AF7">
        <w:rPr>
          <w:i/>
        </w:rPr>
        <w:t>Confidence,</w:t>
      </w:r>
      <w:r>
        <w:t xml:space="preserve"> </w:t>
      </w:r>
      <w:r w:rsidR="00DB1AF7">
        <w:rPr>
          <w:i/>
        </w:rPr>
        <w:t>Carefreeness</w:t>
      </w:r>
      <w:r>
        <w:t xml:space="preserve">, </w:t>
      </w:r>
      <w:r w:rsidR="00DB1AF7">
        <w:rPr>
          <w:i/>
        </w:rPr>
        <w:t>Mental balance</w:t>
      </w:r>
      <w:r>
        <w:t xml:space="preserve">, </w:t>
      </w:r>
      <w:r w:rsidR="00DB1AF7">
        <w:rPr>
          <w:i/>
        </w:rPr>
        <w:t>Drive</w:t>
      </w:r>
      <w:r>
        <w:t xml:space="preserve">, </w:t>
      </w:r>
      <w:r w:rsidR="00DB1AF7">
        <w:rPr>
          <w:i/>
        </w:rPr>
        <w:t>Emotional robustness</w:t>
      </w:r>
      <w:r w:rsidR="00DB1AF7">
        <w:t xml:space="preserve"> </w:t>
      </w:r>
      <w:r>
        <w:t xml:space="preserve">(facets of </w:t>
      </w:r>
      <w:ins w:id="606" w:author="Victor Rouco" w:date="2019-01-24T16:20:00Z">
        <w:r w:rsidR="00E37548">
          <w:t>Emotional Stability</w:t>
        </w:r>
      </w:ins>
      <w:del w:id="607" w:author="Victor Rouco" w:date="2019-01-24T16:20:00Z">
        <w:r w:rsidDel="00E37548">
          <w:delText>Neuroticism</w:delText>
        </w:r>
      </w:del>
      <w:r>
        <w:t xml:space="preserve">), </w:t>
      </w:r>
      <w:r w:rsidR="00DB1AF7">
        <w:rPr>
          <w:i/>
        </w:rPr>
        <w:t>Interest in reading</w:t>
      </w:r>
      <w:r>
        <w:t xml:space="preserve">, </w:t>
      </w:r>
      <w:r w:rsidR="00DB1AF7">
        <w:rPr>
          <w:i/>
        </w:rPr>
        <w:t>Artistic interest</w:t>
      </w:r>
      <w:r>
        <w:t xml:space="preserve"> and </w:t>
      </w:r>
      <w:r w:rsidR="00DB1AF7">
        <w:rPr>
          <w:i/>
        </w:rPr>
        <w:t>Wish to analyze</w:t>
      </w:r>
      <w:r>
        <w:t xml:space="preserve"> (facets of Openness).</w:t>
      </w:r>
    </w:p>
    <w:p w14:paraId="666F7E6B" w14:textId="78A10469" w:rsidR="00EA382D" w:rsidRDefault="00C96047">
      <w:pPr>
        <w:pStyle w:val="BodyText"/>
      </w:pPr>
      <w:r>
        <w:t xml:space="preserve">The only facet with strong factorial measurement invariance was </w:t>
      </w:r>
      <w:r w:rsidR="00360DF3">
        <w:rPr>
          <w:i/>
        </w:rPr>
        <w:t>Sociability</w:t>
      </w:r>
      <w:r>
        <w:t xml:space="preserve">, a facet of </w:t>
      </w:r>
      <w:r w:rsidR="00360DF3">
        <w:t>Extraversion</w:t>
      </w:r>
      <w:r>
        <w:t>.</w:t>
      </w:r>
    </w:p>
    <w:p w14:paraId="5E51AF61" w14:textId="77777777" w:rsidR="00CD3468" w:rsidRDefault="00CD3468">
      <w:pPr>
        <w:pStyle w:val="BodyText"/>
      </w:pPr>
    </w:p>
    <w:p w14:paraId="7EC1F447" w14:textId="77777777" w:rsidR="00CD3468" w:rsidRDefault="00CD3468">
      <w:pPr>
        <w:pStyle w:val="BodyText"/>
      </w:pPr>
    </w:p>
    <w:p w14:paraId="71C5320A" w14:textId="77777777" w:rsidR="00CD3468" w:rsidRDefault="00CD3468">
      <w:pPr>
        <w:pStyle w:val="BodyText"/>
      </w:pPr>
    </w:p>
    <w:p w14:paraId="351D995A" w14:textId="77777777" w:rsidR="00427EDE" w:rsidRDefault="00427EDE">
      <w:pPr>
        <w:pStyle w:val="BodyText"/>
      </w:pPr>
      <w:r>
        <w:lastRenderedPageBreak/>
        <w:t>Table 6. Metric invariance</w:t>
      </w:r>
    </w:p>
    <w:p w14:paraId="4B90E4F1" w14:textId="77777777" w:rsidR="00991DD4" w:rsidRDefault="00991DD4">
      <w:pPr>
        <w:pStyle w:val="BodyText"/>
      </w:pPr>
    </w:p>
    <w:tbl>
      <w:tblPr>
        <w:tblW w:w="10000" w:type="dxa"/>
        <w:tblInd w:w="70" w:type="dxa"/>
        <w:tblCellMar>
          <w:left w:w="70" w:type="dxa"/>
          <w:right w:w="70" w:type="dxa"/>
        </w:tblCellMar>
        <w:tblLook w:val="04A0" w:firstRow="1" w:lastRow="0" w:firstColumn="1" w:lastColumn="0" w:noHBand="0" w:noVBand="1"/>
      </w:tblPr>
      <w:tblGrid>
        <w:gridCol w:w="2780"/>
        <w:gridCol w:w="2660"/>
        <w:gridCol w:w="2480"/>
        <w:gridCol w:w="2080"/>
      </w:tblGrid>
      <w:tr w:rsidR="00991DD4" w:rsidRPr="00991DD4" w14:paraId="3C759F25" w14:textId="77777777" w:rsidTr="00991DD4">
        <w:trPr>
          <w:trHeight w:val="260"/>
        </w:trPr>
        <w:tc>
          <w:tcPr>
            <w:tcW w:w="2780" w:type="dxa"/>
            <w:tcBorders>
              <w:top w:val="nil"/>
              <w:left w:val="nil"/>
              <w:bottom w:val="nil"/>
              <w:right w:val="nil"/>
            </w:tcBorders>
            <w:shd w:val="clear" w:color="auto" w:fill="auto"/>
            <w:noWrap/>
            <w:vAlign w:val="bottom"/>
            <w:hideMark/>
          </w:tcPr>
          <w:p w14:paraId="10ABC3D3"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Dimension</w:t>
            </w:r>
            <w:proofErr w:type="spellEnd"/>
          </w:p>
        </w:tc>
        <w:tc>
          <w:tcPr>
            <w:tcW w:w="2660" w:type="dxa"/>
            <w:tcBorders>
              <w:top w:val="nil"/>
              <w:left w:val="nil"/>
              <w:bottom w:val="nil"/>
              <w:right w:val="nil"/>
            </w:tcBorders>
            <w:shd w:val="clear" w:color="auto" w:fill="auto"/>
            <w:noWrap/>
            <w:vAlign w:val="bottom"/>
            <w:hideMark/>
          </w:tcPr>
          <w:p w14:paraId="28843A10"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Configural</w:t>
            </w:r>
            <w:proofErr w:type="spellEnd"/>
            <w:r w:rsidRPr="00991DD4">
              <w:rPr>
                <w:rFonts w:ascii="Arial" w:hAnsi="Arial" w:cs="Arial"/>
                <w:sz w:val="20"/>
                <w:szCs w:val="20"/>
              </w:rPr>
              <w:t xml:space="preserve"> MI</w:t>
            </w:r>
          </w:p>
        </w:tc>
        <w:tc>
          <w:tcPr>
            <w:tcW w:w="2480" w:type="dxa"/>
            <w:tcBorders>
              <w:top w:val="nil"/>
              <w:left w:val="nil"/>
              <w:bottom w:val="nil"/>
              <w:right w:val="nil"/>
            </w:tcBorders>
            <w:shd w:val="clear" w:color="auto" w:fill="auto"/>
            <w:noWrap/>
            <w:vAlign w:val="bottom"/>
            <w:hideMark/>
          </w:tcPr>
          <w:p w14:paraId="73B44B6E" w14:textId="77777777" w:rsidR="00991DD4" w:rsidRPr="00991DD4" w:rsidRDefault="00991DD4" w:rsidP="00991DD4">
            <w:pPr>
              <w:rPr>
                <w:rFonts w:ascii="Arial" w:hAnsi="Arial" w:cs="Arial"/>
                <w:sz w:val="20"/>
                <w:szCs w:val="20"/>
              </w:rPr>
            </w:pPr>
            <w:r w:rsidRPr="00991DD4">
              <w:rPr>
                <w:rFonts w:ascii="Arial" w:hAnsi="Arial" w:cs="Arial"/>
                <w:sz w:val="20"/>
                <w:szCs w:val="20"/>
              </w:rPr>
              <w:t>Factorial MI</w:t>
            </w:r>
          </w:p>
        </w:tc>
        <w:tc>
          <w:tcPr>
            <w:tcW w:w="2080" w:type="dxa"/>
            <w:tcBorders>
              <w:top w:val="nil"/>
              <w:left w:val="nil"/>
              <w:bottom w:val="nil"/>
              <w:right w:val="nil"/>
            </w:tcBorders>
            <w:shd w:val="clear" w:color="auto" w:fill="auto"/>
            <w:noWrap/>
            <w:vAlign w:val="bottom"/>
            <w:hideMark/>
          </w:tcPr>
          <w:p w14:paraId="66BEB012"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Strong</w:t>
            </w:r>
            <w:proofErr w:type="spellEnd"/>
            <w:r w:rsidRPr="00991DD4">
              <w:rPr>
                <w:rFonts w:ascii="Arial" w:hAnsi="Arial" w:cs="Arial"/>
                <w:sz w:val="20"/>
                <w:szCs w:val="20"/>
              </w:rPr>
              <w:t xml:space="preserve"> Factorial MI</w:t>
            </w:r>
          </w:p>
        </w:tc>
      </w:tr>
      <w:tr w:rsidR="00991DD4" w:rsidRPr="00991DD4" w14:paraId="01BE9B66" w14:textId="77777777" w:rsidTr="00991DD4">
        <w:trPr>
          <w:trHeight w:val="260"/>
        </w:trPr>
        <w:tc>
          <w:tcPr>
            <w:tcW w:w="2780" w:type="dxa"/>
            <w:tcBorders>
              <w:top w:val="nil"/>
              <w:left w:val="nil"/>
              <w:bottom w:val="nil"/>
              <w:right w:val="nil"/>
            </w:tcBorders>
            <w:shd w:val="clear" w:color="auto" w:fill="auto"/>
            <w:noWrap/>
            <w:vAlign w:val="bottom"/>
            <w:hideMark/>
          </w:tcPr>
          <w:p w14:paraId="07672AE8" w14:textId="77777777" w:rsidR="00991DD4" w:rsidRPr="00991DD4" w:rsidRDefault="00991DD4" w:rsidP="00991DD4">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1BE5BF4E"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57E8CF94"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19703C1B" w14:textId="77777777" w:rsidR="00991DD4" w:rsidRPr="00991DD4" w:rsidRDefault="00991DD4" w:rsidP="00991DD4">
            <w:pPr>
              <w:rPr>
                <w:sz w:val="20"/>
                <w:szCs w:val="20"/>
              </w:rPr>
            </w:pPr>
          </w:p>
        </w:tc>
      </w:tr>
      <w:tr w:rsidR="00991DD4" w:rsidRPr="00991DD4" w14:paraId="1C33CFB8" w14:textId="77777777" w:rsidTr="00991DD4">
        <w:trPr>
          <w:trHeight w:val="260"/>
        </w:trPr>
        <w:tc>
          <w:tcPr>
            <w:tcW w:w="2780" w:type="dxa"/>
            <w:tcBorders>
              <w:top w:val="nil"/>
              <w:left w:val="nil"/>
              <w:bottom w:val="nil"/>
              <w:right w:val="nil"/>
            </w:tcBorders>
            <w:shd w:val="clear" w:color="auto" w:fill="auto"/>
            <w:noWrap/>
            <w:vAlign w:val="bottom"/>
            <w:hideMark/>
          </w:tcPr>
          <w:p w14:paraId="085C4564"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Agreeableness</w:t>
            </w:r>
            <w:proofErr w:type="spellEnd"/>
          </w:p>
        </w:tc>
        <w:tc>
          <w:tcPr>
            <w:tcW w:w="2660" w:type="dxa"/>
            <w:tcBorders>
              <w:top w:val="nil"/>
              <w:left w:val="nil"/>
              <w:bottom w:val="nil"/>
              <w:right w:val="nil"/>
            </w:tcBorders>
            <w:shd w:val="clear" w:color="auto" w:fill="auto"/>
            <w:noWrap/>
            <w:vAlign w:val="bottom"/>
            <w:hideMark/>
          </w:tcPr>
          <w:p w14:paraId="56DEBCAF"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Appreciation</w:t>
            </w:r>
            <w:proofErr w:type="spellEnd"/>
          </w:p>
        </w:tc>
        <w:tc>
          <w:tcPr>
            <w:tcW w:w="2480" w:type="dxa"/>
            <w:tcBorders>
              <w:top w:val="nil"/>
              <w:left w:val="nil"/>
              <w:bottom w:val="nil"/>
              <w:right w:val="nil"/>
            </w:tcBorders>
            <w:shd w:val="clear" w:color="auto" w:fill="auto"/>
            <w:noWrap/>
            <w:vAlign w:val="bottom"/>
            <w:hideMark/>
          </w:tcPr>
          <w:p w14:paraId="39F96E9D" w14:textId="54331B84" w:rsidR="00991DD4" w:rsidRPr="00991DD4" w:rsidRDefault="00404141" w:rsidP="00991DD4">
            <w:pPr>
              <w:rPr>
                <w:rFonts w:ascii="Arial" w:hAnsi="Arial" w:cs="Arial"/>
                <w:sz w:val="20"/>
                <w:szCs w:val="20"/>
              </w:rPr>
            </w:pPr>
            <w:proofErr w:type="spellStart"/>
            <w:r>
              <w:rPr>
                <w:rFonts w:ascii="Arial" w:hAnsi="Arial" w:cs="Arial"/>
                <w:sz w:val="20"/>
                <w:szCs w:val="20"/>
              </w:rPr>
              <w:t>Integrity</w:t>
            </w:r>
            <w:proofErr w:type="spellEnd"/>
          </w:p>
        </w:tc>
        <w:tc>
          <w:tcPr>
            <w:tcW w:w="2080" w:type="dxa"/>
            <w:tcBorders>
              <w:top w:val="nil"/>
              <w:left w:val="nil"/>
              <w:bottom w:val="nil"/>
              <w:right w:val="nil"/>
            </w:tcBorders>
            <w:shd w:val="clear" w:color="auto" w:fill="auto"/>
            <w:noWrap/>
            <w:vAlign w:val="bottom"/>
            <w:hideMark/>
          </w:tcPr>
          <w:p w14:paraId="311560EA" w14:textId="47B37C08" w:rsidR="00991DD4" w:rsidRPr="00991DD4" w:rsidRDefault="00991DD4" w:rsidP="00991DD4">
            <w:pPr>
              <w:rPr>
                <w:rFonts w:ascii="Arial" w:hAnsi="Arial" w:cs="Arial"/>
                <w:sz w:val="20"/>
                <w:szCs w:val="20"/>
              </w:rPr>
            </w:pPr>
          </w:p>
        </w:tc>
      </w:tr>
      <w:tr w:rsidR="00991DD4" w:rsidRPr="00991DD4" w14:paraId="5CBB18D1" w14:textId="77777777" w:rsidTr="00991DD4">
        <w:trPr>
          <w:trHeight w:val="260"/>
        </w:trPr>
        <w:tc>
          <w:tcPr>
            <w:tcW w:w="2780" w:type="dxa"/>
            <w:tcBorders>
              <w:top w:val="nil"/>
              <w:left w:val="nil"/>
              <w:bottom w:val="nil"/>
              <w:right w:val="nil"/>
            </w:tcBorders>
            <w:shd w:val="clear" w:color="auto" w:fill="auto"/>
            <w:noWrap/>
            <w:vAlign w:val="bottom"/>
            <w:hideMark/>
          </w:tcPr>
          <w:p w14:paraId="0AB4901A" w14:textId="77777777" w:rsidR="00991DD4" w:rsidRPr="00991DD4" w:rsidRDefault="00991DD4" w:rsidP="00991DD4">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4B55C4EF" w14:textId="77777777" w:rsidR="00991DD4" w:rsidRPr="00633156" w:rsidRDefault="00991DD4" w:rsidP="00991DD4">
            <w:pPr>
              <w:rPr>
                <w:rFonts w:ascii="Arial" w:hAnsi="Arial" w:cs="Arial"/>
                <w:sz w:val="20"/>
                <w:szCs w:val="20"/>
                <w:lang w:val="en-GB"/>
                <w:rPrChange w:id="608" w:author="Microsoft Office User" w:date="2018-11-15T23:48:00Z">
                  <w:rPr>
                    <w:rFonts w:ascii="Arial" w:hAnsi="Arial" w:cs="Arial"/>
                    <w:sz w:val="20"/>
                    <w:szCs w:val="20"/>
                  </w:rPr>
                </w:rPrChange>
              </w:rPr>
            </w:pPr>
            <w:r w:rsidRPr="00633156">
              <w:rPr>
                <w:rFonts w:ascii="Arial" w:hAnsi="Arial" w:cs="Arial"/>
                <w:sz w:val="20"/>
                <w:szCs w:val="20"/>
                <w:lang w:val="en-GB"/>
                <w:rPrChange w:id="609" w:author="Microsoft Office User" w:date="2018-11-15T23:48:00Z">
                  <w:rPr>
                    <w:rFonts w:ascii="Arial" w:hAnsi="Arial" w:cs="Arial"/>
                    <w:sz w:val="20"/>
                    <w:szCs w:val="20"/>
                  </w:rPr>
                </w:rPrChange>
              </w:rPr>
              <w:t>Low Competitiveness</w:t>
            </w:r>
          </w:p>
          <w:p w14:paraId="4C08E925" w14:textId="436ECDA5" w:rsidR="00510FCA" w:rsidRPr="00633156" w:rsidRDefault="00510FCA" w:rsidP="00991DD4">
            <w:pPr>
              <w:rPr>
                <w:rFonts w:ascii="Arial" w:hAnsi="Arial" w:cs="Arial"/>
                <w:sz w:val="20"/>
                <w:szCs w:val="20"/>
                <w:lang w:val="en-GB"/>
                <w:rPrChange w:id="610" w:author="Microsoft Office User" w:date="2018-11-15T23:48:00Z">
                  <w:rPr>
                    <w:rFonts w:ascii="Arial" w:hAnsi="Arial" w:cs="Arial"/>
                    <w:sz w:val="20"/>
                    <w:szCs w:val="20"/>
                  </w:rPr>
                </w:rPrChange>
              </w:rPr>
            </w:pPr>
            <w:r w:rsidRPr="00633156">
              <w:rPr>
                <w:rFonts w:ascii="Arial" w:hAnsi="Arial" w:cs="Arial"/>
                <w:sz w:val="20"/>
                <w:szCs w:val="20"/>
                <w:lang w:val="en-GB"/>
                <w:rPrChange w:id="611" w:author="Microsoft Office User" w:date="2018-11-15T23:48:00Z">
                  <w:rPr>
                    <w:rFonts w:ascii="Arial" w:hAnsi="Arial" w:cs="Arial"/>
                    <w:sz w:val="20"/>
                    <w:szCs w:val="20"/>
                  </w:rPr>
                </w:rPrChange>
              </w:rPr>
              <w:t>Readiness to give feedback</w:t>
            </w:r>
          </w:p>
        </w:tc>
        <w:tc>
          <w:tcPr>
            <w:tcW w:w="2480" w:type="dxa"/>
            <w:tcBorders>
              <w:top w:val="nil"/>
              <w:left w:val="nil"/>
              <w:bottom w:val="nil"/>
              <w:right w:val="nil"/>
            </w:tcBorders>
            <w:shd w:val="clear" w:color="auto" w:fill="auto"/>
            <w:noWrap/>
            <w:vAlign w:val="bottom"/>
            <w:hideMark/>
          </w:tcPr>
          <w:p w14:paraId="0CE51706" w14:textId="4BAA1A05" w:rsidR="00991DD4" w:rsidRPr="00991DD4" w:rsidRDefault="00404141" w:rsidP="00991DD4">
            <w:pPr>
              <w:rPr>
                <w:rFonts w:ascii="Arial" w:hAnsi="Arial" w:cs="Arial"/>
                <w:sz w:val="20"/>
                <w:szCs w:val="20"/>
              </w:rPr>
            </w:pPr>
            <w:proofErr w:type="spellStart"/>
            <w:r>
              <w:rPr>
                <w:rFonts w:ascii="Arial" w:hAnsi="Arial" w:cs="Arial"/>
                <w:sz w:val="20"/>
                <w:szCs w:val="20"/>
              </w:rPr>
              <w:t>Good</w:t>
            </w:r>
            <w:proofErr w:type="spellEnd"/>
            <w:r>
              <w:rPr>
                <w:rFonts w:ascii="Arial" w:hAnsi="Arial" w:cs="Arial"/>
                <w:sz w:val="20"/>
                <w:szCs w:val="20"/>
              </w:rPr>
              <w:t xml:space="preserve"> </w:t>
            </w:r>
            <w:proofErr w:type="spellStart"/>
            <w:r>
              <w:rPr>
                <w:rFonts w:ascii="Arial" w:hAnsi="Arial" w:cs="Arial"/>
                <w:sz w:val="20"/>
                <w:szCs w:val="20"/>
              </w:rPr>
              <w:t>faith</w:t>
            </w:r>
            <w:proofErr w:type="spellEnd"/>
          </w:p>
        </w:tc>
        <w:tc>
          <w:tcPr>
            <w:tcW w:w="2080" w:type="dxa"/>
            <w:tcBorders>
              <w:top w:val="nil"/>
              <w:left w:val="nil"/>
              <w:bottom w:val="nil"/>
              <w:right w:val="nil"/>
            </w:tcBorders>
            <w:shd w:val="clear" w:color="auto" w:fill="auto"/>
            <w:noWrap/>
            <w:vAlign w:val="bottom"/>
            <w:hideMark/>
          </w:tcPr>
          <w:p w14:paraId="4BB0E7D8" w14:textId="77777777" w:rsidR="00991DD4" w:rsidRPr="00991DD4" w:rsidRDefault="00991DD4" w:rsidP="00991DD4">
            <w:pPr>
              <w:rPr>
                <w:rFonts w:ascii="Arial" w:hAnsi="Arial" w:cs="Arial"/>
                <w:sz w:val="20"/>
                <w:szCs w:val="20"/>
              </w:rPr>
            </w:pPr>
          </w:p>
        </w:tc>
      </w:tr>
      <w:tr w:rsidR="00991DD4" w:rsidRPr="00991DD4" w14:paraId="1B4F123E" w14:textId="77777777" w:rsidTr="00991DD4">
        <w:trPr>
          <w:trHeight w:val="260"/>
        </w:trPr>
        <w:tc>
          <w:tcPr>
            <w:tcW w:w="2780" w:type="dxa"/>
            <w:tcBorders>
              <w:top w:val="nil"/>
              <w:left w:val="nil"/>
              <w:bottom w:val="nil"/>
              <w:right w:val="nil"/>
            </w:tcBorders>
            <w:shd w:val="clear" w:color="auto" w:fill="auto"/>
            <w:noWrap/>
            <w:vAlign w:val="bottom"/>
            <w:hideMark/>
          </w:tcPr>
          <w:p w14:paraId="10B3F17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6243B035" w14:textId="57B506DC" w:rsidR="00991DD4" w:rsidRPr="00991DD4" w:rsidRDefault="00404141" w:rsidP="00991DD4">
            <w:pPr>
              <w:rPr>
                <w:rFonts w:ascii="Arial" w:hAnsi="Arial" w:cs="Arial"/>
                <w:sz w:val="20"/>
                <w:szCs w:val="20"/>
              </w:rPr>
            </w:pPr>
            <w:proofErr w:type="spellStart"/>
            <w:r>
              <w:rPr>
                <w:rFonts w:ascii="Arial" w:hAnsi="Arial" w:cs="Arial"/>
                <w:sz w:val="20"/>
                <w:szCs w:val="20"/>
              </w:rPr>
              <w:t>Search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support</w:t>
            </w:r>
            <w:proofErr w:type="spellEnd"/>
          </w:p>
        </w:tc>
        <w:tc>
          <w:tcPr>
            <w:tcW w:w="2480" w:type="dxa"/>
            <w:tcBorders>
              <w:top w:val="nil"/>
              <w:left w:val="nil"/>
              <w:bottom w:val="nil"/>
              <w:right w:val="nil"/>
            </w:tcBorders>
            <w:shd w:val="clear" w:color="auto" w:fill="auto"/>
            <w:noWrap/>
            <w:vAlign w:val="bottom"/>
            <w:hideMark/>
          </w:tcPr>
          <w:p w14:paraId="59CBC7C1"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79BB2388" w14:textId="77777777" w:rsidR="00991DD4" w:rsidRPr="00991DD4" w:rsidRDefault="00991DD4" w:rsidP="00991DD4">
            <w:pPr>
              <w:rPr>
                <w:sz w:val="20"/>
                <w:szCs w:val="20"/>
              </w:rPr>
            </w:pPr>
          </w:p>
        </w:tc>
      </w:tr>
      <w:tr w:rsidR="00991DD4" w:rsidRPr="00991DD4" w14:paraId="1500A4FE" w14:textId="77777777" w:rsidTr="00991DD4">
        <w:trPr>
          <w:trHeight w:val="260"/>
        </w:trPr>
        <w:tc>
          <w:tcPr>
            <w:tcW w:w="2780" w:type="dxa"/>
            <w:tcBorders>
              <w:top w:val="nil"/>
              <w:left w:val="nil"/>
              <w:bottom w:val="nil"/>
              <w:right w:val="nil"/>
            </w:tcBorders>
            <w:shd w:val="clear" w:color="auto" w:fill="auto"/>
            <w:noWrap/>
            <w:vAlign w:val="bottom"/>
            <w:hideMark/>
          </w:tcPr>
          <w:p w14:paraId="437B957D"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7722A264" w14:textId="56D505FB" w:rsidR="00991DD4" w:rsidRPr="00991DD4" w:rsidRDefault="00404141" w:rsidP="00991DD4">
            <w:pPr>
              <w:rPr>
                <w:rFonts w:ascii="Arial" w:hAnsi="Arial" w:cs="Arial"/>
                <w:sz w:val="20"/>
                <w:szCs w:val="20"/>
              </w:rPr>
            </w:pPr>
            <w:proofErr w:type="spellStart"/>
            <w:r>
              <w:rPr>
                <w:rFonts w:ascii="Arial" w:hAnsi="Arial" w:cs="Arial"/>
                <w:sz w:val="20"/>
                <w:szCs w:val="20"/>
              </w:rPr>
              <w:t>Genuineness</w:t>
            </w:r>
            <w:proofErr w:type="spellEnd"/>
          </w:p>
        </w:tc>
        <w:tc>
          <w:tcPr>
            <w:tcW w:w="2480" w:type="dxa"/>
            <w:tcBorders>
              <w:top w:val="nil"/>
              <w:left w:val="nil"/>
              <w:bottom w:val="nil"/>
              <w:right w:val="nil"/>
            </w:tcBorders>
            <w:shd w:val="clear" w:color="auto" w:fill="auto"/>
            <w:noWrap/>
            <w:vAlign w:val="bottom"/>
            <w:hideMark/>
          </w:tcPr>
          <w:p w14:paraId="06BCC932"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137F482D" w14:textId="77777777" w:rsidR="00991DD4" w:rsidRPr="00991DD4" w:rsidRDefault="00991DD4" w:rsidP="00991DD4">
            <w:pPr>
              <w:rPr>
                <w:sz w:val="20"/>
                <w:szCs w:val="20"/>
              </w:rPr>
            </w:pPr>
          </w:p>
        </w:tc>
      </w:tr>
      <w:tr w:rsidR="00991DD4" w:rsidRPr="00991DD4" w14:paraId="03D04268" w14:textId="77777777" w:rsidTr="00991DD4">
        <w:trPr>
          <w:trHeight w:val="260"/>
        </w:trPr>
        <w:tc>
          <w:tcPr>
            <w:tcW w:w="2780" w:type="dxa"/>
            <w:tcBorders>
              <w:top w:val="nil"/>
              <w:left w:val="nil"/>
              <w:bottom w:val="nil"/>
              <w:right w:val="nil"/>
            </w:tcBorders>
            <w:shd w:val="clear" w:color="auto" w:fill="auto"/>
            <w:noWrap/>
            <w:vAlign w:val="bottom"/>
            <w:hideMark/>
          </w:tcPr>
          <w:p w14:paraId="54C6520E"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0176E34C" w14:textId="77777777" w:rsidR="00991DD4" w:rsidRDefault="00991DD4" w:rsidP="00991DD4">
            <w:pPr>
              <w:rPr>
                <w:rFonts w:ascii="Arial" w:hAnsi="Arial" w:cs="Arial"/>
                <w:sz w:val="20"/>
                <w:szCs w:val="20"/>
              </w:rPr>
            </w:pPr>
            <w:proofErr w:type="spellStart"/>
            <w:r w:rsidRPr="00991DD4">
              <w:rPr>
                <w:rFonts w:ascii="Arial" w:hAnsi="Arial" w:cs="Arial"/>
                <w:sz w:val="20"/>
                <w:szCs w:val="20"/>
              </w:rPr>
              <w:t>Altruism</w:t>
            </w:r>
            <w:proofErr w:type="spellEnd"/>
          </w:p>
          <w:p w14:paraId="5746BC40" w14:textId="12E68562" w:rsidR="00510FCA" w:rsidRPr="00991DD4" w:rsidRDefault="00510FCA" w:rsidP="00991DD4">
            <w:pPr>
              <w:rPr>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4FB0C2EF"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B3322F1" w14:textId="77777777" w:rsidR="00991DD4" w:rsidRPr="00991DD4" w:rsidRDefault="00991DD4" w:rsidP="00991DD4">
            <w:pPr>
              <w:rPr>
                <w:sz w:val="20"/>
                <w:szCs w:val="20"/>
              </w:rPr>
            </w:pPr>
          </w:p>
        </w:tc>
      </w:tr>
      <w:tr w:rsidR="00991DD4" w:rsidRPr="00991DD4" w14:paraId="0710794C" w14:textId="77777777" w:rsidTr="00991DD4">
        <w:trPr>
          <w:trHeight w:val="260"/>
        </w:trPr>
        <w:tc>
          <w:tcPr>
            <w:tcW w:w="2780" w:type="dxa"/>
            <w:tcBorders>
              <w:top w:val="nil"/>
              <w:left w:val="nil"/>
              <w:bottom w:val="nil"/>
              <w:right w:val="nil"/>
            </w:tcBorders>
            <w:shd w:val="clear" w:color="auto" w:fill="auto"/>
            <w:noWrap/>
            <w:vAlign w:val="bottom"/>
            <w:hideMark/>
          </w:tcPr>
          <w:p w14:paraId="679054DD"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27148E42"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5AA24A00"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1EFDBB8B" w14:textId="77777777" w:rsidR="00991DD4" w:rsidRPr="00991DD4" w:rsidRDefault="00991DD4" w:rsidP="00991DD4">
            <w:pPr>
              <w:rPr>
                <w:sz w:val="20"/>
                <w:szCs w:val="20"/>
              </w:rPr>
            </w:pPr>
          </w:p>
        </w:tc>
      </w:tr>
      <w:tr w:rsidR="00991DD4" w:rsidRPr="00991DD4" w14:paraId="59990FC6" w14:textId="77777777" w:rsidTr="00991DD4">
        <w:trPr>
          <w:trHeight w:val="260"/>
        </w:trPr>
        <w:tc>
          <w:tcPr>
            <w:tcW w:w="2780" w:type="dxa"/>
            <w:tcBorders>
              <w:top w:val="nil"/>
              <w:left w:val="nil"/>
              <w:bottom w:val="nil"/>
              <w:right w:val="nil"/>
            </w:tcBorders>
            <w:shd w:val="clear" w:color="auto" w:fill="auto"/>
            <w:noWrap/>
            <w:vAlign w:val="bottom"/>
            <w:hideMark/>
          </w:tcPr>
          <w:p w14:paraId="1E0A1C1F"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Conscientiousness</w:t>
            </w:r>
            <w:proofErr w:type="spellEnd"/>
          </w:p>
        </w:tc>
        <w:tc>
          <w:tcPr>
            <w:tcW w:w="2660" w:type="dxa"/>
            <w:tcBorders>
              <w:top w:val="nil"/>
              <w:left w:val="nil"/>
              <w:bottom w:val="nil"/>
              <w:right w:val="nil"/>
            </w:tcBorders>
            <w:shd w:val="clear" w:color="auto" w:fill="auto"/>
            <w:noWrap/>
            <w:vAlign w:val="bottom"/>
            <w:hideMark/>
          </w:tcPr>
          <w:p w14:paraId="04E59DFE" w14:textId="455342C7" w:rsidR="00991DD4" w:rsidRPr="00991DD4" w:rsidRDefault="00404141" w:rsidP="00991DD4">
            <w:pPr>
              <w:rPr>
                <w:rFonts w:ascii="Arial" w:hAnsi="Arial" w:cs="Arial"/>
                <w:sz w:val="20"/>
                <w:szCs w:val="20"/>
              </w:rPr>
            </w:pPr>
            <w:proofErr w:type="spellStart"/>
            <w:r>
              <w:rPr>
                <w:rFonts w:ascii="Arial" w:hAnsi="Arial" w:cs="Arial"/>
                <w:sz w:val="20"/>
                <w:szCs w:val="20"/>
              </w:rPr>
              <w:t>Persistence</w:t>
            </w:r>
            <w:proofErr w:type="spellEnd"/>
          </w:p>
        </w:tc>
        <w:tc>
          <w:tcPr>
            <w:tcW w:w="2480" w:type="dxa"/>
            <w:tcBorders>
              <w:top w:val="nil"/>
              <w:left w:val="nil"/>
              <w:bottom w:val="nil"/>
              <w:right w:val="nil"/>
            </w:tcBorders>
            <w:shd w:val="clear" w:color="auto" w:fill="auto"/>
            <w:noWrap/>
            <w:vAlign w:val="bottom"/>
            <w:hideMark/>
          </w:tcPr>
          <w:p w14:paraId="77EACCBF" w14:textId="2635A8E8" w:rsidR="00991DD4" w:rsidRPr="00991DD4" w:rsidRDefault="00404141" w:rsidP="00991DD4">
            <w:pPr>
              <w:rPr>
                <w:rFonts w:ascii="Arial" w:hAnsi="Arial" w:cs="Arial"/>
                <w:sz w:val="20"/>
                <w:szCs w:val="20"/>
              </w:rPr>
            </w:pPr>
            <w:proofErr w:type="spellStart"/>
            <w:r>
              <w:rPr>
                <w:rFonts w:ascii="Arial" w:hAnsi="Arial" w:cs="Arial"/>
                <w:sz w:val="20"/>
                <w:szCs w:val="20"/>
              </w:rPr>
              <w:t>Dominance</w:t>
            </w:r>
            <w:proofErr w:type="spellEnd"/>
          </w:p>
        </w:tc>
        <w:tc>
          <w:tcPr>
            <w:tcW w:w="2080" w:type="dxa"/>
            <w:tcBorders>
              <w:top w:val="nil"/>
              <w:left w:val="nil"/>
              <w:bottom w:val="nil"/>
              <w:right w:val="nil"/>
            </w:tcBorders>
            <w:shd w:val="clear" w:color="auto" w:fill="auto"/>
            <w:noWrap/>
            <w:vAlign w:val="bottom"/>
            <w:hideMark/>
          </w:tcPr>
          <w:p w14:paraId="05BDB36D" w14:textId="77777777" w:rsidR="00991DD4" w:rsidRPr="00991DD4" w:rsidRDefault="00991DD4" w:rsidP="00991DD4">
            <w:pPr>
              <w:rPr>
                <w:rFonts w:ascii="Arial" w:hAnsi="Arial" w:cs="Arial"/>
                <w:sz w:val="20"/>
                <w:szCs w:val="20"/>
              </w:rPr>
            </w:pPr>
          </w:p>
        </w:tc>
      </w:tr>
      <w:tr w:rsidR="00991DD4" w:rsidRPr="00991DD4" w14:paraId="562EBEF8" w14:textId="77777777" w:rsidTr="00991DD4">
        <w:trPr>
          <w:trHeight w:val="260"/>
        </w:trPr>
        <w:tc>
          <w:tcPr>
            <w:tcW w:w="2780" w:type="dxa"/>
            <w:tcBorders>
              <w:top w:val="nil"/>
              <w:left w:val="nil"/>
              <w:bottom w:val="nil"/>
              <w:right w:val="nil"/>
            </w:tcBorders>
            <w:shd w:val="clear" w:color="auto" w:fill="auto"/>
            <w:noWrap/>
            <w:vAlign w:val="bottom"/>
            <w:hideMark/>
          </w:tcPr>
          <w:p w14:paraId="5FFEFB17"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53F38B3A"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Task</w:t>
            </w:r>
            <w:proofErr w:type="spellEnd"/>
            <w:r w:rsidRPr="00991DD4">
              <w:rPr>
                <w:rFonts w:ascii="Arial" w:hAnsi="Arial" w:cs="Arial"/>
                <w:sz w:val="20"/>
                <w:szCs w:val="20"/>
              </w:rPr>
              <w:t xml:space="preserve"> </w:t>
            </w:r>
            <w:proofErr w:type="spellStart"/>
            <w:r w:rsidRPr="00991DD4">
              <w:rPr>
                <w:rFonts w:ascii="Arial" w:hAnsi="Arial" w:cs="Arial"/>
                <w:sz w:val="20"/>
                <w:szCs w:val="20"/>
              </w:rPr>
              <w:t>planning</w:t>
            </w:r>
            <w:proofErr w:type="spellEnd"/>
          </w:p>
        </w:tc>
        <w:tc>
          <w:tcPr>
            <w:tcW w:w="2480" w:type="dxa"/>
            <w:tcBorders>
              <w:top w:val="nil"/>
              <w:left w:val="nil"/>
              <w:bottom w:val="nil"/>
              <w:right w:val="nil"/>
            </w:tcBorders>
            <w:shd w:val="clear" w:color="auto" w:fill="auto"/>
            <w:noWrap/>
            <w:vAlign w:val="bottom"/>
            <w:hideMark/>
          </w:tcPr>
          <w:p w14:paraId="41312329" w14:textId="7F266585" w:rsidR="00991DD4" w:rsidRPr="00991DD4" w:rsidRDefault="00404141" w:rsidP="00991DD4">
            <w:pPr>
              <w:rPr>
                <w:rFonts w:ascii="Arial" w:hAnsi="Arial" w:cs="Arial"/>
                <w:sz w:val="20"/>
                <w:szCs w:val="20"/>
              </w:rPr>
            </w:pPr>
            <w:proofErr w:type="spellStart"/>
            <w:r>
              <w:rPr>
                <w:rFonts w:ascii="Arial" w:hAnsi="Arial" w:cs="Arial"/>
                <w:sz w:val="20"/>
                <w:szCs w:val="20"/>
              </w:rPr>
              <w:t>Self</w:t>
            </w:r>
            <w:proofErr w:type="spellEnd"/>
            <w:r w:rsidR="00991DD4" w:rsidRPr="00991DD4">
              <w:rPr>
                <w:rFonts w:ascii="Arial" w:hAnsi="Arial" w:cs="Arial"/>
                <w:sz w:val="20"/>
                <w:szCs w:val="20"/>
              </w:rPr>
              <w:t>-</w:t>
            </w:r>
            <w:r w:rsidR="00510FCA">
              <w:rPr>
                <w:rFonts w:ascii="Arial" w:hAnsi="Arial" w:cs="Arial"/>
                <w:sz w:val="20"/>
                <w:szCs w:val="20"/>
              </w:rPr>
              <w:t>discipline</w:t>
            </w:r>
          </w:p>
        </w:tc>
        <w:tc>
          <w:tcPr>
            <w:tcW w:w="2080" w:type="dxa"/>
            <w:tcBorders>
              <w:top w:val="nil"/>
              <w:left w:val="nil"/>
              <w:bottom w:val="nil"/>
              <w:right w:val="nil"/>
            </w:tcBorders>
            <w:shd w:val="clear" w:color="auto" w:fill="auto"/>
            <w:noWrap/>
            <w:vAlign w:val="bottom"/>
            <w:hideMark/>
          </w:tcPr>
          <w:p w14:paraId="151EB5BD" w14:textId="77777777" w:rsidR="00991DD4" w:rsidRPr="00991DD4" w:rsidRDefault="00991DD4" w:rsidP="00991DD4">
            <w:pPr>
              <w:rPr>
                <w:rFonts w:ascii="Arial" w:hAnsi="Arial" w:cs="Arial"/>
                <w:sz w:val="20"/>
                <w:szCs w:val="20"/>
              </w:rPr>
            </w:pPr>
          </w:p>
        </w:tc>
      </w:tr>
      <w:tr w:rsidR="00991DD4" w:rsidRPr="00991DD4" w14:paraId="6A2787C1" w14:textId="77777777" w:rsidTr="00991DD4">
        <w:trPr>
          <w:trHeight w:val="260"/>
        </w:trPr>
        <w:tc>
          <w:tcPr>
            <w:tcW w:w="2780" w:type="dxa"/>
            <w:tcBorders>
              <w:top w:val="nil"/>
              <w:left w:val="nil"/>
              <w:bottom w:val="nil"/>
              <w:right w:val="nil"/>
            </w:tcBorders>
            <w:shd w:val="clear" w:color="auto" w:fill="auto"/>
            <w:noWrap/>
            <w:vAlign w:val="bottom"/>
            <w:hideMark/>
          </w:tcPr>
          <w:p w14:paraId="5A61097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57B5A845"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Goal-orientation</w:t>
            </w:r>
            <w:proofErr w:type="spellEnd"/>
          </w:p>
        </w:tc>
        <w:tc>
          <w:tcPr>
            <w:tcW w:w="2480" w:type="dxa"/>
            <w:tcBorders>
              <w:top w:val="nil"/>
              <w:left w:val="nil"/>
              <w:bottom w:val="nil"/>
              <w:right w:val="nil"/>
            </w:tcBorders>
            <w:shd w:val="clear" w:color="auto" w:fill="auto"/>
            <w:noWrap/>
            <w:vAlign w:val="bottom"/>
            <w:hideMark/>
          </w:tcPr>
          <w:p w14:paraId="6F05512E" w14:textId="7F11A1EA" w:rsidR="00991DD4" w:rsidRPr="00991DD4" w:rsidRDefault="00404141" w:rsidP="00991DD4">
            <w:pPr>
              <w:rPr>
                <w:rFonts w:ascii="Arial" w:hAnsi="Arial" w:cs="Arial"/>
                <w:sz w:val="20"/>
                <w:szCs w:val="20"/>
              </w:rPr>
            </w:pPr>
            <w:proofErr w:type="spellStart"/>
            <w:r>
              <w:rPr>
                <w:rFonts w:ascii="Arial" w:hAnsi="Arial" w:cs="Arial"/>
                <w:sz w:val="20"/>
                <w:szCs w:val="20"/>
              </w:rPr>
              <w:t>Carefulness</w:t>
            </w:r>
            <w:proofErr w:type="spellEnd"/>
          </w:p>
        </w:tc>
        <w:tc>
          <w:tcPr>
            <w:tcW w:w="2080" w:type="dxa"/>
            <w:tcBorders>
              <w:top w:val="nil"/>
              <w:left w:val="nil"/>
              <w:bottom w:val="nil"/>
              <w:right w:val="nil"/>
            </w:tcBorders>
            <w:shd w:val="clear" w:color="auto" w:fill="auto"/>
            <w:noWrap/>
            <w:vAlign w:val="bottom"/>
            <w:hideMark/>
          </w:tcPr>
          <w:p w14:paraId="3A08440D" w14:textId="77777777" w:rsidR="00991DD4" w:rsidRPr="00991DD4" w:rsidRDefault="00991DD4" w:rsidP="00991DD4">
            <w:pPr>
              <w:rPr>
                <w:rFonts w:ascii="Arial" w:hAnsi="Arial" w:cs="Arial"/>
                <w:sz w:val="20"/>
                <w:szCs w:val="20"/>
              </w:rPr>
            </w:pPr>
          </w:p>
        </w:tc>
      </w:tr>
      <w:tr w:rsidR="00991DD4" w:rsidRPr="00991DD4" w14:paraId="3E90D156" w14:textId="77777777" w:rsidTr="00991DD4">
        <w:trPr>
          <w:trHeight w:val="260"/>
        </w:trPr>
        <w:tc>
          <w:tcPr>
            <w:tcW w:w="2780" w:type="dxa"/>
            <w:tcBorders>
              <w:top w:val="nil"/>
              <w:left w:val="nil"/>
              <w:bottom w:val="nil"/>
              <w:right w:val="nil"/>
            </w:tcBorders>
            <w:shd w:val="clear" w:color="auto" w:fill="auto"/>
            <w:noWrap/>
            <w:vAlign w:val="bottom"/>
            <w:hideMark/>
          </w:tcPr>
          <w:p w14:paraId="098FD99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6E9A8370" w14:textId="627D7EEC" w:rsidR="00991DD4" w:rsidRPr="00991DD4" w:rsidRDefault="00404141" w:rsidP="00991DD4">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work</w:t>
            </w:r>
            <w:proofErr w:type="spellEnd"/>
          </w:p>
        </w:tc>
        <w:tc>
          <w:tcPr>
            <w:tcW w:w="2480" w:type="dxa"/>
            <w:tcBorders>
              <w:top w:val="nil"/>
              <w:left w:val="nil"/>
              <w:bottom w:val="nil"/>
              <w:right w:val="nil"/>
            </w:tcBorders>
            <w:shd w:val="clear" w:color="auto" w:fill="auto"/>
            <w:noWrap/>
            <w:vAlign w:val="bottom"/>
            <w:hideMark/>
          </w:tcPr>
          <w:p w14:paraId="38B151E1" w14:textId="037B19C0" w:rsidR="00991DD4" w:rsidRPr="00991DD4" w:rsidRDefault="00404141" w:rsidP="00991DD4">
            <w:pPr>
              <w:rPr>
                <w:rFonts w:ascii="Arial" w:hAnsi="Arial" w:cs="Arial"/>
                <w:sz w:val="20"/>
                <w:szCs w:val="20"/>
              </w:rPr>
            </w:pPr>
            <w:proofErr w:type="spellStart"/>
            <w:r>
              <w:rPr>
                <w:rFonts w:ascii="Arial" w:hAnsi="Arial" w:cs="Arial"/>
                <w:sz w:val="20"/>
                <w:szCs w:val="20"/>
              </w:rPr>
              <w:t>Orderliness</w:t>
            </w:r>
            <w:proofErr w:type="spellEnd"/>
          </w:p>
        </w:tc>
        <w:tc>
          <w:tcPr>
            <w:tcW w:w="2080" w:type="dxa"/>
            <w:tcBorders>
              <w:top w:val="nil"/>
              <w:left w:val="nil"/>
              <w:bottom w:val="nil"/>
              <w:right w:val="nil"/>
            </w:tcBorders>
            <w:shd w:val="clear" w:color="auto" w:fill="auto"/>
            <w:noWrap/>
            <w:vAlign w:val="bottom"/>
            <w:hideMark/>
          </w:tcPr>
          <w:p w14:paraId="059EF7B0" w14:textId="77777777" w:rsidR="00991DD4" w:rsidRPr="00991DD4" w:rsidRDefault="00991DD4" w:rsidP="00991DD4">
            <w:pPr>
              <w:rPr>
                <w:rFonts w:ascii="Arial" w:hAnsi="Arial" w:cs="Arial"/>
                <w:sz w:val="20"/>
                <w:szCs w:val="20"/>
              </w:rPr>
            </w:pPr>
          </w:p>
        </w:tc>
      </w:tr>
      <w:tr w:rsidR="00991DD4" w:rsidRPr="00991DD4" w14:paraId="5EA1167D" w14:textId="77777777" w:rsidTr="00991DD4">
        <w:trPr>
          <w:trHeight w:val="260"/>
        </w:trPr>
        <w:tc>
          <w:tcPr>
            <w:tcW w:w="2780" w:type="dxa"/>
            <w:tcBorders>
              <w:top w:val="nil"/>
              <w:left w:val="nil"/>
              <w:bottom w:val="nil"/>
              <w:right w:val="nil"/>
            </w:tcBorders>
            <w:shd w:val="clear" w:color="auto" w:fill="auto"/>
            <w:noWrap/>
            <w:vAlign w:val="bottom"/>
            <w:hideMark/>
          </w:tcPr>
          <w:p w14:paraId="54BBA52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3DBB01D6" w14:textId="24979173" w:rsidR="00991DD4" w:rsidRPr="00991DD4" w:rsidRDefault="00404141" w:rsidP="00991DD4">
            <w:pPr>
              <w:rPr>
                <w:rFonts w:ascii="Arial" w:hAnsi="Arial" w:cs="Arial"/>
                <w:sz w:val="20"/>
                <w:szCs w:val="20"/>
              </w:rPr>
            </w:pPr>
            <w:proofErr w:type="spellStart"/>
            <w:r>
              <w:rPr>
                <w:rFonts w:ascii="Arial" w:hAnsi="Arial" w:cs="Arial"/>
                <w:sz w:val="20"/>
                <w:szCs w:val="20"/>
              </w:rPr>
              <w:t>Productivity</w:t>
            </w:r>
            <w:proofErr w:type="spellEnd"/>
          </w:p>
        </w:tc>
        <w:tc>
          <w:tcPr>
            <w:tcW w:w="2480" w:type="dxa"/>
            <w:tcBorders>
              <w:top w:val="nil"/>
              <w:left w:val="nil"/>
              <w:bottom w:val="nil"/>
              <w:right w:val="nil"/>
            </w:tcBorders>
            <w:shd w:val="clear" w:color="auto" w:fill="auto"/>
            <w:noWrap/>
            <w:vAlign w:val="bottom"/>
            <w:hideMark/>
          </w:tcPr>
          <w:p w14:paraId="4A424B94"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6C5A48A0" w14:textId="77777777" w:rsidR="00991DD4" w:rsidRPr="00991DD4" w:rsidRDefault="00991DD4" w:rsidP="00991DD4">
            <w:pPr>
              <w:rPr>
                <w:sz w:val="20"/>
                <w:szCs w:val="20"/>
              </w:rPr>
            </w:pPr>
          </w:p>
        </w:tc>
      </w:tr>
      <w:tr w:rsidR="00991DD4" w:rsidRPr="00991DD4" w14:paraId="4E59F8EC" w14:textId="77777777" w:rsidTr="00991DD4">
        <w:trPr>
          <w:trHeight w:val="260"/>
        </w:trPr>
        <w:tc>
          <w:tcPr>
            <w:tcW w:w="2780" w:type="dxa"/>
            <w:tcBorders>
              <w:top w:val="nil"/>
              <w:left w:val="nil"/>
              <w:bottom w:val="nil"/>
              <w:right w:val="nil"/>
            </w:tcBorders>
            <w:shd w:val="clear" w:color="auto" w:fill="auto"/>
            <w:noWrap/>
            <w:vAlign w:val="bottom"/>
            <w:hideMark/>
          </w:tcPr>
          <w:p w14:paraId="64E896B2"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9EA09F9"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328D7118"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7738852D" w14:textId="77777777" w:rsidR="00991DD4" w:rsidRPr="00991DD4" w:rsidRDefault="00991DD4" w:rsidP="00991DD4">
            <w:pPr>
              <w:rPr>
                <w:sz w:val="20"/>
                <w:szCs w:val="20"/>
              </w:rPr>
            </w:pPr>
          </w:p>
        </w:tc>
      </w:tr>
      <w:tr w:rsidR="00991DD4" w:rsidRPr="00991DD4" w14:paraId="06FBD02B" w14:textId="77777777" w:rsidTr="00991DD4">
        <w:trPr>
          <w:trHeight w:val="260"/>
        </w:trPr>
        <w:tc>
          <w:tcPr>
            <w:tcW w:w="2780" w:type="dxa"/>
            <w:tcBorders>
              <w:top w:val="nil"/>
              <w:left w:val="nil"/>
              <w:bottom w:val="nil"/>
              <w:right w:val="nil"/>
            </w:tcBorders>
            <w:shd w:val="clear" w:color="auto" w:fill="auto"/>
            <w:noWrap/>
            <w:vAlign w:val="bottom"/>
            <w:hideMark/>
          </w:tcPr>
          <w:p w14:paraId="6CAF4D06"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Extraversion</w:t>
            </w:r>
            <w:proofErr w:type="spellEnd"/>
          </w:p>
        </w:tc>
        <w:tc>
          <w:tcPr>
            <w:tcW w:w="2660" w:type="dxa"/>
            <w:tcBorders>
              <w:top w:val="nil"/>
              <w:left w:val="nil"/>
              <w:bottom w:val="nil"/>
              <w:right w:val="nil"/>
            </w:tcBorders>
            <w:shd w:val="clear" w:color="auto" w:fill="auto"/>
            <w:noWrap/>
            <w:vAlign w:val="bottom"/>
            <w:hideMark/>
          </w:tcPr>
          <w:p w14:paraId="1C2AD079" w14:textId="65B3B32E" w:rsidR="00991DD4" w:rsidRPr="00991DD4" w:rsidRDefault="00404141" w:rsidP="00991DD4">
            <w:pPr>
              <w:rPr>
                <w:rFonts w:ascii="Arial" w:hAnsi="Arial" w:cs="Arial"/>
                <w:sz w:val="20"/>
                <w:szCs w:val="20"/>
              </w:rPr>
            </w:pPr>
            <w:proofErr w:type="spellStart"/>
            <w:r>
              <w:rPr>
                <w:rFonts w:ascii="Arial" w:hAnsi="Arial" w:cs="Arial"/>
                <w:sz w:val="20"/>
                <w:szCs w:val="20"/>
              </w:rPr>
              <w:t>Forcefulness</w:t>
            </w:r>
            <w:proofErr w:type="spellEnd"/>
          </w:p>
        </w:tc>
        <w:tc>
          <w:tcPr>
            <w:tcW w:w="2480" w:type="dxa"/>
            <w:tcBorders>
              <w:top w:val="nil"/>
              <w:left w:val="nil"/>
              <w:bottom w:val="nil"/>
              <w:right w:val="nil"/>
            </w:tcBorders>
            <w:shd w:val="clear" w:color="auto" w:fill="auto"/>
            <w:noWrap/>
            <w:vAlign w:val="bottom"/>
            <w:hideMark/>
          </w:tcPr>
          <w:p w14:paraId="318C7E03" w14:textId="39EDD3B6" w:rsidR="00991DD4" w:rsidRPr="00991DD4" w:rsidRDefault="00404141" w:rsidP="00991DD4">
            <w:pPr>
              <w:rPr>
                <w:rFonts w:ascii="Arial" w:hAnsi="Arial" w:cs="Arial"/>
                <w:sz w:val="20"/>
                <w:szCs w:val="20"/>
              </w:rPr>
            </w:pPr>
            <w:proofErr w:type="spellStart"/>
            <w:r>
              <w:rPr>
                <w:rFonts w:ascii="Arial" w:hAnsi="Arial" w:cs="Arial"/>
                <w:sz w:val="20"/>
                <w:szCs w:val="20"/>
              </w:rPr>
              <w:t>Readiness</w:t>
            </w:r>
            <w:proofErr w:type="spellEnd"/>
            <w:r>
              <w:rPr>
                <w:rFonts w:ascii="Arial" w:hAnsi="Arial" w:cs="Arial"/>
                <w:sz w:val="20"/>
                <w:szCs w:val="20"/>
              </w:rPr>
              <w:t xml:space="preserve"> to </w:t>
            </w:r>
            <w:proofErr w:type="spellStart"/>
            <w:r>
              <w:rPr>
                <w:rFonts w:ascii="Arial" w:hAnsi="Arial" w:cs="Arial"/>
                <w:sz w:val="20"/>
                <w:szCs w:val="20"/>
              </w:rPr>
              <w:t>take</w:t>
            </w:r>
            <w:proofErr w:type="spellEnd"/>
            <w:r>
              <w:rPr>
                <w:rFonts w:ascii="Arial" w:hAnsi="Arial" w:cs="Arial"/>
                <w:sz w:val="20"/>
                <w:szCs w:val="20"/>
              </w:rPr>
              <w:t xml:space="preserve"> </w:t>
            </w:r>
            <w:proofErr w:type="spellStart"/>
            <w:r>
              <w:rPr>
                <w:rFonts w:ascii="Arial" w:hAnsi="Arial" w:cs="Arial"/>
                <w:sz w:val="20"/>
                <w:szCs w:val="20"/>
              </w:rPr>
              <w:t>risks</w:t>
            </w:r>
            <w:proofErr w:type="spellEnd"/>
          </w:p>
        </w:tc>
        <w:tc>
          <w:tcPr>
            <w:tcW w:w="2080" w:type="dxa"/>
            <w:tcBorders>
              <w:top w:val="nil"/>
              <w:left w:val="nil"/>
              <w:bottom w:val="nil"/>
              <w:right w:val="nil"/>
            </w:tcBorders>
            <w:shd w:val="clear" w:color="auto" w:fill="auto"/>
            <w:noWrap/>
            <w:vAlign w:val="bottom"/>
            <w:hideMark/>
          </w:tcPr>
          <w:p w14:paraId="75CAFA93" w14:textId="3E057A20" w:rsidR="00991DD4" w:rsidRPr="00991DD4" w:rsidRDefault="00510FCA" w:rsidP="00991DD4">
            <w:pPr>
              <w:rPr>
                <w:rFonts w:ascii="Arial" w:hAnsi="Arial" w:cs="Arial"/>
                <w:sz w:val="20"/>
                <w:szCs w:val="20"/>
              </w:rPr>
            </w:pPr>
            <w:proofErr w:type="spellStart"/>
            <w:r w:rsidRPr="00991DD4">
              <w:rPr>
                <w:rFonts w:ascii="Arial" w:hAnsi="Arial" w:cs="Arial"/>
                <w:sz w:val="20"/>
                <w:szCs w:val="20"/>
              </w:rPr>
              <w:t>Sociability</w:t>
            </w:r>
            <w:proofErr w:type="spellEnd"/>
          </w:p>
        </w:tc>
      </w:tr>
      <w:tr w:rsidR="00991DD4" w:rsidRPr="00991DD4" w14:paraId="6EF826A8" w14:textId="77777777" w:rsidTr="00991DD4">
        <w:trPr>
          <w:trHeight w:val="260"/>
        </w:trPr>
        <w:tc>
          <w:tcPr>
            <w:tcW w:w="2780" w:type="dxa"/>
            <w:tcBorders>
              <w:top w:val="nil"/>
              <w:left w:val="nil"/>
              <w:bottom w:val="nil"/>
              <w:right w:val="nil"/>
            </w:tcBorders>
            <w:shd w:val="clear" w:color="auto" w:fill="auto"/>
            <w:noWrap/>
            <w:vAlign w:val="bottom"/>
            <w:hideMark/>
          </w:tcPr>
          <w:p w14:paraId="056DB15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5C399838" w14:textId="73DFCB73" w:rsidR="00991DD4" w:rsidRPr="00991DD4" w:rsidRDefault="00510FCA" w:rsidP="00991DD4">
            <w:pPr>
              <w:rPr>
                <w:rFonts w:ascii="Arial" w:hAnsi="Arial" w:cs="Arial"/>
                <w:sz w:val="20"/>
                <w:szCs w:val="20"/>
              </w:rPr>
            </w:pPr>
            <w:proofErr w:type="spellStart"/>
            <w:r w:rsidRPr="00991DD4">
              <w:rPr>
                <w:rFonts w:ascii="Arial" w:hAnsi="Arial" w:cs="Arial"/>
                <w:sz w:val="20"/>
                <w:szCs w:val="20"/>
              </w:rPr>
              <w:t>Energy</w:t>
            </w:r>
            <w:proofErr w:type="spellEnd"/>
            <w:r w:rsidRPr="00991DD4" w:rsidDel="00510FCA">
              <w:rPr>
                <w:rFonts w:ascii="Arial" w:hAnsi="Arial" w:cs="Arial"/>
                <w:sz w:val="20"/>
                <w:szCs w:val="20"/>
              </w:rPr>
              <w:t xml:space="preserve"> </w:t>
            </w:r>
          </w:p>
        </w:tc>
        <w:tc>
          <w:tcPr>
            <w:tcW w:w="2480" w:type="dxa"/>
            <w:tcBorders>
              <w:top w:val="nil"/>
              <w:left w:val="nil"/>
              <w:bottom w:val="nil"/>
              <w:right w:val="nil"/>
            </w:tcBorders>
            <w:shd w:val="clear" w:color="auto" w:fill="auto"/>
            <w:noWrap/>
            <w:vAlign w:val="bottom"/>
            <w:hideMark/>
          </w:tcPr>
          <w:p w14:paraId="289183F9" w14:textId="6B8CEEEA" w:rsidR="00991DD4" w:rsidRPr="00991DD4" w:rsidRDefault="00404141" w:rsidP="00991DD4">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affiliation</w:t>
            </w:r>
            <w:proofErr w:type="spellEnd"/>
          </w:p>
        </w:tc>
        <w:tc>
          <w:tcPr>
            <w:tcW w:w="2080" w:type="dxa"/>
            <w:tcBorders>
              <w:top w:val="nil"/>
              <w:left w:val="nil"/>
              <w:bottom w:val="nil"/>
              <w:right w:val="nil"/>
            </w:tcBorders>
            <w:shd w:val="clear" w:color="auto" w:fill="auto"/>
            <w:noWrap/>
            <w:vAlign w:val="bottom"/>
            <w:hideMark/>
          </w:tcPr>
          <w:p w14:paraId="7180A2F3" w14:textId="77777777" w:rsidR="00991DD4" w:rsidRPr="00991DD4" w:rsidRDefault="00991DD4" w:rsidP="00991DD4">
            <w:pPr>
              <w:rPr>
                <w:rFonts w:ascii="Arial" w:hAnsi="Arial" w:cs="Arial"/>
                <w:sz w:val="20"/>
                <w:szCs w:val="20"/>
              </w:rPr>
            </w:pPr>
          </w:p>
        </w:tc>
      </w:tr>
      <w:tr w:rsidR="00991DD4" w:rsidRPr="00991DD4" w14:paraId="2D08D1C3" w14:textId="77777777" w:rsidTr="00991DD4">
        <w:trPr>
          <w:trHeight w:val="260"/>
        </w:trPr>
        <w:tc>
          <w:tcPr>
            <w:tcW w:w="2780" w:type="dxa"/>
            <w:tcBorders>
              <w:top w:val="nil"/>
              <w:left w:val="nil"/>
              <w:bottom w:val="nil"/>
              <w:right w:val="nil"/>
            </w:tcBorders>
            <w:shd w:val="clear" w:color="auto" w:fill="auto"/>
            <w:noWrap/>
            <w:vAlign w:val="bottom"/>
            <w:hideMark/>
          </w:tcPr>
          <w:p w14:paraId="40EFE7E7"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EA05FE9" w14:textId="18B675D4" w:rsidR="00991DD4" w:rsidRPr="00991DD4" w:rsidRDefault="00510FCA" w:rsidP="00991DD4">
            <w:pPr>
              <w:rPr>
                <w:rFonts w:ascii="Arial" w:hAnsi="Arial" w:cs="Arial"/>
                <w:sz w:val="20"/>
                <w:szCs w:val="20"/>
              </w:rPr>
            </w:pPr>
            <w:proofErr w:type="spellStart"/>
            <w:r w:rsidRPr="002B054F">
              <w:rPr>
                <w:sz w:val="20"/>
                <w:szCs w:val="20"/>
              </w:rPr>
              <w:t>Conviviality</w:t>
            </w:r>
            <w:proofErr w:type="spellEnd"/>
          </w:p>
        </w:tc>
        <w:tc>
          <w:tcPr>
            <w:tcW w:w="2480" w:type="dxa"/>
            <w:tcBorders>
              <w:top w:val="nil"/>
              <w:left w:val="nil"/>
              <w:bottom w:val="nil"/>
              <w:right w:val="nil"/>
            </w:tcBorders>
            <w:shd w:val="clear" w:color="auto" w:fill="auto"/>
            <w:noWrap/>
            <w:vAlign w:val="bottom"/>
            <w:hideMark/>
          </w:tcPr>
          <w:p w14:paraId="798C430F" w14:textId="2AD3125F" w:rsidR="00991DD4" w:rsidRPr="00991DD4" w:rsidRDefault="00404141" w:rsidP="00991DD4">
            <w:pPr>
              <w:rPr>
                <w:rFonts w:ascii="Arial" w:hAnsi="Arial" w:cs="Arial"/>
                <w:sz w:val="20"/>
                <w:szCs w:val="20"/>
              </w:rPr>
            </w:pPr>
            <w:r>
              <w:rPr>
                <w:rFonts w:ascii="Arial" w:hAnsi="Arial" w:cs="Arial"/>
                <w:sz w:val="20"/>
                <w:szCs w:val="20"/>
              </w:rPr>
              <w:t xml:space="preserve">Positive </w:t>
            </w:r>
            <w:proofErr w:type="spellStart"/>
            <w:r>
              <w:rPr>
                <w:rFonts w:ascii="Arial" w:hAnsi="Arial" w:cs="Arial"/>
                <w:sz w:val="20"/>
                <w:szCs w:val="20"/>
              </w:rPr>
              <w:t>attitude</w:t>
            </w:r>
            <w:proofErr w:type="spellEnd"/>
          </w:p>
        </w:tc>
        <w:tc>
          <w:tcPr>
            <w:tcW w:w="2080" w:type="dxa"/>
            <w:tcBorders>
              <w:top w:val="nil"/>
              <w:left w:val="nil"/>
              <w:bottom w:val="nil"/>
              <w:right w:val="nil"/>
            </w:tcBorders>
            <w:shd w:val="clear" w:color="auto" w:fill="auto"/>
            <w:noWrap/>
            <w:vAlign w:val="bottom"/>
            <w:hideMark/>
          </w:tcPr>
          <w:p w14:paraId="14F5995A" w14:textId="77777777" w:rsidR="00991DD4" w:rsidRPr="00991DD4" w:rsidRDefault="00991DD4" w:rsidP="00991DD4">
            <w:pPr>
              <w:rPr>
                <w:rFonts w:ascii="Arial" w:hAnsi="Arial" w:cs="Arial"/>
                <w:sz w:val="20"/>
                <w:szCs w:val="20"/>
              </w:rPr>
            </w:pPr>
          </w:p>
        </w:tc>
      </w:tr>
      <w:tr w:rsidR="00991DD4" w:rsidRPr="00991DD4" w14:paraId="324AC27C" w14:textId="77777777" w:rsidTr="00991DD4">
        <w:trPr>
          <w:trHeight w:val="260"/>
        </w:trPr>
        <w:tc>
          <w:tcPr>
            <w:tcW w:w="2780" w:type="dxa"/>
            <w:tcBorders>
              <w:top w:val="nil"/>
              <w:left w:val="nil"/>
              <w:bottom w:val="nil"/>
              <w:right w:val="nil"/>
            </w:tcBorders>
            <w:shd w:val="clear" w:color="auto" w:fill="auto"/>
            <w:noWrap/>
            <w:vAlign w:val="bottom"/>
            <w:hideMark/>
          </w:tcPr>
          <w:p w14:paraId="4663E4EE" w14:textId="4F46B808" w:rsidR="00991DD4" w:rsidRPr="00991DD4" w:rsidRDefault="00510FCA" w:rsidP="00991DD4">
            <w:pPr>
              <w:rPr>
                <w:sz w:val="20"/>
                <w:szCs w:val="20"/>
              </w:rPr>
            </w:pPr>
            <w:r>
              <w:rPr>
                <w:sz w:val="20"/>
                <w:szCs w:val="20"/>
              </w:rPr>
              <w:t xml:space="preserve"> </w:t>
            </w:r>
          </w:p>
        </w:tc>
        <w:tc>
          <w:tcPr>
            <w:tcW w:w="2660" w:type="dxa"/>
            <w:tcBorders>
              <w:top w:val="nil"/>
              <w:left w:val="nil"/>
              <w:bottom w:val="nil"/>
              <w:right w:val="nil"/>
            </w:tcBorders>
            <w:shd w:val="clear" w:color="auto" w:fill="auto"/>
            <w:noWrap/>
            <w:vAlign w:val="bottom"/>
            <w:hideMark/>
          </w:tcPr>
          <w:p w14:paraId="0152560E" w14:textId="55EAE192"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690437CC" w14:textId="77777777" w:rsidR="00991DD4" w:rsidRDefault="00991DD4" w:rsidP="00991DD4">
            <w:pPr>
              <w:rPr>
                <w:rFonts w:ascii="Arial" w:hAnsi="Arial" w:cs="Arial"/>
                <w:sz w:val="20"/>
                <w:szCs w:val="20"/>
              </w:rPr>
            </w:pPr>
            <w:r w:rsidRPr="00991DD4">
              <w:rPr>
                <w:rFonts w:ascii="Arial" w:hAnsi="Arial" w:cs="Arial"/>
                <w:sz w:val="20"/>
                <w:szCs w:val="20"/>
              </w:rPr>
              <w:t>Humor</w:t>
            </w:r>
          </w:p>
          <w:p w14:paraId="4EBC1786" w14:textId="2CD546DC" w:rsidR="002B054F" w:rsidRPr="00991DD4" w:rsidRDefault="002B054F" w:rsidP="00991DD4">
            <w:pPr>
              <w:rPr>
                <w:rFonts w:ascii="Arial" w:hAnsi="Arial" w:cs="Arial"/>
                <w:sz w:val="20"/>
                <w:szCs w:val="20"/>
              </w:rPr>
            </w:pPr>
            <w:proofErr w:type="spellStart"/>
            <w:r w:rsidRPr="002B054F">
              <w:rPr>
                <w:rFonts w:ascii="Arial" w:hAnsi="Arial" w:cs="Arial"/>
                <w:sz w:val="20"/>
                <w:szCs w:val="20"/>
              </w:rPr>
              <w:t>Communicativeness</w:t>
            </w:r>
            <w:proofErr w:type="spellEnd"/>
          </w:p>
        </w:tc>
        <w:tc>
          <w:tcPr>
            <w:tcW w:w="2080" w:type="dxa"/>
            <w:tcBorders>
              <w:top w:val="nil"/>
              <w:left w:val="nil"/>
              <w:bottom w:val="nil"/>
              <w:right w:val="nil"/>
            </w:tcBorders>
            <w:shd w:val="clear" w:color="auto" w:fill="auto"/>
            <w:noWrap/>
            <w:vAlign w:val="bottom"/>
            <w:hideMark/>
          </w:tcPr>
          <w:p w14:paraId="20DF519D" w14:textId="77777777" w:rsidR="00991DD4" w:rsidRPr="00991DD4" w:rsidRDefault="00991DD4" w:rsidP="00991DD4">
            <w:pPr>
              <w:rPr>
                <w:rFonts w:ascii="Arial" w:hAnsi="Arial" w:cs="Arial"/>
                <w:sz w:val="20"/>
                <w:szCs w:val="20"/>
              </w:rPr>
            </w:pPr>
          </w:p>
        </w:tc>
      </w:tr>
      <w:tr w:rsidR="00991DD4" w:rsidRPr="00991DD4" w14:paraId="1B9BBD7E" w14:textId="77777777" w:rsidTr="00991DD4">
        <w:trPr>
          <w:trHeight w:val="260"/>
        </w:trPr>
        <w:tc>
          <w:tcPr>
            <w:tcW w:w="2780" w:type="dxa"/>
            <w:tcBorders>
              <w:top w:val="nil"/>
              <w:left w:val="nil"/>
              <w:bottom w:val="nil"/>
              <w:right w:val="nil"/>
            </w:tcBorders>
            <w:shd w:val="clear" w:color="auto" w:fill="auto"/>
            <w:noWrap/>
            <w:vAlign w:val="bottom"/>
            <w:hideMark/>
          </w:tcPr>
          <w:p w14:paraId="7913EFB4"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0CDFB25F"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7CCAA23A"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04BE825C" w14:textId="77777777" w:rsidR="00991DD4" w:rsidRPr="00991DD4" w:rsidRDefault="00991DD4" w:rsidP="00991DD4">
            <w:pPr>
              <w:rPr>
                <w:sz w:val="20"/>
                <w:szCs w:val="20"/>
              </w:rPr>
            </w:pPr>
          </w:p>
        </w:tc>
      </w:tr>
      <w:tr w:rsidR="00991DD4" w:rsidRPr="00991DD4" w14:paraId="60502FB3" w14:textId="77777777" w:rsidTr="00991DD4">
        <w:trPr>
          <w:trHeight w:val="260"/>
        </w:trPr>
        <w:tc>
          <w:tcPr>
            <w:tcW w:w="2780" w:type="dxa"/>
            <w:tcBorders>
              <w:top w:val="nil"/>
              <w:left w:val="nil"/>
              <w:bottom w:val="nil"/>
              <w:right w:val="nil"/>
            </w:tcBorders>
            <w:shd w:val="clear" w:color="auto" w:fill="auto"/>
            <w:noWrap/>
            <w:vAlign w:val="bottom"/>
            <w:hideMark/>
          </w:tcPr>
          <w:p w14:paraId="40C15BD9" w14:textId="2F5CEDD7" w:rsidR="00991DD4" w:rsidRPr="00991DD4" w:rsidRDefault="00E37548" w:rsidP="00991DD4">
            <w:pPr>
              <w:rPr>
                <w:rFonts w:ascii="Arial" w:hAnsi="Arial" w:cs="Arial"/>
                <w:sz w:val="20"/>
                <w:szCs w:val="20"/>
              </w:rPr>
            </w:pPr>
            <w:proofErr w:type="spellStart"/>
            <w:ins w:id="612" w:author="Victor Rouco" w:date="2019-01-24T16:20:00Z">
              <w:r>
                <w:t>Emotional</w:t>
              </w:r>
              <w:proofErr w:type="spellEnd"/>
              <w:r>
                <w:t xml:space="preserve"> </w:t>
              </w:r>
              <w:proofErr w:type="spellStart"/>
              <w:r>
                <w:t>Stability</w:t>
              </w:r>
            </w:ins>
            <w:proofErr w:type="spellEnd"/>
            <w:del w:id="613" w:author="Victor Rouco" w:date="2019-01-24T16:20:00Z">
              <w:r w:rsidR="00991DD4" w:rsidRPr="00991DD4" w:rsidDel="00E37548">
                <w:rPr>
                  <w:rFonts w:ascii="Arial" w:hAnsi="Arial" w:cs="Arial"/>
                  <w:sz w:val="20"/>
                  <w:szCs w:val="20"/>
                </w:rPr>
                <w:delText>Neuroticism</w:delText>
              </w:r>
            </w:del>
          </w:p>
        </w:tc>
        <w:tc>
          <w:tcPr>
            <w:tcW w:w="2660" w:type="dxa"/>
            <w:tcBorders>
              <w:top w:val="nil"/>
              <w:left w:val="nil"/>
              <w:bottom w:val="nil"/>
              <w:right w:val="nil"/>
            </w:tcBorders>
            <w:shd w:val="clear" w:color="auto" w:fill="auto"/>
            <w:noWrap/>
            <w:vAlign w:val="bottom"/>
            <w:hideMark/>
          </w:tcPr>
          <w:p w14:paraId="54ED5BD6" w14:textId="7E747D81" w:rsidR="00991DD4" w:rsidRPr="00991DD4" w:rsidRDefault="00404141" w:rsidP="00991DD4">
            <w:pPr>
              <w:rPr>
                <w:rFonts w:ascii="Arial" w:hAnsi="Arial" w:cs="Arial"/>
                <w:sz w:val="20"/>
                <w:szCs w:val="20"/>
              </w:rPr>
            </w:pPr>
            <w:proofErr w:type="spellStart"/>
            <w:r>
              <w:rPr>
                <w:rFonts w:ascii="Arial" w:hAnsi="Arial" w:cs="Arial"/>
                <w:sz w:val="20"/>
                <w:szCs w:val="20"/>
              </w:rPr>
              <w:t>Equanimity</w:t>
            </w:r>
            <w:proofErr w:type="spellEnd"/>
          </w:p>
        </w:tc>
        <w:tc>
          <w:tcPr>
            <w:tcW w:w="2480" w:type="dxa"/>
            <w:tcBorders>
              <w:top w:val="nil"/>
              <w:left w:val="nil"/>
              <w:bottom w:val="nil"/>
              <w:right w:val="nil"/>
            </w:tcBorders>
            <w:shd w:val="clear" w:color="auto" w:fill="auto"/>
            <w:noWrap/>
            <w:vAlign w:val="bottom"/>
            <w:hideMark/>
          </w:tcPr>
          <w:p w14:paraId="30E90FF0" w14:textId="55FFCA81" w:rsidR="00991DD4" w:rsidRPr="00991DD4" w:rsidRDefault="00404141" w:rsidP="00991DD4">
            <w:pPr>
              <w:rPr>
                <w:rFonts w:ascii="Arial" w:hAnsi="Arial" w:cs="Arial"/>
                <w:sz w:val="20"/>
                <w:szCs w:val="20"/>
              </w:rPr>
            </w:pPr>
            <w:proofErr w:type="spellStart"/>
            <w:r>
              <w:rPr>
                <w:rFonts w:ascii="Arial" w:hAnsi="Arial" w:cs="Arial"/>
                <w:sz w:val="20"/>
                <w:szCs w:val="20"/>
              </w:rPr>
              <w:t>Confidence</w:t>
            </w:r>
            <w:proofErr w:type="spellEnd"/>
          </w:p>
        </w:tc>
        <w:tc>
          <w:tcPr>
            <w:tcW w:w="2080" w:type="dxa"/>
            <w:tcBorders>
              <w:top w:val="nil"/>
              <w:left w:val="nil"/>
              <w:bottom w:val="nil"/>
              <w:right w:val="nil"/>
            </w:tcBorders>
            <w:shd w:val="clear" w:color="auto" w:fill="auto"/>
            <w:noWrap/>
            <w:vAlign w:val="bottom"/>
            <w:hideMark/>
          </w:tcPr>
          <w:p w14:paraId="781532F1" w14:textId="77777777" w:rsidR="00991DD4" w:rsidRPr="00991DD4" w:rsidRDefault="00991DD4" w:rsidP="00991DD4">
            <w:pPr>
              <w:rPr>
                <w:rFonts w:ascii="Arial" w:hAnsi="Arial" w:cs="Arial"/>
                <w:sz w:val="20"/>
                <w:szCs w:val="20"/>
              </w:rPr>
            </w:pPr>
          </w:p>
        </w:tc>
      </w:tr>
      <w:tr w:rsidR="00991DD4" w:rsidRPr="00991DD4" w14:paraId="6422BC3B" w14:textId="77777777" w:rsidTr="00991DD4">
        <w:trPr>
          <w:trHeight w:val="260"/>
        </w:trPr>
        <w:tc>
          <w:tcPr>
            <w:tcW w:w="2780" w:type="dxa"/>
            <w:tcBorders>
              <w:top w:val="nil"/>
              <w:left w:val="nil"/>
              <w:bottom w:val="nil"/>
              <w:right w:val="nil"/>
            </w:tcBorders>
            <w:shd w:val="clear" w:color="auto" w:fill="auto"/>
            <w:noWrap/>
            <w:vAlign w:val="bottom"/>
            <w:hideMark/>
          </w:tcPr>
          <w:p w14:paraId="7F42D272"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190593F" w14:textId="51088E74" w:rsidR="00991DD4" w:rsidRPr="00991DD4" w:rsidRDefault="00991DD4" w:rsidP="00991DD4">
            <w:pPr>
              <w:rPr>
                <w:rFonts w:ascii="Arial" w:hAnsi="Arial" w:cs="Arial"/>
                <w:sz w:val="20"/>
                <w:szCs w:val="20"/>
              </w:rPr>
            </w:pPr>
            <w:proofErr w:type="spellStart"/>
            <w:r w:rsidRPr="00991DD4">
              <w:rPr>
                <w:rFonts w:ascii="Arial" w:hAnsi="Arial" w:cs="Arial"/>
                <w:sz w:val="20"/>
                <w:szCs w:val="20"/>
              </w:rPr>
              <w:t>Sel</w:t>
            </w:r>
            <w:r w:rsidR="00404141">
              <w:rPr>
                <w:rFonts w:ascii="Arial" w:hAnsi="Arial" w:cs="Arial"/>
                <w:sz w:val="20"/>
                <w:szCs w:val="20"/>
              </w:rPr>
              <w:t>f</w:t>
            </w:r>
            <w:proofErr w:type="spellEnd"/>
            <w:r w:rsidRPr="00991DD4">
              <w:rPr>
                <w:rFonts w:ascii="Arial" w:hAnsi="Arial" w:cs="Arial"/>
                <w:sz w:val="20"/>
                <w:szCs w:val="20"/>
              </w:rPr>
              <w:t xml:space="preserve"> </w:t>
            </w:r>
            <w:proofErr w:type="spellStart"/>
            <w:r w:rsidRPr="00991DD4">
              <w:rPr>
                <w:rFonts w:ascii="Arial" w:hAnsi="Arial" w:cs="Arial"/>
                <w:sz w:val="20"/>
                <w:szCs w:val="20"/>
              </w:rPr>
              <w:t>attention</w:t>
            </w:r>
            <w:proofErr w:type="spellEnd"/>
          </w:p>
        </w:tc>
        <w:tc>
          <w:tcPr>
            <w:tcW w:w="2480" w:type="dxa"/>
            <w:tcBorders>
              <w:top w:val="nil"/>
              <w:left w:val="nil"/>
              <w:bottom w:val="nil"/>
              <w:right w:val="nil"/>
            </w:tcBorders>
            <w:shd w:val="clear" w:color="auto" w:fill="auto"/>
            <w:noWrap/>
            <w:vAlign w:val="bottom"/>
            <w:hideMark/>
          </w:tcPr>
          <w:p w14:paraId="59BCAD36" w14:textId="504DDEF1" w:rsidR="00991DD4" w:rsidRPr="00991DD4" w:rsidRDefault="00404141" w:rsidP="00991DD4">
            <w:pPr>
              <w:rPr>
                <w:rFonts w:ascii="Arial" w:hAnsi="Arial" w:cs="Arial"/>
                <w:sz w:val="20"/>
                <w:szCs w:val="20"/>
              </w:rPr>
            </w:pPr>
            <w:proofErr w:type="spellStart"/>
            <w:r>
              <w:rPr>
                <w:rFonts w:ascii="Arial" w:hAnsi="Arial" w:cs="Arial"/>
                <w:sz w:val="20"/>
                <w:szCs w:val="20"/>
              </w:rPr>
              <w:t>Carefreeness</w:t>
            </w:r>
            <w:proofErr w:type="spellEnd"/>
          </w:p>
        </w:tc>
        <w:tc>
          <w:tcPr>
            <w:tcW w:w="2080" w:type="dxa"/>
            <w:tcBorders>
              <w:top w:val="nil"/>
              <w:left w:val="nil"/>
              <w:bottom w:val="nil"/>
              <w:right w:val="nil"/>
            </w:tcBorders>
            <w:shd w:val="clear" w:color="auto" w:fill="auto"/>
            <w:noWrap/>
            <w:vAlign w:val="bottom"/>
            <w:hideMark/>
          </w:tcPr>
          <w:p w14:paraId="364DDCF7" w14:textId="77777777" w:rsidR="00991DD4" w:rsidRPr="00991DD4" w:rsidRDefault="00991DD4" w:rsidP="00991DD4">
            <w:pPr>
              <w:rPr>
                <w:rFonts w:ascii="Arial" w:hAnsi="Arial" w:cs="Arial"/>
                <w:sz w:val="20"/>
                <w:szCs w:val="20"/>
              </w:rPr>
            </w:pPr>
          </w:p>
        </w:tc>
      </w:tr>
      <w:tr w:rsidR="00991DD4" w:rsidRPr="00991DD4" w14:paraId="59B943D2" w14:textId="77777777" w:rsidTr="00991DD4">
        <w:trPr>
          <w:trHeight w:val="260"/>
        </w:trPr>
        <w:tc>
          <w:tcPr>
            <w:tcW w:w="2780" w:type="dxa"/>
            <w:tcBorders>
              <w:top w:val="nil"/>
              <w:left w:val="nil"/>
              <w:bottom w:val="nil"/>
              <w:right w:val="nil"/>
            </w:tcBorders>
            <w:shd w:val="clear" w:color="auto" w:fill="auto"/>
            <w:noWrap/>
            <w:vAlign w:val="bottom"/>
            <w:hideMark/>
          </w:tcPr>
          <w:p w14:paraId="239C0EBC"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34EDF9F8"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289B775C" w14:textId="566EA57B" w:rsidR="00991DD4" w:rsidRPr="00991DD4" w:rsidRDefault="00404141" w:rsidP="00991DD4">
            <w:pPr>
              <w:rPr>
                <w:rFonts w:ascii="Arial" w:hAnsi="Arial" w:cs="Arial"/>
                <w:sz w:val="20"/>
                <w:szCs w:val="20"/>
              </w:rPr>
            </w:pPr>
            <w:r>
              <w:rPr>
                <w:rFonts w:ascii="Arial" w:hAnsi="Arial" w:cs="Arial"/>
                <w:sz w:val="20"/>
                <w:szCs w:val="20"/>
              </w:rPr>
              <w:t>Mental balance</w:t>
            </w:r>
          </w:p>
        </w:tc>
        <w:tc>
          <w:tcPr>
            <w:tcW w:w="2080" w:type="dxa"/>
            <w:tcBorders>
              <w:top w:val="nil"/>
              <w:left w:val="nil"/>
              <w:bottom w:val="nil"/>
              <w:right w:val="nil"/>
            </w:tcBorders>
            <w:shd w:val="clear" w:color="auto" w:fill="auto"/>
            <w:noWrap/>
            <w:vAlign w:val="bottom"/>
            <w:hideMark/>
          </w:tcPr>
          <w:p w14:paraId="6F3EDD36" w14:textId="77777777" w:rsidR="00991DD4" w:rsidRPr="00991DD4" w:rsidRDefault="00991DD4" w:rsidP="00991DD4">
            <w:pPr>
              <w:rPr>
                <w:rFonts w:ascii="Arial" w:hAnsi="Arial" w:cs="Arial"/>
                <w:sz w:val="20"/>
                <w:szCs w:val="20"/>
              </w:rPr>
            </w:pPr>
          </w:p>
        </w:tc>
      </w:tr>
      <w:tr w:rsidR="00991DD4" w:rsidRPr="00991DD4" w14:paraId="3F39AAA0" w14:textId="77777777" w:rsidTr="00991DD4">
        <w:trPr>
          <w:trHeight w:val="260"/>
        </w:trPr>
        <w:tc>
          <w:tcPr>
            <w:tcW w:w="2780" w:type="dxa"/>
            <w:tcBorders>
              <w:top w:val="nil"/>
              <w:left w:val="nil"/>
              <w:bottom w:val="nil"/>
              <w:right w:val="nil"/>
            </w:tcBorders>
            <w:shd w:val="clear" w:color="auto" w:fill="auto"/>
            <w:noWrap/>
            <w:vAlign w:val="bottom"/>
            <w:hideMark/>
          </w:tcPr>
          <w:p w14:paraId="336BBC0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7188812"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1328F13C" w14:textId="6DCF4908" w:rsidR="00991DD4" w:rsidRPr="00991DD4" w:rsidRDefault="00404141" w:rsidP="00991DD4">
            <w:pPr>
              <w:rPr>
                <w:rFonts w:ascii="Arial" w:hAnsi="Arial" w:cs="Arial"/>
                <w:sz w:val="20"/>
                <w:szCs w:val="20"/>
              </w:rPr>
            </w:pPr>
            <w:r>
              <w:rPr>
                <w:rFonts w:ascii="Arial" w:hAnsi="Arial" w:cs="Arial"/>
                <w:sz w:val="20"/>
                <w:szCs w:val="20"/>
              </w:rPr>
              <w:t>Drive</w:t>
            </w:r>
          </w:p>
        </w:tc>
        <w:tc>
          <w:tcPr>
            <w:tcW w:w="2080" w:type="dxa"/>
            <w:tcBorders>
              <w:top w:val="nil"/>
              <w:left w:val="nil"/>
              <w:bottom w:val="nil"/>
              <w:right w:val="nil"/>
            </w:tcBorders>
            <w:shd w:val="clear" w:color="auto" w:fill="auto"/>
            <w:noWrap/>
            <w:vAlign w:val="bottom"/>
            <w:hideMark/>
          </w:tcPr>
          <w:p w14:paraId="24BB4458" w14:textId="77777777" w:rsidR="00991DD4" w:rsidRPr="00991DD4" w:rsidRDefault="00991DD4" w:rsidP="00991DD4">
            <w:pPr>
              <w:rPr>
                <w:rFonts w:ascii="Arial" w:hAnsi="Arial" w:cs="Arial"/>
                <w:sz w:val="20"/>
                <w:szCs w:val="20"/>
              </w:rPr>
            </w:pPr>
          </w:p>
        </w:tc>
      </w:tr>
      <w:tr w:rsidR="00991DD4" w:rsidRPr="00991DD4" w14:paraId="78A3C997" w14:textId="77777777" w:rsidTr="00991DD4">
        <w:trPr>
          <w:trHeight w:val="260"/>
        </w:trPr>
        <w:tc>
          <w:tcPr>
            <w:tcW w:w="2780" w:type="dxa"/>
            <w:tcBorders>
              <w:top w:val="nil"/>
              <w:left w:val="nil"/>
              <w:bottom w:val="nil"/>
              <w:right w:val="nil"/>
            </w:tcBorders>
            <w:shd w:val="clear" w:color="auto" w:fill="auto"/>
            <w:noWrap/>
            <w:vAlign w:val="bottom"/>
            <w:hideMark/>
          </w:tcPr>
          <w:p w14:paraId="2253A0F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7D538363"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07E474BD" w14:textId="4431A095" w:rsidR="00991DD4" w:rsidRPr="00991DD4" w:rsidRDefault="00404141" w:rsidP="00991DD4">
            <w:pPr>
              <w:rPr>
                <w:rFonts w:ascii="Arial" w:hAnsi="Arial" w:cs="Arial"/>
                <w:sz w:val="20"/>
                <w:szCs w:val="20"/>
              </w:rPr>
            </w:pPr>
            <w:proofErr w:type="spellStart"/>
            <w:r>
              <w:rPr>
                <w:rFonts w:ascii="Arial" w:hAnsi="Arial" w:cs="Arial"/>
                <w:sz w:val="20"/>
                <w:szCs w:val="20"/>
              </w:rPr>
              <w:t>Emotional</w:t>
            </w:r>
            <w:proofErr w:type="spellEnd"/>
            <w:r>
              <w:rPr>
                <w:rFonts w:ascii="Arial" w:hAnsi="Arial" w:cs="Arial"/>
                <w:sz w:val="20"/>
                <w:szCs w:val="20"/>
              </w:rPr>
              <w:t xml:space="preserve"> </w:t>
            </w:r>
            <w:proofErr w:type="spellStart"/>
            <w:r>
              <w:rPr>
                <w:rFonts w:ascii="Arial" w:hAnsi="Arial" w:cs="Arial"/>
                <w:sz w:val="20"/>
                <w:szCs w:val="20"/>
              </w:rPr>
              <w:t>robustness</w:t>
            </w:r>
            <w:proofErr w:type="spellEnd"/>
          </w:p>
        </w:tc>
        <w:tc>
          <w:tcPr>
            <w:tcW w:w="2080" w:type="dxa"/>
            <w:tcBorders>
              <w:top w:val="nil"/>
              <w:left w:val="nil"/>
              <w:bottom w:val="nil"/>
              <w:right w:val="nil"/>
            </w:tcBorders>
            <w:shd w:val="clear" w:color="auto" w:fill="auto"/>
            <w:noWrap/>
            <w:vAlign w:val="bottom"/>
            <w:hideMark/>
          </w:tcPr>
          <w:p w14:paraId="625F2F3B" w14:textId="77777777" w:rsidR="00991DD4" w:rsidRPr="00991DD4" w:rsidRDefault="00991DD4" w:rsidP="00991DD4">
            <w:pPr>
              <w:rPr>
                <w:rFonts w:ascii="Arial" w:hAnsi="Arial" w:cs="Arial"/>
                <w:sz w:val="20"/>
                <w:szCs w:val="20"/>
              </w:rPr>
            </w:pPr>
          </w:p>
        </w:tc>
      </w:tr>
      <w:tr w:rsidR="00991DD4" w:rsidRPr="00991DD4" w14:paraId="1658F05F" w14:textId="77777777" w:rsidTr="00991DD4">
        <w:trPr>
          <w:trHeight w:val="260"/>
        </w:trPr>
        <w:tc>
          <w:tcPr>
            <w:tcW w:w="2780" w:type="dxa"/>
            <w:tcBorders>
              <w:top w:val="nil"/>
              <w:left w:val="nil"/>
              <w:bottom w:val="nil"/>
              <w:right w:val="nil"/>
            </w:tcBorders>
            <w:shd w:val="clear" w:color="auto" w:fill="auto"/>
            <w:noWrap/>
            <w:vAlign w:val="bottom"/>
            <w:hideMark/>
          </w:tcPr>
          <w:p w14:paraId="3E7999E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5A12B425"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1A95DF3D"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02A1DAF1" w14:textId="77777777" w:rsidR="00991DD4" w:rsidRPr="00991DD4" w:rsidRDefault="00991DD4" w:rsidP="00991DD4">
            <w:pPr>
              <w:rPr>
                <w:sz w:val="20"/>
                <w:szCs w:val="20"/>
              </w:rPr>
            </w:pPr>
          </w:p>
        </w:tc>
      </w:tr>
      <w:tr w:rsidR="00991DD4" w:rsidRPr="00991DD4" w14:paraId="39126B12" w14:textId="77777777" w:rsidTr="00991DD4">
        <w:trPr>
          <w:trHeight w:val="260"/>
        </w:trPr>
        <w:tc>
          <w:tcPr>
            <w:tcW w:w="2780" w:type="dxa"/>
            <w:tcBorders>
              <w:top w:val="nil"/>
              <w:left w:val="nil"/>
              <w:bottom w:val="nil"/>
              <w:right w:val="nil"/>
            </w:tcBorders>
            <w:shd w:val="clear" w:color="auto" w:fill="auto"/>
            <w:noWrap/>
            <w:vAlign w:val="bottom"/>
            <w:hideMark/>
          </w:tcPr>
          <w:p w14:paraId="6D0A356B"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Openness</w:t>
            </w:r>
            <w:proofErr w:type="spellEnd"/>
            <w:r w:rsidRPr="00991DD4">
              <w:rPr>
                <w:rFonts w:ascii="Arial" w:hAnsi="Arial" w:cs="Arial"/>
                <w:sz w:val="20"/>
                <w:szCs w:val="20"/>
              </w:rPr>
              <w:t xml:space="preserve"> to </w:t>
            </w:r>
            <w:proofErr w:type="spellStart"/>
            <w:r w:rsidRPr="00991DD4">
              <w:rPr>
                <w:rFonts w:ascii="Arial" w:hAnsi="Arial" w:cs="Arial"/>
                <w:sz w:val="20"/>
                <w:szCs w:val="20"/>
              </w:rPr>
              <w:t>Experience</w:t>
            </w:r>
            <w:proofErr w:type="spellEnd"/>
          </w:p>
        </w:tc>
        <w:tc>
          <w:tcPr>
            <w:tcW w:w="2660" w:type="dxa"/>
            <w:tcBorders>
              <w:top w:val="nil"/>
              <w:left w:val="nil"/>
              <w:bottom w:val="nil"/>
              <w:right w:val="nil"/>
            </w:tcBorders>
            <w:shd w:val="clear" w:color="auto" w:fill="auto"/>
            <w:noWrap/>
            <w:vAlign w:val="bottom"/>
            <w:hideMark/>
          </w:tcPr>
          <w:p w14:paraId="3BB03099"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Creativity</w:t>
            </w:r>
            <w:proofErr w:type="spellEnd"/>
          </w:p>
        </w:tc>
        <w:tc>
          <w:tcPr>
            <w:tcW w:w="2480" w:type="dxa"/>
            <w:tcBorders>
              <w:top w:val="nil"/>
              <w:left w:val="nil"/>
              <w:bottom w:val="nil"/>
              <w:right w:val="nil"/>
            </w:tcBorders>
            <w:shd w:val="clear" w:color="auto" w:fill="auto"/>
            <w:noWrap/>
            <w:vAlign w:val="bottom"/>
            <w:hideMark/>
          </w:tcPr>
          <w:p w14:paraId="7145389E" w14:textId="3EEA4487" w:rsidR="00991DD4" w:rsidRPr="00991DD4" w:rsidRDefault="00404141" w:rsidP="00991DD4">
            <w:pPr>
              <w:rPr>
                <w:rFonts w:ascii="Arial" w:hAnsi="Arial" w:cs="Arial"/>
                <w:sz w:val="20"/>
                <w:szCs w:val="20"/>
              </w:rPr>
            </w:pPr>
            <w:proofErr w:type="spellStart"/>
            <w:r>
              <w:rPr>
                <w:rFonts w:ascii="Arial" w:hAnsi="Arial" w:cs="Arial"/>
                <w:sz w:val="20"/>
                <w:szCs w:val="20"/>
              </w:rPr>
              <w:t>Interest</w:t>
            </w:r>
            <w:proofErr w:type="spellEnd"/>
            <w:r>
              <w:rPr>
                <w:rFonts w:ascii="Arial" w:hAnsi="Arial" w:cs="Arial"/>
                <w:sz w:val="20"/>
                <w:szCs w:val="20"/>
              </w:rPr>
              <w:t xml:space="preserve"> in </w:t>
            </w:r>
            <w:proofErr w:type="spellStart"/>
            <w:r>
              <w:rPr>
                <w:rFonts w:ascii="Arial" w:hAnsi="Arial" w:cs="Arial"/>
                <w:sz w:val="20"/>
                <w:szCs w:val="20"/>
              </w:rPr>
              <w:t>reading</w:t>
            </w:r>
            <w:proofErr w:type="spellEnd"/>
          </w:p>
        </w:tc>
        <w:tc>
          <w:tcPr>
            <w:tcW w:w="2080" w:type="dxa"/>
            <w:tcBorders>
              <w:top w:val="nil"/>
              <w:left w:val="nil"/>
              <w:bottom w:val="nil"/>
              <w:right w:val="nil"/>
            </w:tcBorders>
            <w:shd w:val="clear" w:color="auto" w:fill="auto"/>
            <w:noWrap/>
            <w:vAlign w:val="bottom"/>
            <w:hideMark/>
          </w:tcPr>
          <w:p w14:paraId="0799F9D7" w14:textId="77777777" w:rsidR="00991DD4" w:rsidRPr="00991DD4" w:rsidRDefault="00991DD4" w:rsidP="00991DD4">
            <w:pPr>
              <w:rPr>
                <w:rFonts w:ascii="Arial" w:hAnsi="Arial" w:cs="Arial"/>
                <w:sz w:val="20"/>
                <w:szCs w:val="20"/>
              </w:rPr>
            </w:pPr>
          </w:p>
        </w:tc>
      </w:tr>
      <w:tr w:rsidR="00991DD4" w:rsidRPr="00991DD4" w14:paraId="447F61D9" w14:textId="77777777" w:rsidTr="00991DD4">
        <w:trPr>
          <w:trHeight w:val="260"/>
        </w:trPr>
        <w:tc>
          <w:tcPr>
            <w:tcW w:w="2780" w:type="dxa"/>
            <w:tcBorders>
              <w:top w:val="nil"/>
              <w:left w:val="nil"/>
              <w:bottom w:val="nil"/>
              <w:right w:val="nil"/>
            </w:tcBorders>
            <w:shd w:val="clear" w:color="auto" w:fill="auto"/>
            <w:noWrap/>
            <w:vAlign w:val="bottom"/>
            <w:hideMark/>
          </w:tcPr>
          <w:p w14:paraId="12A273B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7D3D4B8D" w14:textId="3C53C510" w:rsidR="00991DD4" w:rsidRPr="00991DD4" w:rsidRDefault="00404141" w:rsidP="00991DD4">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variety</w:t>
            </w:r>
            <w:proofErr w:type="spellEnd"/>
          </w:p>
        </w:tc>
        <w:tc>
          <w:tcPr>
            <w:tcW w:w="2480" w:type="dxa"/>
            <w:tcBorders>
              <w:top w:val="nil"/>
              <w:left w:val="nil"/>
              <w:bottom w:val="nil"/>
              <w:right w:val="nil"/>
            </w:tcBorders>
            <w:shd w:val="clear" w:color="auto" w:fill="auto"/>
            <w:noWrap/>
            <w:vAlign w:val="bottom"/>
            <w:hideMark/>
          </w:tcPr>
          <w:p w14:paraId="338862E6" w14:textId="74BBBE5E" w:rsidR="00991DD4" w:rsidRPr="00991DD4" w:rsidRDefault="00404141" w:rsidP="00991DD4">
            <w:pPr>
              <w:rPr>
                <w:rFonts w:ascii="Arial" w:hAnsi="Arial" w:cs="Arial"/>
                <w:sz w:val="20"/>
                <w:szCs w:val="20"/>
              </w:rPr>
            </w:pPr>
            <w:proofErr w:type="spellStart"/>
            <w:r>
              <w:rPr>
                <w:rFonts w:ascii="Arial" w:hAnsi="Arial" w:cs="Arial"/>
                <w:sz w:val="20"/>
                <w:szCs w:val="20"/>
              </w:rPr>
              <w:t>Artistic</w:t>
            </w:r>
            <w:proofErr w:type="spellEnd"/>
            <w:r>
              <w:rPr>
                <w:rFonts w:ascii="Arial" w:hAnsi="Arial" w:cs="Arial"/>
                <w:sz w:val="20"/>
                <w:szCs w:val="20"/>
              </w:rPr>
              <w:t xml:space="preserve"> </w:t>
            </w:r>
            <w:proofErr w:type="spellStart"/>
            <w:r>
              <w:rPr>
                <w:rFonts w:ascii="Arial" w:hAnsi="Arial" w:cs="Arial"/>
                <w:sz w:val="20"/>
                <w:szCs w:val="20"/>
              </w:rPr>
              <w:t>interest</w:t>
            </w:r>
            <w:proofErr w:type="spellEnd"/>
          </w:p>
        </w:tc>
        <w:tc>
          <w:tcPr>
            <w:tcW w:w="2080" w:type="dxa"/>
            <w:tcBorders>
              <w:top w:val="nil"/>
              <w:left w:val="nil"/>
              <w:bottom w:val="nil"/>
              <w:right w:val="nil"/>
            </w:tcBorders>
            <w:shd w:val="clear" w:color="auto" w:fill="auto"/>
            <w:noWrap/>
            <w:vAlign w:val="bottom"/>
            <w:hideMark/>
          </w:tcPr>
          <w:p w14:paraId="1246E301" w14:textId="77777777" w:rsidR="00991DD4" w:rsidRPr="00991DD4" w:rsidRDefault="00991DD4" w:rsidP="00991DD4">
            <w:pPr>
              <w:rPr>
                <w:rFonts w:ascii="Arial" w:hAnsi="Arial" w:cs="Arial"/>
                <w:sz w:val="20"/>
                <w:szCs w:val="20"/>
              </w:rPr>
            </w:pPr>
          </w:p>
        </w:tc>
      </w:tr>
      <w:tr w:rsidR="00991DD4" w:rsidRPr="00991DD4" w14:paraId="026703D0" w14:textId="77777777" w:rsidTr="00991DD4">
        <w:trPr>
          <w:trHeight w:val="260"/>
        </w:trPr>
        <w:tc>
          <w:tcPr>
            <w:tcW w:w="2780" w:type="dxa"/>
            <w:tcBorders>
              <w:top w:val="nil"/>
              <w:left w:val="nil"/>
              <w:bottom w:val="nil"/>
              <w:right w:val="nil"/>
            </w:tcBorders>
            <w:shd w:val="clear" w:color="auto" w:fill="auto"/>
            <w:noWrap/>
            <w:vAlign w:val="bottom"/>
            <w:hideMark/>
          </w:tcPr>
          <w:p w14:paraId="65D99C6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6852A5DC" w14:textId="346C3F27" w:rsidR="00991DD4" w:rsidRPr="00991DD4" w:rsidRDefault="00991DD4" w:rsidP="00991DD4">
            <w:pPr>
              <w:rPr>
                <w:rFonts w:ascii="Arial" w:hAnsi="Arial" w:cs="Arial"/>
                <w:sz w:val="20"/>
                <w:szCs w:val="20"/>
              </w:rPr>
            </w:pPr>
            <w:r w:rsidRPr="00991DD4">
              <w:rPr>
                <w:rFonts w:ascii="Arial" w:hAnsi="Arial" w:cs="Arial"/>
                <w:sz w:val="20"/>
                <w:szCs w:val="20"/>
              </w:rPr>
              <w:t>Open</w:t>
            </w:r>
            <w:r w:rsidR="00404141">
              <w:rPr>
                <w:rFonts w:ascii="Arial" w:hAnsi="Arial" w:cs="Arial"/>
                <w:sz w:val="20"/>
                <w:szCs w:val="20"/>
              </w:rPr>
              <w:t>-</w:t>
            </w:r>
            <w:proofErr w:type="spellStart"/>
            <w:r w:rsidRPr="00991DD4">
              <w:rPr>
                <w:rFonts w:ascii="Arial" w:hAnsi="Arial" w:cs="Arial"/>
                <w:sz w:val="20"/>
                <w:szCs w:val="20"/>
              </w:rPr>
              <w:t>mindedness</w:t>
            </w:r>
            <w:proofErr w:type="spellEnd"/>
          </w:p>
        </w:tc>
        <w:tc>
          <w:tcPr>
            <w:tcW w:w="2480" w:type="dxa"/>
            <w:tcBorders>
              <w:top w:val="nil"/>
              <w:left w:val="nil"/>
              <w:bottom w:val="nil"/>
              <w:right w:val="nil"/>
            </w:tcBorders>
            <w:shd w:val="clear" w:color="auto" w:fill="auto"/>
            <w:noWrap/>
            <w:vAlign w:val="bottom"/>
            <w:hideMark/>
          </w:tcPr>
          <w:p w14:paraId="45B1E5D4" w14:textId="618307E5" w:rsidR="00991DD4" w:rsidRPr="00991DD4" w:rsidRDefault="00404141" w:rsidP="00991DD4">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analyze</w:t>
            </w:r>
            <w:proofErr w:type="spellEnd"/>
          </w:p>
        </w:tc>
        <w:tc>
          <w:tcPr>
            <w:tcW w:w="2080" w:type="dxa"/>
            <w:tcBorders>
              <w:top w:val="nil"/>
              <w:left w:val="nil"/>
              <w:bottom w:val="nil"/>
              <w:right w:val="nil"/>
            </w:tcBorders>
            <w:shd w:val="clear" w:color="auto" w:fill="auto"/>
            <w:noWrap/>
            <w:vAlign w:val="bottom"/>
            <w:hideMark/>
          </w:tcPr>
          <w:p w14:paraId="54CAC7FC" w14:textId="77777777" w:rsidR="00991DD4" w:rsidRPr="00991DD4" w:rsidRDefault="00991DD4" w:rsidP="00991DD4">
            <w:pPr>
              <w:rPr>
                <w:rFonts w:ascii="Arial" w:hAnsi="Arial" w:cs="Arial"/>
                <w:sz w:val="20"/>
                <w:szCs w:val="20"/>
              </w:rPr>
            </w:pPr>
          </w:p>
        </w:tc>
      </w:tr>
      <w:tr w:rsidR="00991DD4" w:rsidRPr="00991DD4" w14:paraId="003870DA" w14:textId="77777777" w:rsidTr="00991DD4">
        <w:trPr>
          <w:trHeight w:val="260"/>
        </w:trPr>
        <w:tc>
          <w:tcPr>
            <w:tcW w:w="2780" w:type="dxa"/>
            <w:tcBorders>
              <w:top w:val="nil"/>
              <w:left w:val="nil"/>
              <w:bottom w:val="nil"/>
              <w:right w:val="nil"/>
            </w:tcBorders>
            <w:shd w:val="clear" w:color="auto" w:fill="auto"/>
            <w:noWrap/>
            <w:vAlign w:val="bottom"/>
            <w:hideMark/>
          </w:tcPr>
          <w:p w14:paraId="450A004E"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2BBA7D97" w14:textId="7AD2BDD2" w:rsidR="00991DD4" w:rsidRPr="00991DD4" w:rsidRDefault="00404141" w:rsidP="00991DD4">
            <w:pPr>
              <w:rPr>
                <w:rFonts w:ascii="Arial" w:hAnsi="Arial" w:cs="Arial"/>
                <w:sz w:val="20"/>
                <w:szCs w:val="20"/>
              </w:rPr>
            </w:pPr>
            <w:proofErr w:type="spellStart"/>
            <w:r>
              <w:rPr>
                <w:rFonts w:ascii="Arial" w:hAnsi="Arial" w:cs="Arial"/>
                <w:sz w:val="20"/>
                <w:szCs w:val="20"/>
              </w:rPr>
              <w:t>Willingness</w:t>
            </w:r>
            <w:proofErr w:type="spellEnd"/>
            <w:r>
              <w:rPr>
                <w:rFonts w:ascii="Arial" w:hAnsi="Arial" w:cs="Arial"/>
                <w:sz w:val="20"/>
                <w:szCs w:val="20"/>
              </w:rPr>
              <w:t xml:space="preserve"> to </w:t>
            </w:r>
            <w:proofErr w:type="spellStart"/>
            <w:r>
              <w:rPr>
                <w:rFonts w:ascii="Arial" w:hAnsi="Arial" w:cs="Arial"/>
                <w:sz w:val="20"/>
                <w:szCs w:val="20"/>
              </w:rPr>
              <w:t>learn</w:t>
            </w:r>
            <w:proofErr w:type="spellEnd"/>
          </w:p>
        </w:tc>
        <w:tc>
          <w:tcPr>
            <w:tcW w:w="2480" w:type="dxa"/>
            <w:tcBorders>
              <w:top w:val="nil"/>
              <w:left w:val="nil"/>
              <w:bottom w:val="nil"/>
              <w:right w:val="nil"/>
            </w:tcBorders>
            <w:shd w:val="clear" w:color="auto" w:fill="auto"/>
            <w:noWrap/>
            <w:vAlign w:val="bottom"/>
            <w:hideMark/>
          </w:tcPr>
          <w:p w14:paraId="2C70DEC0"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011E3DE0" w14:textId="77777777" w:rsidR="00991DD4" w:rsidRPr="00991DD4" w:rsidRDefault="00991DD4" w:rsidP="00991DD4">
            <w:pPr>
              <w:rPr>
                <w:sz w:val="20"/>
                <w:szCs w:val="20"/>
              </w:rPr>
            </w:pPr>
          </w:p>
        </w:tc>
      </w:tr>
      <w:tr w:rsidR="00991DD4" w:rsidRPr="00991DD4" w14:paraId="67D43B90" w14:textId="77777777" w:rsidTr="00991DD4">
        <w:trPr>
          <w:trHeight w:val="260"/>
        </w:trPr>
        <w:tc>
          <w:tcPr>
            <w:tcW w:w="2780" w:type="dxa"/>
            <w:tcBorders>
              <w:top w:val="nil"/>
              <w:left w:val="nil"/>
              <w:bottom w:val="nil"/>
              <w:right w:val="nil"/>
            </w:tcBorders>
            <w:shd w:val="clear" w:color="auto" w:fill="auto"/>
            <w:noWrap/>
            <w:vAlign w:val="bottom"/>
            <w:hideMark/>
          </w:tcPr>
          <w:p w14:paraId="104E10B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1DE3562B" w14:textId="01C91522" w:rsidR="00991DD4" w:rsidRPr="00991DD4" w:rsidRDefault="00404141" w:rsidP="00991DD4">
            <w:pPr>
              <w:rPr>
                <w:rFonts w:ascii="Arial" w:hAnsi="Arial" w:cs="Arial"/>
                <w:sz w:val="20"/>
                <w:szCs w:val="20"/>
              </w:rPr>
            </w:pPr>
            <w:proofErr w:type="spellStart"/>
            <w:r>
              <w:rPr>
                <w:rFonts w:ascii="Arial" w:hAnsi="Arial" w:cs="Arial"/>
                <w:sz w:val="20"/>
                <w:szCs w:val="20"/>
              </w:rPr>
              <w:t>Sensitivity</w:t>
            </w:r>
            <w:proofErr w:type="spellEnd"/>
          </w:p>
        </w:tc>
        <w:tc>
          <w:tcPr>
            <w:tcW w:w="2480" w:type="dxa"/>
            <w:tcBorders>
              <w:top w:val="nil"/>
              <w:left w:val="nil"/>
              <w:bottom w:val="nil"/>
              <w:right w:val="nil"/>
            </w:tcBorders>
            <w:shd w:val="clear" w:color="auto" w:fill="auto"/>
            <w:noWrap/>
            <w:vAlign w:val="bottom"/>
            <w:hideMark/>
          </w:tcPr>
          <w:p w14:paraId="356D6100"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02F0B60" w14:textId="77777777" w:rsidR="00991DD4" w:rsidRPr="00991DD4" w:rsidRDefault="00991DD4" w:rsidP="00991DD4">
            <w:pPr>
              <w:rPr>
                <w:sz w:val="20"/>
                <w:szCs w:val="20"/>
              </w:rPr>
            </w:pPr>
          </w:p>
        </w:tc>
      </w:tr>
      <w:tr w:rsidR="00991DD4" w:rsidRPr="00991DD4" w14:paraId="55471BAF" w14:textId="77777777" w:rsidTr="00991DD4">
        <w:trPr>
          <w:trHeight w:val="260"/>
        </w:trPr>
        <w:tc>
          <w:tcPr>
            <w:tcW w:w="2780" w:type="dxa"/>
            <w:tcBorders>
              <w:top w:val="nil"/>
              <w:left w:val="nil"/>
              <w:bottom w:val="nil"/>
              <w:right w:val="nil"/>
            </w:tcBorders>
            <w:shd w:val="clear" w:color="auto" w:fill="auto"/>
            <w:noWrap/>
            <w:vAlign w:val="bottom"/>
            <w:hideMark/>
          </w:tcPr>
          <w:p w14:paraId="53FDED69"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F89B6C7"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Intellect</w:t>
            </w:r>
            <w:proofErr w:type="spellEnd"/>
          </w:p>
        </w:tc>
        <w:tc>
          <w:tcPr>
            <w:tcW w:w="2480" w:type="dxa"/>
            <w:tcBorders>
              <w:top w:val="nil"/>
              <w:left w:val="nil"/>
              <w:bottom w:val="nil"/>
              <w:right w:val="nil"/>
            </w:tcBorders>
            <w:shd w:val="clear" w:color="auto" w:fill="auto"/>
            <w:noWrap/>
            <w:vAlign w:val="bottom"/>
            <w:hideMark/>
          </w:tcPr>
          <w:p w14:paraId="7135BDC4"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5BE015D" w14:textId="77777777" w:rsidR="00991DD4" w:rsidRPr="00991DD4" w:rsidRDefault="00991DD4" w:rsidP="00991DD4">
            <w:pPr>
              <w:rPr>
                <w:sz w:val="20"/>
                <w:szCs w:val="20"/>
              </w:rPr>
            </w:pPr>
          </w:p>
        </w:tc>
      </w:tr>
    </w:tbl>
    <w:p w14:paraId="23FDECAE" w14:textId="77777777" w:rsidR="00991DD4" w:rsidRDefault="00991DD4">
      <w:pPr>
        <w:pStyle w:val="BodyText"/>
      </w:pPr>
    </w:p>
    <w:p w14:paraId="5F6D9C76" w14:textId="77777777" w:rsidR="00EA382D" w:rsidRDefault="00EA382D">
      <w:pPr>
        <w:pStyle w:val="BodyText"/>
      </w:pPr>
    </w:p>
    <w:p w14:paraId="0B183F20" w14:textId="77777777" w:rsidR="00EA382D" w:rsidRDefault="00EA382D">
      <w:pPr>
        <w:pStyle w:val="BodyText"/>
      </w:pPr>
    </w:p>
    <w:p w14:paraId="3C3A6373" w14:textId="77777777" w:rsidR="00EA382D" w:rsidRDefault="00C96047">
      <w:pPr>
        <w:pStyle w:val="Heading1"/>
      </w:pPr>
      <w:bookmarkStart w:id="614" w:name="discussion"/>
      <w:bookmarkEnd w:id="614"/>
      <w:commentRangeStart w:id="615"/>
      <w:commentRangeStart w:id="616"/>
      <w:r>
        <w:lastRenderedPageBreak/>
        <w:t>Discussion</w:t>
      </w:r>
      <w:commentRangeEnd w:id="615"/>
      <w:r w:rsidR="00335A7E">
        <w:rPr>
          <w:rStyle w:val="CommentReference"/>
          <w:rFonts w:asciiTheme="minorHAnsi" w:eastAsiaTheme="minorHAnsi" w:hAnsiTheme="minorHAnsi" w:cstheme="minorBidi"/>
          <w:b w:val="0"/>
          <w:bCs w:val="0"/>
        </w:rPr>
        <w:commentReference w:id="615"/>
      </w:r>
      <w:commentRangeEnd w:id="616"/>
      <w:r w:rsidR="00A511A3">
        <w:rPr>
          <w:rStyle w:val="CommentReference"/>
          <w:rFonts w:asciiTheme="minorHAnsi" w:eastAsiaTheme="minorHAnsi" w:hAnsiTheme="minorHAnsi" w:cstheme="minorBidi"/>
          <w:b w:val="0"/>
          <w:bCs w:val="0"/>
        </w:rPr>
        <w:commentReference w:id="616"/>
      </w:r>
    </w:p>
    <w:p w14:paraId="27060ECB" w14:textId="579A5070" w:rsidR="00EA382D" w:rsidRDefault="009F5FE7">
      <w:pPr>
        <w:pStyle w:val="FirstParagraph"/>
        <w:rPr>
          <w:ins w:id="617" w:author="Victor Rouco" w:date="2019-01-28T16:51:00Z"/>
        </w:rPr>
      </w:pPr>
      <w:r>
        <w:t xml:space="preserve">Aim of the current study was to provide an open-access Big Five facet tool and also demonstrate first evidence regarding the scores reliability and validity. The result is a 42 facet measure based on 202 items. The resulting scores are internally consistent and there is evidence regarding their structural as well as test-criterion related validity. Finally, most facets achieved the level of weak factorial invariance rendering them useful for cross-cultural </w:t>
      </w:r>
      <w:r w:rsidR="001B379F">
        <w:t xml:space="preserve">correlational </w:t>
      </w:r>
      <w:commentRangeStart w:id="618"/>
      <w:r>
        <w:t>research</w:t>
      </w:r>
      <w:commentRangeEnd w:id="618"/>
      <w:r w:rsidR="001B379F">
        <w:rPr>
          <w:rStyle w:val="CommentReference"/>
          <w:rFonts w:asciiTheme="minorHAnsi" w:hAnsiTheme="minorHAnsi"/>
        </w:rPr>
        <w:commentReference w:id="618"/>
      </w:r>
      <w:r w:rsidR="001B379F">
        <w:t xml:space="preserve">. </w:t>
      </w:r>
    </w:p>
    <w:p w14:paraId="560CC316" w14:textId="4FF8FD15" w:rsidR="003C6773" w:rsidRPr="003C6773" w:rsidRDefault="003C6773" w:rsidP="003C6773">
      <w:pPr>
        <w:pStyle w:val="Heading3"/>
        <w:framePr w:wrap="around"/>
        <w:pPrChange w:id="619" w:author="Victor Rouco" w:date="2019-01-28T16:51:00Z">
          <w:pPr>
            <w:pStyle w:val="FirstParagraph"/>
          </w:pPr>
        </w:pPrChange>
      </w:pPr>
      <w:ins w:id="620" w:author="Victor Rouco" w:date="2019-01-28T16:51:00Z">
        <w:r>
          <w:t>Facet Structure</w:t>
        </w:r>
      </w:ins>
    </w:p>
    <w:p w14:paraId="2E723752" w14:textId="4AE80DDD" w:rsidR="00EA382D" w:rsidRDefault="00C96047">
      <w:pPr>
        <w:pStyle w:val="BodyText"/>
      </w:pPr>
      <w:r>
        <w:t xml:space="preserve">The Big Five solution has been recognized as the most replicable model for personality inventories, reaching a hallmark of consensus in personality science for the last decades. However, some researchers have pointed out that while the Big Five has </w:t>
      </w:r>
      <w:proofErr w:type="spellStart"/>
      <w:r>
        <w:t>repeatedely</w:t>
      </w:r>
      <w:proofErr w:type="spellEnd"/>
      <w:r>
        <w:t xml:space="preserve"> been found when fitting EFA to personality data, its replicability under CFA procedures has been more elusive (R. R. McCrae, </w:t>
      </w:r>
      <w:proofErr w:type="spellStart"/>
      <w:r>
        <w:t>Zonderman</w:t>
      </w:r>
      <w:proofErr w:type="spellEnd"/>
      <w:r>
        <w:t xml:space="preserve">, Costa, Bond, &amp; </w:t>
      </w:r>
      <w:proofErr w:type="spellStart"/>
      <w:r>
        <w:t>Paunonen</w:t>
      </w:r>
      <w:proofErr w:type="spellEnd"/>
      <w:r>
        <w:t xml:space="preserve">, 1996). The constriction of the common independent cluster solution, where cross-loadings are restricted to zero, may suppose a rather strong assumption for personality trait inventories (Marsh et al., 2010). </w:t>
      </w:r>
      <w:del w:id="621" w:author="Victor Rouco" w:date="2019-01-28T16:55:00Z">
        <w:r w:rsidDel="003C6773">
          <w:delText xml:space="preserve">The idea of facets, or habits, being influenced by more than one domain </w:delText>
        </w:r>
      </w:del>
      <w:ins w:id="622" w:author="Microsoft Office User" w:date="2018-12-03T17:58:00Z">
        <w:del w:id="623" w:author="Victor Rouco" w:date="2019-01-28T16:55:00Z">
          <w:r w:rsidR="008A476A" w:rsidDel="003C6773">
            <w:delText xml:space="preserve">dimension </w:delText>
          </w:r>
        </w:del>
      </w:ins>
      <w:del w:id="624" w:author="Victor Rouco" w:date="2019-01-28T16:55:00Z">
        <w:r w:rsidDel="003C6773">
          <w:delText xml:space="preserve">can definitely make some sense. </w:delText>
        </w:r>
      </w:del>
      <w:r>
        <w:t>ESEM helps overcoming this assumption and provides a measure about how well the Big Five solution adjusts to the data. Using this procedure, the degree of integration of our proposed set of facets to the Big Five factor solution has been solid enough according to the cut-off values proposed by Marsh et al. (2010). The number of significant cross-loadings in the ESEM models has not been large either, advocating a good discriminant validity.</w:t>
      </w:r>
    </w:p>
    <w:p w14:paraId="6EC119C1" w14:textId="141CAC80" w:rsidR="00EA382D" w:rsidRDefault="00C96047">
      <w:pPr>
        <w:pStyle w:val="BodyText"/>
      </w:pPr>
      <w:r>
        <w:t xml:space="preserve">The instrument presented in this work covers all the “core” facets proposed by C. J. Soto and John (2009), either directly or indirectly. The </w:t>
      </w:r>
      <w:r>
        <w:rPr>
          <w:i/>
        </w:rPr>
        <w:t>Energy</w:t>
      </w:r>
      <w:r>
        <w:t xml:space="preserve"> construct in Extraversion is literally </w:t>
      </w:r>
      <w:r>
        <w:lastRenderedPageBreak/>
        <w:t xml:space="preserve">covered by a three-item facet in our instrument, whereas the </w:t>
      </w:r>
      <w:r>
        <w:rPr>
          <w:i/>
        </w:rPr>
        <w:t>Assertiveness</w:t>
      </w:r>
      <w:r>
        <w:t xml:space="preserve"> construct has been tapped by items belonging to</w:t>
      </w:r>
      <w:del w:id="625" w:author="Microsoft Office User" w:date="2018-12-13T19:13:00Z">
        <w:r w:rsidDel="006E1B45">
          <w:delText xml:space="preserve"> the</w:delText>
        </w:r>
      </w:del>
      <w:r>
        <w:t xml:space="preserve"> </w:t>
      </w:r>
      <w:r>
        <w:rPr>
          <w:i/>
        </w:rPr>
        <w:t>Wish for affiliation</w:t>
      </w:r>
      <w:r>
        <w:t xml:space="preserve">, </w:t>
      </w:r>
      <w:r>
        <w:rPr>
          <w:i/>
        </w:rPr>
        <w:t>Communicativeness</w:t>
      </w:r>
      <w:ins w:id="626" w:author="Matthias Ziegler" w:date="2019-01-16T20:42:00Z">
        <w:r w:rsidR="001B379F">
          <w:rPr>
            <w:i/>
          </w:rPr>
          <w:t>,</w:t>
        </w:r>
      </w:ins>
      <w:r>
        <w:t xml:space="preserve"> and </w:t>
      </w:r>
      <w:r>
        <w:rPr>
          <w:i/>
        </w:rPr>
        <w:t>Conviviality</w:t>
      </w:r>
      <w:del w:id="627" w:author="Microsoft Office User" w:date="2018-12-13T19:12:00Z">
        <w:r w:rsidDel="006E1B45">
          <w:delText xml:space="preserve"> facets</w:delText>
        </w:r>
      </w:del>
      <w:r>
        <w:t xml:space="preserve">. </w:t>
      </w:r>
      <w:r>
        <w:rPr>
          <w:i/>
        </w:rPr>
        <w:t>Altruism</w:t>
      </w:r>
      <w:r>
        <w:t xml:space="preserve"> is directly reflected in a five-item facet, while the </w:t>
      </w:r>
      <w:r>
        <w:rPr>
          <w:i/>
        </w:rPr>
        <w:t>Compliance</w:t>
      </w:r>
      <w:r>
        <w:t xml:space="preserve"> construct is reflected by our </w:t>
      </w:r>
      <w:r>
        <w:rPr>
          <w:i/>
        </w:rPr>
        <w:t>Good faith</w:t>
      </w:r>
      <w:r>
        <w:t xml:space="preserve"> facet. The </w:t>
      </w:r>
      <w:r>
        <w:rPr>
          <w:i/>
        </w:rPr>
        <w:t>Order</w:t>
      </w:r>
      <w:r>
        <w:t xml:space="preserve"> and </w:t>
      </w:r>
      <w:r>
        <w:rPr>
          <w:i/>
        </w:rPr>
        <w:t>Self-discipline</w:t>
      </w:r>
      <w:r>
        <w:t xml:space="preserve"> constructs proposed by C. J. Soto and John (2009) are mirrored by </w:t>
      </w:r>
      <w:del w:id="628" w:author="Microsoft Office User" w:date="2018-12-13T19:13:00Z">
        <w:r w:rsidDel="006E1B45">
          <w:delText xml:space="preserve">dedicated </w:delText>
        </w:r>
      </w:del>
      <w:r>
        <w:t xml:space="preserve">facets in our instrument. The </w:t>
      </w:r>
      <w:r>
        <w:rPr>
          <w:i/>
        </w:rPr>
        <w:t>Anxiety</w:t>
      </w:r>
      <w:r>
        <w:t xml:space="preserve"> and </w:t>
      </w:r>
      <w:r>
        <w:rPr>
          <w:i/>
        </w:rPr>
        <w:t>Depression</w:t>
      </w:r>
      <w:r>
        <w:t xml:space="preserve"> constructs are mirrored by the facets </w:t>
      </w:r>
      <w:r>
        <w:rPr>
          <w:i/>
        </w:rPr>
        <w:t>Mental</w:t>
      </w:r>
      <w:bookmarkStart w:id="629" w:name="_GoBack"/>
      <w:bookmarkEnd w:id="629"/>
      <w:r>
        <w:rPr>
          <w:i/>
        </w:rPr>
        <w:t xml:space="preserve"> balance</w:t>
      </w:r>
      <w:r>
        <w:t xml:space="preserve"> and </w:t>
      </w:r>
      <w:r>
        <w:rPr>
          <w:i/>
        </w:rPr>
        <w:t>Emotional robustness</w:t>
      </w:r>
      <w:r>
        <w:t>, respectively. For the Open</w:t>
      </w:r>
      <w:ins w:id="630" w:author="Matthias Ziegler" w:date="2019-01-16T20:43:00Z">
        <w:r w:rsidR="001B379F">
          <w:t>n</w:t>
        </w:r>
      </w:ins>
      <w:r>
        <w:t xml:space="preserve">ess dimension, the </w:t>
      </w:r>
      <w:r>
        <w:rPr>
          <w:i/>
        </w:rPr>
        <w:t>Aesthetic</w:t>
      </w:r>
      <w:r>
        <w:t xml:space="preserve"> con</w:t>
      </w:r>
      <w:ins w:id="631" w:author="Matthias Ziegler" w:date="2019-01-16T20:43:00Z">
        <w:r w:rsidR="001B379F">
          <w:t>s</w:t>
        </w:r>
      </w:ins>
      <w:r>
        <w:t xml:space="preserve">truct is covered by our </w:t>
      </w:r>
      <w:commentRangeStart w:id="632"/>
      <w:r>
        <w:t xml:space="preserve">facet </w:t>
      </w:r>
      <w:r>
        <w:rPr>
          <w:i/>
        </w:rPr>
        <w:t>Artistic interest</w:t>
      </w:r>
      <w:commentRangeEnd w:id="632"/>
      <w:r w:rsidR="001B379F">
        <w:rPr>
          <w:rStyle w:val="CommentReference"/>
          <w:rFonts w:asciiTheme="minorHAnsi" w:hAnsiTheme="minorHAnsi"/>
        </w:rPr>
        <w:commentReference w:id="632"/>
      </w:r>
      <w:r>
        <w:t xml:space="preserve">, while the </w:t>
      </w:r>
      <w:r>
        <w:rPr>
          <w:i/>
        </w:rPr>
        <w:t>Ideas</w:t>
      </w:r>
      <w:r>
        <w:t xml:space="preserve"> construct has been reflected by both the </w:t>
      </w:r>
      <w:r>
        <w:rPr>
          <w:i/>
        </w:rPr>
        <w:t>Open-mindedness</w:t>
      </w:r>
      <w:r>
        <w:t xml:space="preserve"> and the </w:t>
      </w:r>
      <w:r>
        <w:rPr>
          <w:i/>
        </w:rPr>
        <w:t>Wish to analyze</w:t>
      </w:r>
      <w:r>
        <w:t xml:space="preserve"> facets. The two-per-facet components proposed by DeYoung et al. (2007) were also being tapped by the set of facets in our inventory.</w:t>
      </w:r>
    </w:p>
    <w:p w14:paraId="01060092" w14:textId="3F2DD9A6" w:rsidR="00EA382D" w:rsidRDefault="00C96047">
      <w:pPr>
        <w:pStyle w:val="BodyText"/>
      </w:pPr>
      <w:r>
        <w:t xml:space="preserve">In addition, the instrument includes </w:t>
      </w:r>
      <w:del w:id="633" w:author="Matthias Ziegler" w:date="2019-01-16T20:44:00Z">
        <w:r w:rsidDel="001B379F">
          <w:delText xml:space="preserve">more </w:delText>
        </w:r>
      </w:del>
      <w:r>
        <w:t xml:space="preserve">facets that are usually </w:t>
      </w:r>
      <w:del w:id="634" w:author="Matthias Ziegler" w:date="2019-01-16T20:44:00Z">
        <w:r w:rsidDel="001B379F">
          <w:delText xml:space="preserve">out </w:delText>
        </w:r>
      </w:del>
      <w:ins w:id="635" w:author="Matthias Ziegler" w:date="2019-01-16T20:44:00Z">
        <w:r w:rsidR="001B379F">
          <w:t>not within</w:t>
        </w:r>
      </w:ins>
      <w:del w:id="636" w:author="Matthias Ziegler" w:date="2019-01-16T20:44:00Z">
        <w:r w:rsidDel="001B379F">
          <w:delText>of</w:delText>
        </w:r>
      </w:del>
      <w:r>
        <w:t xml:space="preserve"> the scope </w:t>
      </w:r>
      <w:del w:id="637" w:author="Matthias Ziegler" w:date="2019-01-16T20:44:00Z">
        <w:r w:rsidDel="001B379F">
          <w:delText xml:space="preserve">within </w:delText>
        </w:r>
      </w:del>
      <w:ins w:id="638" w:author="Matthias Ziegler" w:date="2019-01-16T20:44:00Z">
        <w:r w:rsidR="001B379F">
          <w:t xml:space="preserve">of </w:t>
        </w:r>
      </w:ins>
      <w:del w:id="639" w:author="Matthias Ziegler" w:date="2019-01-16T20:44:00Z">
        <w:r w:rsidDel="001B379F">
          <w:delText xml:space="preserve">the </w:delText>
        </w:r>
      </w:del>
      <w:r>
        <w:t>other big five inventories</w:t>
      </w:r>
      <w:del w:id="640" w:author="Matthias Ziegler" w:date="2019-01-16T20:44:00Z">
        <w:r w:rsidDel="001B379F">
          <w:delText xml:space="preserve"> which were examined in this study</w:delText>
        </w:r>
      </w:del>
      <w:r>
        <w:t xml:space="preserve">. For instance, </w:t>
      </w:r>
      <w:r>
        <w:rPr>
          <w:i/>
        </w:rPr>
        <w:t>Search for support</w:t>
      </w:r>
      <w:r>
        <w:t xml:space="preserve"> (A5) is absent in the big five inventories revised here and may take an important role in predicting many different life outcomes, like mental disorder prognosis or academic development. Likewise, </w:t>
      </w:r>
      <w:commentRangeStart w:id="641"/>
      <w:r>
        <w:rPr>
          <w:i/>
        </w:rPr>
        <w:t>Forcefulness</w:t>
      </w:r>
      <w:commentRangeEnd w:id="641"/>
      <w:r w:rsidR="001B379F">
        <w:rPr>
          <w:rStyle w:val="CommentReference"/>
          <w:rFonts w:asciiTheme="minorHAnsi" w:hAnsiTheme="minorHAnsi"/>
        </w:rPr>
        <w:commentReference w:id="641"/>
      </w:r>
      <w:r>
        <w:t xml:space="preserve"> (E5) can be a good predictor of leadership in a human resource setting, a </w:t>
      </w:r>
      <w:proofErr w:type="spellStart"/>
      <w:r>
        <w:t>facet</w:t>
      </w:r>
      <w:proofErr w:type="spellEnd"/>
      <w:r>
        <w:t xml:space="preserve"> which is not clearly tapped in the other inventories. Not only new facets can be found in our inventory, but also more complex nuances of classic facets. </w:t>
      </w:r>
      <w:r>
        <w:rPr>
          <w:i/>
        </w:rPr>
        <w:t>Appreciation</w:t>
      </w:r>
      <w:r>
        <w:t xml:space="preserve"> (A1) and </w:t>
      </w:r>
      <w:r>
        <w:rPr>
          <w:i/>
        </w:rPr>
        <w:t>Good faith</w:t>
      </w:r>
      <w:r>
        <w:t xml:space="preserve"> (A6) are two se</w:t>
      </w:r>
      <w:del w:id="642" w:author="Microsoft Office User" w:date="2018-12-13T19:10:00Z">
        <w:r w:rsidDel="00C80166">
          <w:delText>p</w:delText>
        </w:r>
      </w:del>
      <w:r>
        <w:t xml:space="preserve">parate facets in our instrument which suggest different approaches to the shared NEO-PI-R, IPIP-NEO-120 and NEO-PI-R’s facet </w:t>
      </w:r>
      <w:r>
        <w:rPr>
          <w:i/>
        </w:rPr>
        <w:t>Trust</w:t>
      </w:r>
      <w:r>
        <w:t xml:space="preserve">. In the same vein, NEO-PI-R’s </w:t>
      </w:r>
      <w:r>
        <w:rPr>
          <w:i/>
        </w:rPr>
        <w:t>Deliberation</w:t>
      </w:r>
      <w:r>
        <w:t xml:space="preserve">, BFI-2’s </w:t>
      </w:r>
      <w:r>
        <w:rPr>
          <w:i/>
        </w:rPr>
        <w:t>Organization</w:t>
      </w:r>
      <w:r>
        <w:t xml:space="preserve"> and IPIP-NEO’s </w:t>
      </w:r>
      <w:r>
        <w:rPr>
          <w:i/>
        </w:rPr>
        <w:t>Cautio</w:t>
      </w:r>
      <w:ins w:id="643" w:author="Matthias Ziegler" w:date="2019-01-16T20:45:00Z">
        <w:r w:rsidR="001B379F">
          <w:rPr>
            <w:i/>
          </w:rPr>
          <w:t>us</w:t>
        </w:r>
      </w:ins>
      <w:r>
        <w:rPr>
          <w:i/>
        </w:rPr>
        <w:t>ness</w:t>
      </w:r>
      <w:r>
        <w:t xml:space="preserve"> may be included within two of our Conscientiousness facets: </w:t>
      </w:r>
      <w:r>
        <w:rPr>
          <w:i/>
        </w:rPr>
        <w:t>Task planning</w:t>
      </w:r>
      <w:r>
        <w:t xml:space="preserve"> and </w:t>
      </w:r>
      <w:r>
        <w:rPr>
          <w:i/>
        </w:rPr>
        <w:t>Carefulness</w:t>
      </w:r>
      <w:r>
        <w:t xml:space="preserve">. This expansion of the facet structure opens </w:t>
      </w:r>
      <w:del w:id="644" w:author="Matthias Ziegler" w:date="2019-01-16T20:45:00Z">
        <w:r w:rsidDel="001B379F">
          <w:delText>big posibilities</w:delText>
        </w:r>
      </w:del>
      <w:ins w:id="645" w:author="Matthias Ziegler" w:date="2019-01-16T20:45:00Z">
        <w:r w:rsidR="001B379F">
          <w:t>possibilities</w:t>
        </w:r>
      </w:ins>
      <w:r>
        <w:t xml:space="preserve"> when predicting behavior </w:t>
      </w:r>
      <w:del w:id="646" w:author="Matthias Ziegler" w:date="2019-01-16T20:45:00Z">
        <w:r w:rsidDel="001B379F">
          <w:delText xml:space="preserve">based in </w:delText>
        </w:r>
      </w:del>
      <w:ins w:id="647" w:author="Matthias Ziegler" w:date="2019-01-16T20:45:00Z">
        <w:r w:rsidR="001B379F">
          <w:t xml:space="preserve">with </w:t>
        </w:r>
      </w:ins>
      <w:r>
        <w:t>personality</w:t>
      </w:r>
      <w:del w:id="648" w:author="Matthias Ziegler" w:date="2019-01-16T20:45:00Z">
        <w:r w:rsidDel="001B379F">
          <w:delText>, as has been introduced in the criterion validity section</w:delText>
        </w:r>
      </w:del>
      <w:r>
        <w:t>.</w:t>
      </w:r>
    </w:p>
    <w:p w14:paraId="41187F6B" w14:textId="77777777" w:rsidR="003C6773" w:rsidRDefault="003C6773" w:rsidP="003C6773">
      <w:pPr>
        <w:pStyle w:val="Heading3"/>
        <w:framePr w:wrap="around"/>
        <w:rPr>
          <w:ins w:id="649" w:author="Victor Rouco" w:date="2019-01-28T16:52:00Z"/>
        </w:rPr>
        <w:pPrChange w:id="650" w:author="Victor Rouco" w:date="2019-01-28T16:52:00Z">
          <w:pPr>
            <w:pStyle w:val="BodyText"/>
          </w:pPr>
        </w:pPrChange>
      </w:pPr>
      <w:ins w:id="651" w:author="Victor Rouco" w:date="2019-01-28T16:52:00Z">
        <w:r>
          <w:lastRenderedPageBreak/>
          <w:t>Reliability evidence</w:t>
        </w:r>
      </w:ins>
    </w:p>
    <w:p w14:paraId="2130219D" w14:textId="77777777" w:rsidR="003C6773" w:rsidRDefault="003C6773">
      <w:pPr>
        <w:pStyle w:val="BodyText"/>
        <w:rPr>
          <w:ins w:id="652" w:author="Victor Rouco" w:date="2019-01-28T16:52:00Z"/>
        </w:rPr>
      </w:pPr>
    </w:p>
    <w:p w14:paraId="11A724C0" w14:textId="77777777" w:rsidR="003C6773" w:rsidRDefault="003C6773" w:rsidP="003C6773">
      <w:pPr>
        <w:pStyle w:val="Heading3"/>
        <w:framePr w:wrap="around"/>
        <w:rPr>
          <w:ins w:id="653" w:author="Victor Rouco" w:date="2019-01-28T16:52:00Z"/>
        </w:rPr>
        <w:pPrChange w:id="654" w:author="Victor Rouco" w:date="2019-01-28T16:52:00Z">
          <w:pPr>
            <w:pStyle w:val="BodyText"/>
          </w:pPr>
        </w:pPrChange>
      </w:pPr>
      <w:ins w:id="655" w:author="Victor Rouco" w:date="2019-01-28T16:52:00Z">
        <w:r>
          <w:t xml:space="preserve">Validity Evidence </w:t>
        </w:r>
      </w:ins>
    </w:p>
    <w:p w14:paraId="5E509377" w14:textId="4E864F90" w:rsidR="00EA382D" w:rsidRDefault="00C96047">
      <w:pPr>
        <w:pStyle w:val="BodyText"/>
      </w:pPr>
      <w:r>
        <w:t>We have tested different hypothesis which aim to replicate previous findings on the interplay between personality and SWL, academic performance and school abse</w:t>
      </w:r>
      <w:del w:id="656" w:author="Matthias Ziegler" w:date="2019-01-16T20:45:00Z">
        <w:r w:rsidDel="001B379F">
          <w:delText>e</w:delText>
        </w:r>
      </w:del>
      <w:r>
        <w:t>nt</w:t>
      </w:r>
      <w:ins w:id="657" w:author="Matthias Ziegler" w:date="2019-01-16T20:45:00Z">
        <w:r w:rsidR="001B379F">
          <w:t>ee</w:t>
        </w:r>
      </w:ins>
      <w:r>
        <w:t xml:space="preserve">ism. Overall, the instrument presented here has shown at least a similar predictive ability with its peers, finding even bigger associations with some outcomes. As stated in the introduction, </w:t>
      </w:r>
      <w:proofErr w:type="spellStart"/>
      <w:r>
        <w:t>Schimmack</w:t>
      </w:r>
      <w:proofErr w:type="spellEnd"/>
      <w:r>
        <w:t xml:space="preserve"> et al. (2004) could explain 30% of the variability of SWL with a set of NEO-PI-R facets. We reached </w:t>
      </w:r>
      <w:del w:id="658" w:author="Matthias Ziegler" w:date="2019-01-16T20:46:00Z">
        <w:r w:rsidDel="001B379F">
          <w:delText xml:space="preserve">to a </w:delText>
        </w:r>
      </w:del>
      <w:r>
        <w:t xml:space="preserve">38% with our instrument. Evidence regarding academic achievement was similarly attained. While a 10% increase has been reported in the literature in favor of a facet-level set of predictors, we have found a 12% increase in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 our instrument. Absences from class could also be predicted with the facet structure of our instrument, explaining about 13% of the variability of the outcome and providing a novel set of facets </w:t>
      </w:r>
      <w:commentRangeStart w:id="659"/>
      <w:r>
        <w:t xml:space="preserve">which could be key in understanding </w:t>
      </w:r>
      <w:commentRangeEnd w:id="659"/>
      <w:r w:rsidR="001B379F">
        <w:rPr>
          <w:rStyle w:val="CommentReference"/>
          <w:rFonts w:asciiTheme="minorHAnsi" w:hAnsiTheme="minorHAnsi"/>
        </w:rPr>
        <w:commentReference w:id="659"/>
      </w:r>
      <w:r>
        <w:t>this behavioral outcome. All in all, the benefits from using a broad facet measure of personality have been shown within the criterion ability section.</w:t>
      </w:r>
    </w:p>
    <w:p w14:paraId="79F939ED" w14:textId="77777777" w:rsidR="003C6773" w:rsidRDefault="003C6773" w:rsidP="003C6773">
      <w:pPr>
        <w:pStyle w:val="Heading3"/>
        <w:framePr w:wrap="around"/>
        <w:rPr>
          <w:ins w:id="660" w:author="Victor Rouco" w:date="2019-01-28T16:53:00Z"/>
        </w:rPr>
        <w:pPrChange w:id="661" w:author="Victor Rouco" w:date="2019-01-28T16:53:00Z">
          <w:pPr>
            <w:pStyle w:val="BodyText"/>
          </w:pPr>
        </w:pPrChange>
      </w:pPr>
      <w:ins w:id="662" w:author="Victor Rouco" w:date="2019-01-28T16:53:00Z">
        <w:r>
          <w:t>Measurement Invariance</w:t>
        </w:r>
      </w:ins>
    </w:p>
    <w:p w14:paraId="54361F70" w14:textId="7B83002A" w:rsidR="00EA382D" w:rsidRDefault="00C96047">
      <w:pPr>
        <w:pStyle w:val="BodyText"/>
        <w:rPr>
          <w:ins w:id="663" w:author="Victor Rouco" w:date="2019-01-28T16:53:00Z"/>
        </w:rPr>
      </w:pPr>
      <w:r>
        <w:t xml:space="preserve">The instrument has been tested in two different </w:t>
      </w:r>
      <w:del w:id="664" w:author="Matthias Ziegler" w:date="2019-01-16T20:46:00Z">
        <w:r w:rsidDel="001B379F">
          <w:delText>populations</w:delText>
        </w:r>
      </w:del>
      <w:ins w:id="665" w:author="Matthias Ziegler" w:date="2019-01-16T20:46:00Z">
        <w:r w:rsidR="001B379F">
          <w:t>languages</w:t>
        </w:r>
      </w:ins>
      <w:r>
        <w:t xml:space="preserve">, collecting promising evidence of </w:t>
      </w:r>
      <w:del w:id="666" w:author="Matthias Ziegler" w:date="2019-01-16T20:46:00Z">
        <w:r w:rsidDel="001B379F">
          <w:delText xml:space="preserve">factor </w:delText>
        </w:r>
      </w:del>
      <w:r>
        <w:t xml:space="preserve">invariance. Most of the facets have shown to be invariant between populations, at least at the </w:t>
      </w:r>
      <w:proofErr w:type="spellStart"/>
      <w:r>
        <w:t>configural</w:t>
      </w:r>
      <w:proofErr w:type="spellEnd"/>
      <w:r>
        <w:t xml:space="preserve"> level, with the exception of two facets of Extraversion</w:t>
      </w:r>
      <w:del w:id="667" w:author="Victor Rouco" w:date="2019-01-28T14:23:00Z">
        <w:r w:rsidDel="008D592C">
          <w:delText xml:space="preserve"> (names</w:delText>
        </w:r>
        <w:r w:rsidR="00CD3468" w:rsidDel="008D592C">
          <w:delText xml:space="preserve"> don’t match!</w:delText>
        </w:r>
        <w:r w:rsidDel="008D592C">
          <w:delText>)</w:delText>
        </w:r>
      </w:del>
      <w:r>
        <w:t xml:space="preserve">. We have to bear in mind at this point that the two populations are not equivalent in terms of age, and this factor may hinder significantly any evidence of factor </w:t>
      </w:r>
      <w:commentRangeStart w:id="668"/>
      <w:r>
        <w:t>invariance</w:t>
      </w:r>
      <w:commentRangeEnd w:id="668"/>
      <w:r w:rsidR="001B379F">
        <w:rPr>
          <w:rStyle w:val="CommentReference"/>
          <w:rFonts w:asciiTheme="minorHAnsi" w:hAnsiTheme="minorHAnsi"/>
        </w:rPr>
        <w:commentReference w:id="668"/>
      </w:r>
      <w:r>
        <w:t>.</w:t>
      </w:r>
    </w:p>
    <w:p w14:paraId="6BAA3534" w14:textId="7BC80618" w:rsidR="003C6773" w:rsidRDefault="003C6773">
      <w:pPr>
        <w:pStyle w:val="BodyText"/>
        <w:rPr>
          <w:ins w:id="669" w:author="Victor Rouco" w:date="2019-01-28T16:53:00Z"/>
        </w:rPr>
      </w:pPr>
    </w:p>
    <w:p w14:paraId="3EBD8C69" w14:textId="77777777" w:rsidR="003C6773" w:rsidRDefault="003C6773" w:rsidP="003C6773">
      <w:pPr>
        <w:pStyle w:val="Heading3"/>
        <w:framePr w:wrap="around"/>
        <w:rPr>
          <w:ins w:id="670" w:author="Victor Rouco" w:date="2019-01-28T16:53:00Z"/>
        </w:rPr>
        <w:pPrChange w:id="671" w:author="Victor Rouco" w:date="2019-01-28T16:53:00Z">
          <w:pPr>
            <w:pStyle w:val="CommentText"/>
          </w:pPr>
        </w:pPrChange>
      </w:pPr>
      <w:ins w:id="672" w:author="Victor Rouco" w:date="2019-01-28T16:53:00Z">
        <w:r>
          <w:t>Theoretical and Practical Implications</w:t>
        </w:r>
      </w:ins>
    </w:p>
    <w:p w14:paraId="439ED0D0" w14:textId="08C0719D" w:rsidR="003C6773" w:rsidRDefault="003C6773">
      <w:pPr>
        <w:pStyle w:val="BodyText"/>
        <w:rPr>
          <w:ins w:id="673" w:author="Victor Rouco" w:date="2019-01-28T16:53:00Z"/>
        </w:rPr>
      </w:pPr>
    </w:p>
    <w:p w14:paraId="59D342DD" w14:textId="18B90648" w:rsidR="003C6773" w:rsidRDefault="003C6773">
      <w:pPr>
        <w:pStyle w:val="BodyText"/>
        <w:rPr>
          <w:ins w:id="674" w:author="Victor Rouco" w:date="2019-01-28T16:53:00Z"/>
        </w:rPr>
      </w:pPr>
    </w:p>
    <w:p w14:paraId="0D32C483" w14:textId="6FA98C96" w:rsidR="003C6773" w:rsidRDefault="003C6773">
      <w:pPr>
        <w:pStyle w:val="BodyText"/>
        <w:rPr>
          <w:ins w:id="675" w:author="Victor Rouco" w:date="2019-01-28T16:53:00Z"/>
        </w:rPr>
      </w:pPr>
    </w:p>
    <w:p w14:paraId="56833CC5" w14:textId="03F749DE" w:rsidR="003C6773" w:rsidRDefault="003C6773" w:rsidP="003C6773">
      <w:pPr>
        <w:pStyle w:val="Heading3"/>
        <w:framePr w:wrap="around"/>
        <w:rPr>
          <w:ins w:id="676" w:author="Victor Rouco" w:date="2019-01-28T16:54:00Z"/>
        </w:rPr>
        <w:pPrChange w:id="677" w:author="Victor Rouco" w:date="2019-01-28T16:54:00Z">
          <w:pPr>
            <w:pStyle w:val="BodyText"/>
          </w:pPr>
        </w:pPrChange>
      </w:pPr>
      <w:ins w:id="678" w:author="Victor Rouco" w:date="2019-01-28T16:54:00Z">
        <w:r>
          <w:t>Limitations</w:t>
        </w:r>
      </w:ins>
    </w:p>
    <w:p w14:paraId="40D982F8" w14:textId="73823C35" w:rsidR="003C6773" w:rsidRDefault="003C6773">
      <w:pPr>
        <w:pStyle w:val="BodyText"/>
        <w:rPr>
          <w:ins w:id="679" w:author="Victor Rouco" w:date="2019-01-28T16:54:00Z"/>
        </w:rPr>
      </w:pPr>
    </w:p>
    <w:p w14:paraId="664CAE78" w14:textId="4ED4BE45" w:rsidR="003C6773" w:rsidRDefault="003C6773" w:rsidP="003C6773">
      <w:pPr>
        <w:pStyle w:val="Heading3"/>
        <w:framePr w:wrap="around"/>
        <w:pPrChange w:id="680" w:author="Victor Rouco" w:date="2019-01-28T16:54:00Z">
          <w:pPr>
            <w:pStyle w:val="BodyText"/>
          </w:pPr>
        </w:pPrChange>
      </w:pPr>
      <w:ins w:id="681" w:author="Victor Rouco" w:date="2019-01-28T16:54:00Z">
        <w:r>
          <w:t>Conclusion</w:t>
        </w:r>
      </w:ins>
    </w:p>
    <w:p w14:paraId="1A3C3D44" w14:textId="77777777" w:rsidR="003C6773" w:rsidRDefault="003C6773">
      <w:pPr>
        <w:pStyle w:val="BodyText"/>
        <w:rPr>
          <w:ins w:id="682" w:author="Victor Rouco" w:date="2019-01-28T16:54:00Z"/>
        </w:rPr>
      </w:pPr>
    </w:p>
    <w:p w14:paraId="71B8FF88" w14:textId="77777777" w:rsidR="003C6773" w:rsidRDefault="003C6773">
      <w:pPr>
        <w:pStyle w:val="BodyText"/>
        <w:rPr>
          <w:ins w:id="683" w:author="Victor Rouco" w:date="2019-01-28T16:54:00Z"/>
        </w:rPr>
      </w:pPr>
    </w:p>
    <w:p w14:paraId="3B60DD83" w14:textId="140728E8" w:rsidR="00EA382D" w:rsidRDefault="00C96047">
      <w:pPr>
        <w:pStyle w:val="BodyText"/>
      </w:pPr>
      <w:r>
        <w:t xml:space="preserve">The usefulness of this inventory in the clinical realm has not being explicitly proven but can be inferred with the external evidence provided. The multiple facets in the Emotional stability / Neuroticism continuum would allow to detect </w:t>
      </w:r>
      <w:proofErr w:type="spellStart"/>
      <w:r>
        <w:t>adaptative</w:t>
      </w:r>
      <w:proofErr w:type="spellEnd"/>
      <w:r>
        <w:t xml:space="preserve"> and </w:t>
      </w:r>
      <w:proofErr w:type="spellStart"/>
      <w:r>
        <w:t>maladaptative</w:t>
      </w:r>
      <w:proofErr w:type="spellEnd"/>
      <w:r>
        <w:t xml:space="preserve"> styles of behavior.</w:t>
      </w:r>
    </w:p>
    <w:p w14:paraId="0E1EAB8E" w14:textId="1BE89014" w:rsidR="00EA382D" w:rsidRDefault="00C96047">
      <w:pPr>
        <w:pStyle w:val="BodyText"/>
        <w:rPr>
          <w:ins w:id="684" w:author="Microsoft Office User" w:date="2018-12-11T12:50:00Z"/>
        </w:rPr>
      </w:pPr>
      <w:r>
        <w:t xml:space="preserve">Future directions are to provide a tool with the subset of items for public use. Gather community sample, from more cultures and test the extent of the universality of the instrument. </w:t>
      </w:r>
      <w:r>
        <w:lastRenderedPageBreak/>
        <w:t>And use the instrument to predict important life outcomes so the links between specific behaviors and facets become richer.</w:t>
      </w:r>
    </w:p>
    <w:p w14:paraId="43EC1480" w14:textId="52DB460B" w:rsidR="007E1FFB" w:rsidRDefault="007E1FFB">
      <w:pPr>
        <w:pStyle w:val="BodyText"/>
        <w:rPr>
          <w:ins w:id="685" w:author="Microsoft Office User" w:date="2018-12-11T12:50:00Z"/>
        </w:rPr>
      </w:pPr>
    </w:p>
    <w:p w14:paraId="442DF95E" w14:textId="77777777" w:rsidR="007E1FFB" w:rsidRDefault="007E1FFB" w:rsidP="007E1FFB">
      <w:pPr>
        <w:pStyle w:val="Heading2"/>
        <w:rPr>
          <w:ins w:id="686" w:author="Microsoft Office User" w:date="2018-12-11T12:50:00Z"/>
        </w:rPr>
      </w:pPr>
      <w:commentRangeStart w:id="687"/>
      <w:ins w:id="688" w:author="Microsoft Office User" w:date="2018-12-11T12:50:00Z">
        <w:r>
          <w:t>1.4. The Big Five and Personality Disorders</w:t>
        </w:r>
      </w:ins>
    </w:p>
    <w:p w14:paraId="32C46045" w14:textId="77777777" w:rsidR="007E1FFB" w:rsidRDefault="007E1FFB" w:rsidP="007E1FFB">
      <w:pPr>
        <w:pStyle w:val="FirstParagraph"/>
        <w:rPr>
          <w:ins w:id="689" w:author="Microsoft Office User" w:date="2018-12-11T12:50:00Z"/>
        </w:rPr>
      </w:pPr>
      <w:ins w:id="690" w:author="Microsoft Office User" w:date="2018-12-11T12:50:00Z">
        <w:r>
          <w:t xml:space="preserve">Definitions of personality disorders are steadily shifting from a categorical to a continua conceptualization. This process is not new for personality science history, as personality definitions also underwent a shift from the view of qualitatively distinct categories, called types, to a subset of continuous dimensions,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(Section III), which conceptualizes personality disorders as extreme tendencies located in the continuum of the Big Five dimensions and facets (American Psychiatric Association, 2013; </w:t>
        </w:r>
        <w:proofErr w:type="spellStart"/>
        <w:r>
          <w:t>Widiger</w:t>
        </w:r>
        <w:proofErr w:type="spellEnd"/>
        <w:r>
          <w:t xml:space="preserve"> &amp; Mullins-</w:t>
        </w:r>
        <w:proofErr w:type="spellStart"/>
        <w:r>
          <w:t>Sweatt</w:t>
        </w:r>
        <w:proofErr w:type="spellEnd"/>
        <w:r>
          <w:t>, 2009)</w:t>
        </w:r>
      </w:ins>
    </w:p>
    <w:p w14:paraId="32ADF7BB" w14:textId="77777777" w:rsidR="007E1FFB" w:rsidRDefault="007E1FFB" w:rsidP="007E1FFB">
      <w:pPr>
        <w:pStyle w:val="BodyText"/>
        <w:rPr>
          <w:ins w:id="691" w:author="Microsoft Office User" w:date="2018-12-11T12:50:00Z"/>
        </w:rPr>
      </w:pPr>
      <w:ins w:id="692" w:author="Microsoft Office User" w:date="2018-12-11T12:50:00Z">
        <w:r>
          <w:t xml:space="preserve">This paradigm shift in clinical assessment of personality has led to the construction of the Personality Disorder Inventory (PID-5; R. F. Krueger, Derringer, </w:t>
        </w:r>
        <w:proofErr w:type="spellStart"/>
        <w:r>
          <w:t>Markon</w:t>
        </w:r>
        <w:proofErr w:type="spellEnd"/>
        <w:r>
          <w:t xml:space="preserve">, Watson, &amp; </w:t>
        </w:r>
        <w:proofErr w:type="spellStart"/>
        <w:r>
          <w:t>Skodol</w:t>
        </w:r>
        <w:proofErr w:type="spellEnd"/>
        <w:r>
          <w:t xml:space="preserve">, 2012), a 25-facet and five-dimension self-report inventory, with an informant-report version (K. E. </w:t>
        </w:r>
        <w:proofErr w:type="spellStart"/>
        <w:r>
          <w:t>Markon</w:t>
        </w:r>
        <w:proofErr w:type="spellEnd"/>
        <w:r>
          <w:t xml:space="preserve">, </w:t>
        </w:r>
        <w:proofErr w:type="spellStart"/>
        <w:r>
          <w:t>Quilty</w:t>
        </w:r>
        <w:proofErr w:type="spellEnd"/>
        <w:r>
          <w:t xml:space="preserve">, </w:t>
        </w:r>
        <w:proofErr w:type="spellStart"/>
        <w:r>
          <w:t>Bagby</w:t>
        </w:r>
        <w:proofErr w:type="spellEnd"/>
        <w:r>
          <w:t xml:space="preserve">, &amp; Krueger, 2013). These five dimensions mirror the Big Five dimensions, although with a focus on the </w:t>
        </w:r>
        <w:proofErr w:type="spellStart"/>
        <w:r>
          <w:t>maladaptative</w:t>
        </w:r>
        <w:proofErr w:type="spellEnd"/>
        <w:r>
          <w:t xml:space="preserve"> end of the continuum,: I) Detachment (Big Five’s Introversion), II) Antagonism (absence of Big Five’s Agreeableness), III) Disinhibition (absence of Big Five’s Conscientiousness), IV) Negative affect (Big Five’s Neuroticism) and V) Psychoticism (Absence of Big Five’s Openness). The PID-5 has shown </w:t>
        </w:r>
        <w:r>
          <w:lastRenderedPageBreak/>
          <w:t>satisfying evidences of criterion validity (…summary). However, the number of facets per domain on the PID-5 is limited.</w:t>
        </w:r>
      </w:ins>
    </w:p>
    <w:p w14:paraId="57059168" w14:textId="77777777" w:rsidR="007E1FFB" w:rsidRDefault="007E1FFB" w:rsidP="007E1FFB">
      <w:pPr>
        <w:pStyle w:val="BodyText"/>
        <w:rPr>
          <w:ins w:id="693" w:author="Microsoft Office User" w:date="2018-12-11T12:50:00Z"/>
        </w:rPr>
      </w:pPr>
      <w:ins w:id="694" w:author="Microsoft Office User" w:date="2018-12-11T12:50:00Z">
        <w:r>
          <w:t xml:space="preserve">In line with what has been stated previously for academic achievement, the examination of facets may result in an enhancement of the specificity of assessment when looking at the nature of PDs (L. A. Clark, 2005; Samuel &amp; </w:t>
        </w:r>
        <w:proofErr w:type="spellStart"/>
        <w:r>
          <w:t>Widiger</w:t>
        </w:r>
        <w:proofErr w:type="spellEnd"/>
        <w:r>
          <w:t xml:space="preserve">, 2008). This improvement of specificity resulted in a predictive gain ranging from 3% to 16% when comparing facets to </w:t>
        </w:r>
        <w:proofErr w:type="spellStart"/>
        <w:r>
          <w:t>dimensons</w:t>
        </w:r>
        <w:proofErr w:type="spellEnd"/>
        <w:r>
          <w:t xml:space="preserve"> predicting PD in a study by Reynolds and Clark (2001). Furthermore, the use of facets may be of extreme utility for those PDs whose personality profile is less clear at the domain level. As </w:t>
        </w:r>
        <w:proofErr w:type="spellStart"/>
        <w:r>
          <w:t>Saulsman</w:t>
        </w:r>
        <w:proofErr w:type="spellEnd"/>
        <w:r>
          <w:t xml:space="preserve"> and Page (2004) pointed out, Schizotypal and Obsessive-Compulsive disorders are examples of PDs which are not well covered by Big Five dimensions. A reason for it may be found in a pattern inconsistency of facets within the same dimension or in a lack of coverage for essential characteristics of the PD in current facet models. For example, aberrant cognitions are essential characteristics of schizotypal disorder and are not covered by some instrument’s facets like the NEO-PI-R (Samuel &amp; </w:t>
        </w:r>
        <w:proofErr w:type="spellStart"/>
        <w:r>
          <w:t>Widiger</w:t>
        </w:r>
        <w:proofErr w:type="spellEnd"/>
        <w:r>
          <w:t xml:space="preserve">, 2008; </w:t>
        </w:r>
        <w:proofErr w:type="spellStart"/>
        <w:r>
          <w:t>Saulsman</w:t>
        </w:r>
        <w:proofErr w:type="spellEnd"/>
        <w:r>
          <w:t xml:space="preserve"> &amp; Page, 2004). Likewise, the expected high scores on warmth and low scores on assertiveness could mask the effects of extraversion when predicting Dependent Personality Disorder, following the theoretical correspondence between PD and Big Five facets proposed by Costa Jr. and </w:t>
        </w:r>
        <w:proofErr w:type="spellStart"/>
        <w:r>
          <w:t>Widiger</w:t>
        </w:r>
        <w:proofErr w:type="spellEnd"/>
        <w:r>
          <w:t xml:space="preserve"> (1994). Moreover, the PID-5 has prompted the elaboration of a number of Five Factor Model Personality Disorders (FFMPD) scales to maximize the facet coverage in relation to specific PDs (R. M. </w:t>
        </w:r>
        <w:proofErr w:type="spellStart"/>
        <w:r>
          <w:t>Bagby</w:t>
        </w:r>
        <w:proofErr w:type="spellEnd"/>
        <w:r>
          <w:t xml:space="preserve"> &amp; </w:t>
        </w:r>
        <w:proofErr w:type="spellStart"/>
        <w:r>
          <w:t>Widiger</w:t>
        </w:r>
        <w:proofErr w:type="spellEnd"/>
        <w:r>
          <w:t>, 2018).</w:t>
        </w:r>
      </w:ins>
    </w:p>
    <w:p w14:paraId="0BA81FC5" w14:textId="77777777" w:rsidR="007E1FFB" w:rsidRDefault="007E1FFB" w:rsidP="007E1FFB">
      <w:pPr>
        <w:pStyle w:val="BodyText"/>
        <w:rPr>
          <w:ins w:id="695" w:author="Microsoft Office User" w:date="2018-12-11T12:50:00Z"/>
        </w:rPr>
      </w:pPr>
      <w:ins w:id="696" w:author="Microsoft Office User" w:date="2018-12-11T12:50:00Z">
        <w:r>
          <w: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commentRangeEnd w:id="687"/>
        <w:r>
          <w:rPr>
            <w:rStyle w:val="CommentReference"/>
            <w:rFonts w:asciiTheme="minorHAnsi" w:hAnsiTheme="minorHAnsi"/>
          </w:rPr>
          <w:commentReference w:id="687"/>
        </w:r>
      </w:ins>
    </w:p>
    <w:p w14:paraId="411B0224" w14:textId="77777777" w:rsidR="007E1FFB" w:rsidRDefault="007E1FFB">
      <w:pPr>
        <w:pStyle w:val="BodyText"/>
      </w:pPr>
    </w:p>
    <w:p w14:paraId="49A82C92" w14:textId="77777777" w:rsidR="00427EDE" w:rsidRDefault="00427EDE">
      <w:pPr>
        <w:pStyle w:val="Heading1"/>
      </w:pPr>
      <w:bookmarkStart w:id="697" w:name="references"/>
      <w:bookmarkEnd w:id="697"/>
    </w:p>
    <w:p w14:paraId="53C2A98A" w14:textId="77777777" w:rsidR="00427EDE" w:rsidRDefault="00427EDE">
      <w:pPr>
        <w:pStyle w:val="Heading1"/>
      </w:pPr>
    </w:p>
    <w:p w14:paraId="6DEEFE6D" w14:textId="77777777" w:rsidR="00427EDE" w:rsidRDefault="00427EDE">
      <w:pPr>
        <w:pStyle w:val="Heading1"/>
      </w:pPr>
    </w:p>
    <w:p w14:paraId="04A3A000" w14:textId="77777777" w:rsidR="00427EDE" w:rsidRDefault="00427EDE" w:rsidP="00427EDE">
      <w:pPr>
        <w:pStyle w:val="BodyText"/>
      </w:pPr>
    </w:p>
    <w:p w14:paraId="143DD1FB" w14:textId="77777777" w:rsidR="00427EDE" w:rsidRPr="00427EDE" w:rsidRDefault="00427EDE" w:rsidP="00427EDE">
      <w:pPr>
        <w:pStyle w:val="BodyText"/>
      </w:pPr>
    </w:p>
    <w:p w14:paraId="22AD4395" w14:textId="77777777" w:rsidR="00427EDE" w:rsidRDefault="00427EDE">
      <w:pPr>
        <w:pStyle w:val="Heading1"/>
      </w:pPr>
    </w:p>
    <w:p w14:paraId="6C0663D9" w14:textId="77777777" w:rsidR="00427EDE" w:rsidRDefault="00427EDE">
      <w:pPr>
        <w:pStyle w:val="Heading1"/>
      </w:pPr>
    </w:p>
    <w:p w14:paraId="4C3168ED" w14:textId="77777777" w:rsidR="00CD3468" w:rsidRDefault="00CD3468" w:rsidP="00CD3468">
      <w:pPr>
        <w:pStyle w:val="BodyText"/>
      </w:pPr>
    </w:p>
    <w:p w14:paraId="1E9337EC" w14:textId="77777777" w:rsidR="00CD3468" w:rsidRDefault="00CD3468" w:rsidP="00CD3468">
      <w:pPr>
        <w:pStyle w:val="BodyText"/>
      </w:pPr>
    </w:p>
    <w:p w14:paraId="10D51AD3" w14:textId="77777777" w:rsidR="00CD3468" w:rsidRDefault="00CD3468" w:rsidP="00CD3468">
      <w:pPr>
        <w:pStyle w:val="BodyText"/>
      </w:pPr>
    </w:p>
    <w:p w14:paraId="5A72CC12" w14:textId="77777777" w:rsidR="00CD3468" w:rsidRDefault="00CD3468" w:rsidP="00CD3468">
      <w:pPr>
        <w:pStyle w:val="BodyText"/>
      </w:pPr>
    </w:p>
    <w:p w14:paraId="010BA9F5" w14:textId="77777777" w:rsidR="00CD3468" w:rsidRPr="00CD3468" w:rsidRDefault="00CD3468" w:rsidP="00CD3468">
      <w:pPr>
        <w:pStyle w:val="BodyText"/>
      </w:pPr>
    </w:p>
    <w:p w14:paraId="3783C032" w14:textId="77777777" w:rsidR="00EA382D" w:rsidRDefault="00C96047">
      <w:pPr>
        <w:pStyle w:val="Heading1"/>
      </w:pPr>
      <w:r>
        <w:t>References</w:t>
      </w:r>
    </w:p>
    <w:p w14:paraId="54710DBD" w14:textId="77777777" w:rsidR="00EA382D" w:rsidRDefault="00C96047">
      <w:pPr>
        <w:pStyle w:val="FirstParagraph"/>
      </w:pPr>
      <w:r>
        <w:t xml:space="preserve"> </w:t>
      </w:r>
    </w:p>
    <w:p w14:paraId="1028ED38" w14:textId="77777777" w:rsidR="00EA382D" w:rsidRDefault="00C96047">
      <w:pPr>
        <w:pStyle w:val="BodyText"/>
      </w:pPr>
      <w:proofErr w:type="spellStart"/>
      <w:r>
        <w:lastRenderedPageBreak/>
        <w:t>Allport</w:t>
      </w:r>
      <w:proofErr w:type="spellEnd"/>
      <w:r>
        <w:t xml:space="preserve">, G. W., &amp; </w:t>
      </w:r>
      <w:proofErr w:type="spellStart"/>
      <w:r>
        <w:t>Odbert</w:t>
      </w:r>
      <w:proofErr w:type="spellEnd"/>
      <w:r>
        <w:t xml:space="preserve">, H. S. (1936). Trait-names: A psycho-lexical study. </w:t>
      </w:r>
      <w:r>
        <w:rPr>
          <w:i/>
        </w:rPr>
        <w:t>Psychological Monographs</w:t>
      </w:r>
      <w:r>
        <w:t xml:space="preserve">, </w:t>
      </w:r>
      <w:r>
        <w:rPr>
          <w:i/>
        </w:rPr>
        <w:t>47</w:t>
      </w:r>
      <w:r>
        <w:t xml:space="preserve">(1), </w:t>
      </w:r>
      <w:proofErr w:type="spellStart"/>
      <w:r>
        <w:t>i</w:t>
      </w:r>
      <w:proofErr w:type="spellEnd"/>
      <w:r>
        <w:t>–171. doi:</w:t>
      </w:r>
      <w:hyperlink r:id="rId11">
        <w:r>
          <w:rPr>
            <w:rStyle w:val="Hyperlink"/>
          </w:rPr>
          <w:t>10.1037/h0093360</w:t>
        </w:r>
      </w:hyperlink>
    </w:p>
    <w:p w14:paraId="0D2143DB" w14:textId="77777777" w:rsidR="00EA382D" w:rsidRDefault="00C96047">
      <w:pPr>
        <w:pStyle w:val="BodyText"/>
      </w:pPr>
      <w:r>
        <w:t xml:space="preserve">American Psychiatric Association. (2013). </w:t>
      </w:r>
      <w:r>
        <w:rPr>
          <w:i/>
        </w:rPr>
        <w:t>Diagnostic and statistical manual of mental disorders (5th ed.)</w:t>
      </w:r>
      <w:r>
        <w:t>.</w:t>
      </w:r>
    </w:p>
    <w:p w14:paraId="5034D91D" w14:textId="77777777" w:rsidR="00EA382D" w:rsidRDefault="00C96047">
      <w:pPr>
        <w:pStyle w:val="BodyText"/>
      </w:pPr>
      <w:proofErr w:type="spellStart"/>
      <w:r>
        <w:t>Asparouhov</w:t>
      </w:r>
      <w:proofErr w:type="spellEnd"/>
      <w:r>
        <w:t xml:space="preserve">, T., &amp; </w:t>
      </w:r>
      <w:proofErr w:type="spellStart"/>
      <w:r>
        <w:t>Muthén</w:t>
      </w:r>
      <w:proofErr w:type="spellEnd"/>
      <w:r>
        <w:t xml:space="preserve">, B. (2009). </w:t>
      </w:r>
      <w:r>
        <w:rPr>
          <w:i/>
        </w:rPr>
        <w:t>Exploratory structural equation modeling</w:t>
      </w:r>
      <w:r>
        <w:t xml:space="preserve"> (Vol. 16, pp. 397–438). doi:</w:t>
      </w:r>
      <w:hyperlink r:id="rId12">
        <w:r>
          <w:rPr>
            <w:rStyle w:val="Hyperlink"/>
          </w:rPr>
          <w:t>10.1080/10705510903008204</w:t>
        </w:r>
      </w:hyperlink>
    </w:p>
    <w:p w14:paraId="1679FBFD" w14:textId="77777777" w:rsidR="00EA382D" w:rsidRDefault="00C96047">
      <w:pPr>
        <w:pStyle w:val="BodyText"/>
      </w:pPr>
      <w:proofErr w:type="spellStart"/>
      <w:r w:rsidRPr="0002767F">
        <w:rPr>
          <w:lang w:val="de-DE"/>
          <w:rPrChange w:id="698" w:author="Matthias Ziegler" w:date="2019-01-14T05:52:00Z">
            <w:rPr/>
          </w:rPrChange>
        </w:rPr>
        <w:t>Bagby</w:t>
      </w:r>
      <w:proofErr w:type="spellEnd"/>
      <w:r w:rsidRPr="0002767F">
        <w:rPr>
          <w:lang w:val="de-DE"/>
          <w:rPrChange w:id="699" w:author="Matthias Ziegler" w:date="2019-01-14T05:52:00Z">
            <w:rPr/>
          </w:rPrChange>
        </w:rPr>
        <w:t xml:space="preserve">, R. M., &amp; </w:t>
      </w:r>
      <w:proofErr w:type="spellStart"/>
      <w:r w:rsidRPr="0002767F">
        <w:rPr>
          <w:lang w:val="de-DE"/>
          <w:rPrChange w:id="700" w:author="Matthias Ziegler" w:date="2019-01-14T05:52:00Z">
            <w:rPr/>
          </w:rPrChange>
        </w:rPr>
        <w:t>Widiger</w:t>
      </w:r>
      <w:proofErr w:type="spellEnd"/>
      <w:r w:rsidRPr="0002767F">
        <w:rPr>
          <w:lang w:val="de-DE"/>
          <w:rPrChange w:id="701" w:author="Matthias Ziegler" w:date="2019-01-14T05:52:00Z">
            <w:rPr/>
          </w:rPrChange>
        </w:rPr>
        <w:t xml:space="preserve">, T. A. (2018). </w:t>
      </w:r>
      <w:r>
        <w:t xml:space="preserve">Five factor model personality disorder scales: An introduction to a special section on assessment of maladaptive variants of the five factor model. </w:t>
      </w:r>
      <w:r>
        <w:rPr>
          <w:i/>
        </w:rPr>
        <w:t>Psychological Assessment</w:t>
      </w:r>
      <w:r>
        <w:t xml:space="preserve">, </w:t>
      </w:r>
      <w:r>
        <w:rPr>
          <w:i/>
        </w:rPr>
        <w:t>30</w:t>
      </w:r>
      <w:r>
        <w:t>(1), 1–9. doi:</w:t>
      </w:r>
      <w:hyperlink r:id="rId13">
        <w:r>
          <w:rPr>
            <w:rStyle w:val="Hyperlink"/>
          </w:rPr>
          <w:t>10.1037/pas0000523</w:t>
        </w:r>
      </w:hyperlink>
    </w:p>
    <w:p w14:paraId="60C4D334" w14:textId="77777777" w:rsidR="00EA382D" w:rsidRDefault="00C96047">
      <w:pPr>
        <w:pStyle w:val="BodyText"/>
      </w:pPr>
      <w:proofErr w:type="spellStart"/>
      <w:r>
        <w:t>Bagby</w:t>
      </w:r>
      <w:proofErr w:type="spellEnd"/>
      <w:r>
        <w:t xml:space="preserve">,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4">
        <w:r>
          <w:rPr>
            <w:rStyle w:val="Hyperlink"/>
          </w:rPr>
          <w:t>10.1016/0022-3999(94)90006-X</w:t>
        </w:r>
      </w:hyperlink>
    </w:p>
    <w:p w14:paraId="79E757DD" w14:textId="77777777" w:rsidR="00EA382D" w:rsidRDefault="00C96047">
      <w:pPr>
        <w:pStyle w:val="BodyText"/>
      </w:pPr>
      <w:proofErr w:type="spellStart"/>
      <w:r>
        <w:t>Beauducel</w:t>
      </w:r>
      <w:proofErr w:type="spellEnd"/>
      <w:r>
        <w:t xml:space="preserve">, A., &amp; </w:t>
      </w:r>
      <w:proofErr w:type="spellStart"/>
      <w:r>
        <w:t>Wittmann</w:t>
      </w:r>
      <w:proofErr w:type="spellEnd"/>
      <w:r>
        <w:t xml:space="preserve">, W. (2005). Simulation study on fit indices in confirmatory factor analyses based on data with slightly distorted simple structure. </w:t>
      </w:r>
      <w:r>
        <w:rPr>
          <w:i/>
        </w:rPr>
        <w:t>Structural Equation Modeling</w:t>
      </w:r>
      <w:r>
        <w:t xml:space="preserve">, </w:t>
      </w:r>
      <w:r>
        <w:rPr>
          <w:i/>
        </w:rPr>
        <w:t>12</w:t>
      </w:r>
      <w:r>
        <w:t>, 41–75. doi:</w:t>
      </w:r>
      <w:hyperlink r:id="rId15">
        <w:r>
          <w:rPr>
            <w:rStyle w:val="Hyperlink"/>
          </w:rPr>
          <w:t>10.1207/s15328007sem1201</w:t>
        </w:r>
      </w:hyperlink>
    </w:p>
    <w:p w14:paraId="3B22C1A8" w14:textId="77777777" w:rsidR="00EA382D" w:rsidRDefault="00C96047">
      <w:pPr>
        <w:pStyle w:val="BodyText"/>
      </w:pPr>
      <w:proofErr w:type="spellStart"/>
      <w:r>
        <w:t>Borgatta</w:t>
      </w:r>
      <w:proofErr w:type="spellEnd"/>
      <w:r>
        <w:t xml:space="preserve">, E. (1964). The structure of personality characteristics. </w:t>
      </w:r>
      <w:r>
        <w:rPr>
          <w:i/>
        </w:rPr>
        <w:t>Behavioral Science</w:t>
      </w:r>
      <w:r>
        <w:t xml:space="preserve">, </w:t>
      </w:r>
      <w:r>
        <w:rPr>
          <w:i/>
        </w:rPr>
        <w:t>9</w:t>
      </w:r>
      <w:r>
        <w:t>(1), 8–17. doi:</w:t>
      </w:r>
      <w:hyperlink r:id="rId16">
        <w:r>
          <w:rPr>
            <w:rStyle w:val="Hyperlink"/>
          </w:rPr>
          <w:t>10.1007/BF01358190</w:t>
        </w:r>
      </w:hyperlink>
    </w:p>
    <w:p w14:paraId="3F6C13FC" w14:textId="77777777" w:rsidR="00EA382D" w:rsidRDefault="00C96047">
      <w:pPr>
        <w:pStyle w:val="BodyText"/>
      </w:pPr>
      <w:r>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7">
        <w:r>
          <w:rPr>
            <w:rStyle w:val="Hyperlink"/>
          </w:rPr>
          <w:t>10.1177/0013916514554695</w:t>
        </w:r>
      </w:hyperlink>
    </w:p>
    <w:p w14:paraId="30478F1A" w14:textId="77777777" w:rsidR="00EA382D" w:rsidRDefault="00C96047">
      <w:pPr>
        <w:pStyle w:val="BodyText"/>
      </w:pPr>
      <w:r>
        <w:lastRenderedPageBreak/>
        <w:t xml:space="preserve">Cattell, R. B. (1956). Second-order personality factors in the questionnaire realm. </w:t>
      </w:r>
      <w:r>
        <w:rPr>
          <w:i/>
        </w:rPr>
        <w:t>Journal of Consulting Psychology</w:t>
      </w:r>
      <w:r>
        <w:t xml:space="preserve">, </w:t>
      </w:r>
      <w:r>
        <w:rPr>
          <w:i/>
        </w:rPr>
        <w:t>20</w:t>
      </w:r>
      <w:r>
        <w:t>(6), 411–418. doi:</w:t>
      </w:r>
      <w:hyperlink r:id="rId18">
        <w:r>
          <w:rPr>
            <w:rStyle w:val="Hyperlink"/>
          </w:rPr>
          <w:t>10.1037/h0047239</w:t>
        </w:r>
      </w:hyperlink>
    </w:p>
    <w:p w14:paraId="4449A925" w14:textId="77777777" w:rsidR="00EA382D" w:rsidRDefault="00C96047">
      <w:pPr>
        <w:pStyle w:val="BodyText"/>
      </w:pPr>
      <w:r>
        <w:t>Chamorro-</w:t>
      </w:r>
      <w:proofErr w:type="spellStart"/>
      <w:r>
        <w:t>Premuzic</w:t>
      </w:r>
      <w:proofErr w:type="spellEnd"/>
      <w:r>
        <w:t xml:space="preserve">, T., &amp; </w:t>
      </w:r>
      <w:proofErr w:type="spellStart"/>
      <w:r>
        <w:t>Furnham</w:t>
      </w:r>
      <w:proofErr w:type="spellEnd"/>
      <w:r>
        <w:t>, A. (2003). Personality predicts academic performance: Evidence from two longitudinal university samples. doi:</w:t>
      </w:r>
      <w:hyperlink r:id="rId19">
        <w:r>
          <w:rPr>
            <w:rStyle w:val="Hyperlink"/>
          </w:rPr>
          <w:t>10.1016/S0092-6566(02)00578-0</w:t>
        </w:r>
      </w:hyperlink>
    </w:p>
    <w:p w14:paraId="58EABBF8" w14:textId="77777777" w:rsidR="00EA382D" w:rsidRDefault="00C96047">
      <w:pPr>
        <w:pStyle w:val="BodyText"/>
      </w:pPr>
      <w:r>
        <w:t xml:space="preserve">Chen, F. F. (2007). Sensitivity of goodness of fit indexes to lack of measurement invariance. </w:t>
      </w:r>
      <w:r>
        <w:rPr>
          <w:i/>
        </w:rPr>
        <w:t>Structural Equation Modeling</w:t>
      </w:r>
      <w:r>
        <w:t xml:space="preserve">, </w:t>
      </w:r>
      <w:r>
        <w:rPr>
          <w:i/>
        </w:rPr>
        <w:t>14</w:t>
      </w:r>
      <w:r>
        <w:t>(3), 464–504. doi:</w:t>
      </w:r>
      <w:hyperlink r:id="rId20">
        <w:r>
          <w:rPr>
            <w:rStyle w:val="Hyperlink"/>
          </w:rPr>
          <w:t>10.1080/10705510701301834</w:t>
        </w:r>
      </w:hyperlink>
    </w:p>
    <w:p w14:paraId="4039F688" w14:textId="77777777" w:rsidR="00EA382D" w:rsidRDefault="00C96047">
      <w:pPr>
        <w:pStyle w:val="BodyText"/>
      </w:pPr>
      <w:r>
        <w:t xml:space="preserve">Clark, L. A. (2005). Temperament as a unifying basis for personality and psychopathology. </w:t>
      </w:r>
      <w:r>
        <w:rPr>
          <w:i/>
        </w:rPr>
        <w:t>Journal of Abnormal Psychology</w:t>
      </w:r>
      <w:r>
        <w:t xml:space="preserve">, </w:t>
      </w:r>
      <w:r>
        <w:rPr>
          <w:i/>
        </w:rPr>
        <w:t>114</w:t>
      </w:r>
      <w:r>
        <w:t>(4), 505–521. doi:</w:t>
      </w:r>
      <w:hyperlink r:id="rId21">
        <w:r>
          <w:rPr>
            <w:rStyle w:val="Hyperlink"/>
          </w:rPr>
          <w:t>10.1037/0021-843X.114.4.505</w:t>
        </w:r>
      </w:hyperlink>
    </w:p>
    <w:p w14:paraId="0AB3864B" w14:textId="77777777" w:rsidR="00EA382D" w:rsidRDefault="00C96047">
      <w:pPr>
        <w:pStyle w:val="BodyText"/>
      </w:pPr>
      <w:r>
        <w:t xml:space="preserve">Costa Jr., P. T., &amp; </w:t>
      </w:r>
      <w:proofErr w:type="spellStart"/>
      <w:r>
        <w:t>Widiger</w:t>
      </w:r>
      <w:proofErr w:type="spellEnd"/>
      <w:r>
        <w:t xml:space="preserve">, T. A. (1994). A description of the DSM-III-R and DSM-IV personality disorders with the five-factor model of personality. </w:t>
      </w:r>
      <w:r>
        <w:rPr>
          <w:i/>
        </w:rPr>
        <w:t>Personality Disorders and the Five-Factor Model of Personality.</w:t>
      </w:r>
      <w:r>
        <w:t>, (January), 41–56. doi:</w:t>
      </w:r>
      <w:hyperlink r:id="rId22">
        <w:r>
          <w:rPr>
            <w:rStyle w:val="Hyperlink"/>
          </w:rPr>
          <w:t>10.1037/10140-003</w:t>
        </w:r>
      </w:hyperlink>
    </w:p>
    <w:p w14:paraId="24339848" w14:textId="77777777" w:rsidR="00EA382D" w:rsidRDefault="00C96047">
      <w:pPr>
        <w:pStyle w:val="BodyText"/>
      </w:pPr>
      <w:r w:rsidRPr="00633156">
        <w:rPr>
          <w:lang w:val="es-ES"/>
          <w:rPrChange w:id="702" w:author="Microsoft Office User" w:date="2018-11-15T23:48:00Z">
            <w:rPr/>
          </w:rPrChange>
        </w:rPr>
        <w:t xml:space="preserve">Costa, P. T., &amp; </w:t>
      </w:r>
      <w:proofErr w:type="spellStart"/>
      <w:r w:rsidRPr="00633156">
        <w:rPr>
          <w:lang w:val="es-ES"/>
          <w:rPrChange w:id="703" w:author="Microsoft Office User" w:date="2018-11-15T23:48:00Z">
            <w:rPr/>
          </w:rPrChange>
        </w:rPr>
        <w:t>McCrae</w:t>
      </w:r>
      <w:proofErr w:type="spellEnd"/>
      <w:r w:rsidRPr="00633156">
        <w:rPr>
          <w:lang w:val="es-ES"/>
          <w:rPrChange w:id="704" w:author="Microsoft Office User" w:date="2018-11-15T23:48:00Z">
            <w:rPr/>
          </w:rPrChange>
        </w:rPr>
        <w:t xml:space="preserv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3">
        <w:r>
          <w:rPr>
            <w:rStyle w:val="Hyperlink"/>
          </w:rPr>
          <w:t>10.1207/s15327752jpa6401_2</w:t>
        </w:r>
      </w:hyperlink>
    </w:p>
    <w:p w14:paraId="6A65BC00" w14:textId="77777777" w:rsidR="00EA382D" w:rsidRDefault="00C96047">
      <w:pPr>
        <w:pStyle w:val="BodyText"/>
      </w:pPr>
      <w:r>
        <w:t xml:space="preserve">De </w:t>
      </w:r>
      <w:proofErr w:type="spellStart"/>
      <w:r>
        <w:t>Fruyt</w:t>
      </w:r>
      <w:proofErr w:type="spellEnd"/>
      <w:r>
        <w:t xml:space="preserve">, F., &amp; </w:t>
      </w:r>
      <w:proofErr w:type="spellStart"/>
      <w:r>
        <w:t>Mervielde</w:t>
      </w:r>
      <w:proofErr w:type="spellEnd"/>
      <w:r>
        <w:t xml:space="preserve">, I. (1996). Personality and interests as predictors of educational streaming and achievement. </w:t>
      </w:r>
      <w:r>
        <w:rPr>
          <w:i/>
        </w:rPr>
        <w:t>European Journal of Personality</w:t>
      </w:r>
      <w:r>
        <w:t xml:space="preserve">, </w:t>
      </w:r>
      <w:r>
        <w:rPr>
          <w:i/>
        </w:rPr>
        <w:t>10</w:t>
      </w:r>
      <w:r>
        <w:t>(5), 405–425. doi:</w:t>
      </w:r>
      <w:hyperlink r:id="rId24">
        <w:r>
          <w:rPr>
            <w:rStyle w:val="Hyperlink"/>
          </w:rPr>
          <w:t>10.1002/(SICI)1099-0984(199612)10:5&lt;405::AID-PER255&gt;3.0.CO;2-M</w:t>
        </w:r>
      </w:hyperlink>
    </w:p>
    <w:p w14:paraId="5BEA2E88" w14:textId="77777777" w:rsidR="00EA382D" w:rsidRDefault="00C96047">
      <w:pPr>
        <w:pStyle w:val="BodyText"/>
      </w:pPr>
      <w:r>
        <w:lastRenderedPageBreak/>
        <w:t xml:space="preserve">DeYoung, C. G., </w:t>
      </w:r>
      <w:proofErr w:type="spellStart"/>
      <w:r>
        <w:t>Quilty</w:t>
      </w:r>
      <w:proofErr w:type="spellEnd"/>
      <w:r>
        <w:t xml:space="preserve">, L. C., &amp; Peterson, J. B. (2007). Between Facets and Domains: 10 Aspects of the Big Five. </w:t>
      </w:r>
      <w:r>
        <w:rPr>
          <w:i/>
        </w:rPr>
        <w:t>Journal of Personality and Social Psychology</w:t>
      </w:r>
      <w:r>
        <w:t xml:space="preserve">, </w:t>
      </w:r>
      <w:r>
        <w:rPr>
          <w:i/>
        </w:rPr>
        <w:t>93</w:t>
      </w:r>
      <w:r>
        <w:t>(5), 880–896. doi:</w:t>
      </w:r>
      <w:hyperlink r:id="rId25">
        <w:r>
          <w:rPr>
            <w:rStyle w:val="Hyperlink"/>
          </w:rPr>
          <w:t>10.1037/0022-3514.93.5.880</w:t>
        </w:r>
      </w:hyperlink>
    </w:p>
    <w:p w14:paraId="4207EBC7" w14:textId="77777777" w:rsidR="00EA382D" w:rsidRDefault="00C96047">
      <w:pPr>
        <w:pStyle w:val="BodyText"/>
      </w:pPr>
      <w:r w:rsidRPr="0002767F">
        <w:rPr>
          <w:lang w:val="de-DE"/>
          <w:rPrChange w:id="705" w:author="Matthias Ziegler" w:date="2019-01-14T05:52:00Z">
            <w:rPr/>
          </w:rPrChange>
        </w:rPr>
        <w:t xml:space="preserve">Diener, E., </w:t>
      </w:r>
      <w:proofErr w:type="spellStart"/>
      <w:r w:rsidRPr="0002767F">
        <w:rPr>
          <w:lang w:val="de-DE"/>
          <w:rPrChange w:id="706" w:author="Matthias Ziegler" w:date="2019-01-14T05:52:00Z">
            <w:rPr/>
          </w:rPrChange>
        </w:rPr>
        <w:t>Emmons</w:t>
      </w:r>
      <w:proofErr w:type="spellEnd"/>
      <w:r w:rsidRPr="0002767F">
        <w:rPr>
          <w:lang w:val="de-DE"/>
          <w:rPrChange w:id="707" w:author="Matthias Ziegler" w:date="2019-01-14T05:52:00Z">
            <w:rPr/>
          </w:rPrChange>
        </w:rPr>
        <w:t xml:space="preserve">, R. A., Larsen, R. J., &amp; Griffin, S. (1985). </w:t>
      </w:r>
      <w:r>
        <w:t xml:space="preserve">The Satisfaction With Life Scale. </w:t>
      </w:r>
      <w:r>
        <w:rPr>
          <w:i/>
        </w:rPr>
        <w:t>Journal of Personality</w:t>
      </w:r>
      <w:r>
        <w:t xml:space="preserve">, </w:t>
      </w:r>
      <w:r>
        <w:rPr>
          <w:i/>
        </w:rPr>
        <w:t>49</w:t>
      </w:r>
      <w:r>
        <w:t>(1), 71–75. doi:</w:t>
      </w:r>
      <w:hyperlink r:id="rId26">
        <w:r>
          <w:rPr>
            <w:rStyle w:val="Hyperlink"/>
          </w:rPr>
          <w:t>10.1207/s15327752jpa4901</w:t>
        </w:r>
      </w:hyperlink>
    </w:p>
    <w:p w14:paraId="44ECF900" w14:textId="77777777" w:rsidR="00EA382D" w:rsidRDefault="00C96047">
      <w:pPr>
        <w:pStyle w:val="BodyText"/>
      </w:pPr>
      <w:proofErr w:type="spellStart"/>
      <w:r>
        <w:t>Diener</w:t>
      </w:r>
      <w:proofErr w:type="spellEnd"/>
      <w:r>
        <w:t xml:space="preserve">, E., </w:t>
      </w:r>
      <w:proofErr w:type="spellStart"/>
      <w:r>
        <w:t>Oishi</w:t>
      </w:r>
      <w:proofErr w:type="spellEnd"/>
      <w:r>
        <w:t>, S., &amp; Lucas, R. E. (2003). Personality, culture, and subjective well-being. doi:</w:t>
      </w:r>
      <w:hyperlink r:id="rId27">
        <w:r>
          <w:rPr>
            <w:rStyle w:val="Hyperlink"/>
          </w:rPr>
          <w:t>10.1146/annurev.psych.54.101601.145056</w:t>
        </w:r>
      </w:hyperlink>
    </w:p>
    <w:p w14:paraId="52194852" w14:textId="77777777" w:rsidR="00EA382D" w:rsidRDefault="00C96047">
      <w:pPr>
        <w:pStyle w:val="BodyText"/>
      </w:pPr>
      <w:proofErr w:type="spellStart"/>
      <w:r>
        <w:t>Digman</w:t>
      </w:r>
      <w:proofErr w:type="spellEnd"/>
      <w:r>
        <w:t xml:space="preserve">, J. M. (1990). Personality Structure: Emergence of the Five-Factor Model. </w:t>
      </w:r>
      <w:r>
        <w:rPr>
          <w:i/>
        </w:rPr>
        <w:t>Annual Review of Psychology</w:t>
      </w:r>
      <w:r>
        <w:t xml:space="preserve">, </w:t>
      </w:r>
      <w:r>
        <w:rPr>
          <w:i/>
        </w:rPr>
        <w:t>41</w:t>
      </w:r>
      <w:r>
        <w:t>(1), 417–440. doi:</w:t>
      </w:r>
      <w:hyperlink r:id="rId28">
        <w:r>
          <w:rPr>
            <w:rStyle w:val="Hyperlink"/>
          </w:rPr>
          <w:t>10.1146/annurev.ps.41.020190.002221</w:t>
        </w:r>
      </w:hyperlink>
    </w:p>
    <w:p w14:paraId="2EF84B08" w14:textId="77777777" w:rsidR="00EA382D" w:rsidRDefault="00C96047">
      <w:pPr>
        <w:pStyle w:val="BodyText"/>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29">
        <w:r>
          <w:rPr>
            <w:rStyle w:val="Hyperlink"/>
          </w:rPr>
          <w:t>10.1037/h0057198</w:t>
        </w:r>
      </w:hyperlink>
    </w:p>
    <w:p w14:paraId="06633233" w14:textId="77777777" w:rsidR="00EA382D" w:rsidRDefault="00C96047">
      <w:pPr>
        <w:pStyle w:val="BodyText"/>
      </w:pPr>
      <w:r>
        <w:t>Galton, F. (1884). The Measurement of Character. doi:</w:t>
      </w:r>
      <w:hyperlink r:id="rId30">
        <w:r>
          <w:rPr>
            <w:rStyle w:val="Hyperlink"/>
          </w:rPr>
          <w:t>10.1037/11352-058</w:t>
        </w:r>
      </w:hyperlink>
    </w:p>
    <w:p w14:paraId="26897C29" w14:textId="77777777" w:rsidR="00EA382D" w:rsidRDefault="00C96047">
      <w:pPr>
        <w:pStyle w:val="BodyText"/>
      </w:pPr>
      <w:proofErr w:type="spellStart"/>
      <w:r>
        <w:t>Gaughan</w:t>
      </w:r>
      <w:proofErr w:type="spellEnd"/>
      <w:r>
        <w:t xml:space="preserve">, E. T., Miller, J. D., &amp; </w:t>
      </w:r>
      <w:proofErr w:type="spellStart"/>
      <w:r>
        <w:t>Lynam</w:t>
      </w:r>
      <w:proofErr w:type="spellEnd"/>
      <w:r>
        <w:t xml:space="preserve">,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1">
        <w:r>
          <w:rPr>
            <w:rStyle w:val="Hyperlink"/>
          </w:rPr>
          <w:t>10.1521/pedi.2012.26.4.513</w:t>
        </w:r>
      </w:hyperlink>
    </w:p>
    <w:p w14:paraId="036CFC20" w14:textId="77777777" w:rsidR="00EA382D" w:rsidRDefault="00C96047">
      <w:pPr>
        <w:pStyle w:val="BodyText"/>
      </w:pPr>
      <w:proofErr w:type="spellStart"/>
      <w:r>
        <w:t>Gaughan</w:t>
      </w:r>
      <w:proofErr w:type="spellEnd"/>
      <w:r>
        <w:t xml:space="preserve">, E. T., Miller, J. D., Pryor, L. R., &amp; </w:t>
      </w:r>
      <w:proofErr w:type="spellStart"/>
      <w:r>
        <w:t>Lynam</w:t>
      </w:r>
      <w:proofErr w:type="spellEnd"/>
      <w:r>
        <w:t xml:space="preserve">,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2">
        <w:r>
          <w:rPr>
            <w:rStyle w:val="Hyperlink"/>
          </w:rPr>
          <w:t>10.1111/j.1467-6494.2009.00571.x</w:t>
        </w:r>
      </w:hyperlink>
    </w:p>
    <w:p w14:paraId="07111931" w14:textId="77777777" w:rsidR="00EA382D" w:rsidRDefault="00C96047">
      <w:pPr>
        <w:pStyle w:val="BodyText"/>
      </w:pPr>
      <w:r>
        <w:lastRenderedPageBreak/>
        <w:t xml:space="preserve">Goldberg, L. R., Johnson, J. A., Eber, H. W., Hogan, R., Ashton, M. C., </w:t>
      </w:r>
      <w:proofErr w:type="spellStart"/>
      <w:r>
        <w:t>Cloninger</w:t>
      </w:r>
      <w:proofErr w:type="spellEnd"/>
      <w:r>
        <w:t xml:space="preserve">, C. R., &amp; Gough, H. G. (2006). The international personality item pool and the future of public-domain personality measures. </w:t>
      </w:r>
      <w:r>
        <w:rPr>
          <w:i/>
        </w:rPr>
        <w:t>Journal of Research in Personality</w:t>
      </w:r>
      <w:r>
        <w:t xml:space="preserve">, </w:t>
      </w:r>
      <w:r>
        <w:rPr>
          <w:i/>
        </w:rPr>
        <w:t>40</w:t>
      </w:r>
      <w:r>
        <w:t>(1), 84–96. doi:</w:t>
      </w:r>
      <w:hyperlink r:id="rId33">
        <w:r>
          <w:rPr>
            <w:rStyle w:val="Hyperlink"/>
          </w:rPr>
          <w:t>10.1016/j.jrp.2005.08.007</w:t>
        </w:r>
      </w:hyperlink>
    </w:p>
    <w:p w14:paraId="36001DCE" w14:textId="77777777" w:rsidR="00EA382D" w:rsidRDefault="00C96047">
      <w:pPr>
        <w:pStyle w:val="BodyText"/>
      </w:pPr>
      <w:proofErr w:type="spellStart"/>
      <w:r>
        <w:t>Hagger</w:t>
      </w:r>
      <w:proofErr w:type="spellEnd"/>
      <w:r>
        <w:t xml:space="preserve">-Johnson,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4">
        <w:r>
          <w:rPr>
            <w:rStyle w:val="Hyperlink"/>
          </w:rPr>
          <w:t>10.1016/j.paid.2007.03.014</w:t>
        </w:r>
      </w:hyperlink>
    </w:p>
    <w:p w14:paraId="3D8439BC" w14:textId="77777777" w:rsidR="00EA382D" w:rsidRDefault="00C96047">
      <w:pPr>
        <w:pStyle w:val="BodyText"/>
      </w:pPr>
      <w:r>
        <w:t xml:space="preserve">Horn, J. L. (1965). A rationale and test for the number of factors in factor analysis. </w:t>
      </w:r>
      <w:proofErr w:type="spellStart"/>
      <w:r>
        <w:rPr>
          <w:i/>
        </w:rPr>
        <w:t>Psychometrika</w:t>
      </w:r>
      <w:proofErr w:type="spellEnd"/>
      <w:r>
        <w:t xml:space="preserve">, </w:t>
      </w:r>
      <w:r>
        <w:rPr>
          <w:i/>
        </w:rPr>
        <w:t>30</w:t>
      </w:r>
      <w:r>
        <w:t>(2), 179–185. doi:</w:t>
      </w:r>
      <w:hyperlink r:id="rId35">
        <w:r>
          <w:rPr>
            <w:rStyle w:val="Hyperlink"/>
          </w:rPr>
          <w:t>10.1007/BF02289447</w:t>
        </w:r>
      </w:hyperlink>
    </w:p>
    <w:p w14:paraId="14A7A93B" w14:textId="77777777" w:rsidR="00EA382D" w:rsidRDefault="00C96047">
      <w:pPr>
        <w:pStyle w:val="BodyText"/>
      </w:pPr>
      <w:r>
        <w:t xml:space="preserve">Hu, L. T., &amp; </w:t>
      </w:r>
      <w:proofErr w:type="spellStart"/>
      <w:r>
        <w:t>Bentler</w:t>
      </w:r>
      <w:proofErr w:type="spellEnd"/>
      <w:r>
        <w:t xml:space="preserve">, P. M. (1999). Cutoff criteria for fit indexes in covariance structure analysis: Conventional criteria versus new alternatives. </w:t>
      </w:r>
      <w:r>
        <w:rPr>
          <w:i/>
        </w:rPr>
        <w:t>Structural Equation Modeling</w:t>
      </w:r>
      <w:r>
        <w:t xml:space="preserve">, </w:t>
      </w:r>
      <w:r>
        <w:rPr>
          <w:i/>
        </w:rPr>
        <w:t>6</w:t>
      </w:r>
      <w:r>
        <w:t>(1), 1–55. doi:</w:t>
      </w:r>
      <w:hyperlink r:id="rId36">
        <w:r>
          <w:rPr>
            <w:rStyle w:val="Hyperlink"/>
          </w:rPr>
          <w:t>10.1080/10705519909540118</w:t>
        </w:r>
      </w:hyperlink>
    </w:p>
    <w:p w14:paraId="7F13FE4B" w14:textId="77777777" w:rsidR="00EA382D" w:rsidRDefault="00C96047">
      <w:pPr>
        <w:pStyle w:val="BodyText"/>
      </w:pPr>
      <w:r>
        <w:t xml:space="preserve">John, O. P., Hampson, S. E., Goldberg, L. R., Johnson, J. A., Eber, H. W., Hogan, R., … </w:t>
      </w:r>
      <w:proofErr w:type="spellStart"/>
      <w:r>
        <w:t>Digman</w:t>
      </w:r>
      <w:proofErr w:type="spellEnd"/>
      <w:r>
        <w:t xml:space="preserve">, J. M. (2014). The basic level in personality - trait </w:t>
      </w:r>
      <w:proofErr w:type="spellStart"/>
      <w:r>
        <w:t>hierarchies:Studies</w:t>
      </w:r>
      <w:proofErr w:type="spellEnd"/>
      <w:r>
        <w:t xml:space="preserve"> of trait use and accessibility in different contexts. </w:t>
      </w:r>
      <w:r>
        <w:rPr>
          <w:i/>
        </w:rPr>
        <w:t>Journal of Research in Personality</w:t>
      </w:r>
      <w:r>
        <w:t xml:space="preserve">, </w:t>
      </w:r>
      <w:r>
        <w:rPr>
          <w:i/>
        </w:rPr>
        <w:t>20</w:t>
      </w:r>
      <w:r>
        <w:t>(1), 411–418. doi:</w:t>
      </w:r>
      <w:hyperlink r:id="rId37">
        <w:r>
          <w:rPr>
            <w:rStyle w:val="Hyperlink"/>
          </w:rPr>
          <w:t>10.1016/j.lindif.2013.10.008</w:t>
        </w:r>
      </w:hyperlink>
    </w:p>
    <w:p w14:paraId="3D0F767C" w14:textId="77777777" w:rsidR="00EA382D" w:rsidRDefault="00C96047">
      <w:pPr>
        <w:pStyle w:val="BodyText"/>
      </w:pPr>
      <w:r>
        <w:t xml:space="preserve">Judge, T. A., </w:t>
      </w:r>
      <w:proofErr w:type="spellStart"/>
      <w:r>
        <w:t>Martocchio</w:t>
      </w:r>
      <w:proofErr w:type="spellEnd"/>
      <w:r>
        <w:t xml:space="preserve">, J. J., &amp; </w:t>
      </w:r>
      <w:proofErr w:type="spellStart"/>
      <w:r>
        <w:t>Thoresen</w:t>
      </w:r>
      <w:proofErr w:type="spellEnd"/>
      <w:r>
        <w:t xml:space="preserve">, C. J. (1997). Five-Factor Model of Personality and Employee </w:t>
      </w:r>
      <w:proofErr w:type="spellStart"/>
      <w:r>
        <w:t>Absense</w:t>
      </w:r>
      <w:proofErr w:type="spellEnd"/>
      <w:r>
        <w:t xml:space="preserve">. </w:t>
      </w:r>
      <w:r>
        <w:rPr>
          <w:i/>
        </w:rPr>
        <w:t>Journal of Applied Psychology</w:t>
      </w:r>
      <w:r>
        <w:t xml:space="preserve">, </w:t>
      </w:r>
      <w:r>
        <w:rPr>
          <w:i/>
        </w:rPr>
        <w:t>82</w:t>
      </w:r>
      <w:r>
        <w:t xml:space="preserve">(5), 11. Retrieved from </w:t>
      </w:r>
      <w:hyperlink r:id="rId38">
        <w:r>
          <w:rPr>
            <w:rStyle w:val="Hyperlink"/>
          </w:rPr>
          <w:t>c:{\%}5CDocuments and Settings{\%}5Ce8902872{\%}5CDesktop{\%}5Cdata disk{\%}5CLibrary{\%}5CCURRENT{\%}5CEndNote{\%}5CCATALOGUED + LINKED{\%}5CJudgeetal1997.pdf</w:t>
        </w:r>
      </w:hyperlink>
    </w:p>
    <w:p w14:paraId="15415AFA" w14:textId="77777777" w:rsidR="00EA382D" w:rsidRDefault="00C96047">
      <w:pPr>
        <w:pStyle w:val="BodyText"/>
      </w:pPr>
      <w:r w:rsidRPr="0002767F">
        <w:rPr>
          <w:lang w:val="de-DE"/>
          <w:rPrChange w:id="708" w:author="Matthias Ziegler" w:date="2019-01-14T05:53:00Z">
            <w:rPr/>
          </w:rPrChange>
        </w:rPr>
        <w:lastRenderedPageBreak/>
        <w:t xml:space="preserve">Krueger, R. F., </w:t>
      </w:r>
      <w:proofErr w:type="spellStart"/>
      <w:r w:rsidRPr="0002767F">
        <w:rPr>
          <w:lang w:val="de-DE"/>
          <w:rPrChange w:id="709" w:author="Matthias Ziegler" w:date="2019-01-14T05:53:00Z">
            <w:rPr/>
          </w:rPrChange>
        </w:rPr>
        <w:t>Derringer</w:t>
      </w:r>
      <w:proofErr w:type="spellEnd"/>
      <w:r w:rsidRPr="0002767F">
        <w:rPr>
          <w:lang w:val="de-DE"/>
          <w:rPrChange w:id="710" w:author="Matthias Ziegler" w:date="2019-01-14T05:53:00Z">
            <w:rPr/>
          </w:rPrChange>
        </w:rPr>
        <w:t xml:space="preserve">, J., </w:t>
      </w:r>
      <w:proofErr w:type="spellStart"/>
      <w:r w:rsidRPr="0002767F">
        <w:rPr>
          <w:lang w:val="de-DE"/>
          <w:rPrChange w:id="711" w:author="Matthias Ziegler" w:date="2019-01-14T05:53:00Z">
            <w:rPr/>
          </w:rPrChange>
        </w:rPr>
        <w:t>Markon</w:t>
      </w:r>
      <w:proofErr w:type="spellEnd"/>
      <w:r w:rsidRPr="0002767F">
        <w:rPr>
          <w:lang w:val="de-DE"/>
          <w:rPrChange w:id="712" w:author="Matthias Ziegler" w:date="2019-01-14T05:53:00Z">
            <w:rPr/>
          </w:rPrChange>
        </w:rPr>
        <w:t xml:space="preserve">, K. E., Watson, D., &amp; </w:t>
      </w:r>
      <w:proofErr w:type="spellStart"/>
      <w:r w:rsidRPr="0002767F">
        <w:rPr>
          <w:lang w:val="de-DE"/>
          <w:rPrChange w:id="713" w:author="Matthias Ziegler" w:date="2019-01-14T05:53:00Z">
            <w:rPr/>
          </w:rPrChange>
        </w:rPr>
        <w:t>Skodol</w:t>
      </w:r>
      <w:proofErr w:type="spellEnd"/>
      <w:r w:rsidRPr="0002767F">
        <w:rPr>
          <w:lang w:val="de-DE"/>
          <w:rPrChange w:id="714" w:author="Matthias Ziegler" w:date="2019-01-14T05:53:00Z">
            <w:rPr/>
          </w:rPrChange>
        </w:rPr>
        <w:t xml:space="preserve">, A. E. (2012). </w:t>
      </w:r>
      <w:r>
        <w:t xml:space="preserve">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39">
        <w:r>
          <w:rPr>
            <w:rStyle w:val="Hyperlink"/>
          </w:rPr>
          <w:t>10.1017/S0033291711002674</w:t>
        </w:r>
      </w:hyperlink>
    </w:p>
    <w:p w14:paraId="074BD9D4" w14:textId="77777777" w:rsidR="00EA382D" w:rsidRDefault="00C96047">
      <w:pPr>
        <w:pStyle w:val="BodyText"/>
      </w:pPr>
      <w:r>
        <w:t xml:space="preserve">Lee, K., &amp; Ashton, M. C. (2016). Psychometric Properties of the HEXACO-100. </w:t>
      </w:r>
      <w:r>
        <w:rPr>
          <w:i/>
        </w:rPr>
        <w:t>Assessment</w:t>
      </w:r>
      <w:r>
        <w:t xml:space="preserve">, </w:t>
      </w:r>
      <w:r>
        <w:rPr>
          <w:i/>
        </w:rPr>
        <w:t>1-15</w:t>
      </w:r>
      <w:r>
        <w:t>. doi:</w:t>
      </w:r>
      <w:hyperlink r:id="rId40">
        <w:r>
          <w:rPr>
            <w:rStyle w:val="Hyperlink"/>
          </w:rPr>
          <w:t>10.1177/1073191116659134</w:t>
        </w:r>
      </w:hyperlink>
    </w:p>
    <w:p w14:paraId="03F0458E" w14:textId="77777777" w:rsidR="00EA382D" w:rsidRDefault="00C96047">
      <w:pPr>
        <w:pStyle w:val="BodyText"/>
      </w:pPr>
      <w:r>
        <w:t xml:space="preserve">Leone, L., Chirumbolo, A., &amp; </w:t>
      </w:r>
      <w:proofErr w:type="spellStart"/>
      <w:r>
        <w:t>Desimoni</w:t>
      </w:r>
      <w:proofErr w:type="spellEnd"/>
      <w:r>
        <w:t xml:space="preserve">,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1">
        <w:r>
          <w:rPr>
            <w:rStyle w:val="Hyperlink"/>
          </w:rPr>
          <w:t>10.1016/j.paid.2011.10.049</w:t>
        </w:r>
      </w:hyperlink>
    </w:p>
    <w:p w14:paraId="33A8FA28" w14:textId="77777777" w:rsidR="00EA382D" w:rsidRDefault="00C96047">
      <w:pPr>
        <w:pStyle w:val="BodyText"/>
      </w:pPr>
      <w:proofErr w:type="spellStart"/>
      <w:r w:rsidRPr="00BF4DEB">
        <w:t>Lievens</w:t>
      </w:r>
      <w:proofErr w:type="spellEnd"/>
      <w:r w:rsidRPr="00BF4DEB">
        <w:t xml:space="preserve">, F., </w:t>
      </w:r>
      <w:proofErr w:type="spellStart"/>
      <w:r w:rsidRPr="00BF4DEB">
        <w:t>Coetsier</w:t>
      </w:r>
      <w:proofErr w:type="spellEnd"/>
      <w:r w:rsidRPr="00BF4DEB">
        <w:t xml:space="preserve">, P., De </w:t>
      </w:r>
      <w:proofErr w:type="spellStart"/>
      <w:r w:rsidRPr="00BF4DEB">
        <w:t>Fruyt</w:t>
      </w:r>
      <w:proofErr w:type="spellEnd"/>
      <w:r w:rsidRPr="00BF4DEB">
        <w:t xml:space="preserve">, F., &amp; De </w:t>
      </w:r>
      <w:proofErr w:type="spellStart"/>
      <w:r w:rsidRPr="00BF4DEB">
        <w:t>Maeseneer</w:t>
      </w:r>
      <w:proofErr w:type="spellEnd"/>
      <w:r w:rsidRPr="00BF4DEB">
        <w:t xml:space="preserve">, J. (2002). </w:t>
      </w:r>
      <w:r>
        <w:t xml:space="preserve">Medical students’ personality characteristics and academic performance: A five-factor model perspective. </w:t>
      </w:r>
      <w:r>
        <w:rPr>
          <w:i/>
        </w:rPr>
        <w:t>Medical Education</w:t>
      </w:r>
      <w:r>
        <w:t xml:space="preserve">, </w:t>
      </w:r>
      <w:r>
        <w:rPr>
          <w:i/>
        </w:rPr>
        <w:t>36</w:t>
      </w:r>
      <w:r>
        <w:t>(11), 1050–1056. doi:</w:t>
      </w:r>
      <w:hyperlink r:id="rId42">
        <w:r>
          <w:rPr>
            <w:rStyle w:val="Hyperlink"/>
          </w:rPr>
          <w:t>10.1046/j.1365-2923.2002.01328.x</w:t>
        </w:r>
      </w:hyperlink>
    </w:p>
    <w:p w14:paraId="74919264" w14:textId="77777777" w:rsidR="00EA382D" w:rsidRDefault="00C96047">
      <w:pPr>
        <w:pStyle w:val="BodyText"/>
      </w:pPr>
      <w:proofErr w:type="spellStart"/>
      <w:r>
        <w:t>Lounsbury</w:t>
      </w:r>
      <w:proofErr w:type="spellEnd"/>
      <w:r>
        <w:t xml:space="preserve">,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3">
        <w:r>
          <w:rPr>
            <w:rStyle w:val="Hyperlink"/>
          </w:rPr>
          <w:t>10.1023/B:JOYO.0000037637.20329.97</w:t>
        </w:r>
      </w:hyperlink>
    </w:p>
    <w:p w14:paraId="0FA9F992" w14:textId="77777777" w:rsidR="00EA382D" w:rsidRDefault="00C96047">
      <w:pPr>
        <w:pStyle w:val="BodyText"/>
      </w:pPr>
      <w:proofErr w:type="spellStart"/>
      <w:r>
        <w:t>Lounsbury</w:t>
      </w:r>
      <w:proofErr w:type="spellEnd"/>
      <w:r>
        <w:t xml:space="preserve">, J. W., </w:t>
      </w:r>
      <w:proofErr w:type="spellStart"/>
      <w:r>
        <w:t>Sundstrom</w:t>
      </w:r>
      <w:proofErr w:type="spellEnd"/>
      <w:r>
        <w:t xml:space="preserve">,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4">
        <w:r>
          <w:rPr>
            <w:rStyle w:val="Hyperlink"/>
          </w:rPr>
          <w:t>10.1016/j.lindif.2003.08.001</w:t>
        </w:r>
      </w:hyperlink>
    </w:p>
    <w:p w14:paraId="06D8179B" w14:textId="77777777" w:rsidR="00EA382D" w:rsidRDefault="00C96047">
      <w:pPr>
        <w:pStyle w:val="BodyText"/>
      </w:pPr>
      <w:proofErr w:type="spellStart"/>
      <w:r>
        <w:t>MacCann</w:t>
      </w:r>
      <w:proofErr w:type="spellEnd"/>
      <w:r>
        <w:t xml:space="preserve">, C., Duckworth, A. L., &amp; Roberts, R. D. (2009). Empirical identification of the major facets of Conscientiousness. </w:t>
      </w:r>
      <w:r>
        <w:rPr>
          <w:i/>
        </w:rPr>
        <w:t>Learning and Individual Differences</w:t>
      </w:r>
      <w:r>
        <w:t xml:space="preserve">, </w:t>
      </w:r>
      <w:r>
        <w:rPr>
          <w:i/>
        </w:rPr>
        <w:t>19</w:t>
      </w:r>
      <w:r>
        <w:t>(4), 451–458. doi:</w:t>
      </w:r>
      <w:hyperlink r:id="rId45">
        <w:r>
          <w:rPr>
            <w:rStyle w:val="Hyperlink"/>
          </w:rPr>
          <w:t>10.1016/j.lindif.2009.03.007</w:t>
        </w:r>
      </w:hyperlink>
    </w:p>
    <w:p w14:paraId="2B0E4650" w14:textId="77777777" w:rsidR="00EA382D" w:rsidRDefault="00C96047">
      <w:pPr>
        <w:pStyle w:val="BodyText"/>
      </w:pPr>
      <w:proofErr w:type="spellStart"/>
      <w:r>
        <w:lastRenderedPageBreak/>
        <w:t>Markon</w:t>
      </w:r>
      <w:proofErr w:type="spellEnd"/>
      <w:r>
        <w:t xml:space="preserve">, K. E., </w:t>
      </w:r>
      <w:proofErr w:type="spellStart"/>
      <w:r>
        <w:t>Quilty</w:t>
      </w:r>
      <w:proofErr w:type="spellEnd"/>
      <w:r>
        <w:t xml:space="preserve">, L. C., </w:t>
      </w:r>
      <w:proofErr w:type="spellStart"/>
      <w:r>
        <w:t>Bagby</w:t>
      </w:r>
      <w:proofErr w:type="spellEnd"/>
      <w:r>
        <w:t xml:space="preserve">, R. M., &amp; Krueger, R. F. (2013). The Development and Psychometric Properties of an Informant-Report Form of the Personality Inventory for DSM-5 (PID-5). </w:t>
      </w:r>
      <w:r>
        <w:rPr>
          <w:i/>
        </w:rPr>
        <w:t>Assessment</w:t>
      </w:r>
      <w:r>
        <w:t xml:space="preserve">, </w:t>
      </w:r>
      <w:r>
        <w:rPr>
          <w:i/>
        </w:rPr>
        <w:t>20</w:t>
      </w:r>
      <w:r>
        <w:t>(3), 370–383. doi:</w:t>
      </w:r>
      <w:hyperlink r:id="rId46">
        <w:r>
          <w:rPr>
            <w:rStyle w:val="Hyperlink"/>
          </w:rPr>
          <w:t>10.1177/1073191113486513</w:t>
        </w:r>
      </w:hyperlink>
    </w:p>
    <w:p w14:paraId="5DAC3CF5" w14:textId="77777777" w:rsidR="00EA382D" w:rsidRDefault="00C96047">
      <w:pPr>
        <w:pStyle w:val="BodyText"/>
      </w:pPr>
      <w:r>
        <w:t xml:space="preserve">Marsh, H. W., </w:t>
      </w:r>
      <w:proofErr w:type="spellStart"/>
      <w:r>
        <w:t>Lüdtke</w:t>
      </w:r>
      <w:proofErr w:type="spellEnd"/>
      <w:r>
        <w:t xml:space="preserve">, O., </w:t>
      </w:r>
      <w:proofErr w:type="spellStart"/>
      <w:r>
        <w:t>Muthén</w:t>
      </w:r>
      <w:proofErr w:type="spellEnd"/>
      <w:r>
        <w:t xml:space="preserve">, B., </w:t>
      </w:r>
      <w:proofErr w:type="spellStart"/>
      <w:r>
        <w:t>Asparouhov</w:t>
      </w:r>
      <w:proofErr w:type="spellEnd"/>
      <w:r>
        <w:t xml:space="preserve">, T., Morin, A. J., </w:t>
      </w:r>
      <w:proofErr w:type="spellStart"/>
      <w:r>
        <w:t>Trautwein</w:t>
      </w:r>
      <w:proofErr w:type="spellEnd"/>
      <w:r>
        <w:t xml:space="preserve">, U., &amp; </w:t>
      </w:r>
      <w:proofErr w:type="spellStart"/>
      <w:r>
        <w:t>Nagengast</w:t>
      </w:r>
      <w:proofErr w:type="spellEnd"/>
      <w:r>
        <w:t xml:space="preserve">, B. (2010). A New Look at the Big Five Factor Structure Through Exploratory Structural Equation Modeling. </w:t>
      </w:r>
      <w:r>
        <w:rPr>
          <w:i/>
        </w:rPr>
        <w:t>Psychological Assessment</w:t>
      </w:r>
      <w:r>
        <w:t xml:space="preserve">, </w:t>
      </w:r>
      <w:r>
        <w:rPr>
          <w:i/>
        </w:rPr>
        <w:t>22</w:t>
      </w:r>
      <w:r>
        <w:t>(3), 471–491. doi:</w:t>
      </w:r>
      <w:hyperlink r:id="rId47">
        <w:r>
          <w:rPr>
            <w:rStyle w:val="Hyperlink"/>
          </w:rPr>
          <w:t>10.1037/a0019227</w:t>
        </w:r>
      </w:hyperlink>
    </w:p>
    <w:p w14:paraId="33AB714D" w14:textId="77777777" w:rsidR="00EA382D" w:rsidRDefault="00C96047">
      <w:pPr>
        <w:pStyle w:val="BodyText"/>
      </w:pPr>
      <w:proofErr w:type="spellStart"/>
      <w:r>
        <w:t>Mcabee</w:t>
      </w:r>
      <w:proofErr w:type="spellEnd"/>
      <w:r>
        <w:t xml:space="preserve">, S. T., Oswald, F. L., &amp; Connelly, B. S. (2014). </w:t>
      </w:r>
      <w:proofErr w:type="spellStart"/>
      <w:r>
        <w:t>Bifactor</w:t>
      </w:r>
      <w:proofErr w:type="spellEnd"/>
      <w:r>
        <w:t xml:space="preserve"> Models of Personality and College Student Performance: A Broad Versus Narrow View. </w:t>
      </w:r>
      <w:r>
        <w:rPr>
          <w:i/>
        </w:rPr>
        <w:t>European Journal of Personality</w:t>
      </w:r>
      <w:r>
        <w:t xml:space="preserve">, </w:t>
      </w:r>
      <w:r>
        <w:rPr>
          <w:i/>
        </w:rPr>
        <w:t>28</w:t>
      </w:r>
      <w:r>
        <w:t>(6), 604–619. doi:</w:t>
      </w:r>
      <w:hyperlink r:id="rId48">
        <w:r>
          <w:rPr>
            <w:rStyle w:val="Hyperlink"/>
          </w:rPr>
          <w:t>10.1002/per.1975</w:t>
        </w:r>
      </w:hyperlink>
    </w:p>
    <w:p w14:paraId="532658D5" w14:textId="77777777" w:rsidR="00EA382D" w:rsidRPr="0002767F" w:rsidRDefault="00C96047">
      <w:pPr>
        <w:pStyle w:val="BodyText"/>
        <w:rPr>
          <w:lang w:val="de-DE"/>
          <w:rPrChange w:id="715" w:author="Matthias Ziegler" w:date="2019-01-14T05:53:00Z">
            <w:rPr/>
          </w:rPrChange>
        </w:rPr>
      </w:pPr>
      <w:r>
        <w:t xml:space="preserve">McAdams, D. P., &amp; Pals, J. L. (2006). A new Big Five: Fundamental principles for an integrative science of personality. </w:t>
      </w:r>
      <w:r w:rsidRPr="0002767F">
        <w:rPr>
          <w:i/>
          <w:lang w:val="de-DE"/>
          <w:rPrChange w:id="716" w:author="Matthias Ziegler" w:date="2019-01-14T05:53:00Z">
            <w:rPr>
              <w:i/>
            </w:rPr>
          </w:rPrChange>
        </w:rPr>
        <w:t xml:space="preserve">American </w:t>
      </w:r>
      <w:proofErr w:type="spellStart"/>
      <w:r w:rsidRPr="0002767F">
        <w:rPr>
          <w:i/>
          <w:lang w:val="de-DE"/>
          <w:rPrChange w:id="717" w:author="Matthias Ziegler" w:date="2019-01-14T05:53:00Z">
            <w:rPr>
              <w:i/>
            </w:rPr>
          </w:rPrChange>
        </w:rPr>
        <w:t>Psychologist</w:t>
      </w:r>
      <w:proofErr w:type="spellEnd"/>
      <w:r w:rsidRPr="0002767F">
        <w:rPr>
          <w:lang w:val="de-DE"/>
          <w:rPrChange w:id="718" w:author="Matthias Ziegler" w:date="2019-01-14T05:53:00Z">
            <w:rPr/>
          </w:rPrChange>
        </w:rPr>
        <w:t xml:space="preserve">, </w:t>
      </w:r>
      <w:r w:rsidRPr="0002767F">
        <w:rPr>
          <w:i/>
          <w:lang w:val="de-DE"/>
          <w:rPrChange w:id="719" w:author="Matthias Ziegler" w:date="2019-01-14T05:53:00Z">
            <w:rPr>
              <w:i/>
            </w:rPr>
          </w:rPrChange>
        </w:rPr>
        <w:t>61</w:t>
      </w:r>
      <w:r w:rsidRPr="0002767F">
        <w:rPr>
          <w:lang w:val="de-DE"/>
          <w:rPrChange w:id="720" w:author="Matthias Ziegler" w:date="2019-01-14T05:53:00Z">
            <w:rPr/>
          </w:rPrChange>
        </w:rPr>
        <w:t>(3), 204–217. doi:</w:t>
      </w:r>
      <w:r w:rsidR="00A564DC">
        <w:rPr>
          <w:rStyle w:val="Hyperlink"/>
        </w:rPr>
        <w:fldChar w:fldCharType="begin"/>
      </w:r>
      <w:r w:rsidR="00A564DC" w:rsidRPr="0002767F">
        <w:rPr>
          <w:rStyle w:val="Hyperlink"/>
          <w:lang w:val="de-DE"/>
          <w:rPrChange w:id="721" w:author="Matthias Ziegler" w:date="2019-01-14T05:53:00Z">
            <w:rPr>
              <w:rStyle w:val="Hyperlink"/>
            </w:rPr>
          </w:rPrChange>
        </w:rPr>
        <w:instrText xml:space="preserve"> HYPERLINK "https://doi.org/10.1037/0003-066X.61.3.204" \h </w:instrText>
      </w:r>
      <w:r w:rsidR="00A564DC">
        <w:rPr>
          <w:rStyle w:val="Hyperlink"/>
        </w:rPr>
        <w:fldChar w:fldCharType="separate"/>
      </w:r>
      <w:r w:rsidRPr="0002767F">
        <w:rPr>
          <w:rStyle w:val="Hyperlink"/>
          <w:lang w:val="de-DE"/>
          <w:rPrChange w:id="722" w:author="Matthias Ziegler" w:date="2019-01-14T05:53:00Z">
            <w:rPr>
              <w:rStyle w:val="Hyperlink"/>
            </w:rPr>
          </w:rPrChange>
        </w:rPr>
        <w:t>10.1037/0003-066X.61.3.204</w:t>
      </w:r>
      <w:r w:rsidR="00A564DC">
        <w:rPr>
          <w:rStyle w:val="Hyperlink"/>
        </w:rPr>
        <w:fldChar w:fldCharType="end"/>
      </w:r>
    </w:p>
    <w:p w14:paraId="012AD69F" w14:textId="77777777" w:rsidR="00EA382D" w:rsidRDefault="00C96047">
      <w:pPr>
        <w:pStyle w:val="BodyText"/>
      </w:pPr>
      <w:proofErr w:type="spellStart"/>
      <w:r w:rsidRPr="0002767F">
        <w:rPr>
          <w:lang w:val="de-DE"/>
          <w:rPrChange w:id="723" w:author="Matthias Ziegler" w:date="2019-01-14T05:53:00Z">
            <w:rPr/>
          </w:rPrChange>
        </w:rPr>
        <w:t>McAdams</w:t>
      </w:r>
      <w:proofErr w:type="spellEnd"/>
      <w:r w:rsidRPr="0002767F">
        <w:rPr>
          <w:lang w:val="de-DE"/>
          <w:rPrChange w:id="724" w:author="Matthias Ziegler" w:date="2019-01-14T05:53:00Z">
            <w:rPr/>
          </w:rPrChange>
        </w:rPr>
        <w:t xml:space="preserve">, K. K., &amp; </w:t>
      </w:r>
      <w:proofErr w:type="spellStart"/>
      <w:r w:rsidRPr="0002767F">
        <w:rPr>
          <w:lang w:val="de-DE"/>
          <w:rPrChange w:id="725" w:author="Matthias Ziegler" w:date="2019-01-14T05:53:00Z">
            <w:rPr/>
          </w:rPrChange>
        </w:rPr>
        <w:t>Donnellan</w:t>
      </w:r>
      <w:proofErr w:type="spellEnd"/>
      <w:r w:rsidRPr="0002767F">
        <w:rPr>
          <w:lang w:val="de-DE"/>
          <w:rPrChange w:id="726" w:author="Matthias Ziegler" w:date="2019-01-14T05:53:00Z">
            <w:rPr/>
          </w:rPrChange>
        </w:rPr>
        <w:t xml:space="preserve">, M. B. (2009). </w:t>
      </w:r>
      <w:r>
        <w:t xml:space="preserve">Facets of personality and drinking in first-year college students. </w:t>
      </w:r>
      <w:r>
        <w:rPr>
          <w:i/>
        </w:rPr>
        <w:t>Personality and Individual Differences</w:t>
      </w:r>
      <w:r>
        <w:t xml:space="preserve">, </w:t>
      </w:r>
      <w:r>
        <w:rPr>
          <w:i/>
        </w:rPr>
        <w:t>46</w:t>
      </w:r>
      <w:r>
        <w:t>(2), 207–212. doi:</w:t>
      </w:r>
      <w:hyperlink r:id="rId49">
        <w:r>
          <w:rPr>
            <w:rStyle w:val="Hyperlink"/>
          </w:rPr>
          <w:t>10.1016/j.paid.2008.09.028</w:t>
        </w:r>
      </w:hyperlink>
    </w:p>
    <w:p w14:paraId="6378532C" w14:textId="77777777" w:rsidR="00EA382D" w:rsidRDefault="00C96047">
      <w:pPr>
        <w:pStyle w:val="BodyText"/>
      </w:pPr>
      <w:proofErr w:type="spellStart"/>
      <w:r>
        <w:t>Mccrae</w:t>
      </w:r>
      <w:proofErr w:type="spellEnd"/>
      <w:r>
        <w:t xml:space="preserve">, R. R., Kurtz, J. E., Yamagata, S., &amp; </w:t>
      </w:r>
      <w:proofErr w:type="spellStart"/>
      <w:r>
        <w:t>Terracciano</w:t>
      </w:r>
      <w:proofErr w:type="spellEnd"/>
      <w:r>
        <w:t xml:space="preserve">, A. (2011). Internal consistency, retest reliability and their implications for personality Scale Validity. </w:t>
      </w:r>
      <w:r>
        <w:rPr>
          <w:i/>
        </w:rPr>
        <w:t>Personality and Social Psychological Bulletin</w:t>
      </w:r>
      <w:r>
        <w:t xml:space="preserve">, </w:t>
      </w:r>
      <w:r>
        <w:rPr>
          <w:i/>
        </w:rPr>
        <w:t>15</w:t>
      </w:r>
      <w:r>
        <w:t>(1), 28–50. doi:</w:t>
      </w:r>
      <w:hyperlink r:id="rId50">
        <w:r>
          <w:rPr>
            <w:rStyle w:val="Hyperlink"/>
          </w:rPr>
          <w:t>10.1177/1088868310366253.Internal</w:t>
        </w:r>
      </w:hyperlink>
    </w:p>
    <w:p w14:paraId="1A1BAEC8" w14:textId="77777777" w:rsidR="00EA382D" w:rsidRDefault="00C96047">
      <w:pPr>
        <w:pStyle w:val="BodyText"/>
      </w:pPr>
      <w:r>
        <w:t xml:space="preserve">McCrae, R. R., </w:t>
      </w:r>
      <w:proofErr w:type="spellStart"/>
      <w:r>
        <w:t>Zonderman</w:t>
      </w:r>
      <w:proofErr w:type="spellEnd"/>
      <w:r>
        <w:t xml:space="preserve">, A. B., Costa, P. T., Bond, M. H., &amp; </w:t>
      </w:r>
      <w:proofErr w:type="spellStart"/>
      <w:r>
        <w:t>Paunonen</w:t>
      </w:r>
      <w:proofErr w:type="spellEnd"/>
      <w:r>
        <w:t xml:space="preserve">, S. V. (1996). Evaluating replicability of factors in the </w:t>
      </w:r>
      <w:proofErr w:type="spellStart"/>
      <w:r>
        <w:t>tevised</w:t>
      </w:r>
      <w:proofErr w:type="spellEnd"/>
      <w:r>
        <w:t xml:space="preserve"> NEO personality inventory: Confirmatory factor analysis versus </w:t>
      </w:r>
      <w:proofErr w:type="spellStart"/>
      <w:r>
        <w:t>procrustes</w:t>
      </w:r>
      <w:proofErr w:type="spellEnd"/>
      <w:r>
        <w:t xml:space="preserve"> rotation. </w:t>
      </w:r>
      <w:r>
        <w:rPr>
          <w:i/>
        </w:rPr>
        <w:t>Journal of Personality and Social Psychology</w:t>
      </w:r>
      <w:r>
        <w:t xml:space="preserve">, </w:t>
      </w:r>
      <w:r>
        <w:rPr>
          <w:i/>
        </w:rPr>
        <w:t>70</w:t>
      </w:r>
      <w:r>
        <w:t>(3), 552–</w:t>
      </w:r>
      <w:r>
        <w:lastRenderedPageBreak/>
        <w:t xml:space="preserve">566. Retrieved from </w:t>
      </w:r>
      <w:hyperlink r:id="rId51">
        <w:r>
          <w:rPr>
            <w:rStyle w:val="Hyperlink"/>
          </w:rPr>
          <w:t>http://www.sciencedirect.com/science/article/B6X01-46SGF6X-B/2/cfbcc79b23f57818759b3ae2b7f949b5</w:t>
        </w:r>
      </w:hyperlink>
    </w:p>
    <w:p w14:paraId="330CEDE6" w14:textId="77777777" w:rsidR="00EA382D" w:rsidRDefault="00C96047">
      <w:pPr>
        <w:pStyle w:val="BodyText"/>
      </w:pPr>
      <w:proofErr w:type="spellStart"/>
      <w:r>
        <w:t>Noftle</w:t>
      </w:r>
      <w:proofErr w:type="spellEnd"/>
      <w:r>
        <w:t xml:space="preserv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2">
        <w:r>
          <w:rPr>
            <w:rStyle w:val="Hyperlink"/>
          </w:rPr>
          <w:t>10.1037/0022-3514.93.1.116</w:t>
        </w:r>
      </w:hyperlink>
    </w:p>
    <w:p w14:paraId="120F4FB9" w14:textId="77777777" w:rsidR="00EA382D" w:rsidRDefault="00C96047">
      <w:pPr>
        <w:pStyle w:val="BodyText"/>
      </w:pPr>
      <w:proofErr w:type="spellStart"/>
      <w:r>
        <w:t>Noftle</w:t>
      </w:r>
      <w:proofErr w:type="spellEnd"/>
      <w:r>
        <w:t xml:space="preserv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3">
        <w:r>
          <w:rPr>
            <w:rStyle w:val="Hyperlink"/>
          </w:rPr>
          <w:t>10.1016/j.jrp.2004.11.003</w:t>
        </w:r>
      </w:hyperlink>
    </w:p>
    <w:p w14:paraId="70722467" w14:textId="77777777" w:rsidR="00EA382D" w:rsidRDefault="00C96047">
      <w:pPr>
        <w:pStyle w:val="BodyText"/>
      </w:pPr>
      <w:r>
        <w:t>Norman, W. T. (1967). 2800 Personality Trait Descriptors - Normative Operating Characteristics for a University Population, 1–279.</w:t>
      </w:r>
    </w:p>
    <w:p w14:paraId="65EB6619" w14:textId="77777777" w:rsidR="00EA382D" w:rsidRDefault="00C96047">
      <w:pPr>
        <w:pStyle w:val="BodyText"/>
      </w:pPr>
      <w:proofErr w:type="spellStart"/>
      <w:r w:rsidRPr="0002767F">
        <w:rPr>
          <w:lang w:val="de-DE"/>
          <w:rPrChange w:id="727" w:author="Matthias Ziegler" w:date="2019-01-14T05:53:00Z">
            <w:rPr/>
          </w:rPrChange>
        </w:rPr>
        <w:t>Ones</w:t>
      </w:r>
      <w:proofErr w:type="spellEnd"/>
      <w:r w:rsidRPr="0002767F">
        <w:rPr>
          <w:lang w:val="de-DE"/>
          <w:rPrChange w:id="728" w:author="Matthias Ziegler" w:date="2019-01-14T05:53:00Z">
            <w:rPr/>
          </w:rPrChange>
        </w:rPr>
        <w:t xml:space="preserve">, D. S., </w:t>
      </w:r>
      <w:proofErr w:type="spellStart"/>
      <w:r w:rsidRPr="0002767F">
        <w:rPr>
          <w:lang w:val="de-DE"/>
          <w:rPrChange w:id="729" w:author="Matthias Ziegler" w:date="2019-01-14T05:53:00Z">
            <w:rPr/>
          </w:rPrChange>
        </w:rPr>
        <w:t>Viswesvaran</w:t>
      </w:r>
      <w:proofErr w:type="spellEnd"/>
      <w:r w:rsidRPr="0002767F">
        <w:rPr>
          <w:lang w:val="de-DE"/>
          <w:rPrChange w:id="730" w:author="Matthias Ziegler" w:date="2019-01-14T05:53:00Z">
            <w:rPr/>
          </w:rPrChange>
        </w:rPr>
        <w:t xml:space="preserve">, C., &amp; Schmidt, F. L. (2003). </w:t>
      </w:r>
      <w:r>
        <w:t xml:space="preserve">Personality and absenteeism: a </w:t>
      </w:r>
      <w:proofErr w:type="spellStart"/>
      <w:r>
        <w:t>meta analysis</w:t>
      </w:r>
      <w:proofErr w:type="spellEnd"/>
      <w:r>
        <w:t xml:space="preserve"> of integrity tests. </w:t>
      </w:r>
      <w:r>
        <w:rPr>
          <w:i/>
        </w:rPr>
        <w:t>European Journal of Personality</w:t>
      </w:r>
      <w:r>
        <w:t xml:space="preserve">, </w:t>
      </w:r>
      <w:r>
        <w:rPr>
          <w:i/>
        </w:rPr>
        <w:t>17</w:t>
      </w:r>
      <w:r>
        <w:t>(S1), S19–S38. doi:</w:t>
      </w:r>
      <w:hyperlink r:id="rId54">
        <w:r>
          <w:rPr>
            <w:rStyle w:val="Hyperlink"/>
          </w:rPr>
          <w:t>10.1002/per.487</w:t>
        </w:r>
      </w:hyperlink>
    </w:p>
    <w:p w14:paraId="12B8AF77" w14:textId="77777777" w:rsidR="00EA382D" w:rsidRDefault="00C96047">
      <w:pPr>
        <w:pStyle w:val="BodyText"/>
      </w:pPr>
      <w:r>
        <w:t>Ozer, D. J., &amp; Benet-</w:t>
      </w:r>
      <w:proofErr w:type="spellStart"/>
      <w:r>
        <w:t>Martínez</w:t>
      </w:r>
      <w:proofErr w:type="spellEnd"/>
      <w:r>
        <w:t xml:space="preserve">, V. (2006). Personality and the Prediction of Consequential Outcomes. </w:t>
      </w:r>
      <w:r>
        <w:rPr>
          <w:i/>
        </w:rPr>
        <w:t>Annual Review of Psychology</w:t>
      </w:r>
      <w:r>
        <w:t xml:space="preserve">, </w:t>
      </w:r>
      <w:r>
        <w:rPr>
          <w:i/>
        </w:rPr>
        <w:t>57</w:t>
      </w:r>
      <w:r>
        <w:t>(1), 401–421. doi:</w:t>
      </w:r>
      <w:hyperlink r:id="rId55">
        <w:r>
          <w:rPr>
            <w:rStyle w:val="Hyperlink"/>
          </w:rPr>
          <w:t>10.1146/annurev.psych.57.102904.190127</w:t>
        </w:r>
      </w:hyperlink>
    </w:p>
    <w:p w14:paraId="52302EAA" w14:textId="77777777" w:rsidR="00EA382D" w:rsidRDefault="00C96047">
      <w:pPr>
        <w:pStyle w:val="BodyText"/>
      </w:pPr>
      <w:r>
        <w:t xml:space="preserve">O’Connor, M. C., &amp; </w:t>
      </w:r>
      <w:proofErr w:type="spellStart"/>
      <w:r>
        <w:t>Paunonen</w:t>
      </w:r>
      <w:proofErr w:type="spellEnd"/>
      <w:r>
        <w:t xml:space="preserve">, S. V. (2007). Big Five personality predictors of post-secondary academic performance. </w:t>
      </w:r>
      <w:r>
        <w:rPr>
          <w:i/>
        </w:rPr>
        <w:t>Personality and Individual Differences</w:t>
      </w:r>
      <w:r>
        <w:t xml:space="preserve">, </w:t>
      </w:r>
      <w:r>
        <w:rPr>
          <w:i/>
        </w:rPr>
        <w:t>43</w:t>
      </w:r>
      <w:r>
        <w:t>(5), 971–990. doi:</w:t>
      </w:r>
      <w:hyperlink r:id="rId56">
        <w:r>
          <w:rPr>
            <w:rStyle w:val="Hyperlink"/>
          </w:rPr>
          <w:t>10.1016/j.paid.2007.03.017</w:t>
        </w:r>
      </w:hyperlink>
    </w:p>
    <w:p w14:paraId="1D7AFFB5" w14:textId="77777777" w:rsidR="00EA382D" w:rsidRDefault="00C96047">
      <w:pPr>
        <w:pStyle w:val="BodyText"/>
      </w:pPr>
      <w:proofErr w:type="spellStart"/>
      <w:r>
        <w:t>Paunonen</w:t>
      </w:r>
      <w:proofErr w:type="spellEnd"/>
      <w:r>
        <w:t xml:space="preserve">, S. V., &amp; Ashton, M. C. (2001). Big Five Predictors of Academic Achievement. </w:t>
      </w:r>
      <w:r>
        <w:rPr>
          <w:i/>
        </w:rPr>
        <w:t>Journal of Research in Personality</w:t>
      </w:r>
      <w:r>
        <w:t xml:space="preserve">, </w:t>
      </w:r>
      <w:r>
        <w:rPr>
          <w:i/>
        </w:rPr>
        <w:t>35</w:t>
      </w:r>
      <w:r>
        <w:t>(1), 78–90. doi:</w:t>
      </w:r>
      <w:hyperlink r:id="rId57">
        <w:r>
          <w:rPr>
            <w:rStyle w:val="Hyperlink"/>
          </w:rPr>
          <w:t>10.1006/jrpe.2000.2309</w:t>
        </w:r>
      </w:hyperlink>
    </w:p>
    <w:p w14:paraId="12B09554" w14:textId="77777777" w:rsidR="00EA382D" w:rsidRDefault="00C96047">
      <w:pPr>
        <w:pStyle w:val="BodyText"/>
      </w:pPr>
      <w:proofErr w:type="spellStart"/>
      <w:r>
        <w:lastRenderedPageBreak/>
        <w:t>Poropat</w:t>
      </w:r>
      <w:proofErr w:type="spellEnd"/>
      <w:r>
        <w:t xml:space="preserve">, A. E. (2009). A Meta-Analysis of the Five-Factor Model of Personality and Academic Performance. </w:t>
      </w:r>
      <w:r>
        <w:rPr>
          <w:i/>
        </w:rPr>
        <w:t>Psychological Bulletin</w:t>
      </w:r>
      <w:r>
        <w:t xml:space="preserve">, </w:t>
      </w:r>
      <w:r>
        <w:rPr>
          <w:i/>
        </w:rPr>
        <w:t>135</w:t>
      </w:r>
      <w:r>
        <w:t>(2), 322–338. doi:</w:t>
      </w:r>
      <w:hyperlink r:id="rId58">
        <w:r>
          <w:rPr>
            <w:rStyle w:val="Hyperlink"/>
          </w:rPr>
          <w:t>10.1037/a0014996</w:t>
        </w:r>
      </w:hyperlink>
    </w:p>
    <w:p w14:paraId="1B5D7170" w14:textId="77777777" w:rsidR="00EA382D" w:rsidRDefault="00C96047">
      <w:pPr>
        <w:pStyle w:val="BodyText"/>
      </w:pPr>
      <w:proofErr w:type="spellStart"/>
      <w:r>
        <w:t>Poropat</w:t>
      </w:r>
      <w:proofErr w:type="spellEnd"/>
      <w:r>
        <w:t xml:space="preserve">, A. E. (2014). A meta-analysis of adult-rated child personality and academic performance in primary education. </w:t>
      </w:r>
      <w:r>
        <w:rPr>
          <w:i/>
        </w:rPr>
        <w:t>British Journal of Educational Psychology</w:t>
      </w:r>
      <w:r>
        <w:t xml:space="preserve">, </w:t>
      </w:r>
      <w:r>
        <w:rPr>
          <w:i/>
        </w:rPr>
        <w:t>84</w:t>
      </w:r>
      <w:r>
        <w:t>(2), 239–252. doi:</w:t>
      </w:r>
      <w:hyperlink r:id="rId59">
        <w:r>
          <w:rPr>
            <w:rStyle w:val="Hyperlink"/>
          </w:rPr>
          <w:t>10.1111/bjep.12019</w:t>
        </w:r>
      </w:hyperlink>
    </w:p>
    <w:p w14:paraId="6AD598D2" w14:textId="77777777" w:rsidR="00EA382D" w:rsidRDefault="00C96047">
      <w:pPr>
        <w:pStyle w:val="BodyText"/>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0">
        <w:r>
          <w:rPr>
            <w:rStyle w:val="Hyperlink"/>
          </w:rPr>
          <w:t>10.1111/1467-6494.00142</w:t>
        </w:r>
      </w:hyperlink>
    </w:p>
    <w:p w14:paraId="1F54A6E7" w14:textId="77777777" w:rsidR="00EA382D" w:rsidRDefault="00C96047">
      <w:pPr>
        <w:pStyle w:val="BodyText"/>
      </w:pPr>
      <w:r>
        <w:t xml:space="preserve">Roberts, B. W., </w:t>
      </w:r>
      <w:proofErr w:type="spellStart"/>
      <w:r>
        <w:t>Kuncel</w:t>
      </w:r>
      <w:proofErr w:type="spellEnd"/>
      <w:r>
        <w:t xml:space="preserve">, N. R., Shiner, R., </w:t>
      </w:r>
      <w:proofErr w:type="spellStart"/>
      <w:r>
        <w:t>Caspi</w:t>
      </w:r>
      <w:proofErr w:type="spellEnd"/>
      <w:r>
        <w:t xml:space="preserve">, A., &amp; Goldberg, L. R. (2007). The Power of Personality: The Comparative Validity of Personality Traits, Socioeconomic Status, and Cognitive Ability for Predicting Important Life Outcomes. </w:t>
      </w:r>
      <w:r>
        <w:rPr>
          <w:i/>
        </w:rPr>
        <w:t>Perspectives on Psychological Science</w:t>
      </w:r>
      <w:r>
        <w:t xml:space="preserve">, </w:t>
      </w:r>
      <w:r>
        <w:rPr>
          <w:i/>
        </w:rPr>
        <w:t>2</w:t>
      </w:r>
      <w:r>
        <w:t>(4), 313–345. doi:</w:t>
      </w:r>
      <w:hyperlink r:id="rId61">
        <w:r>
          <w:rPr>
            <w:rStyle w:val="Hyperlink"/>
          </w:rPr>
          <w:t>10.1111/j.1745-6916.2007.00047.x</w:t>
        </w:r>
      </w:hyperlink>
    </w:p>
    <w:p w14:paraId="0D93B414" w14:textId="77777777" w:rsidR="00EA382D" w:rsidRDefault="00C96047">
      <w:pPr>
        <w:pStyle w:val="BodyText"/>
      </w:pPr>
      <w:proofErr w:type="spellStart"/>
      <w:r>
        <w:t>Rosander</w:t>
      </w:r>
      <w:proofErr w:type="spellEnd"/>
      <w:r>
        <w:t xml:space="preserve">, P., </w:t>
      </w:r>
      <w:proofErr w:type="spellStart"/>
      <w:r>
        <w:t>Bäckström</w:t>
      </w:r>
      <w:proofErr w:type="spellEnd"/>
      <w:r>
        <w:t xml:space="preserve">, M., &amp; Stenberg, G. (2011). 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2">
        <w:r>
          <w:rPr>
            <w:rStyle w:val="Hyperlink"/>
          </w:rPr>
          <w:t>10.1016/j.lindif.2011.04.004</w:t>
        </w:r>
      </w:hyperlink>
    </w:p>
    <w:p w14:paraId="767013AB" w14:textId="77777777" w:rsidR="00EA382D" w:rsidRDefault="00C96047">
      <w:pPr>
        <w:pStyle w:val="BodyText"/>
      </w:pPr>
      <w:r>
        <w:t xml:space="preserve">Ruiz, M. A., </w:t>
      </w:r>
      <w:proofErr w:type="spellStart"/>
      <w:r>
        <w:t>Pincus</w:t>
      </w:r>
      <w:proofErr w:type="spellEnd"/>
      <w:r>
        <w:t xml:space="preserve">, A. L., &amp; Dickinson, K. A. (2003). NEO PI-R predictors of alcohol use and alcohol-related problems. </w:t>
      </w:r>
      <w:r>
        <w:rPr>
          <w:i/>
        </w:rPr>
        <w:t>Journal of Personality Assessment</w:t>
      </w:r>
      <w:r>
        <w:t xml:space="preserve">, </w:t>
      </w:r>
      <w:r>
        <w:rPr>
          <w:i/>
        </w:rPr>
        <w:t>81</w:t>
      </w:r>
      <w:r>
        <w:t>(3), 265–270. doi:</w:t>
      </w:r>
      <w:hyperlink r:id="rId63">
        <w:r>
          <w:rPr>
            <w:rStyle w:val="Hyperlink"/>
          </w:rPr>
          <w:t>10.1207/S15327752JPA8103</w:t>
        </w:r>
      </w:hyperlink>
    </w:p>
    <w:p w14:paraId="44AF6DFF" w14:textId="5167662F" w:rsidR="00EA382D" w:rsidDel="00FD6368" w:rsidRDefault="00C96047">
      <w:pPr>
        <w:pStyle w:val="BodyText"/>
        <w:rPr>
          <w:del w:id="731" w:author="Microsoft Office User" w:date="2018-12-13T14:07:00Z"/>
        </w:rPr>
      </w:pPr>
      <w:del w:id="732" w:author="Microsoft Office User" w:date="2018-12-13T14:07:00Z">
        <w:r w:rsidDel="00FD6368">
          <w:delText xml:space="preserve">Salgado, J. F. (2002). The Big Five Personality Dimensions and Counterproductive Behaviors. </w:delText>
        </w:r>
        <w:r w:rsidDel="00FD6368">
          <w:rPr>
            <w:i/>
          </w:rPr>
          <w:delText>International Journal of Selection and Assessment</w:delText>
        </w:r>
        <w:r w:rsidDel="00FD6368">
          <w:delText xml:space="preserve">, </w:delText>
        </w:r>
        <w:r w:rsidDel="00FD6368">
          <w:rPr>
            <w:i/>
          </w:rPr>
          <w:delText>10</w:delText>
        </w:r>
        <w:r w:rsidDel="00FD6368">
          <w:delText>(1&amp;2), 117–125. doi:</w:delText>
        </w:r>
        <w:r w:rsidR="005B0EDF" w:rsidDel="00FD6368">
          <w:rPr>
            <w:rStyle w:val="Hyperlink"/>
          </w:rPr>
          <w:fldChar w:fldCharType="begin"/>
        </w:r>
        <w:r w:rsidR="005B0EDF" w:rsidDel="00FD6368">
          <w:rPr>
            <w:rStyle w:val="Hyperlink"/>
          </w:rPr>
          <w:delInstrText xml:space="preserve"> HYPERLINK "https://doi.org/10.1111/1468-2389.00198" \h </w:delInstrText>
        </w:r>
        <w:r w:rsidR="005B0EDF" w:rsidDel="00FD6368">
          <w:rPr>
            <w:rStyle w:val="Hyperlink"/>
          </w:rPr>
          <w:fldChar w:fldCharType="separate"/>
        </w:r>
        <w:r w:rsidDel="00FD6368">
          <w:rPr>
            <w:rStyle w:val="Hyperlink"/>
          </w:rPr>
          <w:delText>10.1111/1468-2389.00198</w:delText>
        </w:r>
        <w:r w:rsidR="005B0EDF" w:rsidDel="00FD6368">
          <w:rPr>
            <w:rStyle w:val="Hyperlink"/>
          </w:rPr>
          <w:fldChar w:fldCharType="end"/>
        </w:r>
      </w:del>
    </w:p>
    <w:p w14:paraId="191BB89D" w14:textId="77777777" w:rsidR="00EA382D" w:rsidRDefault="00C96047">
      <w:pPr>
        <w:pStyle w:val="BodyText"/>
      </w:pPr>
      <w:r w:rsidRPr="0002767F">
        <w:rPr>
          <w:lang w:val="de-DE"/>
          <w:rPrChange w:id="733" w:author="Matthias Ziegler" w:date="2019-01-14T05:53:00Z">
            <w:rPr/>
          </w:rPrChange>
        </w:rPr>
        <w:t xml:space="preserve">Samuel, D. B., &amp; </w:t>
      </w:r>
      <w:proofErr w:type="spellStart"/>
      <w:r w:rsidRPr="0002767F">
        <w:rPr>
          <w:lang w:val="de-DE"/>
          <w:rPrChange w:id="734" w:author="Matthias Ziegler" w:date="2019-01-14T05:53:00Z">
            <w:rPr/>
          </w:rPrChange>
        </w:rPr>
        <w:t>Widiger</w:t>
      </w:r>
      <w:proofErr w:type="spellEnd"/>
      <w:r w:rsidRPr="0002767F">
        <w:rPr>
          <w:lang w:val="de-DE"/>
          <w:rPrChange w:id="735" w:author="Matthias Ziegler" w:date="2019-01-14T05:53:00Z">
            <w:rPr/>
          </w:rPrChange>
        </w:rPr>
        <w:t xml:space="preserve">, T. A. (2008). </w:t>
      </w:r>
      <w:r>
        <w:t xml:space="preserve">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4">
        <w:r>
          <w:rPr>
            <w:rStyle w:val="Hyperlink"/>
          </w:rPr>
          <w:t>10.1016/j.cpr.2008.07.002</w:t>
        </w:r>
      </w:hyperlink>
    </w:p>
    <w:p w14:paraId="578624DE" w14:textId="77777777" w:rsidR="00EA382D" w:rsidRDefault="00C96047">
      <w:pPr>
        <w:pStyle w:val="BodyText"/>
      </w:pPr>
      <w:r>
        <w:lastRenderedPageBreak/>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5">
        <w:r>
          <w:rPr>
            <w:rStyle w:val="Hyperlink"/>
          </w:rPr>
          <w:t>10.1177/0734282911406661</w:t>
        </w:r>
      </w:hyperlink>
    </w:p>
    <w:p w14:paraId="50413D94" w14:textId="77777777" w:rsidR="00EA382D" w:rsidRDefault="00C96047">
      <w:pPr>
        <w:pStyle w:val="BodyText"/>
      </w:pPr>
      <w:proofErr w:type="spellStart"/>
      <w:r>
        <w:t>Saulsman</w:t>
      </w:r>
      <w:proofErr w:type="spellEnd"/>
      <w:r>
        <w:t xml:space="preserve">, L. M., &amp; Page, A. C. (2004). The five-factor model and personality disorder empirical literature: A meta-analytic review. </w:t>
      </w:r>
      <w:r>
        <w:rPr>
          <w:i/>
        </w:rPr>
        <w:t>Clinical Psychology Review</w:t>
      </w:r>
      <w:r>
        <w:t xml:space="preserve">, </w:t>
      </w:r>
      <w:r>
        <w:rPr>
          <w:i/>
        </w:rPr>
        <w:t>23</w:t>
      </w:r>
      <w:r>
        <w:t>(8), 1055–1085. doi:</w:t>
      </w:r>
      <w:hyperlink r:id="rId66">
        <w:r>
          <w:rPr>
            <w:rStyle w:val="Hyperlink"/>
          </w:rPr>
          <w:t>10.1016/j.cpr.2002.09.001</w:t>
        </w:r>
      </w:hyperlink>
    </w:p>
    <w:p w14:paraId="71E423F0" w14:textId="77777777" w:rsidR="00EA382D" w:rsidRDefault="00C96047">
      <w:pPr>
        <w:pStyle w:val="BodyText"/>
      </w:pPr>
      <w:proofErr w:type="spellStart"/>
      <w:r>
        <w:t>Schimmack</w:t>
      </w:r>
      <w:proofErr w:type="spellEnd"/>
      <w:r>
        <w:t xml:space="preserve">, U., </w:t>
      </w:r>
      <w:proofErr w:type="spellStart"/>
      <w:r>
        <w:t>Diener</w:t>
      </w:r>
      <w:proofErr w:type="spellEnd"/>
      <w:r>
        <w:t xml:space="preserve">, E., &amp; </w:t>
      </w:r>
      <w:proofErr w:type="spellStart"/>
      <w:r>
        <w:t>Oishi</w:t>
      </w:r>
      <w:proofErr w:type="spellEnd"/>
      <w:r>
        <w:t xml:space="preserve">,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67">
        <w:r>
          <w:rPr>
            <w:rStyle w:val="Hyperlink"/>
          </w:rPr>
          <w:t>10.1111/1467-6494.05008</w:t>
        </w:r>
      </w:hyperlink>
    </w:p>
    <w:p w14:paraId="5843B1D6" w14:textId="77777777" w:rsidR="00EA382D" w:rsidRDefault="00C96047">
      <w:pPr>
        <w:pStyle w:val="BodyText"/>
      </w:pPr>
      <w:proofErr w:type="spellStart"/>
      <w:r>
        <w:t>Schimmack</w:t>
      </w:r>
      <w:proofErr w:type="spellEnd"/>
      <w:r>
        <w:t xml:space="preserve">, U., </w:t>
      </w:r>
      <w:proofErr w:type="spellStart"/>
      <w:r>
        <w:t>Furr</w:t>
      </w:r>
      <w:proofErr w:type="spellEnd"/>
      <w:r>
        <w:t>, R. M., &amp; Funder, D. C. (1999). Personality and Life Satisfaction : A Facet-Level Analysis, 1062–1075. doi:</w:t>
      </w:r>
      <w:hyperlink r:id="rId68">
        <w:r>
          <w:rPr>
            <w:rStyle w:val="Hyperlink"/>
          </w:rPr>
          <w:t>10.1177/0146167204264292</w:t>
        </w:r>
      </w:hyperlink>
    </w:p>
    <w:p w14:paraId="380A3E20" w14:textId="77777777" w:rsidR="00EA382D" w:rsidRDefault="00C96047">
      <w:pPr>
        <w:pStyle w:val="BodyText"/>
      </w:pPr>
      <w:proofErr w:type="spellStart"/>
      <w:r>
        <w:t>Schimmack</w:t>
      </w:r>
      <w:proofErr w:type="spellEnd"/>
      <w:r>
        <w:t xml:space="preserve">, U., </w:t>
      </w:r>
      <w:proofErr w:type="spellStart"/>
      <w:r>
        <w:t>Oishi</w:t>
      </w:r>
      <w:proofErr w:type="spellEnd"/>
      <w:r>
        <w:t xml:space="preserve">, S., </w:t>
      </w:r>
      <w:proofErr w:type="spellStart"/>
      <w:r>
        <w:t>Furr</w:t>
      </w:r>
      <w:proofErr w:type="spellEnd"/>
      <w:r>
        <w:t xml:space="preserve">, R. M., &amp; Funder, D. C. (2004). Personality and life satisfaction: A facet-level analysis. </w:t>
      </w:r>
      <w:r>
        <w:rPr>
          <w:i/>
        </w:rPr>
        <w:t>Personality and Social Psychology Bulletin</w:t>
      </w:r>
      <w:r>
        <w:t xml:space="preserve">, </w:t>
      </w:r>
      <w:r>
        <w:rPr>
          <w:i/>
        </w:rPr>
        <w:t>30</w:t>
      </w:r>
      <w:r>
        <w:t>(8), 1062–1075. doi:</w:t>
      </w:r>
      <w:hyperlink r:id="rId69">
        <w:r>
          <w:rPr>
            <w:rStyle w:val="Hyperlink"/>
          </w:rPr>
          <w:t>10.1177/0146167204264292</w:t>
        </w:r>
      </w:hyperlink>
    </w:p>
    <w:p w14:paraId="7BFE343A" w14:textId="77777777" w:rsidR="00EA382D" w:rsidRDefault="00C96047">
      <w:pPr>
        <w:pStyle w:val="BodyText"/>
      </w:pPr>
      <w:r>
        <w:t xml:space="preserve">Schmitt, D. P., </w:t>
      </w:r>
      <w:proofErr w:type="spellStart"/>
      <w:r>
        <w:t>Allik</w:t>
      </w:r>
      <w:proofErr w:type="spellEnd"/>
      <w:r>
        <w:t>, J., McCrae, R. R., Benet-</w:t>
      </w:r>
      <w:proofErr w:type="spellStart"/>
      <w:r>
        <w:t>Martínez</w:t>
      </w:r>
      <w:proofErr w:type="spellEnd"/>
      <w:r>
        <w:t xml:space="preserve">, V., </w:t>
      </w:r>
      <w:proofErr w:type="spellStart"/>
      <w:r>
        <w:t>Alcalay</w:t>
      </w:r>
      <w:proofErr w:type="spellEnd"/>
      <w:r>
        <w:t xml:space="preserve">, L., Ault, L., … </w:t>
      </w:r>
      <w:proofErr w:type="spellStart"/>
      <w:r>
        <w:t>Sharan</w:t>
      </w:r>
      <w:proofErr w:type="spellEnd"/>
      <w:r>
        <w:t xml:space="preserve">, M. B. (2007). The geographic distribution of Big Five personality traits: Patterns and profiles of human self-description across 56 nations. </w:t>
      </w:r>
      <w:r>
        <w:rPr>
          <w:i/>
        </w:rPr>
        <w:t>Journal of Cross-Cultural Psychology</w:t>
      </w:r>
      <w:r>
        <w:t>. doi:</w:t>
      </w:r>
      <w:hyperlink r:id="rId70">
        <w:r>
          <w:rPr>
            <w:rStyle w:val="Hyperlink"/>
          </w:rPr>
          <w:t>10.1177/0022022106297299</w:t>
        </w:r>
      </w:hyperlink>
    </w:p>
    <w:p w14:paraId="622696C5" w14:textId="77777777" w:rsidR="00EA382D" w:rsidRDefault="00C96047">
      <w:pPr>
        <w:pStyle w:val="BodyText"/>
      </w:pPr>
      <w:proofErr w:type="spellStart"/>
      <w:r>
        <w:t>Seeboth</w:t>
      </w:r>
      <w:proofErr w:type="spellEnd"/>
      <w:r>
        <w:t xml:space="preserve">, A., &amp; </w:t>
      </w:r>
      <w:proofErr w:type="spellStart"/>
      <w:r>
        <w:t>Mõttus</w:t>
      </w:r>
      <w:proofErr w:type="spellEnd"/>
      <w:r>
        <w:t xml:space="preserve">, R. (2018). Successful explanations start with accurate descriptions: Questionnaire items as personality markers for more accurate prediction and mapping of life outcomes. </w:t>
      </w:r>
      <w:r>
        <w:rPr>
          <w:i/>
        </w:rPr>
        <w:t>Journal of Personality</w:t>
      </w:r>
      <w:r>
        <w:t>. doi:</w:t>
      </w:r>
      <w:hyperlink r:id="rId71">
        <w:r>
          <w:rPr>
            <w:rStyle w:val="Hyperlink"/>
          </w:rPr>
          <w:t>10.17605/OSF.IO/U65GB</w:t>
        </w:r>
      </w:hyperlink>
    </w:p>
    <w:p w14:paraId="7D72ED96" w14:textId="77777777" w:rsidR="00EA382D" w:rsidRDefault="00C96047">
      <w:pPr>
        <w:pStyle w:val="BodyText"/>
      </w:pPr>
      <w:r>
        <w:lastRenderedPageBreak/>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BodyText"/>
      </w:pPr>
      <w:r>
        <w:t xml:space="preserve">Siddiqui, K. (2011). Personality influences Mobile Phone usage. </w:t>
      </w:r>
      <w:r>
        <w:rPr>
          <w:i/>
        </w:rPr>
        <w:t>Interdisciplinary Journal of …</w:t>
      </w:r>
      <w:r>
        <w:t xml:space="preserve">, (1981), 554–563. Retrieved from </w:t>
      </w:r>
      <w:hyperlink r:id="rId72" w:anchor="}4">
        <w:r>
          <w:rPr>
            <w:rStyle w:val="Hyperlink"/>
          </w:rPr>
          <w:t>http://papers.ssrn.com/abstract=2468985{\%}0Ahttp://scholar.google.com/scholar?hl=en{\&amp;}btnG=Search{\&amp;}q=intitle:Personality+Influences+Mobile+Phone+Usage{\#}4</w:t>
        </w:r>
      </w:hyperlink>
    </w:p>
    <w:p w14:paraId="667B8410" w14:textId="77777777" w:rsidR="00EA382D" w:rsidRDefault="00C96047">
      <w:pPr>
        <w:pStyle w:val="BodyText"/>
      </w:pPr>
      <w:r>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3">
        <w:r>
          <w:rPr>
            <w:rStyle w:val="Hyperlink"/>
          </w:rPr>
          <w:t>10.1016/j.jrp.2008.10.002</w:t>
        </w:r>
      </w:hyperlink>
    </w:p>
    <w:p w14:paraId="2B863A2C" w14:textId="77777777" w:rsidR="00EA382D" w:rsidRDefault="00C96047">
      <w:pPr>
        <w:pStyle w:val="BodyText"/>
      </w:pPr>
      <w:r>
        <w:t xml:space="preserve">Soto, C. J., &amp; John, O. P. (2016). The Next Big Five Inventory ( BFI-2 ): Developing and Assessing a Hierarchical Model With 15 Facets to Enhance Bandwidth ... The Next Big Five Inventory ( BFI-2 ): Developing and Assessing a Hierarchical Model With 15 Facets to Enhance Bandwidth , </w:t>
      </w:r>
      <w:proofErr w:type="spellStart"/>
      <w:r>
        <w:t>Fidelit</w:t>
      </w:r>
      <w:proofErr w:type="spellEnd"/>
      <w:r>
        <w:t xml:space="preserve">, </w:t>
      </w:r>
      <w:r>
        <w:rPr>
          <w:i/>
        </w:rPr>
        <w:t>113</w:t>
      </w:r>
      <w:r>
        <w:t>(June), 117–143. doi:</w:t>
      </w:r>
      <w:hyperlink r:id="rId74">
        <w:r>
          <w:rPr>
            <w:rStyle w:val="Hyperlink"/>
          </w:rPr>
          <w:t>10.1037/pspp0000096</w:t>
        </w:r>
      </w:hyperlink>
    </w:p>
    <w:p w14:paraId="57727416" w14:textId="77777777" w:rsidR="00EA382D" w:rsidRDefault="00C96047">
      <w:pPr>
        <w:pStyle w:val="BodyText"/>
      </w:pPr>
      <w:proofErr w:type="spellStart"/>
      <w:r>
        <w:t>Tupes</w:t>
      </w:r>
      <w:proofErr w:type="spellEnd"/>
      <w:r>
        <w:t xml:space="preserve">, E. C., &amp; </w:t>
      </w:r>
      <w:proofErr w:type="spellStart"/>
      <w:r>
        <w:t>Christal</w:t>
      </w:r>
      <w:proofErr w:type="spellEnd"/>
      <w:r>
        <w:t xml:space="preserve">, R. E. (1961). Recurrent personality factors based on trait rating. </w:t>
      </w:r>
      <w:proofErr w:type="spellStart"/>
      <w:r>
        <w:rPr>
          <w:i/>
        </w:rPr>
        <w:t>Lackland</w:t>
      </w:r>
      <w:proofErr w:type="spellEnd"/>
      <w:r>
        <w:rPr>
          <w:i/>
        </w:rPr>
        <w:t xml:space="preserve"> Air Force Base</w:t>
      </w:r>
      <w:r>
        <w:t xml:space="preserve">, </w:t>
      </w:r>
      <w:r>
        <w:rPr>
          <w:i/>
        </w:rPr>
        <w:t>TX: USAF</w:t>
      </w:r>
      <w:r>
        <w:t xml:space="preserve">. Retrieved from </w:t>
      </w:r>
      <w:hyperlink r:id="rId75">
        <w:r>
          <w:rPr>
            <w:rStyle w:val="Hyperlink"/>
          </w:rPr>
          <w:t>https://ejwl.idm.oclc.org/login?url=http://search.ebscohost.com/login.aspx?direct=true{\&amp;}db=sih{\&amp;}AN=9208170745{\&amp;}site=ehost-live</w:t>
        </w:r>
      </w:hyperlink>
    </w:p>
    <w:p w14:paraId="5CDC627B" w14:textId="77777777" w:rsidR="00EA382D" w:rsidRDefault="00C96047">
      <w:pPr>
        <w:pStyle w:val="BodyText"/>
      </w:pPr>
      <w:proofErr w:type="spellStart"/>
      <w:r>
        <w:t>Velicer</w:t>
      </w:r>
      <w:proofErr w:type="spellEnd"/>
      <w:r>
        <w:t xml:space="preserve">, W. F. (1976). Determining the number of components from the matrix of partial correlations. </w:t>
      </w:r>
      <w:proofErr w:type="spellStart"/>
      <w:r>
        <w:rPr>
          <w:i/>
        </w:rPr>
        <w:t>Psychometrika</w:t>
      </w:r>
      <w:proofErr w:type="spellEnd"/>
      <w:r>
        <w:t xml:space="preserve">, </w:t>
      </w:r>
      <w:r>
        <w:rPr>
          <w:i/>
        </w:rPr>
        <w:t>41</w:t>
      </w:r>
      <w:r>
        <w:t>(3).</w:t>
      </w:r>
    </w:p>
    <w:p w14:paraId="0DBAF782" w14:textId="77777777" w:rsidR="00EA382D" w:rsidRDefault="00C96047">
      <w:pPr>
        <w:pStyle w:val="BodyText"/>
      </w:pPr>
      <w:r>
        <w:lastRenderedPageBreak/>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6">
        <w:r>
          <w:rPr>
            <w:rStyle w:val="Hyperlink"/>
          </w:rPr>
          <w:t>10.1016/j.paid.2006.04.003</w:t>
        </w:r>
      </w:hyperlink>
    </w:p>
    <w:p w14:paraId="58B5DC24" w14:textId="77777777" w:rsidR="00EA382D" w:rsidRDefault="00C96047">
      <w:pPr>
        <w:pStyle w:val="BodyText"/>
      </w:pPr>
      <w:r>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77">
        <w:r>
          <w:rPr>
            <w:rStyle w:val="Hyperlink"/>
          </w:rPr>
          <w:t>10.1111/1467-6494.05002</w:t>
        </w:r>
      </w:hyperlink>
    </w:p>
    <w:p w14:paraId="53CB2778" w14:textId="77777777" w:rsidR="00EA382D" w:rsidRDefault="00C96047">
      <w:pPr>
        <w:pStyle w:val="BodyText"/>
      </w:pPr>
      <w:proofErr w:type="spellStart"/>
      <w:r>
        <w:t>Widiger</w:t>
      </w:r>
      <w:proofErr w:type="spellEnd"/>
      <w:r>
        <w:t>, T. A., &amp; Mullins-</w:t>
      </w:r>
      <w:proofErr w:type="spellStart"/>
      <w:r>
        <w:t>Sweatt</w:t>
      </w:r>
      <w:proofErr w:type="spellEnd"/>
      <w:r>
        <w:t xml:space="preserve">, S. N. (2009). Five-Factor Model of Personality Disorder: A Proposal for DSM-V. </w:t>
      </w:r>
      <w:r>
        <w:rPr>
          <w:i/>
        </w:rPr>
        <w:t>Annual Review of Clinical Psychology</w:t>
      </w:r>
      <w:r>
        <w:t xml:space="preserve">, </w:t>
      </w:r>
      <w:r>
        <w:rPr>
          <w:i/>
        </w:rPr>
        <w:t>5</w:t>
      </w:r>
      <w:r>
        <w:t>(1), 197–220. doi:</w:t>
      </w:r>
      <w:hyperlink r:id="rId78">
        <w:r>
          <w:rPr>
            <w:rStyle w:val="Hyperlink"/>
          </w:rPr>
          <w:t>10.1146/annurev.clinpsy.032408.153542</w:t>
        </w:r>
      </w:hyperlink>
    </w:p>
    <w:p w14:paraId="33B610FE" w14:textId="77777777" w:rsidR="00EA382D" w:rsidRDefault="00C96047">
      <w:pPr>
        <w:pStyle w:val="BodyText"/>
      </w:pPr>
      <w:r>
        <w:t xml:space="preserve">Ziegler, M., </w:t>
      </w:r>
      <w:proofErr w:type="spellStart"/>
      <w:r>
        <w:t>Danay</w:t>
      </w:r>
      <w:proofErr w:type="spellEnd"/>
      <w:r>
        <w:t xml:space="preserve">, E., </w:t>
      </w:r>
      <w:proofErr w:type="spellStart"/>
      <w:r>
        <w:t>Schölmerich</w:t>
      </w:r>
      <w:proofErr w:type="spellEnd"/>
      <w:r>
        <w:t xml:space="preserve">, F., &amp; </w:t>
      </w:r>
      <w:proofErr w:type="spellStart"/>
      <w:r>
        <w:t>Bühner</w:t>
      </w:r>
      <w:proofErr w:type="spellEnd"/>
      <w:r>
        <w:t xml:space="preserve">,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79">
        <w:r>
          <w:rPr>
            <w:rStyle w:val="Hyperlink"/>
          </w:rPr>
          <w:t>10.1002/per</w:t>
        </w:r>
      </w:hyperlink>
    </w:p>
    <w:p w14:paraId="6AB6B76A" w14:textId="77777777" w:rsidR="00EA382D" w:rsidRDefault="00EA382D">
      <w:pPr>
        <w:pStyle w:val="BodyText"/>
      </w:pPr>
    </w:p>
    <w:p w14:paraId="7EA740DC" w14:textId="77777777" w:rsidR="00CD3468" w:rsidRDefault="00CD3468">
      <w:pPr>
        <w:pStyle w:val="BodyText"/>
      </w:pPr>
    </w:p>
    <w:p w14:paraId="71703294" w14:textId="77777777" w:rsidR="00CD3468" w:rsidRDefault="00CD3468">
      <w:pPr>
        <w:pStyle w:val="BodyText"/>
      </w:pPr>
    </w:p>
    <w:p w14:paraId="78513EF0" w14:textId="77777777" w:rsidR="00CD3468" w:rsidRDefault="00CD3468">
      <w:pPr>
        <w:pStyle w:val="BodyText"/>
      </w:pPr>
    </w:p>
    <w:p w14:paraId="5FE88209" w14:textId="77777777" w:rsidR="00CD3468" w:rsidRDefault="00CD3468">
      <w:pPr>
        <w:pStyle w:val="BodyText"/>
      </w:pPr>
    </w:p>
    <w:p w14:paraId="75D16F0E" w14:textId="77777777" w:rsidR="00CD3468" w:rsidRDefault="00CD3468">
      <w:pPr>
        <w:pStyle w:val="BodyText"/>
      </w:pPr>
    </w:p>
    <w:p w14:paraId="7E9E597A" w14:textId="77777777" w:rsidR="00CD3468" w:rsidRDefault="00CD3468">
      <w:pPr>
        <w:pStyle w:val="BodyText"/>
      </w:pPr>
    </w:p>
    <w:p w14:paraId="1BDBA505" w14:textId="77777777" w:rsidR="00CD3468" w:rsidRDefault="00CD3468">
      <w:pPr>
        <w:pStyle w:val="BodyText"/>
      </w:pPr>
    </w:p>
    <w:p w14:paraId="5456627E" w14:textId="77777777" w:rsidR="00CD3468" w:rsidRDefault="00CD3468">
      <w:pPr>
        <w:pStyle w:val="BodyText"/>
      </w:pPr>
    </w:p>
    <w:p w14:paraId="110D6606" w14:textId="77777777" w:rsidR="00CD3468" w:rsidRDefault="00CD3468">
      <w:pPr>
        <w:pStyle w:val="BodyText"/>
      </w:pPr>
    </w:p>
    <w:p w14:paraId="4A0FBD62" w14:textId="77777777" w:rsidR="00CD3468" w:rsidRDefault="00CD3468">
      <w:pPr>
        <w:pStyle w:val="BodyText"/>
      </w:pPr>
    </w:p>
    <w:p w14:paraId="58E14433" w14:textId="77777777" w:rsidR="00CD3468" w:rsidRDefault="00CD3468">
      <w:pPr>
        <w:pStyle w:val="BodyText"/>
      </w:pPr>
    </w:p>
    <w:p w14:paraId="55022C12" w14:textId="77777777" w:rsidR="00CD3468" w:rsidRDefault="00CD3468">
      <w:pPr>
        <w:pStyle w:val="BodyText"/>
        <w:rPr>
          <w:b/>
        </w:rPr>
      </w:pPr>
      <w:r>
        <w:rPr>
          <w:b/>
        </w:rPr>
        <w:t>Appendix</w:t>
      </w:r>
    </w:p>
    <w:tbl>
      <w:tblPr>
        <w:tblW w:w="10410" w:type="dxa"/>
        <w:tblInd w:w="70" w:type="dxa"/>
        <w:tblCellMar>
          <w:left w:w="70" w:type="dxa"/>
          <w:right w:w="70" w:type="dxa"/>
        </w:tblCellMar>
        <w:tblLook w:val="04A0" w:firstRow="1" w:lastRow="0" w:firstColumn="1" w:lastColumn="0" w:noHBand="0" w:noVBand="1"/>
      </w:tblPr>
      <w:tblGrid>
        <w:gridCol w:w="2310"/>
        <w:gridCol w:w="3260"/>
        <w:gridCol w:w="4840"/>
      </w:tblGrid>
      <w:tr w:rsidR="00CD3468" w:rsidRPr="00CD3468" w14:paraId="075C9473" w14:textId="77777777" w:rsidTr="00CD3468">
        <w:trPr>
          <w:trHeight w:val="320"/>
        </w:trPr>
        <w:tc>
          <w:tcPr>
            <w:tcW w:w="2310" w:type="dxa"/>
            <w:tcBorders>
              <w:top w:val="nil"/>
              <w:left w:val="nil"/>
              <w:bottom w:val="single" w:sz="4" w:space="0" w:color="auto"/>
              <w:right w:val="nil"/>
            </w:tcBorders>
            <w:shd w:val="clear" w:color="auto" w:fill="auto"/>
            <w:noWrap/>
            <w:vAlign w:val="bottom"/>
            <w:hideMark/>
          </w:tcPr>
          <w:p w14:paraId="4F619CAF" w14:textId="77777777" w:rsidR="00CD3468" w:rsidRPr="00CD3468" w:rsidRDefault="00CD3468" w:rsidP="00CD3468">
            <w:proofErr w:type="spellStart"/>
            <w:r w:rsidRPr="00CD3468">
              <w:t>Domain</w:t>
            </w:r>
            <w:proofErr w:type="spellEnd"/>
          </w:p>
        </w:tc>
        <w:tc>
          <w:tcPr>
            <w:tcW w:w="3260" w:type="dxa"/>
            <w:tcBorders>
              <w:top w:val="nil"/>
              <w:left w:val="nil"/>
              <w:bottom w:val="single" w:sz="4" w:space="0" w:color="auto"/>
              <w:right w:val="nil"/>
            </w:tcBorders>
            <w:shd w:val="clear" w:color="auto" w:fill="auto"/>
            <w:noWrap/>
            <w:vAlign w:val="bottom"/>
            <w:hideMark/>
          </w:tcPr>
          <w:p w14:paraId="6EC4BFDC" w14:textId="77777777" w:rsidR="00CD3468" w:rsidRPr="00CD3468" w:rsidRDefault="00CD3468" w:rsidP="00CD3468">
            <w:proofErr w:type="spellStart"/>
            <w:r w:rsidRPr="00CD3468">
              <w:t>Facet</w:t>
            </w:r>
            <w:proofErr w:type="spellEnd"/>
          </w:p>
        </w:tc>
        <w:tc>
          <w:tcPr>
            <w:tcW w:w="4840" w:type="dxa"/>
            <w:tcBorders>
              <w:top w:val="nil"/>
              <w:left w:val="nil"/>
              <w:bottom w:val="single" w:sz="4" w:space="0" w:color="auto"/>
              <w:right w:val="nil"/>
            </w:tcBorders>
            <w:shd w:val="clear" w:color="auto" w:fill="auto"/>
            <w:noWrap/>
            <w:vAlign w:val="bottom"/>
            <w:hideMark/>
          </w:tcPr>
          <w:p w14:paraId="0D015668" w14:textId="77777777" w:rsidR="00CD3468" w:rsidRPr="00CD3468" w:rsidRDefault="00CD3468" w:rsidP="00CD3468">
            <w:proofErr w:type="spellStart"/>
            <w:r w:rsidRPr="00CD3468">
              <w:t>Item</w:t>
            </w:r>
            <w:proofErr w:type="spellEnd"/>
          </w:p>
        </w:tc>
      </w:tr>
      <w:tr w:rsidR="00CD3468" w:rsidRPr="001653F1" w14:paraId="251E5A87" w14:textId="77777777" w:rsidTr="00CD3468">
        <w:trPr>
          <w:trHeight w:val="4760"/>
        </w:trPr>
        <w:tc>
          <w:tcPr>
            <w:tcW w:w="2310" w:type="dxa"/>
            <w:tcBorders>
              <w:top w:val="nil"/>
              <w:left w:val="nil"/>
              <w:bottom w:val="nil"/>
              <w:right w:val="nil"/>
            </w:tcBorders>
            <w:shd w:val="clear" w:color="auto" w:fill="auto"/>
            <w:noWrap/>
            <w:vAlign w:val="bottom"/>
            <w:hideMark/>
          </w:tcPr>
          <w:p w14:paraId="05B7A9E4" w14:textId="77777777" w:rsidR="00CD3468" w:rsidRPr="00CD3468" w:rsidRDefault="00CD3468" w:rsidP="00CD3468">
            <w:proofErr w:type="spellStart"/>
            <w:r w:rsidRPr="00CD3468">
              <w:t>Agreeableness</w:t>
            </w:r>
            <w:proofErr w:type="spellEnd"/>
          </w:p>
        </w:tc>
        <w:tc>
          <w:tcPr>
            <w:tcW w:w="3260" w:type="dxa"/>
            <w:tcBorders>
              <w:top w:val="nil"/>
              <w:left w:val="nil"/>
              <w:bottom w:val="nil"/>
              <w:right w:val="nil"/>
            </w:tcBorders>
            <w:shd w:val="clear" w:color="auto" w:fill="auto"/>
            <w:noWrap/>
            <w:vAlign w:val="bottom"/>
            <w:hideMark/>
          </w:tcPr>
          <w:p w14:paraId="71FD4673" w14:textId="77777777" w:rsidR="00CD3468" w:rsidRPr="00CD3468" w:rsidRDefault="00CD3468" w:rsidP="00CD3468">
            <w:r w:rsidRPr="00CD3468">
              <w:t xml:space="preserve">A1: </w:t>
            </w:r>
            <w:proofErr w:type="spellStart"/>
            <w:r w:rsidRPr="00CD3468">
              <w:t>Appreciation</w:t>
            </w:r>
            <w:proofErr w:type="spellEnd"/>
          </w:p>
        </w:tc>
        <w:tc>
          <w:tcPr>
            <w:tcW w:w="4840" w:type="dxa"/>
            <w:tcBorders>
              <w:top w:val="nil"/>
              <w:left w:val="nil"/>
              <w:bottom w:val="nil"/>
              <w:right w:val="nil"/>
            </w:tcBorders>
            <w:shd w:val="clear" w:color="auto" w:fill="auto"/>
            <w:vAlign w:val="bottom"/>
            <w:hideMark/>
          </w:tcPr>
          <w:p w14:paraId="1C849394" w14:textId="77777777" w:rsidR="00CD3468" w:rsidRPr="00633156" w:rsidRDefault="00CD3468" w:rsidP="00CD3468">
            <w:pPr>
              <w:rPr>
                <w:lang w:val="en-GB"/>
                <w:rPrChange w:id="736" w:author="Microsoft Office User" w:date="2018-11-15T23:48:00Z">
                  <w:rPr/>
                </w:rPrChange>
              </w:rPr>
            </w:pPr>
            <w:r w:rsidRPr="00633156">
              <w:rPr>
                <w:lang w:val="en-GB"/>
                <w:rPrChange w:id="737" w:author="Microsoft Office User" w:date="2018-11-15T23:48:00Z">
                  <w:rPr/>
                </w:rPrChange>
              </w:rPr>
              <w:t>I acknowledge others’ accomplishments.</w:t>
            </w:r>
            <w:r w:rsidRPr="00633156">
              <w:rPr>
                <w:lang w:val="en-GB"/>
                <w:rPrChange w:id="738" w:author="Microsoft Office User" w:date="2018-11-15T23:48:00Z">
                  <w:rPr/>
                </w:rPrChange>
              </w:rPr>
              <w:br/>
              <w:t>I respect others’ feelings.</w:t>
            </w:r>
            <w:r w:rsidRPr="00633156">
              <w:rPr>
                <w:lang w:val="en-GB"/>
                <w:rPrChange w:id="739" w:author="Microsoft Office User" w:date="2018-11-15T23:48:00Z">
                  <w:rPr/>
                </w:rPrChange>
              </w:rPr>
              <w:br/>
              <w:t>I respect others.</w:t>
            </w:r>
            <w:r w:rsidRPr="00633156">
              <w:rPr>
                <w:lang w:val="en-GB"/>
                <w:rPrChange w:id="740" w:author="Microsoft Office User" w:date="2018-11-15T23:48:00Z">
                  <w:rPr/>
                </w:rPrChange>
              </w:rPr>
              <w:br/>
              <w:t>I am a good listener.</w:t>
            </w:r>
            <w:r w:rsidRPr="00633156">
              <w:rPr>
                <w:lang w:val="en-GB"/>
                <w:rPrChange w:id="741" w:author="Microsoft Office User" w:date="2018-11-15T23:48:00Z">
                  <w:rPr/>
                </w:rPrChange>
              </w:rPr>
              <w:br/>
              <w:t>I am polite to strangers.</w:t>
            </w:r>
          </w:p>
        </w:tc>
      </w:tr>
      <w:tr w:rsidR="00CD3468" w:rsidRPr="00CD3468" w14:paraId="652B8159" w14:textId="77777777" w:rsidTr="00CD3468">
        <w:trPr>
          <w:trHeight w:val="4420"/>
        </w:trPr>
        <w:tc>
          <w:tcPr>
            <w:tcW w:w="2310" w:type="dxa"/>
            <w:tcBorders>
              <w:top w:val="nil"/>
              <w:left w:val="nil"/>
              <w:bottom w:val="nil"/>
              <w:right w:val="nil"/>
            </w:tcBorders>
            <w:shd w:val="clear" w:color="auto" w:fill="auto"/>
            <w:noWrap/>
            <w:vAlign w:val="bottom"/>
            <w:hideMark/>
          </w:tcPr>
          <w:p w14:paraId="1883A4A4" w14:textId="77777777" w:rsidR="00CD3468" w:rsidRPr="00633156" w:rsidRDefault="00CD3468" w:rsidP="00CD3468">
            <w:pPr>
              <w:rPr>
                <w:lang w:val="en-GB"/>
                <w:rPrChange w:id="742"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0D4FF8E1" w14:textId="77777777" w:rsidR="00CD3468" w:rsidRPr="00CD3468" w:rsidRDefault="00CD3468" w:rsidP="00CD3468">
            <w:r w:rsidRPr="00CD3468">
              <w:t xml:space="preserve">A2: </w:t>
            </w:r>
            <w:proofErr w:type="spellStart"/>
            <w:r w:rsidRPr="00CD3468">
              <w:t>Integrity</w:t>
            </w:r>
            <w:proofErr w:type="spellEnd"/>
          </w:p>
        </w:tc>
        <w:tc>
          <w:tcPr>
            <w:tcW w:w="4840" w:type="dxa"/>
            <w:tcBorders>
              <w:top w:val="nil"/>
              <w:left w:val="nil"/>
              <w:bottom w:val="nil"/>
              <w:right w:val="nil"/>
            </w:tcBorders>
            <w:shd w:val="clear" w:color="auto" w:fill="auto"/>
            <w:vAlign w:val="bottom"/>
            <w:hideMark/>
          </w:tcPr>
          <w:p w14:paraId="500B8649" w14:textId="77777777" w:rsidR="00CD3468" w:rsidRPr="00CD3468" w:rsidRDefault="00CD3468" w:rsidP="00CD3468">
            <w:r w:rsidRPr="00633156">
              <w:rPr>
                <w:lang w:val="en-GB"/>
                <w:rPrChange w:id="743" w:author="Microsoft Office User" w:date="2018-11-15T23:48:00Z">
                  <w:rPr/>
                </w:rPrChange>
              </w:rPr>
              <w:t>I speak ill of others. (-)</w:t>
            </w:r>
            <w:r w:rsidRPr="00633156">
              <w:rPr>
                <w:lang w:val="en-GB"/>
                <w:rPrChange w:id="744" w:author="Microsoft Office User" w:date="2018-11-15T23:48:00Z">
                  <w:rPr/>
                </w:rPrChange>
              </w:rPr>
              <w:br/>
              <w:t>I insult people. (-)</w:t>
            </w:r>
            <w:r w:rsidRPr="00633156">
              <w:rPr>
                <w:lang w:val="en-GB"/>
                <w:rPrChange w:id="745" w:author="Microsoft Office User" w:date="2018-11-15T23:48:00Z">
                  <w:rPr/>
                </w:rPrChange>
              </w:rPr>
              <w:br/>
              <w:t>I do things out of revenge. (-)</w:t>
            </w:r>
            <w:r w:rsidRPr="00633156">
              <w:rPr>
                <w:lang w:val="en-GB"/>
                <w:rPrChange w:id="746" w:author="Microsoft Office User" w:date="2018-11-15T23:48:00Z">
                  <w:rPr/>
                </w:rPrChange>
              </w:rPr>
              <w:br/>
              <w:t>I misuse power. (-)</w:t>
            </w:r>
            <w:r w:rsidRPr="00633156">
              <w:rPr>
                <w:lang w:val="en-GB"/>
                <w:rPrChange w:id="747" w:author="Microsoft Office User" w:date="2018-11-15T23:48:00Z">
                  <w:rPr/>
                </w:rPrChange>
              </w:rPr>
              <w:br/>
              <w:t xml:space="preserve">I try to avoid doing </w:t>
            </w:r>
            <w:proofErr w:type="spellStart"/>
            <w:r w:rsidRPr="00633156">
              <w:rPr>
                <w:lang w:val="en-GB"/>
                <w:rPrChange w:id="748" w:author="Microsoft Office User" w:date="2018-11-15T23:48:00Z">
                  <w:rPr/>
                </w:rPrChange>
              </w:rPr>
              <w:t>favors</w:t>
            </w:r>
            <w:proofErr w:type="spellEnd"/>
            <w:r w:rsidRPr="00633156">
              <w:rPr>
                <w:lang w:val="en-GB"/>
                <w:rPrChange w:id="749" w:author="Microsoft Office User" w:date="2018-11-15T23:48:00Z">
                  <w:rPr/>
                </w:rPrChange>
              </w:rPr>
              <w:t xml:space="preserve"> for others. </w:t>
            </w:r>
            <w:r w:rsidRPr="00CD3468">
              <w:t>(-)</w:t>
            </w:r>
          </w:p>
        </w:tc>
      </w:tr>
      <w:tr w:rsidR="00CD3468" w:rsidRPr="00CD3468" w14:paraId="2B238A17" w14:textId="77777777" w:rsidTr="00CD3468">
        <w:trPr>
          <w:trHeight w:val="7120"/>
        </w:trPr>
        <w:tc>
          <w:tcPr>
            <w:tcW w:w="2310" w:type="dxa"/>
            <w:tcBorders>
              <w:top w:val="nil"/>
              <w:left w:val="nil"/>
              <w:bottom w:val="nil"/>
              <w:right w:val="nil"/>
            </w:tcBorders>
            <w:shd w:val="clear" w:color="auto" w:fill="auto"/>
            <w:noWrap/>
            <w:vAlign w:val="bottom"/>
            <w:hideMark/>
          </w:tcPr>
          <w:p w14:paraId="510E239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6779BFD" w14:textId="77777777" w:rsidR="00CD3468" w:rsidRPr="00CD3468" w:rsidRDefault="00CD3468" w:rsidP="00CD3468">
            <w:r w:rsidRPr="00CD3468">
              <w:t xml:space="preserve">A3: </w:t>
            </w:r>
            <w:proofErr w:type="spellStart"/>
            <w:r w:rsidRPr="00CD3468">
              <w:t>Low</w:t>
            </w:r>
            <w:proofErr w:type="spellEnd"/>
            <w:r w:rsidRPr="00CD3468">
              <w:t xml:space="preserve"> </w:t>
            </w:r>
            <w:proofErr w:type="spellStart"/>
            <w:r w:rsidRPr="00CD3468">
              <w:t>competitiveness</w:t>
            </w:r>
            <w:proofErr w:type="spellEnd"/>
          </w:p>
        </w:tc>
        <w:tc>
          <w:tcPr>
            <w:tcW w:w="4840" w:type="dxa"/>
            <w:tcBorders>
              <w:top w:val="nil"/>
              <w:left w:val="nil"/>
              <w:bottom w:val="nil"/>
              <w:right w:val="nil"/>
            </w:tcBorders>
            <w:shd w:val="clear" w:color="auto" w:fill="auto"/>
            <w:vAlign w:val="bottom"/>
            <w:hideMark/>
          </w:tcPr>
          <w:p w14:paraId="55A80DBA" w14:textId="77777777" w:rsidR="00CD3468" w:rsidRPr="00CD3468" w:rsidRDefault="00CD3468" w:rsidP="00CD3468">
            <w:r w:rsidRPr="00633156">
              <w:rPr>
                <w:lang w:val="en-GB"/>
                <w:rPrChange w:id="750" w:author="Microsoft Office User" w:date="2018-11-15T23:48:00Z">
                  <w:rPr/>
                </w:rPrChange>
              </w:rPr>
              <w:t>I would like to have more power than other people. (-)</w:t>
            </w:r>
            <w:r w:rsidRPr="00633156">
              <w:rPr>
                <w:lang w:val="en-GB"/>
                <w:rPrChange w:id="751" w:author="Microsoft Office User" w:date="2018-11-15T23:48:00Z">
                  <w:rPr/>
                </w:rPrChange>
              </w:rPr>
              <w:br/>
              <w:t>I want to control the conversation. (-)</w:t>
            </w:r>
            <w:r w:rsidRPr="00633156">
              <w:rPr>
                <w:lang w:val="en-GB"/>
                <w:rPrChange w:id="752" w:author="Microsoft Office User" w:date="2018-11-15T23:48:00Z">
                  <w:rPr/>
                </w:rPrChange>
              </w:rPr>
              <w:br/>
              <w:t>I tend to brag about my accomplishments. (-)</w:t>
            </w:r>
            <w:r w:rsidRPr="00633156">
              <w:rPr>
                <w:lang w:val="en-GB"/>
                <w:rPrChange w:id="753" w:author="Microsoft Office User" w:date="2018-11-15T23:48:00Z">
                  <w:rPr/>
                </w:rPrChange>
              </w:rPr>
              <w:br/>
              <w:t xml:space="preserve">I want to be told I am right. </w:t>
            </w:r>
            <w:r w:rsidRPr="00CD3468">
              <w:t>(-)</w:t>
            </w:r>
            <w:r w:rsidRPr="00CD3468">
              <w:br/>
              <w:t xml:space="preserve">I </w:t>
            </w:r>
            <w:proofErr w:type="spellStart"/>
            <w:r w:rsidRPr="00CD3468">
              <w:t>see</w:t>
            </w:r>
            <w:proofErr w:type="spellEnd"/>
            <w:r w:rsidRPr="00CD3468">
              <w:t xml:space="preserve"> </w:t>
            </w:r>
            <w:proofErr w:type="spellStart"/>
            <w:r w:rsidRPr="00CD3468">
              <w:t>other</w:t>
            </w:r>
            <w:proofErr w:type="spellEnd"/>
            <w:r w:rsidRPr="00CD3468">
              <w:t xml:space="preserve"> </w:t>
            </w:r>
            <w:proofErr w:type="spellStart"/>
            <w:r w:rsidRPr="00CD3468">
              <w:t>people</w:t>
            </w:r>
            <w:proofErr w:type="spellEnd"/>
            <w:r w:rsidRPr="00CD3468">
              <w:t xml:space="preserve"> as </w:t>
            </w:r>
            <w:proofErr w:type="spellStart"/>
            <w:r w:rsidRPr="00CD3468">
              <w:t>my</w:t>
            </w:r>
            <w:proofErr w:type="spellEnd"/>
            <w:r w:rsidRPr="00CD3468">
              <w:t xml:space="preserve"> </w:t>
            </w:r>
            <w:proofErr w:type="spellStart"/>
            <w:r w:rsidRPr="00CD3468">
              <w:t>competitors</w:t>
            </w:r>
            <w:proofErr w:type="spellEnd"/>
            <w:r w:rsidRPr="00CD3468">
              <w:t>. (-)</w:t>
            </w:r>
          </w:p>
        </w:tc>
      </w:tr>
      <w:tr w:rsidR="00CD3468" w:rsidRPr="001653F1" w14:paraId="2376CE06" w14:textId="77777777" w:rsidTr="00CD3468">
        <w:trPr>
          <w:trHeight w:val="5440"/>
        </w:trPr>
        <w:tc>
          <w:tcPr>
            <w:tcW w:w="2310" w:type="dxa"/>
            <w:tcBorders>
              <w:top w:val="nil"/>
              <w:left w:val="nil"/>
              <w:bottom w:val="nil"/>
              <w:right w:val="nil"/>
            </w:tcBorders>
            <w:shd w:val="clear" w:color="auto" w:fill="auto"/>
            <w:noWrap/>
            <w:vAlign w:val="bottom"/>
            <w:hideMark/>
          </w:tcPr>
          <w:p w14:paraId="0D754EF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8629BC3" w14:textId="77777777" w:rsidR="00CD3468" w:rsidRPr="00633156" w:rsidRDefault="00CD3468" w:rsidP="00CD3468">
            <w:pPr>
              <w:rPr>
                <w:lang w:val="en-GB"/>
                <w:rPrChange w:id="754" w:author="Microsoft Office User" w:date="2018-11-15T23:48:00Z">
                  <w:rPr/>
                </w:rPrChange>
              </w:rPr>
            </w:pPr>
            <w:r w:rsidRPr="00633156">
              <w:rPr>
                <w:lang w:val="en-GB"/>
                <w:rPrChange w:id="755" w:author="Microsoft Office User" w:date="2018-11-15T23:48:00Z">
                  <w:rPr/>
                </w:rPrChange>
              </w:rPr>
              <w:t>A4: Readiness to give feedback</w:t>
            </w:r>
          </w:p>
        </w:tc>
        <w:tc>
          <w:tcPr>
            <w:tcW w:w="4840" w:type="dxa"/>
            <w:tcBorders>
              <w:top w:val="nil"/>
              <w:left w:val="nil"/>
              <w:bottom w:val="nil"/>
              <w:right w:val="nil"/>
            </w:tcBorders>
            <w:shd w:val="clear" w:color="auto" w:fill="auto"/>
            <w:vAlign w:val="bottom"/>
            <w:hideMark/>
          </w:tcPr>
          <w:p w14:paraId="29FE7FBA" w14:textId="77777777" w:rsidR="00CD3468" w:rsidRPr="00633156" w:rsidRDefault="00CD3468" w:rsidP="00CD3468">
            <w:pPr>
              <w:rPr>
                <w:lang w:val="en-GB"/>
                <w:rPrChange w:id="756" w:author="Microsoft Office User" w:date="2018-11-15T23:48:00Z">
                  <w:rPr/>
                </w:rPrChange>
              </w:rPr>
            </w:pPr>
            <w:r w:rsidRPr="00633156">
              <w:rPr>
                <w:lang w:val="en-GB"/>
                <w:rPrChange w:id="757" w:author="Microsoft Office User" w:date="2018-11-15T23:48:00Z">
                  <w:rPr/>
                </w:rPrChange>
              </w:rPr>
              <w:t>I want to be liked.</w:t>
            </w:r>
            <w:r w:rsidRPr="00633156">
              <w:rPr>
                <w:lang w:val="en-GB"/>
                <w:rPrChange w:id="758" w:author="Microsoft Office User" w:date="2018-11-15T23:48:00Z">
                  <w:rPr/>
                </w:rPrChange>
              </w:rPr>
              <w:br/>
              <w:t>I do what others want me to do.</w:t>
            </w:r>
            <w:r w:rsidRPr="00633156">
              <w:rPr>
                <w:lang w:val="en-GB"/>
                <w:rPrChange w:id="759" w:author="Microsoft Office User" w:date="2018-11-15T23:48:00Z">
                  <w:rPr/>
                </w:rPrChange>
              </w:rPr>
              <w:br/>
              <w:t>I change myself to suit others.</w:t>
            </w:r>
            <w:r w:rsidRPr="00633156">
              <w:rPr>
                <w:lang w:val="en-GB"/>
                <w:rPrChange w:id="760" w:author="Microsoft Office User" w:date="2018-11-15T23:48:00Z">
                  <w:rPr/>
                </w:rPrChange>
              </w:rPr>
              <w:br/>
              <w:t>I am afraid of providing criticism.</w:t>
            </w:r>
            <w:r w:rsidRPr="00633156">
              <w:rPr>
                <w:lang w:val="en-GB"/>
                <w:rPrChange w:id="761" w:author="Microsoft Office User" w:date="2018-11-15T23:48:00Z">
                  <w:rPr/>
                </w:rPrChange>
              </w:rPr>
              <w:br/>
              <w:t>I find it necessary to please the people who have power.</w:t>
            </w:r>
          </w:p>
        </w:tc>
      </w:tr>
      <w:tr w:rsidR="00CD3468" w:rsidRPr="00CD3468" w14:paraId="080AF894" w14:textId="77777777" w:rsidTr="00CD3468">
        <w:trPr>
          <w:trHeight w:val="3400"/>
        </w:trPr>
        <w:tc>
          <w:tcPr>
            <w:tcW w:w="2310" w:type="dxa"/>
            <w:tcBorders>
              <w:top w:val="nil"/>
              <w:left w:val="nil"/>
              <w:bottom w:val="nil"/>
              <w:right w:val="nil"/>
            </w:tcBorders>
            <w:shd w:val="clear" w:color="auto" w:fill="auto"/>
            <w:noWrap/>
            <w:vAlign w:val="bottom"/>
            <w:hideMark/>
          </w:tcPr>
          <w:p w14:paraId="1FCA92A6" w14:textId="77777777" w:rsidR="00CD3468" w:rsidRPr="00633156" w:rsidRDefault="00CD3468" w:rsidP="00CD3468">
            <w:pPr>
              <w:rPr>
                <w:lang w:val="en-GB"/>
                <w:rPrChange w:id="762"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3968B54F" w14:textId="77777777" w:rsidR="00CD3468" w:rsidRPr="00CD3468" w:rsidRDefault="00CD3468" w:rsidP="00CD3468">
            <w:r w:rsidRPr="00CD3468">
              <w:t xml:space="preserve">A5: </w:t>
            </w:r>
            <w:proofErr w:type="spellStart"/>
            <w:r w:rsidRPr="00CD3468">
              <w:t>Search</w:t>
            </w:r>
            <w:proofErr w:type="spellEnd"/>
            <w:r w:rsidRPr="00CD3468">
              <w:t xml:space="preserve"> </w:t>
            </w:r>
            <w:proofErr w:type="spellStart"/>
            <w:r w:rsidRPr="00CD3468">
              <w:t>for</w:t>
            </w:r>
            <w:proofErr w:type="spellEnd"/>
            <w:r w:rsidRPr="00CD3468">
              <w:t xml:space="preserve"> </w:t>
            </w:r>
            <w:proofErr w:type="spellStart"/>
            <w:r w:rsidRPr="00CD3468">
              <w:t>support</w:t>
            </w:r>
            <w:proofErr w:type="spellEnd"/>
          </w:p>
        </w:tc>
        <w:tc>
          <w:tcPr>
            <w:tcW w:w="4840" w:type="dxa"/>
            <w:tcBorders>
              <w:top w:val="nil"/>
              <w:left w:val="nil"/>
              <w:bottom w:val="nil"/>
              <w:right w:val="nil"/>
            </w:tcBorders>
            <w:shd w:val="clear" w:color="auto" w:fill="auto"/>
            <w:vAlign w:val="bottom"/>
            <w:hideMark/>
          </w:tcPr>
          <w:p w14:paraId="01006AB9" w14:textId="77777777" w:rsidR="00CD3468" w:rsidRPr="00CD3468" w:rsidRDefault="00CD3468" w:rsidP="00CD3468">
            <w:r w:rsidRPr="00633156">
              <w:rPr>
                <w:lang w:val="en-GB"/>
                <w:rPrChange w:id="763" w:author="Microsoft Office User" w:date="2018-11-15T23:48:00Z">
                  <w:rPr/>
                </w:rPrChange>
              </w:rPr>
              <w:t>I show my sadness.</w:t>
            </w:r>
            <w:r w:rsidRPr="00633156">
              <w:rPr>
                <w:lang w:val="en-GB"/>
                <w:rPrChange w:id="764" w:author="Microsoft Office User" w:date="2018-11-15T23:48:00Z">
                  <w:rPr/>
                </w:rPrChange>
              </w:rPr>
              <w:br/>
              <w:t>I show my fear.</w:t>
            </w:r>
            <w:r w:rsidRPr="00633156">
              <w:rPr>
                <w:lang w:val="en-GB"/>
                <w:rPrChange w:id="765" w:author="Microsoft Office User" w:date="2018-11-15T23:48:00Z">
                  <w:rPr/>
                </w:rPrChange>
              </w:rPr>
              <w:br/>
              <w:t>I show my anger.</w:t>
            </w:r>
            <w:r w:rsidRPr="00633156">
              <w:rPr>
                <w:lang w:val="en-GB"/>
                <w:rPrChange w:id="766" w:author="Microsoft Office User" w:date="2018-11-15T23:48:00Z">
                  <w:rPr/>
                </w:rPrChange>
              </w:rPr>
              <w:br/>
              <w:t>I tend to complain.</w:t>
            </w:r>
            <w:r w:rsidRPr="00633156">
              <w:rPr>
                <w:lang w:val="en-GB"/>
                <w:rPrChange w:id="767" w:author="Microsoft Office User" w:date="2018-11-15T23:48:00Z">
                  <w:rPr/>
                </w:rPrChange>
              </w:rPr>
              <w:br/>
            </w:r>
            <w:r w:rsidRPr="00CD3468">
              <w:t xml:space="preserve">I </w:t>
            </w:r>
            <w:proofErr w:type="spellStart"/>
            <w:r w:rsidRPr="00CD3468">
              <w:t>seek</w:t>
            </w:r>
            <w:proofErr w:type="spellEnd"/>
            <w:r w:rsidRPr="00CD3468">
              <w:t xml:space="preserve"> </w:t>
            </w:r>
            <w:proofErr w:type="spellStart"/>
            <w:r w:rsidRPr="00CD3468">
              <w:t>support</w:t>
            </w:r>
            <w:proofErr w:type="spellEnd"/>
            <w:r w:rsidRPr="00CD3468">
              <w:t>.</w:t>
            </w:r>
          </w:p>
        </w:tc>
      </w:tr>
      <w:tr w:rsidR="00CD3468" w:rsidRPr="00CD3468" w14:paraId="36D11F7E" w14:textId="77777777" w:rsidTr="00CD3468">
        <w:trPr>
          <w:trHeight w:val="5440"/>
        </w:trPr>
        <w:tc>
          <w:tcPr>
            <w:tcW w:w="2310" w:type="dxa"/>
            <w:tcBorders>
              <w:top w:val="nil"/>
              <w:left w:val="nil"/>
              <w:bottom w:val="nil"/>
              <w:right w:val="nil"/>
            </w:tcBorders>
            <w:shd w:val="clear" w:color="auto" w:fill="auto"/>
            <w:noWrap/>
            <w:vAlign w:val="bottom"/>
            <w:hideMark/>
          </w:tcPr>
          <w:p w14:paraId="27EEF02E"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80CC59" w14:textId="77777777" w:rsidR="00CD3468" w:rsidRPr="00CD3468" w:rsidRDefault="00CD3468" w:rsidP="00CD3468">
            <w:r w:rsidRPr="00CD3468">
              <w:t xml:space="preserve">A6: </w:t>
            </w:r>
            <w:proofErr w:type="spellStart"/>
            <w:r w:rsidRPr="00CD3468">
              <w:t>Good</w:t>
            </w:r>
            <w:proofErr w:type="spellEnd"/>
            <w:r w:rsidRPr="00CD3468">
              <w:t xml:space="preserve"> </w:t>
            </w:r>
            <w:proofErr w:type="spellStart"/>
            <w:r w:rsidRPr="00CD3468">
              <w:t>faith</w:t>
            </w:r>
            <w:proofErr w:type="spellEnd"/>
          </w:p>
        </w:tc>
        <w:tc>
          <w:tcPr>
            <w:tcW w:w="4840" w:type="dxa"/>
            <w:tcBorders>
              <w:top w:val="nil"/>
              <w:left w:val="nil"/>
              <w:bottom w:val="nil"/>
              <w:right w:val="nil"/>
            </w:tcBorders>
            <w:shd w:val="clear" w:color="auto" w:fill="auto"/>
            <w:vAlign w:val="bottom"/>
            <w:hideMark/>
          </w:tcPr>
          <w:p w14:paraId="2C2C33EF" w14:textId="77777777" w:rsidR="00CD3468" w:rsidRPr="00CD3468" w:rsidRDefault="00CD3468" w:rsidP="00CD3468">
            <w:r w:rsidRPr="00633156">
              <w:rPr>
                <w:lang w:val="en-GB"/>
                <w:rPrChange w:id="768" w:author="Microsoft Office User" w:date="2018-11-15T23:48:00Z">
                  <w:rPr/>
                </w:rPrChange>
              </w:rPr>
              <w:t>I trust what people say.</w:t>
            </w:r>
            <w:r w:rsidRPr="00633156">
              <w:rPr>
                <w:lang w:val="en-GB"/>
                <w:rPrChange w:id="769" w:author="Microsoft Office User" w:date="2018-11-15T23:48:00Z">
                  <w:rPr/>
                </w:rPrChange>
              </w:rPr>
              <w:br/>
              <w:t>I trust others.</w:t>
            </w:r>
            <w:r w:rsidRPr="00633156">
              <w:rPr>
                <w:lang w:val="en-GB"/>
                <w:rPrChange w:id="770" w:author="Microsoft Office User" w:date="2018-11-15T23:48:00Z">
                  <w:rPr/>
                </w:rPrChange>
              </w:rPr>
              <w:br/>
              <w:t>I believe that others have good intentions.</w:t>
            </w:r>
            <w:r w:rsidRPr="00633156">
              <w:rPr>
                <w:lang w:val="en-GB"/>
                <w:rPrChange w:id="771" w:author="Microsoft Office User" w:date="2018-11-15T23:48:00Z">
                  <w:rPr/>
                </w:rPrChange>
              </w:rPr>
              <w:br/>
              <w:t>I am good at working with a group.</w:t>
            </w:r>
            <w:r w:rsidRPr="00633156">
              <w:rPr>
                <w:lang w:val="en-GB"/>
                <w:rPrChange w:id="772" w:author="Microsoft Office User" w:date="2018-11-15T23:48:00Z">
                  <w:rPr/>
                </w:rPrChange>
              </w:rPr>
              <w:br/>
              <w:t xml:space="preserve">I feel like a loser if I compromise. </w:t>
            </w:r>
            <w:r w:rsidRPr="00CD3468">
              <w:t>(-)</w:t>
            </w:r>
          </w:p>
        </w:tc>
      </w:tr>
      <w:tr w:rsidR="00CD3468" w:rsidRPr="00CD3468" w14:paraId="07DA0890" w14:textId="77777777" w:rsidTr="00CD3468">
        <w:trPr>
          <w:trHeight w:val="5100"/>
        </w:trPr>
        <w:tc>
          <w:tcPr>
            <w:tcW w:w="2310" w:type="dxa"/>
            <w:tcBorders>
              <w:top w:val="nil"/>
              <w:left w:val="nil"/>
              <w:bottom w:val="nil"/>
              <w:right w:val="nil"/>
            </w:tcBorders>
            <w:shd w:val="clear" w:color="auto" w:fill="auto"/>
            <w:noWrap/>
            <w:vAlign w:val="bottom"/>
            <w:hideMark/>
          </w:tcPr>
          <w:p w14:paraId="0FB207C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BE1BED4" w14:textId="77777777" w:rsidR="00CD3468" w:rsidRPr="00CD3468" w:rsidRDefault="00CD3468" w:rsidP="00CD3468">
            <w:r w:rsidRPr="00CD3468">
              <w:t xml:space="preserve">A7: </w:t>
            </w:r>
            <w:proofErr w:type="spellStart"/>
            <w:r w:rsidRPr="00CD3468">
              <w:t>Genuineness</w:t>
            </w:r>
            <w:proofErr w:type="spellEnd"/>
          </w:p>
        </w:tc>
        <w:tc>
          <w:tcPr>
            <w:tcW w:w="4840" w:type="dxa"/>
            <w:tcBorders>
              <w:top w:val="nil"/>
              <w:left w:val="nil"/>
              <w:bottom w:val="nil"/>
              <w:right w:val="nil"/>
            </w:tcBorders>
            <w:shd w:val="clear" w:color="auto" w:fill="auto"/>
            <w:vAlign w:val="bottom"/>
            <w:hideMark/>
          </w:tcPr>
          <w:p w14:paraId="5E629AD0" w14:textId="77777777" w:rsidR="00CD3468" w:rsidRPr="00CD3468" w:rsidRDefault="00CD3468" w:rsidP="00CD3468">
            <w:r w:rsidRPr="00633156">
              <w:rPr>
                <w:lang w:val="en-GB"/>
                <w:rPrChange w:id="773" w:author="Microsoft Office User" w:date="2018-11-15T23:48:00Z">
                  <w:rPr/>
                </w:rPrChange>
              </w:rPr>
              <w:t>I lie to get myself out of trouble. (-)</w:t>
            </w:r>
            <w:r w:rsidRPr="00633156">
              <w:rPr>
                <w:lang w:val="en-GB"/>
                <w:rPrChange w:id="774" w:author="Microsoft Office User" w:date="2018-11-15T23:48:00Z">
                  <w:rPr/>
                </w:rPrChange>
              </w:rPr>
              <w:br/>
              <w:t>I respect authority.</w:t>
            </w:r>
            <w:r w:rsidRPr="00633156">
              <w:rPr>
                <w:lang w:val="en-GB"/>
                <w:rPrChange w:id="775" w:author="Microsoft Office User" w:date="2018-11-15T23:48:00Z">
                  <w:rPr/>
                </w:rPrChange>
              </w:rPr>
              <w:br/>
              <w:t>I try to fool others. (-)</w:t>
            </w:r>
            <w:r w:rsidRPr="00633156">
              <w:rPr>
                <w:lang w:val="en-GB"/>
                <w:rPrChange w:id="776" w:author="Microsoft Office User" w:date="2018-11-15T23:48:00Z">
                  <w:rPr/>
                </w:rPrChange>
              </w:rPr>
              <w:br/>
              <w:t>I find it easy to manipulate others. (-)</w:t>
            </w:r>
            <w:r w:rsidRPr="00633156">
              <w:rPr>
                <w:lang w:val="en-GB"/>
                <w:rPrChange w:id="777" w:author="Microsoft Office User" w:date="2018-11-15T23:48:00Z">
                  <w:rPr/>
                </w:rPrChange>
              </w:rPr>
              <w:br/>
              <w:t xml:space="preserve">I use flattery to get ahead. </w:t>
            </w:r>
            <w:r w:rsidRPr="00CD3468">
              <w:t>(-)</w:t>
            </w:r>
          </w:p>
        </w:tc>
      </w:tr>
      <w:tr w:rsidR="00CD3468" w:rsidRPr="001653F1" w14:paraId="72126249" w14:textId="77777777" w:rsidTr="00CD3468">
        <w:trPr>
          <w:trHeight w:val="6120"/>
        </w:trPr>
        <w:tc>
          <w:tcPr>
            <w:tcW w:w="2310" w:type="dxa"/>
            <w:tcBorders>
              <w:top w:val="nil"/>
              <w:left w:val="nil"/>
              <w:bottom w:val="nil"/>
              <w:right w:val="nil"/>
            </w:tcBorders>
            <w:shd w:val="clear" w:color="auto" w:fill="auto"/>
            <w:noWrap/>
            <w:vAlign w:val="bottom"/>
            <w:hideMark/>
          </w:tcPr>
          <w:p w14:paraId="52873E79"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97490B5" w14:textId="77777777" w:rsidR="00CD3468" w:rsidRPr="00CD3468" w:rsidRDefault="00CD3468" w:rsidP="00CD3468">
            <w:r w:rsidRPr="00CD3468">
              <w:t xml:space="preserve">A8: </w:t>
            </w:r>
            <w:proofErr w:type="spellStart"/>
            <w:r w:rsidRPr="00CD3468">
              <w:t>Altruism</w:t>
            </w:r>
            <w:proofErr w:type="spellEnd"/>
          </w:p>
        </w:tc>
        <w:tc>
          <w:tcPr>
            <w:tcW w:w="4840" w:type="dxa"/>
            <w:tcBorders>
              <w:top w:val="nil"/>
              <w:left w:val="nil"/>
              <w:bottom w:val="nil"/>
              <w:right w:val="nil"/>
            </w:tcBorders>
            <w:shd w:val="clear" w:color="auto" w:fill="auto"/>
            <w:vAlign w:val="bottom"/>
            <w:hideMark/>
          </w:tcPr>
          <w:p w14:paraId="77E0470B" w14:textId="77777777" w:rsidR="00CD3468" w:rsidRPr="00633156" w:rsidRDefault="00CD3468" w:rsidP="00CD3468">
            <w:pPr>
              <w:rPr>
                <w:lang w:val="en-GB"/>
                <w:rPrChange w:id="778" w:author="Microsoft Office User" w:date="2018-11-15T23:48:00Z">
                  <w:rPr/>
                </w:rPrChange>
              </w:rPr>
            </w:pPr>
            <w:r w:rsidRPr="00633156">
              <w:rPr>
                <w:lang w:val="en-GB"/>
                <w:rPrChange w:id="779" w:author="Microsoft Office User" w:date="2018-11-15T23:48:00Z">
                  <w:rPr/>
                </w:rPrChange>
              </w:rPr>
              <w:t>I think of others first.</w:t>
            </w:r>
            <w:r w:rsidRPr="00633156">
              <w:rPr>
                <w:lang w:val="en-GB"/>
                <w:rPrChange w:id="780" w:author="Microsoft Office User" w:date="2018-11-15T23:48:00Z">
                  <w:rPr/>
                </w:rPrChange>
              </w:rPr>
              <w:br/>
              <w:t>I let other people take the credit for my work.</w:t>
            </w:r>
            <w:r w:rsidRPr="00633156">
              <w:rPr>
                <w:lang w:val="en-GB"/>
                <w:rPrChange w:id="781" w:author="Microsoft Office User" w:date="2018-11-15T23:48:00Z">
                  <w:rPr/>
                </w:rPrChange>
              </w:rPr>
              <w:br/>
              <w:t>I try to respond with understanding when someone treats me badly.</w:t>
            </w:r>
            <w:r w:rsidRPr="00633156">
              <w:rPr>
                <w:lang w:val="en-GB"/>
                <w:rPrChange w:id="782" w:author="Microsoft Office User" w:date="2018-11-15T23:48:00Z">
                  <w:rPr/>
                </w:rPrChange>
              </w:rPr>
              <w:br/>
              <w:t>I return extra change when a cashier makes a mistake.</w:t>
            </w:r>
          </w:p>
        </w:tc>
      </w:tr>
      <w:tr w:rsidR="00CD3468" w:rsidRPr="00CD3468" w14:paraId="7C0D3DCB" w14:textId="77777777" w:rsidTr="00CD3468">
        <w:trPr>
          <w:trHeight w:val="3740"/>
        </w:trPr>
        <w:tc>
          <w:tcPr>
            <w:tcW w:w="2310" w:type="dxa"/>
            <w:tcBorders>
              <w:top w:val="nil"/>
              <w:left w:val="nil"/>
              <w:bottom w:val="nil"/>
              <w:right w:val="nil"/>
            </w:tcBorders>
            <w:shd w:val="clear" w:color="auto" w:fill="auto"/>
            <w:noWrap/>
            <w:vAlign w:val="bottom"/>
            <w:hideMark/>
          </w:tcPr>
          <w:p w14:paraId="46517CEF" w14:textId="77777777" w:rsidR="00CD3468" w:rsidRPr="00CD3468" w:rsidRDefault="00CD3468" w:rsidP="00CD3468">
            <w:proofErr w:type="spellStart"/>
            <w:r w:rsidRPr="00CD3468">
              <w:t>Conscientiousness</w:t>
            </w:r>
            <w:proofErr w:type="spellEnd"/>
          </w:p>
        </w:tc>
        <w:tc>
          <w:tcPr>
            <w:tcW w:w="3260" w:type="dxa"/>
            <w:tcBorders>
              <w:top w:val="nil"/>
              <w:left w:val="nil"/>
              <w:bottom w:val="nil"/>
              <w:right w:val="nil"/>
            </w:tcBorders>
            <w:shd w:val="clear" w:color="auto" w:fill="auto"/>
            <w:noWrap/>
            <w:vAlign w:val="bottom"/>
            <w:hideMark/>
          </w:tcPr>
          <w:p w14:paraId="3F32C4C0" w14:textId="77777777" w:rsidR="00CD3468" w:rsidRPr="00CD3468" w:rsidRDefault="00CD3468" w:rsidP="00CD3468">
            <w:r w:rsidRPr="00CD3468">
              <w:t xml:space="preserve">C1: </w:t>
            </w:r>
            <w:proofErr w:type="spellStart"/>
            <w:r w:rsidRPr="00CD3468">
              <w:t>Dominance</w:t>
            </w:r>
            <w:proofErr w:type="spellEnd"/>
          </w:p>
        </w:tc>
        <w:tc>
          <w:tcPr>
            <w:tcW w:w="4840" w:type="dxa"/>
            <w:tcBorders>
              <w:top w:val="nil"/>
              <w:left w:val="nil"/>
              <w:bottom w:val="nil"/>
              <w:right w:val="nil"/>
            </w:tcBorders>
            <w:shd w:val="clear" w:color="auto" w:fill="auto"/>
            <w:vAlign w:val="bottom"/>
            <w:hideMark/>
          </w:tcPr>
          <w:p w14:paraId="19B2D11E" w14:textId="77777777" w:rsidR="00CD3468" w:rsidRPr="00CD3468" w:rsidRDefault="00CD3468" w:rsidP="00CD3468">
            <w:r w:rsidRPr="00633156">
              <w:rPr>
                <w:lang w:val="en-GB"/>
                <w:rPrChange w:id="783" w:author="Microsoft Office User" w:date="2018-11-15T23:48:00Z">
                  <w:rPr/>
                </w:rPrChange>
              </w:rPr>
              <w:t>I want to be in charge.</w:t>
            </w:r>
            <w:r w:rsidRPr="00633156">
              <w:rPr>
                <w:lang w:val="en-GB"/>
                <w:rPrChange w:id="784" w:author="Microsoft Office User" w:date="2018-11-15T23:48:00Z">
                  <w:rPr/>
                </w:rPrChange>
              </w:rPr>
              <w:br/>
              <w:t>I try to lead others.</w:t>
            </w:r>
            <w:r w:rsidRPr="00633156">
              <w:rPr>
                <w:lang w:val="en-GB"/>
                <w:rPrChange w:id="785" w:author="Microsoft Office User" w:date="2018-11-15T23:48:00Z">
                  <w:rPr/>
                </w:rPrChange>
              </w:rPr>
              <w:br/>
              <w:t>I demand perfection in others.</w:t>
            </w:r>
            <w:r w:rsidRPr="00633156">
              <w:rPr>
                <w:lang w:val="en-GB"/>
                <w:rPrChange w:id="786" w:author="Microsoft Office User" w:date="2018-11-15T23:48:00Z">
                  <w:rPr/>
                </w:rPrChange>
              </w:rPr>
              <w:br/>
            </w:r>
            <w:r w:rsidRPr="00CD3468">
              <w:t xml:space="preserve">I </w:t>
            </w:r>
            <w:proofErr w:type="spellStart"/>
            <w:r w:rsidRPr="00CD3468">
              <w:t>resist</w:t>
            </w:r>
            <w:proofErr w:type="spellEnd"/>
            <w:r w:rsidRPr="00CD3468">
              <w:t xml:space="preserve"> </w:t>
            </w:r>
            <w:proofErr w:type="spellStart"/>
            <w:r w:rsidRPr="00CD3468">
              <w:t>authority</w:t>
            </w:r>
            <w:proofErr w:type="spellEnd"/>
            <w:r w:rsidRPr="00CD3468">
              <w:t>.</w:t>
            </w:r>
            <w:r w:rsidRPr="00CD3468">
              <w:br/>
              <w:t xml:space="preserve">I try to </w:t>
            </w:r>
            <w:proofErr w:type="spellStart"/>
            <w:r w:rsidRPr="00CD3468">
              <w:t>outdo</w:t>
            </w:r>
            <w:proofErr w:type="spellEnd"/>
            <w:r w:rsidRPr="00CD3468">
              <w:t xml:space="preserve"> </w:t>
            </w:r>
            <w:proofErr w:type="spellStart"/>
            <w:r w:rsidRPr="00CD3468">
              <w:t>others</w:t>
            </w:r>
            <w:proofErr w:type="spellEnd"/>
            <w:r w:rsidRPr="00CD3468">
              <w:t>.</w:t>
            </w:r>
          </w:p>
        </w:tc>
      </w:tr>
      <w:tr w:rsidR="00CD3468" w:rsidRPr="00CD3468" w14:paraId="4DC01BE2" w14:textId="77777777" w:rsidTr="00CD3468">
        <w:trPr>
          <w:trHeight w:val="4080"/>
        </w:trPr>
        <w:tc>
          <w:tcPr>
            <w:tcW w:w="2310" w:type="dxa"/>
            <w:tcBorders>
              <w:top w:val="nil"/>
              <w:left w:val="nil"/>
              <w:bottom w:val="nil"/>
              <w:right w:val="nil"/>
            </w:tcBorders>
            <w:shd w:val="clear" w:color="auto" w:fill="auto"/>
            <w:noWrap/>
            <w:vAlign w:val="bottom"/>
            <w:hideMark/>
          </w:tcPr>
          <w:p w14:paraId="2308830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897FEDC" w14:textId="77777777" w:rsidR="00CD3468" w:rsidRPr="00CD3468" w:rsidRDefault="00CD3468" w:rsidP="00CD3468">
            <w:r w:rsidRPr="00CD3468">
              <w:t xml:space="preserve">C2: </w:t>
            </w:r>
            <w:proofErr w:type="spellStart"/>
            <w:r w:rsidRPr="00CD3468">
              <w:t>Persistence</w:t>
            </w:r>
            <w:proofErr w:type="spellEnd"/>
          </w:p>
        </w:tc>
        <w:tc>
          <w:tcPr>
            <w:tcW w:w="4840" w:type="dxa"/>
            <w:tcBorders>
              <w:top w:val="nil"/>
              <w:left w:val="nil"/>
              <w:bottom w:val="nil"/>
              <w:right w:val="nil"/>
            </w:tcBorders>
            <w:shd w:val="clear" w:color="auto" w:fill="auto"/>
            <w:vAlign w:val="bottom"/>
            <w:hideMark/>
          </w:tcPr>
          <w:p w14:paraId="1A190ACD" w14:textId="77777777" w:rsidR="00CD3468" w:rsidRPr="00CD3468" w:rsidRDefault="00CD3468" w:rsidP="00CD3468">
            <w:r w:rsidRPr="00633156">
              <w:rPr>
                <w:lang w:val="en-GB"/>
                <w:rPrChange w:id="787" w:author="Microsoft Office User" w:date="2018-11-15T23:48:00Z">
                  <w:rPr/>
                </w:rPrChange>
              </w:rPr>
              <w:t>I give up easily. (-)</w:t>
            </w:r>
            <w:r w:rsidRPr="00633156">
              <w:rPr>
                <w:lang w:val="en-GB"/>
                <w:rPrChange w:id="788" w:author="Microsoft Office User" w:date="2018-11-15T23:48:00Z">
                  <w:rPr/>
                </w:rPrChange>
              </w:rPr>
              <w:br/>
              <w:t>I never give up.</w:t>
            </w:r>
            <w:r w:rsidRPr="00633156">
              <w:rPr>
                <w:lang w:val="en-GB"/>
                <w:rPrChange w:id="789" w:author="Microsoft Office User" w:date="2018-11-15T23:48:00Z">
                  <w:rPr/>
                </w:rPrChange>
              </w:rPr>
              <w:br/>
              <w:t>I am easily discouraged. (-)</w:t>
            </w:r>
            <w:r w:rsidRPr="00633156">
              <w:rPr>
                <w:lang w:val="en-GB"/>
                <w:rPrChange w:id="790" w:author="Microsoft Office User" w:date="2018-11-15T23:48:00Z">
                  <w:rPr/>
                </w:rPrChange>
              </w:rPr>
              <w:br/>
              <w:t xml:space="preserve">I like to take my time. </w:t>
            </w:r>
            <w:r w:rsidRPr="00CD3468">
              <w:t>(-)</w:t>
            </w:r>
            <w:r w:rsidRPr="00CD3468">
              <w:br/>
            </w:r>
            <w:proofErr w:type="spellStart"/>
            <w:r w:rsidRPr="00CD3468">
              <w:t>My</w:t>
            </w:r>
            <w:proofErr w:type="spellEnd"/>
            <w:r w:rsidRPr="00CD3468">
              <w:t xml:space="preserve"> </w:t>
            </w:r>
            <w:proofErr w:type="spellStart"/>
            <w:r w:rsidRPr="00CD3468">
              <w:t>interests</w:t>
            </w:r>
            <w:proofErr w:type="spellEnd"/>
            <w:r w:rsidRPr="00CD3468">
              <w:t xml:space="preserve"> </w:t>
            </w:r>
            <w:proofErr w:type="spellStart"/>
            <w:r w:rsidRPr="00CD3468">
              <w:t>change</w:t>
            </w:r>
            <w:proofErr w:type="spellEnd"/>
            <w:r w:rsidRPr="00CD3468">
              <w:t xml:space="preserve"> </w:t>
            </w:r>
            <w:proofErr w:type="spellStart"/>
            <w:r w:rsidRPr="00CD3468">
              <w:t>quickly</w:t>
            </w:r>
            <w:proofErr w:type="spellEnd"/>
            <w:r w:rsidRPr="00CD3468">
              <w:t>. (-)</w:t>
            </w:r>
          </w:p>
        </w:tc>
      </w:tr>
      <w:tr w:rsidR="00CD3468" w:rsidRPr="00CD3468" w14:paraId="3078F1DE" w14:textId="77777777" w:rsidTr="00CD3468">
        <w:trPr>
          <w:trHeight w:val="6120"/>
        </w:trPr>
        <w:tc>
          <w:tcPr>
            <w:tcW w:w="2310" w:type="dxa"/>
            <w:tcBorders>
              <w:top w:val="nil"/>
              <w:left w:val="nil"/>
              <w:bottom w:val="nil"/>
              <w:right w:val="nil"/>
            </w:tcBorders>
            <w:shd w:val="clear" w:color="auto" w:fill="auto"/>
            <w:noWrap/>
            <w:vAlign w:val="bottom"/>
            <w:hideMark/>
          </w:tcPr>
          <w:p w14:paraId="5DFA9CE5"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261D754" w14:textId="77777777" w:rsidR="00CD3468" w:rsidRPr="00CD3468" w:rsidRDefault="00CD3468" w:rsidP="00CD3468">
            <w:r w:rsidRPr="00CD3468">
              <w:t xml:space="preserve">C3: </w:t>
            </w:r>
            <w:proofErr w:type="spellStart"/>
            <w:r w:rsidRPr="00CD3468">
              <w:t>Self</w:t>
            </w:r>
            <w:proofErr w:type="spellEnd"/>
            <w:r w:rsidRPr="00CD3468">
              <w:t>-discipline</w:t>
            </w:r>
          </w:p>
        </w:tc>
        <w:tc>
          <w:tcPr>
            <w:tcW w:w="4840" w:type="dxa"/>
            <w:tcBorders>
              <w:top w:val="nil"/>
              <w:left w:val="nil"/>
              <w:bottom w:val="nil"/>
              <w:right w:val="nil"/>
            </w:tcBorders>
            <w:shd w:val="clear" w:color="auto" w:fill="auto"/>
            <w:vAlign w:val="bottom"/>
            <w:hideMark/>
          </w:tcPr>
          <w:p w14:paraId="2E8E9F10" w14:textId="77777777" w:rsidR="00CD3468" w:rsidRPr="00CD3468" w:rsidRDefault="00CD3468" w:rsidP="00CD3468">
            <w:r w:rsidRPr="00633156">
              <w:rPr>
                <w:lang w:val="en-GB"/>
                <w:rPrChange w:id="791" w:author="Microsoft Office User" w:date="2018-11-15T23:48:00Z">
                  <w:rPr/>
                </w:rPrChange>
              </w:rPr>
              <w:t>I am easily talked into doing silly things. (-)</w:t>
            </w:r>
            <w:r w:rsidRPr="00633156">
              <w:rPr>
                <w:lang w:val="en-GB"/>
                <w:rPrChange w:id="792" w:author="Microsoft Office User" w:date="2018-11-15T23:48:00Z">
                  <w:rPr/>
                </w:rPrChange>
              </w:rPr>
              <w:br/>
              <w:t>I rush into things. (-)</w:t>
            </w:r>
            <w:r w:rsidRPr="00633156">
              <w:rPr>
                <w:lang w:val="en-GB"/>
                <w:rPrChange w:id="793" w:author="Microsoft Office User" w:date="2018-11-15T23:48:00Z">
                  <w:rPr/>
                </w:rPrChange>
              </w:rPr>
              <w:br/>
              <w:t xml:space="preserve">I act impulsively when something is bothering me. </w:t>
            </w:r>
            <w:r w:rsidRPr="00CD3468">
              <w:t>(-)</w:t>
            </w:r>
            <w:r w:rsidRPr="00CD3468">
              <w:br/>
              <w:t xml:space="preserve">I am </w:t>
            </w:r>
            <w:proofErr w:type="spellStart"/>
            <w:r w:rsidRPr="00CD3468">
              <w:t>easily</w:t>
            </w:r>
            <w:proofErr w:type="spellEnd"/>
            <w:r w:rsidRPr="00CD3468">
              <w:t xml:space="preserve"> </w:t>
            </w:r>
            <w:proofErr w:type="spellStart"/>
            <w:r w:rsidRPr="00CD3468">
              <w:t>distracted</w:t>
            </w:r>
            <w:proofErr w:type="spellEnd"/>
            <w:r w:rsidRPr="00CD3468">
              <w:t>. (-)</w:t>
            </w:r>
            <w:r w:rsidRPr="00CD3468">
              <w:br/>
              <w:t xml:space="preserve">I </w:t>
            </w:r>
            <w:proofErr w:type="spellStart"/>
            <w:r w:rsidRPr="00CD3468">
              <w:t>say</w:t>
            </w:r>
            <w:proofErr w:type="spellEnd"/>
            <w:r w:rsidRPr="00CD3468">
              <w:t xml:space="preserve"> </w:t>
            </w:r>
            <w:proofErr w:type="spellStart"/>
            <w:r w:rsidRPr="00CD3468">
              <w:t>inappropriate</w:t>
            </w:r>
            <w:proofErr w:type="spellEnd"/>
            <w:r w:rsidRPr="00CD3468">
              <w:t xml:space="preserve"> </w:t>
            </w:r>
            <w:proofErr w:type="spellStart"/>
            <w:r w:rsidRPr="00CD3468">
              <w:t>things</w:t>
            </w:r>
            <w:proofErr w:type="spellEnd"/>
            <w:r w:rsidRPr="00CD3468">
              <w:t>. (-)</w:t>
            </w:r>
          </w:p>
        </w:tc>
      </w:tr>
      <w:tr w:rsidR="00CD3468" w:rsidRPr="001653F1" w14:paraId="66D43761" w14:textId="77777777" w:rsidTr="00CD3468">
        <w:trPr>
          <w:trHeight w:val="4760"/>
        </w:trPr>
        <w:tc>
          <w:tcPr>
            <w:tcW w:w="2310" w:type="dxa"/>
            <w:tcBorders>
              <w:top w:val="nil"/>
              <w:left w:val="nil"/>
              <w:bottom w:val="nil"/>
              <w:right w:val="nil"/>
            </w:tcBorders>
            <w:shd w:val="clear" w:color="auto" w:fill="auto"/>
            <w:noWrap/>
            <w:vAlign w:val="bottom"/>
            <w:hideMark/>
          </w:tcPr>
          <w:p w14:paraId="2AE3AF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BC9457C" w14:textId="77777777" w:rsidR="00CD3468" w:rsidRPr="00CD3468" w:rsidRDefault="00CD3468" w:rsidP="00CD3468">
            <w:r w:rsidRPr="00CD3468">
              <w:t xml:space="preserve">C4: </w:t>
            </w:r>
            <w:proofErr w:type="spellStart"/>
            <w:r w:rsidRPr="00CD3468">
              <w:t>Task</w:t>
            </w:r>
            <w:proofErr w:type="spellEnd"/>
            <w:r w:rsidRPr="00CD3468">
              <w:t xml:space="preserve"> </w:t>
            </w:r>
            <w:proofErr w:type="spellStart"/>
            <w:r w:rsidRPr="00CD3468">
              <w:t>planning</w:t>
            </w:r>
            <w:proofErr w:type="spellEnd"/>
          </w:p>
        </w:tc>
        <w:tc>
          <w:tcPr>
            <w:tcW w:w="4840" w:type="dxa"/>
            <w:tcBorders>
              <w:top w:val="nil"/>
              <w:left w:val="nil"/>
              <w:bottom w:val="nil"/>
              <w:right w:val="nil"/>
            </w:tcBorders>
            <w:shd w:val="clear" w:color="auto" w:fill="auto"/>
            <w:vAlign w:val="bottom"/>
            <w:hideMark/>
          </w:tcPr>
          <w:p w14:paraId="737B9370" w14:textId="77777777" w:rsidR="00CD3468" w:rsidRPr="00633156" w:rsidRDefault="00CD3468" w:rsidP="00CD3468">
            <w:pPr>
              <w:rPr>
                <w:lang w:val="en-GB"/>
                <w:rPrChange w:id="794" w:author="Microsoft Office User" w:date="2018-11-15T23:48:00Z">
                  <w:rPr/>
                </w:rPrChange>
              </w:rPr>
            </w:pPr>
            <w:r w:rsidRPr="00633156">
              <w:rPr>
                <w:lang w:val="en-GB"/>
                <w:rPrChange w:id="795" w:author="Microsoft Office User" w:date="2018-11-15T23:48:00Z">
                  <w:rPr/>
                </w:rPrChange>
              </w:rPr>
              <w:t>I do things according to a plan.</w:t>
            </w:r>
            <w:r w:rsidRPr="00633156">
              <w:rPr>
                <w:lang w:val="en-GB"/>
                <w:rPrChange w:id="796" w:author="Microsoft Office User" w:date="2018-11-15T23:48:00Z">
                  <w:rPr/>
                </w:rPrChange>
              </w:rPr>
              <w:br/>
              <w:t>I follow a schedule.</w:t>
            </w:r>
            <w:r w:rsidRPr="00633156">
              <w:rPr>
                <w:lang w:val="en-GB"/>
                <w:rPrChange w:id="797" w:author="Microsoft Office User" w:date="2018-11-15T23:48:00Z">
                  <w:rPr/>
                </w:rPrChange>
              </w:rPr>
              <w:br/>
              <w:t>I make plans and stick to them.</w:t>
            </w:r>
            <w:r w:rsidRPr="00633156">
              <w:rPr>
                <w:lang w:val="en-GB"/>
                <w:rPrChange w:id="798" w:author="Microsoft Office User" w:date="2018-11-15T23:48:00Z">
                  <w:rPr/>
                </w:rPrChange>
              </w:rPr>
              <w:br/>
              <w:t>I want things to proceed according to plan.</w:t>
            </w:r>
            <w:r w:rsidRPr="00633156">
              <w:rPr>
                <w:lang w:val="en-GB"/>
                <w:rPrChange w:id="799" w:author="Microsoft Office User" w:date="2018-11-15T23:48:00Z">
                  <w:rPr/>
                </w:rPrChange>
              </w:rPr>
              <w:br/>
              <w:t>I am always prepared.</w:t>
            </w:r>
          </w:p>
        </w:tc>
      </w:tr>
      <w:tr w:rsidR="00CD3468" w:rsidRPr="001653F1" w14:paraId="5B7A54C1" w14:textId="77777777" w:rsidTr="00CD3468">
        <w:trPr>
          <w:trHeight w:val="4420"/>
        </w:trPr>
        <w:tc>
          <w:tcPr>
            <w:tcW w:w="2310" w:type="dxa"/>
            <w:tcBorders>
              <w:top w:val="nil"/>
              <w:left w:val="nil"/>
              <w:bottom w:val="nil"/>
              <w:right w:val="nil"/>
            </w:tcBorders>
            <w:shd w:val="clear" w:color="auto" w:fill="auto"/>
            <w:noWrap/>
            <w:vAlign w:val="bottom"/>
            <w:hideMark/>
          </w:tcPr>
          <w:p w14:paraId="765D82A4" w14:textId="77777777" w:rsidR="00CD3468" w:rsidRPr="00633156" w:rsidRDefault="00CD3468" w:rsidP="00CD3468">
            <w:pPr>
              <w:rPr>
                <w:lang w:val="en-GB"/>
                <w:rPrChange w:id="800"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7C69B7D3" w14:textId="77777777" w:rsidR="00CD3468" w:rsidRPr="00CD3468" w:rsidRDefault="00CD3468" w:rsidP="00CD3468">
            <w:r w:rsidRPr="00CD3468">
              <w:t xml:space="preserve">C5: </w:t>
            </w:r>
            <w:proofErr w:type="spellStart"/>
            <w:r w:rsidRPr="00CD3468">
              <w:t>Goal</w:t>
            </w:r>
            <w:proofErr w:type="spellEnd"/>
            <w:r w:rsidRPr="00CD3468">
              <w:t xml:space="preserve"> </w:t>
            </w:r>
            <w:proofErr w:type="spellStart"/>
            <w:r w:rsidRPr="00CD3468">
              <w:t>orientation</w:t>
            </w:r>
            <w:proofErr w:type="spellEnd"/>
          </w:p>
        </w:tc>
        <w:tc>
          <w:tcPr>
            <w:tcW w:w="4840" w:type="dxa"/>
            <w:tcBorders>
              <w:top w:val="nil"/>
              <w:left w:val="nil"/>
              <w:bottom w:val="nil"/>
              <w:right w:val="nil"/>
            </w:tcBorders>
            <w:shd w:val="clear" w:color="auto" w:fill="auto"/>
            <w:vAlign w:val="bottom"/>
            <w:hideMark/>
          </w:tcPr>
          <w:p w14:paraId="7EBE095E" w14:textId="77777777" w:rsidR="00CD3468" w:rsidRPr="00633156" w:rsidRDefault="00CD3468" w:rsidP="00CD3468">
            <w:pPr>
              <w:rPr>
                <w:lang w:val="en-GB"/>
                <w:rPrChange w:id="801" w:author="Microsoft Office User" w:date="2018-11-15T23:48:00Z">
                  <w:rPr/>
                </w:rPrChange>
              </w:rPr>
            </w:pPr>
            <w:r w:rsidRPr="00633156">
              <w:rPr>
                <w:lang w:val="en-GB"/>
                <w:rPrChange w:id="802" w:author="Microsoft Office User" w:date="2018-11-15T23:48:00Z">
                  <w:rPr/>
                </w:rPrChange>
              </w:rPr>
              <w:t>I accomplish a lot of work.</w:t>
            </w:r>
            <w:r w:rsidRPr="00633156">
              <w:rPr>
                <w:lang w:val="en-GB"/>
                <w:rPrChange w:id="803" w:author="Microsoft Office User" w:date="2018-11-15T23:48:00Z">
                  <w:rPr/>
                </w:rPrChange>
              </w:rPr>
              <w:br/>
              <w:t>I work hard.</w:t>
            </w:r>
            <w:r w:rsidRPr="00633156">
              <w:rPr>
                <w:lang w:val="en-GB"/>
                <w:rPrChange w:id="804" w:author="Microsoft Office User" w:date="2018-11-15T23:48:00Z">
                  <w:rPr/>
                </w:rPrChange>
              </w:rPr>
              <w:br/>
              <w:t>I put little time and effort into my work. (-)</w:t>
            </w:r>
            <w:r w:rsidRPr="00633156">
              <w:rPr>
                <w:lang w:val="en-GB"/>
                <w:rPrChange w:id="805" w:author="Microsoft Office User" w:date="2018-11-15T23:48:00Z">
                  <w:rPr/>
                </w:rPrChange>
              </w:rPr>
              <w:br/>
              <w:t>I am a goal-oriented person.</w:t>
            </w:r>
            <w:r w:rsidRPr="00633156">
              <w:rPr>
                <w:lang w:val="en-GB"/>
                <w:rPrChange w:id="806" w:author="Microsoft Office User" w:date="2018-11-15T23:48:00Z">
                  <w:rPr/>
                </w:rPrChange>
              </w:rPr>
              <w:br/>
              <w:t>I carry out my plans.</w:t>
            </w:r>
          </w:p>
        </w:tc>
      </w:tr>
      <w:tr w:rsidR="00CD3468" w:rsidRPr="00CD3468" w14:paraId="4E4220A6" w14:textId="77777777" w:rsidTr="00CD3468">
        <w:trPr>
          <w:trHeight w:val="4080"/>
        </w:trPr>
        <w:tc>
          <w:tcPr>
            <w:tcW w:w="2310" w:type="dxa"/>
            <w:tcBorders>
              <w:top w:val="nil"/>
              <w:left w:val="nil"/>
              <w:bottom w:val="nil"/>
              <w:right w:val="nil"/>
            </w:tcBorders>
            <w:shd w:val="clear" w:color="auto" w:fill="auto"/>
            <w:noWrap/>
            <w:vAlign w:val="bottom"/>
            <w:hideMark/>
          </w:tcPr>
          <w:p w14:paraId="7F1268D2" w14:textId="77777777" w:rsidR="00CD3468" w:rsidRPr="00633156" w:rsidRDefault="00CD3468" w:rsidP="00CD3468">
            <w:pPr>
              <w:rPr>
                <w:lang w:val="en-GB"/>
                <w:rPrChange w:id="807"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004C3209" w14:textId="77777777" w:rsidR="00CD3468" w:rsidRPr="00CD3468" w:rsidRDefault="00CD3468" w:rsidP="00CD3468">
            <w:r w:rsidRPr="00CD3468">
              <w:t xml:space="preserve">C6: </w:t>
            </w:r>
            <w:proofErr w:type="spellStart"/>
            <w:r w:rsidRPr="00CD3468">
              <w:t>Carefulness</w:t>
            </w:r>
            <w:proofErr w:type="spellEnd"/>
          </w:p>
        </w:tc>
        <w:tc>
          <w:tcPr>
            <w:tcW w:w="4840" w:type="dxa"/>
            <w:tcBorders>
              <w:top w:val="nil"/>
              <w:left w:val="nil"/>
              <w:bottom w:val="nil"/>
              <w:right w:val="nil"/>
            </w:tcBorders>
            <w:shd w:val="clear" w:color="auto" w:fill="auto"/>
            <w:vAlign w:val="bottom"/>
            <w:hideMark/>
          </w:tcPr>
          <w:p w14:paraId="06282C8F" w14:textId="77777777" w:rsidR="00CD3468" w:rsidRPr="00CD3468" w:rsidRDefault="00CD3468" w:rsidP="00CD3468">
            <w:r w:rsidRPr="00633156">
              <w:rPr>
                <w:lang w:val="en-GB"/>
                <w:rPrChange w:id="808" w:author="Microsoft Office User" w:date="2018-11-15T23:48:00Z">
                  <w:rPr/>
                </w:rPrChange>
              </w:rPr>
              <w:t>I choose my words with care.</w:t>
            </w:r>
            <w:r w:rsidRPr="00633156">
              <w:rPr>
                <w:lang w:val="en-GB"/>
                <w:rPrChange w:id="809" w:author="Microsoft Office User" w:date="2018-11-15T23:48:00Z">
                  <w:rPr/>
                </w:rPrChange>
              </w:rPr>
              <w:br/>
              <w:t>I look at the facts.</w:t>
            </w:r>
            <w:r w:rsidRPr="00633156">
              <w:rPr>
                <w:lang w:val="en-GB"/>
                <w:rPrChange w:id="810" w:author="Microsoft Office User" w:date="2018-11-15T23:48:00Z">
                  <w:rPr/>
                </w:rPrChange>
              </w:rPr>
              <w:br/>
              <w:t>I make careful choices.</w:t>
            </w:r>
            <w:r w:rsidRPr="00633156">
              <w:rPr>
                <w:lang w:val="en-GB"/>
                <w:rPrChange w:id="811" w:author="Microsoft Office User" w:date="2018-11-15T23:48:00Z">
                  <w:rPr/>
                </w:rPrChange>
              </w:rPr>
              <w:br/>
              <w:t>I avoid mistakes.</w:t>
            </w:r>
            <w:r w:rsidRPr="00633156">
              <w:rPr>
                <w:lang w:val="en-GB"/>
                <w:rPrChange w:id="812" w:author="Microsoft Office User" w:date="2018-11-15T23:48:00Z">
                  <w:rPr/>
                </w:rPrChange>
              </w:rPr>
              <w:br/>
            </w:r>
            <w:r w:rsidRPr="00CD3468">
              <w:t xml:space="preserve">I </w:t>
            </w:r>
            <w:proofErr w:type="spellStart"/>
            <w:r w:rsidRPr="00CD3468">
              <w:t>take</w:t>
            </w:r>
            <w:proofErr w:type="spellEnd"/>
            <w:r w:rsidRPr="00CD3468">
              <w:t xml:space="preserve"> </w:t>
            </w:r>
            <w:proofErr w:type="spellStart"/>
            <w:r w:rsidRPr="00CD3468">
              <w:t>precautions</w:t>
            </w:r>
            <w:proofErr w:type="spellEnd"/>
            <w:r w:rsidRPr="00CD3468">
              <w:t>.</w:t>
            </w:r>
          </w:p>
        </w:tc>
      </w:tr>
      <w:tr w:rsidR="00CD3468" w:rsidRPr="00CD3468" w14:paraId="482602C6" w14:textId="77777777" w:rsidTr="00CD3468">
        <w:trPr>
          <w:trHeight w:val="6120"/>
        </w:trPr>
        <w:tc>
          <w:tcPr>
            <w:tcW w:w="2310" w:type="dxa"/>
            <w:tcBorders>
              <w:top w:val="nil"/>
              <w:left w:val="nil"/>
              <w:bottom w:val="nil"/>
              <w:right w:val="nil"/>
            </w:tcBorders>
            <w:shd w:val="clear" w:color="auto" w:fill="auto"/>
            <w:noWrap/>
            <w:vAlign w:val="bottom"/>
            <w:hideMark/>
          </w:tcPr>
          <w:p w14:paraId="59EB591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4C546FB" w14:textId="77777777" w:rsidR="00CD3468" w:rsidRPr="00CD3468" w:rsidRDefault="00CD3468" w:rsidP="00CD3468">
            <w:r w:rsidRPr="00CD3468">
              <w:t xml:space="preserve">C7: </w:t>
            </w:r>
            <w:proofErr w:type="spellStart"/>
            <w:r w:rsidRPr="00CD3468">
              <w:t>Orderliness</w:t>
            </w:r>
            <w:proofErr w:type="spellEnd"/>
          </w:p>
        </w:tc>
        <w:tc>
          <w:tcPr>
            <w:tcW w:w="4840" w:type="dxa"/>
            <w:tcBorders>
              <w:top w:val="nil"/>
              <w:left w:val="nil"/>
              <w:bottom w:val="nil"/>
              <w:right w:val="nil"/>
            </w:tcBorders>
            <w:shd w:val="clear" w:color="auto" w:fill="auto"/>
            <w:vAlign w:val="bottom"/>
            <w:hideMark/>
          </w:tcPr>
          <w:p w14:paraId="0F40E88C" w14:textId="77777777" w:rsidR="00CD3468" w:rsidRPr="00CD3468" w:rsidRDefault="00CD3468" w:rsidP="00CD3468">
            <w:r w:rsidRPr="00633156">
              <w:rPr>
                <w:lang w:val="en-GB"/>
                <w:rPrChange w:id="813" w:author="Microsoft Office User" w:date="2018-11-15T23:48:00Z">
                  <w:rPr/>
                </w:rPrChange>
              </w:rPr>
              <w:t>I leave a mess in my room. (-)</w:t>
            </w:r>
            <w:r w:rsidRPr="00633156">
              <w:rPr>
                <w:lang w:val="en-GB"/>
                <w:rPrChange w:id="814" w:author="Microsoft Office User" w:date="2018-11-15T23:48:00Z">
                  <w:rPr/>
                </w:rPrChange>
              </w:rPr>
              <w:br/>
              <w:t>I often forget to put things back in their proper place. (-)</w:t>
            </w:r>
            <w:r w:rsidRPr="00633156">
              <w:rPr>
                <w:lang w:val="en-GB"/>
                <w:rPrChange w:id="815" w:author="Microsoft Office User" w:date="2018-11-15T23:48:00Z">
                  <w:rPr/>
                </w:rPrChange>
              </w:rPr>
              <w:br/>
              <w:t>I am continually losing things. (-)</w:t>
            </w:r>
            <w:r w:rsidRPr="00633156">
              <w:rPr>
                <w:lang w:val="en-GB"/>
                <w:rPrChange w:id="816" w:author="Microsoft Office User" w:date="2018-11-15T23:48:00Z">
                  <w:rPr/>
                </w:rPrChange>
              </w:rPr>
              <w:br/>
              <w:t xml:space="preserve">I can never find anything. </w:t>
            </w:r>
            <w:r w:rsidRPr="00CD3468">
              <w:t>(-)</w:t>
            </w:r>
            <w:r w:rsidRPr="00CD3468">
              <w:br/>
              <w:t xml:space="preserve">I </w:t>
            </w:r>
            <w:proofErr w:type="spellStart"/>
            <w:r w:rsidRPr="00CD3468">
              <w:t>make</w:t>
            </w:r>
            <w:proofErr w:type="spellEnd"/>
            <w:r w:rsidRPr="00CD3468">
              <w:t xml:space="preserve"> a </w:t>
            </w:r>
            <w:proofErr w:type="spellStart"/>
            <w:r w:rsidRPr="00CD3468">
              <w:t>mess</w:t>
            </w:r>
            <w:proofErr w:type="spellEnd"/>
            <w:r w:rsidRPr="00CD3468">
              <w:t xml:space="preserve"> of </w:t>
            </w:r>
            <w:proofErr w:type="spellStart"/>
            <w:r w:rsidRPr="00CD3468">
              <w:t>things</w:t>
            </w:r>
            <w:proofErr w:type="spellEnd"/>
            <w:r w:rsidRPr="00CD3468">
              <w:t>. (-)</w:t>
            </w:r>
          </w:p>
        </w:tc>
      </w:tr>
      <w:tr w:rsidR="00CD3468" w:rsidRPr="00CD3468" w14:paraId="1F7D8C1C" w14:textId="77777777" w:rsidTr="00CD3468">
        <w:trPr>
          <w:trHeight w:val="4420"/>
        </w:trPr>
        <w:tc>
          <w:tcPr>
            <w:tcW w:w="2310" w:type="dxa"/>
            <w:tcBorders>
              <w:top w:val="nil"/>
              <w:left w:val="nil"/>
              <w:bottom w:val="nil"/>
              <w:right w:val="nil"/>
            </w:tcBorders>
            <w:shd w:val="clear" w:color="auto" w:fill="auto"/>
            <w:noWrap/>
            <w:vAlign w:val="bottom"/>
            <w:hideMark/>
          </w:tcPr>
          <w:p w14:paraId="75453D71"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C531E3E" w14:textId="77777777" w:rsidR="00CD3468" w:rsidRPr="00633156" w:rsidRDefault="00CD3468" w:rsidP="00CD3468">
            <w:pPr>
              <w:rPr>
                <w:lang w:val="en-GB"/>
                <w:rPrChange w:id="817" w:author="Microsoft Office User" w:date="2018-11-15T23:48:00Z">
                  <w:rPr/>
                </w:rPrChange>
              </w:rPr>
            </w:pPr>
            <w:r w:rsidRPr="00633156">
              <w:rPr>
                <w:lang w:val="en-GB"/>
                <w:rPrChange w:id="818" w:author="Microsoft Office User" w:date="2018-11-15T23:48:00Z">
                  <w:rPr/>
                </w:rPrChange>
              </w:rPr>
              <w:t>C8: Wish to work to capacity</w:t>
            </w:r>
          </w:p>
        </w:tc>
        <w:tc>
          <w:tcPr>
            <w:tcW w:w="4840" w:type="dxa"/>
            <w:tcBorders>
              <w:top w:val="nil"/>
              <w:left w:val="nil"/>
              <w:bottom w:val="nil"/>
              <w:right w:val="nil"/>
            </w:tcBorders>
            <w:shd w:val="clear" w:color="auto" w:fill="auto"/>
            <w:vAlign w:val="bottom"/>
            <w:hideMark/>
          </w:tcPr>
          <w:p w14:paraId="1BBC3D04" w14:textId="77777777" w:rsidR="00CD3468" w:rsidRPr="00CD3468" w:rsidRDefault="00CD3468" w:rsidP="00CD3468">
            <w:r w:rsidRPr="00633156">
              <w:rPr>
                <w:lang w:val="en-GB"/>
                <w:rPrChange w:id="819" w:author="Microsoft Office User" w:date="2018-11-15T23:48:00Z">
                  <w:rPr/>
                </w:rPrChange>
              </w:rPr>
              <w:t>I work too much.</w:t>
            </w:r>
            <w:r w:rsidRPr="00633156">
              <w:rPr>
                <w:lang w:val="en-GB"/>
                <w:rPrChange w:id="820" w:author="Microsoft Office User" w:date="2018-11-15T23:48:00Z">
                  <w:rPr/>
                </w:rPrChange>
              </w:rPr>
              <w:br/>
              <w:t>I have extra time on my hands. (-)</w:t>
            </w:r>
            <w:r w:rsidRPr="00633156">
              <w:rPr>
                <w:lang w:val="en-GB"/>
                <w:rPrChange w:id="821" w:author="Microsoft Office User" w:date="2018-11-15T23:48:00Z">
                  <w:rPr/>
                </w:rPrChange>
              </w:rPr>
              <w:br/>
              <w:t>I am always busy.</w:t>
            </w:r>
            <w:r w:rsidRPr="00633156">
              <w:rPr>
                <w:lang w:val="en-GB"/>
                <w:rPrChange w:id="822" w:author="Microsoft Office User" w:date="2018-11-15T23:48:00Z">
                  <w:rPr/>
                </w:rPrChange>
              </w:rPr>
              <w:br/>
              <w:t>I have too many things to do.</w:t>
            </w:r>
            <w:r w:rsidRPr="00633156">
              <w:rPr>
                <w:lang w:val="en-GB"/>
                <w:rPrChange w:id="823" w:author="Microsoft Office User" w:date="2018-11-15T23:48:00Z">
                  <w:rPr/>
                </w:rPrChange>
              </w:rPr>
              <w:br/>
            </w:r>
            <w:r w:rsidRPr="00CD3468">
              <w:t xml:space="preserve">I am </w:t>
            </w:r>
            <w:proofErr w:type="spellStart"/>
            <w:r w:rsidRPr="00CD3468">
              <w:t>exacting</w:t>
            </w:r>
            <w:proofErr w:type="spellEnd"/>
            <w:r w:rsidRPr="00CD3468">
              <w:t xml:space="preserve"> in </w:t>
            </w:r>
            <w:proofErr w:type="spellStart"/>
            <w:r w:rsidRPr="00CD3468">
              <w:t>my</w:t>
            </w:r>
            <w:proofErr w:type="spellEnd"/>
            <w:r w:rsidRPr="00CD3468">
              <w:t xml:space="preserve"> </w:t>
            </w:r>
            <w:proofErr w:type="spellStart"/>
            <w:r w:rsidRPr="00CD3468">
              <w:t>work</w:t>
            </w:r>
            <w:proofErr w:type="spellEnd"/>
            <w:r w:rsidRPr="00CD3468">
              <w:t>.</w:t>
            </w:r>
          </w:p>
        </w:tc>
      </w:tr>
      <w:tr w:rsidR="00CD3468" w:rsidRPr="001653F1" w14:paraId="7EED5D39" w14:textId="77777777" w:rsidTr="00CD3468">
        <w:trPr>
          <w:trHeight w:val="5100"/>
        </w:trPr>
        <w:tc>
          <w:tcPr>
            <w:tcW w:w="2310" w:type="dxa"/>
            <w:tcBorders>
              <w:top w:val="nil"/>
              <w:left w:val="nil"/>
              <w:bottom w:val="nil"/>
              <w:right w:val="nil"/>
            </w:tcBorders>
            <w:shd w:val="clear" w:color="auto" w:fill="auto"/>
            <w:noWrap/>
            <w:vAlign w:val="bottom"/>
            <w:hideMark/>
          </w:tcPr>
          <w:p w14:paraId="2E74D6D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3634A60" w14:textId="77777777" w:rsidR="00CD3468" w:rsidRPr="00CD3468" w:rsidRDefault="00CD3468" w:rsidP="00CD3468">
            <w:r w:rsidRPr="00CD3468">
              <w:t xml:space="preserve">C9: </w:t>
            </w:r>
            <w:proofErr w:type="spellStart"/>
            <w:r w:rsidRPr="00CD3468">
              <w:t>Productivity</w:t>
            </w:r>
            <w:proofErr w:type="spellEnd"/>
          </w:p>
        </w:tc>
        <w:tc>
          <w:tcPr>
            <w:tcW w:w="4840" w:type="dxa"/>
            <w:tcBorders>
              <w:top w:val="nil"/>
              <w:left w:val="nil"/>
              <w:bottom w:val="nil"/>
              <w:right w:val="nil"/>
            </w:tcBorders>
            <w:shd w:val="clear" w:color="auto" w:fill="auto"/>
            <w:vAlign w:val="bottom"/>
            <w:hideMark/>
          </w:tcPr>
          <w:p w14:paraId="23293545" w14:textId="77777777" w:rsidR="00CD3468" w:rsidRPr="00633156" w:rsidRDefault="00CD3468" w:rsidP="00CD3468">
            <w:pPr>
              <w:rPr>
                <w:lang w:val="en-GB"/>
                <w:rPrChange w:id="824" w:author="Microsoft Office User" w:date="2018-11-15T23:48:00Z">
                  <w:rPr/>
                </w:rPrChange>
              </w:rPr>
            </w:pPr>
            <w:r w:rsidRPr="00633156">
              <w:rPr>
                <w:lang w:val="en-GB"/>
                <w:rPrChange w:id="825" w:author="Microsoft Office User" w:date="2018-11-15T23:48:00Z">
                  <w:rPr/>
                </w:rPrChange>
              </w:rPr>
              <w:t>I can manage many things at the same time.</w:t>
            </w:r>
            <w:r w:rsidRPr="00633156">
              <w:rPr>
                <w:lang w:val="en-GB"/>
                <w:rPrChange w:id="826" w:author="Microsoft Office User" w:date="2018-11-15T23:48:00Z">
                  <w:rPr/>
                </w:rPrChange>
              </w:rPr>
              <w:br/>
              <w:t>I start tasks right away.</w:t>
            </w:r>
            <w:r w:rsidRPr="00633156">
              <w:rPr>
                <w:lang w:val="en-GB"/>
                <w:rPrChange w:id="827" w:author="Microsoft Office User" w:date="2018-11-15T23:48:00Z">
                  <w:rPr/>
                </w:rPrChange>
              </w:rPr>
              <w:br/>
              <w:t>I can`t wait to get started on a project.</w:t>
            </w:r>
            <w:r w:rsidRPr="00633156">
              <w:rPr>
                <w:lang w:val="en-GB"/>
                <w:rPrChange w:id="828" w:author="Microsoft Office User" w:date="2018-11-15T23:48:00Z">
                  <w:rPr/>
                </w:rPrChange>
              </w:rPr>
              <w:br/>
              <w:t>I finish tasks quickly.</w:t>
            </w:r>
            <w:r w:rsidRPr="00633156">
              <w:rPr>
                <w:lang w:val="en-GB"/>
                <w:rPrChange w:id="829" w:author="Microsoft Office User" w:date="2018-11-15T23:48:00Z">
                  <w:rPr/>
                </w:rPrChange>
              </w:rPr>
              <w:br/>
              <w:t>I stop when work becomes too difficult.</w:t>
            </w:r>
          </w:p>
        </w:tc>
      </w:tr>
      <w:tr w:rsidR="00CD3468" w:rsidRPr="00CD3468" w14:paraId="712A26FC" w14:textId="77777777" w:rsidTr="00CD3468">
        <w:trPr>
          <w:trHeight w:val="6120"/>
        </w:trPr>
        <w:tc>
          <w:tcPr>
            <w:tcW w:w="2310" w:type="dxa"/>
            <w:tcBorders>
              <w:top w:val="nil"/>
              <w:left w:val="nil"/>
              <w:bottom w:val="nil"/>
              <w:right w:val="nil"/>
            </w:tcBorders>
            <w:shd w:val="clear" w:color="auto" w:fill="auto"/>
            <w:noWrap/>
            <w:vAlign w:val="bottom"/>
            <w:hideMark/>
          </w:tcPr>
          <w:p w14:paraId="731E46A5" w14:textId="77777777" w:rsidR="00CD3468" w:rsidRPr="00CD3468" w:rsidRDefault="00CD3468" w:rsidP="00CD3468">
            <w:proofErr w:type="spellStart"/>
            <w:r w:rsidRPr="00CD3468">
              <w:lastRenderedPageBreak/>
              <w:t>Extraversion</w:t>
            </w:r>
            <w:proofErr w:type="spellEnd"/>
          </w:p>
        </w:tc>
        <w:tc>
          <w:tcPr>
            <w:tcW w:w="3260" w:type="dxa"/>
            <w:tcBorders>
              <w:top w:val="nil"/>
              <w:left w:val="nil"/>
              <w:bottom w:val="nil"/>
              <w:right w:val="nil"/>
            </w:tcBorders>
            <w:shd w:val="clear" w:color="auto" w:fill="auto"/>
            <w:noWrap/>
            <w:vAlign w:val="bottom"/>
            <w:hideMark/>
          </w:tcPr>
          <w:p w14:paraId="6B891A5B" w14:textId="77777777" w:rsidR="00CD3468" w:rsidRPr="00CD3468" w:rsidRDefault="00CD3468" w:rsidP="00CD3468">
            <w:r w:rsidRPr="00CD3468">
              <w:t xml:space="preserve">E1: </w:t>
            </w:r>
            <w:proofErr w:type="spellStart"/>
            <w:r w:rsidRPr="00CD3468">
              <w:t>Sociability</w:t>
            </w:r>
            <w:proofErr w:type="spellEnd"/>
          </w:p>
        </w:tc>
        <w:tc>
          <w:tcPr>
            <w:tcW w:w="4840" w:type="dxa"/>
            <w:tcBorders>
              <w:top w:val="nil"/>
              <w:left w:val="nil"/>
              <w:bottom w:val="nil"/>
              <w:right w:val="nil"/>
            </w:tcBorders>
            <w:shd w:val="clear" w:color="auto" w:fill="auto"/>
            <w:vAlign w:val="bottom"/>
            <w:hideMark/>
          </w:tcPr>
          <w:p w14:paraId="05C4FCFD" w14:textId="77777777" w:rsidR="00CD3468" w:rsidRPr="00CD3468" w:rsidRDefault="00CD3468" w:rsidP="00CD3468">
            <w:r w:rsidRPr="00633156">
              <w:rPr>
                <w:lang w:val="en-GB"/>
                <w:rPrChange w:id="830" w:author="Microsoft Office User" w:date="2018-11-15T23:48:00Z">
                  <w:rPr/>
                </w:rPrChange>
              </w:rPr>
              <w:t>I am quiet around strangers. (-)</w:t>
            </w:r>
            <w:r w:rsidRPr="00633156">
              <w:rPr>
                <w:lang w:val="en-GB"/>
                <w:rPrChange w:id="831" w:author="Microsoft Office User" w:date="2018-11-15T23:48:00Z">
                  <w:rPr/>
                </w:rPrChange>
              </w:rPr>
              <w:br/>
              <w:t>I start conversations.</w:t>
            </w:r>
            <w:r w:rsidRPr="00633156">
              <w:rPr>
                <w:lang w:val="en-GB"/>
                <w:rPrChange w:id="832" w:author="Microsoft Office User" w:date="2018-11-15T23:48:00Z">
                  <w:rPr/>
                </w:rPrChange>
              </w:rPr>
              <w:br/>
              <w:t>I feel comfortable only with friends. (-)</w:t>
            </w:r>
            <w:r w:rsidRPr="00633156">
              <w:rPr>
                <w:lang w:val="en-GB"/>
                <w:rPrChange w:id="833" w:author="Microsoft Office User" w:date="2018-11-15T23:48:00Z">
                  <w:rPr/>
                </w:rPrChange>
              </w:rPr>
              <w:br/>
              <w:t>I feel comfortable around people.</w:t>
            </w:r>
            <w:r w:rsidRPr="00633156">
              <w:rPr>
                <w:lang w:val="en-GB"/>
                <w:rPrChange w:id="834" w:author="Microsoft Office User" w:date="2018-11-15T23:48:00Z">
                  <w:rPr/>
                </w:rPrChange>
              </w:rPr>
              <w:br/>
              <w:t xml:space="preserve">I have difficulty showing affection. </w:t>
            </w:r>
            <w:r w:rsidRPr="00CD3468">
              <w:t>(-)</w:t>
            </w:r>
          </w:p>
        </w:tc>
      </w:tr>
      <w:tr w:rsidR="00CD3468" w:rsidRPr="00CD3468" w14:paraId="28BBB55E" w14:textId="77777777" w:rsidTr="00CD3468">
        <w:trPr>
          <w:trHeight w:val="4080"/>
        </w:trPr>
        <w:tc>
          <w:tcPr>
            <w:tcW w:w="2310" w:type="dxa"/>
            <w:tcBorders>
              <w:top w:val="nil"/>
              <w:left w:val="nil"/>
              <w:bottom w:val="nil"/>
              <w:right w:val="nil"/>
            </w:tcBorders>
            <w:shd w:val="clear" w:color="auto" w:fill="auto"/>
            <w:noWrap/>
            <w:vAlign w:val="bottom"/>
            <w:hideMark/>
          </w:tcPr>
          <w:p w14:paraId="792690C6"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78CE640" w14:textId="77777777" w:rsidR="00CD3468" w:rsidRPr="00633156" w:rsidRDefault="00CD3468" w:rsidP="00CD3468">
            <w:pPr>
              <w:rPr>
                <w:lang w:val="en-GB"/>
                <w:rPrChange w:id="835" w:author="Microsoft Office User" w:date="2018-11-15T23:48:00Z">
                  <w:rPr/>
                </w:rPrChange>
              </w:rPr>
            </w:pPr>
            <w:r w:rsidRPr="00633156">
              <w:rPr>
                <w:lang w:val="en-GB"/>
                <w:rPrChange w:id="836" w:author="Microsoft Office User" w:date="2018-11-15T23:48:00Z">
                  <w:rPr/>
                </w:rPrChange>
              </w:rPr>
              <w:t>E2: Readiness to take risks</w:t>
            </w:r>
          </w:p>
        </w:tc>
        <w:tc>
          <w:tcPr>
            <w:tcW w:w="4840" w:type="dxa"/>
            <w:tcBorders>
              <w:top w:val="nil"/>
              <w:left w:val="nil"/>
              <w:bottom w:val="nil"/>
              <w:right w:val="nil"/>
            </w:tcBorders>
            <w:shd w:val="clear" w:color="auto" w:fill="auto"/>
            <w:vAlign w:val="bottom"/>
            <w:hideMark/>
          </w:tcPr>
          <w:p w14:paraId="536A1BDC" w14:textId="77777777" w:rsidR="00CD3468" w:rsidRPr="00CD3468" w:rsidRDefault="00CD3468" w:rsidP="00CD3468">
            <w:r w:rsidRPr="00633156">
              <w:rPr>
                <w:lang w:val="en-GB"/>
                <w:rPrChange w:id="837" w:author="Microsoft Office User" w:date="2018-11-15T23:48:00Z">
                  <w:rPr/>
                </w:rPrChange>
              </w:rPr>
              <w:t>I seek danger.</w:t>
            </w:r>
            <w:r w:rsidRPr="00633156">
              <w:rPr>
                <w:lang w:val="en-GB"/>
                <w:rPrChange w:id="838" w:author="Microsoft Office User" w:date="2018-11-15T23:48:00Z">
                  <w:rPr/>
                </w:rPrChange>
              </w:rPr>
              <w:br/>
              <w:t>I enjoy being reckless.</w:t>
            </w:r>
            <w:r w:rsidRPr="00633156">
              <w:rPr>
                <w:lang w:val="en-GB"/>
                <w:rPrChange w:id="839" w:author="Microsoft Office User" w:date="2018-11-15T23:48:00Z">
                  <w:rPr/>
                </w:rPrChange>
              </w:rPr>
              <w:br/>
              <w:t>I avoid dangerous situations. (-)</w:t>
            </w:r>
            <w:r w:rsidRPr="00633156">
              <w:rPr>
                <w:lang w:val="en-GB"/>
                <w:rPrChange w:id="840" w:author="Microsoft Office User" w:date="2018-11-15T23:48:00Z">
                  <w:rPr/>
                </w:rPrChange>
              </w:rPr>
              <w:br/>
              <w:t>I act wild and crazy.</w:t>
            </w:r>
            <w:r w:rsidRPr="00633156">
              <w:rPr>
                <w:lang w:val="en-GB"/>
                <w:rPrChange w:id="841" w:author="Microsoft Office User" w:date="2018-11-15T23:48:00Z">
                  <w:rPr/>
                </w:rPrChange>
              </w:rPr>
              <w:br/>
            </w:r>
            <w:r w:rsidRPr="00CD3468">
              <w:t xml:space="preserve">I </w:t>
            </w:r>
            <w:proofErr w:type="spellStart"/>
            <w:r w:rsidRPr="00CD3468">
              <w:t>like</w:t>
            </w:r>
            <w:proofErr w:type="spellEnd"/>
            <w:r w:rsidRPr="00CD3468">
              <w:t xml:space="preserve"> </w:t>
            </w:r>
            <w:proofErr w:type="spellStart"/>
            <w:r w:rsidRPr="00CD3468">
              <w:t>loud</w:t>
            </w:r>
            <w:proofErr w:type="spellEnd"/>
            <w:r w:rsidRPr="00CD3468">
              <w:t xml:space="preserve"> </w:t>
            </w:r>
            <w:proofErr w:type="spellStart"/>
            <w:r w:rsidRPr="00CD3468">
              <w:t>music</w:t>
            </w:r>
            <w:proofErr w:type="spellEnd"/>
            <w:r w:rsidRPr="00CD3468">
              <w:t>.</w:t>
            </w:r>
          </w:p>
        </w:tc>
      </w:tr>
      <w:tr w:rsidR="00CD3468" w:rsidRPr="00CD3468" w14:paraId="3FD85D5F" w14:textId="77777777" w:rsidTr="00CD3468">
        <w:trPr>
          <w:trHeight w:val="5100"/>
        </w:trPr>
        <w:tc>
          <w:tcPr>
            <w:tcW w:w="2310" w:type="dxa"/>
            <w:tcBorders>
              <w:top w:val="nil"/>
              <w:left w:val="nil"/>
              <w:bottom w:val="nil"/>
              <w:right w:val="nil"/>
            </w:tcBorders>
            <w:shd w:val="clear" w:color="auto" w:fill="auto"/>
            <w:noWrap/>
            <w:vAlign w:val="bottom"/>
            <w:hideMark/>
          </w:tcPr>
          <w:p w14:paraId="4429A6F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F67CEA" w14:textId="77777777" w:rsidR="00CD3468" w:rsidRPr="00CD3468" w:rsidRDefault="00CD3468" w:rsidP="00CD3468">
            <w:r w:rsidRPr="00CD3468">
              <w:t xml:space="preserve">E3: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affiliation</w:t>
            </w:r>
            <w:proofErr w:type="spellEnd"/>
          </w:p>
        </w:tc>
        <w:tc>
          <w:tcPr>
            <w:tcW w:w="4840" w:type="dxa"/>
            <w:tcBorders>
              <w:top w:val="nil"/>
              <w:left w:val="nil"/>
              <w:bottom w:val="nil"/>
              <w:right w:val="nil"/>
            </w:tcBorders>
            <w:shd w:val="clear" w:color="auto" w:fill="auto"/>
            <w:vAlign w:val="bottom"/>
            <w:hideMark/>
          </w:tcPr>
          <w:p w14:paraId="6722DF2B" w14:textId="77777777" w:rsidR="00CD3468" w:rsidRPr="00CD3468" w:rsidRDefault="00CD3468" w:rsidP="00CD3468">
            <w:r w:rsidRPr="00633156">
              <w:rPr>
                <w:lang w:val="en-GB"/>
                <w:rPrChange w:id="842" w:author="Microsoft Office User" w:date="2018-11-15T23:48:00Z">
                  <w:rPr/>
                </w:rPrChange>
              </w:rPr>
              <w:t>I prefer to be alone. (-)</w:t>
            </w:r>
            <w:r w:rsidRPr="00633156">
              <w:rPr>
                <w:lang w:val="en-GB"/>
                <w:rPrChange w:id="843" w:author="Microsoft Office User" w:date="2018-11-15T23:48:00Z">
                  <w:rPr/>
                </w:rPrChange>
              </w:rPr>
              <w:br/>
              <w:t>I enjoy spending time by myself. (-)</w:t>
            </w:r>
            <w:r w:rsidRPr="00633156">
              <w:rPr>
                <w:lang w:val="en-GB"/>
                <w:rPrChange w:id="844" w:author="Microsoft Office User" w:date="2018-11-15T23:48:00Z">
                  <w:rPr/>
                </w:rPrChange>
              </w:rPr>
              <w:br/>
              <w:t>I enjoy silence. (-)</w:t>
            </w:r>
            <w:r w:rsidRPr="00633156">
              <w:rPr>
                <w:lang w:val="en-GB"/>
                <w:rPrChange w:id="845" w:author="Microsoft Office User" w:date="2018-11-15T23:48:00Z">
                  <w:rPr/>
                </w:rPrChange>
              </w:rPr>
              <w:br/>
              <w:t xml:space="preserve">I feel isolated from other people. </w:t>
            </w:r>
            <w:r w:rsidRPr="00CD3468">
              <w:t>(-)</w:t>
            </w:r>
            <w:r w:rsidRPr="00CD3468">
              <w:br/>
              <w:t xml:space="preserve">I </w:t>
            </w:r>
            <w:proofErr w:type="spellStart"/>
            <w:r w:rsidRPr="00CD3468">
              <w:t>hold</w:t>
            </w:r>
            <w:proofErr w:type="spellEnd"/>
            <w:r w:rsidRPr="00CD3468">
              <w:t xml:space="preserve"> back </w:t>
            </w:r>
            <w:proofErr w:type="spellStart"/>
            <w:r w:rsidRPr="00CD3468">
              <w:t>my</w:t>
            </w:r>
            <w:proofErr w:type="spellEnd"/>
            <w:r w:rsidRPr="00CD3468">
              <w:t xml:space="preserve"> </w:t>
            </w:r>
            <w:proofErr w:type="spellStart"/>
            <w:r w:rsidRPr="00CD3468">
              <w:t>opinions</w:t>
            </w:r>
            <w:proofErr w:type="spellEnd"/>
            <w:r w:rsidRPr="00CD3468">
              <w:t>. (-)</w:t>
            </w:r>
          </w:p>
        </w:tc>
      </w:tr>
      <w:tr w:rsidR="00CD3468" w:rsidRPr="001653F1" w14:paraId="08454178" w14:textId="77777777" w:rsidTr="00CD3468">
        <w:trPr>
          <w:trHeight w:val="4080"/>
        </w:trPr>
        <w:tc>
          <w:tcPr>
            <w:tcW w:w="2310" w:type="dxa"/>
            <w:tcBorders>
              <w:top w:val="nil"/>
              <w:left w:val="nil"/>
              <w:bottom w:val="nil"/>
              <w:right w:val="nil"/>
            </w:tcBorders>
            <w:shd w:val="clear" w:color="auto" w:fill="auto"/>
            <w:noWrap/>
            <w:vAlign w:val="bottom"/>
            <w:hideMark/>
          </w:tcPr>
          <w:p w14:paraId="6A82DCCD"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95D95C4" w14:textId="77777777" w:rsidR="00CD3468" w:rsidRPr="00CD3468" w:rsidRDefault="00CD3468" w:rsidP="00CD3468">
            <w:r w:rsidRPr="00CD3468">
              <w:t xml:space="preserve">E4: Positive </w:t>
            </w:r>
            <w:proofErr w:type="spellStart"/>
            <w:r w:rsidRPr="00CD3468">
              <w:t>attitude</w:t>
            </w:r>
            <w:proofErr w:type="spellEnd"/>
          </w:p>
        </w:tc>
        <w:tc>
          <w:tcPr>
            <w:tcW w:w="4840" w:type="dxa"/>
            <w:tcBorders>
              <w:top w:val="nil"/>
              <w:left w:val="nil"/>
              <w:bottom w:val="nil"/>
              <w:right w:val="nil"/>
            </w:tcBorders>
            <w:shd w:val="clear" w:color="auto" w:fill="auto"/>
            <w:vAlign w:val="bottom"/>
            <w:hideMark/>
          </w:tcPr>
          <w:p w14:paraId="56474C41" w14:textId="77777777" w:rsidR="00CD3468" w:rsidRPr="00633156" w:rsidRDefault="00CD3468" w:rsidP="00CD3468">
            <w:pPr>
              <w:rPr>
                <w:lang w:val="en-GB"/>
                <w:rPrChange w:id="846" w:author="Microsoft Office User" w:date="2018-11-15T23:48:00Z">
                  <w:rPr/>
                </w:rPrChange>
              </w:rPr>
            </w:pPr>
            <w:r w:rsidRPr="00633156">
              <w:rPr>
                <w:lang w:val="en-GB"/>
                <w:rPrChange w:id="847" w:author="Microsoft Office User" w:date="2018-11-15T23:48:00Z">
                  <w:rPr/>
                </w:rPrChange>
              </w:rPr>
              <w:t>I look forward to each new day.</w:t>
            </w:r>
            <w:r w:rsidRPr="00633156">
              <w:rPr>
                <w:lang w:val="en-GB"/>
                <w:rPrChange w:id="848" w:author="Microsoft Office User" w:date="2018-11-15T23:48:00Z">
                  <w:rPr/>
                </w:rPrChange>
              </w:rPr>
              <w:br/>
              <w:t>I look at the bright side of life.</w:t>
            </w:r>
            <w:r w:rsidRPr="00633156">
              <w:rPr>
                <w:lang w:val="en-GB"/>
                <w:rPrChange w:id="849" w:author="Microsoft Office User" w:date="2018-11-15T23:48:00Z">
                  <w:rPr/>
                </w:rPrChange>
              </w:rPr>
              <w:br/>
              <w:t>I love life.</w:t>
            </w:r>
            <w:r w:rsidRPr="00633156">
              <w:rPr>
                <w:lang w:val="en-GB"/>
                <w:rPrChange w:id="850" w:author="Microsoft Office User" w:date="2018-11-15T23:48:00Z">
                  <w:rPr/>
                </w:rPrChange>
              </w:rPr>
              <w:br/>
              <w:t>I laugh a lot.</w:t>
            </w:r>
            <w:r w:rsidRPr="00633156">
              <w:rPr>
                <w:lang w:val="en-GB"/>
                <w:rPrChange w:id="851" w:author="Microsoft Office User" w:date="2018-11-15T23:48:00Z">
                  <w:rPr/>
                </w:rPrChange>
              </w:rPr>
              <w:br/>
              <w:t>I feel lucky most of the time.</w:t>
            </w:r>
          </w:p>
        </w:tc>
      </w:tr>
      <w:tr w:rsidR="00CD3468" w:rsidRPr="001653F1" w14:paraId="18844E68" w14:textId="77777777" w:rsidTr="00CD3468">
        <w:trPr>
          <w:trHeight w:val="5100"/>
        </w:trPr>
        <w:tc>
          <w:tcPr>
            <w:tcW w:w="2310" w:type="dxa"/>
            <w:tcBorders>
              <w:top w:val="nil"/>
              <w:left w:val="nil"/>
              <w:bottom w:val="nil"/>
              <w:right w:val="nil"/>
            </w:tcBorders>
            <w:shd w:val="clear" w:color="auto" w:fill="auto"/>
            <w:noWrap/>
            <w:vAlign w:val="bottom"/>
            <w:hideMark/>
          </w:tcPr>
          <w:p w14:paraId="63ED42A0" w14:textId="77777777" w:rsidR="00CD3468" w:rsidRPr="00633156" w:rsidRDefault="00CD3468" w:rsidP="00CD3468">
            <w:pPr>
              <w:rPr>
                <w:lang w:val="en-GB"/>
                <w:rPrChange w:id="852"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2021F082" w14:textId="77777777" w:rsidR="00CD3468" w:rsidRPr="00CD3468" w:rsidRDefault="00CD3468" w:rsidP="00CD3468">
            <w:r w:rsidRPr="00CD3468">
              <w:t xml:space="preserve">E5: </w:t>
            </w:r>
            <w:proofErr w:type="spellStart"/>
            <w:r w:rsidRPr="00CD3468">
              <w:t>Forcefulness</w:t>
            </w:r>
            <w:proofErr w:type="spellEnd"/>
          </w:p>
        </w:tc>
        <w:tc>
          <w:tcPr>
            <w:tcW w:w="4840" w:type="dxa"/>
            <w:tcBorders>
              <w:top w:val="nil"/>
              <w:left w:val="nil"/>
              <w:bottom w:val="nil"/>
              <w:right w:val="nil"/>
            </w:tcBorders>
            <w:shd w:val="clear" w:color="auto" w:fill="auto"/>
            <w:vAlign w:val="bottom"/>
            <w:hideMark/>
          </w:tcPr>
          <w:p w14:paraId="511472C8" w14:textId="77777777" w:rsidR="00CD3468" w:rsidRPr="00633156" w:rsidRDefault="00CD3468" w:rsidP="00CD3468">
            <w:pPr>
              <w:rPr>
                <w:lang w:val="en-GB"/>
                <w:rPrChange w:id="853" w:author="Microsoft Office User" w:date="2018-11-15T23:48:00Z">
                  <w:rPr/>
                </w:rPrChange>
              </w:rPr>
            </w:pPr>
            <w:r w:rsidRPr="00633156">
              <w:rPr>
                <w:lang w:val="en-GB"/>
                <w:rPrChange w:id="854" w:author="Microsoft Office User" w:date="2018-11-15T23:48:00Z">
                  <w:rPr/>
                </w:rPrChange>
              </w:rPr>
              <w:t>I automatically take charge.</w:t>
            </w:r>
            <w:r w:rsidRPr="00633156">
              <w:rPr>
                <w:lang w:val="en-GB"/>
                <w:rPrChange w:id="855" w:author="Microsoft Office User" w:date="2018-11-15T23:48:00Z">
                  <w:rPr/>
                </w:rPrChange>
              </w:rPr>
              <w:br/>
              <w:t>I do most of the talking.</w:t>
            </w:r>
            <w:r w:rsidRPr="00633156">
              <w:rPr>
                <w:lang w:val="en-GB"/>
                <w:rPrChange w:id="856" w:author="Microsoft Office User" w:date="2018-11-15T23:48:00Z">
                  <w:rPr/>
                </w:rPrChange>
              </w:rPr>
              <w:br/>
              <w:t>I know how to convince others.</w:t>
            </w:r>
            <w:r w:rsidRPr="00633156">
              <w:rPr>
                <w:lang w:val="en-GB"/>
                <w:rPrChange w:id="857" w:author="Microsoft Office User" w:date="2018-11-15T23:48:00Z">
                  <w:rPr/>
                </w:rPrChange>
              </w:rPr>
              <w:br/>
              <w:t>I like having authority over others.</w:t>
            </w:r>
            <w:r w:rsidRPr="00633156">
              <w:rPr>
                <w:lang w:val="en-GB"/>
                <w:rPrChange w:id="858" w:author="Microsoft Office User" w:date="2018-11-15T23:48:00Z">
                  <w:rPr/>
                </w:rPrChange>
              </w:rPr>
              <w:br/>
              <w:t>I challenge others’ points of view.</w:t>
            </w:r>
          </w:p>
        </w:tc>
      </w:tr>
      <w:tr w:rsidR="00CD3468" w:rsidRPr="00CD3468" w14:paraId="4029DC92" w14:textId="77777777" w:rsidTr="00CD3468">
        <w:trPr>
          <w:trHeight w:val="4080"/>
        </w:trPr>
        <w:tc>
          <w:tcPr>
            <w:tcW w:w="2310" w:type="dxa"/>
            <w:tcBorders>
              <w:top w:val="nil"/>
              <w:left w:val="nil"/>
              <w:bottom w:val="nil"/>
              <w:right w:val="nil"/>
            </w:tcBorders>
            <w:shd w:val="clear" w:color="auto" w:fill="auto"/>
            <w:noWrap/>
            <w:vAlign w:val="bottom"/>
            <w:hideMark/>
          </w:tcPr>
          <w:p w14:paraId="26C0A6E7" w14:textId="77777777" w:rsidR="00CD3468" w:rsidRPr="00633156" w:rsidRDefault="00CD3468" w:rsidP="00CD3468">
            <w:pPr>
              <w:rPr>
                <w:lang w:val="en-GB"/>
                <w:rPrChange w:id="859"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47CFAB75" w14:textId="77777777" w:rsidR="00CD3468" w:rsidRPr="00CD3468" w:rsidRDefault="00CD3468" w:rsidP="00CD3468">
            <w:r w:rsidRPr="00CD3468">
              <w:t xml:space="preserve">E6: </w:t>
            </w:r>
            <w:proofErr w:type="spellStart"/>
            <w:r w:rsidRPr="00CD3468">
              <w:t>Communicativeness</w:t>
            </w:r>
            <w:proofErr w:type="spellEnd"/>
          </w:p>
        </w:tc>
        <w:tc>
          <w:tcPr>
            <w:tcW w:w="4840" w:type="dxa"/>
            <w:tcBorders>
              <w:top w:val="nil"/>
              <w:left w:val="nil"/>
              <w:bottom w:val="nil"/>
              <w:right w:val="nil"/>
            </w:tcBorders>
            <w:shd w:val="clear" w:color="auto" w:fill="auto"/>
            <w:vAlign w:val="bottom"/>
            <w:hideMark/>
          </w:tcPr>
          <w:p w14:paraId="04F1828C" w14:textId="77777777" w:rsidR="00CD3468" w:rsidRPr="00CD3468" w:rsidRDefault="00CD3468" w:rsidP="00CD3468">
            <w:r w:rsidRPr="00633156">
              <w:rPr>
                <w:lang w:val="en-GB"/>
                <w:rPrChange w:id="860" w:author="Microsoft Office User" w:date="2018-11-15T23:48:00Z">
                  <w:rPr/>
                </w:rPrChange>
              </w:rPr>
              <w:t>I talk a lot.</w:t>
            </w:r>
            <w:r w:rsidRPr="00633156">
              <w:rPr>
                <w:lang w:val="en-GB"/>
                <w:rPrChange w:id="861" w:author="Microsoft Office User" w:date="2018-11-15T23:48:00Z">
                  <w:rPr/>
                </w:rPrChange>
              </w:rPr>
              <w:br/>
              <w:t>I like talking about myself.</w:t>
            </w:r>
            <w:r w:rsidRPr="00633156">
              <w:rPr>
                <w:lang w:val="en-GB"/>
                <w:rPrChange w:id="862" w:author="Microsoft Office User" w:date="2018-11-15T23:48:00Z">
                  <w:rPr/>
                </w:rPrChange>
              </w:rPr>
              <w:br/>
              <w:t>I easily share my feelings with others.</w:t>
            </w:r>
            <w:r w:rsidRPr="00633156">
              <w:rPr>
                <w:lang w:val="en-GB"/>
                <w:rPrChange w:id="863" w:author="Microsoft Office User" w:date="2018-11-15T23:48:00Z">
                  <w:rPr/>
                </w:rPrChange>
              </w:rPr>
              <w:br/>
            </w:r>
            <w:r w:rsidRPr="00CD3468">
              <w:t xml:space="preserve">I </w:t>
            </w:r>
            <w:proofErr w:type="spellStart"/>
            <w:r w:rsidRPr="00CD3468">
              <w:t>love</w:t>
            </w:r>
            <w:proofErr w:type="spellEnd"/>
            <w:r w:rsidRPr="00CD3468">
              <w:t xml:space="preserve"> to chat.</w:t>
            </w:r>
            <w:r w:rsidRPr="00CD3468">
              <w:br/>
              <w:t xml:space="preserve">I </w:t>
            </w:r>
            <w:proofErr w:type="spellStart"/>
            <w:r w:rsidRPr="00CD3468">
              <w:t>disclose</w:t>
            </w:r>
            <w:proofErr w:type="spellEnd"/>
            <w:r w:rsidRPr="00CD3468">
              <w:t xml:space="preserve"> </w:t>
            </w:r>
            <w:proofErr w:type="spellStart"/>
            <w:r w:rsidRPr="00CD3468">
              <w:t>my</w:t>
            </w:r>
            <w:proofErr w:type="spellEnd"/>
            <w:r w:rsidRPr="00CD3468">
              <w:t xml:space="preserve"> </w:t>
            </w:r>
            <w:proofErr w:type="spellStart"/>
            <w:r w:rsidRPr="00CD3468">
              <w:t>intimate</w:t>
            </w:r>
            <w:proofErr w:type="spellEnd"/>
            <w:r w:rsidRPr="00CD3468">
              <w:t xml:space="preserve"> </w:t>
            </w:r>
            <w:proofErr w:type="spellStart"/>
            <w:r w:rsidRPr="00CD3468">
              <w:t>thoughts</w:t>
            </w:r>
            <w:proofErr w:type="spellEnd"/>
            <w:r w:rsidRPr="00CD3468">
              <w:t>.</w:t>
            </w:r>
          </w:p>
        </w:tc>
      </w:tr>
      <w:tr w:rsidR="00CD3468" w:rsidRPr="00CD3468" w14:paraId="142181FB" w14:textId="77777777" w:rsidTr="00CD3468">
        <w:trPr>
          <w:trHeight w:val="6120"/>
        </w:trPr>
        <w:tc>
          <w:tcPr>
            <w:tcW w:w="2310" w:type="dxa"/>
            <w:tcBorders>
              <w:top w:val="nil"/>
              <w:left w:val="nil"/>
              <w:bottom w:val="nil"/>
              <w:right w:val="nil"/>
            </w:tcBorders>
            <w:shd w:val="clear" w:color="auto" w:fill="auto"/>
            <w:noWrap/>
            <w:vAlign w:val="bottom"/>
            <w:hideMark/>
          </w:tcPr>
          <w:p w14:paraId="20FFB13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3E8591" w14:textId="77777777" w:rsidR="00CD3468" w:rsidRPr="00CD3468" w:rsidRDefault="00CD3468" w:rsidP="00CD3468">
            <w:r w:rsidRPr="00CD3468">
              <w:t>E7: Humor</w:t>
            </w:r>
          </w:p>
        </w:tc>
        <w:tc>
          <w:tcPr>
            <w:tcW w:w="4840" w:type="dxa"/>
            <w:tcBorders>
              <w:top w:val="nil"/>
              <w:left w:val="nil"/>
              <w:bottom w:val="nil"/>
              <w:right w:val="nil"/>
            </w:tcBorders>
            <w:shd w:val="clear" w:color="auto" w:fill="auto"/>
            <w:vAlign w:val="bottom"/>
            <w:hideMark/>
          </w:tcPr>
          <w:p w14:paraId="5596C572" w14:textId="77777777" w:rsidR="00CD3468" w:rsidRPr="00CD3468" w:rsidRDefault="00CD3468" w:rsidP="00CD3468">
            <w:r w:rsidRPr="00633156">
              <w:rPr>
                <w:lang w:val="en-GB"/>
                <w:rPrChange w:id="864" w:author="Microsoft Office User" w:date="2018-11-15T23:48:00Z">
                  <w:rPr/>
                </w:rPrChange>
              </w:rPr>
              <w:t xml:space="preserve">I am known for my sense of </w:t>
            </w:r>
            <w:proofErr w:type="spellStart"/>
            <w:r w:rsidRPr="00633156">
              <w:rPr>
                <w:lang w:val="en-GB"/>
                <w:rPrChange w:id="865" w:author="Microsoft Office User" w:date="2018-11-15T23:48:00Z">
                  <w:rPr/>
                </w:rPrChange>
              </w:rPr>
              <w:t>humor</w:t>
            </w:r>
            <w:proofErr w:type="spellEnd"/>
            <w:r w:rsidRPr="00633156">
              <w:rPr>
                <w:lang w:val="en-GB"/>
                <w:rPrChange w:id="866" w:author="Microsoft Office User" w:date="2018-11-15T23:48:00Z">
                  <w:rPr/>
                </w:rPrChange>
              </w:rPr>
              <w:t>.</w:t>
            </w:r>
            <w:r w:rsidRPr="00633156">
              <w:rPr>
                <w:lang w:val="en-GB"/>
                <w:rPrChange w:id="867" w:author="Microsoft Office User" w:date="2018-11-15T23:48:00Z">
                  <w:rPr/>
                </w:rPrChange>
              </w:rPr>
              <w:br/>
              <w:t xml:space="preserve">I try to add some </w:t>
            </w:r>
            <w:proofErr w:type="spellStart"/>
            <w:r w:rsidRPr="00633156">
              <w:rPr>
                <w:lang w:val="en-GB"/>
                <w:rPrChange w:id="868" w:author="Microsoft Office User" w:date="2018-11-15T23:48:00Z">
                  <w:rPr/>
                </w:rPrChange>
              </w:rPr>
              <w:t>humor</w:t>
            </w:r>
            <w:proofErr w:type="spellEnd"/>
            <w:r w:rsidRPr="00633156">
              <w:rPr>
                <w:lang w:val="en-GB"/>
                <w:rPrChange w:id="869" w:author="Microsoft Office User" w:date="2018-11-15T23:48:00Z">
                  <w:rPr/>
                </w:rPrChange>
              </w:rPr>
              <w:t xml:space="preserve"> to whatever I do.</w:t>
            </w:r>
            <w:r w:rsidRPr="00633156">
              <w:rPr>
                <w:lang w:val="en-GB"/>
                <w:rPrChange w:id="870" w:author="Microsoft Office User" w:date="2018-11-15T23:48:00Z">
                  <w:rPr/>
                </w:rPrChange>
              </w:rPr>
              <w:br/>
              <w:t>I like to amuse others.</w:t>
            </w:r>
            <w:r w:rsidRPr="00633156">
              <w:rPr>
                <w:lang w:val="en-GB"/>
                <w:rPrChange w:id="871" w:author="Microsoft Office User" w:date="2018-11-15T23:48:00Z">
                  <w:rPr/>
                </w:rPrChange>
              </w:rPr>
              <w:br/>
              <w:t>I try to tease my friends out of their gloomy moods.</w:t>
            </w:r>
            <w:r w:rsidRPr="00633156">
              <w:rPr>
                <w:lang w:val="en-GB"/>
                <w:rPrChange w:id="872" w:author="Microsoft Office User" w:date="2018-11-15T23:48:00Z">
                  <w:rPr/>
                </w:rPrChange>
              </w:rPr>
              <w:br/>
            </w:r>
            <w:r w:rsidRPr="00CD3468">
              <w:t xml:space="preserve">I </w:t>
            </w:r>
            <w:proofErr w:type="spellStart"/>
            <w:r w:rsidRPr="00CD3468">
              <w:t>amuse</w:t>
            </w:r>
            <w:proofErr w:type="spellEnd"/>
            <w:r w:rsidRPr="00CD3468">
              <w:t xml:space="preserve"> </w:t>
            </w:r>
            <w:proofErr w:type="spellStart"/>
            <w:r w:rsidRPr="00CD3468">
              <w:t>myself</w:t>
            </w:r>
            <w:proofErr w:type="spellEnd"/>
            <w:r w:rsidRPr="00CD3468">
              <w:t xml:space="preserve"> </w:t>
            </w:r>
            <w:proofErr w:type="spellStart"/>
            <w:r w:rsidRPr="00CD3468">
              <w:t>easily</w:t>
            </w:r>
            <w:proofErr w:type="spellEnd"/>
            <w:r w:rsidRPr="00CD3468">
              <w:t>.</w:t>
            </w:r>
          </w:p>
        </w:tc>
      </w:tr>
      <w:tr w:rsidR="00CD3468" w:rsidRPr="001653F1" w14:paraId="635B8440" w14:textId="77777777" w:rsidTr="00CD3468">
        <w:trPr>
          <w:trHeight w:val="5780"/>
        </w:trPr>
        <w:tc>
          <w:tcPr>
            <w:tcW w:w="2310" w:type="dxa"/>
            <w:tcBorders>
              <w:top w:val="nil"/>
              <w:left w:val="nil"/>
              <w:bottom w:val="nil"/>
              <w:right w:val="nil"/>
            </w:tcBorders>
            <w:shd w:val="clear" w:color="auto" w:fill="auto"/>
            <w:noWrap/>
            <w:vAlign w:val="bottom"/>
            <w:hideMark/>
          </w:tcPr>
          <w:p w14:paraId="64842C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DA4C065" w14:textId="77777777" w:rsidR="00CD3468" w:rsidRPr="00CD3468" w:rsidRDefault="00CD3468" w:rsidP="00CD3468">
            <w:r w:rsidRPr="00CD3468">
              <w:t xml:space="preserve">E8: </w:t>
            </w:r>
            <w:proofErr w:type="spellStart"/>
            <w:r w:rsidRPr="00CD3468">
              <w:t>Conviviality</w:t>
            </w:r>
            <w:proofErr w:type="spellEnd"/>
          </w:p>
        </w:tc>
        <w:tc>
          <w:tcPr>
            <w:tcW w:w="4840" w:type="dxa"/>
            <w:tcBorders>
              <w:top w:val="nil"/>
              <w:left w:val="nil"/>
              <w:bottom w:val="nil"/>
              <w:right w:val="nil"/>
            </w:tcBorders>
            <w:shd w:val="clear" w:color="auto" w:fill="auto"/>
            <w:vAlign w:val="bottom"/>
            <w:hideMark/>
          </w:tcPr>
          <w:p w14:paraId="7475B988" w14:textId="77777777" w:rsidR="00CD3468" w:rsidRPr="00633156" w:rsidRDefault="00CD3468" w:rsidP="00CD3468">
            <w:pPr>
              <w:rPr>
                <w:lang w:val="en-GB"/>
                <w:rPrChange w:id="873" w:author="Microsoft Office User" w:date="2018-11-15T23:48:00Z">
                  <w:rPr/>
                </w:rPrChange>
              </w:rPr>
            </w:pPr>
            <w:r w:rsidRPr="00633156">
              <w:rPr>
                <w:lang w:val="en-GB"/>
                <w:rPrChange w:id="874" w:author="Microsoft Office User" w:date="2018-11-15T23:48:00Z">
                  <w:rPr/>
                </w:rPrChange>
              </w:rPr>
              <w:t>I enjoy being part of a group.</w:t>
            </w:r>
            <w:r w:rsidRPr="00633156">
              <w:rPr>
                <w:lang w:val="en-GB"/>
                <w:rPrChange w:id="875" w:author="Microsoft Office User" w:date="2018-11-15T23:48:00Z">
                  <w:rPr/>
                </w:rPrChange>
              </w:rPr>
              <w:br/>
              <w:t>I enjoy teamwork.</w:t>
            </w:r>
            <w:r w:rsidRPr="00633156">
              <w:rPr>
                <w:lang w:val="en-GB"/>
                <w:rPrChange w:id="876" w:author="Microsoft Office User" w:date="2018-11-15T23:48:00Z">
                  <w:rPr/>
                </w:rPrChange>
              </w:rPr>
              <w:br/>
              <w:t>I am good at planning group activities.</w:t>
            </w:r>
            <w:r w:rsidRPr="00633156">
              <w:rPr>
                <w:lang w:val="en-GB"/>
                <w:rPrChange w:id="877" w:author="Microsoft Office User" w:date="2018-11-15T23:48:00Z">
                  <w:rPr/>
                </w:rPrChange>
              </w:rPr>
              <w:br/>
              <w:t>I would enjoy a lot of social interaction.</w:t>
            </w:r>
            <w:r w:rsidRPr="00633156">
              <w:rPr>
                <w:lang w:val="en-GB"/>
                <w:rPrChange w:id="878" w:author="Microsoft Office User" w:date="2018-11-15T23:48:00Z">
                  <w:rPr/>
                </w:rPrChange>
              </w:rPr>
              <w:br/>
              <w:t>I am good at getting people to like me.</w:t>
            </w:r>
          </w:p>
        </w:tc>
      </w:tr>
      <w:tr w:rsidR="00CD3468" w:rsidRPr="001653F1" w14:paraId="07DD8B10" w14:textId="77777777" w:rsidTr="00CD3468">
        <w:trPr>
          <w:trHeight w:val="3400"/>
        </w:trPr>
        <w:tc>
          <w:tcPr>
            <w:tcW w:w="2310" w:type="dxa"/>
            <w:tcBorders>
              <w:top w:val="nil"/>
              <w:left w:val="nil"/>
              <w:bottom w:val="nil"/>
              <w:right w:val="nil"/>
            </w:tcBorders>
            <w:shd w:val="clear" w:color="auto" w:fill="auto"/>
            <w:noWrap/>
            <w:vAlign w:val="bottom"/>
            <w:hideMark/>
          </w:tcPr>
          <w:p w14:paraId="48ED702E" w14:textId="77777777" w:rsidR="00CD3468" w:rsidRPr="00633156" w:rsidRDefault="00CD3468" w:rsidP="00CD3468">
            <w:pPr>
              <w:rPr>
                <w:lang w:val="en-GB"/>
                <w:rPrChange w:id="879"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57F561E3" w14:textId="77777777" w:rsidR="00CD3468" w:rsidRPr="00CD3468" w:rsidRDefault="00CD3468" w:rsidP="00CD3468">
            <w:r w:rsidRPr="00CD3468">
              <w:t xml:space="preserve">E9: </w:t>
            </w:r>
            <w:proofErr w:type="spellStart"/>
            <w:r w:rsidRPr="00CD3468">
              <w:t>Energy</w:t>
            </w:r>
            <w:proofErr w:type="spellEnd"/>
          </w:p>
        </w:tc>
        <w:tc>
          <w:tcPr>
            <w:tcW w:w="4840" w:type="dxa"/>
            <w:tcBorders>
              <w:top w:val="nil"/>
              <w:left w:val="nil"/>
              <w:bottom w:val="nil"/>
              <w:right w:val="nil"/>
            </w:tcBorders>
            <w:shd w:val="clear" w:color="auto" w:fill="auto"/>
            <w:vAlign w:val="bottom"/>
            <w:hideMark/>
          </w:tcPr>
          <w:p w14:paraId="7BB91EBF" w14:textId="77777777" w:rsidR="00CD3468" w:rsidRPr="00633156" w:rsidRDefault="00CD3468" w:rsidP="00CD3468">
            <w:pPr>
              <w:rPr>
                <w:lang w:val="en-GB"/>
                <w:rPrChange w:id="880" w:author="Microsoft Office User" w:date="2018-11-15T23:48:00Z">
                  <w:rPr/>
                </w:rPrChange>
              </w:rPr>
            </w:pPr>
            <w:r w:rsidRPr="00633156">
              <w:rPr>
                <w:lang w:val="en-GB"/>
                <w:rPrChange w:id="881" w:author="Microsoft Office User" w:date="2018-11-15T23:48:00Z">
                  <w:rPr/>
                </w:rPrChange>
              </w:rPr>
              <w:t>I maintain high energy throughout the day.</w:t>
            </w:r>
            <w:r w:rsidRPr="00633156">
              <w:rPr>
                <w:lang w:val="en-GB"/>
                <w:rPrChange w:id="882" w:author="Microsoft Office User" w:date="2018-11-15T23:48:00Z">
                  <w:rPr/>
                </w:rPrChange>
              </w:rPr>
              <w:br/>
              <w:t>I tire out quickly. (-)</w:t>
            </w:r>
            <w:r w:rsidRPr="00633156">
              <w:rPr>
                <w:lang w:val="en-GB"/>
                <w:rPrChange w:id="883" w:author="Microsoft Office User" w:date="2018-11-15T23:48:00Z">
                  <w:rPr/>
                </w:rPrChange>
              </w:rPr>
              <w:br/>
              <w:t>I am usually active and full of energy.</w:t>
            </w:r>
          </w:p>
        </w:tc>
      </w:tr>
      <w:tr w:rsidR="00CD3468" w:rsidRPr="00CD3468" w14:paraId="372B89EA" w14:textId="77777777" w:rsidTr="00CD3468">
        <w:trPr>
          <w:trHeight w:val="6800"/>
        </w:trPr>
        <w:tc>
          <w:tcPr>
            <w:tcW w:w="2310" w:type="dxa"/>
            <w:tcBorders>
              <w:top w:val="nil"/>
              <w:left w:val="nil"/>
              <w:bottom w:val="nil"/>
              <w:right w:val="nil"/>
            </w:tcBorders>
            <w:shd w:val="clear" w:color="auto" w:fill="auto"/>
            <w:noWrap/>
            <w:vAlign w:val="bottom"/>
            <w:hideMark/>
          </w:tcPr>
          <w:p w14:paraId="592C9A16" w14:textId="77777777" w:rsidR="00CD3468" w:rsidRPr="00CD3468" w:rsidRDefault="00CD3468" w:rsidP="00CD3468">
            <w:proofErr w:type="spellStart"/>
            <w:r w:rsidRPr="00CD3468">
              <w:t>Neuroticism</w:t>
            </w:r>
            <w:proofErr w:type="spellEnd"/>
          </w:p>
        </w:tc>
        <w:tc>
          <w:tcPr>
            <w:tcW w:w="3260" w:type="dxa"/>
            <w:tcBorders>
              <w:top w:val="nil"/>
              <w:left w:val="nil"/>
              <w:bottom w:val="nil"/>
              <w:right w:val="nil"/>
            </w:tcBorders>
            <w:shd w:val="clear" w:color="auto" w:fill="auto"/>
            <w:noWrap/>
            <w:vAlign w:val="bottom"/>
            <w:hideMark/>
          </w:tcPr>
          <w:p w14:paraId="1F201D74" w14:textId="77777777" w:rsidR="00CD3468" w:rsidRPr="00CD3468" w:rsidRDefault="00CD3468" w:rsidP="00CD3468">
            <w:r w:rsidRPr="00CD3468">
              <w:t xml:space="preserve">N1: </w:t>
            </w:r>
            <w:proofErr w:type="spellStart"/>
            <w:r w:rsidRPr="00CD3468">
              <w:t>Equanimity</w:t>
            </w:r>
            <w:proofErr w:type="spellEnd"/>
          </w:p>
        </w:tc>
        <w:tc>
          <w:tcPr>
            <w:tcW w:w="4840" w:type="dxa"/>
            <w:tcBorders>
              <w:top w:val="nil"/>
              <w:left w:val="nil"/>
              <w:bottom w:val="nil"/>
              <w:right w:val="nil"/>
            </w:tcBorders>
            <w:shd w:val="clear" w:color="auto" w:fill="auto"/>
            <w:vAlign w:val="bottom"/>
            <w:hideMark/>
          </w:tcPr>
          <w:p w14:paraId="2E16AE5A" w14:textId="77777777" w:rsidR="00CD3468" w:rsidRPr="00CD3468" w:rsidRDefault="00CD3468" w:rsidP="00CD3468">
            <w:r w:rsidRPr="00633156">
              <w:rPr>
                <w:lang w:val="en-GB"/>
                <w:rPrChange w:id="884" w:author="Microsoft Office User" w:date="2018-11-15T23:48:00Z">
                  <w:rPr/>
                </w:rPrChange>
              </w:rPr>
              <w:t>I get angry easily. (-)</w:t>
            </w:r>
            <w:r w:rsidRPr="00633156">
              <w:rPr>
                <w:lang w:val="en-GB"/>
                <w:rPrChange w:id="885" w:author="Microsoft Office User" w:date="2018-11-15T23:48:00Z">
                  <w:rPr/>
                </w:rPrChange>
              </w:rPr>
              <w:br/>
              <w:t>I snap at people. (-)</w:t>
            </w:r>
            <w:r w:rsidRPr="00633156">
              <w:rPr>
                <w:lang w:val="en-GB"/>
                <w:rPrChange w:id="886" w:author="Microsoft Office User" w:date="2018-11-15T23:48:00Z">
                  <w:rPr/>
                </w:rPrChange>
              </w:rPr>
              <w:br/>
              <w:t>I get annoyed at the slightest provocation. (-)</w:t>
            </w:r>
            <w:r w:rsidRPr="00633156">
              <w:rPr>
                <w:lang w:val="en-GB"/>
                <w:rPrChange w:id="887" w:author="Microsoft Office User" w:date="2018-11-15T23:48:00Z">
                  <w:rPr/>
                </w:rPrChange>
              </w:rPr>
              <w:br/>
              <w:t>I shout or scream when I'm angry. (-)</w:t>
            </w:r>
            <w:r w:rsidRPr="00633156">
              <w:rPr>
                <w:lang w:val="en-GB"/>
                <w:rPrChange w:id="888" w:author="Microsoft Office User" w:date="2018-11-15T23:48:00Z">
                  <w:rPr/>
                </w:rPrChange>
              </w:rPr>
              <w:br/>
              <w:t xml:space="preserve">I get upset if others change the way that I have arranged things. </w:t>
            </w:r>
            <w:r w:rsidRPr="00CD3468">
              <w:t>(-)</w:t>
            </w:r>
          </w:p>
        </w:tc>
      </w:tr>
      <w:tr w:rsidR="00CD3468" w:rsidRPr="00CD3468" w14:paraId="760FB7A1" w14:textId="77777777" w:rsidTr="00CD3468">
        <w:trPr>
          <w:trHeight w:val="4080"/>
        </w:trPr>
        <w:tc>
          <w:tcPr>
            <w:tcW w:w="2310" w:type="dxa"/>
            <w:tcBorders>
              <w:top w:val="nil"/>
              <w:left w:val="nil"/>
              <w:bottom w:val="nil"/>
              <w:right w:val="nil"/>
            </w:tcBorders>
            <w:shd w:val="clear" w:color="auto" w:fill="auto"/>
            <w:noWrap/>
            <w:vAlign w:val="bottom"/>
            <w:hideMark/>
          </w:tcPr>
          <w:p w14:paraId="1C5699F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15D8F44" w14:textId="77777777" w:rsidR="00CD3468" w:rsidRPr="00CD3468" w:rsidRDefault="00CD3468" w:rsidP="00CD3468">
            <w:r w:rsidRPr="00CD3468">
              <w:t xml:space="preserve">N2: </w:t>
            </w:r>
            <w:proofErr w:type="spellStart"/>
            <w:r w:rsidRPr="00CD3468">
              <w:t>Confidence</w:t>
            </w:r>
            <w:proofErr w:type="spellEnd"/>
          </w:p>
        </w:tc>
        <w:tc>
          <w:tcPr>
            <w:tcW w:w="4840" w:type="dxa"/>
            <w:tcBorders>
              <w:top w:val="nil"/>
              <w:left w:val="nil"/>
              <w:bottom w:val="nil"/>
              <w:right w:val="nil"/>
            </w:tcBorders>
            <w:shd w:val="clear" w:color="auto" w:fill="auto"/>
            <w:vAlign w:val="bottom"/>
            <w:hideMark/>
          </w:tcPr>
          <w:p w14:paraId="3D4E0B2E" w14:textId="77777777" w:rsidR="00CD3468" w:rsidRPr="00CD3468" w:rsidRDefault="00CD3468" w:rsidP="00CD3468">
            <w:r w:rsidRPr="00633156">
              <w:rPr>
                <w:lang w:val="en-GB"/>
                <w:rPrChange w:id="889" w:author="Microsoft Office User" w:date="2018-11-15T23:48:00Z">
                  <w:rPr/>
                </w:rPrChange>
              </w:rPr>
              <w:t>I feel sad. (-)</w:t>
            </w:r>
            <w:r w:rsidRPr="00633156">
              <w:rPr>
                <w:lang w:val="en-GB"/>
                <w:rPrChange w:id="890" w:author="Microsoft Office User" w:date="2018-11-15T23:48:00Z">
                  <w:rPr/>
                </w:rPrChange>
              </w:rPr>
              <w:br/>
              <w:t>I think my life is a failure. (-)</w:t>
            </w:r>
            <w:r w:rsidRPr="00633156">
              <w:rPr>
                <w:lang w:val="en-GB"/>
                <w:rPrChange w:id="891" w:author="Microsoft Office User" w:date="2018-11-15T23:48:00Z">
                  <w:rPr/>
                </w:rPrChange>
              </w:rPr>
              <w:br/>
              <w:t xml:space="preserve">I have a dark outlook on the future. </w:t>
            </w:r>
            <w:r w:rsidRPr="00CD3468">
              <w:t>(-)</w:t>
            </w:r>
            <w:r w:rsidRPr="00CD3468">
              <w:br/>
              <w:t xml:space="preserve">I </w:t>
            </w:r>
            <w:proofErr w:type="spellStart"/>
            <w:r w:rsidRPr="00CD3468">
              <w:t>feel</w:t>
            </w:r>
            <w:proofErr w:type="spellEnd"/>
            <w:r w:rsidRPr="00CD3468">
              <w:t xml:space="preserve"> </w:t>
            </w:r>
            <w:proofErr w:type="spellStart"/>
            <w:r w:rsidRPr="00CD3468">
              <w:t>lonely</w:t>
            </w:r>
            <w:proofErr w:type="spellEnd"/>
            <w:r w:rsidRPr="00CD3468">
              <w:t>. (-)</w:t>
            </w:r>
            <w:r w:rsidRPr="00CD3468">
              <w:br/>
              <w:t xml:space="preserve">I </w:t>
            </w:r>
            <w:proofErr w:type="spellStart"/>
            <w:r w:rsidRPr="00CD3468">
              <w:t>feel</w:t>
            </w:r>
            <w:proofErr w:type="spellEnd"/>
            <w:r w:rsidRPr="00CD3468">
              <w:t xml:space="preserve"> </w:t>
            </w:r>
            <w:proofErr w:type="spellStart"/>
            <w:r w:rsidRPr="00CD3468">
              <w:t>desperate</w:t>
            </w:r>
            <w:proofErr w:type="spellEnd"/>
            <w:r w:rsidRPr="00CD3468">
              <w:t>. (-)</w:t>
            </w:r>
          </w:p>
        </w:tc>
      </w:tr>
      <w:tr w:rsidR="00CD3468" w:rsidRPr="00CD3468" w14:paraId="6B35BD8C" w14:textId="77777777" w:rsidTr="00CD3468">
        <w:trPr>
          <w:trHeight w:val="4760"/>
        </w:trPr>
        <w:tc>
          <w:tcPr>
            <w:tcW w:w="2310" w:type="dxa"/>
            <w:tcBorders>
              <w:top w:val="nil"/>
              <w:left w:val="nil"/>
              <w:bottom w:val="nil"/>
              <w:right w:val="nil"/>
            </w:tcBorders>
            <w:shd w:val="clear" w:color="auto" w:fill="auto"/>
            <w:noWrap/>
            <w:vAlign w:val="bottom"/>
            <w:hideMark/>
          </w:tcPr>
          <w:p w14:paraId="5404861C"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C99CC4B" w14:textId="77777777" w:rsidR="00CD3468" w:rsidRPr="00CD3468" w:rsidRDefault="00CD3468" w:rsidP="00CD3468">
            <w:r w:rsidRPr="00CD3468">
              <w:t xml:space="preserve">N3: </w:t>
            </w:r>
            <w:proofErr w:type="spellStart"/>
            <w:r w:rsidRPr="00CD3468">
              <w:t>Carefreeness</w:t>
            </w:r>
            <w:proofErr w:type="spellEnd"/>
          </w:p>
        </w:tc>
        <w:tc>
          <w:tcPr>
            <w:tcW w:w="4840" w:type="dxa"/>
            <w:tcBorders>
              <w:top w:val="nil"/>
              <w:left w:val="nil"/>
              <w:bottom w:val="nil"/>
              <w:right w:val="nil"/>
            </w:tcBorders>
            <w:shd w:val="clear" w:color="auto" w:fill="auto"/>
            <w:vAlign w:val="bottom"/>
            <w:hideMark/>
          </w:tcPr>
          <w:p w14:paraId="433F3735" w14:textId="77777777" w:rsidR="00CD3468" w:rsidRPr="00CD3468" w:rsidRDefault="00CD3468" w:rsidP="00CD3468">
            <w:r w:rsidRPr="00633156">
              <w:rPr>
                <w:lang w:val="en-GB"/>
                <w:rPrChange w:id="892" w:author="Microsoft Office User" w:date="2018-11-15T23:48:00Z">
                  <w:rPr/>
                </w:rPrChange>
              </w:rPr>
              <w:t>I worry a lot. (-)</w:t>
            </w:r>
            <w:r w:rsidRPr="00633156">
              <w:rPr>
                <w:lang w:val="en-GB"/>
                <w:rPrChange w:id="893" w:author="Microsoft Office User" w:date="2018-11-15T23:48:00Z">
                  <w:rPr/>
                </w:rPrChange>
              </w:rPr>
              <w:br/>
              <w:t>I often feel tense. (-)</w:t>
            </w:r>
            <w:r w:rsidRPr="00633156">
              <w:rPr>
                <w:lang w:val="en-GB"/>
                <w:rPrChange w:id="894" w:author="Microsoft Office User" w:date="2018-11-15T23:48:00Z">
                  <w:rPr/>
                </w:rPrChange>
              </w:rPr>
              <w:br/>
              <w:t>I am filled with doubts about things. (-)</w:t>
            </w:r>
            <w:r w:rsidRPr="00633156">
              <w:rPr>
                <w:lang w:val="en-GB"/>
                <w:rPrChange w:id="895" w:author="Microsoft Office User" w:date="2018-11-15T23:48:00Z">
                  <w:rPr/>
                </w:rPrChange>
              </w:rPr>
              <w:br/>
              <w:t>I worry about what people think of me. (-)</w:t>
            </w:r>
            <w:r w:rsidRPr="00633156">
              <w:rPr>
                <w:lang w:val="en-GB"/>
                <w:rPrChange w:id="896" w:author="Microsoft Office User" w:date="2018-11-15T23:48:00Z">
                  <w:rPr/>
                </w:rPrChange>
              </w:rPr>
              <w:br/>
              <w:t xml:space="preserve">I feel fearful. </w:t>
            </w:r>
            <w:r w:rsidRPr="00CD3468">
              <w:t>(-)</w:t>
            </w:r>
          </w:p>
        </w:tc>
      </w:tr>
      <w:tr w:rsidR="00CD3468" w:rsidRPr="00CD3468" w14:paraId="654EC839" w14:textId="77777777" w:rsidTr="00CD3468">
        <w:trPr>
          <w:trHeight w:val="4420"/>
        </w:trPr>
        <w:tc>
          <w:tcPr>
            <w:tcW w:w="2310" w:type="dxa"/>
            <w:tcBorders>
              <w:top w:val="nil"/>
              <w:left w:val="nil"/>
              <w:bottom w:val="nil"/>
              <w:right w:val="nil"/>
            </w:tcBorders>
            <w:shd w:val="clear" w:color="auto" w:fill="auto"/>
            <w:noWrap/>
            <w:vAlign w:val="bottom"/>
            <w:hideMark/>
          </w:tcPr>
          <w:p w14:paraId="07B5A72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ED9A62E" w14:textId="77777777" w:rsidR="00CD3468" w:rsidRPr="00CD3468" w:rsidRDefault="00CD3468" w:rsidP="00CD3468">
            <w:r w:rsidRPr="00CD3468">
              <w:t>N4: Mental balance</w:t>
            </w:r>
          </w:p>
        </w:tc>
        <w:tc>
          <w:tcPr>
            <w:tcW w:w="4840" w:type="dxa"/>
            <w:tcBorders>
              <w:top w:val="nil"/>
              <w:left w:val="nil"/>
              <w:bottom w:val="nil"/>
              <w:right w:val="nil"/>
            </w:tcBorders>
            <w:shd w:val="clear" w:color="auto" w:fill="auto"/>
            <w:vAlign w:val="bottom"/>
            <w:hideMark/>
          </w:tcPr>
          <w:p w14:paraId="5EC922F4" w14:textId="77777777" w:rsidR="00CD3468" w:rsidRPr="00CD3468" w:rsidRDefault="00CD3468" w:rsidP="00CD3468">
            <w:r w:rsidRPr="00633156">
              <w:rPr>
                <w:lang w:val="en-GB"/>
                <w:rPrChange w:id="897" w:author="Microsoft Office User" w:date="2018-11-15T23:48:00Z">
                  <w:rPr/>
                </w:rPrChange>
              </w:rPr>
              <w:t>I remain calm under pressure.</w:t>
            </w:r>
            <w:r w:rsidRPr="00633156">
              <w:rPr>
                <w:lang w:val="en-GB"/>
                <w:rPrChange w:id="898" w:author="Microsoft Office User" w:date="2018-11-15T23:48:00Z">
                  <w:rPr/>
                </w:rPrChange>
              </w:rPr>
              <w:br/>
              <w:t>I can handle stress well.</w:t>
            </w:r>
            <w:r w:rsidRPr="00633156">
              <w:rPr>
                <w:lang w:val="en-GB"/>
                <w:rPrChange w:id="899" w:author="Microsoft Office User" w:date="2018-11-15T23:48:00Z">
                  <w:rPr/>
                </w:rPrChange>
              </w:rPr>
              <w:br/>
              <w:t>I face danger confidently.</w:t>
            </w:r>
            <w:r w:rsidRPr="00633156">
              <w:rPr>
                <w:lang w:val="en-GB"/>
                <w:rPrChange w:id="900" w:author="Microsoft Office User" w:date="2018-11-15T23:48:00Z">
                  <w:rPr/>
                </w:rPrChange>
              </w:rPr>
              <w:br/>
              <w:t>I readily overcome setbacks.</w:t>
            </w:r>
            <w:r w:rsidRPr="00633156">
              <w:rPr>
                <w:lang w:val="en-GB"/>
                <w:rPrChange w:id="901" w:author="Microsoft Office User" w:date="2018-11-15T23:48:00Z">
                  <w:rPr/>
                </w:rPrChange>
              </w:rPr>
              <w:br/>
            </w:r>
            <w:r w:rsidRPr="00CD3468">
              <w:t xml:space="preserve">I </w:t>
            </w:r>
            <w:proofErr w:type="spellStart"/>
            <w:r w:rsidRPr="00CD3468">
              <w:t>adapt</w:t>
            </w:r>
            <w:proofErr w:type="spellEnd"/>
            <w:r w:rsidRPr="00CD3468">
              <w:t xml:space="preserve"> </w:t>
            </w:r>
            <w:proofErr w:type="spellStart"/>
            <w:r w:rsidRPr="00CD3468">
              <w:t>easily</w:t>
            </w:r>
            <w:proofErr w:type="spellEnd"/>
            <w:r w:rsidRPr="00CD3468">
              <w:t xml:space="preserve"> to new </w:t>
            </w:r>
            <w:proofErr w:type="spellStart"/>
            <w:r w:rsidRPr="00CD3468">
              <w:t>situations</w:t>
            </w:r>
            <w:proofErr w:type="spellEnd"/>
            <w:r w:rsidRPr="00CD3468">
              <w:t>.</w:t>
            </w:r>
          </w:p>
        </w:tc>
      </w:tr>
      <w:tr w:rsidR="00CD3468" w:rsidRPr="00CD3468" w14:paraId="26FA4491" w14:textId="77777777" w:rsidTr="00CD3468">
        <w:trPr>
          <w:trHeight w:val="5440"/>
        </w:trPr>
        <w:tc>
          <w:tcPr>
            <w:tcW w:w="2310" w:type="dxa"/>
            <w:tcBorders>
              <w:top w:val="nil"/>
              <w:left w:val="nil"/>
              <w:bottom w:val="nil"/>
              <w:right w:val="nil"/>
            </w:tcBorders>
            <w:shd w:val="clear" w:color="auto" w:fill="auto"/>
            <w:noWrap/>
            <w:vAlign w:val="bottom"/>
            <w:hideMark/>
          </w:tcPr>
          <w:p w14:paraId="1A642DE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0414EFC" w14:textId="77777777" w:rsidR="00CD3468" w:rsidRPr="00CD3468" w:rsidRDefault="00CD3468" w:rsidP="00CD3468">
            <w:r w:rsidRPr="00CD3468">
              <w:t>N5: Drive</w:t>
            </w:r>
          </w:p>
        </w:tc>
        <w:tc>
          <w:tcPr>
            <w:tcW w:w="4840" w:type="dxa"/>
            <w:tcBorders>
              <w:top w:val="nil"/>
              <w:left w:val="nil"/>
              <w:bottom w:val="nil"/>
              <w:right w:val="nil"/>
            </w:tcBorders>
            <w:shd w:val="clear" w:color="auto" w:fill="auto"/>
            <w:vAlign w:val="bottom"/>
            <w:hideMark/>
          </w:tcPr>
          <w:p w14:paraId="347FD424" w14:textId="77777777" w:rsidR="00CD3468" w:rsidRPr="00CD3468" w:rsidRDefault="00CD3468" w:rsidP="00CD3468">
            <w:r w:rsidRPr="00633156">
              <w:rPr>
                <w:lang w:val="en-GB"/>
                <w:rPrChange w:id="902" w:author="Microsoft Office User" w:date="2018-11-15T23:48:00Z">
                  <w:rPr/>
                </w:rPrChange>
              </w:rPr>
              <w:t>I feel it hard to get going. (-)</w:t>
            </w:r>
            <w:r w:rsidRPr="00633156">
              <w:rPr>
                <w:lang w:val="en-GB"/>
                <w:rPrChange w:id="903" w:author="Microsoft Office User" w:date="2018-11-15T23:48:00Z">
                  <w:rPr/>
                </w:rPrChange>
              </w:rPr>
              <w:br/>
              <w:t>I hardly know where my life is going. (-)</w:t>
            </w:r>
            <w:r w:rsidRPr="00633156">
              <w:rPr>
                <w:lang w:val="en-GB"/>
                <w:rPrChange w:id="904" w:author="Microsoft Office User" w:date="2018-11-15T23:48:00Z">
                  <w:rPr/>
                </w:rPrChange>
              </w:rPr>
              <w:br/>
              <w:t>I give up easily. (-)</w:t>
            </w:r>
            <w:r w:rsidRPr="00633156">
              <w:rPr>
                <w:lang w:val="en-GB"/>
                <w:rPrChange w:id="905" w:author="Microsoft Office User" w:date="2018-11-15T23:48:00Z">
                  <w:rPr/>
                </w:rPrChange>
              </w:rPr>
              <w:br/>
              <w:t>I let others discourage me. (-)</w:t>
            </w:r>
            <w:r w:rsidRPr="00633156">
              <w:rPr>
                <w:lang w:val="en-GB"/>
                <w:rPrChange w:id="906" w:author="Microsoft Office User" w:date="2018-11-15T23:48:00Z">
                  <w:rPr/>
                </w:rPrChange>
              </w:rPr>
              <w:br/>
              <w:t xml:space="preserve">I never spend more than I can afford. </w:t>
            </w:r>
            <w:r w:rsidRPr="00CD3468">
              <w:t>(-)</w:t>
            </w:r>
          </w:p>
        </w:tc>
      </w:tr>
      <w:tr w:rsidR="00CD3468" w:rsidRPr="00CD3468" w14:paraId="1043FFAD" w14:textId="77777777" w:rsidTr="00CD3468">
        <w:trPr>
          <w:trHeight w:val="6120"/>
        </w:trPr>
        <w:tc>
          <w:tcPr>
            <w:tcW w:w="2310" w:type="dxa"/>
            <w:tcBorders>
              <w:top w:val="nil"/>
              <w:left w:val="nil"/>
              <w:bottom w:val="nil"/>
              <w:right w:val="nil"/>
            </w:tcBorders>
            <w:shd w:val="clear" w:color="auto" w:fill="auto"/>
            <w:noWrap/>
            <w:vAlign w:val="bottom"/>
            <w:hideMark/>
          </w:tcPr>
          <w:p w14:paraId="6A25403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21CAFFB" w14:textId="77777777" w:rsidR="00CD3468" w:rsidRPr="00CD3468" w:rsidRDefault="00CD3468" w:rsidP="00CD3468">
            <w:r w:rsidRPr="00CD3468">
              <w:t xml:space="preserve">N6: </w:t>
            </w:r>
            <w:proofErr w:type="spellStart"/>
            <w:r w:rsidRPr="00CD3468">
              <w:t>Emotional</w:t>
            </w:r>
            <w:proofErr w:type="spellEnd"/>
            <w:r w:rsidRPr="00CD3468">
              <w:t xml:space="preserve"> </w:t>
            </w:r>
            <w:proofErr w:type="spellStart"/>
            <w:r w:rsidRPr="00CD3468">
              <w:t>robustness</w:t>
            </w:r>
            <w:proofErr w:type="spellEnd"/>
          </w:p>
        </w:tc>
        <w:tc>
          <w:tcPr>
            <w:tcW w:w="4840" w:type="dxa"/>
            <w:tcBorders>
              <w:top w:val="nil"/>
              <w:left w:val="nil"/>
              <w:bottom w:val="nil"/>
              <w:right w:val="nil"/>
            </w:tcBorders>
            <w:shd w:val="clear" w:color="auto" w:fill="auto"/>
            <w:vAlign w:val="bottom"/>
            <w:hideMark/>
          </w:tcPr>
          <w:p w14:paraId="119806A7" w14:textId="77777777" w:rsidR="00CD3468" w:rsidRPr="00CD3468" w:rsidRDefault="00CD3468" w:rsidP="00CD3468">
            <w:r w:rsidRPr="00633156">
              <w:rPr>
                <w:lang w:val="en-GB"/>
                <w:rPrChange w:id="907" w:author="Microsoft Office User" w:date="2018-11-15T23:48:00Z">
                  <w:rPr/>
                </w:rPrChange>
              </w:rPr>
              <w:t>I cry easily. (-)</w:t>
            </w:r>
            <w:r w:rsidRPr="00633156">
              <w:rPr>
                <w:lang w:val="en-GB"/>
                <w:rPrChange w:id="908" w:author="Microsoft Office User" w:date="2018-11-15T23:48:00Z">
                  <w:rPr/>
                </w:rPrChange>
              </w:rPr>
              <w:br/>
              <w:t>I get overwhelmed by emotions. (-)</w:t>
            </w:r>
            <w:r w:rsidRPr="00633156">
              <w:rPr>
                <w:lang w:val="en-GB"/>
                <w:rPrChange w:id="909" w:author="Microsoft Office User" w:date="2018-11-15T23:48:00Z">
                  <w:rPr/>
                </w:rPrChange>
              </w:rPr>
              <w:br/>
              <w:t>I need protection. (-)</w:t>
            </w:r>
            <w:r w:rsidRPr="00633156">
              <w:rPr>
                <w:lang w:val="en-GB"/>
                <w:rPrChange w:id="910" w:author="Microsoft Office User" w:date="2018-11-15T23:48:00Z">
                  <w:rPr/>
                </w:rPrChange>
              </w:rPr>
              <w:br/>
              <w:t>I am easily hurt. (-)</w:t>
            </w:r>
            <w:r w:rsidRPr="00633156">
              <w:rPr>
                <w:lang w:val="en-GB"/>
                <w:rPrChange w:id="911" w:author="Microsoft Office User" w:date="2018-11-15T23:48:00Z">
                  <w:rPr/>
                </w:rPrChange>
              </w:rPr>
              <w:br/>
              <w:t xml:space="preserve">I immediately feel sad when hearing of an unhappy event. </w:t>
            </w:r>
            <w:r w:rsidRPr="00CD3468">
              <w:t>(-)</w:t>
            </w:r>
          </w:p>
        </w:tc>
      </w:tr>
      <w:tr w:rsidR="00CD3468" w:rsidRPr="00CD3468" w14:paraId="6A93E1EB" w14:textId="77777777" w:rsidTr="00CD3468">
        <w:trPr>
          <w:trHeight w:val="3400"/>
        </w:trPr>
        <w:tc>
          <w:tcPr>
            <w:tcW w:w="2310" w:type="dxa"/>
            <w:tcBorders>
              <w:top w:val="nil"/>
              <w:left w:val="nil"/>
              <w:bottom w:val="nil"/>
              <w:right w:val="nil"/>
            </w:tcBorders>
            <w:shd w:val="clear" w:color="auto" w:fill="auto"/>
            <w:noWrap/>
            <w:vAlign w:val="bottom"/>
            <w:hideMark/>
          </w:tcPr>
          <w:p w14:paraId="1BB43C8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C820497" w14:textId="77777777" w:rsidR="00CD3468" w:rsidRPr="00CD3468" w:rsidRDefault="00CD3468" w:rsidP="00CD3468">
            <w:r w:rsidRPr="00CD3468">
              <w:t xml:space="preserve">N7: </w:t>
            </w:r>
            <w:proofErr w:type="spellStart"/>
            <w:r w:rsidRPr="00CD3468">
              <w:t>Self-attention</w:t>
            </w:r>
            <w:proofErr w:type="spellEnd"/>
          </w:p>
        </w:tc>
        <w:tc>
          <w:tcPr>
            <w:tcW w:w="4840" w:type="dxa"/>
            <w:tcBorders>
              <w:top w:val="nil"/>
              <w:left w:val="nil"/>
              <w:bottom w:val="nil"/>
              <w:right w:val="nil"/>
            </w:tcBorders>
            <w:shd w:val="clear" w:color="auto" w:fill="auto"/>
            <w:vAlign w:val="bottom"/>
            <w:hideMark/>
          </w:tcPr>
          <w:p w14:paraId="52F70BFE" w14:textId="77777777" w:rsidR="00CD3468" w:rsidRPr="00CD3468" w:rsidRDefault="00CD3468" w:rsidP="00CD3468">
            <w:r w:rsidRPr="00633156">
              <w:rPr>
                <w:lang w:val="en-GB"/>
                <w:rPrChange w:id="912" w:author="Microsoft Office User" w:date="2018-11-15T23:48:00Z">
                  <w:rPr/>
                </w:rPrChange>
              </w:rPr>
              <w:t>I need the approval of others. (-)</w:t>
            </w:r>
            <w:r w:rsidRPr="00633156">
              <w:rPr>
                <w:lang w:val="en-GB"/>
                <w:rPrChange w:id="913" w:author="Microsoft Office User" w:date="2018-11-15T23:48:00Z">
                  <w:rPr/>
                </w:rPrChange>
              </w:rPr>
              <w:br/>
              <w:t xml:space="preserve">I am preoccupied with myself. </w:t>
            </w:r>
            <w:r w:rsidRPr="00CD3468">
              <w:t>(-)</w:t>
            </w:r>
            <w:r w:rsidRPr="00CD3468">
              <w:br/>
              <w:t xml:space="preserve">I </w:t>
            </w:r>
            <w:proofErr w:type="spellStart"/>
            <w:r w:rsidRPr="00CD3468">
              <w:t>feel</w:t>
            </w:r>
            <w:proofErr w:type="spellEnd"/>
            <w:r w:rsidRPr="00CD3468">
              <w:t xml:space="preserve"> </w:t>
            </w:r>
            <w:proofErr w:type="spellStart"/>
            <w:r w:rsidRPr="00CD3468">
              <w:t>threatened</w:t>
            </w:r>
            <w:proofErr w:type="spellEnd"/>
            <w:r w:rsidRPr="00CD3468">
              <w:t xml:space="preserve"> </w:t>
            </w:r>
            <w:proofErr w:type="spellStart"/>
            <w:r w:rsidRPr="00CD3468">
              <w:t>easily</w:t>
            </w:r>
            <w:proofErr w:type="spellEnd"/>
            <w:r w:rsidRPr="00CD3468">
              <w:t>. (-)</w:t>
            </w:r>
          </w:p>
        </w:tc>
      </w:tr>
      <w:tr w:rsidR="00CD3468" w:rsidRPr="001653F1" w14:paraId="13AF86F4" w14:textId="77777777" w:rsidTr="00CD3468">
        <w:trPr>
          <w:trHeight w:val="6800"/>
        </w:trPr>
        <w:tc>
          <w:tcPr>
            <w:tcW w:w="2310" w:type="dxa"/>
            <w:tcBorders>
              <w:top w:val="nil"/>
              <w:left w:val="nil"/>
              <w:bottom w:val="nil"/>
              <w:right w:val="nil"/>
            </w:tcBorders>
            <w:shd w:val="clear" w:color="auto" w:fill="auto"/>
            <w:noWrap/>
            <w:vAlign w:val="bottom"/>
            <w:hideMark/>
          </w:tcPr>
          <w:p w14:paraId="464EDB9F" w14:textId="77777777" w:rsidR="00CD3468" w:rsidRPr="00CD3468" w:rsidRDefault="00CD3468" w:rsidP="00CD3468">
            <w:proofErr w:type="spellStart"/>
            <w:r w:rsidRPr="00CD3468">
              <w:lastRenderedPageBreak/>
              <w:t>Openness</w:t>
            </w:r>
            <w:proofErr w:type="spellEnd"/>
            <w:r w:rsidRPr="00CD3468">
              <w:t xml:space="preserve"> to </w:t>
            </w:r>
            <w:proofErr w:type="spellStart"/>
            <w:r w:rsidRPr="00CD3468">
              <w:t>experience</w:t>
            </w:r>
            <w:proofErr w:type="spellEnd"/>
          </w:p>
        </w:tc>
        <w:tc>
          <w:tcPr>
            <w:tcW w:w="3260" w:type="dxa"/>
            <w:tcBorders>
              <w:top w:val="nil"/>
              <w:left w:val="nil"/>
              <w:bottom w:val="nil"/>
              <w:right w:val="nil"/>
            </w:tcBorders>
            <w:shd w:val="clear" w:color="auto" w:fill="auto"/>
            <w:noWrap/>
            <w:vAlign w:val="bottom"/>
            <w:hideMark/>
          </w:tcPr>
          <w:p w14:paraId="5A4C4823" w14:textId="77777777" w:rsidR="00CD3468" w:rsidRPr="00CD3468" w:rsidRDefault="00CD3468" w:rsidP="00CD3468">
            <w:r w:rsidRPr="00CD3468">
              <w:t xml:space="preserve">O1: </w:t>
            </w:r>
            <w:proofErr w:type="spellStart"/>
            <w:r w:rsidRPr="00CD3468">
              <w:t>Creativity</w:t>
            </w:r>
            <w:proofErr w:type="spellEnd"/>
          </w:p>
        </w:tc>
        <w:tc>
          <w:tcPr>
            <w:tcW w:w="4840" w:type="dxa"/>
            <w:tcBorders>
              <w:top w:val="nil"/>
              <w:left w:val="nil"/>
              <w:bottom w:val="nil"/>
              <w:right w:val="nil"/>
            </w:tcBorders>
            <w:shd w:val="clear" w:color="auto" w:fill="auto"/>
            <w:vAlign w:val="bottom"/>
            <w:hideMark/>
          </w:tcPr>
          <w:p w14:paraId="3B785DB4" w14:textId="77777777" w:rsidR="00CD3468" w:rsidRPr="00633156" w:rsidRDefault="00CD3468" w:rsidP="00CD3468">
            <w:pPr>
              <w:rPr>
                <w:lang w:val="en-GB"/>
                <w:rPrChange w:id="914" w:author="Microsoft Office User" w:date="2018-11-15T23:48:00Z">
                  <w:rPr/>
                </w:rPrChange>
              </w:rPr>
            </w:pPr>
            <w:r w:rsidRPr="00633156">
              <w:rPr>
                <w:lang w:val="en-GB"/>
                <w:rPrChange w:id="915" w:author="Microsoft Office User" w:date="2018-11-15T23:48:00Z">
                  <w:rPr/>
                </w:rPrChange>
              </w:rPr>
              <w:t>I do unexpected things.</w:t>
            </w:r>
            <w:r w:rsidRPr="00633156">
              <w:rPr>
                <w:lang w:val="en-GB"/>
                <w:rPrChange w:id="916" w:author="Microsoft Office User" w:date="2018-11-15T23:48:00Z">
                  <w:rPr/>
                </w:rPrChange>
              </w:rPr>
              <w:br/>
              <w:t>I know that my ideas sometimes surprise people.</w:t>
            </w:r>
            <w:r w:rsidRPr="00633156">
              <w:rPr>
                <w:lang w:val="en-GB"/>
                <w:rPrChange w:id="917" w:author="Microsoft Office User" w:date="2018-11-15T23:48:00Z">
                  <w:rPr/>
                </w:rPrChange>
              </w:rPr>
              <w:br/>
              <w:t>I pride myself on being original.</w:t>
            </w:r>
            <w:r w:rsidRPr="00633156">
              <w:rPr>
                <w:lang w:val="en-GB"/>
                <w:rPrChange w:id="918" w:author="Microsoft Office User" w:date="2018-11-15T23:48:00Z">
                  <w:rPr/>
                </w:rPrChange>
              </w:rPr>
              <w:br/>
              <w:t>I ask questions that nobody else does.</w:t>
            </w:r>
            <w:r w:rsidRPr="00633156">
              <w:rPr>
                <w:lang w:val="en-GB"/>
                <w:rPrChange w:id="919" w:author="Microsoft Office User" w:date="2018-11-15T23:48:00Z">
                  <w:rPr/>
                </w:rPrChange>
              </w:rPr>
              <w:br/>
              <w:t>I love to think up new ways of doing things.</w:t>
            </w:r>
          </w:p>
        </w:tc>
      </w:tr>
      <w:tr w:rsidR="00CD3468" w:rsidRPr="001653F1" w14:paraId="2CFFAB13" w14:textId="77777777" w:rsidTr="00CD3468">
        <w:trPr>
          <w:trHeight w:val="4760"/>
        </w:trPr>
        <w:tc>
          <w:tcPr>
            <w:tcW w:w="2310" w:type="dxa"/>
            <w:tcBorders>
              <w:top w:val="nil"/>
              <w:left w:val="nil"/>
              <w:bottom w:val="nil"/>
              <w:right w:val="nil"/>
            </w:tcBorders>
            <w:shd w:val="clear" w:color="auto" w:fill="auto"/>
            <w:noWrap/>
            <w:vAlign w:val="bottom"/>
            <w:hideMark/>
          </w:tcPr>
          <w:p w14:paraId="4FD8F9D5" w14:textId="77777777" w:rsidR="00CD3468" w:rsidRPr="00633156" w:rsidRDefault="00CD3468" w:rsidP="00CD3468">
            <w:pPr>
              <w:rPr>
                <w:lang w:val="en-GB"/>
                <w:rPrChange w:id="920"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51F54D40" w14:textId="77777777" w:rsidR="00CD3468" w:rsidRPr="00CD3468" w:rsidRDefault="00CD3468" w:rsidP="00CD3468">
            <w:r w:rsidRPr="00CD3468">
              <w:t xml:space="preserve">O2: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variety</w:t>
            </w:r>
            <w:proofErr w:type="spellEnd"/>
          </w:p>
        </w:tc>
        <w:tc>
          <w:tcPr>
            <w:tcW w:w="4840" w:type="dxa"/>
            <w:tcBorders>
              <w:top w:val="nil"/>
              <w:left w:val="nil"/>
              <w:bottom w:val="nil"/>
              <w:right w:val="nil"/>
            </w:tcBorders>
            <w:shd w:val="clear" w:color="auto" w:fill="auto"/>
            <w:vAlign w:val="bottom"/>
            <w:hideMark/>
          </w:tcPr>
          <w:p w14:paraId="4AA1672B" w14:textId="77777777" w:rsidR="00CD3468" w:rsidRPr="00633156" w:rsidRDefault="00CD3468" w:rsidP="00CD3468">
            <w:pPr>
              <w:rPr>
                <w:lang w:val="en-GB"/>
                <w:rPrChange w:id="921" w:author="Microsoft Office User" w:date="2018-11-15T23:48:00Z">
                  <w:rPr/>
                </w:rPrChange>
              </w:rPr>
            </w:pPr>
            <w:r w:rsidRPr="00633156">
              <w:rPr>
                <w:lang w:val="en-GB"/>
                <w:rPrChange w:id="922" w:author="Microsoft Office User" w:date="2018-11-15T23:48:00Z">
                  <w:rPr/>
                </w:rPrChange>
              </w:rPr>
              <w:t>I like to visit new places.</w:t>
            </w:r>
            <w:r w:rsidRPr="00633156">
              <w:rPr>
                <w:lang w:val="en-GB"/>
                <w:rPrChange w:id="923" w:author="Microsoft Office User" w:date="2018-11-15T23:48:00Z">
                  <w:rPr/>
                </w:rPrChange>
              </w:rPr>
              <w:br/>
              <w:t>I like to travel.</w:t>
            </w:r>
            <w:r w:rsidRPr="00633156">
              <w:rPr>
                <w:lang w:val="en-GB"/>
                <w:rPrChange w:id="924" w:author="Microsoft Office User" w:date="2018-11-15T23:48:00Z">
                  <w:rPr/>
                </w:rPrChange>
              </w:rPr>
              <w:br/>
              <w:t>I am excited by many different activities.</w:t>
            </w:r>
            <w:r w:rsidRPr="00633156">
              <w:rPr>
                <w:lang w:val="en-GB"/>
                <w:rPrChange w:id="925" w:author="Microsoft Office User" w:date="2018-11-15T23:48:00Z">
                  <w:rPr/>
                </w:rPrChange>
              </w:rPr>
              <w:br/>
              <w:t>I have been creative during the last year.</w:t>
            </w:r>
            <w:r w:rsidRPr="00633156">
              <w:rPr>
                <w:lang w:val="en-GB"/>
                <w:rPrChange w:id="926" w:author="Microsoft Office User" w:date="2018-11-15T23:48:00Z">
                  <w:rPr/>
                </w:rPrChange>
              </w:rPr>
              <w:br/>
              <w:t>I like concerts.</w:t>
            </w:r>
          </w:p>
        </w:tc>
      </w:tr>
      <w:tr w:rsidR="00CD3468" w:rsidRPr="00CD3468" w14:paraId="69C1DEF2" w14:textId="77777777" w:rsidTr="00CD3468">
        <w:trPr>
          <w:trHeight w:val="6460"/>
        </w:trPr>
        <w:tc>
          <w:tcPr>
            <w:tcW w:w="2310" w:type="dxa"/>
            <w:tcBorders>
              <w:top w:val="nil"/>
              <w:left w:val="nil"/>
              <w:bottom w:val="nil"/>
              <w:right w:val="nil"/>
            </w:tcBorders>
            <w:shd w:val="clear" w:color="auto" w:fill="auto"/>
            <w:noWrap/>
            <w:vAlign w:val="bottom"/>
            <w:hideMark/>
          </w:tcPr>
          <w:p w14:paraId="6752B232" w14:textId="77777777" w:rsidR="00CD3468" w:rsidRPr="00633156" w:rsidRDefault="00CD3468" w:rsidP="00CD3468">
            <w:pPr>
              <w:rPr>
                <w:lang w:val="en-GB"/>
                <w:rPrChange w:id="927"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6A8B0E24" w14:textId="77777777" w:rsidR="00CD3468" w:rsidRPr="00CD3468" w:rsidRDefault="00CD3468" w:rsidP="00CD3468">
            <w:r w:rsidRPr="00CD3468">
              <w:t>O3: Open-</w:t>
            </w:r>
            <w:proofErr w:type="spellStart"/>
            <w:r w:rsidRPr="00CD3468">
              <w:t>mindedness</w:t>
            </w:r>
            <w:proofErr w:type="spellEnd"/>
          </w:p>
        </w:tc>
        <w:tc>
          <w:tcPr>
            <w:tcW w:w="4840" w:type="dxa"/>
            <w:tcBorders>
              <w:top w:val="nil"/>
              <w:left w:val="nil"/>
              <w:bottom w:val="nil"/>
              <w:right w:val="nil"/>
            </w:tcBorders>
            <w:shd w:val="clear" w:color="auto" w:fill="auto"/>
            <w:vAlign w:val="bottom"/>
            <w:hideMark/>
          </w:tcPr>
          <w:p w14:paraId="73AA5D15" w14:textId="77777777" w:rsidR="00CD3468" w:rsidRPr="00CD3468" w:rsidRDefault="00CD3468" w:rsidP="00CD3468">
            <w:r w:rsidRPr="00633156">
              <w:rPr>
                <w:lang w:val="en-GB"/>
                <w:rPrChange w:id="928" w:author="Microsoft Office User" w:date="2018-11-15T23:48:00Z">
                  <w:rPr/>
                </w:rPrChange>
              </w:rPr>
              <w:t>I am valued by my friends for my good judgment.</w:t>
            </w:r>
            <w:r w:rsidRPr="00633156">
              <w:rPr>
                <w:lang w:val="en-GB"/>
                <w:rPrChange w:id="929" w:author="Microsoft Office User" w:date="2018-11-15T23:48:00Z">
                  <w:rPr/>
                </w:rPrChange>
              </w:rPr>
              <w:br/>
              <w:t>I am valued by others for my objectivity.</w:t>
            </w:r>
            <w:r w:rsidRPr="00633156">
              <w:rPr>
                <w:lang w:val="en-GB"/>
                <w:rPrChange w:id="930" w:author="Microsoft Office User" w:date="2018-11-15T23:48:00Z">
                  <w:rPr/>
                </w:rPrChange>
              </w:rPr>
              <w:br/>
              <w:t>I know how to apply my knowledge.</w:t>
            </w:r>
            <w:r w:rsidRPr="00633156">
              <w:rPr>
                <w:lang w:val="en-GB"/>
                <w:rPrChange w:id="931" w:author="Microsoft Office User" w:date="2018-11-15T23:48:00Z">
                  <w:rPr/>
                </w:rPrChange>
              </w:rPr>
              <w:br/>
              <w:t>I can see different points of view.</w:t>
            </w:r>
            <w:r w:rsidRPr="00633156">
              <w:rPr>
                <w:lang w:val="en-GB"/>
                <w:rPrChange w:id="932" w:author="Microsoft Office User" w:date="2018-11-15T23:48:00Z">
                  <w:rPr/>
                </w:rPrChange>
              </w:rPr>
              <w:br/>
            </w:r>
            <w:r w:rsidRPr="00CD3468">
              <w:t xml:space="preserve">I come up </w:t>
            </w:r>
            <w:proofErr w:type="spellStart"/>
            <w:r w:rsidRPr="00CD3468">
              <w:t>with</w:t>
            </w:r>
            <w:proofErr w:type="spellEnd"/>
            <w:r w:rsidRPr="00CD3468">
              <w:t xml:space="preserve"> </w:t>
            </w:r>
            <w:proofErr w:type="spellStart"/>
            <w:r w:rsidRPr="00CD3468">
              <w:t>alternatives</w:t>
            </w:r>
            <w:proofErr w:type="spellEnd"/>
            <w:r w:rsidRPr="00CD3468">
              <w:t>.</w:t>
            </w:r>
          </w:p>
        </w:tc>
      </w:tr>
      <w:tr w:rsidR="00CD3468" w:rsidRPr="001653F1" w14:paraId="41F9F391" w14:textId="77777777" w:rsidTr="00CD3468">
        <w:trPr>
          <w:trHeight w:val="4420"/>
        </w:trPr>
        <w:tc>
          <w:tcPr>
            <w:tcW w:w="2310" w:type="dxa"/>
            <w:tcBorders>
              <w:top w:val="nil"/>
              <w:left w:val="nil"/>
              <w:bottom w:val="nil"/>
              <w:right w:val="nil"/>
            </w:tcBorders>
            <w:shd w:val="clear" w:color="auto" w:fill="auto"/>
            <w:noWrap/>
            <w:vAlign w:val="bottom"/>
            <w:hideMark/>
          </w:tcPr>
          <w:p w14:paraId="4D92CE8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0A822A" w14:textId="77777777" w:rsidR="00CD3468" w:rsidRPr="00CD3468" w:rsidRDefault="00CD3468" w:rsidP="00CD3468">
            <w:r w:rsidRPr="00CD3468">
              <w:t xml:space="preserve">O4: </w:t>
            </w:r>
            <w:proofErr w:type="spellStart"/>
            <w:r w:rsidRPr="00CD3468">
              <w:t>Interest</w:t>
            </w:r>
            <w:proofErr w:type="spellEnd"/>
            <w:r w:rsidRPr="00CD3468">
              <w:t xml:space="preserve"> in </w:t>
            </w:r>
            <w:proofErr w:type="spellStart"/>
            <w:r w:rsidRPr="00CD3468">
              <w:t>reading</w:t>
            </w:r>
            <w:proofErr w:type="spellEnd"/>
          </w:p>
        </w:tc>
        <w:tc>
          <w:tcPr>
            <w:tcW w:w="4840" w:type="dxa"/>
            <w:tcBorders>
              <w:top w:val="nil"/>
              <w:left w:val="nil"/>
              <w:bottom w:val="nil"/>
              <w:right w:val="nil"/>
            </w:tcBorders>
            <w:shd w:val="clear" w:color="auto" w:fill="auto"/>
            <w:vAlign w:val="bottom"/>
            <w:hideMark/>
          </w:tcPr>
          <w:p w14:paraId="72304CA9" w14:textId="77777777" w:rsidR="00CD3468" w:rsidRPr="00633156" w:rsidRDefault="00CD3468" w:rsidP="00CD3468">
            <w:pPr>
              <w:rPr>
                <w:lang w:val="en-GB"/>
                <w:rPrChange w:id="933" w:author="Microsoft Office User" w:date="2018-11-15T23:48:00Z">
                  <w:rPr/>
                </w:rPrChange>
              </w:rPr>
            </w:pPr>
            <w:r w:rsidRPr="00633156">
              <w:rPr>
                <w:lang w:val="en-GB"/>
                <w:rPrChange w:id="934" w:author="Microsoft Office User" w:date="2018-11-15T23:48:00Z">
                  <w:rPr/>
                </w:rPrChange>
              </w:rPr>
              <w:t>I read a lot.</w:t>
            </w:r>
            <w:r w:rsidRPr="00633156">
              <w:rPr>
                <w:lang w:val="en-GB"/>
                <w:rPrChange w:id="935" w:author="Microsoft Office User" w:date="2018-11-15T23:48:00Z">
                  <w:rPr/>
                </w:rPrChange>
              </w:rPr>
              <w:br/>
              <w:t>I like to read.</w:t>
            </w:r>
            <w:r w:rsidRPr="00633156">
              <w:rPr>
                <w:lang w:val="en-GB"/>
                <w:rPrChange w:id="936" w:author="Microsoft Office User" w:date="2018-11-15T23:48:00Z">
                  <w:rPr/>
                </w:rPrChange>
              </w:rPr>
              <w:br/>
              <w:t>I enjoy discussing books with others.</w:t>
            </w:r>
            <w:r w:rsidRPr="00633156">
              <w:rPr>
                <w:lang w:val="en-GB"/>
                <w:rPrChange w:id="937" w:author="Microsoft Office User" w:date="2018-11-15T23:48:00Z">
                  <w:rPr/>
                </w:rPrChange>
              </w:rPr>
              <w:br/>
              <w:t>I have read the great literary classics.</w:t>
            </w:r>
            <w:r w:rsidRPr="00633156">
              <w:rPr>
                <w:lang w:val="en-GB"/>
                <w:rPrChange w:id="938" w:author="Microsoft Office User" w:date="2018-11-15T23:48:00Z">
                  <w:rPr/>
                </w:rPrChange>
              </w:rPr>
              <w:br/>
              <w:t>I enjoy reading nonfiction.</w:t>
            </w:r>
          </w:p>
        </w:tc>
      </w:tr>
      <w:tr w:rsidR="00CD3468" w:rsidRPr="00CD3468" w14:paraId="03B4102B" w14:textId="77777777" w:rsidTr="00CD3468">
        <w:trPr>
          <w:trHeight w:val="4760"/>
        </w:trPr>
        <w:tc>
          <w:tcPr>
            <w:tcW w:w="2310" w:type="dxa"/>
            <w:tcBorders>
              <w:top w:val="nil"/>
              <w:left w:val="nil"/>
              <w:bottom w:val="nil"/>
              <w:right w:val="nil"/>
            </w:tcBorders>
            <w:shd w:val="clear" w:color="auto" w:fill="auto"/>
            <w:noWrap/>
            <w:vAlign w:val="bottom"/>
            <w:hideMark/>
          </w:tcPr>
          <w:p w14:paraId="2D01EB67" w14:textId="77777777" w:rsidR="00CD3468" w:rsidRPr="00633156" w:rsidRDefault="00CD3468" w:rsidP="00CD3468">
            <w:pPr>
              <w:rPr>
                <w:lang w:val="en-GB"/>
                <w:rPrChange w:id="939"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3DB08D35" w14:textId="77777777" w:rsidR="00CD3468" w:rsidRPr="00CD3468" w:rsidRDefault="00CD3468" w:rsidP="00CD3468">
            <w:r w:rsidRPr="00CD3468">
              <w:t xml:space="preserve">O5: </w:t>
            </w:r>
            <w:proofErr w:type="spellStart"/>
            <w:r w:rsidRPr="00CD3468">
              <w:t>Artistic</w:t>
            </w:r>
            <w:proofErr w:type="spellEnd"/>
            <w:r w:rsidRPr="00CD3468">
              <w:t xml:space="preserve"> </w:t>
            </w:r>
            <w:proofErr w:type="spellStart"/>
            <w:r w:rsidRPr="00CD3468">
              <w:t>interests</w:t>
            </w:r>
            <w:proofErr w:type="spellEnd"/>
          </w:p>
        </w:tc>
        <w:tc>
          <w:tcPr>
            <w:tcW w:w="4840" w:type="dxa"/>
            <w:tcBorders>
              <w:top w:val="nil"/>
              <w:left w:val="nil"/>
              <w:bottom w:val="nil"/>
              <w:right w:val="nil"/>
            </w:tcBorders>
            <w:shd w:val="clear" w:color="auto" w:fill="auto"/>
            <w:vAlign w:val="bottom"/>
            <w:hideMark/>
          </w:tcPr>
          <w:p w14:paraId="39260C56" w14:textId="77777777" w:rsidR="00CD3468" w:rsidRPr="00CD3468" w:rsidRDefault="00CD3468" w:rsidP="00CD3468">
            <w:r w:rsidRPr="00633156">
              <w:rPr>
                <w:lang w:val="en-GB"/>
                <w:rPrChange w:id="940" w:author="Microsoft Office User" w:date="2018-11-15T23:48:00Z">
                  <w:rPr/>
                </w:rPrChange>
              </w:rPr>
              <w:t>I appreciate all forms of art.</w:t>
            </w:r>
            <w:r w:rsidRPr="00633156">
              <w:rPr>
                <w:lang w:val="en-GB"/>
                <w:rPrChange w:id="941" w:author="Microsoft Office User" w:date="2018-11-15T23:48:00Z">
                  <w:rPr/>
                </w:rPrChange>
              </w:rPr>
              <w:br/>
              <w:t>I like art.</w:t>
            </w:r>
            <w:r w:rsidRPr="00633156">
              <w:rPr>
                <w:lang w:val="en-GB"/>
                <w:rPrChange w:id="942" w:author="Microsoft Office User" w:date="2018-11-15T23:48:00Z">
                  <w:rPr/>
                </w:rPrChange>
              </w:rPr>
              <w:br/>
              <w:t>I like poetry.</w:t>
            </w:r>
            <w:r w:rsidRPr="00633156">
              <w:rPr>
                <w:lang w:val="en-GB"/>
                <w:rPrChange w:id="943" w:author="Microsoft Office User" w:date="2018-11-15T23:48:00Z">
                  <w:rPr/>
                </w:rPrChange>
              </w:rPr>
              <w:br/>
              <w:t xml:space="preserve">I seldom notice the emotional aspects of paintings and pictures. </w:t>
            </w:r>
            <w:r w:rsidRPr="00CD3468">
              <w:t>(-)</w:t>
            </w:r>
            <w:r w:rsidRPr="00CD3468">
              <w:br/>
              <w:t xml:space="preserve">I </w:t>
            </w:r>
            <w:proofErr w:type="spellStart"/>
            <w:r w:rsidRPr="00CD3468">
              <w:t>like</w:t>
            </w:r>
            <w:proofErr w:type="spellEnd"/>
            <w:r w:rsidRPr="00CD3468">
              <w:t xml:space="preserve"> to </w:t>
            </w:r>
            <w:proofErr w:type="spellStart"/>
            <w:r w:rsidRPr="00CD3468">
              <w:t>visit</w:t>
            </w:r>
            <w:proofErr w:type="spellEnd"/>
            <w:r w:rsidRPr="00CD3468">
              <w:t xml:space="preserve"> </w:t>
            </w:r>
            <w:proofErr w:type="spellStart"/>
            <w:r w:rsidRPr="00CD3468">
              <w:t>museums</w:t>
            </w:r>
            <w:proofErr w:type="spellEnd"/>
            <w:r w:rsidRPr="00CD3468">
              <w:t>.</w:t>
            </w:r>
          </w:p>
        </w:tc>
      </w:tr>
      <w:tr w:rsidR="00CD3468" w:rsidRPr="001653F1" w14:paraId="2CD01EEF" w14:textId="77777777" w:rsidTr="00CD3468">
        <w:trPr>
          <w:trHeight w:val="5100"/>
        </w:trPr>
        <w:tc>
          <w:tcPr>
            <w:tcW w:w="2310" w:type="dxa"/>
            <w:tcBorders>
              <w:top w:val="nil"/>
              <w:left w:val="nil"/>
              <w:bottom w:val="nil"/>
              <w:right w:val="nil"/>
            </w:tcBorders>
            <w:shd w:val="clear" w:color="auto" w:fill="auto"/>
            <w:noWrap/>
            <w:vAlign w:val="bottom"/>
            <w:hideMark/>
          </w:tcPr>
          <w:p w14:paraId="2DDCFBB1"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1B08660" w14:textId="77777777" w:rsidR="00CD3468" w:rsidRPr="00CD3468" w:rsidRDefault="00CD3468" w:rsidP="00CD3468">
            <w:r w:rsidRPr="00CD3468">
              <w:t xml:space="preserve">O6: </w:t>
            </w:r>
            <w:proofErr w:type="spellStart"/>
            <w:r w:rsidRPr="00CD3468">
              <w:t>Wish</w:t>
            </w:r>
            <w:proofErr w:type="spellEnd"/>
            <w:r w:rsidRPr="00CD3468">
              <w:t xml:space="preserve"> to </w:t>
            </w:r>
            <w:proofErr w:type="spellStart"/>
            <w:r w:rsidRPr="00CD3468">
              <w:t>analyze</w:t>
            </w:r>
            <w:proofErr w:type="spellEnd"/>
          </w:p>
        </w:tc>
        <w:tc>
          <w:tcPr>
            <w:tcW w:w="4840" w:type="dxa"/>
            <w:tcBorders>
              <w:top w:val="nil"/>
              <w:left w:val="nil"/>
              <w:bottom w:val="nil"/>
              <w:right w:val="nil"/>
            </w:tcBorders>
            <w:shd w:val="clear" w:color="auto" w:fill="auto"/>
            <w:vAlign w:val="bottom"/>
            <w:hideMark/>
          </w:tcPr>
          <w:p w14:paraId="3C1FD8E2" w14:textId="77777777" w:rsidR="00CD3468" w:rsidRPr="00633156" w:rsidRDefault="00CD3468" w:rsidP="00CD3468">
            <w:pPr>
              <w:rPr>
                <w:lang w:val="en-GB"/>
                <w:rPrChange w:id="944" w:author="Microsoft Office User" w:date="2018-11-15T23:48:00Z">
                  <w:rPr/>
                </w:rPrChange>
              </w:rPr>
            </w:pPr>
            <w:r w:rsidRPr="00633156">
              <w:rPr>
                <w:lang w:val="en-GB"/>
                <w:rPrChange w:id="945" w:author="Microsoft Office User" w:date="2018-11-15T23:48:00Z">
                  <w:rPr/>
                </w:rPrChange>
              </w:rPr>
              <w:t xml:space="preserve">I tend to </w:t>
            </w:r>
            <w:proofErr w:type="spellStart"/>
            <w:r w:rsidRPr="00633156">
              <w:rPr>
                <w:lang w:val="en-GB"/>
                <w:rPrChange w:id="946" w:author="Microsoft Office User" w:date="2018-11-15T23:48:00Z">
                  <w:rPr/>
                </w:rPrChange>
              </w:rPr>
              <w:t>analyze</w:t>
            </w:r>
            <w:proofErr w:type="spellEnd"/>
            <w:r w:rsidRPr="00633156">
              <w:rPr>
                <w:lang w:val="en-GB"/>
                <w:rPrChange w:id="947" w:author="Microsoft Office User" w:date="2018-11-15T23:48:00Z">
                  <w:rPr/>
                </w:rPrChange>
              </w:rPr>
              <w:t xml:space="preserve"> things.</w:t>
            </w:r>
            <w:r w:rsidRPr="00633156">
              <w:rPr>
                <w:lang w:val="en-GB"/>
                <w:rPrChange w:id="948" w:author="Microsoft Office User" w:date="2018-11-15T23:48:00Z">
                  <w:rPr/>
                </w:rPrChange>
              </w:rPr>
              <w:br/>
              <w:t>I like to speculate about things.</w:t>
            </w:r>
            <w:r w:rsidRPr="00633156">
              <w:rPr>
                <w:lang w:val="en-GB"/>
                <w:rPrChange w:id="949" w:author="Microsoft Office User" w:date="2018-11-15T23:48:00Z">
                  <w:rPr/>
                </w:rPrChange>
              </w:rPr>
              <w:br/>
              <w:t>I seek explanations of things.</w:t>
            </w:r>
            <w:r w:rsidRPr="00633156">
              <w:rPr>
                <w:lang w:val="en-GB"/>
                <w:rPrChange w:id="950" w:author="Microsoft Office User" w:date="2018-11-15T23:48:00Z">
                  <w:rPr/>
                </w:rPrChange>
              </w:rPr>
              <w:br/>
              <w:t>I love to reflect on things.</w:t>
            </w:r>
            <w:r w:rsidRPr="00633156">
              <w:rPr>
                <w:lang w:val="en-GB"/>
                <w:rPrChange w:id="951" w:author="Microsoft Office User" w:date="2018-11-15T23:48:00Z">
                  <w:rPr/>
                </w:rPrChange>
              </w:rPr>
              <w:br/>
              <w:t>I try to understand myself.</w:t>
            </w:r>
          </w:p>
        </w:tc>
      </w:tr>
      <w:tr w:rsidR="00CD3468" w:rsidRPr="00CD3468" w14:paraId="279670B1" w14:textId="77777777" w:rsidTr="00CD3468">
        <w:trPr>
          <w:trHeight w:val="6460"/>
        </w:trPr>
        <w:tc>
          <w:tcPr>
            <w:tcW w:w="2310" w:type="dxa"/>
            <w:tcBorders>
              <w:top w:val="nil"/>
              <w:left w:val="nil"/>
              <w:bottom w:val="nil"/>
              <w:right w:val="nil"/>
            </w:tcBorders>
            <w:shd w:val="clear" w:color="auto" w:fill="auto"/>
            <w:noWrap/>
            <w:vAlign w:val="bottom"/>
            <w:hideMark/>
          </w:tcPr>
          <w:p w14:paraId="473F7F94" w14:textId="77777777" w:rsidR="00CD3468" w:rsidRPr="00633156" w:rsidRDefault="00CD3468" w:rsidP="00CD3468">
            <w:pPr>
              <w:rPr>
                <w:lang w:val="en-GB"/>
                <w:rPrChange w:id="952"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6A0E38EA" w14:textId="77777777" w:rsidR="00CD3468" w:rsidRPr="00CD3468" w:rsidRDefault="00CD3468" w:rsidP="00CD3468">
            <w:r w:rsidRPr="00CD3468">
              <w:t xml:space="preserve">O7: </w:t>
            </w:r>
            <w:proofErr w:type="spellStart"/>
            <w:r w:rsidRPr="00CD3468">
              <w:t>Willingness</w:t>
            </w:r>
            <w:proofErr w:type="spellEnd"/>
            <w:r w:rsidRPr="00CD3468">
              <w:t xml:space="preserve"> to </w:t>
            </w:r>
            <w:proofErr w:type="spellStart"/>
            <w:r w:rsidRPr="00CD3468">
              <w:t>learn</w:t>
            </w:r>
            <w:proofErr w:type="spellEnd"/>
          </w:p>
        </w:tc>
        <w:tc>
          <w:tcPr>
            <w:tcW w:w="4840" w:type="dxa"/>
            <w:tcBorders>
              <w:top w:val="nil"/>
              <w:left w:val="nil"/>
              <w:bottom w:val="nil"/>
              <w:right w:val="nil"/>
            </w:tcBorders>
            <w:shd w:val="clear" w:color="auto" w:fill="auto"/>
            <w:vAlign w:val="bottom"/>
            <w:hideMark/>
          </w:tcPr>
          <w:p w14:paraId="3EAA5548" w14:textId="77777777" w:rsidR="00CD3468" w:rsidRPr="00CD3468" w:rsidRDefault="00CD3468" w:rsidP="00CD3468">
            <w:r w:rsidRPr="00633156">
              <w:rPr>
                <w:lang w:val="en-GB"/>
                <w:rPrChange w:id="953" w:author="Microsoft Office User" w:date="2018-11-15T23:48:00Z">
                  <w:rPr/>
                </w:rPrChange>
              </w:rPr>
              <w:t>I want to increase my knowledge.</w:t>
            </w:r>
            <w:r w:rsidRPr="00633156">
              <w:rPr>
                <w:lang w:val="en-GB"/>
                <w:rPrChange w:id="954" w:author="Microsoft Office User" w:date="2018-11-15T23:48:00Z">
                  <w:rPr/>
                </w:rPrChange>
              </w:rPr>
              <w:br/>
              <w:t>I look forward to the opportunity to learn and grow.</w:t>
            </w:r>
            <w:r w:rsidRPr="00633156">
              <w:rPr>
                <w:lang w:val="en-GB"/>
                <w:rPrChange w:id="955" w:author="Microsoft Office User" w:date="2018-11-15T23:48:00Z">
                  <w:rPr/>
                </w:rPrChange>
              </w:rPr>
              <w:br/>
              <w:t>I find the world a very interesting place.</w:t>
            </w:r>
            <w:r w:rsidRPr="00633156">
              <w:rPr>
                <w:lang w:val="en-GB"/>
                <w:rPrChange w:id="956" w:author="Microsoft Office User" w:date="2018-11-15T23:48:00Z">
                  <w:rPr/>
                </w:rPrChange>
              </w:rPr>
              <w:br/>
              <w:t xml:space="preserve">I dislike learning. </w:t>
            </w:r>
            <w:r w:rsidRPr="00CD3468">
              <w:t>(-)</w:t>
            </w:r>
            <w:r w:rsidRPr="00CD3468">
              <w:br/>
              <w:t xml:space="preserve">I am </w:t>
            </w:r>
            <w:proofErr w:type="spellStart"/>
            <w:r w:rsidRPr="00CD3468">
              <w:t>thrilled</w:t>
            </w:r>
            <w:proofErr w:type="spellEnd"/>
            <w:r w:rsidRPr="00CD3468">
              <w:t xml:space="preserve"> </w:t>
            </w:r>
            <w:proofErr w:type="spellStart"/>
            <w:r w:rsidRPr="00CD3468">
              <w:t>when</w:t>
            </w:r>
            <w:proofErr w:type="spellEnd"/>
            <w:r w:rsidRPr="00CD3468">
              <w:t xml:space="preserve"> I </w:t>
            </w:r>
            <w:proofErr w:type="spellStart"/>
            <w:r w:rsidRPr="00CD3468">
              <w:t>learn</w:t>
            </w:r>
            <w:proofErr w:type="spellEnd"/>
            <w:r w:rsidRPr="00CD3468">
              <w:t xml:space="preserve"> </w:t>
            </w:r>
            <w:proofErr w:type="spellStart"/>
            <w:r w:rsidRPr="00CD3468">
              <w:t>something</w:t>
            </w:r>
            <w:proofErr w:type="spellEnd"/>
            <w:r w:rsidRPr="00CD3468">
              <w:t xml:space="preserve"> new.</w:t>
            </w:r>
          </w:p>
        </w:tc>
      </w:tr>
      <w:tr w:rsidR="00CD3468" w:rsidRPr="00CD3468" w14:paraId="04D57EE3" w14:textId="77777777" w:rsidTr="00CD3468">
        <w:trPr>
          <w:trHeight w:val="5780"/>
        </w:trPr>
        <w:tc>
          <w:tcPr>
            <w:tcW w:w="2310" w:type="dxa"/>
            <w:tcBorders>
              <w:top w:val="nil"/>
              <w:left w:val="nil"/>
              <w:bottom w:val="nil"/>
              <w:right w:val="nil"/>
            </w:tcBorders>
            <w:shd w:val="clear" w:color="auto" w:fill="auto"/>
            <w:noWrap/>
            <w:vAlign w:val="bottom"/>
            <w:hideMark/>
          </w:tcPr>
          <w:p w14:paraId="516DFF5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3EA23B9" w14:textId="77777777" w:rsidR="00CD3468" w:rsidRPr="00CD3468" w:rsidRDefault="00CD3468" w:rsidP="00CD3468">
            <w:r w:rsidRPr="00CD3468">
              <w:t xml:space="preserve">O8: </w:t>
            </w:r>
            <w:proofErr w:type="spellStart"/>
            <w:r w:rsidRPr="00CD3468">
              <w:t>Sensitivity</w:t>
            </w:r>
            <w:proofErr w:type="spellEnd"/>
          </w:p>
        </w:tc>
        <w:tc>
          <w:tcPr>
            <w:tcW w:w="4840" w:type="dxa"/>
            <w:tcBorders>
              <w:top w:val="nil"/>
              <w:left w:val="nil"/>
              <w:bottom w:val="nil"/>
              <w:right w:val="nil"/>
            </w:tcBorders>
            <w:shd w:val="clear" w:color="auto" w:fill="auto"/>
            <w:vAlign w:val="bottom"/>
            <w:hideMark/>
          </w:tcPr>
          <w:p w14:paraId="486925A1" w14:textId="77777777" w:rsidR="00CD3468" w:rsidRPr="00CD3468" w:rsidRDefault="00CD3468" w:rsidP="00CD3468">
            <w:r w:rsidRPr="00633156">
              <w:rPr>
                <w:lang w:val="en-GB"/>
                <w:rPrChange w:id="957" w:author="Microsoft Office User" w:date="2018-11-15T23:48:00Z">
                  <w:rPr/>
                </w:rPrChange>
              </w:rPr>
              <w:t>I am open about my feelings.</w:t>
            </w:r>
            <w:r w:rsidRPr="00633156">
              <w:rPr>
                <w:lang w:val="en-GB"/>
                <w:rPrChange w:id="958" w:author="Microsoft Office User" w:date="2018-11-15T23:48:00Z">
                  <w:rPr/>
                </w:rPrChange>
              </w:rPr>
              <w:br/>
              <w:t>I rarely notice my emotional reactions. (-)</w:t>
            </w:r>
            <w:r w:rsidRPr="00633156">
              <w:rPr>
                <w:lang w:val="en-GB"/>
                <w:rPrChange w:id="959" w:author="Microsoft Office User" w:date="2018-11-15T23:48:00Z">
                  <w:rPr/>
                </w:rPrChange>
              </w:rPr>
              <w:br/>
              <w:t xml:space="preserve">I find it hard to understand why people get emotional. </w:t>
            </w:r>
            <w:r w:rsidRPr="00CD3468">
              <w:t>(-)</w:t>
            </w:r>
            <w:r w:rsidRPr="00CD3468">
              <w:br/>
              <w:t xml:space="preserve">I am open </w:t>
            </w:r>
            <w:proofErr w:type="spellStart"/>
            <w:r w:rsidRPr="00CD3468">
              <w:t>about</w:t>
            </w:r>
            <w:proofErr w:type="spellEnd"/>
            <w:r w:rsidRPr="00CD3468">
              <w:t xml:space="preserve"> </w:t>
            </w:r>
            <w:proofErr w:type="spellStart"/>
            <w:r w:rsidRPr="00CD3468">
              <w:t>myself</w:t>
            </w:r>
            <w:proofErr w:type="spellEnd"/>
            <w:r w:rsidRPr="00CD3468">
              <w:t xml:space="preserve"> to </w:t>
            </w:r>
            <w:proofErr w:type="spellStart"/>
            <w:r w:rsidRPr="00CD3468">
              <w:t>others</w:t>
            </w:r>
            <w:proofErr w:type="spellEnd"/>
            <w:r w:rsidRPr="00CD3468">
              <w:t>.</w:t>
            </w:r>
          </w:p>
        </w:tc>
      </w:tr>
      <w:tr w:rsidR="00CD3468" w:rsidRPr="001653F1" w14:paraId="273B4D96" w14:textId="77777777" w:rsidTr="00CD3468">
        <w:trPr>
          <w:trHeight w:val="2720"/>
        </w:trPr>
        <w:tc>
          <w:tcPr>
            <w:tcW w:w="2310" w:type="dxa"/>
            <w:tcBorders>
              <w:top w:val="nil"/>
              <w:left w:val="nil"/>
              <w:bottom w:val="nil"/>
              <w:right w:val="nil"/>
            </w:tcBorders>
            <w:shd w:val="clear" w:color="auto" w:fill="auto"/>
            <w:noWrap/>
            <w:vAlign w:val="bottom"/>
            <w:hideMark/>
          </w:tcPr>
          <w:p w14:paraId="0D718570"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718CB4A" w14:textId="77777777" w:rsidR="00CD3468" w:rsidRPr="00CD3468" w:rsidRDefault="00CD3468" w:rsidP="00CD3468">
            <w:r w:rsidRPr="00CD3468">
              <w:t xml:space="preserve">O9: </w:t>
            </w:r>
            <w:proofErr w:type="spellStart"/>
            <w:r w:rsidRPr="00CD3468">
              <w:t>Intellect</w:t>
            </w:r>
            <w:proofErr w:type="spellEnd"/>
          </w:p>
        </w:tc>
        <w:tc>
          <w:tcPr>
            <w:tcW w:w="4840" w:type="dxa"/>
            <w:tcBorders>
              <w:top w:val="nil"/>
              <w:left w:val="nil"/>
              <w:bottom w:val="nil"/>
              <w:right w:val="nil"/>
            </w:tcBorders>
            <w:shd w:val="clear" w:color="auto" w:fill="auto"/>
            <w:vAlign w:val="bottom"/>
            <w:hideMark/>
          </w:tcPr>
          <w:p w14:paraId="6D3BB929" w14:textId="77777777" w:rsidR="00CD3468" w:rsidRPr="00633156" w:rsidRDefault="00CD3468" w:rsidP="00CD3468">
            <w:pPr>
              <w:rPr>
                <w:lang w:val="en-GB"/>
                <w:rPrChange w:id="960" w:author="Microsoft Office User" w:date="2018-11-15T23:48:00Z">
                  <w:rPr/>
                </w:rPrChange>
              </w:rPr>
            </w:pPr>
            <w:r w:rsidRPr="00633156">
              <w:rPr>
                <w:lang w:val="en-GB"/>
                <w:rPrChange w:id="961" w:author="Microsoft Office User" w:date="2018-11-15T23:48:00Z">
                  <w:rPr/>
                </w:rPrChange>
              </w:rPr>
              <w:t>I learn quickly.</w:t>
            </w:r>
            <w:r w:rsidRPr="00633156">
              <w:rPr>
                <w:lang w:val="en-GB"/>
                <w:rPrChange w:id="962" w:author="Microsoft Office User" w:date="2018-11-15T23:48:00Z">
                  <w:rPr/>
                </w:rPrChange>
              </w:rPr>
              <w:br/>
              <w:t>I am quick to understand things.</w:t>
            </w:r>
            <w:r w:rsidRPr="00633156">
              <w:rPr>
                <w:lang w:val="en-GB"/>
                <w:rPrChange w:id="963" w:author="Microsoft Office User" w:date="2018-11-15T23:48:00Z">
                  <w:rPr/>
                </w:rPrChange>
              </w:rPr>
              <w:br/>
              <w:t>I can handle a lot of information.</w:t>
            </w:r>
          </w:p>
        </w:tc>
      </w:tr>
    </w:tbl>
    <w:p w14:paraId="291C385A" w14:textId="77777777" w:rsidR="00CD3468" w:rsidRPr="00CD3468" w:rsidRDefault="00CD3468">
      <w:pPr>
        <w:pStyle w:val="BodyText"/>
        <w:rPr>
          <w:b/>
        </w:rPr>
      </w:pPr>
    </w:p>
    <w:sectPr w:rsidR="00CD3468" w:rsidRP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hias Ziegler" w:date="2018-11-02T11:24:00Z" w:initials="MZ">
    <w:p w14:paraId="4EC90F50" w14:textId="60992A76" w:rsidR="0000015E" w:rsidRDefault="0000015E">
      <w:pPr>
        <w:pStyle w:val="CommentText"/>
      </w:pPr>
      <w:r>
        <w:rPr>
          <w:rStyle w:val="CommentReference"/>
        </w:rPr>
        <w:annotationRef/>
      </w:r>
      <w:r>
        <w:t>We probably will have to add a few ETS people…</w:t>
      </w:r>
    </w:p>
  </w:comment>
  <w:comment w:id="1" w:author="Microsoft Office User" w:date="2018-12-13T17:40:00Z" w:initials="MOU">
    <w:p w14:paraId="02D200E9" w14:textId="1934733B" w:rsidR="0000015E" w:rsidRDefault="0000015E">
      <w:pPr>
        <w:pStyle w:val="CommentText"/>
      </w:pPr>
      <w:r>
        <w:rPr>
          <w:rStyle w:val="CommentReference"/>
        </w:rPr>
        <w:annotationRef/>
      </w:r>
      <w:r>
        <w:t>Yes I’m aware of it. Not a problem</w:t>
      </w:r>
    </w:p>
  </w:comment>
  <w:comment w:id="12" w:author="Matthias Ziegler [2]" w:date="2018-10-11T18:13:00Z" w:initials="MZ">
    <w:p w14:paraId="47AC8FE8" w14:textId="0C6F4D6A" w:rsidR="0000015E" w:rsidRDefault="0000015E">
      <w:pPr>
        <w:pStyle w:val="CommentText"/>
      </w:pPr>
      <w:r>
        <w:rPr>
          <w:rStyle w:val="CommentReference"/>
        </w:rPr>
        <w:annotationRef/>
      </w:r>
      <w:r>
        <w:t xml:space="preserve">If you don’t mind, I would like to be the corresponding author in order to maintain an overview of where the items might go. </w:t>
      </w:r>
    </w:p>
  </w:comment>
  <w:comment w:id="13" w:author="Microsoft Office User" w:date="2018-12-13T17:40:00Z" w:initials="MOU">
    <w:p w14:paraId="135472D0" w14:textId="2873F02F" w:rsidR="0000015E" w:rsidRDefault="0000015E">
      <w:pPr>
        <w:pStyle w:val="CommentText"/>
      </w:pPr>
      <w:r>
        <w:rPr>
          <w:rStyle w:val="CommentReference"/>
        </w:rPr>
        <w:annotationRef/>
      </w:r>
      <w:r>
        <w:t xml:space="preserve">No </w:t>
      </w:r>
      <w:proofErr w:type="spellStart"/>
      <w:r>
        <w:t>prob</w:t>
      </w:r>
      <w:proofErr w:type="spellEnd"/>
    </w:p>
  </w:comment>
  <w:comment w:id="15" w:author="Microsoft Office User" w:date="2018-10-19T19:39:00Z" w:initials="MOU">
    <w:p w14:paraId="7E1C2619" w14:textId="663326CC" w:rsidR="0000015E" w:rsidRDefault="0000015E">
      <w:pPr>
        <w:pStyle w:val="CommentText"/>
      </w:pPr>
      <w:r>
        <w:rPr>
          <w:rStyle w:val="CommentReference"/>
        </w:rPr>
        <w:annotationRef/>
      </w:r>
      <w:r>
        <w:t>Not in the reference table</w:t>
      </w:r>
    </w:p>
  </w:comment>
  <w:comment w:id="17" w:author="Matthias Ziegler" w:date="2018-11-02T11:27:00Z" w:initials="MZ">
    <w:p w14:paraId="3063A30B" w14:textId="77777777" w:rsidR="0000015E" w:rsidRPr="0002767F" w:rsidRDefault="0000015E">
      <w:pPr>
        <w:pStyle w:val="CommentText"/>
        <w:rPr>
          <w:rFonts w:ascii="Helvetica" w:hAnsi="Helvetica" w:cs="Helvetica"/>
        </w:rPr>
      </w:pPr>
      <w:r>
        <w:rPr>
          <w:rStyle w:val="CommentReference"/>
        </w:rPr>
        <w:annotationRef/>
      </w:r>
      <w:r w:rsidRPr="0002767F">
        <w:rPr>
          <w:lang w:val="de-DE"/>
        </w:rPr>
        <w:t xml:space="preserve">Add: </w:t>
      </w:r>
      <w:r>
        <w:rPr>
          <w:rFonts w:ascii="Helvetica" w:hAnsi="Helvetica" w:cs="Helvetica"/>
          <w:lang w:val="de-DE"/>
        </w:rPr>
        <w:t xml:space="preserve">Ziegler, M., Bensch, D., Maaß, U., Schult, V., Vogel, M., &amp; </w:t>
      </w:r>
      <w:proofErr w:type="spellStart"/>
      <w:r>
        <w:rPr>
          <w:rFonts w:ascii="Helvetica" w:hAnsi="Helvetica" w:cs="Helvetica"/>
          <w:lang w:val="de-DE"/>
        </w:rPr>
        <w:t>Bühner</w:t>
      </w:r>
      <w:proofErr w:type="spellEnd"/>
      <w:r>
        <w:rPr>
          <w:rFonts w:ascii="Helvetica" w:hAnsi="Helvetica" w:cs="Helvetica"/>
          <w:lang w:val="de-DE"/>
        </w:rPr>
        <w:t xml:space="preserve">, M. (2014). </w:t>
      </w:r>
      <w:r w:rsidRPr="0002767F">
        <w:rPr>
          <w:rFonts w:ascii="Helvetica" w:hAnsi="Helvetica" w:cs="Helvetica"/>
        </w:rPr>
        <w:t xml:space="preserve">Big Five facets as predictor of job training performance: The role of specific job demands. </w:t>
      </w:r>
      <w:r w:rsidRPr="0002767F">
        <w:rPr>
          <w:rFonts w:ascii="Helvetica" w:hAnsi="Helvetica" w:cs="Helvetica"/>
          <w:i/>
          <w:iCs/>
        </w:rPr>
        <w:t>Learning and Individual Differences, 29</w:t>
      </w:r>
      <w:r w:rsidRPr="0002767F">
        <w:rPr>
          <w:rFonts w:ascii="Helvetica" w:hAnsi="Helvetica" w:cs="Helvetica"/>
        </w:rPr>
        <w:t>, 1-7.</w:t>
      </w:r>
    </w:p>
    <w:p w14:paraId="41B77796" w14:textId="77777777" w:rsidR="0000015E" w:rsidRDefault="0000015E">
      <w:pPr>
        <w:pStyle w:val="CommentText"/>
      </w:pPr>
    </w:p>
    <w:p w14:paraId="592D7D9F" w14:textId="77777777" w:rsidR="0000015E" w:rsidRDefault="0000015E">
      <w:pPr>
        <w:pStyle w:val="CommentText"/>
      </w:pPr>
      <w:r>
        <w:t>AND</w:t>
      </w:r>
    </w:p>
    <w:p w14:paraId="459809F4" w14:textId="77777777" w:rsidR="0000015E" w:rsidRDefault="0000015E">
      <w:pPr>
        <w:pStyle w:val="CommentText"/>
      </w:pPr>
    </w:p>
    <w:p w14:paraId="6986AA58" w14:textId="6D45A2AC" w:rsidR="0000015E" w:rsidRDefault="0000015E">
      <w:pPr>
        <w:pStyle w:val="CommentText"/>
      </w:pPr>
      <w:r w:rsidRPr="0002767F">
        <w:rPr>
          <w:rFonts w:ascii="Helvetica" w:hAnsi="Helvetica" w:cs="Helvetica"/>
        </w:rPr>
        <w:t xml:space="preserve">Ziegler, M., </w:t>
      </w:r>
      <w:proofErr w:type="spellStart"/>
      <w:r w:rsidRPr="0002767F">
        <w:rPr>
          <w:rFonts w:ascii="Helvetica" w:hAnsi="Helvetica" w:cs="Helvetica"/>
        </w:rPr>
        <w:t>Danay</w:t>
      </w:r>
      <w:proofErr w:type="spellEnd"/>
      <w:r w:rsidRPr="0002767F">
        <w:rPr>
          <w:rFonts w:ascii="Helvetica" w:hAnsi="Helvetica" w:cs="Helvetica"/>
        </w:rPr>
        <w:t xml:space="preserve">, E., </w:t>
      </w:r>
      <w:proofErr w:type="spellStart"/>
      <w:r w:rsidRPr="0002767F">
        <w:rPr>
          <w:rFonts w:ascii="Helvetica" w:hAnsi="Helvetica" w:cs="Helvetica"/>
        </w:rPr>
        <w:t>Schölmerich</w:t>
      </w:r>
      <w:proofErr w:type="spellEnd"/>
      <w:r w:rsidRPr="0002767F">
        <w:rPr>
          <w:rFonts w:ascii="Helvetica" w:hAnsi="Helvetica" w:cs="Helvetica"/>
        </w:rPr>
        <w:t xml:space="preserve">, F., &amp; </w:t>
      </w:r>
      <w:proofErr w:type="spellStart"/>
      <w:r w:rsidRPr="0002767F">
        <w:rPr>
          <w:rFonts w:ascii="Helvetica" w:hAnsi="Helvetica" w:cs="Helvetica"/>
        </w:rPr>
        <w:t>Bühner</w:t>
      </w:r>
      <w:proofErr w:type="spellEnd"/>
      <w:r w:rsidRPr="0002767F">
        <w:rPr>
          <w:rFonts w:ascii="Helvetica" w:hAnsi="Helvetica" w:cs="Helvetica"/>
        </w:rPr>
        <w:t xml:space="preserve">, M. (2010). Predicting academic success with the Big 5 rated from different points of view: Self-rated, other rated and faked. </w:t>
      </w:r>
      <w:r w:rsidRPr="0002767F">
        <w:rPr>
          <w:rFonts w:ascii="Helvetica" w:hAnsi="Helvetica" w:cs="Helvetica"/>
          <w:i/>
          <w:iCs/>
        </w:rPr>
        <w:t>European Journal of Personality, 24</w:t>
      </w:r>
      <w:r w:rsidRPr="0002767F">
        <w:rPr>
          <w:rFonts w:ascii="Helvetica" w:hAnsi="Helvetica" w:cs="Helvetica"/>
        </w:rPr>
        <w:t>, 341-355.</w:t>
      </w:r>
    </w:p>
  </w:comment>
  <w:comment w:id="19" w:author="Microsoft Office User" w:date="2018-10-19T19:39:00Z" w:initials="MOU">
    <w:p w14:paraId="4A4E39CA" w14:textId="77777777" w:rsidR="0000015E" w:rsidRDefault="0000015E" w:rsidP="00FE6A55">
      <w:pPr>
        <w:pStyle w:val="CommentText"/>
      </w:pPr>
      <w:r>
        <w:rPr>
          <w:rStyle w:val="CommentReference"/>
        </w:rPr>
        <w:annotationRef/>
      </w:r>
      <w:r>
        <w:t>Not in the reference table</w:t>
      </w:r>
    </w:p>
    <w:p w14:paraId="58AA8BB9" w14:textId="21BF278D" w:rsidR="0000015E" w:rsidRDefault="0000015E">
      <w:pPr>
        <w:pStyle w:val="CommentText"/>
      </w:pPr>
    </w:p>
  </w:comment>
  <w:comment w:id="18" w:author="Microsoft Office User" w:date="2018-10-19T12:40:00Z" w:initials="MOU">
    <w:p w14:paraId="16A86C37" w14:textId="564C4A74" w:rsidR="0000015E" w:rsidRDefault="0000015E">
      <w:pPr>
        <w:pStyle w:val="CommentText"/>
      </w:pPr>
      <w:r>
        <w:rPr>
          <w:rStyle w:val="CommentReference"/>
        </w:rPr>
        <w:annotationRef/>
      </w:r>
    </w:p>
  </w:comment>
  <w:comment w:id="22" w:author="Microsoft Office User" w:date="2018-12-16T17:49:00Z" w:initials="MOU">
    <w:p w14:paraId="34DF5524" w14:textId="69738E0C" w:rsidR="0000015E" w:rsidRDefault="0000015E">
      <w:pPr>
        <w:pStyle w:val="CommentText"/>
      </w:pPr>
      <w:r>
        <w:rPr>
          <w:rStyle w:val="CommentReference"/>
        </w:rPr>
        <w:annotationRef/>
      </w:r>
      <w:r>
        <w:t>Development and Validation of the Faceted Inventory of the Five-Factor Model. Watson, D., Nus, E., &amp; Wu, K., 2017. Assessment, 1-28</w:t>
      </w:r>
    </w:p>
  </w:comment>
  <w:comment w:id="24" w:author="Victor Rouco" w:date="2019-01-28T11:08:00Z" w:initials="VR">
    <w:p w14:paraId="304403D5" w14:textId="77777777" w:rsidR="0000015E" w:rsidRPr="0083154C" w:rsidRDefault="0000015E" w:rsidP="0083154C">
      <w:pPr>
        <w:pStyle w:val="NormalWeb"/>
        <w:spacing w:before="0" w:beforeAutospacing="0" w:after="0" w:afterAutospacing="0"/>
        <w:rPr>
          <w:lang w:val="en-US"/>
        </w:rPr>
      </w:pPr>
      <w:r>
        <w:rPr>
          <w:rStyle w:val="CommentReference"/>
        </w:rPr>
        <w:annotationRef/>
      </w:r>
      <w:r w:rsidRPr="0000015E">
        <w:rPr>
          <w:lang w:val="en-US"/>
        </w:rPr>
        <w:t xml:space="preserve">Between Facets and Domains: 10 Aspects of the Big Five. </w:t>
      </w:r>
      <w:r w:rsidRPr="0083154C">
        <w:rPr>
          <w:lang w:val="en-US"/>
        </w:rPr>
        <w:t>DeYoung, Colin G</w:t>
      </w:r>
    </w:p>
    <w:p w14:paraId="3C53C105" w14:textId="77777777" w:rsidR="0000015E" w:rsidRPr="0083154C" w:rsidRDefault="0000015E" w:rsidP="0083154C">
      <w:pPr>
        <w:pStyle w:val="NormalWeb"/>
        <w:spacing w:before="0" w:beforeAutospacing="0" w:after="0" w:afterAutospacing="0"/>
        <w:rPr>
          <w:lang w:val="en-US"/>
        </w:rPr>
      </w:pPr>
      <w:proofErr w:type="spellStart"/>
      <w:r w:rsidRPr="0083154C">
        <w:rPr>
          <w:lang w:val="en-US"/>
        </w:rPr>
        <w:t>Quilty</w:t>
      </w:r>
      <w:proofErr w:type="spellEnd"/>
      <w:r w:rsidRPr="0083154C">
        <w:rPr>
          <w:lang w:val="en-US"/>
        </w:rPr>
        <w:t>, Lena C</w:t>
      </w:r>
    </w:p>
    <w:p w14:paraId="565B5584" w14:textId="1B59FD37" w:rsidR="0000015E" w:rsidRDefault="0000015E" w:rsidP="0083154C">
      <w:pPr>
        <w:pStyle w:val="CommentText"/>
      </w:pPr>
      <w:r>
        <w:t xml:space="preserve">Peterson, Jordan B. </w:t>
      </w:r>
    </w:p>
    <w:p w14:paraId="6653E9BD" w14:textId="6DA86EE1" w:rsidR="0000015E" w:rsidRDefault="0000015E" w:rsidP="0083154C">
      <w:pPr>
        <w:pStyle w:val="CommentText"/>
      </w:pPr>
      <w:r>
        <w:t xml:space="preserve">Journal of Personality and Social Psychology. </w:t>
      </w:r>
      <w:r w:rsidRPr="0083154C">
        <w:t>2007</w:t>
      </w:r>
    </w:p>
    <w:p w14:paraId="71B28E65" w14:textId="10C384DA" w:rsidR="0000015E" w:rsidRDefault="0000015E" w:rsidP="0083154C">
      <w:pPr>
        <w:pStyle w:val="CommentText"/>
      </w:pPr>
      <w:r>
        <w:t xml:space="preserve">93, 5, </w:t>
      </w:r>
      <w:r w:rsidRPr="0083154C">
        <w:t>880-896</w:t>
      </w:r>
    </w:p>
    <w:p w14:paraId="02C7E115" w14:textId="77777777" w:rsidR="0000015E" w:rsidRDefault="0000015E" w:rsidP="0083154C">
      <w:pPr>
        <w:pStyle w:val="CommentText"/>
      </w:pPr>
    </w:p>
  </w:comment>
  <w:comment w:id="26" w:author="Matthias Ziegler" w:date="2019-01-14T05:55:00Z" w:initials="MZ">
    <w:p w14:paraId="05C8D98B" w14:textId="36687000" w:rsidR="0000015E" w:rsidRDefault="0000015E">
      <w:pPr>
        <w:pStyle w:val="CommentText"/>
      </w:pPr>
      <w:r>
        <w:rPr>
          <w:rStyle w:val="CommentReference"/>
        </w:rPr>
        <w:annotationRef/>
      </w:r>
      <w:r>
        <w:t>Also name DeYoung’s BFAS</w:t>
      </w:r>
    </w:p>
  </w:comment>
  <w:comment w:id="33" w:author="Matthias Ziegler" w:date="2018-11-02T11:31:00Z" w:initials="MZ">
    <w:p w14:paraId="528EA177" w14:textId="01DA4726" w:rsidR="0000015E" w:rsidRDefault="0000015E">
      <w:pPr>
        <w:pStyle w:val="CommentText"/>
      </w:pPr>
      <w:r>
        <w:rPr>
          <w:rStyle w:val="CommentReference"/>
        </w:rPr>
        <w:annotationRef/>
      </w:r>
      <w:r>
        <w:t xml:space="preserve">Dots not </w:t>
      </w:r>
      <w:proofErr w:type="spellStart"/>
      <w:r>
        <w:t>commata</w:t>
      </w:r>
      <w:proofErr w:type="spellEnd"/>
    </w:p>
  </w:comment>
  <w:comment w:id="40" w:author="Matthias Ziegler" w:date="2019-01-16T17:26:00Z" w:initials="MZ">
    <w:p w14:paraId="5F16FD12" w14:textId="63B81970" w:rsidR="0000015E" w:rsidRDefault="0000015E">
      <w:pPr>
        <w:pStyle w:val="CommentText"/>
      </w:pPr>
      <w:r>
        <w:rPr>
          <w:rStyle w:val="CommentReference"/>
        </w:rPr>
        <w:annotationRef/>
      </w:r>
      <w:r>
        <w:t>This is what we have to compare  our solution with in the discussion</w:t>
      </w:r>
    </w:p>
  </w:comment>
  <w:comment w:id="41" w:author="Matthias Ziegler" w:date="2018-11-02T11:35:00Z" w:initials="MZ">
    <w:p w14:paraId="5D252BB5" w14:textId="13DB6B7B" w:rsidR="0000015E" w:rsidRDefault="0000015E">
      <w:pPr>
        <w:pStyle w:val="CommentText"/>
      </w:pPr>
      <w:r>
        <w:rPr>
          <w:rStyle w:val="CommentReference"/>
        </w:rPr>
        <w:annotationRef/>
      </w:r>
      <w:r w:rsidRPr="0002767F">
        <w:rPr>
          <w:rFonts w:ascii="Helvetica" w:hAnsi="Helvetica" w:cs="Helvetica"/>
        </w:rPr>
        <w:t xml:space="preserve">Ziegler, M., &amp; </w:t>
      </w:r>
      <w:proofErr w:type="spellStart"/>
      <w:r w:rsidRPr="0002767F">
        <w:rPr>
          <w:rFonts w:ascii="Helvetica" w:hAnsi="Helvetica" w:cs="Helvetica"/>
        </w:rPr>
        <w:t>Bäckström</w:t>
      </w:r>
      <w:proofErr w:type="spellEnd"/>
      <w:r w:rsidRPr="0002767F">
        <w:rPr>
          <w:rFonts w:ascii="Helvetica" w:hAnsi="Helvetica" w:cs="Helvetica"/>
        </w:rPr>
        <w:t xml:space="preserve">, M. (2016). 50 facets of a trait—50 ways to mess up? </w:t>
      </w:r>
      <w:r w:rsidRPr="0002767F">
        <w:rPr>
          <w:rFonts w:ascii="Helvetica" w:hAnsi="Helvetica" w:cs="Helvetica"/>
          <w:i/>
          <w:iCs/>
        </w:rPr>
        <w:t>European Journal of Psychological Assessment, 32</w:t>
      </w:r>
      <w:r w:rsidRPr="0002767F">
        <w:rPr>
          <w:rFonts w:ascii="Helvetica" w:hAnsi="Helvetica" w:cs="Helvetica"/>
        </w:rPr>
        <w:t>, 105-110.</w:t>
      </w:r>
    </w:p>
  </w:comment>
  <w:comment w:id="43" w:author="Matthias Ziegler" w:date="2018-11-02T11:37:00Z" w:initials="MZ">
    <w:p w14:paraId="5335FC32" w14:textId="77777777" w:rsidR="0000015E" w:rsidRPr="0002767F" w:rsidRDefault="0000015E" w:rsidP="00FC5A68">
      <w:pPr>
        <w:autoSpaceDE w:val="0"/>
        <w:autoSpaceDN w:val="0"/>
        <w:adjustRightInd w:val="0"/>
        <w:ind w:left="720" w:hanging="720"/>
        <w:rPr>
          <w:rFonts w:ascii="Helvetica" w:hAnsi="Helvetica" w:cs="Helvetica"/>
          <w:lang w:val="en-US"/>
        </w:rPr>
      </w:pPr>
      <w:r>
        <w:rPr>
          <w:rStyle w:val="CommentReference"/>
        </w:rPr>
        <w:annotationRef/>
      </w:r>
      <w:r w:rsidRPr="0002767F">
        <w:rPr>
          <w:rFonts w:ascii="Helvetica" w:hAnsi="Helvetica" w:cs="Helvetica"/>
          <w:lang w:val="en-US"/>
        </w:rPr>
        <w:t xml:space="preserve">Ziegler, M., &amp; Brunner, M. (2016). Test Standards and Psychometric Modeling. In A. A. </w:t>
      </w:r>
      <w:proofErr w:type="spellStart"/>
      <w:r w:rsidRPr="0002767F">
        <w:rPr>
          <w:rFonts w:ascii="Helvetica" w:hAnsi="Helvetica" w:cs="Helvetica"/>
          <w:lang w:val="en-US"/>
        </w:rPr>
        <w:t>Lipnevich</w:t>
      </w:r>
      <w:proofErr w:type="spellEnd"/>
      <w:r w:rsidRPr="0002767F">
        <w:rPr>
          <w:rFonts w:ascii="Helvetica" w:hAnsi="Helvetica" w:cs="Helvetica"/>
          <w:lang w:val="en-US"/>
        </w:rPr>
        <w:t xml:space="preserve">, F. </w:t>
      </w:r>
      <w:proofErr w:type="spellStart"/>
      <w:r w:rsidRPr="0002767F">
        <w:rPr>
          <w:rFonts w:ascii="Helvetica" w:hAnsi="Helvetica" w:cs="Helvetica"/>
          <w:lang w:val="en-US"/>
        </w:rPr>
        <w:t>Preckel</w:t>
      </w:r>
      <w:proofErr w:type="spellEnd"/>
      <w:r w:rsidRPr="0002767F">
        <w:rPr>
          <w:rFonts w:ascii="Helvetica" w:hAnsi="Helvetica" w:cs="Helvetica"/>
          <w:lang w:val="en-US"/>
        </w:rPr>
        <w:t xml:space="preserve">, &amp; R. Roberts (Eds.), </w:t>
      </w:r>
      <w:r w:rsidRPr="0002767F">
        <w:rPr>
          <w:rFonts w:ascii="Helvetica" w:hAnsi="Helvetica" w:cs="Helvetica"/>
          <w:i/>
          <w:iCs/>
          <w:lang w:val="en-US"/>
        </w:rPr>
        <w:t>Psychosocial Skills and School Systems in the 21st Century</w:t>
      </w:r>
      <w:r w:rsidRPr="0002767F">
        <w:rPr>
          <w:rFonts w:ascii="Helvetica" w:hAnsi="Helvetica" w:cs="Helvetica"/>
          <w:lang w:val="en-US"/>
        </w:rPr>
        <w:t xml:space="preserve"> (pp. 29-55). Göttingen: Springer.</w:t>
      </w:r>
    </w:p>
    <w:p w14:paraId="65C32084" w14:textId="09C34D7C" w:rsidR="0000015E" w:rsidRDefault="0000015E">
      <w:pPr>
        <w:pStyle w:val="CommentText"/>
      </w:pPr>
    </w:p>
  </w:comment>
  <w:comment w:id="42" w:author="Microsoft Office User" w:date="2018-10-19T19:40:00Z" w:initials="MOU">
    <w:p w14:paraId="3E5A0E6C" w14:textId="77777777" w:rsidR="0000015E" w:rsidRDefault="0000015E" w:rsidP="00FE6A55">
      <w:pPr>
        <w:pStyle w:val="CommentText"/>
      </w:pPr>
      <w:r>
        <w:rPr>
          <w:rStyle w:val="CommentReference"/>
        </w:rPr>
        <w:annotationRef/>
      </w:r>
      <w:r>
        <w:t>Not in the reference table</w:t>
      </w:r>
    </w:p>
    <w:p w14:paraId="305D36EC" w14:textId="0310C40B" w:rsidR="0000015E" w:rsidRDefault="0000015E">
      <w:pPr>
        <w:pStyle w:val="CommentText"/>
      </w:pPr>
    </w:p>
  </w:comment>
  <w:comment w:id="50" w:author="Microsoft Office User" w:date="2018-12-13T16:54:00Z" w:initials="MOU">
    <w:p w14:paraId="5789F48B" w14:textId="77777777" w:rsidR="004139F0" w:rsidRDefault="004139F0" w:rsidP="004139F0">
      <w:pPr>
        <w:pStyle w:val="CommentText"/>
      </w:pPr>
      <w:r>
        <w:rPr>
          <w:rStyle w:val="CommentReference"/>
        </w:rPr>
        <w:annotationRef/>
      </w:r>
      <w:r>
        <w:t xml:space="preserve">Chen, F. F., Hayes, A., Carver, C. S., </w:t>
      </w:r>
      <w:proofErr w:type="spellStart"/>
      <w:r>
        <w:t>Laurenceau</w:t>
      </w:r>
      <w:proofErr w:type="spellEnd"/>
      <w:r>
        <w:t>, J.-P., &amp;</w:t>
      </w:r>
    </w:p>
    <w:p w14:paraId="62775C13" w14:textId="77777777" w:rsidR="004139F0" w:rsidRDefault="004139F0" w:rsidP="004139F0">
      <w:pPr>
        <w:pStyle w:val="CommentText"/>
      </w:pPr>
      <w:r>
        <w:t xml:space="preserve">Zhang, Z. (2012). Modeling general and specific </w:t>
      </w:r>
      <w:proofErr w:type="spellStart"/>
      <w:r>
        <w:t>vari</w:t>
      </w:r>
      <w:proofErr w:type="spellEnd"/>
      <w:r>
        <w:t>-</w:t>
      </w:r>
    </w:p>
    <w:p w14:paraId="18142E1B" w14:textId="77777777" w:rsidR="004139F0" w:rsidRDefault="004139F0" w:rsidP="004139F0">
      <w:pPr>
        <w:pStyle w:val="CommentText"/>
      </w:pPr>
      <w:proofErr w:type="spellStart"/>
      <w:r>
        <w:t>ance</w:t>
      </w:r>
      <w:proofErr w:type="spellEnd"/>
      <w:r>
        <w:t xml:space="preserve"> in multifaceted constructs: A comparison of the</w:t>
      </w:r>
    </w:p>
    <w:p w14:paraId="5939762F" w14:textId="77777777" w:rsidR="004139F0" w:rsidRDefault="004139F0" w:rsidP="004139F0">
      <w:pPr>
        <w:pStyle w:val="CommentText"/>
      </w:pPr>
      <w:proofErr w:type="spellStart"/>
      <w:r>
        <w:t>bifactor</w:t>
      </w:r>
      <w:proofErr w:type="spellEnd"/>
      <w:r>
        <w:t xml:space="preserve"> model to other approaches. Journal of Person-</w:t>
      </w:r>
    </w:p>
    <w:p w14:paraId="0C77C1A5" w14:textId="77777777" w:rsidR="004139F0" w:rsidRDefault="004139F0" w:rsidP="004139F0">
      <w:pPr>
        <w:pStyle w:val="CommentText"/>
      </w:pPr>
      <w:proofErr w:type="spellStart"/>
      <w:r>
        <w:t>ality</w:t>
      </w:r>
      <w:proofErr w:type="spellEnd"/>
      <w:r>
        <w:t>, 80, 219–251.</w:t>
      </w:r>
    </w:p>
    <w:p w14:paraId="694C7EE0" w14:textId="77777777" w:rsidR="004139F0" w:rsidRDefault="004139F0" w:rsidP="004139F0">
      <w:pPr>
        <w:pStyle w:val="CommentText"/>
      </w:pPr>
    </w:p>
    <w:p w14:paraId="36AC5076" w14:textId="77777777" w:rsidR="004139F0" w:rsidRPr="00271BDB" w:rsidRDefault="004139F0" w:rsidP="004139F0">
      <w:pPr>
        <w:pStyle w:val="CommentText"/>
        <w:rPr>
          <w:lang w:val="en-GB"/>
        </w:rPr>
      </w:pPr>
      <w:r w:rsidRPr="001653F1">
        <w:t xml:space="preserve">Salgado, 2017. </w:t>
      </w:r>
      <w:r w:rsidRPr="00271BDB">
        <w:rPr>
          <w:lang w:val="en-GB"/>
        </w:rPr>
        <w:t xml:space="preserve">Bandwidth Fidelity Dilemma, </w:t>
      </w:r>
      <w:proofErr w:type="spellStart"/>
      <w:r w:rsidRPr="00271BDB">
        <w:rPr>
          <w:lang w:val="en-GB"/>
        </w:rPr>
        <w:t>Encyclopedia</w:t>
      </w:r>
      <w:proofErr w:type="spellEnd"/>
      <w:r w:rsidRPr="00271BDB">
        <w:rPr>
          <w:lang w:val="en-GB"/>
        </w:rPr>
        <w:t xml:space="preserve"> </w:t>
      </w:r>
      <w:r>
        <w:rPr>
          <w:lang w:val="en-GB"/>
        </w:rPr>
        <w:t>P ID</w:t>
      </w:r>
    </w:p>
  </w:comment>
  <w:comment w:id="48" w:author="Victor Rouco" w:date="2019-01-28T16:48:00Z" w:initials="VR">
    <w:p w14:paraId="71A0CE3A" w14:textId="346E3597" w:rsidR="004139F0" w:rsidRDefault="004139F0">
      <w:pPr>
        <w:pStyle w:val="CommentText"/>
      </w:pPr>
      <w:r>
        <w:rPr>
          <w:rStyle w:val="CommentReference"/>
        </w:rPr>
        <w:annotationRef/>
      </w:r>
      <w:r>
        <w:t>Maybe here is better?</w:t>
      </w:r>
    </w:p>
  </w:comment>
  <w:comment w:id="52" w:author="Matthias Ziegler" w:date="2018-11-02T11:37:00Z" w:initials="MZ">
    <w:p w14:paraId="5AAB8BE8" w14:textId="4F294619" w:rsidR="0000015E" w:rsidRDefault="0000015E">
      <w:pPr>
        <w:pStyle w:val="CommentText"/>
      </w:pPr>
      <w:r>
        <w:rPr>
          <w:rStyle w:val="CommentReference"/>
        </w:rPr>
        <w:annotationRef/>
      </w:r>
      <w:r>
        <w:t xml:space="preserve">I would add a subheading here because this is the justification for our criterion variables. </w:t>
      </w:r>
    </w:p>
  </w:comment>
  <w:comment w:id="54" w:author="Victor Rouco" w:date="2019-01-28T11:19:00Z" w:initials="VR">
    <w:p w14:paraId="434FFC92" w14:textId="6E99375E" w:rsidR="0000015E" w:rsidRDefault="0000015E">
      <w:pPr>
        <w:pStyle w:val="CommentText"/>
      </w:pPr>
      <w:r>
        <w:rPr>
          <w:rStyle w:val="CommentReference"/>
        </w:rPr>
        <w:annotationRef/>
      </w:r>
    </w:p>
  </w:comment>
  <w:comment w:id="67" w:author="Victor Rouco" w:date="2019-01-28T11:19:00Z" w:initials="VR">
    <w:p w14:paraId="06EDF22F" w14:textId="7170B13D" w:rsidR="0000015E" w:rsidRDefault="0000015E">
      <w:pPr>
        <w:pStyle w:val="CommentText"/>
      </w:pPr>
      <w:r>
        <w:rPr>
          <w:rStyle w:val="CommentReference"/>
        </w:rPr>
        <w:annotationRef/>
      </w:r>
    </w:p>
  </w:comment>
  <w:comment w:id="76" w:author="Microsoft Office User" w:date="2018-12-13T16:54:00Z" w:initials="MOU">
    <w:p w14:paraId="482E9B27" w14:textId="77777777" w:rsidR="0000015E" w:rsidRDefault="0000015E" w:rsidP="00271BDB">
      <w:pPr>
        <w:pStyle w:val="CommentText"/>
      </w:pPr>
      <w:r>
        <w:rPr>
          <w:rStyle w:val="CommentReference"/>
        </w:rPr>
        <w:annotationRef/>
      </w:r>
      <w:r>
        <w:t xml:space="preserve">Chen, F. F., Hayes, A., Carver, C. S., </w:t>
      </w:r>
      <w:proofErr w:type="spellStart"/>
      <w:r>
        <w:t>Laurenceau</w:t>
      </w:r>
      <w:proofErr w:type="spellEnd"/>
      <w:r>
        <w:t>, J.-P., &amp;</w:t>
      </w:r>
    </w:p>
    <w:p w14:paraId="71223D35" w14:textId="77777777" w:rsidR="0000015E" w:rsidRDefault="0000015E" w:rsidP="00271BDB">
      <w:pPr>
        <w:pStyle w:val="CommentText"/>
      </w:pPr>
      <w:r>
        <w:t xml:space="preserve">Zhang, Z. (2012). Modeling general and specific </w:t>
      </w:r>
      <w:proofErr w:type="spellStart"/>
      <w:r>
        <w:t>vari</w:t>
      </w:r>
      <w:proofErr w:type="spellEnd"/>
      <w:r>
        <w:t>-</w:t>
      </w:r>
    </w:p>
    <w:p w14:paraId="499306F9" w14:textId="77777777" w:rsidR="0000015E" w:rsidRDefault="0000015E" w:rsidP="00271BDB">
      <w:pPr>
        <w:pStyle w:val="CommentText"/>
      </w:pPr>
      <w:proofErr w:type="spellStart"/>
      <w:r>
        <w:t>ance</w:t>
      </w:r>
      <w:proofErr w:type="spellEnd"/>
      <w:r>
        <w:t xml:space="preserve"> in multifaceted constructs: A comparison of the</w:t>
      </w:r>
    </w:p>
    <w:p w14:paraId="3BA70809" w14:textId="77777777" w:rsidR="0000015E" w:rsidRDefault="0000015E" w:rsidP="00271BDB">
      <w:pPr>
        <w:pStyle w:val="CommentText"/>
      </w:pPr>
      <w:r>
        <w:t>bifactor model to other approaches. Journal of Person-</w:t>
      </w:r>
    </w:p>
    <w:p w14:paraId="31444304" w14:textId="77777777" w:rsidR="0000015E" w:rsidRDefault="0000015E" w:rsidP="00271BDB">
      <w:pPr>
        <w:pStyle w:val="CommentText"/>
      </w:pPr>
      <w:proofErr w:type="spellStart"/>
      <w:r>
        <w:t>ality</w:t>
      </w:r>
      <w:proofErr w:type="spellEnd"/>
      <w:r>
        <w:t>, 80, 219–251.</w:t>
      </w:r>
    </w:p>
    <w:p w14:paraId="7ED49426" w14:textId="77777777" w:rsidR="0000015E" w:rsidRDefault="0000015E" w:rsidP="00271BDB">
      <w:pPr>
        <w:pStyle w:val="CommentText"/>
      </w:pPr>
    </w:p>
    <w:p w14:paraId="265342CC" w14:textId="771377F1" w:rsidR="0000015E" w:rsidRPr="00271BDB" w:rsidRDefault="0000015E" w:rsidP="00271BDB">
      <w:pPr>
        <w:pStyle w:val="CommentText"/>
        <w:rPr>
          <w:lang w:val="en-GB"/>
        </w:rPr>
      </w:pPr>
      <w:r w:rsidRPr="001653F1">
        <w:t xml:space="preserve">Salgado, 2017. </w:t>
      </w:r>
      <w:r w:rsidRPr="00271BDB">
        <w:rPr>
          <w:lang w:val="en-GB"/>
        </w:rPr>
        <w:t xml:space="preserve">Bandwidth Fidelity Dilemma, </w:t>
      </w:r>
      <w:proofErr w:type="spellStart"/>
      <w:r w:rsidRPr="00271BDB">
        <w:rPr>
          <w:lang w:val="en-GB"/>
        </w:rPr>
        <w:t>Encyclopedia</w:t>
      </w:r>
      <w:proofErr w:type="spellEnd"/>
      <w:r w:rsidRPr="00271BDB">
        <w:rPr>
          <w:lang w:val="en-GB"/>
        </w:rPr>
        <w:t xml:space="preserve"> </w:t>
      </w:r>
      <w:r>
        <w:rPr>
          <w:lang w:val="en-GB"/>
        </w:rPr>
        <w:t>P ID</w:t>
      </w:r>
    </w:p>
  </w:comment>
  <w:comment w:id="82" w:author="Matthias Ziegler [2]" w:date="2018-10-11T18:41:00Z" w:initials="MZ">
    <w:p w14:paraId="7A8D373C" w14:textId="77777777" w:rsidR="0000015E" w:rsidRDefault="0000015E" w:rsidP="006504A7">
      <w:pPr>
        <w:pStyle w:val="CommentText"/>
      </w:pPr>
      <w:r>
        <w:rPr>
          <w:rStyle w:val="CommentReference"/>
        </w:rPr>
        <w:annotationRef/>
      </w:r>
      <w:r>
        <w:t>As this is the strength of our study, we need to extend this part here. Remember, we argued above that we start from a broader search ground than previous attempts. We need to show this here.</w:t>
      </w:r>
    </w:p>
  </w:comment>
  <w:comment w:id="83" w:author="Microsoft Office User" w:date="2018-10-22T21:07:00Z" w:initials="MOU">
    <w:p w14:paraId="168CEB5D" w14:textId="77777777" w:rsidR="0000015E" w:rsidRDefault="0000015E" w:rsidP="006504A7">
      <w:pPr>
        <w:pStyle w:val="CommentText"/>
      </w:pPr>
      <w:r>
        <w:rPr>
          <w:rStyle w:val="CommentReference"/>
        </w:rPr>
        <w:annotationRef/>
      </w:r>
      <w:r>
        <w:t>So, as I am reading the paper, they did a broad selection of C facets. We used their selection of C and expanded to the other dimensions?</w:t>
      </w:r>
    </w:p>
  </w:comment>
  <w:comment w:id="84" w:author="Matthias Ziegler" w:date="2018-11-02T11:58:00Z" w:initials="MZ">
    <w:p w14:paraId="372E1E49" w14:textId="77777777" w:rsidR="0000015E" w:rsidRDefault="0000015E" w:rsidP="006504A7">
      <w:pPr>
        <w:pStyle w:val="CommentText"/>
      </w:pPr>
      <w:r>
        <w:rPr>
          <w:rStyle w:val="CommentReference"/>
        </w:rPr>
        <w:annotationRef/>
      </w:r>
      <w:r>
        <w:t xml:space="preserve">They only used the C data, we used all of them. The procedure is the very same. </w:t>
      </w:r>
    </w:p>
  </w:comment>
  <w:comment w:id="85" w:author="Microsoft Office User" w:date="2018-12-13T17:39:00Z" w:initials="MOU">
    <w:p w14:paraId="69AD541A" w14:textId="6AC6D96B" w:rsidR="0000015E" w:rsidRDefault="0000015E">
      <w:pPr>
        <w:pStyle w:val="CommentText"/>
      </w:pPr>
      <w:r>
        <w:rPr>
          <w:rStyle w:val="CommentReference"/>
        </w:rPr>
        <w:annotationRef/>
      </w:r>
      <w:r>
        <w:t>This is an attempt to extend this part. Further?</w:t>
      </w:r>
    </w:p>
  </w:comment>
  <w:comment w:id="99" w:author="Matthias Ziegler [2]" w:date="2018-10-11T18:40:00Z" w:initials="MZ">
    <w:p w14:paraId="64564D9E" w14:textId="4FDBF892" w:rsidR="0000015E" w:rsidRDefault="0000015E">
      <w:pPr>
        <w:pStyle w:val="CommentText"/>
      </w:pPr>
      <w:r>
        <w:rPr>
          <w:rStyle w:val="CommentReference"/>
        </w:rPr>
        <w:annotationRef/>
      </w:r>
      <w:r>
        <w:t xml:space="preserve">We need to state them nonetheless. </w:t>
      </w:r>
    </w:p>
  </w:comment>
  <w:comment w:id="100" w:author="Microsoft Office User" w:date="2018-10-22T21:07:00Z" w:initials="MOU">
    <w:p w14:paraId="45424A8D" w14:textId="3EFA4061" w:rsidR="0000015E" w:rsidRDefault="0000015E">
      <w:pPr>
        <w:pStyle w:val="CommentText"/>
      </w:pPr>
      <w:r>
        <w:rPr>
          <w:rStyle w:val="CommentReference"/>
        </w:rPr>
        <w:annotationRef/>
      </w:r>
      <w:r>
        <w:t>I don’t have the info. May the ETS home reviewer?</w:t>
      </w:r>
    </w:p>
  </w:comment>
  <w:comment w:id="101" w:author="Matthias Ziegler" w:date="2018-11-02T11:58:00Z" w:initials="MZ">
    <w:p w14:paraId="5F3CB4A6" w14:textId="00B3652D" w:rsidR="0000015E" w:rsidRDefault="0000015E">
      <w:pPr>
        <w:pStyle w:val="CommentText"/>
      </w:pPr>
      <w:r>
        <w:rPr>
          <w:rStyle w:val="CommentReference"/>
        </w:rPr>
        <w:annotationRef/>
      </w:r>
      <w:r>
        <w:t xml:space="preserve">Can you check the </w:t>
      </w:r>
      <w:proofErr w:type="spellStart"/>
      <w:r>
        <w:t>MacCann</w:t>
      </w:r>
      <w:proofErr w:type="spellEnd"/>
      <w:r>
        <w:t xml:space="preserve"> paper?</w:t>
      </w:r>
    </w:p>
  </w:comment>
  <w:comment w:id="102" w:author="Microsoft Office User" w:date="2018-12-13T13:15:00Z" w:initials="MOU">
    <w:p w14:paraId="10FDEF04" w14:textId="0B9F63FD" w:rsidR="0000015E" w:rsidRDefault="0000015E">
      <w:pPr>
        <w:pStyle w:val="CommentText"/>
      </w:pPr>
      <w:r>
        <w:rPr>
          <w:rStyle w:val="CommentReference"/>
        </w:rPr>
        <w:annotationRef/>
      </w:r>
      <w:r>
        <w:t xml:space="preserve">In </w:t>
      </w:r>
      <w:proofErr w:type="spellStart"/>
      <w:r>
        <w:t>MacCann</w:t>
      </w:r>
      <w:proofErr w:type="spellEnd"/>
      <w:r>
        <w:t xml:space="preserve"> Duckworth n John 2009 they use the IPIP items + the BFI + Teacher ratings of student’s social behavior. The sample size is different and its only for high school students. I guess absences is one item included in the teacher ratings but don’t have the info.</w:t>
      </w:r>
    </w:p>
  </w:comment>
  <w:comment w:id="107" w:author="Matthias Ziegler [2]" w:date="2018-10-11T18:41:00Z" w:initials="MZ">
    <w:p w14:paraId="1EBFC20D" w14:textId="7CFD725E" w:rsidR="0000015E" w:rsidRDefault="0000015E">
      <w:pPr>
        <w:pStyle w:val="CommentText"/>
      </w:pPr>
      <w:r>
        <w:rPr>
          <w:rStyle w:val="CommentReference"/>
        </w:rPr>
        <w:annotationRef/>
      </w:r>
      <w:r>
        <w:t>As this is the strength of our study, we need to extend this part here. Remember, we argued above that we start from a broader search ground than previous attempts. We need to show this here.</w:t>
      </w:r>
    </w:p>
  </w:comment>
  <w:comment w:id="108" w:author="Microsoft Office User" w:date="2018-10-22T21:07:00Z" w:initials="MOU">
    <w:p w14:paraId="081CBB56" w14:textId="0DB7483F" w:rsidR="0000015E" w:rsidRDefault="0000015E">
      <w:pPr>
        <w:pStyle w:val="CommentText"/>
      </w:pPr>
      <w:r>
        <w:rPr>
          <w:rStyle w:val="CommentReference"/>
        </w:rPr>
        <w:annotationRef/>
      </w:r>
      <w:r>
        <w:t>So, as I am reading the paper, they did a broad selection of C facets. We used their selection of C and expanded to the other dimensions?</w:t>
      </w:r>
    </w:p>
  </w:comment>
  <w:comment w:id="109" w:author="Matthias Ziegler" w:date="2018-11-02T11:58:00Z" w:initials="MZ">
    <w:p w14:paraId="1A455C29" w14:textId="2010326D" w:rsidR="0000015E" w:rsidRDefault="0000015E">
      <w:pPr>
        <w:pStyle w:val="CommentText"/>
      </w:pPr>
      <w:r>
        <w:rPr>
          <w:rStyle w:val="CommentReference"/>
        </w:rPr>
        <w:annotationRef/>
      </w:r>
      <w:r>
        <w:t xml:space="preserve">They only used the C data, we used all of them. The procedure is the very same. </w:t>
      </w:r>
    </w:p>
  </w:comment>
  <w:comment w:id="112" w:author="Microsoft Office User" w:date="2018-12-13T00:29:00Z" w:initials="MOU">
    <w:p w14:paraId="019E5CFC" w14:textId="6A859B96" w:rsidR="0000015E" w:rsidRDefault="0000015E">
      <w:pPr>
        <w:pStyle w:val="CommentText"/>
      </w:pPr>
      <w:r>
        <w:rPr>
          <w:rStyle w:val="CommentReference"/>
        </w:rPr>
        <w:annotationRef/>
      </w:r>
      <w:r>
        <w:t>ref</w:t>
      </w:r>
    </w:p>
  </w:comment>
  <w:comment w:id="117" w:author="Microsoft Office User" w:date="2018-12-16T17:54:00Z" w:initials="MOU">
    <w:p w14:paraId="631CD04B" w14:textId="285FE7F0" w:rsidR="0000015E" w:rsidRDefault="0000015E">
      <w:pPr>
        <w:pStyle w:val="CommentText"/>
      </w:pPr>
      <w:r>
        <w:rPr>
          <w:rStyle w:val="CommentReference"/>
        </w:rPr>
        <w:annotationRef/>
      </w:r>
      <w:r>
        <w:t xml:space="preserve">I guess that absences was part of </w:t>
      </w:r>
      <w:proofErr w:type="spellStart"/>
      <w:r>
        <w:t>MacCann</w:t>
      </w:r>
      <w:proofErr w:type="spellEnd"/>
      <w:r>
        <w:t xml:space="preserve"> Teacher ratings of student’s social behaviors. But I’m not sure.</w:t>
      </w:r>
    </w:p>
  </w:comment>
  <w:comment w:id="125" w:author="Matthias Ziegler" w:date="2019-01-16T20:27:00Z" w:initials="MZ">
    <w:p w14:paraId="1D916F42" w14:textId="46A8641F" w:rsidR="0000015E" w:rsidRPr="00721101" w:rsidRDefault="0000015E">
      <w:pPr>
        <w:pStyle w:val="CommentText"/>
      </w:pPr>
      <w:r>
        <w:rPr>
          <w:rStyle w:val="CommentReference"/>
        </w:rPr>
        <w:annotationRef/>
      </w:r>
      <w:r w:rsidRPr="00721101">
        <w:rPr>
          <w:rFonts w:ascii="Helvetica" w:hAnsi="Helvetica" w:cs="Helvetica"/>
        </w:rPr>
        <w:t>Goldberg, L. R. (2006). Doing it all bass-</w:t>
      </w:r>
      <w:proofErr w:type="spellStart"/>
      <w:r w:rsidRPr="00721101">
        <w:rPr>
          <w:rFonts w:ascii="Helvetica" w:hAnsi="Helvetica" w:cs="Helvetica"/>
        </w:rPr>
        <w:t>ackwards</w:t>
      </w:r>
      <w:proofErr w:type="spellEnd"/>
      <w:r w:rsidRPr="00721101">
        <w:rPr>
          <w:rFonts w:ascii="Helvetica" w:hAnsi="Helvetica" w:cs="Helvetica"/>
        </w:rPr>
        <w:t xml:space="preserve">: The development of hierarchical factor structures from the top down. </w:t>
      </w:r>
      <w:r w:rsidRPr="00721101">
        <w:rPr>
          <w:rFonts w:ascii="Helvetica" w:hAnsi="Helvetica" w:cs="Helvetica"/>
          <w:i/>
          <w:iCs/>
        </w:rPr>
        <w:t>Journal of research in personality, 40</w:t>
      </w:r>
      <w:r w:rsidRPr="00721101">
        <w:rPr>
          <w:rFonts w:ascii="Helvetica" w:hAnsi="Helvetica" w:cs="Helvetica"/>
        </w:rPr>
        <w:t>(4), 347-358.</w:t>
      </w:r>
    </w:p>
  </w:comment>
  <w:comment w:id="131" w:author="Microsoft Office User" w:date="2018-10-22T20:54:00Z" w:initials="MOU">
    <w:p w14:paraId="311EDD72" w14:textId="3D9E7EA7" w:rsidR="0000015E" w:rsidRDefault="0000015E">
      <w:pPr>
        <w:pStyle w:val="CommentText"/>
      </w:pPr>
      <w:r>
        <w:rPr>
          <w:rStyle w:val="CommentReference"/>
        </w:rPr>
        <w:annotationRef/>
      </w:r>
      <w:r>
        <w:t xml:space="preserve">As stated in the </w:t>
      </w:r>
      <w:proofErr w:type="spellStart"/>
      <w:r>
        <w:t>Mplus</w:t>
      </w:r>
      <w:proofErr w:type="spellEnd"/>
      <w:r>
        <w:t xml:space="preserve"> file, no MLR</w:t>
      </w:r>
    </w:p>
  </w:comment>
  <w:comment w:id="143" w:author="Matthias Ziegler" w:date="2019-01-16T20:32:00Z" w:initials="MZ">
    <w:p w14:paraId="1A116258" w14:textId="77777777" w:rsidR="0000015E" w:rsidRDefault="0000015E" w:rsidP="00F556BC">
      <w:pPr>
        <w:pStyle w:val="CommentText"/>
      </w:pPr>
      <w:r>
        <w:rPr>
          <w:rStyle w:val="CommentReference"/>
        </w:rPr>
        <w:annotationRef/>
      </w:r>
      <w:r>
        <w:t>APA format</w:t>
      </w:r>
    </w:p>
  </w:comment>
  <w:comment w:id="188" w:author="Matthias Ziegler" w:date="2019-01-16T20:31:00Z" w:initials="MZ">
    <w:p w14:paraId="08664346" w14:textId="77777777" w:rsidR="0000015E" w:rsidRDefault="0000015E" w:rsidP="00380EA7">
      <w:pPr>
        <w:pStyle w:val="CommentText"/>
      </w:pPr>
      <w:r>
        <w:rPr>
          <w:rStyle w:val="CommentReference"/>
        </w:rPr>
        <w:annotationRef/>
      </w:r>
      <w:r>
        <w:t>Move</w:t>
      </w:r>
    </w:p>
  </w:comment>
  <w:comment w:id="198" w:author="Matthias Ziegler" w:date="2018-11-02T11:55:00Z" w:initials="MZ">
    <w:p w14:paraId="4D2E39CB" w14:textId="77777777" w:rsidR="0000015E" w:rsidRDefault="0000015E" w:rsidP="00380EA7">
      <w:pPr>
        <w:pStyle w:val="CommentText"/>
      </w:pPr>
      <w:r>
        <w:rPr>
          <w:rStyle w:val="CommentReference"/>
        </w:rPr>
        <w:annotationRef/>
      </w:r>
      <w:r>
        <w:t>Please always change to scores as I have done above.</w:t>
      </w:r>
    </w:p>
  </w:comment>
  <w:comment w:id="202" w:author="Microsoft Office User" w:date="2018-12-16T17:52:00Z" w:initials="MOU">
    <w:p w14:paraId="016BFBA3" w14:textId="77777777" w:rsidR="0000015E" w:rsidRDefault="0000015E" w:rsidP="00380EA7">
      <w:pPr>
        <w:pStyle w:val="CommentText"/>
      </w:pPr>
      <w:r>
        <w:rPr>
          <w:rStyle w:val="CommentReference"/>
        </w:rPr>
        <w:annotationRef/>
      </w:r>
      <w:r>
        <w:t>I’m tempted of skipping this secondary hypotheses. What do you think?</w:t>
      </w:r>
    </w:p>
  </w:comment>
  <w:comment w:id="205" w:author="Matthias Ziegler" w:date="2019-01-16T20:10:00Z" w:initials="MZ">
    <w:p w14:paraId="26A15C5B" w14:textId="77777777" w:rsidR="0000015E" w:rsidRDefault="0000015E" w:rsidP="00380EA7">
      <w:pPr>
        <w:pStyle w:val="CommentText"/>
      </w:pPr>
      <w:r>
        <w:rPr>
          <w:rStyle w:val="CommentReference"/>
        </w:rPr>
        <w:annotationRef/>
      </w:r>
      <w:r>
        <w:t xml:space="preserve">I guess we have to change strategy a bit. We have to split the paper into a part dealing with the structure and measurement invariance and a part where we look at criterion validity. These hypotheses only make sense once the structure is out. Could you lease restructure accordingly? Sorry for this. </w:t>
      </w:r>
    </w:p>
  </w:comment>
  <w:comment w:id="208" w:author="Microsoft Office User" w:date="2018-10-09T19:09:00Z" w:initials="MOU">
    <w:p w14:paraId="1760D51F" w14:textId="77777777" w:rsidR="0000015E" w:rsidRDefault="0000015E" w:rsidP="00380EA7">
      <w:pPr>
        <w:pStyle w:val="CommentText"/>
      </w:pPr>
      <w:r>
        <w:rPr>
          <w:rStyle w:val="CommentReference"/>
        </w:rPr>
        <w:annotationRef/>
      </w:r>
      <w:r>
        <w:t>I have not added anything controlling for intelligence. Is it necessary? I didn’t do it mostly because I don’t know which variable to use</w:t>
      </w:r>
    </w:p>
  </w:comment>
  <w:comment w:id="209" w:author="Matthias Ziegler [2]" w:date="2018-10-11T18:38:00Z" w:initials="MZ">
    <w:p w14:paraId="78DCBEDE" w14:textId="77777777" w:rsidR="0000015E" w:rsidRDefault="0000015E" w:rsidP="00380EA7">
      <w:pPr>
        <w:pStyle w:val="CommentText"/>
      </w:pPr>
      <w:r>
        <w:rPr>
          <w:rStyle w:val="CommentReference"/>
        </w:rPr>
        <w:annotationRef/>
      </w:r>
      <w:r>
        <w:t xml:space="preserve">No, leave it out. </w:t>
      </w:r>
    </w:p>
  </w:comment>
  <w:comment w:id="196" w:author="Matthias Ziegler" w:date="2019-01-16T20:22:00Z" w:initials="MZ">
    <w:p w14:paraId="47934079" w14:textId="77777777" w:rsidR="0000015E" w:rsidRDefault="0000015E" w:rsidP="00380EA7">
      <w:pPr>
        <w:pStyle w:val="CommentText"/>
      </w:pPr>
      <w:r>
        <w:rPr>
          <w:rStyle w:val="CommentReference"/>
        </w:rPr>
        <w:annotationRef/>
      </w:r>
      <w:r>
        <w:t xml:space="preserve">All of this after first part, once the structure has been shown. </w:t>
      </w:r>
    </w:p>
  </w:comment>
  <w:comment w:id="235" w:author="Microsoft Office User" w:date="2018-10-22T19:29:00Z" w:initials="MOU">
    <w:p w14:paraId="2EB6A84F" w14:textId="389537C1" w:rsidR="0000015E" w:rsidRDefault="0000015E">
      <w:pPr>
        <w:pStyle w:val="CommentText"/>
      </w:pPr>
      <w:r>
        <w:rPr>
          <w:rStyle w:val="CommentReference"/>
        </w:rPr>
        <w:annotationRef/>
      </w:r>
      <w:r>
        <w:t xml:space="preserve">Maybe we can present a table like in Ziegler, </w:t>
      </w:r>
      <w:proofErr w:type="spellStart"/>
      <w:r>
        <w:t>Horstmann</w:t>
      </w:r>
      <w:proofErr w:type="spellEnd"/>
      <w:r>
        <w:t>, Ziegler (in press)?</w:t>
      </w:r>
    </w:p>
  </w:comment>
  <w:comment w:id="236" w:author="Victor Rouco" w:date="2019-01-28T13:58:00Z" w:initials="VR">
    <w:p w14:paraId="7B4CEF2A" w14:textId="2186BFE8" w:rsidR="0000015E" w:rsidRDefault="0000015E">
      <w:pPr>
        <w:pStyle w:val="CommentText"/>
      </w:pPr>
      <w:r>
        <w:rPr>
          <w:rStyle w:val="CommentReference"/>
        </w:rPr>
        <w:annotationRef/>
      </w:r>
      <w:r>
        <w:t>I’m not including omega. Psych package does not include CIs for omega. Is it important?</w:t>
      </w:r>
    </w:p>
  </w:comment>
  <w:comment w:id="238" w:author="Microsoft Office User" w:date="2018-10-22T19:30:00Z" w:initials="MOU">
    <w:p w14:paraId="2ECF0453" w14:textId="19A9FD31" w:rsidR="0000015E" w:rsidRDefault="0000015E">
      <w:pPr>
        <w:pStyle w:val="CommentText"/>
      </w:pPr>
      <w:r>
        <w:rPr>
          <w:rStyle w:val="CommentReference"/>
        </w:rPr>
        <w:annotationRef/>
      </w:r>
      <w:r>
        <w:t xml:space="preserve">In Ziegler, </w:t>
      </w:r>
      <w:proofErr w:type="spellStart"/>
      <w:r>
        <w:t>Horstmann</w:t>
      </w:r>
      <w:proofErr w:type="spellEnd"/>
      <w:r>
        <w:t>, Ziegler (in press) this is called Resilience. Should I change it?</w:t>
      </w:r>
    </w:p>
  </w:comment>
  <w:comment w:id="237" w:author="Matthias Ziegler" w:date="2019-01-16T20:34:00Z" w:initials="MZ">
    <w:p w14:paraId="2C354070" w14:textId="77777777" w:rsidR="0000015E" w:rsidRDefault="0000015E">
      <w:pPr>
        <w:pStyle w:val="CommentText"/>
      </w:pPr>
      <w:r>
        <w:rPr>
          <w:rStyle w:val="CommentReference"/>
        </w:rPr>
        <w:annotationRef/>
      </w:r>
      <w:r>
        <w:t>Change to Emotional Stability</w:t>
      </w:r>
    </w:p>
    <w:p w14:paraId="304338C8" w14:textId="01E9005E" w:rsidR="0000015E" w:rsidRDefault="0000015E">
      <w:pPr>
        <w:pStyle w:val="CommentText"/>
      </w:pPr>
      <w:r>
        <w:t>Also state range of estimates and., we should have a table with all estimates per facet.</w:t>
      </w:r>
    </w:p>
  </w:comment>
  <w:comment w:id="553" w:author="Microsoft Office User" w:date="2018-12-16T18:41:00Z" w:initials="MOU">
    <w:p w14:paraId="3C90BE1D" w14:textId="4747C560" w:rsidR="0000015E" w:rsidRDefault="0000015E">
      <w:pPr>
        <w:pStyle w:val="CommentText"/>
      </w:pPr>
      <w:r>
        <w:rPr>
          <w:rStyle w:val="CommentReference"/>
        </w:rPr>
        <w:annotationRef/>
      </w:r>
      <w:r>
        <w:t>I have to look again the analysis in case there is any mistake, some results seem so poor.</w:t>
      </w:r>
    </w:p>
  </w:comment>
  <w:comment w:id="554" w:author="Victor Rouco" w:date="2019-01-28T15:59:00Z" w:initials="VR">
    <w:p w14:paraId="106414DB" w14:textId="06EFAA2B" w:rsidR="007171BF" w:rsidRDefault="007171BF">
      <w:pPr>
        <w:pStyle w:val="CommentText"/>
      </w:pPr>
      <w:r>
        <w:rPr>
          <w:rStyle w:val="CommentReference"/>
        </w:rPr>
        <w:annotationRef/>
      </w:r>
      <w:r w:rsidR="008C6576">
        <w:pict w14:anchorId="15BD54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103.5pt">
            <v:imagedata r:id="rId1" o:title="Capture"/>
          </v:shape>
        </w:pict>
      </w:r>
    </w:p>
    <w:p w14:paraId="335FEBBE" w14:textId="35F9E1AC" w:rsidR="008C6576" w:rsidRDefault="008C6576">
      <w:pPr>
        <w:pStyle w:val="CommentText"/>
      </w:pPr>
      <w:r>
        <w:t xml:space="preserve">Look at the </w:t>
      </w:r>
      <w:proofErr w:type="spellStart"/>
      <w:r>
        <w:t>std</w:t>
      </w:r>
      <w:proofErr w:type="spellEnd"/>
      <w:r>
        <w:t xml:space="preserve"> residuals vs fitted values plot…this is what happens in the linear models with </w:t>
      </w:r>
      <w:proofErr w:type="spellStart"/>
      <w:r>
        <w:t>gpa</w:t>
      </w:r>
      <w:proofErr w:type="spellEnd"/>
      <w:r>
        <w:t xml:space="preserve">. Maybe that’s why </w:t>
      </w:r>
      <w:proofErr w:type="spellStart"/>
      <w:r>
        <w:t>Rsquare</w:t>
      </w:r>
      <w:proofErr w:type="spellEnd"/>
      <w:r>
        <w:t xml:space="preserve"> is so low.</w:t>
      </w:r>
    </w:p>
  </w:comment>
  <w:comment w:id="601" w:author="Microsoft Office User" w:date="2018-10-09T19:14:00Z" w:initials="MOU">
    <w:p w14:paraId="01F22A9F" w14:textId="77777777" w:rsidR="0000015E" w:rsidRDefault="0000015E">
      <w:pPr>
        <w:pStyle w:val="CommentText"/>
      </w:pPr>
      <w:r>
        <w:rPr>
          <w:rStyle w:val="CommentReference"/>
        </w:rPr>
        <w:annotationRef/>
      </w:r>
      <w:r>
        <w:t>Names here don’t match the facet names used before nor  those used in the appendix</w:t>
      </w:r>
    </w:p>
  </w:comment>
  <w:comment w:id="602" w:author="Matthias Ziegler [2]" w:date="2018-10-11T20:29:00Z" w:initials="MZ">
    <w:p w14:paraId="67C1F30B" w14:textId="73601DFC" w:rsidR="0000015E" w:rsidRDefault="0000015E">
      <w:pPr>
        <w:pStyle w:val="CommentText"/>
      </w:pPr>
      <w:r>
        <w:rPr>
          <w:rStyle w:val="CommentReference"/>
        </w:rPr>
        <w:annotationRef/>
      </w:r>
      <w:r>
        <w:t xml:space="preserve">Then we need to synchronize the names. Use the ones from the paper Ziegler, </w:t>
      </w:r>
      <w:proofErr w:type="spellStart"/>
      <w:r>
        <w:t>Horstmann</w:t>
      </w:r>
      <w:proofErr w:type="spellEnd"/>
      <w:r>
        <w:t xml:space="preserve">, Ziegler (in </w:t>
      </w:r>
      <w:proofErr w:type="spellStart"/>
      <w:r>
        <w:t>oress</w:t>
      </w:r>
      <w:proofErr w:type="spellEnd"/>
      <w:r>
        <w:t>) Psych Ass</w:t>
      </w:r>
    </w:p>
  </w:comment>
  <w:comment w:id="615" w:author="Matthias Ziegler [2]" w:date="2018-10-11T20:30:00Z" w:initials="MZ">
    <w:p w14:paraId="496B463B" w14:textId="19FE5FF2" w:rsidR="0000015E" w:rsidRDefault="0000015E">
      <w:pPr>
        <w:pStyle w:val="CommentText"/>
      </w:pPr>
      <w:r>
        <w:rPr>
          <w:rStyle w:val="CommentReference"/>
        </w:rPr>
        <w:annotationRef/>
      </w:r>
      <w:r>
        <w:t xml:space="preserve">Will read this later. </w:t>
      </w:r>
    </w:p>
  </w:comment>
  <w:comment w:id="616" w:author="Microsoft Office User" w:date="2018-12-16T18:43:00Z" w:initials="MOU">
    <w:p w14:paraId="2762509F" w14:textId="44D341F3" w:rsidR="0000015E" w:rsidRDefault="0000015E">
      <w:pPr>
        <w:pStyle w:val="CommentText"/>
      </w:pPr>
      <w:r>
        <w:rPr>
          <w:rStyle w:val="CommentReference"/>
        </w:rPr>
        <w:annotationRef/>
      </w:r>
      <w:r>
        <w:t>It would be good to draw a sketch on how the paragraphs must be organized to put things together here.</w:t>
      </w:r>
    </w:p>
  </w:comment>
  <w:comment w:id="618" w:author="Matthias Ziegler" w:date="2019-01-16T20:41:00Z" w:initials="MZ">
    <w:p w14:paraId="30C9649F" w14:textId="77777777" w:rsidR="0000015E" w:rsidRDefault="0000015E">
      <w:pPr>
        <w:pStyle w:val="CommentText"/>
      </w:pPr>
      <w:r>
        <w:rPr>
          <w:rStyle w:val="CommentReference"/>
        </w:rPr>
        <w:annotationRef/>
      </w:r>
      <w:r>
        <w:t>Then I would make subheadings:</w:t>
      </w:r>
    </w:p>
    <w:p w14:paraId="638967C0" w14:textId="03A430D8" w:rsidR="0000015E" w:rsidRDefault="0000015E">
      <w:pPr>
        <w:pStyle w:val="CommentText"/>
      </w:pPr>
      <w:r>
        <w:t>Facet Structure</w:t>
      </w:r>
    </w:p>
    <w:p w14:paraId="3D641D7D" w14:textId="196451FF" w:rsidR="0000015E" w:rsidRDefault="0000015E">
      <w:pPr>
        <w:pStyle w:val="CommentText"/>
      </w:pPr>
      <w:r>
        <w:t>Reliability Evidence</w:t>
      </w:r>
    </w:p>
    <w:p w14:paraId="38AA6C18" w14:textId="631AD952" w:rsidR="0000015E" w:rsidRDefault="0000015E">
      <w:pPr>
        <w:pStyle w:val="CommentText"/>
      </w:pPr>
      <w:r>
        <w:t>Validity Evidence</w:t>
      </w:r>
    </w:p>
    <w:p w14:paraId="181003A5" w14:textId="6382D0A9" w:rsidR="0000015E" w:rsidRDefault="0000015E">
      <w:pPr>
        <w:pStyle w:val="CommentText"/>
      </w:pPr>
      <w:r>
        <w:t>Measurement Invariance</w:t>
      </w:r>
    </w:p>
    <w:p w14:paraId="256D9AF4" w14:textId="2C8BD690" w:rsidR="0000015E" w:rsidRDefault="0000015E">
      <w:pPr>
        <w:pStyle w:val="CommentText"/>
      </w:pPr>
      <w:r>
        <w:t>Theoretical and Practical Implications</w:t>
      </w:r>
    </w:p>
    <w:p w14:paraId="0BB30CC3" w14:textId="60A89258" w:rsidR="0000015E" w:rsidRDefault="0000015E">
      <w:pPr>
        <w:pStyle w:val="CommentText"/>
      </w:pPr>
      <w:r>
        <w:t>Limitations</w:t>
      </w:r>
    </w:p>
    <w:p w14:paraId="3E03251E" w14:textId="038570D7" w:rsidR="0000015E" w:rsidRDefault="0000015E">
      <w:pPr>
        <w:pStyle w:val="CommentText"/>
      </w:pPr>
      <w:r>
        <w:t>Conclusion</w:t>
      </w:r>
    </w:p>
    <w:p w14:paraId="7B203FDB" w14:textId="700CFD73" w:rsidR="0000015E" w:rsidRDefault="0000015E">
      <w:pPr>
        <w:pStyle w:val="CommentText"/>
      </w:pPr>
    </w:p>
  </w:comment>
  <w:comment w:id="632" w:author="Matthias Ziegler" w:date="2019-01-16T20:43:00Z" w:initials="MZ">
    <w:p w14:paraId="2B125CA1" w14:textId="78821043" w:rsidR="0000015E" w:rsidRDefault="0000015E">
      <w:pPr>
        <w:pStyle w:val="CommentText"/>
      </w:pPr>
      <w:r>
        <w:rPr>
          <w:rStyle w:val="CommentReference"/>
        </w:rPr>
        <w:annotationRef/>
      </w:r>
      <w:r>
        <w:t xml:space="preserve">Bad name as it directly matches one of the RIASEC dimensions. We need to change this name for sure. </w:t>
      </w:r>
    </w:p>
  </w:comment>
  <w:comment w:id="641" w:author="Matthias Ziegler" w:date="2019-01-16T20:44:00Z" w:initials="MZ">
    <w:p w14:paraId="25E559CB" w14:textId="06B3361D" w:rsidR="0000015E" w:rsidRDefault="0000015E">
      <w:pPr>
        <w:pStyle w:val="CommentText"/>
      </w:pPr>
      <w:r>
        <w:rPr>
          <w:rStyle w:val="CommentReference"/>
        </w:rPr>
        <w:annotationRef/>
      </w:r>
      <w:r>
        <w:t>I’d say this is assertiveness?</w:t>
      </w:r>
    </w:p>
  </w:comment>
  <w:comment w:id="659" w:author="Matthias Ziegler" w:date="2019-01-16T20:46:00Z" w:initials="MZ">
    <w:p w14:paraId="05C305F6" w14:textId="7124A230" w:rsidR="0000015E" w:rsidRDefault="0000015E">
      <w:pPr>
        <w:pStyle w:val="CommentText"/>
      </w:pPr>
      <w:r>
        <w:rPr>
          <w:rStyle w:val="CommentReference"/>
        </w:rPr>
        <w:annotationRef/>
      </w:r>
      <w:r>
        <w:t>Could you elaborate?</w:t>
      </w:r>
    </w:p>
  </w:comment>
  <w:comment w:id="668" w:author="Matthias Ziegler" w:date="2019-01-16T20:47:00Z" w:initials="MZ">
    <w:p w14:paraId="7CEB0DEE" w14:textId="52EA23F1" w:rsidR="0000015E" w:rsidRDefault="0000015E">
      <w:pPr>
        <w:pStyle w:val="CommentText"/>
      </w:pPr>
      <w:r>
        <w:rPr>
          <w:rStyle w:val="CommentReference"/>
        </w:rPr>
        <w:annotationRef/>
      </w:r>
      <w:r>
        <w:t xml:space="preserve">Difficult argument. </w:t>
      </w:r>
    </w:p>
  </w:comment>
  <w:comment w:id="687" w:author="Matthias Ziegler" w:date="2018-11-02T11:53:00Z" w:initials="MZ">
    <w:p w14:paraId="4BD78C00" w14:textId="77777777" w:rsidR="0000015E" w:rsidRDefault="0000015E" w:rsidP="007E1FFB">
      <w:pPr>
        <w:pStyle w:val="CommentText"/>
      </w:pPr>
      <w:r>
        <w:rPr>
          <w:rStyle w:val="CommentReference"/>
        </w:rPr>
        <w:annotationRef/>
      </w:r>
      <w:r>
        <w:t xml:space="preserve">Very good paragraph. However, our paper is mute with regard to this point, so I would now suggest to move all of this into the </w:t>
      </w:r>
      <w:proofErr w:type="spellStart"/>
      <w:r>
        <w:t>diuscussion</w:t>
      </w:r>
      <w:proofErr w:type="spellEnd"/>
      <w:r>
        <w:t xml:space="preserve"> section as an outlook.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C90F50" w15:done="0"/>
  <w15:commentEx w15:paraId="02D200E9" w15:paraIdParent="4EC90F50" w15:done="0"/>
  <w15:commentEx w15:paraId="47AC8FE8" w15:done="0"/>
  <w15:commentEx w15:paraId="135472D0" w15:paraIdParent="47AC8FE8" w15:done="0"/>
  <w15:commentEx w15:paraId="7E1C2619" w15:done="0"/>
  <w15:commentEx w15:paraId="6986AA58" w15:done="1"/>
  <w15:commentEx w15:paraId="58AA8BB9" w15:done="0"/>
  <w15:commentEx w15:paraId="16A86C37" w15:done="0"/>
  <w15:commentEx w15:paraId="34DF5524" w15:done="0"/>
  <w15:commentEx w15:paraId="02C7E115" w15:done="0"/>
  <w15:commentEx w15:paraId="05C8D98B" w15:done="1"/>
  <w15:commentEx w15:paraId="528EA177" w15:done="1"/>
  <w15:commentEx w15:paraId="5F16FD12" w15:done="0"/>
  <w15:commentEx w15:paraId="5D252BB5" w15:done="1"/>
  <w15:commentEx w15:paraId="65C32084" w15:done="1"/>
  <w15:commentEx w15:paraId="305D36EC" w15:done="0"/>
  <w15:commentEx w15:paraId="36AC5076" w15:done="0"/>
  <w15:commentEx w15:paraId="71A0CE3A" w15:done="0"/>
  <w15:commentEx w15:paraId="5AAB8BE8" w15:done="1"/>
  <w15:commentEx w15:paraId="434FFC92" w15:done="0"/>
  <w15:commentEx w15:paraId="06EDF22F" w15:done="0"/>
  <w15:commentEx w15:paraId="265342CC" w15:done="0"/>
  <w15:commentEx w15:paraId="7A8D373C" w15:done="1"/>
  <w15:commentEx w15:paraId="168CEB5D" w15:paraIdParent="7A8D373C" w15:done="1"/>
  <w15:commentEx w15:paraId="372E1E49" w15:paraIdParent="7A8D373C" w15:done="1"/>
  <w15:commentEx w15:paraId="69AD541A" w15:paraIdParent="7A8D373C" w15:done="1"/>
  <w15:commentEx w15:paraId="64564D9E" w15:done="0"/>
  <w15:commentEx w15:paraId="45424A8D" w15:paraIdParent="64564D9E" w15:done="0"/>
  <w15:commentEx w15:paraId="5F3CB4A6" w15:paraIdParent="64564D9E" w15:done="0"/>
  <w15:commentEx w15:paraId="10FDEF04" w15:paraIdParent="64564D9E" w15:done="0"/>
  <w15:commentEx w15:paraId="1EBFC20D" w15:done="0"/>
  <w15:commentEx w15:paraId="081CBB56" w15:paraIdParent="1EBFC20D" w15:done="0"/>
  <w15:commentEx w15:paraId="1A455C29" w15:paraIdParent="1EBFC20D" w15:done="0"/>
  <w15:commentEx w15:paraId="019E5CFC" w15:done="0"/>
  <w15:commentEx w15:paraId="631CD04B" w15:done="0"/>
  <w15:commentEx w15:paraId="1D916F42" w15:done="0"/>
  <w15:commentEx w15:paraId="311EDD72" w15:done="0"/>
  <w15:commentEx w15:paraId="1A116258" w15:done="1"/>
  <w15:commentEx w15:paraId="08664346" w15:done="1"/>
  <w15:commentEx w15:paraId="4D2E39CB" w15:done="1"/>
  <w15:commentEx w15:paraId="016BFBA3" w15:done="0"/>
  <w15:commentEx w15:paraId="26A15C5B" w15:done="0"/>
  <w15:commentEx w15:paraId="1760D51F" w15:done="1"/>
  <w15:commentEx w15:paraId="78DCBEDE" w15:paraIdParent="1760D51F" w15:done="1"/>
  <w15:commentEx w15:paraId="47934079" w15:done="0"/>
  <w15:commentEx w15:paraId="2EB6A84F" w15:done="0"/>
  <w15:commentEx w15:paraId="7B4CEF2A" w15:done="0"/>
  <w15:commentEx w15:paraId="2ECF0453" w15:done="0"/>
  <w15:commentEx w15:paraId="304338C8" w15:paraIdParent="2ECF0453" w15:done="0"/>
  <w15:commentEx w15:paraId="3C90BE1D" w15:done="0"/>
  <w15:commentEx w15:paraId="335FEBBE" w15:paraIdParent="3C90BE1D" w15:done="0"/>
  <w15:commentEx w15:paraId="01F22A9F" w15:done="1"/>
  <w15:commentEx w15:paraId="67C1F30B" w15:paraIdParent="01F22A9F" w15:done="1"/>
  <w15:commentEx w15:paraId="496B463B" w15:done="0"/>
  <w15:commentEx w15:paraId="2762509F" w15:paraIdParent="496B463B" w15:done="0"/>
  <w15:commentEx w15:paraId="7B203FDB" w15:done="0"/>
  <w15:commentEx w15:paraId="2B125CA1" w15:done="0"/>
  <w15:commentEx w15:paraId="25E559CB" w15:done="0"/>
  <w15:commentEx w15:paraId="05C305F6" w15:done="0"/>
  <w15:commentEx w15:paraId="7CEB0DEE" w15:done="0"/>
  <w15:commentEx w15:paraId="4BD78C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90F50" w16cid:durableId="1F86B273"/>
  <w16cid:commentId w16cid:paraId="02D200E9" w16cid:durableId="1FBD1815"/>
  <w16cid:commentId w16cid:paraId="47AC8FE8" w16cid:durableId="1F6A1133"/>
  <w16cid:commentId w16cid:paraId="135472D0" w16cid:durableId="1FBD180D"/>
  <w16cid:commentId w16cid:paraId="7E1C2619" w16cid:durableId="1F74B15D"/>
  <w16cid:commentId w16cid:paraId="6986AA58" w16cid:durableId="1F86B319"/>
  <w16cid:commentId w16cid:paraId="58AA8BB9" w16cid:durableId="1F74B16E"/>
  <w16cid:commentId w16cid:paraId="16A86C37" w16cid:durableId="1F744F28"/>
  <w16cid:commentId w16cid:paraId="34DF5524" w16cid:durableId="1FC10EAD"/>
  <w16cid:commentId w16cid:paraId="05C8D98B" w16cid:durableId="1FE6A2BF"/>
  <w16cid:commentId w16cid:paraId="528EA177" w16cid:durableId="1F86B40C"/>
  <w16cid:commentId w16cid:paraId="2DE829EA" w16cid:durableId="1F86B422"/>
  <w16cid:commentId w16cid:paraId="5F16FD12" w16cid:durableId="1FE9E7D2"/>
  <w16cid:commentId w16cid:paraId="5D252BB5" w16cid:durableId="1F86B50A"/>
  <w16cid:commentId w16cid:paraId="65C32084" w16cid:durableId="1F86B55F"/>
  <w16cid:commentId w16cid:paraId="305D36EC" w16cid:durableId="1F74B1B2"/>
  <w16cid:commentId w16cid:paraId="5AAB8BE8" w16cid:durableId="1F86B584"/>
  <w16cid:commentId w16cid:paraId="265342CC" w16cid:durableId="1FBD0D40"/>
  <w16cid:commentId w16cid:paraId="7A8D373C" w16cid:durableId="1FBD0FE8"/>
  <w16cid:commentId w16cid:paraId="168CEB5D" w16cid:durableId="1FBD0FE7"/>
  <w16cid:commentId w16cid:paraId="372E1E49" w16cid:durableId="1FBD0FE6"/>
  <w16cid:commentId w16cid:paraId="69AD541A" w16cid:durableId="1FBD17BF"/>
  <w16cid:commentId w16cid:paraId="0EE58C4C" w16cid:durableId="1F86B9AF"/>
  <w16cid:commentId w16cid:paraId="5506814F" w16cid:durableId="1FC10F72"/>
  <w16cid:commentId w16cid:paraId="020767A1" w16cid:durableId="1FEA0E44"/>
  <w16cid:commentId w16cid:paraId="2D453116" w16cid:durableId="1F677B50"/>
  <w16cid:commentId w16cid:paraId="0608BA43" w16cid:durableId="1F6A1722"/>
  <w16cid:commentId w16cid:paraId="22B60DC4" w16cid:durableId="1FEA1113"/>
  <w16cid:commentId w16cid:paraId="64564D9E" w16cid:durableId="1F6A17B1"/>
  <w16cid:commentId w16cid:paraId="45424A8D" w16cid:durableId="1F78BA83"/>
  <w16cid:commentId w16cid:paraId="5F3CB4A6" w16cid:durableId="1F86BA5D"/>
  <w16cid:commentId w16cid:paraId="10FDEF04" w16cid:durableId="1FBCD9DA"/>
  <w16cid:commentId w16cid:paraId="1EBFC20D" w16cid:durableId="1F6A17E2"/>
  <w16cid:commentId w16cid:paraId="081CBB56" w16cid:durableId="1F78BAA0"/>
  <w16cid:commentId w16cid:paraId="1A455C29" w16cid:durableId="1F86BA78"/>
  <w16cid:commentId w16cid:paraId="019E5CFC" w16cid:durableId="1FBC2655"/>
  <w16cid:commentId w16cid:paraId="631CD04B" w16cid:durableId="1FC10FC5"/>
  <w16cid:commentId w16cid:paraId="1D916F42" w16cid:durableId="1FEA1230"/>
  <w16cid:commentId w16cid:paraId="311EDD72" w16cid:durableId="1F78B78D"/>
  <w16cid:commentId w16cid:paraId="42DE6D83" w16cid:durableId="1FEA131D"/>
  <w16cid:commentId w16cid:paraId="456F89AB" w16cid:durableId="1FEA1346"/>
  <w16cid:commentId w16cid:paraId="2EB6A84F" w16cid:durableId="1F78A38B"/>
  <w16cid:commentId w16cid:paraId="2ECF0453" w16cid:durableId="1F78A3C3"/>
  <w16cid:commentId w16cid:paraId="304338C8" w16cid:durableId="1FEA13E4"/>
  <w16cid:commentId w16cid:paraId="3C90BE1D" w16cid:durableId="1FC11ABE"/>
  <w16cid:commentId w16cid:paraId="01F22A9F" w16cid:durableId="1F677CB1"/>
  <w16cid:commentId w16cid:paraId="67C1F30B" w16cid:durableId="1F6A3142"/>
  <w16cid:commentId w16cid:paraId="496B463B" w16cid:durableId="1F6A317B"/>
  <w16cid:commentId w16cid:paraId="2762509F" w16cid:durableId="1FC11B3A"/>
  <w16cid:commentId w16cid:paraId="7B203FDB" w16cid:durableId="1FEA1573"/>
  <w16cid:commentId w16cid:paraId="2B125CA1" w16cid:durableId="1FEA15E6"/>
  <w16cid:commentId w16cid:paraId="25E559CB" w16cid:durableId="1FEA1636"/>
  <w16cid:commentId w16cid:paraId="05C305F6" w16cid:durableId="1FEA16A6"/>
  <w16cid:commentId w16cid:paraId="06D53A01" w16cid:durableId="1F677D2E"/>
  <w16cid:commentId w16cid:paraId="7CEB0DEE" w16cid:durableId="1FEA16CA"/>
  <w16cid:commentId w16cid:paraId="4BD78C00" w16cid:durableId="1F86B93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FEBA0" w14:textId="77777777" w:rsidR="0000015E" w:rsidRDefault="0000015E">
      <w:r>
        <w:separator/>
      </w:r>
    </w:p>
  </w:endnote>
  <w:endnote w:type="continuationSeparator" w:id="0">
    <w:p w14:paraId="153821A9" w14:textId="77777777" w:rsidR="0000015E" w:rsidRDefault="00000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4D325" w14:textId="77777777" w:rsidR="0000015E" w:rsidRDefault="0000015E">
      <w:r>
        <w:separator/>
      </w:r>
    </w:p>
  </w:footnote>
  <w:footnote w:type="continuationSeparator" w:id="0">
    <w:p w14:paraId="3BFCFA1B" w14:textId="77777777" w:rsidR="0000015E" w:rsidRDefault="0000015E">
      <w:r>
        <w:continuationSeparator/>
      </w:r>
    </w:p>
  </w:footnote>
  <w:footnote w:id="1">
    <w:p w14:paraId="420CA1C9" w14:textId="687925A3" w:rsidR="0000015E" w:rsidRPr="0002767F" w:rsidRDefault="0000015E">
      <w:pPr>
        <w:pStyle w:val="FootnoteText"/>
        <w:rPr>
          <w:rPrChange w:id="16" w:author="Matthias Ziegler" w:date="2019-01-14T05:53:00Z">
            <w:rPr>
              <w:lang w:val="de-DE"/>
            </w:rPr>
          </w:rPrChange>
        </w:rPr>
      </w:pPr>
      <w:r>
        <w:rPr>
          <w:rStyle w:val="FootnoteReferenc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 w:numId="15">
    <w:abstractNumId w:val="13"/>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Ziegler">
    <w15:presenceInfo w15:providerId="AD" w15:userId="S::matthias.ziegler@cmsa3.onmicrosoft.com::77742e71-327e-4be7-9379-dd0211352749"/>
  </w15:person>
  <w15:person w15:author="Microsoft Office User">
    <w15:presenceInfo w15:providerId="None" w15:userId="Microsoft Office User"/>
  </w15:person>
  <w15:person w15:author="Victor Rouco">
    <w15:presenceInfo w15:providerId="None" w15:userId="Victor Rouco"/>
  </w15:person>
  <w15:person w15:author="Matthias Ziegler [2]">
    <w15:presenceInfo w15:providerId="Windows Live" w15:userId="77742e71-327e-4be7-9379-dd0211352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15E"/>
    <w:rsid w:val="00003538"/>
    <w:rsid w:val="00007887"/>
    <w:rsid w:val="00011C8B"/>
    <w:rsid w:val="0002767F"/>
    <w:rsid w:val="00062A1C"/>
    <w:rsid w:val="0007040D"/>
    <w:rsid w:val="0009723C"/>
    <w:rsid w:val="000E125A"/>
    <w:rsid w:val="00106295"/>
    <w:rsid w:val="00115482"/>
    <w:rsid w:val="00143933"/>
    <w:rsid w:val="0015232E"/>
    <w:rsid w:val="00152349"/>
    <w:rsid w:val="00161B39"/>
    <w:rsid w:val="001653F1"/>
    <w:rsid w:val="00175325"/>
    <w:rsid w:val="001A3BA5"/>
    <w:rsid w:val="001B379F"/>
    <w:rsid w:val="001C7C9C"/>
    <w:rsid w:val="001E5C12"/>
    <w:rsid w:val="00200CF7"/>
    <w:rsid w:val="0020780A"/>
    <w:rsid w:val="00227AA1"/>
    <w:rsid w:val="00233011"/>
    <w:rsid w:val="002446FE"/>
    <w:rsid w:val="00246C35"/>
    <w:rsid w:val="002532D0"/>
    <w:rsid w:val="00257C85"/>
    <w:rsid w:val="00271BDB"/>
    <w:rsid w:val="00271F23"/>
    <w:rsid w:val="0027517F"/>
    <w:rsid w:val="002900F9"/>
    <w:rsid w:val="00295452"/>
    <w:rsid w:val="002B054F"/>
    <w:rsid w:val="003325B5"/>
    <w:rsid w:val="00335A7E"/>
    <w:rsid w:val="00350777"/>
    <w:rsid w:val="00360DF3"/>
    <w:rsid w:val="00361A9D"/>
    <w:rsid w:val="00380EA7"/>
    <w:rsid w:val="003C6773"/>
    <w:rsid w:val="00404141"/>
    <w:rsid w:val="004139F0"/>
    <w:rsid w:val="004224BC"/>
    <w:rsid w:val="00427EDE"/>
    <w:rsid w:val="00474C94"/>
    <w:rsid w:val="00490818"/>
    <w:rsid w:val="00490AAA"/>
    <w:rsid w:val="004B5B32"/>
    <w:rsid w:val="004B6C9B"/>
    <w:rsid w:val="004E23B1"/>
    <w:rsid w:val="004E29B3"/>
    <w:rsid w:val="004E3634"/>
    <w:rsid w:val="00510FCA"/>
    <w:rsid w:val="005370ED"/>
    <w:rsid w:val="005470E4"/>
    <w:rsid w:val="00555F98"/>
    <w:rsid w:val="00557AEB"/>
    <w:rsid w:val="0056373E"/>
    <w:rsid w:val="0058762E"/>
    <w:rsid w:val="00590D07"/>
    <w:rsid w:val="005B0EDF"/>
    <w:rsid w:val="005E00D7"/>
    <w:rsid w:val="0062683B"/>
    <w:rsid w:val="00633156"/>
    <w:rsid w:val="00634D99"/>
    <w:rsid w:val="006504A7"/>
    <w:rsid w:val="00665169"/>
    <w:rsid w:val="006719BE"/>
    <w:rsid w:val="00673714"/>
    <w:rsid w:val="00680080"/>
    <w:rsid w:val="00681592"/>
    <w:rsid w:val="00687A22"/>
    <w:rsid w:val="006B6805"/>
    <w:rsid w:val="006E1B45"/>
    <w:rsid w:val="006F607D"/>
    <w:rsid w:val="007171BF"/>
    <w:rsid w:val="00721101"/>
    <w:rsid w:val="00723C73"/>
    <w:rsid w:val="007258C4"/>
    <w:rsid w:val="007371E8"/>
    <w:rsid w:val="00742470"/>
    <w:rsid w:val="007752FA"/>
    <w:rsid w:val="00784D58"/>
    <w:rsid w:val="007A1F46"/>
    <w:rsid w:val="007A3D83"/>
    <w:rsid w:val="007B0AAD"/>
    <w:rsid w:val="007D4134"/>
    <w:rsid w:val="007D569E"/>
    <w:rsid w:val="007E1FFB"/>
    <w:rsid w:val="007F3668"/>
    <w:rsid w:val="0081039B"/>
    <w:rsid w:val="0083154C"/>
    <w:rsid w:val="00885048"/>
    <w:rsid w:val="0088744A"/>
    <w:rsid w:val="008A476A"/>
    <w:rsid w:val="008B6215"/>
    <w:rsid w:val="008C0F97"/>
    <w:rsid w:val="008C6576"/>
    <w:rsid w:val="008D592C"/>
    <w:rsid w:val="008D6863"/>
    <w:rsid w:val="008E473D"/>
    <w:rsid w:val="00905F1D"/>
    <w:rsid w:val="009246DA"/>
    <w:rsid w:val="00926538"/>
    <w:rsid w:val="00932EC4"/>
    <w:rsid w:val="00937F25"/>
    <w:rsid w:val="00944CBB"/>
    <w:rsid w:val="00947A1E"/>
    <w:rsid w:val="009725FD"/>
    <w:rsid w:val="00991DD4"/>
    <w:rsid w:val="00997031"/>
    <w:rsid w:val="009A4AC8"/>
    <w:rsid w:val="009B42AD"/>
    <w:rsid w:val="009E1214"/>
    <w:rsid w:val="009F5FE7"/>
    <w:rsid w:val="00A2400D"/>
    <w:rsid w:val="00A511A3"/>
    <w:rsid w:val="00A564DC"/>
    <w:rsid w:val="00A56FBD"/>
    <w:rsid w:val="00AB2618"/>
    <w:rsid w:val="00AB4F4D"/>
    <w:rsid w:val="00AD587A"/>
    <w:rsid w:val="00AE6C13"/>
    <w:rsid w:val="00AE7409"/>
    <w:rsid w:val="00AF741B"/>
    <w:rsid w:val="00B00289"/>
    <w:rsid w:val="00B2199A"/>
    <w:rsid w:val="00B43D5F"/>
    <w:rsid w:val="00B86B75"/>
    <w:rsid w:val="00BB01D6"/>
    <w:rsid w:val="00BB13FB"/>
    <w:rsid w:val="00BC48D5"/>
    <w:rsid w:val="00BE351D"/>
    <w:rsid w:val="00BF4DEB"/>
    <w:rsid w:val="00C36279"/>
    <w:rsid w:val="00C5233A"/>
    <w:rsid w:val="00C6049B"/>
    <w:rsid w:val="00C65491"/>
    <w:rsid w:val="00C74EA2"/>
    <w:rsid w:val="00C80166"/>
    <w:rsid w:val="00C816CC"/>
    <w:rsid w:val="00C86C20"/>
    <w:rsid w:val="00C96047"/>
    <w:rsid w:val="00CB33DC"/>
    <w:rsid w:val="00CD3468"/>
    <w:rsid w:val="00CE68BB"/>
    <w:rsid w:val="00D3331E"/>
    <w:rsid w:val="00D600A0"/>
    <w:rsid w:val="00DA6AE7"/>
    <w:rsid w:val="00DB1AF7"/>
    <w:rsid w:val="00DB5458"/>
    <w:rsid w:val="00DD03FB"/>
    <w:rsid w:val="00E0412F"/>
    <w:rsid w:val="00E315A3"/>
    <w:rsid w:val="00E37548"/>
    <w:rsid w:val="00E459C2"/>
    <w:rsid w:val="00E846DA"/>
    <w:rsid w:val="00EA382D"/>
    <w:rsid w:val="00EC242A"/>
    <w:rsid w:val="00ED2C20"/>
    <w:rsid w:val="00ED4761"/>
    <w:rsid w:val="00EE50B0"/>
    <w:rsid w:val="00F02F76"/>
    <w:rsid w:val="00F30195"/>
    <w:rsid w:val="00F40470"/>
    <w:rsid w:val="00F50E95"/>
    <w:rsid w:val="00F556BC"/>
    <w:rsid w:val="00F7022D"/>
    <w:rsid w:val="00F72EBA"/>
    <w:rsid w:val="00FA7D71"/>
    <w:rsid w:val="00FC5A68"/>
    <w:rsid w:val="00FD6368"/>
    <w:rsid w:val="00FE6A55"/>
    <w:rsid w:val="00FE7A3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A62EFE9"/>
  <w15:docId w15:val="{6D8DF945-6BAD-2C44-B7C6-C7B0C2A5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62E"/>
    <w:pPr>
      <w:spacing w:after="0"/>
    </w:pPr>
    <w:rPr>
      <w:rFonts w:ascii="Times New Roman" w:eastAsia="Times New Roman" w:hAnsi="Times New Roman" w:cs="Times New Roman"/>
      <w:lang w:val="es-ES" w:eastAsia="es-ES_tradnl"/>
    </w:rPr>
  </w:style>
  <w:style w:type="paragraph" w:styleId="Heading1">
    <w:name w:val="heading 1"/>
    <w:basedOn w:val="Normal"/>
    <w:next w:val="BodyText"/>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Heading2">
    <w:name w:val="heading 2"/>
    <w:basedOn w:val="Normal"/>
    <w:next w:val="BodyText"/>
    <w:link w:val="Heading2Char"/>
    <w:uiPriority w:val="9"/>
    <w:unhideWhenUsed/>
    <w:qFormat/>
    <w:rsid w:val="003C3842"/>
    <w:pPr>
      <w:keepNext/>
      <w:keepLines/>
      <w:spacing w:before="240" w:line="360" w:lineRule="auto"/>
      <w:outlineLvl w:val="1"/>
    </w:pPr>
    <w:rPr>
      <w:rFonts w:eastAsiaTheme="majorEastAsia" w:cstheme="majorBidi"/>
      <w:b/>
      <w:bCs/>
      <w:szCs w:val="32"/>
      <w:lang w:val="en-US" w:eastAsia="en-US"/>
    </w:rPr>
  </w:style>
  <w:style w:type="paragraph" w:styleId="Heading3">
    <w:name w:val="heading 3"/>
    <w:basedOn w:val="Normal"/>
    <w:next w:val="BodyText"/>
    <w:uiPriority w:val="9"/>
    <w:unhideWhenUsed/>
    <w:qFormat/>
    <w:rsid w:val="001272F2"/>
    <w:pPr>
      <w:keepNext/>
      <w:keepLines/>
      <w:framePr w:wrap="around" w:vAnchor="text" w:hAnchor="text" w:y="1"/>
      <w:ind w:firstLine="680"/>
      <w:outlineLvl w:val="2"/>
    </w:pPr>
    <w:rPr>
      <w:rFonts w:eastAsiaTheme="majorEastAsia" w:cstheme="majorBidi"/>
      <w:b/>
      <w:bCs/>
      <w:szCs w:val="28"/>
      <w:lang w:val="en-US" w:eastAsia="en-US"/>
    </w:rPr>
  </w:style>
  <w:style w:type="paragraph" w:styleId="Heading4">
    <w:name w:val="heading 4"/>
    <w:basedOn w:val="Normal"/>
    <w:next w:val="BodyText"/>
    <w:uiPriority w:val="9"/>
    <w:unhideWhenUsed/>
    <w:qFormat/>
    <w:rsid w:val="001272F2"/>
    <w:pPr>
      <w:keepNext/>
      <w:keepLines/>
      <w:framePr w:wrap="around" w:vAnchor="text" w:hAnchor="text" w:y="1"/>
      <w:ind w:firstLine="680"/>
      <w:outlineLvl w:val="3"/>
    </w:pPr>
    <w:rPr>
      <w:rFonts w:eastAsiaTheme="majorEastAsia" w:cstheme="majorBidi"/>
      <w:b/>
      <w:bCs/>
      <w:i/>
      <w:lang w:val="en-US" w:eastAsia="en-US"/>
    </w:rPr>
  </w:style>
  <w:style w:type="paragraph" w:styleId="Heading5">
    <w:name w:val="heading 5"/>
    <w:basedOn w:val="Normal"/>
    <w:next w:val="BodyText"/>
    <w:uiPriority w:val="9"/>
    <w:unhideWhenUsed/>
    <w:qFormat/>
    <w:rsid w:val="001272F2"/>
    <w:pPr>
      <w:keepNext/>
      <w:keepLines/>
      <w:framePr w:wrap="around" w:vAnchor="text" w:hAnchor="text" w:y="1"/>
      <w:ind w:firstLine="680"/>
      <w:outlineLvl w:val="4"/>
    </w:pPr>
    <w:rPr>
      <w:rFonts w:eastAsiaTheme="majorEastAsia" w:cstheme="majorBidi"/>
      <w:i/>
      <w:iCs/>
      <w:lang w:val="en-US" w:eastAsia="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eastAsiaTheme="minorHAnsi" w:cstheme="minorBidi"/>
      <w:lang w:val="en-US" w:eastAsia="en-US"/>
    </w:rPr>
  </w:style>
  <w:style w:type="character" w:customStyle="1" w:styleId="BodyTextChar">
    <w:name w:val="Body Text Char"/>
    <w:basedOn w:val="DefaultParagraphFont"/>
    <w:link w:val="BodyText"/>
    <w:rsid w:val="001272F2"/>
    <w:rPr>
      <w:rFonts w:ascii="Times New Roman" w:hAnsi="Times New Roman"/>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eastAsiaTheme="minorHAnsi" w:cstheme="minorBidi"/>
      <w:szCs w:val="20"/>
      <w:lang w:val="en-US" w:eastAsia="en-US"/>
    </w:rPr>
  </w:style>
  <w:style w:type="paragraph" w:styleId="Bibliography">
    <w:name w:val="Bibliography"/>
    <w:basedOn w:val="Normal"/>
    <w:qFormat/>
    <w:rsid w:val="001272F2"/>
    <w:pPr>
      <w:spacing w:after="200" w:line="480" w:lineRule="auto"/>
      <w:ind w:left="680" w:hanging="680"/>
    </w:pPr>
    <w:rPr>
      <w:rFonts w:eastAsiaTheme="minorHAnsi" w:cstheme="minorBidi"/>
      <w:lang w:val="en-US" w:eastAsia="en-US"/>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Caption">
    <w:name w:val="caption"/>
    <w:basedOn w:val="Normal"/>
    <w:link w:val="CaptionChar"/>
    <w:pPr>
      <w:spacing w:after="120"/>
    </w:pPr>
    <w:rPr>
      <w:rFonts w:asciiTheme="minorHAnsi" w:eastAsiaTheme="minorHAnsi" w:hAnsiTheme="minorHAnsi" w:cstheme="minorBidi"/>
      <w:i/>
      <w:lang w:val="en-US" w:eastAsia="en-US"/>
    </w:rPr>
  </w:style>
  <w:style w:type="character" w:customStyle="1" w:styleId="CaptionChar">
    <w:name w:val="Caption Char"/>
    <w:basedOn w:val="DefaultParagraphFont"/>
    <w:link w:val="Caption"/>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FootnoteReference">
    <w:name w:val="footnote reference"/>
    <w:basedOn w:val="CaptionChar"/>
    <w:rPr>
      <w:vertAlign w:val="superscript"/>
    </w:rPr>
  </w:style>
  <w:style w:type="character" w:styleId="Hyperlink">
    <w:name w:val="Hyperlink"/>
    <w:basedOn w:val="CaptionChar"/>
    <w:uiPriority w:val="99"/>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rsid w:val="00AC3650"/>
    <w:rPr>
      <w:rFonts w:ascii="Tahoma" w:hAnsi="Tahoma" w:cs="Tahoma"/>
      <w:sz w:val="16"/>
      <w:szCs w:val="16"/>
    </w:rPr>
  </w:style>
  <w:style w:type="paragraph" w:styleId="Quote">
    <w:name w:val="Quote"/>
    <w:basedOn w:val="Normal"/>
    <w:next w:val="Normal"/>
    <w:link w:val="QuoteChar"/>
    <w:rsid w:val="001272F2"/>
    <w:pPr>
      <w:spacing w:line="480" w:lineRule="auto"/>
      <w:ind w:left="680"/>
    </w:pPr>
    <w:rPr>
      <w:rFonts w:eastAsiaTheme="minorHAnsi" w:cstheme="minorBidi"/>
      <w:iCs/>
      <w:color w:val="000000" w:themeColor="text1"/>
      <w:lang w:val="en-US" w:eastAsia="en-US"/>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line="480" w:lineRule="auto"/>
    </w:pPr>
    <w:rPr>
      <w:rFonts w:eastAsiaTheme="minorHAnsi" w:cstheme="minorBidi"/>
      <w:lang w:val="en-US" w:eastAsia="en-US"/>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line="480" w:lineRule="auto"/>
    </w:pPr>
    <w:rPr>
      <w:rFonts w:eastAsiaTheme="minorHAnsi" w:cstheme="minorBidi"/>
      <w:lang w:val="en-US" w:eastAsia="en-US"/>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427EDE"/>
    <w:rPr>
      <w:sz w:val="16"/>
      <w:szCs w:val="16"/>
    </w:rPr>
  </w:style>
  <w:style w:type="paragraph" w:styleId="CommentText">
    <w:name w:val="annotation text"/>
    <w:basedOn w:val="Normal"/>
    <w:link w:val="CommentTextCh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semiHidden/>
    <w:rsid w:val="00427EDE"/>
    <w:rPr>
      <w:sz w:val="20"/>
      <w:szCs w:val="20"/>
    </w:rPr>
  </w:style>
  <w:style w:type="paragraph" w:styleId="CommentSubject">
    <w:name w:val="annotation subject"/>
    <w:basedOn w:val="CommentText"/>
    <w:next w:val="CommentText"/>
    <w:link w:val="CommentSubjectChar"/>
    <w:semiHidden/>
    <w:unhideWhenUsed/>
    <w:rsid w:val="00427EDE"/>
    <w:rPr>
      <w:b/>
      <w:bCs/>
    </w:rPr>
  </w:style>
  <w:style w:type="character" w:customStyle="1" w:styleId="CommentSubjectChar">
    <w:name w:val="Comment Subject Char"/>
    <w:basedOn w:val="CommentTextChar"/>
    <w:link w:val="CommentSubject"/>
    <w:semiHidden/>
    <w:rsid w:val="00427EDE"/>
    <w:rPr>
      <w:b/>
      <w:bCs/>
      <w:sz w:val="20"/>
      <w:szCs w:val="20"/>
    </w:rPr>
  </w:style>
  <w:style w:type="paragraph" w:styleId="Revision">
    <w:name w:val="Revision"/>
    <w:hidden/>
    <w:semiHidden/>
    <w:rsid w:val="005470E4"/>
    <w:pPr>
      <w:spacing w:after="0"/>
    </w:pPr>
  </w:style>
  <w:style w:type="paragraph" w:styleId="NormalWeb">
    <w:name w:val="Normal (Web)"/>
    <w:basedOn w:val="Normal"/>
    <w:uiPriority w:val="99"/>
    <w:semiHidden/>
    <w:unhideWhenUsed/>
    <w:rsid w:val="0083154C"/>
    <w:pPr>
      <w:spacing w:before="100" w:beforeAutospacing="1" w:after="100" w:afterAutospacing="1"/>
    </w:pPr>
    <w:rPr>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13" Type="http://schemas.openxmlformats.org/officeDocument/2006/relationships/hyperlink" Target="https://doi.org/10.1037/pas0000523" TargetMode="External"/><Relationship Id="rId18" Type="http://schemas.openxmlformats.org/officeDocument/2006/relationships/hyperlink" Target="https://doi.org/10.1037/h0047239" TargetMode="External"/><Relationship Id="rId26" Type="http://schemas.openxmlformats.org/officeDocument/2006/relationships/hyperlink" Target="https://doi.org/10.1207/s15327752jpa4901" TargetMode="External"/><Relationship Id="rId39" Type="http://schemas.openxmlformats.org/officeDocument/2006/relationships/hyperlink" Target="https://doi.org/10.1017/S0033291711002674" TargetMode="External"/><Relationship Id="rId21" Type="http://schemas.openxmlformats.org/officeDocument/2006/relationships/hyperlink" Target="https://doi.org/10.1037/0021-843X.114.4.505" TargetMode="External"/><Relationship Id="rId34" Type="http://schemas.openxmlformats.org/officeDocument/2006/relationships/hyperlink" Target="https://doi.org/10.1016/j.paid.2007.03.014" TargetMode="External"/><Relationship Id="rId42" Type="http://schemas.openxmlformats.org/officeDocument/2006/relationships/hyperlink" Target="https://doi.org/10.1046/j.1365-2923.2002.01328.x" TargetMode="External"/><Relationship Id="rId47" Type="http://schemas.openxmlformats.org/officeDocument/2006/relationships/hyperlink" Target="https://doi.org/10.1037/a0019227" TargetMode="External"/><Relationship Id="rId50" Type="http://schemas.openxmlformats.org/officeDocument/2006/relationships/hyperlink" Target="https://doi.org/10.1177/1088868310366253.Internal" TargetMode="External"/><Relationship Id="rId55" Type="http://schemas.openxmlformats.org/officeDocument/2006/relationships/hyperlink" Target="https://doi.org/10.1146/annurev.psych.57.102904.190127" TargetMode="External"/><Relationship Id="rId63" Type="http://schemas.openxmlformats.org/officeDocument/2006/relationships/hyperlink" Target="https://doi.org/10.1207/S15327752JPA8103" TargetMode="External"/><Relationship Id="rId68" Type="http://schemas.openxmlformats.org/officeDocument/2006/relationships/hyperlink" Target="https://doi.org/10.1177/0146167204264292" TargetMode="External"/><Relationship Id="rId76" Type="http://schemas.openxmlformats.org/officeDocument/2006/relationships/hyperlink" Target="https://doi.org/10.1016/j.paid.2006.04.003" TargetMode="External"/><Relationship Id="rId7" Type="http://schemas.openxmlformats.org/officeDocument/2006/relationships/endnotes" Target="endnotes.xml"/><Relationship Id="rId71" Type="http://schemas.openxmlformats.org/officeDocument/2006/relationships/hyperlink" Target="https://doi.org/10.17605/OSF.IO/U65GB" TargetMode="External"/><Relationship Id="rId2" Type="http://schemas.openxmlformats.org/officeDocument/2006/relationships/numbering" Target="numbering.xml"/><Relationship Id="rId16" Type="http://schemas.openxmlformats.org/officeDocument/2006/relationships/hyperlink" Target="https://doi.org/10.1007/BF01358190" TargetMode="External"/><Relationship Id="rId29" Type="http://schemas.openxmlformats.org/officeDocument/2006/relationships/hyperlink" Target="https://doi.org/10.1037/h0057198" TargetMode="External"/><Relationship Id="rId11" Type="http://schemas.openxmlformats.org/officeDocument/2006/relationships/hyperlink" Target="https://doi.org/10.1037/h0093360" TargetMode="External"/><Relationship Id="rId24" Type="http://schemas.openxmlformats.org/officeDocument/2006/relationships/hyperlink" Target="https://doi.org/10.1002/(SICI)1099-0984(199612)10:5%3c405::AID-PER255%3e3.0.CO;2-M" TargetMode="External"/><Relationship Id="rId32" Type="http://schemas.openxmlformats.org/officeDocument/2006/relationships/hyperlink" Target="https://doi.org/10.1111/j.1467-6494.2009.00571.x" TargetMode="External"/><Relationship Id="rId37" Type="http://schemas.openxmlformats.org/officeDocument/2006/relationships/hyperlink" Target="https://doi.org/10.1016/j.lindif.2013.10.008" TargetMode="External"/><Relationship Id="rId40" Type="http://schemas.openxmlformats.org/officeDocument/2006/relationships/hyperlink" Target="https://doi.org/10.1177/1073191116659134" TargetMode="External"/><Relationship Id="rId45" Type="http://schemas.openxmlformats.org/officeDocument/2006/relationships/hyperlink" Target="https://doi.org/10.1016/j.lindif.2009.03.007" TargetMode="External"/><Relationship Id="rId53" Type="http://schemas.openxmlformats.org/officeDocument/2006/relationships/hyperlink" Target="https://doi.org/10.1016/j.jrp.2004.11.003" TargetMode="External"/><Relationship Id="rId58" Type="http://schemas.openxmlformats.org/officeDocument/2006/relationships/hyperlink" Target="https://doi.org/10.1037/a0014996" TargetMode="External"/><Relationship Id="rId66" Type="http://schemas.openxmlformats.org/officeDocument/2006/relationships/hyperlink" Target="https://doi.org/10.1016/j.cpr.2002.09.001" TargetMode="External"/><Relationship Id="rId74" Type="http://schemas.openxmlformats.org/officeDocument/2006/relationships/hyperlink" Target="https://doi.org/10.1037/pspp0000096" TargetMode="External"/><Relationship Id="rId79" Type="http://schemas.openxmlformats.org/officeDocument/2006/relationships/hyperlink" Target="https://doi.org/10.1002/per" TargetMode="External"/><Relationship Id="rId5" Type="http://schemas.openxmlformats.org/officeDocument/2006/relationships/webSettings" Target="webSettings.xml"/><Relationship Id="rId61" Type="http://schemas.openxmlformats.org/officeDocument/2006/relationships/hyperlink" Target="https://doi.org/10.1111/j.1745-6916.2007.00047.x" TargetMode="External"/><Relationship Id="rId82"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https://doi.org/10.1016/S0092-6566(02)00578-0" TargetMode="External"/><Relationship Id="rId31" Type="http://schemas.openxmlformats.org/officeDocument/2006/relationships/hyperlink" Target="https://doi.org/10.1521/pedi.2012.26.4.513" TargetMode="External"/><Relationship Id="rId44" Type="http://schemas.openxmlformats.org/officeDocument/2006/relationships/hyperlink" Target="https://doi.org/10.1016/j.lindif.2003.08.001" TargetMode="External"/><Relationship Id="rId52" Type="http://schemas.openxmlformats.org/officeDocument/2006/relationships/hyperlink" Target="https://doi.org/10.1037/0022-3514.93.1.116" TargetMode="External"/><Relationship Id="rId60" Type="http://schemas.openxmlformats.org/officeDocument/2006/relationships/hyperlink" Target="https://doi.org/10.1111/1467-6494.00142" TargetMode="External"/><Relationship Id="rId65" Type="http://schemas.openxmlformats.org/officeDocument/2006/relationships/hyperlink" Target="https://doi.org/10.1177/0734282911406661" TargetMode="External"/><Relationship Id="rId73" Type="http://schemas.openxmlformats.org/officeDocument/2006/relationships/hyperlink" Target="https://doi.org/10.1016/j.jrp.2008.10.002" TargetMode="External"/><Relationship Id="rId78" Type="http://schemas.openxmlformats.org/officeDocument/2006/relationships/hyperlink" Target="https://doi.org/10.1146/annurev.clinpsy.032408.153542" TargetMode="External"/><Relationship Id="rId8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0022-3999(94)90006-X" TargetMode="External"/><Relationship Id="rId22" Type="http://schemas.openxmlformats.org/officeDocument/2006/relationships/hyperlink" Target="https://doi.org/10.1037/10140-003" TargetMode="External"/><Relationship Id="rId27" Type="http://schemas.openxmlformats.org/officeDocument/2006/relationships/hyperlink" Target="https://doi.org/10.1146/annurev.psych.54.101601.145056" TargetMode="External"/><Relationship Id="rId30" Type="http://schemas.openxmlformats.org/officeDocument/2006/relationships/hyperlink" Target="https://doi.org/10.1037/11352-058" TargetMode="External"/><Relationship Id="rId35" Type="http://schemas.openxmlformats.org/officeDocument/2006/relationships/hyperlink" Target="https://doi.org/10.1007/BF02289447" TargetMode="External"/><Relationship Id="rId43" Type="http://schemas.openxmlformats.org/officeDocument/2006/relationships/hyperlink" Target="https://doi.org/10.1023/B:JOYO.0000037637.20329.97" TargetMode="External"/><Relationship Id="rId48" Type="http://schemas.openxmlformats.org/officeDocument/2006/relationships/hyperlink" Target="https://doi.org/10.1002/per.1975" TargetMode="External"/><Relationship Id="rId56" Type="http://schemas.openxmlformats.org/officeDocument/2006/relationships/hyperlink" Target="https://doi.org/10.1016/j.paid.2007.03.017" TargetMode="External"/><Relationship Id="rId64" Type="http://schemas.openxmlformats.org/officeDocument/2006/relationships/hyperlink" Target="https://doi.org/10.1016/j.cpr.2008.07.002" TargetMode="External"/><Relationship Id="rId69" Type="http://schemas.openxmlformats.org/officeDocument/2006/relationships/hyperlink" Target="https://doi.org/10.1177/0146167204264292" TargetMode="External"/><Relationship Id="rId77" Type="http://schemas.openxmlformats.org/officeDocument/2006/relationships/hyperlink" Target="https://doi.org/10.1111/1467-6494.05002" TargetMode="External"/><Relationship Id="rId8" Type="http://schemas.openxmlformats.org/officeDocument/2006/relationships/comments" Target="comments.xml"/><Relationship Id="rId51" Type="http://schemas.openxmlformats.org/officeDocument/2006/relationships/hyperlink" Target="http://www.sciencedirect.com/science/article/B6X01-46SGF6X-B/2/cfbcc79b23f57818759b3ae2b7f949b5" TargetMode="External"/><Relationship Id="rId72" Type="http://schemas.openxmlformats.org/officeDocument/2006/relationships/hyperlink" Target="http://papers.ssrn.com/abstract=2468985%7b\%25%7d0Ahttp://scholar.google.com/scholar?hl=en%7b\&amp;%7dbtnG=Search%7b\&amp;%7dq=intitle:Personality+Influences+Mobile+Phone+Usage%7b\"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i.org/10.1080/10705510903008204" TargetMode="External"/><Relationship Id="rId17" Type="http://schemas.openxmlformats.org/officeDocument/2006/relationships/hyperlink" Target="https://doi.org/10.1177/0013916514554695" TargetMode="External"/><Relationship Id="rId25" Type="http://schemas.openxmlformats.org/officeDocument/2006/relationships/hyperlink" Target="https://doi.org/10.1037/0022-3514.93.5.880" TargetMode="External"/><Relationship Id="rId33" Type="http://schemas.openxmlformats.org/officeDocument/2006/relationships/hyperlink" Target="https://doi.org/10.1016/j.jrp.2005.08.007" TargetMode="External"/><Relationship Id="rId38"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46" Type="http://schemas.openxmlformats.org/officeDocument/2006/relationships/hyperlink" Target="https://doi.org/10.1177/1073191113486513" TargetMode="External"/><Relationship Id="rId59" Type="http://schemas.openxmlformats.org/officeDocument/2006/relationships/hyperlink" Target="https://doi.org/10.1111/bjep.12019" TargetMode="External"/><Relationship Id="rId67" Type="http://schemas.openxmlformats.org/officeDocument/2006/relationships/hyperlink" Target="https://doi.org/10.1111/1467-6494.05008" TargetMode="External"/><Relationship Id="rId20" Type="http://schemas.openxmlformats.org/officeDocument/2006/relationships/hyperlink" Target="https://doi.org/10.1080/10705510701301834" TargetMode="External"/><Relationship Id="rId41" Type="http://schemas.openxmlformats.org/officeDocument/2006/relationships/hyperlink" Target="https://doi.org/10.1016/j.paid.2011.10.049" TargetMode="External"/><Relationship Id="rId54" Type="http://schemas.openxmlformats.org/officeDocument/2006/relationships/hyperlink" Target="https://doi.org/10.1002/per.487" TargetMode="External"/><Relationship Id="rId62" Type="http://schemas.openxmlformats.org/officeDocument/2006/relationships/hyperlink" Target="https://doi.org/10.1016/j.lindif.2011.04.004" TargetMode="External"/><Relationship Id="rId70" Type="http://schemas.openxmlformats.org/officeDocument/2006/relationships/hyperlink" Target="https://doi.org/10.1177/0022022106297299" TargetMode="External"/><Relationship Id="rId75" Type="http://schemas.openxmlformats.org/officeDocument/2006/relationships/hyperlink" Target="https://ejwl.idm.oclc.org/login?url=http://search.ebscohost.com/login.aspx?direct=true%7b\&amp;%7ddb=sih%7b\&amp;%7dAN=9208170745%7b\&amp;%7dsite=ehost-live" TargetMode="External"/><Relationship Id="rId83"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207/s15328007sem1201" TargetMode="External"/><Relationship Id="rId23" Type="http://schemas.openxmlformats.org/officeDocument/2006/relationships/hyperlink" Target="https://doi.org/10.1207/s15327752jpa6401_2" TargetMode="External"/><Relationship Id="rId28" Type="http://schemas.openxmlformats.org/officeDocument/2006/relationships/hyperlink" Target="https://doi.org/10.1146/annurev.ps.41.020190.002221" TargetMode="External"/><Relationship Id="rId36" Type="http://schemas.openxmlformats.org/officeDocument/2006/relationships/hyperlink" Target="https://doi.org/10.1080/10705519909540118" TargetMode="External"/><Relationship Id="rId49" Type="http://schemas.openxmlformats.org/officeDocument/2006/relationships/hyperlink" Target="https://doi.org/10.1016/j.paid.2008.09.028" TargetMode="External"/><Relationship Id="rId57" Type="http://schemas.openxmlformats.org/officeDocument/2006/relationships/hyperlink" Target="https://doi.org/10.1006/jrpe.2000.23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5043D-9661-42EE-B31B-91056636F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75</Pages>
  <Words>12934</Words>
  <Characters>71141</Characters>
  <Application>Microsoft Office Word</Application>
  <DocSecurity>0</DocSecurity>
  <Lines>592</Lines>
  <Paragraphs>167</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83908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creator>Matthias Ziegler</dc:creator>
  <cp:lastModifiedBy>Victor Rouco</cp:lastModifiedBy>
  <cp:revision>7</cp:revision>
  <dcterms:created xsi:type="dcterms:W3CDTF">2019-01-24T16:04:00Z</dcterms:created>
  <dcterms:modified xsi:type="dcterms:W3CDTF">2019-01-28T15:58:00Z</dcterms:modified>
</cp:coreProperties>
</file>