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Default="00C96047">
            <w:pPr>
              <w:pStyle w:val="Compact"/>
              <w:jc w:val="center"/>
            </w:pPr>
            <w:r>
              <w:t>Victor Rouco</w:t>
            </w:r>
            <w:r>
              <w:rPr>
                <w:vertAlign w:val="superscript"/>
              </w:rPr>
              <w:t>1,2</w:t>
            </w:r>
            <w:r>
              <w:t>, Anja Cengia</w:t>
            </w:r>
            <w:r>
              <w:rPr>
                <w:vertAlign w:val="superscript"/>
              </w:rPr>
              <w:t>3</w:t>
            </w:r>
            <w:r>
              <w:t>, &amp; Matthias Ziegler</w:t>
            </w:r>
            <w:r>
              <w:rPr>
                <w:vertAlign w:val="superscript"/>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0" w:name="author-note"/>
      <w:bookmarkEnd w:id="0"/>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26F590F3" w:rsidR="00EA382D" w:rsidRDefault="00C96047">
      <w:pPr>
        <w:pStyle w:val="FirstParagraph"/>
      </w:pPr>
      <w:bookmarkStart w:id="1" w:name="introduction"/>
      <w:bookmarkEnd w:id="1"/>
      <w:r>
        <w:t xml:space="preserve">Over the last decades, the Five Factor </w:t>
      </w:r>
      <w:r w:rsidR="00E64175">
        <w:t xml:space="preserve">Model </w:t>
      </w:r>
      <w:r w:rsidR="00997031">
        <w:t>(</w:t>
      </w:r>
      <w:commentRangeStart w:id="2"/>
      <w:r w:rsidR="00997031">
        <w:t xml:space="preserve">Costa &amp; McCrae, </w:t>
      </w:r>
      <w:r w:rsidR="00227AA1">
        <w:t>1992</w:t>
      </w:r>
      <w:commentRangeEnd w:id="2"/>
      <w:r w:rsidR="00FE6A55">
        <w:rPr>
          <w:rStyle w:val="Refdecomentario"/>
          <w:rFonts w:asciiTheme="minorHAnsi" w:hAnsiTheme="minorHAnsi"/>
        </w:rPr>
        <w:commentReference w:id="2"/>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human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layer of inter-individual differences in behavior, cognition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Big Five inventories has focused on the covariation between the Big Five </w:t>
      </w:r>
      <w:r w:rsidR="00E229D7">
        <w:t>domains</w:t>
      </w:r>
      <w:r>
        <w:t xml:space="preserve">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3"/>
      <w:r>
        <w:t>(</w:t>
      </w:r>
      <w:commentRangeStart w:id="4"/>
      <w:commentRangeStart w:id="5"/>
      <w:r w:rsidR="007D4134">
        <w:t>Goldberg, 1999</w:t>
      </w:r>
      <w:commentRangeEnd w:id="4"/>
      <w:r w:rsidR="00FE6A55">
        <w:rPr>
          <w:rStyle w:val="Refdecomentario"/>
          <w:rFonts w:asciiTheme="minorHAnsi" w:hAnsiTheme="minorHAnsi"/>
        </w:rPr>
        <w:commentReference w:id="4"/>
      </w:r>
      <w:commentRangeEnd w:id="5"/>
      <w:r w:rsidR="00B272EF">
        <w:rPr>
          <w:rStyle w:val="Refdecomentario"/>
          <w:rFonts w:asciiTheme="minorHAnsi" w:hAnsiTheme="minorHAnsi"/>
        </w:rPr>
        <w:commentReference w:id="5"/>
      </w:r>
      <w:r w:rsidR="0002767F">
        <w:t>)</w:t>
      </w:r>
      <w:r>
        <w:t xml:space="preserve">. </w:t>
      </w:r>
      <w:commentRangeEnd w:id="3"/>
      <w:r w:rsidR="0020780A">
        <w:rPr>
          <w:rStyle w:val="Refdecomentario"/>
          <w:rFonts w:asciiTheme="minorHAnsi" w:hAnsiTheme="minorHAnsi"/>
        </w:rPr>
        <w:commentReference w:id="3"/>
      </w:r>
      <w:r>
        <w:t xml:space="preserve">One potential reason for this </w:t>
      </w:r>
      <w:r w:rsidR="00B272EF">
        <w:t xml:space="preserve">proliferation </w:t>
      </w:r>
      <w:r>
        <w:t>could be that many facet</w:t>
      </w:r>
      <w:r w:rsidR="00B272EF">
        <w:t>-</w:t>
      </w:r>
      <w:r>
        <w:t xml:space="preserve">level models were developed as an elaboration or extension to an existing measure. </w:t>
      </w:r>
      <w:r w:rsidR="00B272EF">
        <w:t>This ad-hoc inception</w:t>
      </w:r>
      <w:r>
        <w:t xml:space="preserve"> has the disadvantage of potentially limiting the search space </w:t>
      </w:r>
      <w:r w:rsidR="002900F9">
        <w:t xml:space="preserve">for </w:t>
      </w:r>
      <w:r>
        <w:lastRenderedPageBreak/>
        <w:t>possible facets</w:t>
      </w:r>
      <w:r w:rsidR="00787DA6">
        <w:t>, while at the same time provides a window of opportunity for elaborating an exhaustive collection of different facets related to the Big Five.</w:t>
      </w:r>
    </w:p>
    <w:p w14:paraId="4413FAFE" w14:textId="3865EE49" w:rsidR="00EA382D" w:rsidRDefault="00C96047" w:rsidP="002900F9">
      <w:pPr>
        <w:pStyle w:val="Ttulo2"/>
      </w:pPr>
      <w:bookmarkStart w:id="6" w:name="a-short-history-of-the-big-five"/>
      <w:bookmarkEnd w:id="6"/>
      <w:r>
        <w:t xml:space="preserve">1.2. </w:t>
      </w:r>
      <w:r w:rsidR="002900F9">
        <w:t xml:space="preserve">Different </w:t>
      </w:r>
      <w:bookmarkStart w:id="7" w:name="facet-structures"/>
      <w:bookmarkEnd w:id="7"/>
      <w:r>
        <w:t xml:space="preserve">Facet </w:t>
      </w:r>
      <w:r w:rsidR="002900F9">
        <w:t xml:space="preserve">Models </w:t>
      </w:r>
    </w:p>
    <w:p w14:paraId="6362C61C" w14:textId="737ABDC6" w:rsidR="00140102" w:rsidRDefault="00B272EF" w:rsidP="00787DA6">
      <w:pPr>
        <w:pStyle w:val="FirstParagraph"/>
      </w:pPr>
      <w:r>
        <w:t xml:space="preserve">As </w:t>
      </w:r>
      <w:r w:rsidR="00223DCE">
        <w:t>mentioned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 one suggested 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9147BD">
        <w:t>proposals,</w:t>
      </w:r>
      <w:r w:rsidR="00C96047">
        <w:t xml:space="preserve"> listing </w:t>
      </w:r>
      <w:r w:rsidR="009147BD">
        <w:t>psychometric information such as internal consistency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Pr>
          <w:i/>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8"/>
      <w:r w:rsidR="001653F1">
        <w:t>Watson, Nus, &amp; Wu (2017</w:t>
      </w:r>
      <w:commentRangeEnd w:id="8"/>
      <w:r w:rsidR="001653F1">
        <w:rPr>
          <w:rStyle w:val="Refdecomentario"/>
          <w:rFonts w:asciiTheme="minorHAnsi" w:hAnsiTheme="minorHAnsi"/>
        </w:rPr>
        <w:commentReference w:id="8"/>
      </w:r>
      <w:r w:rsidR="001653F1">
        <w:t>)</w:t>
      </w:r>
      <w:r w:rsidR="0083154C">
        <w:t xml:space="preserve">, or the </w:t>
      </w:r>
      <w:commentRangeStart w:id="9"/>
      <w:r w:rsidR="0083154C">
        <w:t xml:space="preserve">Big Five Aspect Scales by DeYoung, </w:t>
      </w:r>
      <w:proofErr w:type="spellStart"/>
      <w:r w:rsidR="0083154C">
        <w:t>Quilty</w:t>
      </w:r>
      <w:proofErr w:type="spellEnd"/>
      <w:r w:rsidR="0083154C">
        <w:t>, &amp; Peterson (2007)</w:t>
      </w:r>
      <w:commentRangeEnd w:id="9"/>
      <w:r w:rsidR="0083154C">
        <w:rPr>
          <w:rStyle w:val="Refdecomentario"/>
          <w:rFonts w:asciiTheme="minorHAnsi" w:hAnsiTheme="minorHAnsi"/>
        </w:rPr>
        <w:commentReference w:id="9"/>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456E3A"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C9604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Default="00C96047" w:rsidP="00C96047">
            <w:pPr>
              <w:rPr>
                <w:color w:val="000000"/>
              </w:rPr>
            </w:pPr>
            <w:r w:rsidRPr="00C96047">
              <w:rPr>
                <w:color w:val="000000"/>
              </w:rPr>
              <w:t xml:space="preserve">- Social </w:t>
            </w:r>
            <w:proofErr w:type="spellStart"/>
            <w:r w:rsidRPr="00C96047">
              <w:rPr>
                <w:color w:val="000000"/>
              </w:rPr>
              <w:t>Dominance</w:t>
            </w:r>
            <w:proofErr w:type="spellEnd"/>
            <w:r w:rsidRPr="00C96047">
              <w:rPr>
                <w:color w:val="000000"/>
              </w:rPr>
              <w:t xml:space="preserve"> </w:t>
            </w:r>
          </w:p>
          <w:p w14:paraId="10A0E5B4" w14:textId="77777777" w:rsidR="00C96047" w:rsidRDefault="00C96047" w:rsidP="00C96047">
            <w:pPr>
              <w:rPr>
                <w:color w:val="000000"/>
              </w:rPr>
            </w:pPr>
            <w:proofErr w:type="spellStart"/>
            <w:r w:rsidRPr="00C96047">
              <w:rPr>
                <w:color w:val="000000"/>
              </w:rPr>
              <w:t>Orientation</w:t>
            </w:r>
            <w:proofErr w:type="spellEnd"/>
            <w:r w:rsidRPr="00C96047">
              <w:rPr>
                <w:color w:val="000000"/>
              </w:rPr>
              <w:t xml:space="preserve"> (-.45) </w:t>
            </w:r>
          </w:p>
          <w:p w14:paraId="0798DB8C" w14:textId="77777777" w:rsidR="00C96047" w:rsidRPr="00C96047" w:rsidRDefault="00C96047" w:rsidP="00C96047">
            <w:pPr>
              <w:rPr>
                <w:color w:val="000000"/>
              </w:rPr>
            </w:pPr>
            <w:r w:rsidRPr="00C96047">
              <w:rPr>
                <w:color w:val="000000"/>
              </w:rPr>
              <w:t>(Leone</w:t>
            </w:r>
            <w:r>
              <w:rPr>
                <w:color w:val="000000"/>
              </w:rPr>
              <w:t xml:space="preserve"> et al.</w:t>
            </w:r>
            <w:r w:rsidRPr="00C96047">
              <w:rPr>
                <w:color w:val="000000"/>
              </w:rPr>
              <w:t>, 2012)</w:t>
            </w:r>
          </w:p>
        </w:tc>
        <w:tc>
          <w:tcPr>
            <w:tcW w:w="2477" w:type="dxa"/>
            <w:tcBorders>
              <w:top w:val="nil"/>
              <w:left w:val="nil"/>
              <w:bottom w:val="nil"/>
              <w:right w:val="nil"/>
            </w:tcBorders>
            <w:shd w:val="clear" w:color="auto" w:fill="auto"/>
            <w:noWrap/>
            <w:hideMark/>
          </w:tcPr>
          <w:p w14:paraId="0E2B435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CC2D3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3B4AA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2ABAE81" w14:textId="77777777" w:rsidR="00C96047" w:rsidRPr="00C96047" w:rsidRDefault="00C96047" w:rsidP="00C96047">
            <w:pPr>
              <w:rPr>
                <w:sz w:val="20"/>
                <w:szCs w:val="20"/>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C0C090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AD587A" w:rsidRDefault="00C96047" w:rsidP="00C96047">
            <w:pPr>
              <w:rPr>
                <w:color w:val="000000"/>
                <w:lang w:val="en-GB"/>
              </w:rPr>
            </w:pPr>
            <w:r w:rsidRPr="00AD587A">
              <w:rPr>
                <w:color w:val="000000"/>
                <w:lang w:val="en-GB"/>
              </w:rPr>
              <w:t xml:space="preserve">- Callous affect (-.68) </w:t>
            </w:r>
          </w:p>
          <w:p w14:paraId="748C4F71"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5D0A4A7" w14:textId="77777777" w:rsidR="00C96047" w:rsidRDefault="00C96047" w:rsidP="00C96047">
            <w:pPr>
              <w:rPr>
                <w:color w:val="000000"/>
              </w:rPr>
            </w:pPr>
            <w:r w:rsidRPr="00C96047">
              <w:rPr>
                <w:color w:val="000000"/>
              </w:rPr>
              <w:t xml:space="preserve">+ </w:t>
            </w:r>
            <w:proofErr w:type="spellStart"/>
            <w:r w:rsidRPr="00C96047">
              <w:rPr>
                <w:color w:val="000000"/>
              </w:rPr>
              <w:t>Diversity</w:t>
            </w:r>
            <w:proofErr w:type="spellEnd"/>
            <w:r w:rsidRPr="00C96047">
              <w:rPr>
                <w:color w:val="000000"/>
              </w:rPr>
              <w:t xml:space="preserve"> </w:t>
            </w:r>
            <w:r w:rsidRPr="00C96047">
              <w:rPr>
                <w:b/>
                <w:bCs/>
                <w:color w:val="000000"/>
              </w:rPr>
              <w:t>(</w:t>
            </w:r>
            <w:r w:rsidRPr="00C96047">
              <w:rPr>
                <w:color w:val="000000"/>
              </w:rPr>
              <w:t>.22</w:t>
            </w:r>
            <w:r w:rsidRPr="00C96047">
              <w:rPr>
                <w:b/>
                <w:bCs/>
                <w:color w:val="000000"/>
              </w:rPr>
              <w:t>)</w:t>
            </w:r>
            <w:r w:rsidRPr="00C96047">
              <w:rPr>
                <w:color w:val="000000"/>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456E3A"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456E3A"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456E3A"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456E3A"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456E3A"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456E3A"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456E3A"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5307520D" w14:textId="77777777" w:rsidR="000E125A" w:rsidRPr="00AD587A" w:rsidRDefault="00C96047" w:rsidP="00C96047">
            <w:pPr>
              <w:rPr>
                <w:color w:val="000000"/>
                <w:lang w:val="en-GB"/>
              </w:rPr>
            </w:pPr>
            <w:r w:rsidRPr="00AD587A">
              <w:rPr>
                <w:color w:val="000000"/>
                <w:lang w:val="en-GB"/>
              </w:rPr>
              <w:t xml:space="preserve">+ Avoidant attachment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456E3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AD587A" w:rsidRDefault="00C96047" w:rsidP="00C96047">
            <w:pPr>
              <w:rPr>
                <w:color w:val="000000"/>
                <w:lang w:val="en-GB"/>
              </w:rPr>
            </w:pPr>
            <w:r w:rsidRPr="00AD587A">
              <w:rPr>
                <w:color w:val="000000"/>
                <w:lang w:val="en-GB"/>
              </w:rPr>
              <w:t xml:space="preserve">+ Autism-spectrum Quotient (.33) </w:t>
            </w:r>
          </w:p>
          <w:p w14:paraId="4A209620" w14:textId="77777777" w:rsidR="000E125A" w:rsidRPr="00AD587A" w:rsidRDefault="00C96047" w:rsidP="00C96047">
            <w:pPr>
              <w:rPr>
                <w:color w:val="000000"/>
                <w:lang w:val="en-GB"/>
              </w:rPr>
            </w:pPr>
            <w:r w:rsidRPr="00AD587A">
              <w:rPr>
                <w:color w:val="000000"/>
                <w:lang w:val="en-GB"/>
              </w:rPr>
              <w:t>(Wakabayashi</w:t>
            </w:r>
            <w:r w:rsidR="000E125A" w:rsidRPr="00AD587A">
              <w:rPr>
                <w:color w:val="000000"/>
                <w:lang w:val="en-GB"/>
              </w:rPr>
              <w:t xml:space="preserve"> et al.</w:t>
            </w:r>
            <w:r w:rsidRPr="00AD587A">
              <w:rPr>
                <w:color w:val="000000"/>
                <w:lang w:val="en-GB"/>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456E3A"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456E3A"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AD587A" w:rsidRDefault="00C96047" w:rsidP="00C96047">
            <w:pPr>
              <w:rPr>
                <w:color w:val="000000"/>
                <w:lang w:val="en-GB"/>
              </w:rPr>
            </w:pPr>
            <w:r w:rsidRPr="00AD587A">
              <w:rPr>
                <w:color w:val="000000"/>
                <w:lang w:val="en-GB"/>
              </w:rPr>
              <w:t xml:space="preserve">- Autism-spectrum Quotient (-.43) </w:t>
            </w:r>
          </w:p>
          <w:p w14:paraId="449E1103"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Wakabayashi et al., 2006</w:t>
            </w:r>
            <w:r w:rsidRPr="00AD587A">
              <w:rPr>
                <w:b/>
                <w:bCs/>
                <w:color w:val="000000"/>
                <w:lang w:val="en-GB"/>
              </w:rPr>
              <w:t>)</w:t>
            </w:r>
          </w:p>
        </w:tc>
        <w:tc>
          <w:tcPr>
            <w:tcW w:w="2477" w:type="dxa"/>
            <w:tcBorders>
              <w:top w:val="nil"/>
              <w:left w:val="nil"/>
              <w:bottom w:val="nil"/>
              <w:right w:val="nil"/>
            </w:tcBorders>
            <w:shd w:val="clear" w:color="auto" w:fill="auto"/>
            <w:noWrap/>
            <w:hideMark/>
          </w:tcPr>
          <w:p w14:paraId="7EFF8BC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CA1925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D7870B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891D82" w14:textId="77777777" w:rsidR="00C96047" w:rsidRPr="00AD587A" w:rsidRDefault="00C96047" w:rsidP="00C96047">
            <w:pPr>
              <w:rPr>
                <w:sz w:val="20"/>
                <w:szCs w:val="20"/>
                <w:lang w:val="en-GB"/>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C7F54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456E3A"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456E3A"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456E3A"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Default="000E125A" w:rsidP="00C96047">
            <w:pPr>
              <w:rPr>
                <w:color w:val="000000"/>
              </w:rPr>
            </w:pPr>
            <w:r w:rsidRPr="00C96047">
              <w:rPr>
                <w:color w:val="000000"/>
              </w:rPr>
              <w:t xml:space="preserve">- Interpersonal </w:t>
            </w:r>
            <w:proofErr w:type="spellStart"/>
            <w:r w:rsidRPr="00C96047">
              <w:rPr>
                <w:color w:val="000000"/>
              </w:rPr>
              <w:t>manipulation</w:t>
            </w:r>
            <w:proofErr w:type="spellEnd"/>
            <w:r w:rsidRPr="00C96047">
              <w:rPr>
                <w:color w:val="000000"/>
              </w:rPr>
              <w:t xml:space="preserve"> (-.75) </w:t>
            </w:r>
          </w:p>
          <w:p w14:paraId="3D0A5CF2" w14:textId="724B0050" w:rsidR="000E125A" w:rsidRDefault="000E125A" w:rsidP="00C96047">
            <w:pPr>
              <w:rPr>
                <w:color w:val="000000"/>
              </w:rPr>
            </w:pPr>
            <w:r w:rsidRPr="00C96047">
              <w:rPr>
                <w:color w:val="000000"/>
              </w:rPr>
              <w:t>(</w:t>
            </w:r>
            <w:proofErr w:type="spellStart"/>
            <w:r w:rsidRPr="00C96047">
              <w:rPr>
                <w:color w:val="000000"/>
              </w:rPr>
              <w:t>Gaughan</w:t>
            </w:r>
            <w:proofErr w:type="spellEnd"/>
            <w:r w:rsidRPr="00C96047">
              <w:rPr>
                <w:color w:val="000000"/>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456E3A"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456E3A"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AD587A" w:rsidRDefault="00C96047" w:rsidP="00C96047">
            <w:pPr>
              <w:rPr>
                <w:color w:val="000000"/>
                <w:lang w:val="en-GB"/>
              </w:rPr>
            </w:pPr>
            <w:r w:rsidRPr="00AD587A">
              <w:rPr>
                <w:color w:val="000000"/>
                <w:lang w:val="en-GB"/>
              </w:rPr>
              <w:t xml:space="preserve">- Callous affect </w:t>
            </w:r>
            <w:r w:rsidRPr="00AD587A">
              <w:rPr>
                <w:b/>
                <w:bCs/>
                <w:color w:val="000000"/>
                <w:lang w:val="en-GB"/>
              </w:rPr>
              <w:t>(</w:t>
            </w:r>
            <w:r w:rsidRPr="00AD587A">
              <w:rPr>
                <w:color w:val="000000"/>
                <w:lang w:val="en-GB"/>
              </w:rPr>
              <w:t>-.56</w:t>
            </w:r>
            <w:r w:rsidRPr="00AD587A">
              <w:rPr>
                <w:b/>
                <w:bCs/>
                <w:color w:val="000000"/>
                <w:lang w:val="en-GB"/>
              </w:rPr>
              <w:t>)</w:t>
            </w:r>
            <w:r w:rsidRPr="00AD587A">
              <w:rPr>
                <w:color w:val="000000"/>
                <w:lang w:val="en-GB"/>
              </w:rPr>
              <w:t xml:space="preserve"> </w:t>
            </w:r>
          </w:p>
          <w:p w14:paraId="2B8968C5"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C76F2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0071C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1AB3B0" w14:textId="77777777" w:rsidR="00C96047" w:rsidRPr="00AD587A" w:rsidRDefault="00C96047" w:rsidP="00C96047">
            <w:pPr>
              <w:rPr>
                <w:sz w:val="20"/>
                <w:szCs w:val="20"/>
                <w:lang w:val="en-GB"/>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775913" w14:textId="77777777" w:rsidR="000E125A" w:rsidRPr="00AD587A" w:rsidRDefault="000E125A" w:rsidP="00C96047">
            <w:pPr>
              <w:rPr>
                <w:color w:val="000000"/>
                <w:lang w:val="en-GB"/>
              </w:rPr>
            </w:pPr>
          </w:p>
          <w:p w14:paraId="5DA11D9E" w14:textId="77777777" w:rsidR="000E125A" w:rsidRPr="00AD587A" w:rsidRDefault="000E125A" w:rsidP="00C96047">
            <w:pPr>
              <w:rPr>
                <w:color w:val="000000"/>
                <w:lang w:val="en-GB"/>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456E3A"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456E3A"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456E3A"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C9604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53B053E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E8EB64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F2BB73" w14:textId="77777777" w:rsidR="00C96047" w:rsidRPr="00C96047" w:rsidRDefault="00C96047" w:rsidP="00C96047">
            <w:pPr>
              <w:rPr>
                <w:sz w:val="20"/>
                <w:szCs w:val="20"/>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E2277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456E3A"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456E3A"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AE4A9C"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456E3A"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456E3A"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456E3A"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AD587A" w:rsidRDefault="00C96047" w:rsidP="00C96047">
            <w:pPr>
              <w:rPr>
                <w:color w:val="000000"/>
                <w:lang w:val="en-GB"/>
              </w:rPr>
            </w:pPr>
            <w:r w:rsidRPr="00AD587A">
              <w:rPr>
                <w:color w:val="000000"/>
                <w:lang w:val="en-GB"/>
              </w:rPr>
              <w:t xml:space="preserve">+ Addictive mobile phone </w:t>
            </w:r>
          </w:p>
          <w:p w14:paraId="192C84A9" w14:textId="77777777" w:rsidR="00C96047" w:rsidRPr="00AD587A" w:rsidRDefault="00C96047" w:rsidP="00C96047">
            <w:pPr>
              <w:rPr>
                <w:color w:val="000000"/>
                <w:lang w:val="en-GB"/>
              </w:rPr>
            </w:pPr>
            <w:r w:rsidRPr="00AD587A">
              <w:rPr>
                <w:color w:val="000000"/>
                <w:lang w:val="en-GB"/>
              </w:rPr>
              <w:t xml:space="preserve">usage style </w:t>
            </w:r>
            <w:r w:rsidRPr="00AD587A">
              <w:rPr>
                <w:b/>
                <w:bCs/>
                <w:color w:val="000000"/>
                <w:lang w:val="en-GB"/>
              </w:rPr>
              <w:t>(</w:t>
            </w:r>
            <w:r w:rsidRPr="00AD587A">
              <w:rPr>
                <w:color w:val="000000"/>
                <w:lang w:val="en-GB"/>
              </w:rPr>
              <w:t>.28</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3DBF66D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2D98F4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F5AD869" w14:textId="77777777" w:rsidR="00C96047" w:rsidRPr="00AD587A" w:rsidRDefault="00C96047" w:rsidP="00C96047">
            <w:pPr>
              <w:rPr>
                <w:sz w:val="20"/>
                <w:szCs w:val="20"/>
                <w:lang w:val="en-GB"/>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456E3A"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AD587A" w:rsidRDefault="00C96047" w:rsidP="00C96047">
            <w:pPr>
              <w:rPr>
                <w:color w:val="000000"/>
                <w:lang w:val="en-GB"/>
              </w:rPr>
            </w:pPr>
            <w:r w:rsidRPr="00AD587A">
              <w:rPr>
                <w:color w:val="000000"/>
                <w:lang w:val="en-GB"/>
              </w:rPr>
              <w:t xml:space="preserve">+ Trendy mobile phone </w:t>
            </w:r>
          </w:p>
          <w:p w14:paraId="5575CC3B" w14:textId="77777777" w:rsidR="00C96047" w:rsidRPr="00AD587A" w:rsidRDefault="00C96047" w:rsidP="00C96047">
            <w:pPr>
              <w:rPr>
                <w:color w:val="000000"/>
                <w:lang w:val="en-GB"/>
              </w:rPr>
            </w:pPr>
            <w:r w:rsidRPr="00AD587A">
              <w:rPr>
                <w:color w:val="000000"/>
                <w:lang w:val="en-GB"/>
              </w:rPr>
              <w:t xml:space="preserve">usage style </w:t>
            </w:r>
            <w:r w:rsidRPr="00AD587A">
              <w:rPr>
                <w:b/>
                <w:bCs/>
                <w:color w:val="000000"/>
                <w:lang w:val="en-GB"/>
              </w:rPr>
              <w:t>(</w:t>
            </w:r>
            <w:r w:rsidRPr="00AD587A">
              <w:rPr>
                <w:color w:val="000000"/>
                <w:lang w:val="en-GB"/>
              </w:rPr>
              <w:t>.31</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19F4DD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77A5EA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C8D8720" w14:textId="77777777" w:rsidR="00C96047" w:rsidRPr="00AD587A" w:rsidRDefault="00C96047" w:rsidP="00C96047">
            <w:pPr>
              <w:rPr>
                <w:sz w:val="20"/>
                <w:szCs w:val="20"/>
                <w:lang w:val="en-GB"/>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456E3A"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456E3A"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456E3A"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77777777"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of proposed facets related to each of the Big Five domains, and stresses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7A400582"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641218" w:rsidRPr="00641218">
        <w:rPr>
          <w:i/>
          <w:iCs/>
        </w:rPr>
        <w:t>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6A9AE719" w:rsidR="00EA382D" w:rsidRDefault="00B645B9">
      <w:pPr>
        <w:pStyle w:val="Textoindependiente"/>
      </w:pPr>
      <w:r>
        <w:t>Although all core facets are included in the most influential models, t</w:t>
      </w:r>
      <w:r w:rsidR="00C96047">
        <w:t xml:space="preserve">he reverse is not true, </w:t>
      </w:r>
      <w:r>
        <w:t xml:space="preserve">and </w:t>
      </w:r>
      <w:r w:rsidR="00C96047">
        <w:t>not every facet in</w:t>
      </w:r>
      <w:r>
        <w:t xml:space="preserve">cluded in the </w:t>
      </w:r>
      <w:r w:rsidR="00C96047">
        <w:t xml:space="preserve">four instruments </w:t>
      </w:r>
      <w:r w:rsidR="00223DCE">
        <w:t>above cited are</w:t>
      </w:r>
      <w:r w:rsidR="00C96047">
        <w:t xml:space="preserve"> covered by the</w:t>
      </w:r>
      <w:r w:rsidR="00223DCE">
        <w:t xml:space="preserve"> so-called</w:t>
      </w:r>
      <w:r w:rsidR="00C96047">
        <w:t xml:space="preserve"> </w:t>
      </w:r>
      <w:r w:rsidR="00FE7A34">
        <w:t xml:space="preserve">core </w:t>
      </w:r>
      <w:r w:rsidR="00C96047">
        <w:t>constructs</w:t>
      </w:r>
      <w:r>
        <w:t xml:space="preserve">. </w:t>
      </w:r>
      <w:r w:rsidR="00C96047">
        <w:t>As an example</w:t>
      </w:r>
      <w:r w:rsidR="00FE7A34">
        <w:t>,</w:t>
      </w:r>
      <w:r w:rsidR="00C96047">
        <w:t xml:space="preserve"> we find </w:t>
      </w:r>
      <w:r w:rsidR="00C96047" w:rsidRPr="00140102">
        <w:rPr>
          <w:i/>
          <w:iCs/>
        </w:rPr>
        <w:t>Self-Consciousness</w:t>
      </w:r>
      <w:r w:rsidR="00C96047">
        <w:t xml:space="preserve">, a Neuroticism facet defined by the NEO-PI-R and the IPIP-NEO-120, </w:t>
      </w:r>
      <w:r w:rsidR="00641218">
        <w:t>not being tapped by neither</w:t>
      </w:r>
      <w:r w:rsidR="00C96047">
        <w:t xml:space="preserve"> </w:t>
      </w:r>
      <w:r w:rsidR="00C96047" w:rsidRPr="00140102">
        <w:rPr>
          <w:i/>
          <w:iCs/>
        </w:rPr>
        <w:t>Anxiety</w:t>
      </w:r>
      <w:r w:rsidR="00C96047">
        <w:t xml:space="preserve"> </w:t>
      </w:r>
      <w:r w:rsidR="00FE7A34">
        <w:t>n</w:t>
      </w:r>
      <w:r w:rsidR="00C96047">
        <w:t xml:space="preserve">or </w:t>
      </w:r>
      <w:r w:rsidR="00C96047" w:rsidRPr="00140102">
        <w:rPr>
          <w:i/>
          <w:iCs/>
        </w:rPr>
        <w:t>Depression</w:t>
      </w:r>
      <w:r w:rsidR="00C96047">
        <w:t>. Soto &amp; John</w:t>
      </w:r>
      <w:r w:rsidR="00223DCE">
        <w:t xml:space="preserve"> (</w:t>
      </w:r>
      <w:r w:rsidR="00C96047">
        <w:t xml:space="preserve">2016) </w:t>
      </w:r>
      <w:r w:rsidR="00223DCE">
        <w:t xml:space="preserve">referred to this </w:t>
      </w:r>
      <w:r w:rsidR="00641218">
        <w:t xml:space="preserve">phenomenon </w:t>
      </w:r>
      <w:r w:rsidR="00223DCE">
        <w:t xml:space="preserve">by saying that </w:t>
      </w:r>
      <w:r w:rsidR="00C96047">
        <w:t xml:space="preserve">the Big Five </w:t>
      </w:r>
      <w:r w:rsidR="00143933">
        <w:t xml:space="preserve">dimensions </w:t>
      </w:r>
      <w:commentRangeStart w:id="10"/>
      <w:r w:rsidR="00C96047">
        <w:rPr>
          <w:i/>
        </w:rPr>
        <w:t>“can be conceptualized and assessed more broadly or more narrowly”</w:t>
      </w:r>
      <w:r w:rsidR="00C96047">
        <w:t xml:space="preserve">, </w:t>
      </w:r>
      <w:commentRangeEnd w:id="10"/>
      <w:r w:rsidR="00140102">
        <w:rPr>
          <w:rStyle w:val="Refdecomentario"/>
          <w:rFonts w:asciiTheme="minorHAnsi" w:hAnsiTheme="minorHAnsi"/>
        </w:rPr>
        <w:commentReference w:id="10"/>
      </w:r>
      <w:r w:rsidR="00C96047">
        <w:t xml:space="preserve">either focusing </w:t>
      </w:r>
      <w:r w:rsidR="00557AEB">
        <w:t>o</w:t>
      </w:r>
      <w:r w:rsidR="00C96047">
        <w:t>n central facet</w:t>
      </w:r>
      <w:r w:rsidR="009725FD">
        <w:t>s</w:t>
      </w:r>
      <w:r w:rsidR="00C96047">
        <w:t xml:space="preserve"> or </w:t>
      </w:r>
      <w:r w:rsidR="00490818">
        <w:t>o</w:t>
      </w:r>
      <w:r w:rsidR="00C96047">
        <w:t xml:space="preserve">n a set of peripheral facets, depending </w:t>
      </w:r>
      <w:r w:rsidR="009725FD">
        <w:t xml:space="preserve">on </w:t>
      </w:r>
      <w:r w:rsidR="00C96047">
        <w:t>the interest</w:t>
      </w:r>
      <w:r w:rsidR="00140102">
        <w:t xml:space="preserve"> of research</w:t>
      </w:r>
      <w:r w:rsidR="00C96047">
        <w:t>.</w:t>
      </w:r>
      <w:r w:rsidR="00490818">
        <w:t xml:space="preserve"> In this project we </w:t>
      </w:r>
      <w:r w:rsidR="00223DCE">
        <w:t>pursued</w:t>
      </w:r>
      <w:r w:rsidR="00490818">
        <w:t xml:space="preserve"> </w:t>
      </w:r>
      <w:r w:rsidR="00223DCE">
        <w:t xml:space="preserve">an exhaustive coverage of the dimensions’ content by </w:t>
      </w:r>
      <w:r w:rsidR="00140102">
        <w:t>develop</w:t>
      </w:r>
      <w:r w:rsidR="00223DCE">
        <w:t>ing</w:t>
      </w:r>
      <w:r w:rsidR="00140102">
        <w:t xml:space="preserve"> </w:t>
      </w:r>
      <w:r w:rsidR="00490818">
        <w:t xml:space="preserve">an instrument </w:t>
      </w:r>
      <w:r w:rsidR="00223DCE">
        <w:t>which contains both</w:t>
      </w:r>
      <w:r w:rsidR="00490818">
        <w:t xml:space="preserve"> </w:t>
      </w:r>
      <w:r w:rsidR="00140102">
        <w:t>“</w:t>
      </w:r>
      <w:r w:rsidR="00490818">
        <w:t>core</w:t>
      </w:r>
      <w:r w:rsidR="00140102">
        <w:t>”</w:t>
      </w:r>
      <w:r w:rsidR="00490818">
        <w:t xml:space="preserve"> </w:t>
      </w:r>
      <w:r w:rsidR="00140102">
        <w:t>and</w:t>
      </w:r>
      <w:r w:rsidR="00490818">
        <w:t xml:space="preserve"> peripheral facets</w:t>
      </w:r>
      <w:r w:rsidR="00EB78C8">
        <w:t xml:space="preserve">. </w:t>
      </w:r>
    </w:p>
    <w:p w14:paraId="7C92C64C" w14:textId="177B3353" w:rsidR="00EA382D" w:rsidRDefault="00FE7A34">
      <w:pPr>
        <w:pStyle w:val="Textoindependiente"/>
      </w:pPr>
      <w:commentRangeStart w:id="11"/>
      <w:commentRangeStart w:id="12"/>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t>Assertiveness</w:t>
      </w:r>
      <w:r w:rsidR="00C96047">
        <w:t xml:space="preserve">; and Openness by </w:t>
      </w:r>
      <w:r w:rsidR="00C96047">
        <w:rPr>
          <w:i/>
        </w:rPr>
        <w:t>Intellect</w:t>
      </w:r>
      <w:r w:rsidR="00C96047">
        <w:t xml:space="preserve"> and </w:t>
      </w:r>
      <w:r w:rsidR="00C96047">
        <w:rPr>
          <w:i/>
        </w:rPr>
        <w:t>Openness</w:t>
      </w:r>
      <w:r w:rsidR="00C96047">
        <w:t>. Both Soto and John</w:t>
      </w:r>
      <w:r w:rsidR="00742470">
        <w:t>’s</w:t>
      </w:r>
      <w:r w:rsidR="00C96047">
        <w:t xml:space="preserve"> (2009) and DeYoung et al.</w:t>
      </w:r>
      <w:r w:rsidR="00742470">
        <w:t>’s</w:t>
      </w:r>
      <w:r w:rsidR="00C96047">
        <w:t xml:space="preserve"> (2007) proposals have many points in common. </w:t>
      </w:r>
      <w:commentRangeEnd w:id="11"/>
      <w:r w:rsidR="00EB78C8">
        <w:rPr>
          <w:rStyle w:val="Refdecomentario"/>
          <w:rFonts w:asciiTheme="minorHAnsi" w:hAnsiTheme="minorHAnsi"/>
        </w:rPr>
        <w:commentReference w:id="11"/>
      </w:r>
      <w:commentRangeEnd w:id="12"/>
      <w:r w:rsidR="00641218">
        <w:rPr>
          <w:rStyle w:val="Refdecomentario"/>
          <w:rFonts w:asciiTheme="minorHAnsi" w:hAnsiTheme="minorHAnsi"/>
        </w:rPr>
        <w:commentReference w:id="12"/>
      </w:r>
    </w:p>
    <w:p w14:paraId="25CE5CE7" w14:textId="533AAE98" w:rsidR="00EA382D" w:rsidRDefault="00787DA6">
      <w:pPr>
        <w:pStyle w:val="Textoindependiente"/>
      </w:pPr>
      <w:r>
        <w:lastRenderedPageBreak/>
        <w:t>To inspect evidence of concurrent validity of the collection of facets that we propose, a nomological network linking personality characteristics to external constructs will be constructed. N</w:t>
      </w:r>
      <w:r w:rsidR="00C96047">
        <w:t>omological network</w:t>
      </w:r>
      <w:r>
        <w:t>s</w:t>
      </w:r>
      <w:r w:rsidR="00C96047">
        <w:t xml:space="preserve"> </w:t>
      </w:r>
      <w:r w:rsidR="00223DCE">
        <w:t>can also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3"/>
      <w:r w:rsidR="00253E95">
        <w:t xml:space="preserve">Ziegler &amp; Brunner, </w:t>
      </w:r>
      <w:commentRangeEnd w:id="13"/>
      <w:r w:rsidR="00253E95">
        <w:t>2016</w:t>
      </w:r>
      <w:r w:rsidR="00253E95">
        <w:rPr>
          <w:rStyle w:val="Refdecomentario"/>
          <w:rFonts w:asciiTheme="minorHAnsi" w:hAnsiTheme="minorHAnsi"/>
        </w:rPr>
        <w:commentReference w:id="13"/>
      </w:r>
      <w:r w:rsidR="00253E95">
        <w:t xml:space="preserve">). Nonetheless, using nuances in the prediction of external outcomes can have the disadvantage of </w:t>
      </w:r>
      <w:r w:rsidR="005A2DA6">
        <w:t>dealing</w:t>
      </w:r>
      <w:r w:rsidR="00253E95">
        <w:t xml:space="preserve"> with extreme complexity when interpreting numerical results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w:t>
      </w:r>
      <w:commentRangeStart w:id="14"/>
      <w:r w:rsidR="00C96047">
        <w:t>dilemma</w:t>
      </w:r>
      <w:commentRangeEnd w:id="14"/>
      <w:r w:rsidR="00EB78C8">
        <w:rPr>
          <w:rStyle w:val="Refdecomentario"/>
          <w:rFonts w:asciiTheme="minorHAnsi" w:hAnsiTheme="minorHAnsi"/>
        </w:rPr>
        <w:commentReference w:id="14"/>
      </w:r>
      <w:r w:rsidR="00C96047">
        <w:t xml:space="preserve">.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ed</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4F9E9F48" w:rsidR="004139F0" w:rsidRPr="004139F0" w:rsidRDefault="00D3331E" w:rsidP="00EB78C8">
      <w:pPr>
        <w:pStyle w:val="Ttulo2"/>
      </w:pPr>
      <w:r>
        <w:t xml:space="preserve">1.3 </w:t>
      </w:r>
      <w:r w:rsidR="0056373E">
        <w:t>Facets predict consequential outcomes</w:t>
      </w:r>
    </w:p>
    <w:p w14:paraId="042A2031" w14:textId="4A1F94B0" w:rsidR="002E4B6B" w:rsidRDefault="002E4B6B" w:rsidP="004139F0">
      <w:pPr>
        <w:pStyle w:val="Textoindependiente"/>
      </w:pPr>
      <w:r>
        <w:t xml:space="preserve">The following section </w:t>
      </w:r>
      <w:r w:rsidR="000332C3">
        <w:t xml:space="preserve">provides an overview of </w:t>
      </w:r>
      <w:r w:rsidR="00641218">
        <w:t xml:space="preserve">some </w:t>
      </w:r>
      <w:r w:rsidR="002265FA">
        <w:t>known</w:t>
      </w:r>
      <w:r w:rsidR="000332C3">
        <w:t xml:space="preserve"> relation</w:t>
      </w:r>
      <w:r w:rsidR="002265FA">
        <w:t>s</w:t>
      </w:r>
      <w:r w:rsidR="005A2DA6">
        <w:t xml:space="preserve"> </w:t>
      </w:r>
      <w:r w:rsidR="000332C3">
        <w:t xml:space="preserve">between domains, facets, and three consequential outcomes that are of interest to researchers for obvious reasons. This outline has been included here in order to </w:t>
      </w:r>
      <w:r w:rsidR="00787DA6">
        <w:t>build a rationale of hypotheses which will guide the interpretation of our</w:t>
      </w:r>
      <w:r w:rsidR="000332C3">
        <w:t xml:space="preserve"> nomological network</w:t>
      </w:r>
      <w:r w:rsidR="009147BD">
        <w:t xml:space="preserve">. </w:t>
      </w:r>
    </w:p>
    <w:p w14:paraId="25822075" w14:textId="05EBE247" w:rsidR="004139F0" w:rsidRPr="004139F0" w:rsidRDefault="004139F0" w:rsidP="005A2DA6">
      <w:pPr>
        <w:pStyle w:val="Textoindependiente"/>
      </w:pPr>
      <w:r>
        <w:t xml:space="preserve">The question </w:t>
      </w:r>
      <w:r w:rsidR="0054068C">
        <w:t xml:space="preserve">of </w:t>
      </w:r>
      <w:r>
        <w:t xml:space="preserve">whether narrow measures have a superior predictive power over broad measures enjoys a lively debate nowadays. Research summarized </w:t>
      </w:r>
      <w:r w:rsidR="000332C3">
        <w:t>below</w:t>
      </w:r>
      <w:r>
        <w:t xml:space="preserve"> suggests an advantage </w:t>
      </w:r>
      <w:r>
        <w:lastRenderedPageBreak/>
        <w:t>for scores derived from more narrow measures. Nonetheless</w:t>
      </w:r>
      <w:r w:rsidR="0054068C">
        <w:t>,</w:t>
      </w:r>
      <w:r>
        <w:t xml:space="preserve"> </w:t>
      </w:r>
      <w:r w:rsidR="007B549A">
        <w:t>other lines of</w:t>
      </w:r>
      <w:r>
        <w:t xml:space="preserve"> research </w:t>
      </w:r>
      <w:r w:rsidR="0054068C">
        <w:t>points</w:t>
      </w:r>
      <w:r>
        <w:t xml:space="preserve"> at the opposite direction </w:t>
      </w:r>
      <w:commentRangeStart w:id="15"/>
      <w:r>
        <w:t>(Salgado, 2017; Chen, 2012</w:t>
      </w:r>
      <w:commentRangeEnd w:id="15"/>
      <w:r>
        <w:rPr>
          <w:rStyle w:val="Refdecomentario"/>
          <w:rFonts w:asciiTheme="minorHAnsi" w:hAnsiTheme="minorHAnsi"/>
        </w:rPr>
        <w:commentReference w:id="15"/>
      </w:r>
      <w:r>
        <w:t xml:space="preserve">).  </w:t>
      </w:r>
      <w:r w:rsidR="007B549A">
        <w:t xml:space="preserve">It falls out of the scope of this study to </w:t>
      </w:r>
      <w:r w:rsidR="0051459A">
        <w:t xml:space="preserve">provide </w:t>
      </w:r>
      <w:r w:rsidR="007B549A">
        <w:t xml:space="preserve">evidence </w:t>
      </w:r>
      <w:r w:rsidR="005A2DA6">
        <w:t>which could</w:t>
      </w:r>
      <w:r w:rsidR="002E4B6B">
        <w:t xml:space="preserve"> </w:t>
      </w:r>
      <w:r w:rsidR="0051459A">
        <w:t>fuel this debate</w:t>
      </w:r>
      <w:r w:rsidR="005A2DA6">
        <w:t xml:space="preserve"> further</w:t>
      </w:r>
      <w:r>
        <w:t xml:space="preserve">. Still, </w:t>
      </w:r>
      <w:r w:rsidR="007B549A">
        <w:t xml:space="preserve">we believe that </w:t>
      </w:r>
      <w:r w:rsidR="0054068C">
        <w:t>the inventory</w:t>
      </w:r>
      <w:r>
        <w:t xml:space="preserve"> </w:t>
      </w:r>
      <w:r w:rsidR="007B549A">
        <w:t>presented</w:t>
      </w:r>
      <w:r w:rsidR="0054068C">
        <w:t xml:space="preserve"> </w:t>
      </w:r>
      <w:r w:rsidR="000332C3">
        <w:t xml:space="preserve">in this study </w:t>
      </w:r>
      <w:r w:rsidR="005A2DA6">
        <w:t>will</w:t>
      </w:r>
      <w:r>
        <w:t xml:space="preserve"> </w:t>
      </w:r>
      <w:r w:rsidR="0054068C">
        <w:t>be use</w:t>
      </w:r>
      <w:r w:rsidR="007B549A">
        <w:t>ful</w:t>
      </w:r>
      <w:r w:rsidR="0054068C">
        <w:t xml:space="preserve"> to </w:t>
      </w:r>
      <w:r w:rsidR="0051459A">
        <w:t>forthcoming</w:t>
      </w:r>
      <w:r>
        <w:t xml:space="preserve"> </w:t>
      </w:r>
      <w:r w:rsidR="0051459A">
        <w:t xml:space="preserve">contributions </w:t>
      </w:r>
      <w:r w:rsidR="005A2DA6">
        <w:t>on this topic</w:t>
      </w:r>
      <w:r>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5E1C2D27" w:rsidR="00EA382D" w:rsidRDefault="007B549A">
      <w:pPr>
        <w:pStyle w:val="Textoindependiente"/>
      </w:pPr>
      <w:r>
        <w:t xml:space="preserve">One of the outcomes that has been largely evidenced to be predicted by personality is </w:t>
      </w:r>
      <w:r w:rsidR="0054068C">
        <w:t>s</w:t>
      </w:r>
      <w:r w:rsidR="00C96047">
        <w:t>atisfaction with life (SWL</w:t>
      </w:r>
      <w:r w:rsidR="0054068C">
        <w:t>)</w:t>
      </w:r>
      <w:r w:rsidR="00C96047">
        <w:t xml:space="preserve">. Neuroticism and 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satisfaction (Diener, Oishi, &amp; Lucas, 2003; </w:t>
      </w:r>
      <w:proofErr w:type="spellStart"/>
      <w:r w:rsidR="00C96047">
        <w:t>Schimmack</w:t>
      </w:r>
      <w:proofErr w:type="spellEnd"/>
      <w:r w:rsidR="00C96047">
        <w:t xml:space="preserve">, Diener, &amp; Oishi, 2002). Lately,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16" w:name="OLE_LINK13"/>
      <w:bookmarkStart w:id="17" w:name="OLE_LINK14"/>
      <w:r w:rsidR="0054068C">
        <w:t>In line with these findings</w:t>
      </w:r>
      <w:r w:rsidR="006719BE">
        <w:t xml:space="preserve">, we </w:t>
      </w:r>
      <w:r w:rsidR="0054068C">
        <w:t>hypothesize</w:t>
      </w:r>
      <w:r w:rsidR="006719BE">
        <w:t xml:space="preserve"> that</w:t>
      </w:r>
      <w:r w:rsidR="00783625">
        <w:t xml:space="preserve"> t</w:t>
      </w:r>
      <w:bookmarkEnd w:id="16"/>
      <w:bookmarkEnd w:id="17"/>
      <w:r w:rsidR="0000015E">
        <w:t xml:space="preserve">he </w:t>
      </w:r>
      <w:r w:rsidR="0054068C">
        <w:t xml:space="preserve">set of </w:t>
      </w:r>
      <w:r w:rsidR="0000015E">
        <w:t xml:space="preserve">facets which measure Emotional Stability </w:t>
      </w:r>
      <w:r w:rsidR="004E3634">
        <w:t xml:space="preserve">and Extraversion </w:t>
      </w:r>
      <w:r w:rsidR="0000015E">
        <w:t xml:space="preserve">in our inventory would significantly correlate with SWL, with a </w:t>
      </w:r>
      <w:r w:rsidR="005A2DA6">
        <w:t>moderate</w:t>
      </w:r>
      <w:r w:rsidR="0000015E">
        <w:t xml:space="preserve"> to </w:t>
      </w:r>
      <w:r w:rsidR="005A2DA6">
        <w:t>big</w:t>
      </w:r>
      <w:r w:rsidR="0000015E">
        <w:t xml:space="preserve"> effect </w:t>
      </w:r>
      <w:commentRangeStart w:id="18"/>
      <w:r w:rsidR="0000015E">
        <w:t>size</w:t>
      </w:r>
      <w:commentRangeEnd w:id="18"/>
      <w:r w:rsidR="00E6059F">
        <w:rPr>
          <w:rStyle w:val="Refdecomentario"/>
          <w:rFonts w:asciiTheme="minorHAnsi" w:hAnsiTheme="minorHAnsi"/>
        </w:rPr>
        <w:commentReference w:id="18"/>
      </w:r>
      <w:r w:rsidR="0000015E">
        <w:t>.</w:t>
      </w:r>
    </w:p>
    <w:p w14:paraId="6A71F33B" w14:textId="2C32C91F" w:rsidR="006504A7" w:rsidRPr="00FF5824" w:rsidRDefault="006504A7">
      <w:pPr>
        <w:pStyle w:val="Textoindependiente"/>
        <w:rPr>
          <w:b/>
        </w:rPr>
      </w:pPr>
      <w:r w:rsidRPr="00FF5824">
        <w:rPr>
          <w:b/>
        </w:rPr>
        <w:t>1.3.2 Academic Performance</w:t>
      </w:r>
    </w:p>
    <w:p w14:paraId="10300778" w14:textId="24F56BDA"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E459C2">
        <w:t xml:space="preserve">dimension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Conscientiousness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w:t>
      </w:r>
      <w:r w:rsidR="004A672B">
        <w:lastRenderedPageBreak/>
        <w:t xml:space="preserve">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Conscientiousness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Openness </w:t>
      </w:r>
      <w:r w:rsidR="00E459C2">
        <w:t xml:space="preserve">at the dimensional level </w:t>
      </w:r>
      <w:r>
        <w:t>has been more variant</w:t>
      </w:r>
      <w:r w:rsidR="00E459C2">
        <w:t xml:space="preserve">, in part because the facets of Openness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Openness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Openness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commentRangeStart w:id="19"/>
      <w:r w:rsidR="006719BE">
        <w:t>Moreover</w:t>
      </w:r>
      <w:r>
        <w:t>,</w:t>
      </w:r>
      <w:r w:rsidR="00F568DE">
        <w:t xml:space="preserve"> </w:t>
      </w:r>
      <w:r>
        <w:t xml:space="preserve">John et al. (2014) found that </w:t>
      </w:r>
      <w:r>
        <w:rPr>
          <w:i/>
        </w:rPr>
        <w:t>Openness to ideas</w:t>
      </w:r>
      <w:r>
        <w:t xml:space="preserve"> </w:t>
      </w:r>
      <w:r w:rsidR="00F568DE">
        <w:t>was</w:t>
      </w:r>
      <w:r w:rsidR="006719BE">
        <w:t xml:space="preserve"> </w:t>
      </w:r>
      <w:r>
        <w:t xml:space="preserve">positively </w:t>
      </w:r>
      <w:r w:rsidR="00F568DE">
        <w:t>related to</w:t>
      </w:r>
      <w:r>
        <w:t xml:space="preserve"> work performance, while </w:t>
      </w:r>
      <w:r>
        <w:rPr>
          <w:i/>
        </w:rPr>
        <w:t>Openness to fantasy</w:t>
      </w:r>
      <w:r>
        <w:t xml:space="preserve"> </w:t>
      </w:r>
      <w:r w:rsidR="00F568DE">
        <w:t>was</w:t>
      </w:r>
      <w:r w:rsidR="00FC5A68">
        <w:t xml:space="preserve"> </w:t>
      </w:r>
      <w:r w:rsidR="00F568DE">
        <w:t xml:space="preserve">negatively </w:t>
      </w:r>
      <w:r>
        <w:t>relate</w:t>
      </w:r>
      <w:r w:rsidR="00F568DE">
        <w:t>d</w:t>
      </w:r>
      <w:r>
        <w:t>, potentially masking the overall effect of Opennes</w:t>
      </w:r>
      <w:r w:rsidR="00152349">
        <w:t>s</w:t>
      </w:r>
      <w:r>
        <w:t xml:space="preserve"> over the working performance criterion. </w:t>
      </w:r>
      <w:commentRangeEnd w:id="19"/>
      <w:r w:rsidR="005A2DA6">
        <w:rPr>
          <w:rStyle w:val="Refdecomentario"/>
          <w:rFonts w:asciiTheme="minorHAnsi" w:hAnsiTheme="minorHAnsi"/>
        </w:rPr>
        <w:commentReference w:id="19"/>
      </w:r>
      <w:r w:rsidR="005A2DA6">
        <w:t xml:space="preserve">In line with these findings, </w:t>
      </w:r>
      <w:r w:rsidR="006719BE">
        <w:t xml:space="preserve">we </w:t>
      </w:r>
      <w:r w:rsidR="00F568DE">
        <w:t>hypothesize</w:t>
      </w:r>
      <w:r w:rsidR="006719BE">
        <w:t xml:space="preserve"> that</w:t>
      </w:r>
      <w:r w:rsidR="00783625">
        <w:t xml:space="preserve"> t</w:t>
      </w:r>
      <w:r w:rsidR="0000015E">
        <w:t>he facets which entail the Conscientiousness dimension in our inventory would consistently predict academic performance, with a small to moderate effect size</w:t>
      </w:r>
      <w:r w:rsidR="00F568DE">
        <w:t>, and that Openness to Experience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740AE9E4" w:rsidR="00EA382D" w:rsidRDefault="00C96047" w:rsidP="002265FA">
      <w:pPr>
        <w:pStyle w:val="Textoindependiente"/>
      </w:pPr>
      <w:r>
        <w:t xml:space="preserve">Likewise, personality </w:t>
      </w:r>
      <w:r w:rsidR="002265FA">
        <w:t>has</w:t>
      </w:r>
      <w:r w:rsidR="005E00D7">
        <w:t xml:space="preserve"> been </w:t>
      </w:r>
      <w:r w:rsidR="002265FA">
        <w:t>reported</w:t>
      </w:r>
      <w:r w:rsidR="00DF78A7">
        <w:t xml:space="preserve"> </w:t>
      </w:r>
      <w:r w:rsidR="002265FA">
        <w:t>as</w:t>
      </w:r>
      <w:r>
        <w:t xml:space="preserve"> </w:t>
      </w:r>
      <w:r w:rsidR="002265FA">
        <w:t xml:space="preserve">a </w:t>
      </w:r>
      <w:r>
        <w:t xml:space="preserve">powerful predictor </w:t>
      </w:r>
      <w:commentRangeStart w:id="20"/>
      <w:r>
        <w:t xml:space="preserve">of </w:t>
      </w:r>
      <w:r w:rsidR="0062683B">
        <w:t xml:space="preserve">work </w:t>
      </w:r>
      <w:commentRangeEnd w:id="20"/>
      <w:r w:rsidR="005A2DA6">
        <w:rPr>
          <w:rStyle w:val="Refdecomentario"/>
          <w:rFonts w:asciiTheme="minorHAnsi" w:hAnsiTheme="minorHAnsi"/>
        </w:rPr>
        <w:commentReference w:id="20"/>
      </w:r>
      <w:r>
        <w:t>and educational absent</w:t>
      </w:r>
      <w:r w:rsidR="00161B39">
        <w:t>ee</w:t>
      </w:r>
      <w:r>
        <w:t>ism (Chamorro-</w:t>
      </w:r>
      <w:proofErr w:type="spellStart"/>
      <w:r>
        <w:t>Premuzic</w:t>
      </w:r>
      <w:proofErr w:type="spellEnd"/>
      <w:r>
        <w:t xml:space="preserve"> &amp; Furnham, 2003; Judge, </w:t>
      </w:r>
      <w:proofErr w:type="spellStart"/>
      <w:r>
        <w:t>Martocchio</w:t>
      </w:r>
      <w:proofErr w:type="spellEnd"/>
      <w:r>
        <w:t xml:space="preserve">, &amp; </w:t>
      </w:r>
      <w:proofErr w:type="spellStart"/>
      <w:r>
        <w:t>Thoresen</w:t>
      </w:r>
      <w:proofErr w:type="spellEnd"/>
      <w:r>
        <w:t xml:space="preserve">, 1997; </w:t>
      </w:r>
      <w:r>
        <w:lastRenderedPageBreak/>
        <w:t xml:space="preserve">Salgado, 2002). </w:t>
      </w:r>
      <w:commentRangeStart w:id="21"/>
      <w:r>
        <w:t xml:space="preserve">Research has highlighted the predictive power of personality test over </w:t>
      </w:r>
      <w:r w:rsidR="00F568DE">
        <w:t xml:space="preserve">the </w:t>
      </w:r>
      <w:r>
        <w:t xml:space="preserve">so-called integrity test </w:t>
      </w:r>
      <w:r w:rsidR="007B0AAD">
        <w:t xml:space="preserve">scores </w:t>
      </w:r>
      <w:r>
        <w:t xml:space="preserve">when predicting absences (Ones, </w:t>
      </w:r>
      <w:proofErr w:type="spellStart"/>
      <w:r>
        <w:t>Viswesvaran</w:t>
      </w:r>
      <w:proofErr w:type="spellEnd"/>
      <w:r>
        <w:t xml:space="preserve">, &amp; Schmidt, 2003). </w:t>
      </w:r>
      <w:commentRangeEnd w:id="21"/>
      <w:r w:rsidR="002265FA">
        <w:rPr>
          <w:rStyle w:val="Refdecomentario"/>
          <w:rFonts w:asciiTheme="minorHAnsi" w:hAnsiTheme="minorHAnsi"/>
        </w:rPr>
        <w:commentReference w:id="21"/>
      </w:r>
      <w:r>
        <w:t xml:space="preserve">Again, most research has focused on the </w:t>
      </w:r>
      <w:r w:rsidR="00C816CC">
        <w:t xml:space="preserve">domain </w:t>
      </w:r>
      <w:r>
        <w:t xml:space="preserve">level, although some researchers suggested that personality assessed at a narrower level would improve the predictive ability of the models (Lounsbury et al., 2004). Lounsbury et al. (2004) found a modest predictive gain of </w:t>
      </w:r>
      <w:r>
        <w:rPr>
          <w:i/>
        </w:rPr>
        <w:t>Work drive</w:t>
      </w:r>
      <w:r>
        <w:t xml:space="preserve"> </w:t>
      </w:r>
      <w:r w:rsidR="009E1214">
        <w:t xml:space="preserve">scores </w:t>
      </w:r>
      <w:commentRangeStart w:id="22"/>
      <w:r>
        <w:t xml:space="preserve">over Big Five </w:t>
      </w:r>
      <w:r w:rsidR="00665169">
        <w:t>domain</w:t>
      </w:r>
      <w:r w:rsidR="009E1214">
        <w:t xml:space="preserve"> </w:t>
      </w:r>
      <w:r w:rsidR="00665169">
        <w:t>s</w:t>
      </w:r>
      <w:r w:rsidR="009E1214">
        <w:t>cores</w:t>
      </w:r>
      <w:r>
        <w:t xml:space="preserve">. </w:t>
      </w:r>
      <w:commentRangeEnd w:id="22"/>
      <w:r w:rsidR="00F568DE">
        <w:rPr>
          <w:rStyle w:val="Refdecomentario"/>
          <w:rFonts w:asciiTheme="minorHAnsi" w:hAnsiTheme="minorHAnsi"/>
        </w:rPr>
        <w:commentReference w:id="22"/>
      </w:r>
    </w:p>
    <w:p w14:paraId="63B6BBBF" w14:textId="3A1C6017" w:rsidR="00EA382D" w:rsidRDefault="002A43D4">
      <w:pPr>
        <w:pStyle w:val="Ttulo2"/>
      </w:pPr>
      <w:bookmarkStart w:id="23" w:name="the-big-five-and-personality-disorders"/>
      <w:bookmarkStart w:id="24" w:name="this-study"/>
      <w:bookmarkEnd w:id="23"/>
      <w:bookmarkEnd w:id="24"/>
      <w:r>
        <w:t xml:space="preserve">1.4 </w:t>
      </w:r>
      <w:r w:rsidR="00C96047">
        <w:t xml:space="preserve">This </w:t>
      </w:r>
      <w:r w:rsidR="00FB0A97">
        <w:t>research</w:t>
      </w:r>
    </w:p>
    <w:p w14:paraId="091B369D" w14:textId="47686AE7"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we developed a comprehensive measure of personality facets which covers the content of the Big Five domains</w:t>
      </w:r>
      <w:r w:rsidR="00767735">
        <w:t xml:space="preserve"> to a major extent</w:t>
      </w:r>
      <w:r>
        <w:t xml:space="preserve">. </w:t>
      </w:r>
      <w:r w:rsidR="00F81A87">
        <w:t xml:space="preserve">This research thus </w:t>
      </w:r>
      <w:r w:rsidR="007764FF">
        <w:t>exhibits</w:t>
      </w:r>
      <w:r w:rsidR="00F81A87">
        <w:t xml:space="preserve"> the first effort in elaborating a multi-facetted personality inventory based in the Big Five model. </w:t>
      </w:r>
      <w:r w:rsidR="007764FF">
        <w:t xml:space="preserve">An antecedent to this study can be found in </w:t>
      </w:r>
      <w:proofErr w:type="spellStart"/>
      <w:r w:rsidR="007764FF">
        <w:t>MacCann</w:t>
      </w:r>
      <w:proofErr w:type="spellEnd"/>
      <w:r w:rsidR="007764FF">
        <w:t xml:space="preserve">, Duckworth, and Roberts (2009), where data from the International Personality Item Pool (IPIP) was used in order to design a measure of Conscientiousness containing the maximum number of relevant facets. This research extends </w:t>
      </w:r>
      <w:proofErr w:type="spellStart"/>
      <w:r w:rsidR="007764FF">
        <w:t>MacCann</w:t>
      </w:r>
      <w:proofErr w:type="spellEnd"/>
      <w:r w:rsidR="007764FF">
        <w:t xml:space="preserve"> et al. (2009) to the full Big Five domains. </w:t>
      </w:r>
      <w:r w:rsidR="00F81A87">
        <w:t>Furthermore, the inventory presented here has been developed with the scope of being open source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1430B267"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USA</w:t>
      </w:r>
      <w:r>
        <w:t xml:space="preserve"> sample</w:t>
      </w:r>
      <w:r w:rsidR="00F81A87">
        <w:t>, we report</w:t>
      </w:r>
      <w:r>
        <w:t>ed</w:t>
      </w:r>
      <w:r w:rsidR="00F81A87">
        <w:t xml:space="preserve"> the </w:t>
      </w:r>
      <w:r>
        <w:t xml:space="preserve">procedure used to select </w:t>
      </w:r>
      <w:r w:rsidR="00EB2AE1">
        <w:t xml:space="preserve">the items </w:t>
      </w:r>
      <w:r>
        <w:t xml:space="preserve">and </w:t>
      </w:r>
      <w:r>
        <w:lastRenderedPageBreak/>
        <w:t xml:space="preserve">validate the </w:t>
      </w:r>
      <w:r w:rsidR="00EB2AE1">
        <w:t xml:space="preserve">internal </w:t>
      </w:r>
      <w:r>
        <w:t>consistency</w:t>
      </w:r>
      <w:r w:rsidR="00EB2AE1">
        <w:t>,</w:t>
      </w:r>
      <w:r>
        <w:t xml:space="preserve"> higher order structure</w:t>
      </w:r>
      <w:r w:rsidR="00EB2AE1">
        <w:t>, and nomological network</w:t>
      </w:r>
      <w:r>
        <w:t xml:space="preserve"> of our </w:t>
      </w:r>
      <w:r w:rsidR="00EB2AE1">
        <w:t xml:space="preserve">proposed set of </w:t>
      </w:r>
      <w:r>
        <w:t>facets</w:t>
      </w:r>
      <w:r w:rsidR="00EB2AE1">
        <w:t xml:space="preserve">. In study two, we replicated previous findings with a sampled based on Germany,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 A joint discussion and conclusion sections are provided at the end of this manuscript. </w:t>
      </w:r>
    </w:p>
    <w:p w14:paraId="2B38C3E7" w14:textId="5B8BDACB" w:rsidR="002A43D4" w:rsidRPr="002A43D4" w:rsidRDefault="002A43D4" w:rsidP="002A43D4">
      <w:pPr>
        <w:pStyle w:val="Ttulo2"/>
      </w:pPr>
      <w:r w:rsidRPr="009729D1">
        <w:t>Study 1</w:t>
      </w:r>
    </w:p>
    <w:p w14:paraId="7FD01D1A" w14:textId="6D9F2F57" w:rsidR="002A43D4" w:rsidRDefault="00C96047" w:rsidP="002A43D4">
      <w:pPr>
        <w:pStyle w:val="Ttulo3"/>
      </w:pPr>
      <w:bookmarkStart w:id="25" w:name="methods"/>
      <w:bookmarkEnd w:id="25"/>
      <w:r>
        <w:t>Methods</w:t>
      </w:r>
    </w:p>
    <w:p w14:paraId="0EE80668" w14:textId="77777777" w:rsidR="002A43D4" w:rsidRPr="002A43D4" w:rsidRDefault="002A43D4" w:rsidP="002A43D4">
      <w:pPr>
        <w:pStyle w:val="Textoindependiente"/>
      </w:pPr>
    </w:p>
    <w:p w14:paraId="4DD02A7F" w14:textId="77777777" w:rsidR="00EA382D" w:rsidRDefault="00C96047" w:rsidP="002A43D4">
      <w:pPr>
        <w:pStyle w:val="Ttulo4"/>
      </w:pPr>
      <w:bookmarkStart w:id="26" w:name="study-1---us-american-sample"/>
      <w:bookmarkStart w:id="27" w:name="participants"/>
      <w:bookmarkEnd w:id="26"/>
      <w:bookmarkEnd w:id="27"/>
      <w:r>
        <w:t>Participants</w:t>
      </w:r>
    </w:p>
    <w:p w14:paraId="3258EAE1" w14:textId="77777777" w:rsidR="00AE4A9C" w:rsidRDefault="00AE4A9C" w:rsidP="0088744A">
      <w:pPr>
        <w:pStyle w:val="FirstParagraph"/>
        <w:ind w:firstLine="0"/>
      </w:pPr>
    </w:p>
    <w:p w14:paraId="45FB21CE" w14:textId="03FC7959" w:rsidR="00EA382D" w:rsidRDefault="00C96047" w:rsidP="0088744A">
      <w:pPr>
        <w:pStyle w:val="FirstParagraph"/>
        <w:ind w:firstLine="0"/>
      </w:pPr>
      <w:r>
        <w:t xml:space="preserve">The sample </w:t>
      </w:r>
      <w:r w:rsidR="00FE0C39">
        <w:t>of study 1</w:t>
      </w:r>
      <w:r>
        <w:t>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IPIP items as well as several other tests not reported in this </w:t>
      </w:r>
      <w:commentRangeStart w:id="28"/>
      <w:commentRangeStart w:id="29"/>
      <w:commentRangeStart w:id="30"/>
      <w:commentRangeStart w:id="31"/>
      <w:r>
        <w:t>paper</w:t>
      </w:r>
      <w:commentRangeEnd w:id="28"/>
      <w:r w:rsidR="00F40470">
        <w:rPr>
          <w:rStyle w:val="Refdecomentario"/>
          <w:rFonts w:asciiTheme="minorHAnsi" w:hAnsiTheme="minorHAnsi"/>
        </w:rPr>
        <w:commentReference w:id="28"/>
      </w:r>
      <w:commentRangeEnd w:id="29"/>
      <w:r w:rsidR="00115482">
        <w:rPr>
          <w:rStyle w:val="Refdecomentario"/>
          <w:rFonts w:asciiTheme="minorHAnsi" w:hAnsiTheme="minorHAnsi"/>
        </w:rPr>
        <w:commentReference w:id="29"/>
      </w:r>
      <w:commentRangeEnd w:id="30"/>
      <w:r w:rsidR="007371E8">
        <w:rPr>
          <w:rStyle w:val="Refdecomentario"/>
          <w:rFonts w:asciiTheme="minorHAnsi" w:hAnsiTheme="minorHAnsi"/>
        </w:rPr>
        <w:commentReference w:id="30"/>
      </w:r>
      <w:commentRangeEnd w:id="31"/>
      <w:r w:rsidR="005B0EDF">
        <w:rPr>
          <w:rStyle w:val="Refdecomentario"/>
          <w:rFonts w:asciiTheme="minorHAnsi" w:hAnsiTheme="minorHAnsi"/>
        </w:rPr>
        <w:commentReference w:id="31"/>
      </w:r>
      <w:r>
        <w:t>.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4E4CA33E" w14:textId="77777777" w:rsidR="00EA382D" w:rsidRDefault="00C96047" w:rsidP="002A43D4">
      <w:pPr>
        <w:pStyle w:val="Ttulo4"/>
      </w:pPr>
      <w:bookmarkStart w:id="32" w:name="measures"/>
      <w:bookmarkEnd w:id="32"/>
      <w:r>
        <w:t>Measures</w:t>
      </w:r>
    </w:p>
    <w:p w14:paraId="6D1F5F55" w14:textId="77777777" w:rsidR="0088744A" w:rsidRPr="0088744A" w:rsidRDefault="0088744A" w:rsidP="0088744A">
      <w:pPr>
        <w:pStyle w:val="Textoindependiente"/>
      </w:pPr>
    </w:p>
    <w:p w14:paraId="042DB80A" w14:textId="19CA634A" w:rsidR="00BD4C60" w:rsidRDefault="00C96047" w:rsidP="00BD4C60">
      <w:pPr>
        <w:pStyle w:val="Ttulo5"/>
      </w:pPr>
      <w:bookmarkStart w:id="33" w:name="items-from-the-international-personality"/>
      <w:bookmarkEnd w:id="33"/>
      <w:r>
        <w:lastRenderedPageBreak/>
        <w:t>Items from the International Personality Item Pool (IPIP)</w:t>
      </w:r>
    </w:p>
    <w:p w14:paraId="79DDDE2C" w14:textId="564084A6" w:rsidR="00EA382D" w:rsidRDefault="00C96047" w:rsidP="00BD4C60">
      <w:pPr>
        <w:pStyle w:val="Maintext"/>
      </w:pPr>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3D3E3491" w:rsidR="00EA382D" w:rsidRDefault="00C96047">
      <w:pPr>
        <w:pStyle w:val="Textoindependiente"/>
      </w:pPr>
      <w:r>
        <w:t xml:space="preserve">The item selection </w:t>
      </w:r>
      <w:r w:rsidR="00E047FE">
        <w:t xml:space="preserve">procedure </w:t>
      </w:r>
      <w:r>
        <w:t xml:space="preserve">was </w:t>
      </w:r>
      <w:r w:rsidR="00E047FE">
        <w:t xml:space="preserve">introduced in by </w:t>
      </w:r>
      <w:proofErr w:type="spellStart"/>
      <w:r w:rsidR="00E047FE">
        <w:t>MacCann</w:t>
      </w:r>
      <w:proofErr w:type="spellEnd"/>
      <w:r w:rsidR="00E047FE">
        <w:t xml:space="preserve">, Duckworth, and Roberts (2009), and it is </w:t>
      </w:r>
      <w:r>
        <w:t xml:space="preserve">explained in detail </w:t>
      </w:r>
      <w:r w:rsidR="00E047FE">
        <w:t xml:space="preserve">there. </w:t>
      </w:r>
      <w:r>
        <w:t xml:space="preserve">That study also contains part of the sample used here. However, the current data set </w:t>
      </w:r>
      <w:r w:rsidR="00AE3331">
        <w:t>includes</w:t>
      </w:r>
      <w:r>
        <w:t xml:space="preserve"> more participants.</w:t>
      </w:r>
    </w:p>
    <w:p w14:paraId="5A2D327E" w14:textId="7F219BB1" w:rsidR="00BD4C60" w:rsidRDefault="00C96047" w:rsidP="00BD4C60">
      <w:pPr>
        <w:pStyle w:val="Ttulo5"/>
      </w:pPr>
      <w:bookmarkStart w:id="34" w:name="satisfaction-with-life-swl"/>
      <w:bookmarkEnd w:id="34"/>
      <w:r>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35" w:name="gpa"/>
      <w:bookmarkEnd w:id="35"/>
      <w:r>
        <w:t>Graded point average (</w:t>
      </w:r>
      <w:r w:rsidR="00C96047">
        <w:t>GPA</w:t>
      </w:r>
      <w:r>
        <w:t>)</w:t>
      </w:r>
    </w:p>
    <w:p w14:paraId="75BA3AE7" w14:textId="1DB32E40" w:rsidR="00C80166" w:rsidRPr="00BD4C60" w:rsidRDefault="0058762E" w:rsidP="00BD4C60">
      <w:pPr>
        <w:pStyle w:val="Maintext"/>
      </w:pPr>
      <w:r>
        <w:t>P</w:t>
      </w:r>
      <w:r w:rsidRPr="0015232E">
        <w:t>articipants reported their high school GPA and their current college GPA</w:t>
      </w:r>
      <w:r w:rsidR="00C80166">
        <w:t>.</w:t>
      </w:r>
    </w:p>
    <w:p w14:paraId="4DBEE16C" w14:textId="77777777" w:rsidR="002A43D4" w:rsidRPr="002A43D4" w:rsidRDefault="002A43D4" w:rsidP="002A43D4">
      <w:pPr>
        <w:rPr>
          <w:lang w:val="en-GB"/>
        </w:rPr>
      </w:pPr>
    </w:p>
    <w:p w14:paraId="3C65E0BE" w14:textId="43DB7C7A" w:rsidR="00EA382D" w:rsidRPr="00456E3A" w:rsidRDefault="007A3D83" w:rsidP="00456E3A">
      <w:pPr>
        <w:pStyle w:val="Ttulo5"/>
      </w:pPr>
      <w:r w:rsidRPr="00456E3A">
        <w:lastRenderedPageBreak/>
        <w:t xml:space="preserve">Absences: </w:t>
      </w:r>
    </w:p>
    <w:p w14:paraId="3B352082" w14:textId="7D32A23E" w:rsidR="002A43D4" w:rsidRPr="002A43D4" w:rsidRDefault="004E62D9" w:rsidP="002A43D4">
      <w:pPr>
        <w:pStyle w:val="Textoindependiente"/>
      </w:pPr>
      <w:bookmarkStart w:id="36" w:name="sat"/>
      <w:bookmarkEnd w:id="36"/>
      <w:r>
        <w:t xml:space="preserve">Absenteeism was </w:t>
      </w:r>
      <w:r w:rsidR="002D2C41">
        <w:t>reported</w:t>
      </w:r>
      <w:r>
        <w:t xml:space="preserve"> from </w:t>
      </w:r>
      <w:r w:rsidR="002D2C41">
        <w:t xml:space="preserve">high school </w:t>
      </w:r>
      <w:r>
        <w:t>teachers</w:t>
      </w:r>
      <w:bookmarkStart w:id="37" w:name="act"/>
      <w:bookmarkStart w:id="38" w:name="absences-from-class"/>
      <w:bookmarkEnd w:id="37"/>
      <w:bookmarkEnd w:id="38"/>
      <w:r w:rsidR="00BD4C60">
        <w:rPr>
          <w:bCs/>
        </w:rPr>
        <w:t xml:space="preserve">, as part of a larger </w:t>
      </w:r>
      <w:r w:rsidR="002D2C41">
        <w:rPr>
          <w:bCs/>
        </w:rPr>
        <w:t>set of items measuring student’s social behaviors (</w:t>
      </w:r>
      <w:proofErr w:type="spellStart"/>
      <w:r w:rsidR="002D2C41">
        <w:rPr>
          <w:bCs/>
        </w:rPr>
        <w:t>MacCann</w:t>
      </w:r>
      <w:proofErr w:type="spellEnd"/>
      <w:r w:rsidR="002D2C41">
        <w:rPr>
          <w:bCs/>
        </w:rPr>
        <w:t xml:space="preserve"> et al., 2009)</w:t>
      </w:r>
      <w:r>
        <w:t xml:space="preserve">. Absences were log transformed prior to analyses, </w:t>
      </w:r>
      <w:r w:rsidR="002D2C41">
        <w:t>in line with</w:t>
      </w:r>
      <w:r>
        <w:t xml:space="preserve"> Lounsbury et al. (2004).</w:t>
      </w:r>
    </w:p>
    <w:p w14:paraId="1F629E47" w14:textId="745DF169" w:rsidR="00456E3A" w:rsidRPr="00CC740D" w:rsidRDefault="00456E3A" w:rsidP="00456E3A">
      <w:pPr>
        <w:pStyle w:val="Ttulo4"/>
      </w:pPr>
      <w:bookmarkStart w:id="39" w:name="procedure"/>
      <w:bookmarkEnd w:id="39"/>
      <w:r>
        <w:t>Procedure</w:t>
      </w:r>
    </w:p>
    <w:p w14:paraId="03F50E3D" w14:textId="77777777" w:rsidR="00CC740D" w:rsidRPr="00CC740D" w:rsidRDefault="00CC740D" w:rsidP="004E62D9">
      <w:pPr>
        <w:pStyle w:val="Textoindependiente"/>
        <w:ind w:firstLine="0"/>
      </w:pPr>
    </w:p>
    <w:p w14:paraId="4F5BA524" w14:textId="319AD267" w:rsidR="002D2C41" w:rsidRDefault="002D2C41" w:rsidP="00456E3A">
      <w:pPr>
        <w:pStyle w:val="Ttulo5"/>
      </w:pPr>
      <w:bookmarkStart w:id="40" w:name="efa-with-subsample-1"/>
      <w:bookmarkEnd w:id="40"/>
      <w:r>
        <w:t>Exploratory Factor Analysis (EFA)</w:t>
      </w:r>
      <w:r w:rsidR="00C96047">
        <w:t xml:space="preserve"> with subsample 1</w:t>
      </w:r>
    </w:p>
    <w:p w14:paraId="7643B7C6" w14:textId="0C08F996" w:rsidR="00EA382D" w:rsidRDefault="0081039B" w:rsidP="002D2C41">
      <w:pPr>
        <w:pStyle w:val="Maintext"/>
      </w:pPr>
      <w:r>
        <w:t xml:space="preserve">EFAs were conducted for each dimension separately following Goldberg’s </w:t>
      </w:r>
      <w:r w:rsidR="00AE3331">
        <w:t>“</w:t>
      </w:r>
      <w:r>
        <w:t>ba</w:t>
      </w:r>
      <w:r w:rsidR="00AE3331">
        <w:t>ss</w:t>
      </w:r>
      <w:r>
        <w:t>-</w:t>
      </w:r>
      <w:proofErr w:type="spellStart"/>
      <w:r>
        <w:t>a</w:t>
      </w:r>
      <w:r w:rsidR="00AE3331">
        <w:t>ck</w:t>
      </w:r>
      <w:r>
        <w:t>ward</w:t>
      </w:r>
      <w:proofErr w:type="spellEnd"/>
      <w:r w:rsidR="00AE3331">
        <w:t>”</w:t>
      </w:r>
      <w:r>
        <w:t xml:space="preserve"> </w:t>
      </w:r>
      <w:commentRangeStart w:id="41"/>
      <w:r>
        <w:t>method</w:t>
      </w:r>
      <w:commentRangeEnd w:id="41"/>
      <w:r>
        <w:rPr>
          <w:rStyle w:val="Refdecomentario"/>
          <w:rFonts w:asciiTheme="minorHAnsi" w:hAnsiTheme="minorHAnsi"/>
        </w:rPr>
        <w:commentReference w:id="41"/>
      </w:r>
      <w:r w:rsidR="00932EC4">
        <w:t xml:space="preserve"> (Goldberg, 2006)</w:t>
      </w:r>
      <w:r>
        <w:t xml:space="preserve">. </w:t>
      </w:r>
      <w:r w:rsidR="00C96047">
        <w:t>To determine the number of possible facets per domain</w:t>
      </w:r>
      <w:r w:rsidR="00AE3331">
        <w:t>,</w:t>
      </w:r>
      <w:r w:rsidR="00C96047">
        <w:t xml:space="preserve"> </w:t>
      </w:r>
      <w:proofErr w:type="spellStart"/>
      <w:r w:rsidR="00C96047">
        <w:t>Velicer</w:t>
      </w:r>
      <w:r w:rsidR="00295452">
        <w:t>’s</w:t>
      </w:r>
      <w:proofErr w:type="spellEnd"/>
      <w:r w:rsidR="00C96047">
        <w:t xml:space="preserve"> (1976) Minimum Average Partial (MAP) and Horn</w:t>
      </w:r>
      <w:r w:rsidR="00295452">
        <w:t>’s</w:t>
      </w:r>
      <w:r w:rsidR="00C96047">
        <w:t xml:space="preserve"> (1965) parallel analysis (PA) were </w:t>
      </w:r>
      <w:r>
        <w:t xml:space="preserve">utilized </w:t>
      </w:r>
      <w:r w:rsidR="002D2C41">
        <w:t>in</w:t>
      </w:r>
      <w:r w:rsidR="00C96047">
        <w:t xml:space="preserve"> </w:t>
      </w:r>
      <w:r w:rsidR="00AE3331">
        <w:t>each</w:t>
      </w:r>
      <w:r w:rsidR="00C96047">
        <w:t xml:space="preserve"> domain. Based on these </w:t>
      </w:r>
      <w:r w:rsidR="002D2C41">
        <w:t>statistics</w:t>
      </w:r>
      <w:r w:rsidR="00AE3331">
        <w:t>,</w:t>
      </w:r>
      <w:r w:rsidR="00C96047">
        <w:t xml:space="preserve"> a</w:t>
      </w:r>
      <w:r w:rsidR="00F7022D">
        <w:t xml:space="preserve"> series of </w:t>
      </w:r>
      <w:r w:rsidR="00C96047">
        <w:t>Exploratory Factor Analys</w:t>
      </w:r>
      <w:r w:rsidR="00F7022D">
        <w:t>e</w:t>
      </w:r>
      <w:r w:rsidR="00C96047">
        <w:t xml:space="preserve">s (EFA) was calculated for each domain via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w:t>
      </w:r>
      <w:proofErr w:type="spellStart"/>
      <w:r w:rsidR="00C96047">
        <w:t>geomin</w:t>
      </w:r>
      <w:proofErr w:type="spellEnd"/>
      <w:r w:rsidR="00C96047">
        <w:t xml:space="preserve"> rotation and Maximum Likelihood estimat</w:t>
      </w:r>
      <w:r w:rsidR="00AE3331">
        <w:t>ion</w:t>
      </w:r>
      <w:r w:rsidR="00C96047">
        <w:t xml:space="preserve"> (ML). The decision </w:t>
      </w:r>
      <w:r w:rsidR="00AE3331">
        <w:t xml:space="preserve">of which facets to retain was </w:t>
      </w:r>
      <w:r w:rsidR="00C96047">
        <w:t>based partly 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 by EFA</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1EEE2FAD" w14:textId="5DB89A31" w:rsidR="00EA382D" w:rsidRDefault="002D2C41" w:rsidP="00456E3A">
      <w:pPr>
        <w:pStyle w:val="Ttulo5"/>
      </w:pPr>
      <w:bookmarkStart w:id="42" w:name="cfa-and-esem-with-subsample-1"/>
      <w:bookmarkEnd w:id="42"/>
      <w:r>
        <w:t>Confirmatory Factor Analysis (</w:t>
      </w:r>
      <w:r w:rsidR="00C96047">
        <w:t>CFA</w:t>
      </w:r>
      <w:r>
        <w:t>)</w:t>
      </w:r>
      <w:r w:rsidR="00C96047">
        <w:t xml:space="preserve"> and </w:t>
      </w:r>
      <w:r>
        <w:t>Exploratory Structural Equation Modelling (</w:t>
      </w:r>
      <w:r w:rsidR="00C96047">
        <w:t>ESEM</w:t>
      </w:r>
      <w:r>
        <w:t>)</w:t>
      </w:r>
      <w:r w:rsidR="00C96047">
        <w:t xml:space="preserve"> with subsample </w:t>
      </w:r>
      <w:r w:rsidR="005370ED">
        <w:t>2</w:t>
      </w:r>
    </w:p>
    <w:p w14:paraId="0D4B37EB" w14:textId="7FF69678" w:rsidR="00381C95" w:rsidRDefault="0088744A" w:rsidP="002D2C41">
      <w:pPr>
        <w:pStyle w:val="Maintext"/>
      </w:pPr>
      <w:r>
        <w:t xml:space="preserve"> </w:t>
      </w:r>
      <w:r w:rsidR="00C96047">
        <w:t xml:space="preserve">To confirm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calculated </w:t>
      </w:r>
      <w:r w:rsidR="00F7022D">
        <w:t xml:space="preserve">using the second </w:t>
      </w:r>
      <w:r w:rsidR="002D2C41">
        <w:t>sub</w:t>
      </w:r>
      <w:r w:rsidR="00C93D6C">
        <w:t>sample</w:t>
      </w:r>
      <w:r w:rsidR="00C96047">
        <w:t>. In a first step, measurement models were estimated for each of the face</w:t>
      </w:r>
      <w:r w:rsidR="00C93D6C">
        <w:t>ts</w:t>
      </w:r>
      <w:r w:rsidR="00C96047">
        <w:t xml:space="preserve">. To </w:t>
      </w:r>
      <w:r w:rsidR="00C96047">
        <w:lastRenderedPageBreak/>
        <w:t>balance facet</w:t>
      </w:r>
      <w:r w:rsidR="00C93D6C">
        <w:t xml:space="preserve"> indicators</w:t>
      </w:r>
      <w:r w:rsidR="00C96047">
        <w:t xml:space="preserve">, the items were reduced to </w:t>
      </w:r>
      <w:r w:rsidR="000D5623">
        <w:t xml:space="preserve">a maximum of </w:t>
      </w:r>
      <w:r w:rsidR="00C96047">
        <w:t>five per facet based on item content and loading pattern</w:t>
      </w:r>
      <w:r w:rsidR="00F7022D">
        <w:t xml:space="preserve"> (Ziegler, 2014)</w:t>
      </w:r>
      <w:r w:rsidR="00C93D6C">
        <w:t xml:space="preserve">. </w:t>
      </w:r>
      <w:r w:rsidR="00360DF3">
        <w:t xml:space="preserve">The estimator used was WLSMV (Weighted Least Squares adjusted for Means and Variances). </w:t>
      </w:r>
      <w:commentRangeStart w:id="43"/>
      <w:r w:rsidR="00C96047">
        <w:t xml:space="preserve">In a second step, the estimations for the measurement models </w:t>
      </w:r>
      <w:r w:rsidR="00F7022D">
        <w:t xml:space="preserve">of each domain with </w:t>
      </w:r>
      <w:r w:rsidR="00C96047">
        <w:t xml:space="preserve">facet </w:t>
      </w:r>
      <w:r w:rsidR="00F7022D">
        <w:t xml:space="preserve">scores as indicators </w:t>
      </w:r>
      <w:r w:rsidR="00C96047">
        <w:t>were repeated via CFA</w:t>
      </w:r>
      <w:r w:rsidR="002446FE">
        <w:t xml:space="preserve"> using ML</w:t>
      </w:r>
      <w:commentRangeEnd w:id="43"/>
      <w:r w:rsidR="00C93D6C">
        <w:rPr>
          <w:rStyle w:val="Refdecomentario"/>
          <w:rFonts w:asciiTheme="minorHAnsi" w:hAnsiTheme="minorHAnsi"/>
        </w:rPr>
        <w:commentReference w:id="43"/>
      </w:r>
      <w:r w:rsidR="00C96047">
        <w:t xml:space="preserve">. In a </w:t>
      </w:r>
      <w:r w:rsidR="00C93D6C">
        <w:t>second step</w:t>
      </w:r>
      <w:r w:rsidR="00C96047">
        <w:t>, all five domain models were integrated using ESEM (</w:t>
      </w:r>
      <w:proofErr w:type="spellStart"/>
      <w:r w:rsidR="00C96047">
        <w:t>Asparouhov</w:t>
      </w:r>
      <w:proofErr w:type="spellEnd"/>
      <w:r w:rsidR="00C96047">
        <w:t xml:space="preserve"> &amp; </w:t>
      </w:r>
      <w:proofErr w:type="spellStart"/>
      <w:r w:rsidR="00C96047">
        <w:t>Muthén</w:t>
      </w:r>
      <w:proofErr w:type="spellEnd"/>
      <w:r w:rsidR="00C96047">
        <w:t xml:space="preserve">, 2009). ESEM </w:t>
      </w:r>
      <w:r w:rsidR="00C93D6C">
        <w:t xml:space="preserve">was used to </w:t>
      </w:r>
      <w:r w:rsidR="003C2D61">
        <w:t xml:space="preserve">model </w:t>
      </w:r>
      <w:r w:rsidR="002D2C41">
        <w:t xml:space="preserve">the higher order structure </w:t>
      </w:r>
      <w:r w:rsidR="00C93D6C">
        <w:t xml:space="preserve">as it can accommodate </w:t>
      </w:r>
      <w:r w:rsidR="00C96047">
        <w:t xml:space="preserve">personality data </w:t>
      </w:r>
      <w:r w:rsidR="00C93D6C">
        <w:t>more naturally by allowing cross-loadings (Marsh et al., 2010)</w:t>
      </w:r>
      <w:r w:rsidR="00C96047">
        <w:t xml:space="preserve">. </w:t>
      </w:r>
      <w:r w:rsidR="003C2D61">
        <w:t>As a control mechanism for content-validity, we eliminated any facet with non-significant loadings from its intended domain.</w:t>
      </w:r>
      <w:r w:rsidR="00C96047">
        <w:t xml:space="preserve"> </w:t>
      </w:r>
      <w:r w:rsidR="003C2D61">
        <w:t xml:space="preserve">We used </w:t>
      </w:r>
      <w:proofErr w:type="spellStart"/>
      <w:r w:rsidR="003C2D61">
        <w:t>geomin</w:t>
      </w:r>
      <w:proofErr w:type="spellEnd"/>
      <w:r w:rsidR="003C2D61">
        <w:t xml:space="preserve"> oblique rotation and ML estimation. </w:t>
      </w:r>
      <w:commentRangeStart w:id="44"/>
      <w:r w:rsidR="00C96047">
        <w:t xml:space="preserve">Model fit was determined based on Hu and </w:t>
      </w:r>
      <w:proofErr w:type="spellStart"/>
      <w:r w:rsidR="00C96047">
        <w:t>Bentler</w:t>
      </w:r>
      <w:r w:rsidR="003C2D61">
        <w:t>’s</w:t>
      </w:r>
      <w:proofErr w:type="spellEnd"/>
      <w:r w:rsidR="00C96047">
        <w:t xml:space="preserve"> (1999)</w:t>
      </w:r>
      <w:r w:rsidR="003C2D61">
        <w:t xml:space="preserve"> guidelines,</w:t>
      </w:r>
      <w:r w:rsidR="00C96047">
        <w:t xml:space="preserve"> as well as </w:t>
      </w:r>
      <w:proofErr w:type="spellStart"/>
      <w:r w:rsidR="00C96047">
        <w:t>Beauducel</w:t>
      </w:r>
      <w:proofErr w:type="spellEnd"/>
      <w:r w:rsidR="00C96047">
        <w:t xml:space="preserve"> and Wittmann (2005)</w:t>
      </w:r>
      <w:commentRangeEnd w:id="44"/>
      <w:r w:rsidR="003C2D61">
        <w:rPr>
          <w:rStyle w:val="Refdecomentario"/>
          <w:rFonts w:asciiTheme="minorHAnsi" w:hAnsiTheme="minorHAnsi"/>
        </w:rPr>
        <w:commentReference w:id="44"/>
      </w:r>
      <w:r w:rsidR="00C96047">
        <w:t>. Consequently, to consider a good fit of a proposed model, the Comparative Fit Index (CFI) should be at or over .95, the Standardized Root Mean Squared Residual (SRM</w:t>
      </w:r>
      <w:r w:rsidR="007E25C3">
        <w:t>S</w:t>
      </w:r>
      <w:r w:rsidR="00C96047">
        <w:t xml:space="preserve">R) smaller than .08 and the Root Mean Square Error of Approximation (RMSEA) smaller than .06. </w:t>
      </w:r>
      <w:commentRangeStart w:id="45"/>
      <w:r w:rsidR="00C96047">
        <w:t>For the ESEM models</w:t>
      </w:r>
      <w:r w:rsidR="003C2D61">
        <w:t>,</w:t>
      </w:r>
      <w:r w:rsidR="00C96047">
        <w:t xml:space="preserve"> we compared our results with the findings by Marsh et al. (2010)</w:t>
      </w:r>
      <w:r w:rsidR="003C2D61">
        <w:t>, which uses more lenient cut-offs for ESEM models</w:t>
      </w:r>
      <w:commentRangeEnd w:id="45"/>
      <w:r w:rsidR="003C2D61">
        <w:rPr>
          <w:rStyle w:val="Refdecomentario"/>
          <w:rFonts w:asciiTheme="minorHAnsi" w:hAnsiTheme="minorHAnsi"/>
        </w:rPr>
        <w:commentReference w:id="45"/>
      </w:r>
      <w:r w:rsidR="003C2D61">
        <w:t>.</w:t>
      </w:r>
    </w:p>
    <w:p w14:paraId="7AC3DE69" w14:textId="77777777" w:rsidR="00456E3A" w:rsidRDefault="00456E3A" w:rsidP="00456E3A">
      <w:pPr>
        <w:pStyle w:val="Ttulo5"/>
      </w:pPr>
      <w:r>
        <w:t>Reliability</w:t>
      </w:r>
    </w:p>
    <w:p w14:paraId="47386BDD" w14:textId="2B84AB47" w:rsidR="00456E3A" w:rsidRDefault="00456E3A" w:rsidP="00456E3A">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w:t>
      </w:r>
    </w:p>
    <w:p w14:paraId="5A8ED1BA" w14:textId="77777777" w:rsidR="00456E3A" w:rsidRPr="00233011" w:rsidRDefault="00456E3A" w:rsidP="00456E3A">
      <w:pPr>
        <w:pStyle w:val="Ttulo5"/>
      </w:pPr>
      <w:r>
        <w:t>Nomological network</w:t>
      </w:r>
    </w:p>
    <w:p w14:paraId="3410C19C" w14:textId="44C841F4" w:rsidR="00456E3A" w:rsidRPr="00380EA7" w:rsidRDefault="00456E3A" w:rsidP="00456E3A">
      <w:pPr>
        <w:pStyle w:val="Maintext"/>
      </w:pPr>
      <w:r w:rsidRPr="00380EA7">
        <w:t xml:space="preserve">To examine the nomological </w:t>
      </w:r>
      <w:r>
        <w:t>network</w:t>
      </w:r>
      <w:r w:rsidRPr="00380EA7">
        <w:t xml:space="preserve"> of the </w:t>
      </w:r>
      <w:r>
        <w:t xml:space="preserve">proposed set of </w:t>
      </w:r>
      <w:r w:rsidRPr="00380EA7">
        <w:t>facet</w:t>
      </w:r>
      <w:r>
        <w:t xml:space="preserve">s and domains </w:t>
      </w:r>
      <w:r w:rsidRPr="00233011">
        <w:t>with external constructs</w:t>
      </w:r>
      <w:r>
        <w:t>,</w:t>
      </w:r>
      <w:r w:rsidRPr="00233011">
        <w:t xml:space="preserve"> a set of linear models and correlations were fitted. Pearson correlation</w:t>
      </w:r>
      <w:r>
        <w:t>s</w:t>
      </w:r>
      <w:r w:rsidRPr="00233011">
        <w:t xml:space="preserve"> w</w:t>
      </w:r>
      <w:r>
        <w:t>ere</w:t>
      </w:r>
      <w:r w:rsidRPr="00233011">
        <w:t xml:space="preserve"> calculated for each </w:t>
      </w:r>
      <w:r>
        <w:t>outcome</w:t>
      </w:r>
      <w:r w:rsidRPr="00233011">
        <w:t xml:space="preserve"> with facet</w:t>
      </w:r>
      <w:r>
        <w:t>s</w:t>
      </w:r>
      <w:r w:rsidRPr="00233011">
        <w:t xml:space="preserve"> </w:t>
      </w:r>
      <w:r>
        <w:t>and</w:t>
      </w:r>
      <w:r w:rsidRPr="00233011">
        <w:t xml:space="preserve"> d</w:t>
      </w:r>
      <w:r>
        <w:t>imensions’</w:t>
      </w:r>
      <w:r w:rsidRPr="00233011">
        <w:t xml:space="preserve"> score</w:t>
      </w:r>
      <w:r>
        <w:t>s</w:t>
      </w:r>
      <w:r w:rsidRPr="00233011">
        <w:t xml:space="preserve">. One linear model per </w:t>
      </w:r>
      <w:commentRangeStart w:id="46"/>
      <w:r>
        <w:t>domain</w:t>
      </w:r>
      <w:commentRangeEnd w:id="46"/>
      <w:r>
        <w:rPr>
          <w:rStyle w:val="Refdecomentario"/>
          <w:rFonts w:asciiTheme="minorHAnsi" w:hAnsiTheme="minorHAnsi"/>
        </w:rPr>
        <w:commentReference w:id="46"/>
      </w:r>
      <w:r w:rsidRPr="00233011">
        <w:t xml:space="preserve"> </w:t>
      </w:r>
      <w:r w:rsidRPr="00233011">
        <w:lastRenderedPageBreak/>
        <w:t xml:space="preserve">and per criteria was fitted, using all facets </w:t>
      </w:r>
      <w:r>
        <w:t>included in</w:t>
      </w:r>
      <w:r w:rsidRPr="00233011">
        <w:t xml:space="preserve"> the domain</w:t>
      </w:r>
      <w:r>
        <w:t>s</w:t>
      </w:r>
      <w:r w:rsidRPr="00233011">
        <w:t xml:space="preserve"> as predictors. Betas for each predictor and an overall R square coefficient </w:t>
      </w:r>
      <w:r>
        <w:t>were</w:t>
      </w:r>
      <w:r w:rsidRPr="00233011">
        <w:t xml:space="preserve"> calculated from the linear models.</w:t>
      </w:r>
    </w:p>
    <w:p w14:paraId="01E04CE0" w14:textId="77777777" w:rsidR="00456E3A" w:rsidRPr="00A2261C" w:rsidRDefault="00456E3A" w:rsidP="00456E3A">
      <w:pPr>
        <w:pStyle w:val="FirstParagraph"/>
      </w:pPr>
      <w:r w:rsidRPr="00233011">
        <w:t xml:space="preserve">The following general hypothesis </w:t>
      </w:r>
      <w:r>
        <w:t>were</w:t>
      </w:r>
      <w:r w:rsidRPr="00233011">
        <w:t xml:space="preserve"> investigated, relying </w:t>
      </w:r>
      <w:r>
        <w:t>o</w:t>
      </w:r>
      <w:r w:rsidRPr="00233011">
        <w:t xml:space="preserve">n research summarized in the </w:t>
      </w:r>
      <w:r>
        <w:t>introduction</w:t>
      </w:r>
      <w:r w:rsidRPr="00233011">
        <w:t xml:space="preserve">: </w:t>
      </w:r>
    </w:p>
    <w:p w14:paraId="14F1E0A1" w14:textId="77777777" w:rsidR="00456E3A" w:rsidRDefault="00456E3A" w:rsidP="00456E3A">
      <w:pPr>
        <w:pStyle w:val="FirstParagraph"/>
        <w:numPr>
          <w:ilvl w:val="0"/>
          <w:numId w:val="17"/>
        </w:numPr>
      </w:pPr>
      <w:r>
        <w:t xml:space="preserve">H1. SWL will be predicted by </w:t>
      </w:r>
      <w:r w:rsidRPr="00B272EF">
        <w:rPr>
          <w:i/>
        </w:rPr>
        <w:t>Positive Attitude</w:t>
      </w:r>
      <w:r>
        <w:t xml:space="preserve"> (E4) and </w:t>
      </w:r>
      <w:r w:rsidRPr="00B272EF">
        <w:rPr>
          <w:i/>
        </w:rPr>
        <w:t>Emotional Robustness</w:t>
      </w:r>
      <w:r>
        <w:t xml:space="preserve"> (N6) with a big to moderate effect size, in line with </w:t>
      </w:r>
      <w:proofErr w:type="spellStart"/>
      <w:r>
        <w:t>Schimmack</w:t>
      </w:r>
      <w:proofErr w:type="spellEnd"/>
      <w:r>
        <w:t xml:space="preserve"> et al. (2004). Neuroticism and Extraversion will be most important dimensions when predicting SWL.</w:t>
      </w:r>
    </w:p>
    <w:p w14:paraId="1E433D43" w14:textId="77777777" w:rsidR="00456E3A" w:rsidRDefault="00456E3A" w:rsidP="00456E3A">
      <w:pPr>
        <w:pStyle w:val="Compact"/>
        <w:numPr>
          <w:ilvl w:val="0"/>
          <w:numId w:val="17"/>
        </w:numPr>
      </w:pPr>
      <w:r>
        <w:t>H2. Conscientiousness will predict academic achievement with a small to moderate effect size. Openness will entail facets with positive effects and facets with negative effects on GPA scores.</w:t>
      </w:r>
    </w:p>
    <w:p w14:paraId="453D1594" w14:textId="098C81B2" w:rsidR="004E62D9" w:rsidRPr="00F556BC" w:rsidRDefault="00456E3A" w:rsidP="00456E3A">
      <w:pPr>
        <w:pStyle w:val="Compact"/>
        <w:numPr>
          <w:ilvl w:val="0"/>
          <w:numId w:val="17"/>
        </w:numPr>
      </w:pPr>
      <w:r>
        <w:t xml:space="preserve">H3. The facet level will provide a clearer picture to predict academic </w:t>
      </w:r>
      <w:proofErr w:type="spellStart"/>
      <w:r>
        <w:t>abseentism</w:t>
      </w:r>
      <w:proofErr w:type="spellEnd"/>
      <w:r>
        <w:t xml:space="preserve"> from personality than the dimension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614C3FEA" w:rsidR="00F556BC" w:rsidRDefault="00AE4A9C" w:rsidP="00456E3A">
      <w:pPr>
        <w:pStyle w:val="Maintext"/>
      </w:pPr>
      <w:r>
        <w:t xml:space="preserve">Exploratory analysis revealed that eight to eleven </w:t>
      </w:r>
      <w:r w:rsidR="00FF0FF2">
        <w:t>facets were found in each dimension. Model</w:t>
      </w:r>
      <w:r w:rsidR="00F556BC">
        <w:t xml:space="preserve"> fit</w:t>
      </w:r>
      <w:r w:rsidR="00FF0FF2">
        <w:t xml:space="preserve"> information for the EFA procedure are presented in </w:t>
      </w:r>
      <w:r w:rsidR="00FF0FF2" w:rsidRPr="00FF0FF2">
        <w:rPr>
          <w:i/>
          <w:iCs/>
        </w:rPr>
        <w:t>table 1,</w:t>
      </w:r>
      <w:r w:rsidR="00FF0FF2">
        <w:t xml:space="preserve"> </w:t>
      </w:r>
      <w:r w:rsidR="00F556BC">
        <w:t xml:space="preserve">as well as Eigenvalues and results from the MAP test and PA. To ensure the homogeneity of the facets and to reduce the risk of cross domain loadings, items with factor loadings less than .30 and </w:t>
      </w:r>
      <w:r w:rsidR="00FF0FF2">
        <w:t>with non-central</w:t>
      </w:r>
      <w:r w:rsidR="00F556BC">
        <w:t xml:space="preserve"> content </w:t>
      </w:r>
      <w:r w:rsidR="00FF0FF2">
        <w:t xml:space="preserve">to the domain in question (John et al., 2014) were eliminated. </w:t>
      </w:r>
    </w:p>
    <w:p w14:paraId="38BF0B92" w14:textId="65114654" w:rsidR="00F556BC" w:rsidRPr="0088744A" w:rsidRDefault="00F556BC" w:rsidP="00F556BC">
      <w:pPr>
        <w:pStyle w:val="Textoindependiente"/>
      </w:pPr>
      <w:r>
        <w:t>Table 2. EFA model fit</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878"/>
        <w:gridCol w:w="913"/>
        <w:gridCol w:w="1271"/>
        <w:gridCol w:w="820"/>
        <w:gridCol w:w="1197"/>
      </w:tblGrid>
      <w:tr w:rsidR="00F556BC" w:rsidRPr="0088744A" w14:paraId="1D46B5A7" w14:textId="77777777" w:rsidTr="0083154C">
        <w:trPr>
          <w:trHeight w:val="263"/>
        </w:trPr>
        <w:tc>
          <w:tcPr>
            <w:tcW w:w="2403" w:type="dxa"/>
            <w:tcBorders>
              <w:top w:val="nil"/>
              <w:left w:val="nil"/>
              <w:bottom w:val="single" w:sz="4" w:space="0" w:color="000000"/>
              <w:right w:val="nil"/>
            </w:tcBorders>
            <w:shd w:val="clear" w:color="auto" w:fill="auto"/>
            <w:noWrap/>
            <w:vAlign w:val="bottom"/>
            <w:hideMark/>
          </w:tcPr>
          <w:p w14:paraId="142BA414" w14:textId="5AD122F1" w:rsidR="00F556BC" w:rsidRPr="006D4017" w:rsidRDefault="00F556BC" w:rsidP="0083154C">
            <w:pPr>
              <w:rPr>
                <w:rFonts w:ascii="Arial" w:hAnsi="Arial" w:cs="Arial"/>
                <w:sz w:val="20"/>
                <w:szCs w:val="20"/>
                <w:lang w:val="en-GB"/>
              </w:rPr>
            </w:pPr>
            <w:r>
              <w:rPr>
                <w:rFonts w:ascii="Arial" w:hAnsi="Arial" w:cs="Arial"/>
                <w:sz w:val="20"/>
                <w:szCs w:val="20"/>
                <w:lang w:val="en-GB"/>
              </w:rPr>
              <w:lastRenderedPageBreak/>
              <w:t>D</w:t>
            </w:r>
            <w:r w:rsidR="007E25C3">
              <w:rPr>
                <w:rFonts w:ascii="Arial" w:hAnsi="Arial" w:cs="Arial"/>
                <w:sz w:val="20"/>
                <w:szCs w:val="20"/>
                <w:lang w:val="en-GB"/>
              </w:rPr>
              <w:t>omain</w:t>
            </w:r>
            <w:r w:rsidRPr="006D4017">
              <w:rPr>
                <w:rFonts w:ascii="Arial" w:hAnsi="Arial" w:cs="Arial"/>
                <w:sz w:val="20"/>
                <w:szCs w:val="20"/>
                <w:lang w:val="en-GB"/>
              </w:rPr>
              <w:t xml:space="preserve"> (number of </w:t>
            </w:r>
            <w:r w:rsidR="007E25C3">
              <w:rPr>
                <w:rFonts w:ascii="Arial" w:hAnsi="Arial" w:cs="Arial"/>
                <w:sz w:val="20"/>
                <w:szCs w:val="20"/>
                <w:lang w:val="en-GB"/>
              </w:rPr>
              <w:t>facets</w:t>
            </w:r>
            <w:r w:rsidRPr="006D4017">
              <w:rPr>
                <w:rFonts w:ascii="Arial" w:hAnsi="Arial" w:cs="Arial"/>
                <w:sz w:val="20"/>
                <w:szCs w:val="20"/>
                <w:lang w:val="en-GB"/>
              </w:rPr>
              <w:t xml:space="preserve"> </w:t>
            </w:r>
            <w:r w:rsidR="007E25C3">
              <w:rPr>
                <w:rFonts w:ascii="Arial" w:hAnsi="Arial" w:cs="Arial"/>
                <w:sz w:val="20"/>
                <w:szCs w:val="20"/>
                <w:lang w:val="en-GB"/>
              </w:rPr>
              <w:t>according to</w:t>
            </w:r>
            <w:r w:rsidRPr="006D4017">
              <w:rPr>
                <w:rFonts w:ascii="Arial" w:hAnsi="Arial" w:cs="Arial"/>
                <w:sz w:val="20"/>
                <w:szCs w:val="20"/>
                <w:lang w:val="en-GB"/>
              </w:rPr>
              <w:t xml:space="preserve"> EFA)</w:t>
            </w:r>
          </w:p>
        </w:tc>
        <w:tc>
          <w:tcPr>
            <w:tcW w:w="1248" w:type="dxa"/>
            <w:tcBorders>
              <w:top w:val="nil"/>
              <w:left w:val="nil"/>
              <w:bottom w:val="single" w:sz="4" w:space="0" w:color="000000"/>
              <w:right w:val="nil"/>
            </w:tcBorders>
            <w:shd w:val="clear" w:color="auto" w:fill="auto"/>
            <w:noWrap/>
            <w:vAlign w:val="bottom"/>
            <w:hideMark/>
          </w:tcPr>
          <w:p w14:paraId="6942440B" w14:textId="77777777" w:rsidR="00F556BC" w:rsidRPr="0088744A" w:rsidRDefault="00F556BC" w:rsidP="0083154C">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2E393D5A" w14:textId="77777777" w:rsidR="00F556BC" w:rsidRPr="0088744A" w:rsidRDefault="00F556BC" w:rsidP="0083154C">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4F379FD" w14:textId="77777777" w:rsidR="00F556BC" w:rsidRPr="0088744A" w:rsidRDefault="00F556BC" w:rsidP="0083154C">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88744A" w:rsidRDefault="00F556BC" w:rsidP="0083154C">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52083888"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206D9259" w14:textId="77777777" w:rsidR="00F556BC" w:rsidRPr="0088744A" w:rsidRDefault="00F556BC" w:rsidP="0083154C">
            <w:pPr>
              <w:rPr>
                <w:rFonts w:ascii="Arial" w:hAnsi="Arial" w:cs="Arial"/>
                <w:sz w:val="20"/>
                <w:szCs w:val="20"/>
              </w:rPr>
            </w:pPr>
            <w:r w:rsidRPr="0088744A">
              <w:rPr>
                <w:rFonts w:ascii="Arial" w:hAnsi="Arial" w:cs="Arial"/>
                <w:sz w:val="20"/>
                <w:szCs w:val="20"/>
              </w:rPr>
              <w:t>MAP</w:t>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88744A" w:rsidRDefault="00F556BC" w:rsidP="0083154C">
            <w:pPr>
              <w:rPr>
                <w:rFonts w:ascii="Arial" w:hAnsi="Arial" w:cs="Arial"/>
                <w:sz w:val="20"/>
                <w:szCs w:val="20"/>
              </w:rPr>
            </w:pPr>
            <w:r w:rsidRPr="0088744A">
              <w:rPr>
                <w:rFonts w:ascii="Arial" w:hAnsi="Arial" w:cs="Arial"/>
                <w:sz w:val="20"/>
                <w:szCs w:val="20"/>
              </w:rPr>
              <w:t>PA</w:t>
            </w:r>
          </w:p>
        </w:tc>
      </w:tr>
      <w:tr w:rsidR="00F556BC" w:rsidRPr="0088744A" w14:paraId="3CC37AB9" w14:textId="77777777" w:rsidTr="0083154C">
        <w:trPr>
          <w:trHeight w:val="263"/>
        </w:trPr>
        <w:tc>
          <w:tcPr>
            <w:tcW w:w="2403" w:type="dxa"/>
            <w:tcBorders>
              <w:top w:val="single" w:sz="4" w:space="0" w:color="000000"/>
              <w:left w:val="nil"/>
              <w:bottom w:val="nil"/>
              <w:right w:val="nil"/>
            </w:tcBorders>
            <w:shd w:val="clear" w:color="auto" w:fill="auto"/>
            <w:noWrap/>
            <w:vAlign w:val="bottom"/>
            <w:hideMark/>
          </w:tcPr>
          <w:p w14:paraId="3CB39166"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4FDDC5B4" w14:textId="77777777" w:rsidR="00F556BC" w:rsidRDefault="00F556BC" w:rsidP="0083154C">
            <w:pPr>
              <w:rPr>
                <w:rFonts w:ascii="Arial" w:hAnsi="Arial" w:cs="Arial"/>
                <w:sz w:val="20"/>
                <w:szCs w:val="20"/>
              </w:rPr>
            </w:pPr>
          </w:p>
          <w:p w14:paraId="09F66775" w14:textId="77777777" w:rsidR="00F556BC" w:rsidRPr="0088744A" w:rsidRDefault="00F556BC" w:rsidP="0083154C">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4CEB978B"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single" w:sz="4" w:space="0" w:color="000000"/>
              <w:left w:val="nil"/>
              <w:bottom w:val="nil"/>
              <w:right w:val="nil"/>
            </w:tcBorders>
            <w:shd w:val="clear" w:color="auto" w:fill="auto"/>
            <w:noWrap/>
            <w:vAlign w:val="bottom"/>
            <w:hideMark/>
          </w:tcPr>
          <w:p w14:paraId="05219780"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single" w:sz="4" w:space="0" w:color="000000"/>
              <w:left w:val="nil"/>
              <w:bottom w:val="nil"/>
              <w:right w:val="nil"/>
            </w:tcBorders>
            <w:shd w:val="clear" w:color="auto" w:fill="auto"/>
            <w:noWrap/>
            <w:vAlign w:val="bottom"/>
            <w:hideMark/>
          </w:tcPr>
          <w:p w14:paraId="2EB40CBC" w14:textId="77777777" w:rsidR="00F556BC" w:rsidRPr="0088744A" w:rsidRDefault="00F556BC" w:rsidP="0083154C">
            <w:pPr>
              <w:rPr>
                <w:rFonts w:ascii="Arial" w:hAnsi="Arial" w:cs="Arial"/>
                <w:sz w:val="20"/>
                <w:szCs w:val="20"/>
              </w:rPr>
            </w:pPr>
            <w:r w:rsidRPr="0088744A">
              <w:rPr>
                <w:rFonts w:ascii="Arial" w:hAnsi="Arial" w:cs="Arial"/>
                <w:sz w:val="20"/>
                <w:szCs w:val="20"/>
              </w:rPr>
              <w:t>42</w:t>
            </w:r>
            <w:r>
              <w:rPr>
                <w:rFonts w:ascii="Arial" w:hAnsi="Arial" w:cs="Arial"/>
                <w:sz w:val="20"/>
                <w:szCs w:val="20"/>
              </w:rPr>
              <w:t>.</w:t>
            </w:r>
            <w:r w:rsidRPr="0088744A">
              <w:rPr>
                <w:rFonts w:ascii="Arial" w:hAnsi="Arial" w:cs="Arial"/>
                <w:sz w:val="20"/>
                <w:szCs w:val="20"/>
              </w:rPr>
              <w:t>99</w:t>
            </w:r>
          </w:p>
        </w:tc>
        <w:tc>
          <w:tcPr>
            <w:tcW w:w="820" w:type="dxa"/>
            <w:tcBorders>
              <w:top w:val="single" w:sz="4" w:space="0" w:color="000000"/>
              <w:left w:val="nil"/>
              <w:bottom w:val="nil"/>
              <w:right w:val="nil"/>
            </w:tcBorders>
            <w:shd w:val="clear" w:color="auto" w:fill="auto"/>
            <w:noWrap/>
            <w:vAlign w:val="bottom"/>
            <w:hideMark/>
          </w:tcPr>
          <w:p w14:paraId="4C5950C1"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88744A" w:rsidRDefault="00F556BC" w:rsidP="0083154C">
            <w:pPr>
              <w:rPr>
                <w:rFonts w:ascii="Arial" w:hAnsi="Arial" w:cs="Arial"/>
                <w:sz w:val="20"/>
                <w:szCs w:val="20"/>
              </w:rPr>
            </w:pPr>
            <w:r w:rsidRPr="0088744A">
              <w:rPr>
                <w:rFonts w:ascii="Arial" w:hAnsi="Arial" w:cs="Arial"/>
                <w:sz w:val="20"/>
                <w:szCs w:val="20"/>
              </w:rPr>
              <w:t>9</w:t>
            </w:r>
          </w:p>
        </w:tc>
      </w:tr>
      <w:tr w:rsidR="00F556BC" w:rsidRPr="0088744A" w14:paraId="1A16B9CE" w14:textId="77777777" w:rsidTr="0083154C">
        <w:trPr>
          <w:trHeight w:val="263"/>
        </w:trPr>
        <w:tc>
          <w:tcPr>
            <w:tcW w:w="2403" w:type="dxa"/>
            <w:tcBorders>
              <w:top w:val="nil"/>
              <w:left w:val="nil"/>
              <w:bottom w:val="nil"/>
              <w:right w:val="nil"/>
            </w:tcBorders>
            <w:shd w:val="clear" w:color="auto" w:fill="auto"/>
            <w:noWrap/>
            <w:vAlign w:val="bottom"/>
            <w:hideMark/>
          </w:tcPr>
          <w:p w14:paraId="3247CF3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07E654AB" w14:textId="77777777" w:rsidR="00F556BC" w:rsidRPr="0088744A" w:rsidRDefault="00F556BC" w:rsidP="0083154C">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2A4AE1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827</w:t>
            </w:r>
          </w:p>
        </w:tc>
        <w:tc>
          <w:tcPr>
            <w:tcW w:w="878" w:type="dxa"/>
            <w:tcBorders>
              <w:top w:val="nil"/>
              <w:left w:val="nil"/>
              <w:bottom w:val="nil"/>
              <w:right w:val="nil"/>
            </w:tcBorders>
            <w:shd w:val="clear" w:color="auto" w:fill="auto"/>
            <w:noWrap/>
            <w:vAlign w:val="bottom"/>
            <w:hideMark/>
          </w:tcPr>
          <w:p w14:paraId="15AAE9D5"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041</w:t>
            </w:r>
          </w:p>
        </w:tc>
        <w:tc>
          <w:tcPr>
            <w:tcW w:w="913" w:type="dxa"/>
            <w:tcBorders>
              <w:top w:val="nil"/>
              <w:left w:val="nil"/>
              <w:bottom w:val="nil"/>
              <w:right w:val="nil"/>
            </w:tcBorders>
            <w:shd w:val="clear" w:color="auto" w:fill="auto"/>
            <w:noWrap/>
            <w:vAlign w:val="bottom"/>
            <w:hideMark/>
          </w:tcPr>
          <w:p w14:paraId="58D9511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2409C357" w14:textId="77777777" w:rsidR="00F556BC" w:rsidRPr="0088744A" w:rsidRDefault="00F556BC" w:rsidP="0083154C">
            <w:pPr>
              <w:rPr>
                <w:rFonts w:ascii="Arial" w:hAnsi="Arial" w:cs="Arial"/>
                <w:sz w:val="20"/>
                <w:szCs w:val="20"/>
              </w:rPr>
            </w:pPr>
            <w:r w:rsidRPr="0088744A">
              <w:rPr>
                <w:rFonts w:ascii="Arial" w:hAnsi="Arial" w:cs="Arial"/>
                <w:sz w:val="20"/>
                <w:szCs w:val="20"/>
              </w:rPr>
              <w:t>51</w:t>
            </w:r>
            <w:r>
              <w:rPr>
                <w:rFonts w:ascii="Arial" w:hAnsi="Arial" w:cs="Arial"/>
                <w:sz w:val="20"/>
                <w:szCs w:val="20"/>
              </w:rPr>
              <w:t>.</w:t>
            </w:r>
            <w:r w:rsidRPr="0088744A">
              <w:rPr>
                <w:rFonts w:ascii="Arial" w:hAnsi="Arial" w:cs="Arial"/>
                <w:sz w:val="20"/>
                <w:szCs w:val="20"/>
              </w:rPr>
              <w:t>09</w:t>
            </w:r>
          </w:p>
        </w:tc>
        <w:tc>
          <w:tcPr>
            <w:tcW w:w="820" w:type="dxa"/>
            <w:tcBorders>
              <w:top w:val="nil"/>
              <w:left w:val="nil"/>
              <w:bottom w:val="nil"/>
              <w:right w:val="nil"/>
            </w:tcBorders>
            <w:shd w:val="clear" w:color="auto" w:fill="auto"/>
            <w:noWrap/>
            <w:vAlign w:val="bottom"/>
            <w:hideMark/>
          </w:tcPr>
          <w:p w14:paraId="2597B979"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48B31AC4" w14:textId="77777777" w:rsidR="00F556BC" w:rsidRPr="0088744A" w:rsidRDefault="00F556BC" w:rsidP="0083154C">
            <w:pPr>
              <w:rPr>
                <w:rFonts w:ascii="Arial" w:hAnsi="Arial" w:cs="Arial"/>
                <w:sz w:val="20"/>
                <w:szCs w:val="20"/>
              </w:rPr>
            </w:pPr>
            <w:r w:rsidRPr="0088744A">
              <w:rPr>
                <w:rFonts w:ascii="Arial" w:hAnsi="Arial" w:cs="Arial"/>
                <w:sz w:val="20"/>
                <w:szCs w:val="20"/>
              </w:rPr>
              <w:t>10</w:t>
            </w:r>
          </w:p>
        </w:tc>
      </w:tr>
      <w:tr w:rsidR="00F556BC" w:rsidRPr="0088744A" w14:paraId="03C54684" w14:textId="77777777" w:rsidTr="0083154C">
        <w:trPr>
          <w:trHeight w:val="263"/>
        </w:trPr>
        <w:tc>
          <w:tcPr>
            <w:tcW w:w="2403" w:type="dxa"/>
            <w:tcBorders>
              <w:top w:val="nil"/>
              <w:left w:val="nil"/>
              <w:bottom w:val="nil"/>
              <w:right w:val="nil"/>
            </w:tcBorders>
            <w:shd w:val="clear" w:color="auto" w:fill="auto"/>
            <w:noWrap/>
            <w:vAlign w:val="bottom"/>
            <w:hideMark/>
          </w:tcPr>
          <w:p w14:paraId="74E2DD30"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3E4C73F9" w14:textId="77777777" w:rsidR="00F556BC" w:rsidRPr="0088744A" w:rsidRDefault="00F556BC" w:rsidP="0083154C">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1609E2E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nil"/>
              <w:left w:val="nil"/>
              <w:bottom w:val="nil"/>
              <w:right w:val="nil"/>
            </w:tcBorders>
            <w:shd w:val="clear" w:color="auto" w:fill="auto"/>
            <w:noWrap/>
            <w:vAlign w:val="bottom"/>
            <w:hideMark/>
          </w:tcPr>
          <w:p w14:paraId="1452DB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046</w:t>
            </w:r>
          </w:p>
        </w:tc>
        <w:tc>
          <w:tcPr>
            <w:tcW w:w="913" w:type="dxa"/>
            <w:tcBorders>
              <w:top w:val="nil"/>
              <w:left w:val="nil"/>
              <w:bottom w:val="nil"/>
              <w:right w:val="nil"/>
            </w:tcBorders>
            <w:shd w:val="clear" w:color="auto" w:fill="auto"/>
            <w:noWrap/>
            <w:vAlign w:val="bottom"/>
            <w:hideMark/>
          </w:tcPr>
          <w:p w14:paraId="49ACB28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014A2B28" w14:textId="77777777" w:rsidR="00F556BC" w:rsidRPr="0088744A" w:rsidRDefault="00F556BC" w:rsidP="0083154C">
            <w:pPr>
              <w:rPr>
                <w:rFonts w:ascii="Arial" w:hAnsi="Arial" w:cs="Arial"/>
                <w:sz w:val="20"/>
                <w:szCs w:val="20"/>
              </w:rPr>
            </w:pPr>
            <w:r w:rsidRPr="0088744A">
              <w:rPr>
                <w:rFonts w:ascii="Arial" w:hAnsi="Arial" w:cs="Arial"/>
                <w:sz w:val="20"/>
                <w:szCs w:val="20"/>
              </w:rPr>
              <w:t>38</w:t>
            </w:r>
            <w:r>
              <w:rPr>
                <w:rFonts w:ascii="Arial" w:hAnsi="Arial" w:cs="Arial"/>
                <w:sz w:val="20"/>
                <w:szCs w:val="20"/>
              </w:rPr>
              <w:t>.</w:t>
            </w:r>
            <w:r w:rsidRPr="0088744A">
              <w:rPr>
                <w:rFonts w:ascii="Arial" w:hAnsi="Arial" w:cs="Arial"/>
                <w:sz w:val="20"/>
                <w:szCs w:val="20"/>
              </w:rPr>
              <w:t>25</w:t>
            </w:r>
          </w:p>
        </w:tc>
        <w:tc>
          <w:tcPr>
            <w:tcW w:w="820" w:type="dxa"/>
            <w:tcBorders>
              <w:top w:val="nil"/>
              <w:left w:val="nil"/>
              <w:bottom w:val="nil"/>
              <w:right w:val="nil"/>
            </w:tcBorders>
            <w:shd w:val="clear" w:color="auto" w:fill="auto"/>
            <w:noWrap/>
            <w:vAlign w:val="bottom"/>
            <w:hideMark/>
          </w:tcPr>
          <w:p w14:paraId="15665AE7"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12B9FA55" w14:textId="77777777" w:rsidR="00F556BC" w:rsidRPr="0088744A" w:rsidRDefault="00F556BC" w:rsidP="0083154C">
            <w:pPr>
              <w:rPr>
                <w:rFonts w:ascii="Arial" w:hAnsi="Arial" w:cs="Arial"/>
                <w:sz w:val="20"/>
                <w:szCs w:val="20"/>
              </w:rPr>
            </w:pPr>
            <w:r w:rsidRPr="0088744A">
              <w:rPr>
                <w:rFonts w:ascii="Arial" w:hAnsi="Arial" w:cs="Arial"/>
                <w:sz w:val="20"/>
                <w:szCs w:val="20"/>
              </w:rPr>
              <w:t>10</w:t>
            </w:r>
          </w:p>
        </w:tc>
      </w:tr>
      <w:tr w:rsidR="00F556BC" w:rsidRPr="0088744A" w14:paraId="0EC1CB61" w14:textId="77777777" w:rsidTr="0083154C">
        <w:trPr>
          <w:trHeight w:val="263"/>
        </w:trPr>
        <w:tc>
          <w:tcPr>
            <w:tcW w:w="2403" w:type="dxa"/>
            <w:tcBorders>
              <w:top w:val="nil"/>
              <w:left w:val="nil"/>
              <w:bottom w:val="nil"/>
              <w:right w:val="nil"/>
            </w:tcBorders>
            <w:shd w:val="clear" w:color="auto" w:fill="auto"/>
            <w:noWrap/>
            <w:vAlign w:val="bottom"/>
            <w:hideMark/>
          </w:tcPr>
          <w:p w14:paraId="422EF78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1EDBCA42" w14:textId="77777777" w:rsidR="00F556BC" w:rsidRPr="0088744A" w:rsidRDefault="00F556BC" w:rsidP="0083154C">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70EB02A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836</w:t>
            </w:r>
          </w:p>
        </w:tc>
        <w:tc>
          <w:tcPr>
            <w:tcW w:w="878" w:type="dxa"/>
            <w:tcBorders>
              <w:top w:val="nil"/>
              <w:left w:val="nil"/>
              <w:bottom w:val="nil"/>
              <w:right w:val="nil"/>
            </w:tcBorders>
            <w:shd w:val="clear" w:color="auto" w:fill="auto"/>
            <w:noWrap/>
            <w:vAlign w:val="bottom"/>
            <w:hideMark/>
          </w:tcPr>
          <w:p w14:paraId="02D238E9"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nil"/>
              <w:left w:val="nil"/>
              <w:bottom w:val="nil"/>
              <w:right w:val="nil"/>
            </w:tcBorders>
            <w:shd w:val="clear" w:color="auto" w:fill="auto"/>
            <w:noWrap/>
            <w:vAlign w:val="bottom"/>
            <w:hideMark/>
          </w:tcPr>
          <w:p w14:paraId="55DDED94"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3DF023AE" w14:textId="77777777" w:rsidR="00F556BC" w:rsidRPr="0088744A" w:rsidRDefault="00F556BC" w:rsidP="0083154C">
            <w:pPr>
              <w:rPr>
                <w:rFonts w:ascii="Arial" w:hAnsi="Arial" w:cs="Arial"/>
                <w:sz w:val="20"/>
                <w:szCs w:val="20"/>
              </w:rPr>
            </w:pPr>
            <w:r w:rsidRPr="0088744A">
              <w:rPr>
                <w:rFonts w:ascii="Arial" w:hAnsi="Arial" w:cs="Arial"/>
                <w:sz w:val="20"/>
                <w:szCs w:val="20"/>
              </w:rPr>
              <w:t>53</w:t>
            </w:r>
            <w:r>
              <w:rPr>
                <w:rFonts w:ascii="Arial" w:hAnsi="Arial" w:cs="Arial"/>
                <w:sz w:val="20"/>
                <w:szCs w:val="20"/>
              </w:rPr>
              <w:t>.</w:t>
            </w:r>
            <w:r w:rsidRPr="0088744A">
              <w:rPr>
                <w:rFonts w:ascii="Arial" w:hAnsi="Arial" w:cs="Arial"/>
                <w:sz w:val="20"/>
                <w:szCs w:val="20"/>
              </w:rPr>
              <w:t>5</w:t>
            </w:r>
            <w:r>
              <w:rPr>
                <w:rFonts w:ascii="Arial" w:hAnsi="Arial" w:cs="Arial"/>
                <w:sz w:val="20"/>
                <w:szCs w:val="20"/>
              </w:rPr>
              <w:t>0</w:t>
            </w:r>
          </w:p>
        </w:tc>
        <w:tc>
          <w:tcPr>
            <w:tcW w:w="820" w:type="dxa"/>
            <w:tcBorders>
              <w:top w:val="nil"/>
              <w:left w:val="nil"/>
              <w:bottom w:val="nil"/>
              <w:right w:val="nil"/>
            </w:tcBorders>
            <w:shd w:val="clear" w:color="auto" w:fill="auto"/>
            <w:noWrap/>
            <w:vAlign w:val="bottom"/>
            <w:hideMark/>
          </w:tcPr>
          <w:p w14:paraId="40959DAE"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46CF0363" w14:textId="77777777" w:rsidR="00F556BC" w:rsidRPr="0088744A" w:rsidRDefault="00F556BC" w:rsidP="0083154C">
            <w:pPr>
              <w:rPr>
                <w:rFonts w:ascii="Arial" w:hAnsi="Arial" w:cs="Arial"/>
                <w:sz w:val="20"/>
                <w:szCs w:val="20"/>
              </w:rPr>
            </w:pPr>
            <w:r w:rsidRPr="0088744A">
              <w:rPr>
                <w:rFonts w:ascii="Arial" w:hAnsi="Arial" w:cs="Arial"/>
                <w:sz w:val="20"/>
                <w:szCs w:val="20"/>
              </w:rPr>
              <w:t>7</w:t>
            </w:r>
          </w:p>
        </w:tc>
      </w:tr>
      <w:tr w:rsidR="00F556BC" w:rsidRPr="0088744A" w14:paraId="02F2E890" w14:textId="77777777" w:rsidTr="0083154C">
        <w:trPr>
          <w:trHeight w:val="263"/>
        </w:trPr>
        <w:tc>
          <w:tcPr>
            <w:tcW w:w="2403" w:type="dxa"/>
            <w:tcBorders>
              <w:top w:val="nil"/>
              <w:left w:val="nil"/>
              <w:bottom w:val="nil"/>
              <w:right w:val="nil"/>
            </w:tcBorders>
            <w:shd w:val="clear" w:color="auto" w:fill="auto"/>
            <w:noWrap/>
            <w:vAlign w:val="bottom"/>
            <w:hideMark/>
          </w:tcPr>
          <w:p w14:paraId="3BA3F69F"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1C38F5F3" w14:textId="77777777" w:rsidR="00F556BC" w:rsidRPr="0088744A" w:rsidRDefault="00F556BC" w:rsidP="0083154C">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504029F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824</w:t>
            </w:r>
          </w:p>
        </w:tc>
        <w:tc>
          <w:tcPr>
            <w:tcW w:w="878" w:type="dxa"/>
            <w:tcBorders>
              <w:top w:val="nil"/>
              <w:left w:val="nil"/>
              <w:bottom w:val="nil"/>
              <w:right w:val="nil"/>
            </w:tcBorders>
            <w:shd w:val="clear" w:color="auto" w:fill="auto"/>
            <w:noWrap/>
            <w:vAlign w:val="bottom"/>
            <w:hideMark/>
          </w:tcPr>
          <w:p w14:paraId="4897D06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w:t>
            </w:r>
            <w:r>
              <w:rPr>
                <w:rFonts w:ascii="Arial" w:hAnsi="Arial" w:cs="Arial"/>
                <w:sz w:val="20"/>
                <w:szCs w:val="20"/>
              </w:rPr>
              <w:t>0</w:t>
            </w:r>
          </w:p>
        </w:tc>
        <w:tc>
          <w:tcPr>
            <w:tcW w:w="913" w:type="dxa"/>
            <w:tcBorders>
              <w:top w:val="nil"/>
              <w:left w:val="nil"/>
              <w:bottom w:val="nil"/>
              <w:right w:val="nil"/>
            </w:tcBorders>
            <w:shd w:val="clear" w:color="auto" w:fill="auto"/>
            <w:noWrap/>
            <w:vAlign w:val="bottom"/>
            <w:hideMark/>
          </w:tcPr>
          <w:p w14:paraId="03223B0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533E9BC9" w14:textId="77777777" w:rsidR="00F556BC" w:rsidRPr="0088744A" w:rsidRDefault="00F556BC" w:rsidP="0083154C">
            <w:pPr>
              <w:rPr>
                <w:rFonts w:ascii="Arial" w:hAnsi="Arial" w:cs="Arial"/>
                <w:sz w:val="20"/>
                <w:szCs w:val="20"/>
              </w:rPr>
            </w:pPr>
            <w:r w:rsidRPr="0088744A">
              <w:rPr>
                <w:rFonts w:ascii="Arial" w:hAnsi="Arial" w:cs="Arial"/>
                <w:sz w:val="20"/>
                <w:szCs w:val="20"/>
              </w:rPr>
              <w:t>47</w:t>
            </w:r>
            <w:r>
              <w:rPr>
                <w:rFonts w:ascii="Arial" w:hAnsi="Arial" w:cs="Arial"/>
                <w:sz w:val="20"/>
                <w:szCs w:val="20"/>
              </w:rPr>
              <w:t>.</w:t>
            </w:r>
            <w:r w:rsidRPr="0088744A">
              <w:rPr>
                <w:rFonts w:ascii="Arial" w:hAnsi="Arial" w:cs="Arial"/>
                <w:sz w:val="20"/>
                <w:szCs w:val="20"/>
              </w:rPr>
              <w:t>41</w:t>
            </w:r>
          </w:p>
        </w:tc>
        <w:tc>
          <w:tcPr>
            <w:tcW w:w="820" w:type="dxa"/>
            <w:tcBorders>
              <w:top w:val="nil"/>
              <w:left w:val="nil"/>
              <w:bottom w:val="nil"/>
              <w:right w:val="nil"/>
            </w:tcBorders>
            <w:shd w:val="clear" w:color="auto" w:fill="auto"/>
            <w:noWrap/>
            <w:vAlign w:val="bottom"/>
            <w:hideMark/>
          </w:tcPr>
          <w:p w14:paraId="23EB429E"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136774A7" w14:textId="77777777" w:rsidR="00F556BC" w:rsidRPr="0088744A" w:rsidRDefault="00F556BC" w:rsidP="0083154C">
            <w:pPr>
              <w:rPr>
                <w:rFonts w:ascii="Arial" w:hAnsi="Arial" w:cs="Arial"/>
                <w:sz w:val="20"/>
                <w:szCs w:val="20"/>
              </w:rPr>
            </w:pPr>
            <w:r w:rsidRPr="0088744A">
              <w:rPr>
                <w:rFonts w:ascii="Arial" w:hAnsi="Arial" w:cs="Arial"/>
                <w:sz w:val="20"/>
                <w:szCs w:val="20"/>
              </w:rPr>
              <w:t>11</w:t>
            </w:r>
          </w:p>
        </w:tc>
      </w:tr>
    </w:tbl>
    <w:p w14:paraId="3BD09123" w14:textId="77777777" w:rsidR="00F556BC" w:rsidRDefault="00F556BC" w:rsidP="00F556BC">
      <w:pPr>
        <w:pStyle w:val="Textoindependiente"/>
      </w:pPr>
      <w:r>
        <w:t>Note: *** means p value &lt; 0.01.</w:t>
      </w:r>
    </w:p>
    <w:p w14:paraId="4B5CC7BB" w14:textId="77777777" w:rsidR="00F556BC" w:rsidRDefault="00F556BC" w:rsidP="00F556BC">
      <w:pPr>
        <w:pStyle w:val="Textoindependiente"/>
      </w:pPr>
    </w:p>
    <w:p w14:paraId="41671D83" w14:textId="65B0958F" w:rsidR="00F556BC" w:rsidRDefault="00FF0FF2" w:rsidP="00F556BC">
      <w:pPr>
        <w:pStyle w:val="Textoindependiente"/>
      </w:pPr>
      <w:r>
        <w:t>In the light of</w:t>
      </w:r>
      <w:r w:rsidR="00F556BC">
        <w:t xml:space="preserve"> exploratory </w:t>
      </w:r>
      <w:r>
        <w:t>analysis</w:t>
      </w:r>
      <w:r w:rsidR="00F556BC">
        <w:t xml:space="preserve">, </w:t>
      </w:r>
      <w:r>
        <w:t xml:space="preserve">eight facets were retained for the domain </w:t>
      </w:r>
      <w:r w:rsidR="00F556BC">
        <w:t>Agreeableness</w:t>
      </w:r>
      <w:r>
        <w:t>,</w:t>
      </w:r>
      <w:r w:rsidR="00F556BC">
        <w:t xml:space="preserve"> after two were eliminated due to weak loading</w:t>
      </w:r>
      <w:r>
        <w:t>s</w:t>
      </w:r>
      <w:r w:rsidR="00F556BC">
        <w:t xml:space="preserve"> and </w:t>
      </w:r>
      <w:r>
        <w:t xml:space="preserve">clusters which were </w:t>
      </w:r>
      <w:r w:rsidR="00F556BC">
        <w:t>hard to interpre</w:t>
      </w:r>
      <w:r>
        <w:t>t</w:t>
      </w:r>
      <w:r w:rsidR="00F556BC">
        <w:t>. The</w:t>
      </w:r>
      <w:r>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7D6D9B0A" w:rsidR="00F556BC" w:rsidRDefault="00F556BC" w:rsidP="00F556BC">
      <w:pPr>
        <w:pStyle w:val="Textoindependiente"/>
      </w:pPr>
      <w:r>
        <w:t xml:space="preserve">Extraversion </w:t>
      </w:r>
      <w:r w:rsidR="00FF0FF2">
        <w:t>was</w:t>
      </w:r>
      <w:r>
        <w:t xml:space="preserve"> formed by nine facets. A new facet (</w:t>
      </w:r>
      <w:r>
        <w:rPr>
          <w:i/>
        </w:rPr>
        <w:t>Energy</w:t>
      </w:r>
      <w:r>
        <w:t>) was added in order to tap the physical component of Extraversion, which was missing in the eight-facet solution.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w:t>
      </w:r>
      <w:r>
        <w:lastRenderedPageBreak/>
        <w:t xml:space="preserve">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0C77F956" w:rsidR="00F556BC" w:rsidRDefault="00F556BC" w:rsidP="00F556BC">
      <w:pPr>
        <w:pStyle w:val="Textoindependiente"/>
      </w:pPr>
      <w:r>
        <w:t>Openness to experience comprise</w:t>
      </w:r>
      <w:r w:rsidR="00FF0FF2">
        <w:t>d</w:t>
      </w:r>
      <w:r>
        <w:t xml:space="preserve"> nine facets. One facet was identified as a method factor and eliminated, </w:t>
      </w:r>
      <w:r w:rsidR="00FF0FF2">
        <w:t>as</w:t>
      </w:r>
      <w:r>
        <w:t xml:space="preserve"> 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because </w:t>
      </w:r>
      <w:r w:rsidR="00FF0FF2">
        <w:t>this core facet was not included in the exploratory solution</w:t>
      </w:r>
      <w:r>
        <w:t xml:space="preserve">. The </w:t>
      </w:r>
      <w:r w:rsidR="00FF0FF2">
        <w:t xml:space="preserve">final set of </w:t>
      </w:r>
      <w:r>
        <w:t xml:space="preserve">facets of </w:t>
      </w:r>
      <w:r w:rsidR="00FF0FF2">
        <w:t xml:space="preserve">the </w:t>
      </w:r>
      <w:r>
        <w:t>Openness</w:t>
      </w:r>
      <w:r w:rsidR="00FF0FF2">
        <w:t xml:space="preserve"> dimension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24F7411" w14:textId="60F5D010" w:rsidR="00FF0FF2" w:rsidRDefault="00F556BC" w:rsidP="00456E3A">
      <w:pPr>
        <w:pStyle w:val="Ttulo3"/>
      </w:pPr>
      <w:r>
        <w:t>CFA and ESEM</w:t>
      </w:r>
    </w:p>
    <w:p w14:paraId="19E90BE6" w14:textId="6A3C4A61" w:rsidR="00F556BC" w:rsidRPr="00200CF7" w:rsidRDefault="00FF0FF2" w:rsidP="00456E3A">
      <w:pPr>
        <w:pStyle w:val="Maintext"/>
      </w:pPr>
      <w:r>
        <w:t xml:space="preserve">Confirmatory factor analysis was applied to the </w:t>
      </w:r>
      <w:r w:rsidR="00504D82">
        <w:t>American</w:t>
      </w:r>
      <w:r>
        <w:t xml:space="preserve"> </w:t>
      </w:r>
      <w:r w:rsidR="00F556BC">
        <w:t>subsample 2</w:t>
      </w:r>
      <w:r>
        <w:t>.</w:t>
      </w:r>
      <w:r w:rsidR="00F556BC">
        <w:t xml:space="preserve"> All measurement models fitted well</w:t>
      </w:r>
      <w:r w:rsidR="00126B4A">
        <w:t xml:space="preserve">. Most of them were not rejected by the Chi square tests, and all of them yielded close fit according to goodness-of-fit indices. Model fit information was not available for three facets, as they were formed by three indicators, therefore their models were saturated. A summary of the facet’s goodness of fit is available in </w:t>
      </w:r>
      <w:r w:rsidR="00126B4A" w:rsidRPr="00126B4A">
        <w:rPr>
          <w:i/>
          <w:iCs/>
        </w:rPr>
        <w:t>table 2</w:t>
      </w:r>
      <w:r w:rsidR="00126B4A">
        <w:t xml:space="preserve">. </w:t>
      </w:r>
      <w:r w:rsidR="000D5623">
        <w:t xml:space="preserve">Models with two or zero degrees of freedom indicate that the facets had four or three items respectively, models with five degrees of freedom </w:t>
      </w:r>
      <w:r w:rsidR="00126B4A">
        <w:t xml:space="preserve">signal </w:t>
      </w:r>
      <w:r w:rsidR="000D5623">
        <w:t>reflect</w:t>
      </w:r>
      <w:r w:rsidR="00126B4A">
        <w:t>ive factors with</w:t>
      </w:r>
      <w:r w:rsidR="000D5623">
        <w:t xml:space="preserve"> five indicators. </w:t>
      </w:r>
      <w:r w:rsidR="00126B4A">
        <w:t>Table 2 also summarizes goodness of fit of the models tested with the German sample.</w:t>
      </w:r>
    </w:p>
    <w:p w14:paraId="1C7A3B44" w14:textId="77777777" w:rsidR="00F556BC" w:rsidRDefault="00F556BC" w:rsidP="00F556BC">
      <w:pPr>
        <w:pStyle w:val="Textoindependiente"/>
      </w:pPr>
      <w:r>
        <w:t>&lt; Table 3 here caption</w:t>
      </w:r>
      <w:proofErr w:type="gramStart"/>
      <w:r>
        <w:t>=“</w:t>
      </w:r>
      <w:proofErr w:type="gramEnd"/>
      <w:r>
        <w:t xml:space="preserve">Model fit for </w:t>
      </w:r>
      <w:commentRangeStart w:id="47"/>
      <w:commentRangeStart w:id="48"/>
      <w:r>
        <w:t>each</w:t>
      </w:r>
      <w:commentRangeEnd w:id="47"/>
      <w:r w:rsidR="00B80CE1">
        <w:rPr>
          <w:rStyle w:val="Refdecomentario"/>
          <w:rFonts w:asciiTheme="minorHAnsi" w:hAnsiTheme="minorHAnsi"/>
        </w:rPr>
        <w:commentReference w:id="47"/>
      </w:r>
      <w:commentRangeEnd w:id="48"/>
      <w:r w:rsidR="00471B8E">
        <w:rPr>
          <w:rStyle w:val="Refdecomentario"/>
          <w:rFonts w:asciiTheme="minorHAnsi" w:hAnsiTheme="minorHAnsi"/>
        </w:rPr>
        <w:commentReference w:id="48"/>
      </w:r>
      <w:r>
        <w:t xml:space="preserve"> facet”)&gt;</w:t>
      </w:r>
    </w:p>
    <w:p w14:paraId="184068D6" w14:textId="77777777" w:rsidR="00F556BC" w:rsidRPr="00200CF7" w:rsidRDefault="00F556BC" w:rsidP="00F556BC">
      <w:pPr>
        <w:pStyle w:val="Textoindependiente"/>
      </w:pPr>
    </w:p>
    <w:tbl>
      <w:tblPr>
        <w:tblW w:w="11700" w:type="dxa"/>
        <w:tblCellMar>
          <w:left w:w="70" w:type="dxa"/>
          <w:right w:w="70" w:type="dxa"/>
        </w:tblCellMar>
        <w:tblLook w:val="04A0" w:firstRow="1" w:lastRow="0" w:firstColumn="1" w:lastColumn="0" w:noHBand="0" w:noVBand="1"/>
      </w:tblPr>
      <w:tblGrid>
        <w:gridCol w:w="993"/>
        <w:gridCol w:w="1417"/>
        <w:gridCol w:w="1134"/>
        <w:gridCol w:w="1134"/>
        <w:gridCol w:w="1134"/>
        <w:gridCol w:w="1276"/>
        <w:gridCol w:w="1417"/>
        <w:gridCol w:w="1134"/>
        <w:gridCol w:w="2061"/>
      </w:tblGrid>
      <w:tr w:rsidR="00F556BC" w:rsidRPr="00687A22" w14:paraId="16A89AA3" w14:textId="77777777" w:rsidTr="0083154C">
        <w:trPr>
          <w:trHeight w:val="320"/>
        </w:trPr>
        <w:tc>
          <w:tcPr>
            <w:tcW w:w="993" w:type="dxa"/>
            <w:tcBorders>
              <w:top w:val="nil"/>
              <w:left w:val="nil"/>
              <w:bottom w:val="nil"/>
              <w:right w:val="nil"/>
            </w:tcBorders>
            <w:shd w:val="clear" w:color="auto" w:fill="auto"/>
            <w:noWrap/>
            <w:vAlign w:val="bottom"/>
            <w:hideMark/>
          </w:tcPr>
          <w:p w14:paraId="7A029801" w14:textId="77777777" w:rsidR="00F556BC" w:rsidRPr="006D4017" w:rsidRDefault="00F556BC" w:rsidP="0083154C">
            <w:pPr>
              <w:rPr>
                <w:lang w:val="en-GB"/>
              </w:rPr>
            </w:pPr>
          </w:p>
        </w:tc>
        <w:tc>
          <w:tcPr>
            <w:tcW w:w="4819" w:type="dxa"/>
            <w:gridSpan w:val="4"/>
            <w:tcBorders>
              <w:top w:val="nil"/>
              <w:left w:val="nil"/>
              <w:bottom w:val="single" w:sz="4" w:space="0" w:color="auto"/>
              <w:right w:val="nil"/>
            </w:tcBorders>
            <w:shd w:val="clear" w:color="auto" w:fill="auto"/>
            <w:noWrap/>
            <w:vAlign w:val="bottom"/>
            <w:hideMark/>
          </w:tcPr>
          <w:p w14:paraId="508E5C64" w14:textId="77777777" w:rsidR="00F556BC" w:rsidRPr="00687A22" w:rsidRDefault="00F556BC" w:rsidP="0083154C">
            <w:pPr>
              <w:jc w:val="center"/>
              <w:rPr>
                <w:sz w:val="20"/>
                <w:szCs w:val="20"/>
              </w:rPr>
            </w:pPr>
            <w:r w:rsidRPr="00687A22">
              <w:rPr>
                <w:rFonts w:ascii="Calibri" w:hAnsi="Calibri"/>
                <w:color w:val="000000"/>
              </w:rPr>
              <w:t xml:space="preserve">USA </w:t>
            </w:r>
            <w:proofErr w:type="spellStart"/>
            <w:r w:rsidRPr="00687A22">
              <w:rPr>
                <w:rFonts w:ascii="Calibri" w:hAnsi="Calibri"/>
                <w:color w:val="000000"/>
              </w:rPr>
              <w:t>sample</w:t>
            </w:r>
            <w:proofErr w:type="spellEnd"/>
          </w:p>
        </w:tc>
        <w:tc>
          <w:tcPr>
            <w:tcW w:w="5888" w:type="dxa"/>
            <w:gridSpan w:val="4"/>
            <w:tcBorders>
              <w:top w:val="nil"/>
              <w:left w:val="nil"/>
              <w:bottom w:val="nil"/>
              <w:right w:val="nil"/>
            </w:tcBorders>
            <w:shd w:val="clear" w:color="auto" w:fill="auto"/>
            <w:noWrap/>
            <w:vAlign w:val="bottom"/>
            <w:hideMark/>
          </w:tcPr>
          <w:p w14:paraId="007B5641" w14:textId="77777777" w:rsidR="00F556BC" w:rsidRPr="00687A22" w:rsidRDefault="00F556BC" w:rsidP="0083154C">
            <w:pPr>
              <w:jc w:val="center"/>
              <w:rPr>
                <w:sz w:val="20"/>
                <w:szCs w:val="20"/>
              </w:rPr>
            </w:pPr>
            <w:r w:rsidRPr="00687A22">
              <w:rPr>
                <w:rFonts w:ascii="Calibri" w:hAnsi="Calibri"/>
                <w:color w:val="000000"/>
              </w:rPr>
              <w:t xml:space="preserve">German </w:t>
            </w:r>
            <w:proofErr w:type="spellStart"/>
            <w:r w:rsidRPr="00687A22">
              <w:rPr>
                <w:rFonts w:ascii="Calibri" w:hAnsi="Calibri"/>
                <w:color w:val="000000"/>
              </w:rPr>
              <w:t>Sample</w:t>
            </w:r>
            <w:proofErr w:type="spellEnd"/>
          </w:p>
        </w:tc>
      </w:tr>
      <w:tr w:rsidR="00F556BC" w:rsidRPr="00687A22" w14:paraId="5D7E3C01" w14:textId="77777777" w:rsidTr="0083154C">
        <w:trPr>
          <w:trHeight w:val="320"/>
        </w:trPr>
        <w:tc>
          <w:tcPr>
            <w:tcW w:w="993" w:type="dxa"/>
            <w:tcBorders>
              <w:top w:val="nil"/>
              <w:left w:val="nil"/>
              <w:bottom w:val="single" w:sz="4" w:space="0" w:color="auto"/>
              <w:right w:val="nil"/>
            </w:tcBorders>
            <w:shd w:val="clear" w:color="auto" w:fill="auto"/>
            <w:noWrap/>
            <w:vAlign w:val="bottom"/>
            <w:hideMark/>
          </w:tcPr>
          <w:p w14:paraId="5D411A55" w14:textId="77777777" w:rsidR="00F556BC" w:rsidRPr="00687A22" w:rsidRDefault="00F556BC" w:rsidP="0083154C">
            <w:pPr>
              <w:rPr>
                <w:rFonts w:ascii="Calibri" w:hAnsi="Calibri"/>
                <w:color w:val="000000"/>
              </w:rPr>
            </w:pPr>
            <w:proofErr w:type="spellStart"/>
            <w:r w:rsidRPr="00687A22">
              <w:rPr>
                <w:rFonts w:ascii="Calibri" w:hAnsi="Calibri"/>
                <w:color w:val="000000"/>
              </w:rPr>
              <w:t>facets</w:t>
            </w:r>
            <w:proofErr w:type="spellEnd"/>
          </w:p>
        </w:tc>
        <w:tc>
          <w:tcPr>
            <w:tcW w:w="1417" w:type="dxa"/>
            <w:tcBorders>
              <w:top w:val="single" w:sz="4" w:space="0" w:color="auto"/>
              <w:left w:val="nil"/>
              <w:bottom w:val="single" w:sz="4" w:space="0" w:color="auto"/>
              <w:right w:val="nil"/>
            </w:tcBorders>
            <w:shd w:val="clear" w:color="auto" w:fill="auto"/>
            <w:noWrap/>
            <w:vAlign w:val="bottom"/>
            <w:hideMark/>
          </w:tcPr>
          <w:p w14:paraId="259C2049" w14:textId="77777777" w:rsidR="00F556BC" w:rsidRPr="00687A22" w:rsidRDefault="00F556BC" w:rsidP="0083154C">
            <w:pPr>
              <w:jc w:val="both"/>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134" w:type="dxa"/>
            <w:tcBorders>
              <w:top w:val="single" w:sz="4" w:space="0" w:color="auto"/>
              <w:left w:val="nil"/>
              <w:bottom w:val="single" w:sz="4" w:space="0" w:color="auto"/>
              <w:right w:val="nil"/>
            </w:tcBorders>
            <w:shd w:val="clear" w:color="auto" w:fill="auto"/>
            <w:noWrap/>
            <w:vAlign w:val="bottom"/>
            <w:hideMark/>
          </w:tcPr>
          <w:p w14:paraId="718F53CD" w14:textId="77777777" w:rsidR="00F556BC" w:rsidRPr="00687A22" w:rsidRDefault="00F556BC" w:rsidP="0083154C">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228EE406" w14:textId="77777777" w:rsidR="00F556BC" w:rsidRPr="00687A22" w:rsidRDefault="00F556BC" w:rsidP="0083154C">
            <w:pPr>
              <w:rPr>
                <w:rFonts w:ascii="Calibri" w:hAnsi="Calibri"/>
                <w:color w:val="000000"/>
              </w:rPr>
            </w:pPr>
            <w:r>
              <w:rPr>
                <w:rFonts w:ascii="Calibri" w:hAnsi="Calibri"/>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5ECE7A18" w14:textId="77777777" w:rsidR="00F556BC" w:rsidRPr="00687A22" w:rsidRDefault="00F556BC" w:rsidP="0083154C">
            <w:pPr>
              <w:rPr>
                <w:rFonts w:ascii="Calibri" w:hAnsi="Calibri"/>
                <w:color w:val="000000"/>
              </w:rPr>
            </w:pPr>
            <w:r>
              <w:rPr>
                <w:rFonts w:ascii="Calibri" w:hAnsi="Calibri"/>
                <w:color w:val="000000"/>
              </w:rPr>
              <w:t>RMSEA</w:t>
            </w:r>
          </w:p>
        </w:tc>
        <w:tc>
          <w:tcPr>
            <w:tcW w:w="1276" w:type="dxa"/>
            <w:tcBorders>
              <w:top w:val="single" w:sz="4" w:space="0" w:color="auto"/>
              <w:left w:val="nil"/>
              <w:bottom w:val="single" w:sz="4" w:space="0" w:color="auto"/>
              <w:right w:val="nil"/>
            </w:tcBorders>
            <w:shd w:val="clear" w:color="auto" w:fill="auto"/>
            <w:noWrap/>
            <w:vAlign w:val="bottom"/>
            <w:hideMark/>
          </w:tcPr>
          <w:p w14:paraId="322EC23C" w14:textId="77777777" w:rsidR="00F556BC" w:rsidRPr="00687A22" w:rsidRDefault="00F556BC" w:rsidP="0083154C">
            <w:pPr>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417" w:type="dxa"/>
            <w:tcBorders>
              <w:top w:val="single" w:sz="4" w:space="0" w:color="auto"/>
              <w:left w:val="nil"/>
              <w:bottom w:val="single" w:sz="4" w:space="0" w:color="auto"/>
              <w:right w:val="nil"/>
            </w:tcBorders>
            <w:shd w:val="clear" w:color="auto" w:fill="auto"/>
            <w:noWrap/>
            <w:vAlign w:val="bottom"/>
            <w:hideMark/>
          </w:tcPr>
          <w:p w14:paraId="46DE57A1" w14:textId="77777777" w:rsidR="00F556BC" w:rsidRPr="00687A22" w:rsidRDefault="00F556BC" w:rsidP="0083154C">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5AD4A18A" w14:textId="77777777" w:rsidR="00F556BC" w:rsidRPr="00687A22" w:rsidRDefault="00F556BC" w:rsidP="0083154C">
            <w:pPr>
              <w:rPr>
                <w:rFonts w:ascii="Calibri" w:hAnsi="Calibri"/>
                <w:color w:val="000000"/>
              </w:rPr>
            </w:pPr>
            <w:r>
              <w:rPr>
                <w:rFonts w:ascii="Calibri" w:hAnsi="Calibri"/>
                <w:color w:val="000000"/>
              </w:rPr>
              <w:t>CFI</w:t>
            </w:r>
          </w:p>
        </w:tc>
        <w:tc>
          <w:tcPr>
            <w:tcW w:w="2061" w:type="dxa"/>
            <w:tcBorders>
              <w:top w:val="single" w:sz="4" w:space="0" w:color="auto"/>
              <w:left w:val="nil"/>
              <w:bottom w:val="single" w:sz="4" w:space="0" w:color="auto"/>
              <w:right w:val="nil"/>
            </w:tcBorders>
            <w:shd w:val="clear" w:color="auto" w:fill="auto"/>
            <w:noWrap/>
            <w:vAlign w:val="bottom"/>
            <w:hideMark/>
          </w:tcPr>
          <w:p w14:paraId="2A46141C" w14:textId="77777777" w:rsidR="00F556BC" w:rsidRPr="00687A22" w:rsidRDefault="00F556BC" w:rsidP="0083154C">
            <w:pPr>
              <w:rPr>
                <w:rFonts w:ascii="Calibri" w:hAnsi="Calibri"/>
                <w:color w:val="000000"/>
              </w:rPr>
            </w:pPr>
            <w:r>
              <w:rPr>
                <w:rFonts w:ascii="Calibri" w:hAnsi="Calibri"/>
                <w:color w:val="000000"/>
              </w:rPr>
              <w:t>RMSEA</w:t>
            </w:r>
          </w:p>
        </w:tc>
      </w:tr>
      <w:tr w:rsidR="00F556BC" w:rsidRPr="00687A22" w14:paraId="5F9F206D" w14:textId="77777777" w:rsidTr="0083154C">
        <w:trPr>
          <w:trHeight w:val="320"/>
        </w:trPr>
        <w:tc>
          <w:tcPr>
            <w:tcW w:w="993" w:type="dxa"/>
            <w:tcBorders>
              <w:top w:val="single" w:sz="4" w:space="0" w:color="auto"/>
              <w:left w:val="nil"/>
              <w:bottom w:val="nil"/>
              <w:right w:val="nil"/>
            </w:tcBorders>
            <w:shd w:val="clear" w:color="auto" w:fill="auto"/>
            <w:noWrap/>
            <w:vAlign w:val="bottom"/>
            <w:hideMark/>
          </w:tcPr>
          <w:p w14:paraId="4ED0D74B" w14:textId="77777777" w:rsidR="00F556BC" w:rsidRPr="00687A22" w:rsidRDefault="00F556BC" w:rsidP="0083154C">
            <w:pPr>
              <w:rPr>
                <w:rFonts w:ascii="Calibri" w:hAnsi="Calibri"/>
                <w:color w:val="000000"/>
              </w:rPr>
            </w:pPr>
            <w:r w:rsidRPr="00687A22">
              <w:rPr>
                <w:rFonts w:ascii="Calibri" w:hAnsi="Calibri"/>
                <w:color w:val="000000"/>
              </w:rPr>
              <w:t>a1</w:t>
            </w:r>
          </w:p>
        </w:tc>
        <w:tc>
          <w:tcPr>
            <w:tcW w:w="1417" w:type="dxa"/>
            <w:tcBorders>
              <w:top w:val="single" w:sz="4" w:space="0" w:color="auto"/>
              <w:left w:val="nil"/>
              <w:bottom w:val="nil"/>
              <w:right w:val="nil"/>
            </w:tcBorders>
            <w:shd w:val="clear" w:color="auto" w:fill="auto"/>
            <w:noWrap/>
            <w:vAlign w:val="bottom"/>
            <w:hideMark/>
          </w:tcPr>
          <w:p w14:paraId="3CE0256C" w14:textId="77777777" w:rsidR="00F556BC" w:rsidRPr="00687A22" w:rsidRDefault="00F556BC" w:rsidP="0083154C">
            <w:pPr>
              <w:rPr>
                <w:rFonts w:ascii="Calibri" w:hAnsi="Calibri"/>
                <w:color w:val="000000"/>
              </w:rPr>
            </w:pPr>
            <w:r w:rsidRPr="00687A22">
              <w:rPr>
                <w:rFonts w:ascii="Calibri" w:hAnsi="Calibri"/>
                <w:color w:val="000000"/>
              </w:rPr>
              <w:t>7.686(5)</w:t>
            </w:r>
          </w:p>
        </w:tc>
        <w:tc>
          <w:tcPr>
            <w:tcW w:w="1134" w:type="dxa"/>
            <w:tcBorders>
              <w:top w:val="single" w:sz="4" w:space="0" w:color="auto"/>
              <w:left w:val="nil"/>
              <w:bottom w:val="nil"/>
              <w:right w:val="nil"/>
            </w:tcBorders>
            <w:shd w:val="clear" w:color="auto" w:fill="auto"/>
            <w:noWrap/>
            <w:vAlign w:val="bottom"/>
            <w:hideMark/>
          </w:tcPr>
          <w:p w14:paraId="7E087D84" w14:textId="77777777" w:rsidR="00F556BC" w:rsidRPr="00687A22" w:rsidRDefault="00F556BC" w:rsidP="0083154C">
            <w:pPr>
              <w:rPr>
                <w:rFonts w:ascii="Calibri" w:hAnsi="Calibri"/>
                <w:color w:val="000000"/>
              </w:rPr>
            </w:pPr>
            <w:r w:rsidRPr="00687A22">
              <w:rPr>
                <w:rFonts w:ascii="Calibri" w:hAnsi="Calibri"/>
                <w:color w:val="000000"/>
              </w:rPr>
              <w:t>0.174</w:t>
            </w:r>
          </w:p>
        </w:tc>
        <w:tc>
          <w:tcPr>
            <w:tcW w:w="1134" w:type="dxa"/>
            <w:tcBorders>
              <w:top w:val="single" w:sz="4" w:space="0" w:color="auto"/>
              <w:left w:val="nil"/>
              <w:bottom w:val="nil"/>
              <w:right w:val="nil"/>
            </w:tcBorders>
            <w:shd w:val="clear" w:color="auto" w:fill="auto"/>
            <w:noWrap/>
            <w:vAlign w:val="bottom"/>
            <w:hideMark/>
          </w:tcPr>
          <w:p w14:paraId="26C436A1" w14:textId="77777777" w:rsidR="00F556BC" w:rsidRPr="00687A22" w:rsidRDefault="00F556BC" w:rsidP="0083154C">
            <w:pPr>
              <w:rPr>
                <w:rFonts w:ascii="Calibri" w:hAnsi="Calibri"/>
                <w:color w:val="000000"/>
              </w:rPr>
            </w:pPr>
            <w:r w:rsidRPr="00687A22">
              <w:rPr>
                <w:rFonts w:ascii="Calibri" w:hAnsi="Calibri"/>
                <w:color w:val="000000"/>
              </w:rPr>
              <w:t>0.999</w:t>
            </w:r>
          </w:p>
        </w:tc>
        <w:tc>
          <w:tcPr>
            <w:tcW w:w="1134" w:type="dxa"/>
            <w:tcBorders>
              <w:top w:val="single" w:sz="4" w:space="0" w:color="auto"/>
              <w:left w:val="nil"/>
              <w:bottom w:val="nil"/>
              <w:right w:val="nil"/>
            </w:tcBorders>
            <w:shd w:val="clear" w:color="auto" w:fill="auto"/>
            <w:noWrap/>
            <w:vAlign w:val="bottom"/>
            <w:hideMark/>
          </w:tcPr>
          <w:p w14:paraId="507073C3" w14:textId="77777777" w:rsidR="00F556BC" w:rsidRPr="00687A22" w:rsidRDefault="00F556BC" w:rsidP="0083154C">
            <w:pPr>
              <w:rPr>
                <w:rFonts w:ascii="Calibri" w:hAnsi="Calibri"/>
                <w:color w:val="000000"/>
              </w:rPr>
            </w:pPr>
            <w:r w:rsidRPr="00687A22">
              <w:rPr>
                <w:rFonts w:ascii="Calibri" w:hAnsi="Calibri"/>
                <w:color w:val="000000"/>
              </w:rPr>
              <w:t>0.039</w:t>
            </w:r>
          </w:p>
        </w:tc>
        <w:tc>
          <w:tcPr>
            <w:tcW w:w="1276" w:type="dxa"/>
            <w:tcBorders>
              <w:top w:val="single" w:sz="4" w:space="0" w:color="auto"/>
              <w:left w:val="nil"/>
              <w:bottom w:val="nil"/>
              <w:right w:val="nil"/>
            </w:tcBorders>
            <w:shd w:val="clear" w:color="auto" w:fill="auto"/>
            <w:noWrap/>
            <w:vAlign w:val="bottom"/>
            <w:hideMark/>
          </w:tcPr>
          <w:p w14:paraId="0515DF4D" w14:textId="77777777" w:rsidR="00F556BC" w:rsidRPr="00687A22" w:rsidRDefault="00F556BC" w:rsidP="0083154C">
            <w:pPr>
              <w:rPr>
                <w:rFonts w:ascii="Calibri" w:hAnsi="Calibri"/>
                <w:color w:val="000000"/>
              </w:rPr>
            </w:pPr>
            <w:r w:rsidRPr="00687A22">
              <w:rPr>
                <w:rFonts w:ascii="Calibri" w:hAnsi="Calibri"/>
                <w:color w:val="000000"/>
              </w:rPr>
              <w:t>15.141(5)</w:t>
            </w:r>
          </w:p>
        </w:tc>
        <w:tc>
          <w:tcPr>
            <w:tcW w:w="1417" w:type="dxa"/>
            <w:tcBorders>
              <w:top w:val="single" w:sz="4" w:space="0" w:color="auto"/>
              <w:left w:val="nil"/>
              <w:bottom w:val="nil"/>
              <w:right w:val="nil"/>
            </w:tcBorders>
            <w:shd w:val="clear" w:color="auto" w:fill="auto"/>
            <w:noWrap/>
            <w:vAlign w:val="bottom"/>
            <w:hideMark/>
          </w:tcPr>
          <w:p w14:paraId="3324502F" w14:textId="77777777" w:rsidR="00F556BC" w:rsidRPr="00687A22" w:rsidRDefault="00F556BC" w:rsidP="0083154C">
            <w:pPr>
              <w:rPr>
                <w:rFonts w:ascii="Calibri" w:hAnsi="Calibri"/>
                <w:color w:val="000000"/>
              </w:rPr>
            </w:pPr>
            <w:r w:rsidRPr="00687A22">
              <w:rPr>
                <w:rFonts w:ascii="Calibri" w:hAnsi="Calibri"/>
                <w:color w:val="000000"/>
              </w:rPr>
              <w:t>0.01</w:t>
            </w:r>
          </w:p>
        </w:tc>
        <w:tc>
          <w:tcPr>
            <w:tcW w:w="1134" w:type="dxa"/>
            <w:tcBorders>
              <w:top w:val="single" w:sz="4" w:space="0" w:color="auto"/>
              <w:left w:val="nil"/>
              <w:bottom w:val="nil"/>
              <w:right w:val="nil"/>
            </w:tcBorders>
            <w:shd w:val="clear" w:color="auto" w:fill="auto"/>
            <w:noWrap/>
            <w:vAlign w:val="bottom"/>
            <w:hideMark/>
          </w:tcPr>
          <w:p w14:paraId="1324F24B" w14:textId="77777777" w:rsidR="00F556BC" w:rsidRPr="00687A22" w:rsidRDefault="00F556BC" w:rsidP="0083154C">
            <w:pPr>
              <w:rPr>
                <w:rFonts w:ascii="Calibri" w:hAnsi="Calibri"/>
                <w:color w:val="000000"/>
              </w:rPr>
            </w:pPr>
            <w:r w:rsidRPr="00687A22">
              <w:rPr>
                <w:rFonts w:ascii="Calibri" w:hAnsi="Calibri"/>
                <w:color w:val="000000"/>
              </w:rPr>
              <w:t>0.99</w:t>
            </w:r>
          </w:p>
        </w:tc>
        <w:tc>
          <w:tcPr>
            <w:tcW w:w="2061" w:type="dxa"/>
            <w:tcBorders>
              <w:top w:val="single" w:sz="4" w:space="0" w:color="auto"/>
              <w:left w:val="nil"/>
              <w:bottom w:val="nil"/>
              <w:right w:val="nil"/>
            </w:tcBorders>
            <w:shd w:val="clear" w:color="auto" w:fill="auto"/>
            <w:noWrap/>
            <w:vAlign w:val="bottom"/>
            <w:hideMark/>
          </w:tcPr>
          <w:p w14:paraId="0B6FEB36" w14:textId="77777777" w:rsidR="00F556BC" w:rsidRPr="00687A22" w:rsidRDefault="00F556BC" w:rsidP="0083154C">
            <w:pPr>
              <w:rPr>
                <w:rFonts w:ascii="Calibri" w:hAnsi="Calibri"/>
                <w:color w:val="000000"/>
              </w:rPr>
            </w:pPr>
            <w:r w:rsidRPr="00687A22">
              <w:rPr>
                <w:rFonts w:ascii="Calibri" w:hAnsi="Calibri"/>
                <w:color w:val="000000"/>
              </w:rPr>
              <w:t>0.072</w:t>
            </w:r>
          </w:p>
        </w:tc>
      </w:tr>
      <w:tr w:rsidR="00F556BC" w:rsidRPr="00687A22" w14:paraId="192DA476" w14:textId="77777777" w:rsidTr="0083154C">
        <w:trPr>
          <w:trHeight w:val="320"/>
        </w:trPr>
        <w:tc>
          <w:tcPr>
            <w:tcW w:w="993" w:type="dxa"/>
            <w:tcBorders>
              <w:top w:val="nil"/>
              <w:left w:val="nil"/>
              <w:bottom w:val="nil"/>
              <w:right w:val="nil"/>
            </w:tcBorders>
            <w:shd w:val="clear" w:color="auto" w:fill="auto"/>
            <w:noWrap/>
            <w:vAlign w:val="bottom"/>
            <w:hideMark/>
          </w:tcPr>
          <w:p w14:paraId="76ABDD12" w14:textId="77777777" w:rsidR="00F556BC" w:rsidRPr="00687A22" w:rsidRDefault="00F556BC" w:rsidP="0083154C">
            <w:pPr>
              <w:rPr>
                <w:rFonts w:ascii="Calibri" w:hAnsi="Calibri"/>
                <w:color w:val="000000"/>
              </w:rPr>
            </w:pPr>
            <w:r w:rsidRPr="00687A22">
              <w:rPr>
                <w:rFonts w:ascii="Calibri" w:hAnsi="Calibri"/>
                <w:color w:val="000000"/>
              </w:rPr>
              <w:lastRenderedPageBreak/>
              <w:t>a2</w:t>
            </w:r>
          </w:p>
        </w:tc>
        <w:tc>
          <w:tcPr>
            <w:tcW w:w="1417" w:type="dxa"/>
            <w:tcBorders>
              <w:top w:val="nil"/>
              <w:left w:val="nil"/>
              <w:bottom w:val="nil"/>
              <w:right w:val="nil"/>
            </w:tcBorders>
            <w:shd w:val="clear" w:color="auto" w:fill="auto"/>
            <w:noWrap/>
            <w:vAlign w:val="bottom"/>
            <w:hideMark/>
          </w:tcPr>
          <w:p w14:paraId="3A4CF5D3" w14:textId="77777777" w:rsidR="00F556BC" w:rsidRPr="00687A22" w:rsidRDefault="00F556BC" w:rsidP="0083154C">
            <w:pPr>
              <w:rPr>
                <w:rFonts w:ascii="Calibri" w:hAnsi="Calibri"/>
                <w:color w:val="000000"/>
              </w:rPr>
            </w:pPr>
            <w:r w:rsidRPr="00687A22">
              <w:rPr>
                <w:rFonts w:ascii="Calibri" w:hAnsi="Calibri"/>
                <w:color w:val="000000"/>
              </w:rPr>
              <w:t>1.677(5)</w:t>
            </w:r>
          </w:p>
        </w:tc>
        <w:tc>
          <w:tcPr>
            <w:tcW w:w="1134" w:type="dxa"/>
            <w:tcBorders>
              <w:top w:val="nil"/>
              <w:left w:val="nil"/>
              <w:bottom w:val="nil"/>
              <w:right w:val="nil"/>
            </w:tcBorders>
            <w:shd w:val="clear" w:color="auto" w:fill="auto"/>
            <w:noWrap/>
            <w:vAlign w:val="bottom"/>
            <w:hideMark/>
          </w:tcPr>
          <w:p w14:paraId="357F63EA" w14:textId="77777777" w:rsidR="00F556BC" w:rsidRPr="00687A22" w:rsidRDefault="00F556BC" w:rsidP="0083154C">
            <w:pPr>
              <w:rPr>
                <w:rFonts w:ascii="Calibri" w:hAnsi="Calibri"/>
                <w:color w:val="000000"/>
              </w:rPr>
            </w:pPr>
            <w:r w:rsidRPr="00687A22">
              <w:rPr>
                <w:rFonts w:ascii="Calibri" w:hAnsi="Calibri"/>
                <w:color w:val="000000"/>
              </w:rPr>
              <w:t>0.892</w:t>
            </w:r>
          </w:p>
        </w:tc>
        <w:tc>
          <w:tcPr>
            <w:tcW w:w="1134" w:type="dxa"/>
            <w:tcBorders>
              <w:top w:val="nil"/>
              <w:left w:val="nil"/>
              <w:bottom w:val="nil"/>
              <w:right w:val="nil"/>
            </w:tcBorders>
            <w:shd w:val="clear" w:color="auto" w:fill="auto"/>
            <w:noWrap/>
            <w:vAlign w:val="bottom"/>
            <w:hideMark/>
          </w:tcPr>
          <w:p w14:paraId="7328CDB0"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7F67D64A"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D94D0BD" w14:textId="77777777" w:rsidR="00F556BC" w:rsidRPr="00687A22" w:rsidRDefault="00F556BC" w:rsidP="0083154C">
            <w:pPr>
              <w:rPr>
                <w:rFonts w:ascii="Calibri" w:hAnsi="Calibri"/>
                <w:color w:val="000000"/>
              </w:rPr>
            </w:pPr>
            <w:r w:rsidRPr="00687A22">
              <w:rPr>
                <w:rFonts w:ascii="Calibri" w:hAnsi="Calibri"/>
                <w:color w:val="000000"/>
              </w:rPr>
              <w:t>34.724(5)</w:t>
            </w:r>
          </w:p>
        </w:tc>
        <w:tc>
          <w:tcPr>
            <w:tcW w:w="1417" w:type="dxa"/>
            <w:tcBorders>
              <w:top w:val="nil"/>
              <w:left w:val="nil"/>
              <w:bottom w:val="nil"/>
              <w:right w:val="nil"/>
            </w:tcBorders>
            <w:shd w:val="clear" w:color="auto" w:fill="auto"/>
            <w:noWrap/>
            <w:vAlign w:val="bottom"/>
            <w:hideMark/>
          </w:tcPr>
          <w:p w14:paraId="6118C63D"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E79FB5D" w14:textId="77777777" w:rsidR="00F556BC" w:rsidRPr="00687A22" w:rsidRDefault="00F556BC" w:rsidP="0083154C">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78ACD328" w14:textId="77777777" w:rsidR="00F556BC" w:rsidRPr="00687A22" w:rsidRDefault="00F556BC" w:rsidP="0083154C">
            <w:pPr>
              <w:rPr>
                <w:rFonts w:ascii="Calibri" w:hAnsi="Calibri"/>
                <w:color w:val="000000"/>
              </w:rPr>
            </w:pPr>
            <w:r w:rsidRPr="00687A22">
              <w:rPr>
                <w:rFonts w:ascii="Calibri" w:hAnsi="Calibri"/>
                <w:color w:val="000000"/>
              </w:rPr>
              <w:t>0.124</w:t>
            </w:r>
          </w:p>
        </w:tc>
      </w:tr>
      <w:tr w:rsidR="00F556BC" w:rsidRPr="00687A22" w14:paraId="7D9C68CA" w14:textId="77777777" w:rsidTr="0083154C">
        <w:trPr>
          <w:trHeight w:val="320"/>
        </w:trPr>
        <w:tc>
          <w:tcPr>
            <w:tcW w:w="993" w:type="dxa"/>
            <w:tcBorders>
              <w:top w:val="nil"/>
              <w:left w:val="nil"/>
              <w:bottom w:val="nil"/>
              <w:right w:val="nil"/>
            </w:tcBorders>
            <w:shd w:val="clear" w:color="auto" w:fill="auto"/>
            <w:noWrap/>
            <w:vAlign w:val="bottom"/>
            <w:hideMark/>
          </w:tcPr>
          <w:p w14:paraId="070B1152" w14:textId="77777777" w:rsidR="00F556BC" w:rsidRPr="00687A22" w:rsidRDefault="00F556BC" w:rsidP="0083154C">
            <w:pPr>
              <w:rPr>
                <w:rFonts w:ascii="Calibri" w:hAnsi="Calibri"/>
                <w:color w:val="000000"/>
              </w:rPr>
            </w:pPr>
            <w:r w:rsidRPr="00687A22">
              <w:rPr>
                <w:rFonts w:ascii="Calibri" w:hAnsi="Calibri"/>
                <w:color w:val="000000"/>
              </w:rPr>
              <w:t>a3</w:t>
            </w:r>
          </w:p>
        </w:tc>
        <w:tc>
          <w:tcPr>
            <w:tcW w:w="1417" w:type="dxa"/>
            <w:tcBorders>
              <w:top w:val="nil"/>
              <w:left w:val="nil"/>
              <w:bottom w:val="nil"/>
              <w:right w:val="nil"/>
            </w:tcBorders>
            <w:shd w:val="clear" w:color="auto" w:fill="auto"/>
            <w:noWrap/>
            <w:vAlign w:val="bottom"/>
            <w:hideMark/>
          </w:tcPr>
          <w:p w14:paraId="4EA43115" w14:textId="77777777" w:rsidR="00F556BC" w:rsidRPr="00687A22" w:rsidRDefault="00F556BC" w:rsidP="0083154C">
            <w:pPr>
              <w:rPr>
                <w:rFonts w:ascii="Calibri" w:hAnsi="Calibri"/>
                <w:color w:val="000000"/>
              </w:rPr>
            </w:pPr>
            <w:r w:rsidRPr="00687A22">
              <w:rPr>
                <w:rFonts w:ascii="Calibri" w:hAnsi="Calibri"/>
                <w:color w:val="000000"/>
              </w:rPr>
              <w:t>1.031(5)</w:t>
            </w:r>
          </w:p>
        </w:tc>
        <w:tc>
          <w:tcPr>
            <w:tcW w:w="1134" w:type="dxa"/>
            <w:tcBorders>
              <w:top w:val="nil"/>
              <w:left w:val="nil"/>
              <w:bottom w:val="nil"/>
              <w:right w:val="nil"/>
            </w:tcBorders>
            <w:shd w:val="clear" w:color="auto" w:fill="auto"/>
            <w:noWrap/>
            <w:vAlign w:val="bottom"/>
            <w:hideMark/>
          </w:tcPr>
          <w:p w14:paraId="0BFBD89C" w14:textId="77777777" w:rsidR="00F556BC" w:rsidRPr="00687A22" w:rsidRDefault="00F556BC" w:rsidP="0083154C">
            <w:pPr>
              <w:rPr>
                <w:rFonts w:ascii="Calibri" w:hAnsi="Calibri"/>
                <w:color w:val="000000"/>
              </w:rPr>
            </w:pPr>
            <w:r w:rsidRPr="00687A22">
              <w:rPr>
                <w:rFonts w:ascii="Calibri" w:hAnsi="Calibri"/>
                <w:color w:val="000000"/>
              </w:rPr>
              <w:t>0.96</w:t>
            </w:r>
          </w:p>
        </w:tc>
        <w:tc>
          <w:tcPr>
            <w:tcW w:w="1134" w:type="dxa"/>
            <w:tcBorders>
              <w:top w:val="nil"/>
              <w:left w:val="nil"/>
              <w:bottom w:val="nil"/>
              <w:right w:val="nil"/>
            </w:tcBorders>
            <w:shd w:val="clear" w:color="auto" w:fill="auto"/>
            <w:noWrap/>
            <w:vAlign w:val="bottom"/>
            <w:hideMark/>
          </w:tcPr>
          <w:p w14:paraId="57B19450"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293B161"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0708BACC" w14:textId="77777777" w:rsidR="00F556BC" w:rsidRPr="00687A22" w:rsidRDefault="00F556BC" w:rsidP="0083154C">
            <w:pPr>
              <w:rPr>
                <w:rFonts w:ascii="Calibri" w:hAnsi="Calibri"/>
                <w:color w:val="000000"/>
              </w:rPr>
            </w:pPr>
            <w:r w:rsidRPr="00687A22">
              <w:rPr>
                <w:rFonts w:ascii="Calibri" w:hAnsi="Calibri"/>
                <w:color w:val="000000"/>
              </w:rPr>
              <w:t>28.603(5)</w:t>
            </w:r>
          </w:p>
        </w:tc>
        <w:tc>
          <w:tcPr>
            <w:tcW w:w="1417" w:type="dxa"/>
            <w:tcBorders>
              <w:top w:val="nil"/>
              <w:left w:val="nil"/>
              <w:bottom w:val="nil"/>
              <w:right w:val="nil"/>
            </w:tcBorders>
            <w:shd w:val="clear" w:color="auto" w:fill="auto"/>
            <w:noWrap/>
            <w:vAlign w:val="bottom"/>
            <w:hideMark/>
          </w:tcPr>
          <w:p w14:paraId="74F2CE71"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21E6B6F2" w14:textId="77777777" w:rsidR="00F556BC" w:rsidRPr="00687A22" w:rsidRDefault="00F556BC" w:rsidP="0083154C">
            <w:pPr>
              <w:rPr>
                <w:rFonts w:ascii="Calibri" w:hAnsi="Calibri"/>
                <w:color w:val="000000"/>
              </w:rPr>
            </w:pPr>
            <w:r w:rsidRPr="00687A22">
              <w:rPr>
                <w:rFonts w:ascii="Calibri" w:hAnsi="Calibri"/>
                <w:color w:val="000000"/>
              </w:rPr>
              <w:t>0.964</w:t>
            </w:r>
          </w:p>
        </w:tc>
        <w:tc>
          <w:tcPr>
            <w:tcW w:w="2061" w:type="dxa"/>
            <w:tcBorders>
              <w:top w:val="nil"/>
              <w:left w:val="nil"/>
              <w:bottom w:val="nil"/>
              <w:right w:val="nil"/>
            </w:tcBorders>
            <w:shd w:val="clear" w:color="auto" w:fill="auto"/>
            <w:noWrap/>
            <w:vAlign w:val="bottom"/>
            <w:hideMark/>
          </w:tcPr>
          <w:p w14:paraId="2B0518FD" w14:textId="77777777" w:rsidR="00F556BC" w:rsidRPr="00687A22" w:rsidRDefault="00F556BC" w:rsidP="0083154C">
            <w:pPr>
              <w:rPr>
                <w:rFonts w:ascii="Calibri" w:hAnsi="Calibri"/>
                <w:color w:val="000000"/>
              </w:rPr>
            </w:pPr>
            <w:r w:rsidRPr="00687A22">
              <w:rPr>
                <w:rFonts w:ascii="Calibri" w:hAnsi="Calibri"/>
                <w:color w:val="000000"/>
              </w:rPr>
              <w:t>0.11</w:t>
            </w:r>
          </w:p>
        </w:tc>
      </w:tr>
      <w:tr w:rsidR="00F556BC" w:rsidRPr="00687A22" w14:paraId="4AF6E8D4" w14:textId="77777777" w:rsidTr="0083154C">
        <w:trPr>
          <w:trHeight w:val="320"/>
        </w:trPr>
        <w:tc>
          <w:tcPr>
            <w:tcW w:w="993" w:type="dxa"/>
            <w:tcBorders>
              <w:top w:val="nil"/>
              <w:left w:val="nil"/>
              <w:bottom w:val="nil"/>
              <w:right w:val="nil"/>
            </w:tcBorders>
            <w:shd w:val="clear" w:color="auto" w:fill="auto"/>
            <w:noWrap/>
            <w:vAlign w:val="bottom"/>
            <w:hideMark/>
          </w:tcPr>
          <w:p w14:paraId="746D0723" w14:textId="77777777" w:rsidR="00F556BC" w:rsidRPr="00687A22" w:rsidRDefault="00F556BC" w:rsidP="0083154C">
            <w:pPr>
              <w:rPr>
                <w:rFonts w:ascii="Calibri" w:hAnsi="Calibri"/>
                <w:color w:val="000000"/>
              </w:rPr>
            </w:pPr>
            <w:r w:rsidRPr="00687A22">
              <w:rPr>
                <w:rFonts w:ascii="Calibri" w:hAnsi="Calibri"/>
                <w:color w:val="000000"/>
              </w:rPr>
              <w:t>a4</w:t>
            </w:r>
          </w:p>
        </w:tc>
        <w:tc>
          <w:tcPr>
            <w:tcW w:w="1417" w:type="dxa"/>
            <w:tcBorders>
              <w:top w:val="nil"/>
              <w:left w:val="nil"/>
              <w:bottom w:val="nil"/>
              <w:right w:val="nil"/>
            </w:tcBorders>
            <w:shd w:val="clear" w:color="auto" w:fill="auto"/>
            <w:noWrap/>
            <w:vAlign w:val="bottom"/>
            <w:hideMark/>
          </w:tcPr>
          <w:p w14:paraId="15B7D05D" w14:textId="77777777" w:rsidR="00F556BC" w:rsidRPr="00687A22" w:rsidRDefault="00F556BC" w:rsidP="0083154C">
            <w:pPr>
              <w:rPr>
                <w:rFonts w:ascii="Calibri" w:hAnsi="Calibri"/>
                <w:color w:val="000000"/>
              </w:rPr>
            </w:pPr>
            <w:r w:rsidRPr="00687A22">
              <w:rPr>
                <w:rFonts w:ascii="Calibri" w:hAnsi="Calibri"/>
                <w:color w:val="000000"/>
              </w:rPr>
              <w:t>6.628(5)</w:t>
            </w:r>
          </w:p>
        </w:tc>
        <w:tc>
          <w:tcPr>
            <w:tcW w:w="1134" w:type="dxa"/>
            <w:tcBorders>
              <w:top w:val="nil"/>
              <w:left w:val="nil"/>
              <w:bottom w:val="nil"/>
              <w:right w:val="nil"/>
            </w:tcBorders>
            <w:shd w:val="clear" w:color="auto" w:fill="auto"/>
            <w:noWrap/>
            <w:vAlign w:val="bottom"/>
            <w:hideMark/>
          </w:tcPr>
          <w:p w14:paraId="47C142FF" w14:textId="77777777" w:rsidR="00F556BC" w:rsidRPr="00687A22" w:rsidRDefault="00F556BC" w:rsidP="0083154C">
            <w:pPr>
              <w:rPr>
                <w:rFonts w:ascii="Calibri" w:hAnsi="Calibri"/>
                <w:color w:val="000000"/>
              </w:rPr>
            </w:pPr>
            <w:r w:rsidRPr="00687A22">
              <w:rPr>
                <w:rFonts w:ascii="Calibri" w:hAnsi="Calibri"/>
                <w:color w:val="000000"/>
              </w:rPr>
              <w:t>0.25</w:t>
            </w:r>
          </w:p>
        </w:tc>
        <w:tc>
          <w:tcPr>
            <w:tcW w:w="1134" w:type="dxa"/>
            <w:tcBorders>
              <w:top w:val="nil"/>
              <w:left w:val="nil"/>
              <w:bottom w:val="nil"/>
              <w:right w:val="nil"/>
            </w:tcBorders>
            <w:shd w:val="clear" w:color="auto" w:fill="auto"/>
            <w:noWrap/>
            <w:vAlign w:val="bottom"/>
            <w:hideMark/>
          </w:tcPr>
          <w:p w14:paraId="5C3407DA" w14:textId="77777777" w:rsidR="00F556BC" w:rsidRPr="00687A22" w:rsidRDefault="00F556BC" w:rsidP="0083154C">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531E2085" w14:textId="77777777" w:rsidR="00F556BC" w:rsidRPr="00687A22" w:rsidRDefault="00F556BC" w:rsidP="0083154C">
            <w:pPr>
              <w:rPr>
                <w:rFonts w:ascii="Calibri" w:hAnsi="Calibri"/>
                <w:color w:val="000000"/>
              </w:rPr>
            </w:pPr>
            <w:r w:rsidRPr="00687A22">
              <w:rPr>
                <w:rFonts w:ascii="Calibri" w:hAnsi="Calibri"/>
                <w:color w:val="000000"/>
              </w:rPr>
              <w:t>0.03</w:t>
            </w:r>
          </w:p>
        </w:tc>
        <w:tc>
          <w:tcPr>
            <w:tcW w:w="1276" w:type="dxa"/>
            <w:tcBorders>
              <w:top w:val="nil"/>
              <w:left w:val="nil"/>
              <w:bottom w:val="nil"/>
              <w:right w:val="nil"/>
            </w:tcBorders>
            <w:shd w:val="clear" w:color="auto" w:fill="auto"/>
            <w:noWrap/>
            <w:vAlign w:val="bottom"/>
            <w:hideMark/>
          </w:tcPr>
          <w:p w14:paraId="45D25E7D" w14:textId="77777777" w:rsidR="00F556BC" w:rsidRPr="00687A22" w:rsidRDefault="00F556BC" w:rsidP="0083154C">
            <w:pPr>
              <w:rPr>
                <w:rFonts w:ascii="Calibri" w:hAnsi="Calibri"/>
                <w:color w:val="000000"/>
              </w:rPr>
            </w:pPr>
            <w:r w:rsidRPr="00687A22">
              <w:rPr>
                <w:rFonts w:ascii="Calibri" w:hAnsi="Calibri"/>
                <w:color w:val="000000"/>
              </w:rPr>
              <w:t>20.642(5)</w:t>
            </w:r>
          </w:p>
        </w:tc>
        <w:tc>
          <w:tcPr>
            <w:tcW w:w="1417" w:type="dxa"/>
            <w:tcBorders>
              <w:top w:val="nil"/>
              <w:left w:val="nil"/>
              <w:bottom w:val="nil"/>
              <w:right w:val="nil"/>
            </w:tcBorders>
            <w:shd w:val="clear" w:color="auto" w:fill="auto"/>
            <w:noWrap/>
            <w:vAlign w:val="bottom"/>
            <w:hideMark/>
          </w:tcPr>
          <w:p w14:paraId="327FC8E3"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B4A8062" w14:textId="77777777" w:rsidR="00F556BC" w:rsidRPr="00687A22" w:rsidRDefault="00F556BC" w:rsidP="0083154C">
            <w:pPr>
              <w:rPr>
                <w:rFonts w:ascii="Calibri" w:hAnsi="Calibri"/>
                <w:color w:val="000000"/>
              </w:rPr>
            </w:pPr>
            <w:r w:rsidRPr="00687A22">
              <w:rPr>
                <w:rFonts w:ascii="Calibri" w:hAnsi="Calibri"/>
                <w:color w:val="000000"/>
              </w:rPr>
              <w:t>0.951</w:t>
            </w:r>
          </w:p>
        </w:tc>
        <w:tc>
          <w:tcPr>
            <w:tcW w:w="2061" w:type="dxa"/>
            <w:tcBorders>
              <w:top w:val="nil"/>
              <w:left w:val="nil"/>
              <w:bottom w:val="nil"/>
              <w:right w:val="nil"/>
            </w:tcBorders>
            <w:shd w:val="clear" w:color="auto" w:fill="auto"/>
            <w:noWrap/>
            <w:vAlign w:val="bottom"/>
            <w:hideMark/>
          </w:tcPr>
          <w:p w14:paraId="242C1A3A" w14:textId="77777777" w:rsidR="00F556BC" w:rsidRPr="00687A22" w:rsidRDefault="00F556BC" w:rsidP="0083154C">
            <w:pPr>
              <w:rPr>
                <w:rFonts w:ascii="Calibri" w:hAnsi="Calibri"/>
                <w:color w:val="000000"/>
              </w:rPr>
            </w:pPr>
            <w:r w:rsidRPr="00687A22">
              <w:rPr>
                <w:rFonts w:ascii="Calibri" w:hAnsi="Calibri"/>
                <w:color w:val="000000"/>
              </w:rPr>
              <w:t>0.09</w:t>
            </w:r>
          </w:p>
        </w:tc>
      </w:tr>
      <w:tr w:rsidR="00F556BC" w:rsidRPr="00687A22" w14:paraId="08A8B0AF" w14:textId="77777777" w:rsidTr="0083154C">
        <w:trPr>
          <w:trHeight w:val="320"/>
        </w:trPr>
        <w:tc>
          <w:tcPr>
            <w:tcW w:w="993" w:type="dxa"/>
            <w:tcBorders>
              <w:top w:val="nil"/>
              <w:left w:val="nil"/>
              <w:bottom w:val="nil"/>
              <w:right w:val="nil"/>
            </w:tcBorders>
            <w:shd w:val="clear" w:color="auto" w:fill="auto"/>
            <w:noWrap/>
            <w:vAlign w:val="bottom"/>
            <w:hideMark/>
          </w:tcPr>
          <w:p w14:paraId="7D4EEAF9" w14:textId="77777777" w:rsidR="00F556BC" w:rsidRPr="00687A22" w:rsidRDefault="00F556BC" w:rsidP="0083154C">
            <w:pPr>
              <w:rPr>
                <w:rFonts w:ascii="Calibri" w:hAnsi="Calibri"/>
                <w:color w:val="000000"/>
              </w:rPr>
            </w:pPr>
            <w:r w:rsidRPr="00687A22">
              <w:rPr>
                <w:rFonts w:ascii="Calibri" w:hAnsi="Calibri"/>
                <w:color w:val="000000"/>
              </w:rPr>
              <w:t>a5</w:t>
            </w:r>
          </w:p>
        </w:tc>
        <w:tc>
          <w:tcPr>
            <w:tcW w:w="1417" w:type="dxa"/>
            <w:tcBorders>
              <w:top w:val="nil"/>
              <w:left w:val="nil"/>
              <w:bottom w:val="nil"/>
              <w:right w:val="nil"/>
            </w:tcBorders>
            <w:shd w:val="clear" w:color="auto" w:fill="auto"/>
            <w:noWrap/>
            <w:vAlign w:val="bottom"/>
            <w:hideMark/>
          </w:tcPr>
          <w:p w14:paraId="57994A1E" w14:textId="77777777" w:rsidR="00F556BC" w:rsidRPr="00687A22" w:rsidRDefault="00F556BC" w:rsidP="0083154C">
            <w:pPr>
              <w:rPr>
                <w:rFonts w:ascii="Calibri" w:hAnsi="Calibri"/>
                <w:color w:val="000000"/>
              </w:rPr>
            </w:pPr>
            <w:r w:rsidRPr="00687A22">
              <w:rPr>
                <w:rFonts w:ascii="Calibri" w:hAnsi="Calibri"/>
                <w:color w:val="000000"/>
              </w:rPr>
              <w:t>10.469(5)</w:t>
            </w:r>
          </w:p>
        </w:tc>
        <w:tc>
          <w:tcPr>
            <w:tcW w:w="1134" w:type="dxa"/>
            <w:tcBorders>
              <w:top w:val="nil"/>
              <w:left w:val="nil"/>
              <w:bottom w:val="nil"/>
              <w:right w:val="nil"/>
            </w:tcBorders>
            <w:shd w:val="clear" w:color="auto" w:fill="auto"/>
            <w:noWrap/>
            <w:vAlign w:val="bottom"/>
            <w:hideMark/>
          </w:tcPr>
          <w:p w14:paraId="2EBD3DE3" w14:textId="77777777" w:rsidR="00F556BC" w:rsidRPr="00687A22" w:rsidRDefault="00F556BC" w:rsidP="0083154C">
            <w:pPr>
              <w:rPr>
                <w:rFonts w:ascii="Calibri" w:hAnsi="Calibri"/>
                <w:color w:val="000000"/>
              </w:rPr>
            </w:pPr>
            <w:r w:rsidRPr="00687A22">
              <w:rPr>
                <w:rFonts w:ascii="Calibri" w:hAnsi="Calibri"/>
                <w:color w:val="000000"/>
              </w:rPr>
              <w:t>0.063</w:t>
            </w:r>
          </w:p>
        </w:tc>
        <w:tc>
          <w:tcPr>
            <w:tcW w:w="1134" w:type="dxa"/>
            <w:tcBorders>
              <w:top w:val="nil"/>
              <w:left w:val="nil"/>
              <w:bottom w:val="nil"/>
              <w:right w:val="nil"/>
            </w:tcBorders>
            <w:shd w:val="clear" w:color="auto" w:fill="auto"/>
            <w:noWrap/>
            <w:vAlign w:val="bottom"/>
            <w:hideMark/>
          </w:tcPr>
          <w:p w14:paraId="2CFBF0E7" w14:textId="77777777" w:rsidR="00F556BC" w:rsidRPr="00687A22" w:rsidRDefault="00F556BC" w:rsidP="0083154C">
            <w:pPr>
              <w:rPr>
                <w:rFonts w:ascii="Calibri" w:hAnsi="Calibri"/>
                <w:color w:val="000000"/>
              </w:rPr>
            </w:pPr>
            <w:r w:rsidRPr="00687A22">
              <w:rPr>
                <w:rFonts w:ascii="Calibri" w:hAnsi="Calibri"/>
                <w:color w:val="000000"/>
              </w:rPr>
              <w:t>0.986</w:t>
            </w:r>
          </w:p>
        </w:tc>
        <w:tc>
          <w:tcPr>
            <w:tcW w:w="1134" w:type="dxa"/>
            <w:tcBorders>
              <w:top w:val="nil"/>
              <w:left w:val="nil"/>
              <w:bottom w:val="nil"/>
              <w:right w:val="nil"/>
            </w:tcBorders>
            <w:shd w:val="clear" w:color="auto" w:fill="auto"/>
            <w:noWrap/>
            <w:vAlign w:val="bottom"/>
            <w:hideMark/>
          </w:tcPr>
          <w:p w14:paraId="585593AD" w14:textId="77777777" w:rsidR="00F556BC" w:rsidRPr="00687A22" w:rsidRDefault="00F556BC" w:rsidP="0083154C">
            <w:pPr>
              <w:rPr>
                <w:rFonts w:ascii="Calibri" w:hAnsi="Calibri"/>
                <w:color w:val="000000"/>
              </w:rPr>
            </w:pPr>
            <w:r w:rsidRPr="00687A22">
              <w:rPr>
                <w:rFonts w:ascii="Calibri" w:hAnsi="Calibri"/>
                <w:color w:val="000000"/>
              </w:rPr>
              <w:t>0.055</w:t>
            </w:r>
          </w:p>
        </w:tc>
        <w:tc>
          <w:tcPr>
            <w:tcW w:w="1276" w:type="dxa"/>
            <w:tcBorders>
              <w:top w:val="nil"/>
              <w:left w:val="nil"/>
              <w:bottom w:val="nil"/>
              <w:right w:val="nil"/>
            </w:tcBorders>
            <w:shd w:val="clear" w:color="auto" w:fill="auto"/>
            <w:noWrap/>
            <w:vAlign w:val="bottom"/>
            <w:hideMark/>
          </w:tcPr>
          <w:p w14:paraId="660F31CE" w14:textId="77777777" w:rsidR="00F556BC" w:rsidRPr="00687A22" w:rsidRDefault="00F556BC" w:rsidP="0083154C">
            <w:pPr>
              <w:rPr>
                <w:rFonts w:ascii="Calibri" w:hAnsi="Calibri"/>
                <w:color w:val="000000"/>
              </w:rPr>
            </w:pPr>
            <w:r w:rsidRPr="00687A22">
              <w:rPr>
                <w:rFonts w:ascii="Calibri" w:hAnsi="Calibri"/>
                <w:color w:val="000000"/>
              </w:rPr>
              <w:t>65.262(5)</w:t>
            </w:r>
          </w:p>
        </w:tc>
        <w:tc>
          <w:tcPr>
            <w:tcW w:w="1417" w:type="dxa"/>
            <w:tcBorders>
              <w:top w:val="nil"/>
              <w:left w:val="nil"/>
              <w:bottom w:val="nil"/>
              <w:right w:val="nil"/>
            </w:tcBorders>
            <w:shd w:val="clear" w:color="auto" w:fill="auto"/>
            <w:noWrap/>
            <w:vAlign w:val="bottom"/>
            <w:hideMark/>
          </w:tcPr>
          <w:p w14:paraId="6FF6A37E"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3EB1C0C" w14:textId="77777777" w:rsidR="00F556BC" w:rsidRPr="00687A22" w:rsidRDefault="00F556BC" w:rsidP="0083154C">
            <w:pPr>
              <w:rPr>
                <w:rFonts w:ascii="Calibri" w:hAnsi="Calibri"/>
                <w:color w:val="000000"/>
              </w:rPr>
            </w:pPr>
            <w:r w:rsidRPr="00687A22">
              <w:rPr>
                <w:rFonts w:ascii="Calibri" w:hAnsi="Calibri"/>
                <w:color w:val="000000"/>
              </w:rPr>
              <w:t>0.882</w:t>
            </w:r>
          </w:p>
        </w:tc>
        <w:tc>
          <w:tcPr>
            <w:tcW w:w="2061" w:type="dxa"/>
            <w:tcBorders>
              <w:top w:val="nil"/>
              <w:left w:val="nil"/>
              <w:bottom w:val="nil"/>
              <w:right w:val="nil"/>
            </w:tcBorders>
            <w:shd w:val="clear" w:color="auto" w:fill="auto"/>
            <w:noWrap/>
            <w:vAlign w:val="bottom"/>
            <w:hideMark/>
          </w:tcPr>
          <w:p w14:paraId="4D9FDB30" w14:textId="77777777" w:rsidR="00F556BC" w:rsidRPr="00687A22" w:rsidRDefault="00F556BC" w:rsidP="0083154C">
            <w:pPr>
              <w:rPr>
                <w:rFonts w:ascii="Calibri" w:hAnsi="Calibri"/>
                <w:color w:val="000000"/>
              </w:rPr>
            </w:pPr>
            <w:r w:rsidRPr="00687A22">
              <w:rPr>
                <w:rFonts w:ascii="Calibri" w:hAnsi="Calibri"/>
                <w:color w:val="000000"/>
              </w:rPr>
              <w:t>0.176</w:t>
            </w:r>
          </w:p>
        </w:tc>
      </w:tr>
      <w:tr w:rsidR="00F556BC" w:rsidRPr="00687A22" w14:paraId="06A355B0" w14:textId="77777777" w:rsidTr="0083154C">
        <w:trPr>
          <w:trHeight w:val="320"/>
        </w:trPr>
        <w:tc>
          <w:tcPr>
            <w:tcW w:w="993" w:type="dxa"/>
            <w:tcBorders>
              <w:top w:val="nil"/>
              <w:left w:val="nil"/>
              <w:bottom w:val="nil"/>
              <w:right w:val="nil"/>
            </w:tcBorders>
            <w:shd w:val="clear" w:color="auto" w:fill="auto"/>
            <w:noWrap/>
            <w:vAlign w:val="bottom"/>
            <w:hideMark/>
          </w:tcPr>
          <w:p w14:paraId="4A8EE0CC" w14:textId="77777777" w:rsidR="00F556BC" w:rsidRPr="00687A22" w:rsidRDefault="00F556BC" w:rsidP="0083154C">
            <w:pPr>
              <w:rPr>
                <w:rFonts w:ascii="Calibri" w:hAnsi="Calibri"/>
                <w:color w:val="000000"/>
              </w:rPr>
            </w:pPr>
            <w:r w:rsidRPr="00687A22">
              <w:rPr>
                <w:rFonts w:ascii="Calibri" w:hAnsi="Calibri"/>
                <w:color w:val="000000"/>
              </w:rPr>
              <w:t>a6</w:t>
            </w:r>
          </w:p>
        </w:tc>
        <w:tc>
          <w:tcPr>
            <w:tcW w:w="1417" w:type="dxa"/>
            <w:tcBorders>
              <w:top w:val="nil"/>
              <w:left w:val="nil"/>
              <w:bottom w:val="nil"/>
              <w:right w:val="nil"/>
            </w:tcBorders>
            <w:shd w:val="clear" w:color="auto" w:fill="auto"/>
            <w:noWrap/>
            <w:vAlign w:val="bottom"/>
            <w:hideMark/>
          </w:tcPr>
          <w:p w14:paraId="6652C6ED" w14:textId="77777777" w:rsidR="00F556BC" w:rsidRPr="00687A22" w:rsidRDefault="00F556BC" w:rsidP="0083154C">
            <w:pPr>
              <w:rPr>
                <w:rFonts w:ascii="Calibri" w:hAnsi="Calibri"/>
                <w:color w:val="000000"/>
              </w:rPr>
            </w:pPr>
            <w:r w:rsidRPr="00687A22">
              <w:rPr>
                <w:rFonts w:ascii="Calibri" w:hAnsi="Calibri"/>
                <w:color w:val="000000"/>
              </w:rPr>
              <w:t>19.051(5)</w:t>
            </w:r>
          </w:p>
        </w:tc>
        <w:tc>
          <w:tcPr>
            <w:tcW w:w="1134" w:type="dxa"/>
            <w:tcBorders>
              <w:top w:val="nil"/>
              <w:left w:val="nil"/>
              <w:bottom w:val="nil"/>
              <w:right w:val="nil"/>
            </w:tcBorders>
            <w:shd w:val="clear" w:color="auto" w:fill="auto"/>
            <w:noWrap/>
            <w:vAlign w:val="bottom"/>
            <w:hideMark/>
          </w:tcPr>
          <w:p w14:paraId="10A6639E" w14:textId="77777777" w:rsidR="00F556BC" w:rsidRPr="00687A22" w:rsidRDefault="00F556BC" w:rsidP="0083154C">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5A485EFE" w14:textId="77777777" w:rsidR="00F556BC" w:rsidRPr="00687A22" w:rsidRDefault="00F556BC" w:rsidP="0083154C">
            <w:pPr>
              <w:rPr>
                <w:rFonts w:ascii="Calibri" w:hAnsi="Calibri"/>
                <w:color w:val="000000"/>
              </w:rPr>
            </w:pPr>
            <w:r w:rsidRPr="00687A22">
              <w:rPr>
                <w:rFonts w:ascii="Calibri" w:hAnsi="Calibri"/>
                <w:color w:val="000000"/>
              </w:rPr>
              <w:t>0.988</w:t>
            </w:r>
          </w:p>
        </w:tc>
        <w:tc>
          <w:tcPr>
            <w:tcW w:w="1134" w:type="dxa"/>
            <w:tcBorders>
              <w:top w:val="nil"/>
              <w:left w:val="nil"/>
              <w:bottom w:val="nil"/>
              <w:right w:val="nil"/>
            </w:tcBorders>
            <w:shd w:val="clear" w:color="auto" w:fill="auto"/>
            <w:noWrap/>
            <w:vAlign w:val="bottom"/>
            <w:hideMark/>
          </w:tcPr>
          <w:p w14:paraId="257111C3" w14:textId="77777777" w:rsidR="00F556BC" w:rsidRPr="00687A22" w:rsidRDefault="00F556BC" w:rsidP="0083154C">
            <w:pPr>
              <w:rPr>
                <w:rFonts w:ascii="Calibri" w:hAnsi="Calibri"/>
                <w:color w:val="000000"/>
              </w:rPr>
            </w:pPr>
            <w:r w:rsidRPr="00687A22">
              <w:rPr>
                <w:rFonts w:ascii="Calibri" w:hAnsi="Calibri"/>
                <w:color w:val="000000"/>
              </w:rPr>
              <w:t>0.088</w:t>
            </w:r>
          </w:p>
        </w:tc>
        <w:tc>
          <w:tcPr>
            <w:tcW w:w="1276" w:type="dxa"/>
            <w:tcBorders>
              <w:top w:val="nil"/>
              <w:left w:val="nil"/>
              <w:bottom w:val="nil"/>
              <w:right w:val="nil"/>
            </w:tcBorders>
            <w:shd w:val="clear" w:color="auto" w:fill="auto"/>
            <w:noWrap/>
            <w:vAlign w:val="bottom"/>
            <w:hideMark/>
          </w:tcPr>
          <w:p w14:paraId="7DC3375C" w14:textId="77777777" w:rsidR="00F556BC" w:rsidRPr="00687A22" w:rsidRDefault="00F556BC" w:rsidP="0083154C">
            <w:pPr>
              <w:rPr>
                <w:rFonts w:ascii="Calibri" w:hAnsi="Calibri"/>
                <w:color w:val="000000"/>
              </w:rPr>
            </w:pPr>
            <w:r w:rsidRPr="00687A22">
              <w:rPr>
                <w:rFonts w:ascii="Calibri" w:hAnsi="Calibri"/>
                <w:color w:val="000000"/>
              </w:rPr>
              <w:t>15.098(5)</w:t>
            </w:r>
          </w:p>
        </w:tc>
        <w:tc>
          <w:tcPr>
            <w:tcW w:w="1417" w:type="dxa"/>
            <w:tcBorders>
              <w:top w:val="nil"/>
              <w:left w:val="nil"/>
              <w:bottom w:val="nil"/>
              <w:right w:val="nil"/>
            </w:tcBorders>
            <w:shd w:val="clear" w:color="auto" w:fill="auto"/>
            <w:noWrap/>
            <w:vAlign w:val="bottom"/>
            <w:hideMark/>
          </w:tcPr>
          <w:p w14:paraId="452FB63D" w14:textId="77777777" w:rsidR="00F556BC" w:rsidRPr="00687A22" w:rsidRDefault="00F556BC" w:rsidP="0083154C">
            <w:pPr>
              <w:rPr>
                <w:rFonts w:ascii="Calibri" w:hAnsi="Calibri"/>
                <w:color w:val="000000"/>
              </w:rPr>
            </w:pPr>
            <w:r w:rsidRPr="00687A22">
              <w:rPr>
                <w:rFonts w:ascii="Calibri" w:hAnsi="Calibri"/>
                <w:color w:val="000000"/>
              </w:rPr>
              <w:t>0.01</w:t>
            </w:r>
          </w:p>
        </w:tc>
        <w:tc>
          <w:tcPr>
            <w:tcW w:w="1134" w:type="dxa"/>
            <w:tcBorders>
              <w:top w:val="nil"/>
              <w:left w:val="nil"/>
              <w:bottom w:val="nil"/>
              <w:right w:val="nil"/>
            </w:tcBorders>
            <w:shd w:val="clear" w:color="auto" w:fill="auto"/>
            <w:noWrap/>
            <w:vAlign w:val="bottom"/>
            <w:hideMark/>
          </w:tcPr>
          <w:p w14:paraId="526F18B4" w14:textId="77777777" w:rsidR="00F556BC" w:rsidRPr="00687A22" w:rsidRDefault="00F556BC" w:rsidP="0083154C">
            <w:pPr>
              <w:rPr>
                <w:rFonts w:ascii="Calibri" w:hAnsi="Calibri"/>
                <w:color w:val="000000"/>
              </w:rPr>
            </w:pPr>
            <w:r w:rsidRPr="00687A22">
              <w:rPr>
                <w:rFonts w:ascii="Calibri" w:hAnsi="Calibri"/>
                <w:color w:val="000000"/>
              </w:rPr>
              <w:t>0.991</w:t>
            </w:r>
          </w:p>
        </w:tc>
        <w:tc>
          <w:tcPr>
            <w:tcW w:w="2061" w:type="dxa"/>
            <w:tcBorders>
              <w:top w:val="nil"/>
              <w:left w:val="nil"/>
              <w:bottom w:val="nil"/>
              <w:right w:val="nil"/>
            </w:tcBorders>
            <w:shd w:val="clear" w:color="auto" w:fill="auto"/>
            <w:noWrap/>
            <w:vAlign w:val="bottom"/>
            <w:hideMark/>
          </w:tcPr>
          <w:p w14:paraId="0B13835E" w14:textId="77777777" w:rsidR="00F556BC" w:rsidRPr="00687A22" w:rsidRDefault="00F556BC" w:rsidP="0083154C">
            <w:pPr>
              <w:rPr>
                <w:rFonts w:ascii="Calibri" w:hAnsi="Calibri"/>
                <w:color w:val="000000"/>
              </w:rPr>
            </w:pPr>
            <w:r w:rsidRPr="00687A22">
              <w:rPr>
                <w:rFonts w:ascii="Calibri" w:hAnsi="Calibri"/>
                <w:color w:val="000000"/>
              </w:rPr>
              <w:t>0.072</w:t>
            </w:r>
          </w:p>
        </w:tc>
      </w:tr>
      <w:tr w:rsidR="00F556BC" w:rsidRPr="00687A22" w14:paraId="236A5969" w14:textId="77777777" w:rsidTr="0083154C">
        <w:trPr>
          <w:trHeight w:val="320"/>
        </w:trPr>
        <w:tc>
          <w:tcPr>
            <w:tcW w:w="993" w:type="dxa"/>
            <w:tcBorders>
              <w:top w:val="nil"/>
              <w:left w:val="nil"/>
              <w:bottom w:val="nil"/>
              <w:right w:val="nil"/>
            </w:tcBorders>
            <w:shd w:val="clear" w:color="auto" w:fill="auto"/>
            <w:noWrap/>
            <w:vAlign w:val="bottom"/>
            <w:hideMark/>
          </w:tcPr>
          <w:p w14:paraId="431AFEAE" w14:textId="77777777" w:rsidR="00F556BC" w:rsidRPr="00687A22" w:rsidRDefault="00F556BC" w:rsidP="0083154C">
            <w:pPr>
              <w:rPr>
                <w:rFonts w:ascii="Calibri" w:hAnsi="Calibri"/>
                <w:color w:val="000000"/>
              </w:rPr>
            </w:pPr>
            <w:r w:rsidRPr="00687A22">
              <w:rPr>
                <w:rFonts w:ascii="Calibri" w:hAnsi="Calibri"/>
                <w:color w:val="000000"/>
              </w:rPr>
              <w:t>a7</w:t>
            </w:r>
          </w:p>
        </w:tc>
        <w:tc>
          <w:tcPr>
            <w:tcW w:w="1417" w:type="dxa"/>
            <w:tcBorders>
              <w:top w:val="nil"/>
              <w:left w:val="nil"/>
              <w:bottom w:val="nil"/>
              <w:right w:val="nil"/>
            </w:tcBorders>
            <w:shd w:val="clear" w:color="auto" w:fill="auto"/>
            <w:noWrap/>
            <w:vAlign w:val="bottom"/>
            <w:hideMark/>
          </w:tcPr>
          <w:p w14:paraId="7DA92675" w14:textId="77777777" w:rsidR="00F556BC" w:rsidRPr="00687A22" w:rsidRDefault="00F556BC" w:rsidP="0083154C">
            <w:pPr>
              <w:rPr>
                <w:rFonts w:ascii="Calibri" w:hAnsi="Calibri"/>
                <w:color w:val="000000"/>
              </w:rPr>
            </w:pPr>
            <w:r w:rsidRPr="00687A22">
              <w:rPr>
                <w:rFonts w:ascii="Calibri" w:hAnsi="Calibri"/>
                <w:color w:val="000000"/>
              </w:rPr>
              <w:t>2.935(5)</w:t>
            </w:r>
          </w:p>
        </w:tc>
        <w:tc>
          <w:tcPr>
            <w:tcW w:w="1134" w:type="dxa"/>
            <w:tcBorders>
              <w:top w:val="nil"/>
              <w:left w:val="nil"/>
              <w:bottom w:val="nil"/>
              <w:right w:val="nil"/>
            </w:tcBorders>
            <w:shd w:val="clear" w:color="auto" w:fill="auto"/>
            <w:noWrap/>
            <w:vAlign w:val="bottom"/>
            <w:hideMark/>
          </w:tcPr>
          <w:p w14:paraId="5D35611F" w14:textId="77777777" w:rsidR="00F556BC" w:rsidRPr="00687A22" w:rsidRDefault="00F556BC" w:rsidP="0083154C">
            <w:pPr>
              <w:rPr>
                <w:rFonts w:ascii="Calibri" w:hAnsi="Calibri"/>
                <w:color w:val="000000"/>
              </w:rPr>
            </w:pPr>
            <w:r w:rsidRPr="00687A22">
              <w:rPr>
                <w:rFonts w:ascii="Calibri" w:hAnsi="Calibri"/>
                <w:color w:val="000000"/>
              </w:rPr>
              <w:t>0.71</w:t>
            </w:r>
          </w:p>
        </w:tc>
        <w:tc>
          <w:tcPr>
            <w:tcW w:w="1134" w:type="dxa"/>
            <w:tcBorders>
              <w:top w:val="nil"/>
              <w:left w:val="nil"/>
              <w:bottom w:val="nil"/>
              <w:right w:val="nil"/>
            </w:tcBorders>
            <w:shd w:val="clear" w:color="auto" w:fill="auto"/>
            <w:noWrap/>
            <w:vAlign w:val="bottom"/>
            <w:hideMark/>
          </w:tcPr>
          <w:p w14:paraId="63DBBD99"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0058089"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E20B519" w14:textId="77777777" w:rsidR="00F556BC" w:rsidRPr="00687A22" w:rsidRDefault="00F556BC" w:rsidP="0083154C">
            <w:pPr>
              <w:rPr>
                <w:rFonts w:ascii="Calibri" w:hAnsi="Calibri"/>
                <w:color w:val="000000"/>
              </w:rPr>
            </w:pPr>
            <w:r w:rsidRPr="00687A22">
              <w:rPr>
                <w:rFonts w:ascii="Calibri" w:hAnsi="Calibri"/>
                <w:color w:val="000000"/>
              </w:rPr>
              <w:t>29.404(5)</w:t>
            </w:r>
          </w:p>
        </w:tc>
        <w:tc>
          <w:tcPr>
            <w:tcW w:w="1417" w:type="dxa"/>
            <w:tcBorders>
              <w:top w:val="nil"/>
              <w:left w:val="nil"/>
              <w:bottom w:val="nil"/>
              <w:right w:val="nil"/>
            </w:tcBorders>
            <w:shd w:val="clear" w:color="auto" w:fill="auto"/>
            <w:noWrap/>
            <w:vAlign w:val="bottom"/>
            <w:hideMark/>
          </w:tcPr>
          <w:p w14:paraId="77D07C2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438373E" w14:textId="77777777" w:rsidR="00F556BC" w:rsidRPr="00687A22" w:rsidRDefault="00F556BC" w:rsidP="0083154C">
            <w:pPr>
              <w:rPr>
                <w:rFonts w:ascii="Calibri" w:hAnsi="Calibri"/>
                <w:color w:val="000000"/>
              </w:rPr>
            </w:pPr>
            <w:r w:rsidRPr="00687A22">
              <w:rPr>
                <w:rFonts w:ascii="Calibri" w:hAnsi="Calibri"/>
                <w:color w:val="000000"/>
              </w:rPr>
              <w:t>0.965</w:t>
            </w:r>
          </w:p>
        </w:tc>
        <w:tc>
          <w:tcPr>
            <w:tcW w:w="2061" w:type="dxa"/>
            <w:tcBorders>
              <w:top w:val="nil"/>
              <w:left w:val="nil"/>
              <w:bottom w:val="nil"/>
              <w:right w:val="nil"/>
            </w:tcBorders>
            <w:shd w:val="clear" w:color="auto" w:fill="auto"/>
            <w:noWrap/>
            <w:vAlign w:val="bottom"/>
            <w:hideMark/>
          </w:tcPr>
          <w:p w14:paraId="4BAC1339" w14:textId="77777777" w:rsidR="00F556BC" w:rsidRPr="00687A22" w:rsidRDefault="00F556BC" w:rsidP="0083154C">
            <w:pPr>
              <w:rPr>
                <w:rFonts w:ascii="Calibri" w:hAnsi="Calibri"/>
                <w:color w:val="000000"/>
              </w:rPr>
            </w:pPr>
            <w:r w:rsidRPr="00687A22">
              <w:rPr>
                <w:rFonts w:ascii="Calibri" w:hAnsi="Calibri"/>
                <w:color w:val="000000"/>
              </w:rPr>
              <w:t>0.112</w:t>
            </w:r>
          </w:p>
        </w:tc>
      </w:tr>
      <w:tr w:rsidR="00F556BC" w:rsidRPr="00687A22" w14:paraId="162064B6" w14:textId="77777777" w:rsidTr="0083154C">
        <w:trPr>
          <w:trHeight w:val="320"/>
        </w:trPr>
        <w:tc>
          <w:tcPr>
            <w:tcW w:w="993" w:type="dxa"/>
            <w:tcBorders>
              <w:top w:val="nil"/>
              <w:left w:val="nil"/>
              <w:bottom w:val="nil"/>
              <w:right w:val="nil"/>
            </w:tcBorders>
            <w:shd w:val="clear" w:color="auto" w:fill="auto"/>
            <w:noWrap/>
            <w:vAlign w:val="bottom"/>
            <w:hideMark/>
          </w:tcPr>
          <w:p w14:paraId="41F4D39B" w14:textId="77777777" w:rsidR="00F556BC" w:rsidRPr="00687A22" w:rsidRDefault="00F556BC" w:rsidP="0083154C">
            <w:pPr>
              <w:rPr>
                <w:rFonts w:ascii="Calibri" w:hAnsi="Calibri"/>
                <w:color w:val="000000"/>
              </w:rPr>
            </w:pPr>
            <w:r w:rsidRPr="00687A22">
              <w:rPr>
                <w:rFonts w:ascii="Calibri" w:hAnsi="Calibri"/>
                <w:color w:val="000000"/>
              </w:rPr>
              <w:t>a8</w:t>
            </w:r>
          </w:p>
        </w:tc>
        <w:tc>
          <w:tcPr>
            <w:tcW w:w="1417" w:type="dxa"/>
            <w:tcBorders>
              <w:top w:val="nil"/>
              <w:left w:val="nil"/>
              <w:bottom w:val="nil"/>
              <w:right w:val="nil"/>
            </w:tcBorders>
            <w:shd w:val="clear" w:color="auto" w:fill="auto"/>
            <w:noWrap/>
            <w:vAlign w:val="bottom"/>
            <w:hideMark/>
          </w:tcPr>
          <w:p w14:paraId="6866BF91" w14:textId="77777777" w:rsidR="00F556BC" w:rsidRPr="00687A22" w:rsidRDefault="00F556BC" w:rsidP="0083154C">
            <w:pPr>
              <w:rPr>
                <w:rFonts w:ascii="Calibri" w:hAnsi="Calibri"/>
                <w:color w:val="000000"/>
              </w:rPr>
            </w:pPr>
            <w:r w:rsidRPr="00687A22">
              <w:rPr>
                <w:rFonts w:ascii="Calibri" w:hAnsi="Calibri"/>
                <w:color w:val="000000"/>
              </w:rPr>
              <w:t>0.257(2)</w:t>
            </w:r>
          </w:p>
        </w:tc>
        <w:tc>
          <w:tcPr>
            <w:tcW w:w="1134" w:type="dxa"/>
            <w:tcBorders>
              <w:top w:val="nil"/>
              <w:left w:val="nil"/>
              <w:bottom w:val="nil"/>
              <w:right w:val="nil"/>
            </w:tcBorders>
            <w:shd w:val="clear" w:color="auto" w:fill="auto"/>
            <w:noWrap/>
            <w:vAlign w:val="bottom"/>
            <w:hideMark/>
          </w:tcPr>
          <w:p w14:paraId="48D00AD9" w14:textId="77777777" w:rsidR="00F556BC" w:rsidRPr="00687A22" w:rsidRDefault="00F556BC" w:rsidP="0083154C">
            <w:pPr>
              <w:rPr>
                <w:rFonts w:ascii="Calibri" w:hAnsi="Calibri"/>
                <w:color w:val="000000"/>
              </w:rPr>
            </w:pPr>
            <w:r w:rsidRPr="00687A22">
              <w:rPr>
                <w:rFonts w:ascii="Calibri" w:hAnsi="Calibri"/>
                <w:color w:val="000000"/>
              </w:rPr>
              <w:t>0.88</w:t>
            </w:r>
          </w:p>
        </w:tc>
        <w:tc>
          <w:tcPr>
            <w:tcW w:w="1134" w:type="dxa"/>
            <w:tcBorders>
              <w:top w:val="nil"/>
              <w:left w:val="nil"/>
              <w:bottom w:val="nil"/>
              <w:right w:val="nil"/>
            </w:tcBorders>
            <w:shd w:val="clear" w:color="auto" w:fill="auto"/>
            <w:noWrap/>
            <w:vAlign w:val="bottom"/>
            <w:hideMark/>
          </w:tcPr>
          <w:p w14:paraId="703CF342"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D4D0F4E"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0510591" w14:textId="77777777" w:rsidR="00F556BC" w:rsidRPr="00687A22" w:rsidRDefault="00F556BC" w:rsidP="0083154C">
            <w:pPr>
              <w:rPr>
                <w:rFonts w:ascii="Calibri" w:hAnsi="Calibri"/>
                <w:color w:val="000000"/>
              </w:rPr>
            </w:pPr>
            <w:r w:rsidRPr="00687A22">
              <w:rPr>
                <w:rFonts w:ascii="Calibri" w:hAnsi="Calibri"/>
                <w:color w:val="000000"/>
              </w:rPr>
              <w:t>6.636(2)</w:t>
            </w:r>
          </w:p>
        </w:tc>
        <w:tc>
          <w:tcPr>
            <w:tcW w:w="1417" w:type="dxa"/>
            <w:tcBorders>
              <w:top w:val="nil"/>
              <w:left w:val="nil"/>
              <w:bottom w:val="nil"/>
              <w:right w:val="nil"/>
            </w:tcBorders>
            <w:shd w:val="clear" w:color="auto" w:fill="auto"/>
            <w:noWrap/>
            <w:vAlign w:val="bottom"/>
            <w:hideMark/>
          </w:tcPr>
          <w:p w14:paraId="7F4F6A9B" w14:textId="77777777" w:rsidR="00F556BC" w:rsidRPr="00687A22" w:rsidRDefault="00F556BC" w:rsidP="0083154C">
            <w:pPr>
              <w:rPr>
                <w:rFonts w:ascii="Calibri" w:hAnsi="Calibri"/>
                <w:color w:val="000000"/>
              </w:rPr>
            </w:pPr>
            <w:r w:rsidRPr="00687A22">
              <w:rPr>
                <w:rFonts w:ascii="Calibri" w:hAnsi="Calibri"/>
                <w:color w:val="000000"/>
              </w:rPr>
              <w:t>0.036</w:t>
            </w:r>
          </w:p>
        </w:tc>
        <w:tc>
          <w:tcPr>
            <w:tcW w:w="1134" w:type="dxa"/>
            <w:tcBorders>
              <w:top w:val="nil"/>
              <w:left w:val="nil"/>
              <w:bottom w:val="nil"/>
              <w:right w:val="nil"/>
            </w:tcBorders>
            <w:shd w:val="clear" w:color="auto" w:fill="auto"/>
            <w:noWrap/>
            <w:vAlign w:val="bottom"/>
            <w:hideMark/>
          </w:tcPr>
          <w:p w14:paraId="24B9C1D5" w14:textId="77777777" w:rsidR="00F556BC" w:rsidRPr="00687A22" w:rsidRDefault="00F556BC" w:rsidP="0083154C">
            <w:pPr>
              <w:rPr>
                <w:rFonts w:ascii="Calibri" w:hAnsi="Calibri"/>
                <w:color w:val="000000"/>
              </w:rPr>
            </w:pPr>
            <w:r w:rsidRPr="00687A22">
              <w:rPr>
                <w:rFonts w:ascii="Calibri" w:hAnsi="Calibri"/>
                <w:color w:val="000000"/>
              </w:rPr>
              <w:t>0.932</w:t>
            </w:r>
          </w:p>
        </w:tc>
        <w:tc>
          <w:tcPr>
            <w:tcW w:w="2061" w:type="dxa"/>
            <w:tcBorders>
              <w:top w:val="nil"/>
              <w:left w:val="nil"/>
              <w:bottom w:val="nil"/>
              <w:right w:val="nil"/>
            </w:tcBorders>
            <w:shd w:val="clear" w:color="auto" w:fill="auto"/>
            <w:noWrap/>
            <w:vAlign w:val="bottom"/>
            <w:hideMark/>
          </w:tcPr>
          <w:p w14:paraId="054DD63C" w14:textId="77777777" w:rsidR="00F556BC" w:rsidRPr="00687A22" w:rsidRDefault="00F556BC" w:rsidP="0083154C">
            <w:pPr>
              <w:rPr>
                <w:rFonts w:ascii="Calibri" w:hAnsi="Calibri"/>
                <w:color w:val="000000"/>
              </w:rPr>
            </w:pPr>
            <w:r w:rsidRPr="00687A22">
              <w:rPr>
                <w:rFonts w:ascii="Calibri" w:hAnsi="Calibri"/>
                <w:color w:val="000000"/>
              </w:rPr>
              <w:t>0.077</w:t>
            </w:r>
          </w:p>
        </w:tc>
      </w:tr>
      <w:tr w:rsidR="00F556BC" w:rsidRPr="00687A22" w14:paraId="2C1EC4B9" w14:textId="77777777" w:rsidTr="0083154C">
        <w:trPr>
          <w:trHeight w:val="320"/>
        </w:trPr>
        <w:tc>
          <w:tcPr>
            <w:tcW w:w="993" w:type="dxa"/>
            <w:tcBorders>
              <w:top w:val="nil"/>
              <w:left w:val="nil"/>
              <w:bottom w:val="nil"/>
              <w:right w:val="nil"/>
            </w:tcBorders>
            <w:shd w:val="clear" w:color="auto" w:fill="auto"/>
            <w:noWrap/>
            <w:vAlign w:val="bottom"/>
            <w:hideMark/>
          </w:tcPr>
          <w:p w14:paraId="73C45455" w14:textId="77777777" w:rsidR="00F556BC" w:rsidRPr="00687A22" w:rsidRDefault="00F556BC" w:rsidP="0083154C">
            <w:pPr>
              <w:rPr>
                <w:rFonts w:ascii="Calibri" w:hAnsi="Calibri"/>
                <w:color w:val="000000"/>
              </w:rPr>
            </w:pPr>
            <w:r w:rsidRPr="00687A22">
              <w:rPr>
                <w:rFonts w:ascii="Calibri" w:hAnsi="Calibri"/>
                <w:color w:val="000000"/>
              </w:rPr>
              <w:t>c1</w:t>
            </w:r>
          </w:p>
        </w:tc>
        <w:tc>
          <w:tcPr>
            <w:tcW w:w="1417" w:type="dxa"/>
            <w:tcBorders>
              <w:top w:val="nil"/>
              <w:left w:val="nil"/>
              <w:bottom w:val="nil"/>
              <w:right w:val="nil"/>
            </w:tcBorders>
            <w:shd w:val="clear" w:color="auto" w:fill="auto"/>
            <w:noWrap/>
            <w:vAlign w:val="bottom"/>
            <w:hideMark/>
          </w:tcPr>
          <w:p w14:paraId="4DE44640" w14:textId="77777777" w:rsidR="00F556BC" w:rsidRPr="00687A22" w:rsidRDefault="00F556BC" w:rsidP="0083154C">
            <w:pPr>
              <w:rPr>
                <w:rFonts w:ascii="Calibri" w:hAnsi="Calibri"/>
                <w:color w:val="000000"/>
              </w:rPr>
            </w:pPr>
            <w:r w:rsidRPr="00687A22">
              <w:rPr>
                <w:rFonts w:ascii="Calibri" w:hAnsi="Calibri"/>
                <w:color w:val="000000"/>
              </w:rPr>
              <w:t>24.279(5)</w:t>
            </w:r>
          </w:p>
        </w:tc>
        <w:tc>
          <w:tcPr>
            <w:tcW w:w="1134" w:type="dxa"/>
            <w:tcBorders>
              <w:top w:val="nil"/>
              <w:left w:val="nil"/>
              <w:bottom w:val="nil"/>
              <w:right w:val="nil"/>
            </w:tcBorders>
            <w:shd w:val="clear" w:color="auto" w:fill="auto"/>
            <w:noWrap/>
            <w:vAlign w:val="bottom"/>
            <w:hideMark/>
          </w:tcPr>
          <w:p w14:paraId="4967EB61" w14:textId="77777777" w:rsidR="00F556BC" w:rsidRPr="00687A22" w:rsidRDefault="00F556BC" w:rsidP="0083154C">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32BDB1D2" w14:textId="77777777" w:rsidR="00F556BC" w:rsidRPr="00687A22" w:rsidRDefault="00F556BC" w:rsidP="0083154C">
            <w:pPr>
              <w:rPr>
                <w:rFonts w:ascii="Calibri" w:hAnsi="Calibri"/>
                <w:color w:val="000000"/>
              </w:rPr>
            </w:pPr>
            <w:r w:rsidRPr="00687A22">
              <w:rPr>
                <w:rFonts w:ascii="Calibri" w:hAnsi="Calibri"/>
                <w:color w:val="000000"/>
              </w:rPr>
              <w:t>0.968</w:t>
            </w:r>
          </w:p>
        </w:tc>
        <w:tc>
          <w:tcPr>
            <w:tcW w:w="1134" w:type="dxa"/>
            <w:tcBorders>
              <w:top w:val="nil"/>
              <w:left w:val="nil"/>
              <w:bottom w:val="nil"/>
              <w:right w:val="nil"/>
            </w:tcBorders>
            <w:shd w:val="clear" w:color="auto" w:fill="auto"/>
            <w:noWrap/>
            <w:vAlign w:val="bottom"/>
            <w:hideMark/>
          </w:tcPr>
          <w:p w14:paraId="325B8701" w14:textId="77777777" w:rsidR="00F556BC" w:rsidRPr="00687A22" w:rsidRDefault="00F556BC" w:rsidP="0083154C">
            <w:pPr>
              <w:rPr>
                <w:rFonts w:ascii="Calibri" w:hAnsi="Calibri"/>
                <w:color w:val="000000"/>
              </w:rPr>
            </w:pPr>
            <w:r w:rsidRPr="00687A22">
              <w:rPr>
                <w:rFonts w:ascii="Calibri" w:hAnsi="Calibri"/>
                <w:color w:val="000000"/>
              </w:rPr>
              <w:t>0.103</w:t>
            </w:r>
          </w:p>
        </w:tc>
        <w:tc>
          <w:tcPr>
            <w:tcW w:w="1276" w:type="dxa"/>
            <w:tcBorders>
              <w:top w:val="nil"/>
              <w:left w:val="nil"/>
              <w:bottom w:val="nil"/>
              <w:right w:val="nil"/>
            </w:tcBorders>
            <w:shd w:val="clear" w:color="auto" w:fill="auto"/>
            <w:noWrap/>
            <w:vAlign w:val="bottom"/>
            <w:hideMark/>
          </w:tcPr>
          <w:p w14:paraId="7C56F04D" w14:textId="77777777" w:rsidR="00F556BC" w:rsidRPr="00687A22" w:rsidRDefault="00F556BC" w:rsidP="0083154C">
            <w:pPr>
              <w:rPr>
                <w:rFonts w:ascii="Calibri" w:hAnsi="Calibri"/>
                <w:color w:val="000000"/>
              </w:rPr>
            </w:pPr>
            <w:r w:rsidRPr="00687A22">
              <w:rPr>
                <w:rFonts w:ascii="Calibri" w:hAnsi="Calibri"/>
                <w:color w:val="000000"/>
              </w:rPr>
              <w:t>19.883(5)</w:t>
            </w:r>
          </w:p>
        </w:tc>
        <w:tc>
          <w:tcPr>
            <w:tcW w:w="1417" w:type="dxa"/>
            <w:tcBorders>
              <w:top w:val="nil"/>
              <w:left w:val="nil"/>
              <w:bottom w:val="nil"/>
              <w:right w:val="nil"/>
            </w:tcBorders>
            <w:shd w:val="clear" w:color="auto" w:fill="auto"/>
            <w:noWrap/>
            <w:vAlign w:val="bottom"/>
            <w:hideMark/>
          </w:tcPr>
          <w:p w14:paraId="2E4DA9FE" w14:textId="77777777" w:rsidR="00F556BC" w:rsidRPr="00687A22" w:rsidRDefault="00F556BC" w:rsidP="0083154C">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747F3E07" w14:textId="77777777" w:rsidR="00F556BC" w:rsidRPr="00687A22" w:rsidRDefault="00F556BC" w:rsidP="0083154C">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507B7AB1" w14:textId="77777777" w:rsidR="00F556BC" w:rsidRPr="00687A22" w:rsidRDefault="00F556BC" w:rsidP="0083154C">
            <w:pPr>
              <w:rPr>
                <w:rFonts w:ascii="Calibri" w:hAnsi="Calibri"/>
                <w:color w:val="000000"/>
              </w:rPr>
            </w:pPr>
            <w:r w:rsidRPr="00687A22">
              <w:rPr>
                <w:rFonts w:ascii="Calibri" w:hAnsi="Calibri"/>
                <w:color w:val="000000"/>
              </w:rPr>
              <w:t>0.088</w:t>
            </w:r>
          </w:p>
        </w:tc>
      </w:tr>
      <w:tr w:rsidR="00F556BC" w:rsidRPr="00687A22" w14:paraId="1373A113" w14:textId="77777777" w:rsidTr="0083154C">
        <w:trPr>
          <w:trHeight w:val="320"/>
        </w:trPr>
        <w:tc>
          <w:tcPr>
            <w:tcW w:w="993" w:type="dxa"/>
            <w:tcBorders>
              <w:top w:val="nil"/>
              <w:left w:val="nil"/>
              <w:bottom w:val="nil"/>
              <w:right w:val="nil"/>
            </w:tcBorders>
            <w:shd w:val="clear" w:color="auto" w:fill="auto"/>
            <w:noWrap/>
            <w:vAlign w:val="bottom"/>
            <w:hideMark/>
          </w:tcPr>
          <w:p w14:paraId="336DC0AE" w14:textId="77777777" w:rsidR="00F556BC" w:rsidRPr="00687A22" w:rsidRDefault="00F556BC" w:rsidP="0083154C">
            <w:pPr>
              <w:rPr>
                <w:rFonts w:ascii="Calibri" w:hAnsi="Calibri"/>
                <w:color w:val="000000"/>
              </w:rPr>
            </w:pPr>
            <w:r w:rsidRPr="00687A22">
              <w:rPr>
                <w:rFonts w:ascii="Calibri" w:hAnsi="Calibri"/>
                <w:color w:val="000000"/>
              </w:rPr>
              <w:t>c2</w:t>
            </w:r>
          </w:p>
        </w:tc>
        <w:tc>
          <w:tcPr>
            <w:tcW w:w="1417" w:type="dxa"/>
            <w:tcBorders>
              <w:top w:val="nil"/>
              <w:left w:val="nil"/>
              <w:bottom w:val="nil"/>
              <w:right w:val="nil"/>
            </w:tcBorders>
            <w:shd w:val="clear" w:color="auto" w:fill="auto"/>
            <w:noWrap/>
            <w:vAlign w:val="bottom"/>
            <w:hideMark/>
          </w:tcPr>
          <w:p w14:paraId="14859407" w14:textId="77777777" w:rsidR="00F556BC" w:rsidRPr="00687A22" w:rsidRDefault="00F556BC" w:rsidP="0083154C">
            <w:pPr>
              <w:rPr>
                <w:rFonts w:ascii="Calibri" w:hAnsi="Calibri"/>
                <w:color w:val="000000"/>
              </w:rPr>
            </w:pPr>
            <w:r w:rsidRPr="00687A22">
              <w:rPr>
                <w:rFonts w:ascii="Calibri" w:hAnsi="Calibri"/>
                <w:color w:val="000000"/>
              </w:rPr>
              <w:t>12.891(5)</w:t>
            </w:r>
          </w:p>
        </w:tc>
        <w:tc>
          <w:tcPr>
            <w:tcW w:w="1134" w:type="dxa"/>
            <w:tcBorders>
              <w:top w:val="nil"/>
              <w:left w:val="nil"/>
              <w:bottom w:val="nil"/>
              <w:right w:val="nil"/>
            </w:tcBorders>
            <w:shd w:val="clear" w:color="auto" w:fill="auto"/>
            <w:noWrap/>
            <w:vAlign w:val="bottom"/>
            <w:hideMark/>
          </w:tcPr>
          <w:p w14:paraId="638C8896" w14:textId="77777777" w:rsidR="00F556BC" w:rsidRPr="00687A22" w:rsidRDefault="00F556BC" w:rsidP="0083154C">
            <w:pPr>
              <w:rPr>
                <w:rFonts w:ascii="Calibri" w:hAnsi="Calibri"/>
                <w:color w:val="000000"/>
              </w:rPr>
            </w:pPr>
            <w:r w:rsidRPr="00687A22">
              <w:rPr>
                <w:rFonts w:ascii="Calibri" w:hAnsi="Calibri"/>
                <w:color w:val="000000"/>
              </w:rPr>
              <w:t>0.024</w:t>
            </w:r>
          </w:p>
        </w:tc>
        <w:tc>
          <w:tcPr>
            <w:tcW w:w="1134" w:type="dxa"/>
            <w:tcBorders>
              <w:top w:val="nil"/>
              <w:left w:val="nil"/>
              <w:bottom w:val="nil"/>
              <w:right w:val="nil"/>
            </w:tcBorders>
            <w:shd w:val="clear" w:color="auto" w:fill="auto"/>
            <w:noWrap/>
            <w:vAlign w:val="bottom"/>
            <w:hideMark/>
          </w:tcPr>
          <w:p w14:paraId="2160DD9A" w14:textId="77777777" w:rsidR="00F556BC" w:rsidRPr="00687A22" w:rsidRDefault="00F556BC" w:rsidP="0083154C">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1C222122" w14:textId="77777777" w:rsidR="00F556BC" w:rsidRPr="00687A22" w:rsidRDefault="00F556BC" w:rsidP="0083154C">
            <w:pPr>
              <w:rPr>
                <w:rFonts w:ascii="Calibri" w:hAnsi="Calibri"/>
                <w:color w:val="000000"/>
              </w:rPr>
            </w:pPr>
            <w:r w:rsidRPr="00687A22">
              <w:rPr>
                <w:rFonts w:ascii="Calibri" w:hAnsi="Calibri"/>
                <w:color w:val="000000"/>
              </w:rPr>
              <w:t>0.066</w:t>
            </w:r>
          </w:p>
        </w:tc>
        <w:tc>
          <w:tcPr>
            <w:tcW w:w="1276" w:type="dxa"/>
            <w:tcBorders>
              <w:top w:val="nil"/>
              <w:left w:val="nil"/>
              <w:bottom w:val="nil"/>
              <w:right w:val="nil"/>
            </w:tcBorders>
            <w:shd w:val="clear" w:color="auto" w:fill="auto"/>
            <w:noWrap/>
            <w:vAlign w:val="bottom"/>
            <w:hideMark/>
          </w:tcPr>
          <w:p w14:paraId="645DD411" w14:textId="77777777" w:rsidR="00F556BC" w:rsidRPr="00687A22" w:rsidRDefault="00F556BC" w:rsidP="0083154C">
            <w:pPr>
              <w:rPr>
                <w:rFonts w:ascii="Calibri" w:hAnsi="Calibri"/>
                <w:color w:val="000000"/>
              </w:rPr>
            </w:pPr>
            <w:r w:rsidRPr="00687A22">
              <w:rPr>
                <w:rFonts w:ascii="Calibri" w:hAnsi="Calibri"/>
                <w:color w:val="000000"/>
              </w:rPr>
              <w:t>8.72(5)</w:t>
            </w:r>
          </w:p>
        </w:tc>
        <w:tc>
          <w:tcPr>
            <w:tcW w:w="1417" w:type="dxa"/>
            <w:tcBorders>
              <w:top w:val="nil"/>
              <w:left w:val="nil"/>
              <w:bottom w:val="nil"/>
              <w:right w:val="nil"/>
            </w:tcBorders>
            <w:shd w:val="clear" w:color="auto" w:fill="auto"/>
            <w:noWrap/>
            <w:vAlign w:val="bottom"/>
            <w:hideMark/>
          </w:tcPr>
          <w:p w14:paraId="7E9D6B49" w14:textId="77777777" w:rsidR="00F556BC" w:rsidRPr="00687A22" w:rsidRDefault="00F556BC" w:rsidP="0083154C">
            <w:pPr>
              <w:rPr>
                <w:rFonts w:ascii="Calibri" w:hAnsi="Calibri"/>
                <w:color w:val="000000"/>
              </w:rPr>
            </w:pPr>
            <w:r w:rsidRPr="00687A22">
              <w:rPr>
                <w:rFonts w:ascii="Calibri" w:hAnsi="Calibri"/>
                <w:color w:val="000000"/>
              </w:rPr>
              <w:t>0.121</w:t>
            </w:r>
          </w:p>
        </w:tc>
        <w:tc>
          <w:tcPr>
            <w:tcW w:w="1134" w:type="dxa"/>
            <w:tcBorders>
              <w:top w:val="nil"/>
              <w:left w:val="nil"/>
              <w:bottom w:val="nil"/>
              <w:right w:val="nil"/>
            </w:tcBorders>
            <w:shd w:val="clear" w:color="auto" w:fill="auto"/>
            <w:noWrap/>
            <w:vAlign w:val="bottom"/>
            <w:hideMark/>
          </w:tcPr>
          <w:p w14:paraId="7829CAEC"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2061" w:type="dxa"/>
            <w:tcBorders>
              <w:top w:val="nil"/>
              <w:left w:val="nil"/>
              <w:bottom w:val="nil"/>
              <w:right w:val="nil"/>
            </w:tcBorders>
            <w:shd w:val="clear" w:color="auto" w:fill="auto"/>
            <w:noWrap/>
            <w:vAlign w:val="bottom"/>
            <w:hideMark/>
          </w:tcPr>
          <w:p w14:paraId="765AC63A" w14:textId="77777777" w:rsidR="00F556BC" w:rsidRPr="00687A22" w:rsidRDefault="00F556BC" w:rsidP="0083154C">
            <w:pPr>
              <w:rPr>
                <w:rFonts w:ascii="Calibri" w:hAnsi="Calibri"/>
                <w:color w:val="000000"/>
              </w:rPr>
            </w:pPr>
            <w:r w:rsidRPr="00687A22">
              <w:rPr>
                <w:rFonts w:ascii="Calibri" w:hAnsi="Calibri"/>
                <w:color w:val="000000"/>
              </w:rPr>
              <w:t>0.044</w:t>
            </w:r>
          </w:p>
        </w:tc>
      </w:tr>
      <w:tr w:rsidR="00F556BC" w:rsidRPr="00687A22" w14:paraId="561D7172" w14:textId="77777777" w:rsidTr="0083154C">
        <w:trPr>
          <w:trHeight w:val="320"/>
        </w:trPr>
        <w:tc>
          <w:tcPr>
            <w:tcW w:w="993" w:type="dxa"/>
            <w:tcBorders>
              <w:top w:val="nil"/>
              <w:left w:val="nil"/>
              <w:bottom w:val="nil"/>
              <w:right w:val="nil"/>
            </w:tcBorders>
            <w:shd w:val="clear" w:color="auto" w:fill="auto"/>
            <w:noWrap/>
            <w:vAlign w:val="bottom"/>
            <w:hideMark/>
          </w:tcPr>
          <w:p w14:paraId="55F70F12" w14:textId="77777777" w:rsidR="00F556BC" w:rsidRPr="00687A22" w:rsidRDefault="00F556BC" w:rsidP="0083154C">
            <w:pPr>
              <w:rPr>
                <w:rFonts w:ascii="Calibri" w:hAnsi="Calibri"/>
                <w:color w:val="000000"/>
              </w:rPr>
            </w:pPr>
            <w:r w:rsidRPr="00687A22">
              <w:rPr>
                <w:rFonts w:ascii="Calibri" w:hAnsi="Calibri"/>
                <w:color w:val="000000"/>
              </w:rPr>
              <w:t>c3</w:t>
            </w:r>
          </w:p>
        </w:tc>
        <w:tc>
          <w:tcPr>
            <w:tcW w:w="1417" w:type="dxa"/>
            <w:tcBorders>
              <w:top w:val="nil"/>
              <w:left w:val="nil"/>
              <w:bottom w:val="nil"/>
              <w:right w:val="nil"/>
            </w:tcBorders>
            <w:shd w:val="clear" w:color="auto" w:fill="auto"/>
            <w:noWrap/>
            <w:vAlign w:val="bottom"/>
            <w:hideMark/>
          </w:tcPr>
          <w:p w14:paraId="020A1616" w14:textId="77777777" w:rsidR="00F556BC" w:rsidRPr="00687A22" w:rsidRDefault="00F556BC" w:rsidP="0083154C">
            <w:pPr>
              <w:rPr>
                <w:rFonts w:ascii="Calibri" w:hAnsi="Calibri"/>
                <w:color w:val="000000"/>
              </w:rPr>
            </w:pPr>
            <w:r w:rsidRPr="00687A22">
              <w:rPr>
                <w:rFonts w:ascii="Calibri" w:hAnsi="Calibri"/>
                <w:color w:val="000000"/>
              </w:rPr>
              <w:t>8.415(5)</w:t>
            </w:r>
          </w:p>
        </w:tc>
        <w:tc>
          <w:tcPr>
            <w:tcW w:w="1134" w:type="dxa"/>
            <w:tcBorders>
              <w:top w:val="nil"/>
              <w:left w:val="nil"/>
              <w:bottom w:val="nil"/>
              <w:right w:val="nil"/>
            </w:tcBorders>
            <w:shd w:val="clear" w:color="auto" w:fill="auto"/>
            <w:noWrap/>
            <w:vAlign w:val="bottom"/>
            <w:hideMark/>
          </w:tcPr>
          <w:p w14:paraId="57FDF6B9" w14:textId="77777777" w:rsidR="00F556BC" w:rsidRPr="00687A22" w:rsidRDefault="00F556BC" w:rsidP="0083154C">
            <w:pPr>
              <w:rPr>
                <w:rFonts w:ascii="Calibri" w:hAnsi="Calibri"/>
                <w:color w:val="000000"/>
              </w:rPr>
            </w:pPr>
            <w:r w:rsidRPr="00687A22">
              <w:rPr>
                <w:rFonts w:ascii="Calibri" w:hAnsi="Calibri"/>
                <w:color w:val="000000"/>
              </w:rPr>
              <w:t>0.135</w:t>
            </w:r>
          </w:p>
        </w:tc>
        <w:tc>
          <w:tcPr>
            <w:tcW w:w="1134" w:type="dxa"/>
            <w:tcBorders>
              <w:top w:val="nil"/>
              <w:left w:val="nil"/>
              <w:bottom w:val="nil"/>
              <w:right w:val="nil"/>
            </w:tcBorders>
            <w:shd w:val="clear" w:color="auto" w:fill="auto"/>
            <w:noWrap/>
            <w:vAlign w:val="bottom"/>
            <w:hideMark/>
          </w:tcPr>
          <w:p w14:paraId="44EF01E8"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02904F0" w14:textId="77777777" w:rsidR="00F556BC" w:rsidRPr="00687A22" w:rsidRDefault="00F556BC" w:rsidP="0083154C">
            <w:pPr>
              <w:rPr>
                <w:rFonts w:ascii="Calibri" w:hAnsi="Calibri"/>
                <w:color w:val="000000"/>
              </w:rPr>
            </w:pPr>
            <w:r w:rsidRPr="00687A22">
              <w:rPr>
                <w:rFonts w:ascii="Calibri" w:hAnsi="Calibri"/>
                <w:color w:val="000000"/>
              </w:rPr>
              <w:t>0.044</w:t>
            </w:r>
          </w:p>
        </w:tc>
        <w:tc>
          <w:tcPr>
            <w:tcW w:w="1276" w:type="dxa"/>
            <w:tcBorders>
              <w:top w:val="nil"/>
              <w:left w:val="nil"/>
              <w:bottom w:val="nil"/>
              <w:right w:val="nil"/>
            </w:tcBorders>
            <w:shd w:val="clear" w:color="auto" w:fill="auto"/>
            <w:noWrap/>
            <w:vAlign w:val="bottom"/>
            <w:hideMark/>
          </w:tcPr>
          <w:p w14:paraId="60AF34FD" w14:textId="77777777" w:rsidR="00F556BC" w:rsidRPr="00687A22" w:rsidRDefault="00F556BC" w:rsidP="0083154C">
            <w:pPr>
              <w:rPr>
                <w:rFonts w:ascii="Calibri" w:hAnsi="Calibri"/>
                <w:color w:val="000000"/>
              </w:rPr>
            </w:pPr>
            <w:r w:rsidRPr="00687A22">
              <w:rPr>
                <w:rFonts w:ascii="Calibri" w:hAnsi="Calibri"/>
                <w:color w:val="000000"/>
              </w:rPr>
              <w:t>36.07(5)</w:t>
            </w:r>
          </w:p>
        </w:tc>
        <w:tc>
          <w:tcPr>
            <w:tcW w:w="1417" w:type="dxa"/>
            <w:tcBorders>
              <w:top w:val="nil"/>
              <w:left w:val="nil"/>
              <w:bottom w:val="nil"/>
              <w:right w:val="nil"/>
            </w:tcBorders>
            <w:shd w:val="clear" w:color="auto" w:fill="auto"/>
            <w:noWrap/>
            <w:vAlign w:val="bottom"/>
            <w:hideMark/>
          </w:tcPr>
          <w:p w14:paraId="3C90CAE4"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9C465C5" w14:textId="77777777" w:rsidR="00F556BC" w:rsidRPr="00687A22" w:rsidRDefault="00F556BC" w:rsidP="0083154C">
            <w:pPr>
              <w:rPr>
                <w:rFonts w:ascii="Calibri" w:hAnsi="Calibri"/>
                <w:color w:val="000000"/>
              </w:rPr>
            </w:pPr>
            <w:r w:rsidRPr="00687A22">
              <w:rPr>
                <w:rFonts w:ascii="Calibri" w:hAnsi="Calibri"/>
                <w:color w:val="000000"/>
              </w:rPr>
              <w:t>0.937</w:t>
            </w:r>
          </w:p>
        </w:tc>
        <w:tc>
          <w:tcPr>
            <w:tcW w:w="2061" w:type="dxa"/>
            <w:tcBorders>
              <w:top w:val="nil"/>
              <w:left w:val="nil"/>
              <w:bottom w:val="nil"/>
              <w:right w:val="nil"/>
            </w:tcBorders>
            <w:shd w:val="clear" w:color="auto" w:fill="auto"/>
            <w:noWrap/>
            <w:vAlign w:val="bottom"/>
            <w:hideMark/>
          </w:tcPr>
          <w:p w14:paraId="1E810159" w14:textId="77777777" w:rsidR="00F556BC" w:rsidRPr="00687A22" w:rsidRDefault="00F556BC" w:rsidP="0083154C">
            <w:pPr>
              <w:rPr>
                <w:rFonts w:ascii="Calibri" w:hAnsi="Calibri"/>
                <w:color w:val="000000"/>
              </w:rPr>
            </w:pPr>
            <w:r w:rsidRPr="00687A22">
              <w:rPr>
                <w:rFonts w:ascii="Calibri" w:hAnsi="Calibri"/>
                <w:color w:val="000000"/>
              </w:rPr>
              <w:t>0.127</w:t>
            </w:r>
          </w:p>
        </w:tc>
      </w:tr>
      <w:tr w:rsidR="00F556BC" w:rsidRPr="00687A22" w14:paraId="59AC519C" w14:textId="77777777" w:rsidTr="0083154C">
        <w:trPr>
          <w:trHeight w:val="320"/>
        </w:trPr>
        <w:tc>
          <w:tcPr>
            <w:tcW w:w="993" w:type="dxa"/>
            <w:tcBorders>
              <w:top w:val="nil"/>
              <w:left w:val="nil"/>
              <w:bottom w:val="nil"/>
              <w:right w:val="nil"/>
            </w:tcBorders>
            <w:shd w:val="clear" w:color="auto" w:fill="auto"/>
            <w:noWrap/>
            <w:vAlign w:val="bottom"/>
            <w:hideMark/>
          </w:tcPr>
          <w:p w14:paraId="42961282" w14:textId="77777777" w:rsidR="00F556BC" w:rsidRPr="00687A22" w:rsidRDefault="00F556BC" w:rsidP="0083154C">
            <w:pPr>
              <w:rPr>
                <w:rFonts w:ascii="Calibri" w:hAnsi="Calibri"/>
                <w:color w:val="000000"/>
              </w:rPr>
            </w:pPr>
            <w:r w:rsidRPr="00687A22">
              <w:rPr>
                <w:rFonts w:ascii="Calibri" w:hAnsi="Calibri"/>
                <w:color w:val="000000"/>
              </w:rPr>
              <w:t>c4</w:t>
            </w:r>
          </w:p>
        </w:tc>
        <w:tc>
          <w:tcPr>
            <w:tcW w:w="1417" w:type="dxa"/>
            <w:tcBorders>
              <w:top w:val="nil"/>
              <w:left w:val="nil"/>
              <w:bottom w:val="nil"/>
              <w:right w:val="nil"/>
            </w:tcBorders>
            <w:shd w:val="clear" w:color="auto" w:fill="auto"/>
            <w:noWrap/>
            <w:vAlign w:val="bottom"/>
            <w:hideMark/>
          </w:tcPr>
          <w:p w14:paraId="1250D4E1" w14:textId="77777777" w:rsidR="00F556BC" w:rsidRPr="00687A22" w:rsidRDefault="00F556BC" w:rsidP="0083154C">
            <w:pPr>
              <w:rPr>
                <w:rFonts w:ascii="Calibri" w:hAnsi="Calibri"/>
                <w:color w:val="000000"/>
              </w:rPr>
            </w:pPr>
            <w:r w:rsidRPr="00687A22">
              <w:rPr>
                <w:rFonts w:ascii="Calibri" w:hAnsi="Calibri"/>
                <w:color w:val="000000"/>
              </w:rPr>
              <w:t>2.803(5)</w:t>
            </w:r>
          </w:p>
        </w:tc>
        <w:tc>
          <w:tcPr>
            <w:tcW w:w="1134" w:type="dxa"/>
            <w:tcBorders>
              <w:top w:val="nil"/>
              <w:left w:val="nil"/>
              <w:bottom w:val="nil"/>
              <w:right w:val="nil"/>
            </w:tcBorders>
            <w:shd w:val="clear" w:color="auto" w:fill="auto"/>
            <w:noWrap/>
            <w:vAlign w:val="bottom"/>
            <w:hideMark/>
          </w:tcPr>
          <w:p w14:paraId="42037270" w14:textId="77777777" w:rsidR="00F556BC" w:rsidRPr="00687A22" w:rsidRDefault="00F556BC" w:rsidP="0083154C">
            <w:pPr>
              <w:rPr>
                <w:rFonts w:ascii="Calibri" w:hAnsi="Calibri"/>
                <w:color w:val="000000"/>
              </w:rPr>
            </w:pPr>
            <w:r w:rsidRPr="00687A22">
              <w:rPr>
                <w:rFonts w:ascii="Calibri" w:hAnsi="Calibri"/>
                <w:color w:val="000000"/>
              </w:rPr>
              <w:t>0.73</w:t>
            </w:r>
          </w:p>
        </w:tc>
        <w:tc>
          <w:tcPr>
            <w:tcW w:w="1134" w:type="dxa"/>
            <w:tcBorders>
              <w:top w:val="nil"/>
              <w:left w:val="nil"/>
              <w:bottom w:val="nil"/>
              <w:right w:val="nil"/>
            </w:tcBorders>
            <w:shd w:val="clear" w:color="auto" w:fill="auto"/>
            <w:noWrap/>
            <w:vAlign w:val="bottom"/>
            <w:hideMark/>
          </w:tcPr>
          <w:p w14:paraId="1949FD18"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67F435B"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B47D865" w14:textId="77777777" w:rsidR="00F556BC" w:rsidRPr="00687A22" w:rsidRDefault="00F556BC" w:rsidP="0083154C">
            <w:pPr>
              <w:rPr>
                <w:rFonts w:ascii="Calibri" w:hAnsi="Calibri"/>
                <w:color w:val="000000"/>
              </w:rPr>
            </w:pPr>
            <w:r w:rsidRPr="00687A22">
              <w:rPr>
                <w:rFonts w:ascii="Calibri" w:hAnsi="Calibri"/>
                <w:color w:val="000000"/>
              </w:rPr>
              <w:t>47.719(5)</w:t>
            </w:r>
          </w:p>
        </w:tc>
        <w:tc>
          <w:tcPr>
            <w:tcW w:w="1417" w:type="dxa"/>
            <w:tcBorders>
              <w:top w:val="nil"/>
              <w:left w:val="nil"/>
              <w:bottom w:val="nil"/>
              <w:right w:val="nil"/>
            </w:tcBorders>
            <w:shd w:val="clear" w:color="auto" w:fill="auto"/>
            <w:noWrap/>
            <w:vAlign w:val="bottom"/>
            <w:hideMark/>
          </w:tcPr>
          <w:p w14:paraId="2E456878"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37C58BE6" w14:textId="77777777" w:rsidR="00F556BC" w:rsidRPr="00687A22" w:rsidRDefault="00F556BC" w:rsidP="0083154C">
            <w:pPr>
              <w:rPr>
                <w:rFonts w:ascii="Calibri" w:hAnsi="Calibri"/>
                <w:color w:val="000000"/>
              </w:rPr>
            </w:pPr>
            <w:r w:rsidRPr="00687A22">
              <w:rPr>
                <w:rFonts w:ascii="Calibri" w:hAnsi="Calibri"/>
                <w:color w:val="000000"/>
              </w:rPr>
              <w:t>0.977</w:t>
            </w:r>
          </w:p>
        </w:tc>
        <w:tc>
          <w:tcPr>
            <w:tcW w:w="2061" w:type="dxa"/>
            <w:tcBorders>
              <w:top w:val="nil"/>
              <w:left w:val="nil"/>
              <w:bottom w:val="nil"/>
              <w:right w:val="nil"/>
            </w:tcBorders>
            <w:shd w:val="clear" w:color="auto" w:fill="auto"/>
            <w:noWrap/>
            <w:vAlign w:val="bottom"/>
            <w:hideMark/>
          </w:tcPr>
          <w:p w14:paraId="3094DB42" w14:textId="77777777" w:rsidR="00F556BC" w:rsidRPr="00687A22" w:rsidRDefault="00F556BC" w:rsidP="0083154C">
            <w:pPr>
              <w:rPr>
                <w:rFonts w:ascii="Calibri" w:hAnsi="Calibri"/>
                <w:color w:val="000000"/>
              </w:rPr>
            </w:pPr>
            <w:r w:rsidRPr="00687A22">
              <w:rPr>
                <w:rFonts w:ascii="Calibri" w:hAnsi="Calibri"/>
                <w:color w:val="000000"/>
              </w:rPr>
              <w:t>0.149</w:t>
            </w:r>
          </w:p>
        </w:tc>
      </w:tr>
      <w:tr w:rsidR="00F556BC" w:rsidRPr="00687A22" w14:paraId="0E691EB2" w14:textId="77777777" w:rsidTr="0083154C">
        <w:trPr>
          <w:trHeight w:val="320"/>
        </w:trPr>
        <w:tc>
          <w:tcPr>
            <w:tcW w:w="993" w:type="dxa"/>
            <w:tcBorders>
              <w:top w:val="nil"/>
              <w:left w:val="nil"/>
              <w:bottom w:val="nil"/>
              <w:right w:val="nil"/>
            </w:tcBorders>
            <w:shd w:val="clear" w:color="auto" w:fill="auto"/>
            <w:noWrap/>
            <w:vAlign w:val="bottom"/>
            <w:hideMark/>
          </w:tcPr>
          <w:p w14:paraId="42C3B752" w14:textId="77777777" w:rsidR="00F556BC" w:rsidRPr="00687A22" w:rsidRDefault="00F556BC" w:rsidP="0083154C">
            <w:pPr>
              <w:rPr>
                <w:rFonts w:ascii="Calibri" w:hAnsi="Calibri"/>
                <w:color w:val="000000"/>
              </w:rPr>
            </w:pPr>
            <w:r w:rsidRPr="00687A22">
              <w:rPr>
                <w:rFonts w:ascii="Calibri" w:hAnsi="Calibri"/>
                <w:color w:val="000000"/>
              </w:rPr>
              <w:t>c5</w:t>
            </w:r>
          </w:p>
        </w:tc>
        <w:tc>
          <w:tcPr>
            <w:tcW w:w="1417" w:type="dxa"/>
            <w:tcBorders>
              <w:top w:val="nil"/>
              <w:left w:val="nil"/>
              <w:bottom w:val="nil"/>
              <w:right w:val="nil"/>
            </w:tcBorders>
            <w:shd w:val="clear" w:color="auto" w:fill="auto"/>
            <w:noWrap/>
            <w:vAlign w:val="bottom"/>
            <w:hideMark/>
          </w:tcPr>
          <w:p w14:paraId="695CA2F9" w14:textId="77777777" w:rsidR="00F556BC" w:rsidRPr="00687A22" w:rsidRDefault="00F556BC" w:rsidP="0083154C">
            <w:pPr>
              <w:rPr>
                <w:rFonts w:ascii="Calibri" w:hAnsi="Calibri"/>
                <w:color w:val="000000"/>
              </w:rPr>
            </w:pPr>
            <w:r w:rsidRPr="00687A22">
              <w:rPr>
                <w:rFonts w:ascii="Calibri" w:hAnsi="Calibri"/>
                <w:color w:val="000000"/>
              </w:rPr>
              <w:t>5.805(5)</w:t>
            </w:r>
          </w:p>
        </w:tc>
        <w:tc>
          <w:tcPr>
            <w:tcW w:w="1134" w:type="dxa"/>
            <w:tcBorders>
              <w:top w:val="nil"/>
              <w:left w:val="nil"/>
              <w:bottom w:val="nil"/>
              <w:right w:val="nil"/>
            </w:tcBorders>
            <w:shd w:val="clear" w:color="auto" w:fill="auto"/>
            <w:noWrap/>
            <w:vAlign w:val="bottom"/>
            <w:hideMark/>
          </w:tcPr>
          <w:p w14:paraId="21E510A9" w14:textId="77777777" w:rsidR="00F556BC" w:rsidRPr="00687A22" w:rsidRDefault="00F556BC" w:rsidP="0083154C">
            <w:pPr>
              <w:rPr>
                <w:rFonts w:ascii="Calibri" w:hAnsi="Calibri"/>
                <w:color w:val="000000"/>
              </w:rPr>
            </w:pPr>
            <w:r w:rsidRPr="00687A22">
              <w:rPr>
                <w:rFonts w:ascii="Calibri" w:hAnsi="Calibri"/>
                <w:color w:val="000000"/>
              </w:rPr>
              <w:t>0.326</w:t>
            </w:r>
          </w:p>
        </w:tc>
        <w:tc>
          <w:tcPr>
            <w:tcW w:w="1134" w:type="dxa"/>
            <w:tcBorders>
              <w:top w:val="nil"/>
              <w:left w:val="nil"/>
              <w:bottom w:val="nil"/>
              <w:right w:val="nil"/>
            </w:tcBorders>
            <w:shd w:val="clear" w:color="auto" w:fill="auto"/>
            <w:noWrap/>
            <w:vAlign w:val="bottom"/>
            <w:hideMark/>
          </w:tcPr>
          <w:p w14:paraId="6BBCF3F1"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AE74881" w14:textId="77777777" w:rsidR="00F556BC" w:rsidRPr="00687A22" w:rsidRDefault="00F556BC" w:rsidP="0083154C">
            <w:pPr>
              <w:rPr>
                <w:rFonts w:ascii="Calibri" w:hAnsi="Calibri"/>
                <w:color w:val="000000"/>
              </w:rPr>
            </w:pPr>
            <w:r w:rsidRPr="00687A22">
              <w:rPr>
                <w:rFonts w:ascii="Calibri" w:hAnsi="Calibri"/>
                <w:color w:val="000000"/>
              </w:rPr>
              <w:t>0.021</w:t>
            </w:r>
          </w:p>
        </w:tc>
        <w:tc>
          <w:tcPr>
            <w:tcW w:w="1276" w:type="dxa"/>
            <w:tcBorders>
              <w:top w:val="nil"/>
              <w:left w:val="nil"/>
              <w:bottom w:val="nil"/>
              <w:right w:val="nil"/>
            </w:tcBorders>
            <w:shd w:val="clear" w:color="auto" w:fill="auto"/>
            <w:noWrap/>
            <w:vAlign w:val="bottom"/>
            <w:hideMark/>
          </w:tcPr>
          <w:p w14:paraId="25D562B1" w14:textId="77777777" w:rsidR="00F556BC" w:rsidRPr="00687A22" w:rsidRDefault="00F556BC" w:rsidP="0083154C">
            <w:pPr>
              <w:rPr>
                <w:rFonts w:ascii="Calibri" w:hAnsi="Calibri"/>
                <w:color w:val="000000"/>
              </w:rPr>
            </w:pPr>
            <w:r w:rsidRPr="00687A22">
              <w:rPr>
                <w:rFonts w:ascii="Calibri" w:hAnsi="Calibri"/>
                <w:color w:val="000000"/>
              </w:rPr>
              <w:t>154.106(5)</w:t>
            </w:r>
          </w:p>
        </w:tc>
        <w:tc>
          <w:tcPr>
            <w:tcW w:w="1417" w:type="dxa"/>
            <w:tcBorders>
              <w:top w:val="nil"/>
              <w:left w:val="nil"/>
              <w:bottom w:val="nil"/>
              <w:right w:val="nil"/>
            </w:tcBorders>
            <w:shd w:val="clear" w:color="auto" w:fill="auto"/>
            <w:noWrap/>
            <w:vAlign w:val="bottom"/>
            <w:hideMark/>
          </w:tcPr>
          <w:p w14:paraId="0637F460"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2BA6B2B6" w14:textId="77777777" w:rsidR="00F556BC" w:rsidRPr="00687A22" w:rsidRDefault="00F556BC" w:rsidP="0083154C">
            <w:pPr>
              <w:rPr>
                <w:rFonts w:ascii="Calibri" w:hAnsi="Calibri"/>
                <w:color w:val="000000"/>
              </w:rPr>
            </w:pPr>
            <w:r w:rsidRPr="00687A22">
              <w:rPr>
                <w:rFonts w:ascii="Calibri" w:hAnsi="Calibri"/>
                <w:color w:val="000000"/>
              </w:rPr>
              <w:t>0.909</w:t>
            </w:r>
          </w:p>
        </w:tc>
        <w:tc>
          <w:tcPr>
            <w:tcW w:w="2061" w:type="dxa"/>
            <w:tcBorders>
              <w:top w:val="nil"/>
              <w:left w:val="nil"/>
              <w:bottom w:val="nil"/>
              <w:right w:val="nil"/>
            </w:tcBorders>
            <w:shd w:val="clear" w:color="auto" w:fill="auto"/>
            <w:noWrap/>
            <w:vAlign w:val="bottom"/>
            <w:hideMark/>
          </w:tcPr>
          <w:p w14:paraId="3522AD8F" w14:textId="77777777" w:rsidR="00F556BC" w:rsidRPr="00687A22" w:rsidRDefault="00F556BC" w:rsidP="0083154C">
            <w:pPr>
              <w:rPr>
                <w:rFonts w:ascii="Calibri" w:hAnsi="Calibri"/>
                <w:color w:val="000000"/>
              </w:rPr>
            </w:pPr>
            <w:r w:rsidRPr="00687A22">
              <w:rPr>
                <w:rFonts w:ascii="Calibri" w:hAnsi="Calibri"/>
                <w:color w:val="000000"/>
              </w:rPr>
              <w:t>0.278</w:t>
            </w:r>
          </w:p>
        </w:tc>
      </w:tr>
      <w:tr w:rsidR="00F556BC" w:rsidRPr="00687A22" w14:paraId="75DC0CD8" w14:textId="77777777" w:rsidTr="0083154C">
        <w:trPr>
          <w:trHeight w:val="320"/>
        </w:trPr>
        <w:tc>
          <w:tcPr>
            <w:tcW w:w="993" w:type="dxa"/>
            <w:tcBorders>
              <w:top w:val="nil"/>
              <w:left w:val="nil"/>
              <w:bottom w:val="nil"/>
              <w:right w:val="nil"/>
            </w:tcBorders>
            <w:shd w:val="clear" w:color="auto" w:fill="auto"/>
            <w:noWrap/>
            <w:vAlign w:val="bottom"/>
            <w:hideMark/>
          </w:tcPr>
          <w:p w14:paraId="71CB3AAC" w14:textId="77777777" w:rsidR="00F556BC" w:rsidRPr="00687A22" w:rsidRDefault="00F556BC" w:rsidP="0083154C">
            <w:pPr>
              <w:rPr>
                <w:rFonts w:ascii="Calibri" w:hAnsi="Calibri"/>
                <w:color w:val="000000"/>
              </w:rPr>
            </w:pPr>
            <w:r w:rsidRPr="00687A22">
              <w:rPr>
                <w:rFonts w:ascii="Calibri" w:hAnsi="Calibri"/>
                <w:color w:val="000000"/>
              </w:rPr>
              <w:t>c6</w:t>
            </w:r>
          </w:p>
        </w:tc>
        <w:tc>
          <w:tcPr>
            <w:tcW w:w="1417" w:type="dxa"/>
            <w:tcBorders>
              <w:top w:val="nil"/>
              <w:left w:val="nil"/>
              <w:bottom w:val="nil"/>
              <w:right w:val="nil"/>
            </w:tcBorders>
            <w:shd w:val="clear" w:color="auto" w:fill="auto"/>
            <w:noWrap/>
            <w:vAlign w:val="bottom"/>
            <w:hideMark/>
          </w:tcPr>
          <w:p w14:paraId="1C96D88A" w14:textId="77777777" w:rsidR="00F556BC" w:rsidRPr="00687A22" w:rsidRDefault="00F556BC" w:rsidP="0083154C">
            <w:pPr>
              <w:rPr>
                <w:rFonts w:ascii="Calibri" w:hAnsi="Calibri"/>
                <w:color w:val="000000"/>
              </w:rPr>
            </w:pPr>
            <w:r w:rsidRPr="00687A22">
              <w:rPr>
                <w:rFonts w:ascii="Calibri" w:hAnsi="Calibri"/>
                <w:color w:val="000000"/>
              </w:rPr>
              <w:t>8.102(5)</w:t>
            </w:r>
          </w:p>
        </w:tc>
        <w:tc>
          <w:tcPr>
            <w:tcW w:w="1134" w:type="dxa"/>
            <w:tcBorders>
              <w:top w:val="nil"/>
              <w:left w:val="nil"/>
              <w:bottom w:val="nil"/>
              <w:right w:val="nil"/>
            </w:tcBorders>
            <w:shd w:val="clear" w:color="auto" w:fill="auto"/>
            <w:noWrap/>
            <w:vAlign w:val="bottom"/>
            <w:hideMark/>
          </w:tcPr>
          <w:p w14:paraId="61FDE9F1" w14:textId="77777777" w:rsidR="00F556BC" w:rsidRPr="00687A22" w:rsidRDefault="00F556BC" w:rsidP="0083154C">
            <w:pPr>
              <w:rPr>
                <w:rFonts w:ascii="Calibri" w:hAnsi="Calibri"/>
                <w:color w:val="000000"/>
              </w:rPr>
            </w:pPr>
            <w:r w:rsidRPr="00687A22">
              <w:rPr>
                <w:rFonts w:ascii="Calibri" w:hAnsi="Calibri"/>
                <w:color w:val="000000"/>
              </w:rPr>
              <w:t>0.151</w:t>
            </w:r>
          </w:p>
        </w:tc>
        <w:tc>
          <w:tcPr>
            <w:tcW w:w="1134" w:type="dxa"/>
            <w:tcBorders>
              <w:top w:val="nil"/>
              <w:left w:val="nil"/>
              <w:bottom w:val="nil"/>
              <w:right w:val="nil"/>
            </w:tcBorders>
            <w:shd w:val="clear" w:color="auto" w:fill="auto"/>
            <w:noWrap/>
            <w:vAlign w:val="bottom"/>
            <w:hideMark/>
          </w:tcPr>
          <w:p w14:paraId="6504AB26" w14:textId="77777777" w:rsidR="00F556BC" w:rsidRPr="00687A22" w:rsidRDefault="00F556BC" w:rsidP="0083154C">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7F26C085" w14:textId="77777777" w:rsidR="00F556BC" w:rsidRPr="00687A22" w:rsidRDefault="00F556BC" w:rsidP="0083154C">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0CB4A7DB" w14:textId="77777777" w:rsidR="00F556BC" w:rsidRPr="00687A22" w:rsidRDefault="00F556BC" w:rsidP="0083154C">
            <w:pPr>
              <w:rPr>
                <w:rFonts w:ascii="Calibri" w:hAnsi="Calibri"/>
                <w:color w:val="000000"/>
              </w:rPr>
            </w:pPr>
            <w:r w:rsidRPr="00687A22">
              <w:rPr>
                <w:rFonts w:ascii="Calibri" w:hAnsi="Calibri"/>
                <w:color w:val="000000"/>
              </w:rPr>
              <w:t>18.672(5)</w:t>
            </w:r>
          </w:p>
        </w:tc>
        <w:tc>
          <w:tcPr>
            <w:tcW w:w="1417" w:type="dxa"/>
            <w:tcBorders>
              <w:top w:val="nil"/>
              <w:left w:val="nil"/>
              <w:bottom w:val="nil"/>
              <w:right w:val="nil"/>
            </w:tcBorders>
            <w:shd w:val="clear" w:color="auto" w:fill="auto"/>
            <w:noWrap/>
            <w:vAlign w:val="bottom"/>
            <w:hideMark/>
          </w:tcPr>
          <w:p w14:paraId="099821A7" w14:textId="77777777" w:rsidR="00F556BC" w:rsidRPr="00687A22" w:rsidRDefault="00F556BC" w:rsidP="0083154C">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2C4FB3C6" w14:textId="77777777" w:rsidR="00F556BC" w:rsidRPr="00687A22" w:rsidRDefault="00F556BC" w:rsidP="0083154C">
            <w:pPr>
              <w:rPr>
                <w:rFonts w:ascii="Calibri" w:hAnsi="Calibri"/>
                <w:color w:val="000000"/>
              </w:rPr>
            </w:pPr>
            <w:r w:rsidRPr="00687A22">
              <w:rPr>
                <w:rFonts w:ascii="Calibri" w:hAnsi="Calibri"/>
                <w:color w:val="000000"/>
              </w:rPr>
              <w:t>0.978</w:t>
            </w:r>
          </w:p>
        </w:tc>
        <w:tc>
          <w:tcPr>
            <w:tcW w:w="2061" w:type="dxa"/>
            <w:tcBorders>
              <w:top w:val="nil"/>
              <w:left w:val="nil"/>
              <w:bottom w:val="nil"/>
              <w:right w:val="nil"/>
            </w:tcBorders>
            <w:shd w:val="clear" w:color="auto" w:fill="auto"/>
            <w:noWrap/>
            <w:vAlign w:val="bottom"/>
            <w:hideMark/>
          </w:tcPr>
          <w:p w14:paraId="08B07DF0" w14:textId="77777777" w:rsidR="00F556BC" w:rsidRPr="00687A22" w:rsidRDefault="00F556BC" w:rsidP="0083154C">
            <w:pPr>
              <w:rPr>
                <w:rFonts w:ascii="Calibri" w:hAnsi="Calibri"/>
                <w:color w:val="000000"/>
              </w:rPr>
            </w:pPr>
            <w:r w:rsidRPr="00687A22">
              <w:rPr>
                <w:rFonts w:ascii="Calibri" w:hAnsi="Calibri"/>
                <w:color w:val="000000"/>
              </w:rPr>
              <w:t>0.084</w:t>
            </w:r>
          </w:p>
        </w:tc>
      </w:tr>
      <w:tr w:rsidR="00F556BC" w:rsidRPr="00687A22" w14:paraId="532ACFBB" w14:textId="77777777" w:rsidTr="0083154C">
        <w:trPr>
          <w:trHeight w:val="320"/>
        </w:trPr>
        <w:tc>
          <w:tcPr>
            <w:tcW w:w="993" w:type="dxa"/>
            <w:tcBorders>
              <w:top w:val="nil"/>
              <w:left w:val="nil"/>
              <w:bottom w:val="nil"/>
              <w:right w:val="nil"/>
            </w:tcBorders>
            <w:shd w:val="clear" w:color="auto" w:fill="auto"/>
            <w:noWrap/>
            <w:vAlign w:val="bottom"/>
            <w:hideMark/>
          </w:tcPr>
          <w:p w14:paraId="15E59E34" w14:textId="77777777" w:rsidR="00F556BC" w:rsidRPr="00687A22" w:rsidRDefault="00F556BC" w:rsidP="0083154C">
            <w:pPr>
              <w:rPr>
                <w:rFonts w:ascii="Calibri" w:hAnsi="Calibri"/>
                <w:color w:val="000000"/>
              </w:rPr>
            </w:pPr>
            <w:r w:rsidRPr="00687A22">
              <w:rPr>
                <w:rFonts w:ascii="Calibri" w:hAnsi="Calibri"/>
                <w:color w:val="000000"/>
              </w:rPr>
              <w:t>c7</w:t>
            </w:r>
          </w:p>
        </w:tc>
        <w:tc>
          <w:tcPr>
            <w:tcW w:w="1417" w:type="dxa"/>
            <w:tcBorders>
              <w:top w:val="nil"/>
              <w:left w:val="nil"/>
              <w:bottom w:val="nil"/>
              <w:right w:val="nil"/>
            </w:tcBorders>
            <w:shd w:val="clear" w:color="auto" w:fill="auto"/>
            <w:noWrap/>
            <w:vAlign w:val="bottom"/>
            <w:hideMark/>
          </w:tcPr>
          <w:p w14:paraId="24F2DB60" w14:textId="77777777" w:rsidR="00F556BC" w:rsidRPr="00687A22" w:rsidRDefault="00F556BC" w:rsidP="0083154C">
            <w:pPr>
              <w:rPr>
                <w:rFonts w:ascii="Calibri" w:hAnsi="Calibri"/>
                <w:color w:val="000000"/>
              </w:rPr>
            </w:pPr>
            <w:r w:rsidRPr="00687A22">
              <w:rPr>
                <w:rFonts w:ascii="Calibri" w:hAnsi="Calibri"/>
                <w:color w:val="000000"/>
              </w:rPr>
              <w:t>9.901(5)</w:t>
            </w:r>
          </w:p>
        </w:tc>
        <w:tc>
          <w:tcPr>
            <w:tcW w:w="1134" w:type="dxa"/>
            <w:tcBorders>
              <w:top w:val="nil"/>
              <w:left w:val="nil"/>
              <w:bottom w:val="nil"/>
              <w:right w:val="nil"/>
            </w:tcBorders>
            <w:shd w:val="clear" w:color="auto" w:fill="auto"/>
            <w:noWrap/>
            <w:vAlign w:val="bottom"/>
            <w:hideMark/>
          </w:tcPr>
          <w:p w14:paraId="13D6CB58" w14:textId="77777777" w:rsidR="00F556BC" w:rsidRPr="00687A22" w:rsidRDefault="00F556BC" w:rsidP="0083154C">
            <w:pPr>
              <w:rPr>
                <w:rFonts w:ascii="Calibri" w:hAnsi="Calibri"/>
                <w:color w:val="000000"/>
              </w:rPr>
            </w:pPr>
            <w:r w:rsidRPr="00687A22">
              <w:rPr>
                <w:rFonts w:ascii="Calibri" w:hAnsi="Calibri"/>
                <w:color w:val="000000"/>
              </w:rPr>
              <w:t>0.078</w:t>
            </w:r>
          </w:p>
        </w:tc>
        <w:tc>
          <w:tcPr>
            <w:tcW w:w="1134" w:type="dxa"/>
            <w:tcBorders>
              <w:top w:val="nil"/>
              <w:left w:val="nil"/>
              <w:bottom w:val="nil"/>
              <w:right w:val="nil"/>
            </w:tcBorders>
            <w:shd w:val="clear" w:color="auto" w:fill="auto"/>
            <w:noWrap/>
            <w:vAlign w:val="bottom"/>
            <w:hideMark/>
          </w:tcPr>
          <w:p w14:paraId="32439DCD" w14:textId="77777777" w:rsidR="00F556BC" w:rsidRPr="00687A22" w:rsidRDefault="00F556BC" w:rsidP="0083154C">
            <w:pPr>
              <w:rPr>
                <w:rFonts w:ascii="Calibri" w:hAnsi="Calibri"/>
                <w:color w:val="000000"/>
              </w:rPr>
            </w:pPr>
            <w:r w:rsidRPr="00687A22">
              <w:rPr>
                <w:rFonts w:ascii="Calibri" w:hAnsi="Calibri"/>
                <w:color w:val="000000"/>
              </w:rPr>
              <w:t>0.998</w:t>
            </w:r>
          </w:p>
        </w:tc>
        <w:tc>
          <w:tcPr>
            <w:tcW w:w="1134" w:type="dxa"/>
            <w:tcBorders>
              <w:top w:val="nil"/>
              <w:left w:val="nil"/>
              <w:bottom w:val="nil"/>
              <w:right w:val="nil"/>
            </w:tcBorders>
            <w:shd w:val="clear" w:color="auto" w:fill="auto"/>
            <w:noWrap/>
            <w:vAlign w:val="bottom"/>
            <w:hideMark/>
          </w:tcPr>
          <w:p w14:paraId="6709891A" w14:textId="77777777" w:rsidR="00F556BC" w:rsidRPr="00687A22" w:rsidRDefault="00F556BC" w:rsidP="0083154C">
            <w:pPr>
              <w:rPr>
                <w:rFonts w:ascii="Calibri" w:hAnsi="Calibri"/>
                <w:color w:val="000000"/>
              </w:rPr>
            </w:pPr>
            <w:r w:rsidRPr="00687A22">
              <w:rPr>
                <w:rFonts w:ascii="Calibri" w:hAnsi="Calibri"/>
                <w:color w:val="000000"/>
              </w:rPr>
              <w:t>0.052</w:t>
            </w:r>
          </w:p>
        </w:tc>
        <w:tc>
          <w:tcPr>
            <w:tcW w:w="1276" w:type="dxa"/>
            <w:tcBorders>
              <w:top w:val="nil"/>
              <w:left w:val="nil"/>
              <w:bottom w:val="nil"/>
              <w:right w:val="nil"/>
            </w:tcBorders>
            <w:shd w:val="clear" w:color="auto" w:fill="auto"/>
            <w:noWrap/>
            <w:vAlign w:val="bottom"/>
            <w:hideMark/>
          </w:tcPr>
          <w:p w14:paraId="73DD9D28" w14:textId="77777777" w:rsidR="00F556BC" w:rsidRPr="00687A22" w:rsidRDefault="00F556BC" w:rsidP="0083154C">
            <w:pPr>
              <w:rPr>
                <w:rFonts w:ascii="Calibri" w:hAnsi="Calibri"/>
                <w:color w:val="000000"/>
              </w:rPr>
            </w:pPr>
            <w:r w:rsidRPr="00687A22">
              <w:rPr>
                <w:rFonts w:ascii="Calibri" w:hAnsi="Calibri"/>
                <w:color w:val="000000"/>
              </w:rPr>
              <w:t>92.76(5)</w:t>
            </w:r>
          </w:p>
        </w:tc>
        <w:tc>
          <w:tcPr>
            <w:tcW w:w="1417" w:type="dxa"/>
            <w:tcBorders>
              <w:top w:val="nil"/>
              <w:left w:val="nil"/>
              <w:bottom w:val="nil"/>
              <w:right w:val="nil"/>
            </w:tcBorders>
            <w:shd w:val="clear" w:color="auto" w:fill="auto"/>
            <w:noWrap/>
            <w:vAlign w:val="bottom"/>
            <w:hideMark/>
          </w:tcPr>
          <w:p w14:paraId="17E30B42"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C33A309" w14:textId="77777777" w:rsidR="00F556BC" w:rsidRPr="00687A22" w:rsidRDefault="00F556BC" w:rsidP="0083154C">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64029C15" w14:textId="77777777" w:rsidR="00F556BC" w:rsidRPr="00687A22" w:rsidRDefault="00F556BC" w:rsidP="0083154C">
            <w:pPr>
              <w:rPr>
                <w:rFonts w:ascii="Calibri" w:hAnsi="Calibri"/>
                <w:color w:val="000000"/>
              </w:rPr>
            </w:pPr>
            <w:r w:rsidRPr="00687A22">
              <w:rPr>
                <w:rFonts w:ascii="Calibri" w:hAnsi="Calibri"/>
                <w:color w:val="000000"/>
              </w:rPr>
              <w:t>0.213</w:t>
            </w:r>
          </w:p>
        </w:tc>
      </w:tr>
      <w:tr w:rsidR="00F556BC" w:rsidRPr="00687A22" w14:paraId="76A11102" w14:textId="77777777" w:rsidTr="0083154C">
        <w:trPr>
          <w:trHeight w:val="320"/>
        </w:trPr>
        <w:tc>
          <w:tcPr>
            <w:tcW w:w="993" w:type="dxa"/>
            <w:tcBorders>
              <w:top w:val="nil"/>
              <w:left w:val="nil"/>
              <w:bottom w:val="nil"/>
              <w:right w:val="nil"/>
            </w:tcBorders>
            <w:shd w:val="clear" w:color="auto" w:fill="auto"/>
            <w:noWrap/>
            <w:vAlign w:val="bottom"/>
            <w:hideMark/>
          </w:tcPr>
          <w:p w14:paraId="2C702DAC" w14:textId="77777777" w:rsidR="00F556BC" w:rsidRPr="00687A22" w:rsidRDefault="00F556BC" w:rsidP="0083154C">
            <w:pPr>
              <w:rPr>
                <w:rFonts w:ascii="Calibri" w:hAnsi="Calibri"/>
                <w:color w:val="000000"/>
              </w:rPr>
            </w:pPr>
            <w:r w:rsidRPr="00687A22">
              <w:rPr>
                <w:rFonts w:ascii="Calibri" w:hAnsi="Calibri"/>
                <w:color w:val="000000"/>
              </w:rPr>
              <w:t>c8</w:t>
            </w:r>
          </w:p>
        </w:tc>
        <w:tc>
          <w:tcPr>
            <w:tcW w:w="1417" w:type="dxa"/>
            <w:tcBorders>
              <w:top w:val="nil"/>
              <w:left w:val="nil"/>
              <w:bottom w:val="nil"/>
              <w:right w:val="nil"/>
            </w:tcBorders>
            <w:shd w:val="clear" w:color="auto" w:fill="auto"/>
            <w:noWrap/>
            <w:vAlign w:val="bottom"/>
            <w:hideMark/>
          </w:tcPr>
          <w:p w14:paraId="6694F92C" w14:textId="77777777" w:rsidR="00F556BC" w:rsidRPr="00687A22" w:rsidRDefault="00F556BC" w:rsidP="0083154C">
            <w:pPr>
              <w:rPr>
                <w:rFonts w:ascii="Calibri" w:hAnsi="Calibri"/>
                <w:color w:val="000000"/>
              </w:rPr>
            </w:pPr>
            <w:r w:rsidRPr="00687A22">
              <w:rPr>
                <w:rFonts w:ascii="Calibri" w:hAnsi="Calibri"/>
                <w:color w:val="000000"/>
              </w:rPr>
              <w:t>5.998(5)</w:t>
            </w:r>
          </w:p>
        </w:tc>
        <w:tc>
          <w:tcPr>
            <w:tcW w:w="1134" w:type="dxa"/>
            <w:tcBorders>
              <w:top w:val="nil"/>
              <w:left w:val="nil"/>
              <w:bottom w:val="nil"/>
              <w:right w:val="nil"/>
            </w:tcBorders>
            <w:shd w:val="clear" w:color="auto" w:fill="auto"/>
            <w:noWrap/>
            <w:vAlign w:val="bottom"/>
            <w:hideMark/>
          </w:tcPr>
          <w:p w14:paraId="7C27F714" w14:textId="77777777" w:rsidR="00F556BC" w:rsidRPr="00687A22" w:rsidRDefault="00F556BC" w:rsidP="0083154C">
            <w:pPr>
              <w:rPr>
                <w:rFonts w:ascii="Calibri" w:hAnsi="Calibri"/>
                <w:color w:val="000000"/>
              </w:rPr>
            </w:pPr>
            <w:r w:rsidRPr="00687A22">
              <w:rPr>
                <w:rFonts w:ascii="Calibri" w:hAnsi="Calibri"/>
                <w:color w:val="000000"/>
              </w:rPr>
              <w:t>0.306</w:t>
            </w:r>
          </w:p>
        </w:tc>
        <w:tc>
          <w:tcPr>
            <w:tcW w:w="1134" w:type="dxa"/>
            <w:tcBorders>
              <w:top w:val="nil"/>
              <w:left w:val="nil"/>
              <w:bottom w:val="nil"/>
              <w:right w:val="nil"/>
            </w:tcBorders>
            <w:shd w:val="clear" w:color="auto" w:fill="auto"/>
            <w:noWrap/>
            <w:vAlign w:val="bottom"/>
            <w:hideMark/>
          </w:tcPr>
          <w:p w14:paraId="243EC243" w14:textId="77777777" w:rsidR="00F556BC" w:rsidRPr="00687A22" w:rsidRDefault="00F556BC" w:rsidP="0083154C">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16AF51E5" w14:textId="77777777" w:rsidR="00F556BC" w:rsidRPr="00687A22" w:rsidRDefault="00F556BC" w:rsidP="0083154C">
            <w:pPr>
              <w:rPr>
                <w:rFonts w:ascii="Calibri" w:hAnsi="Calibri"/>
                <w:color w:val="000000"/>
              </w:rPr>
            </w:pPr>
            <w:r w:rsidRPr="00687A22">
              <w:rPr>
                <w:rFonts w:ascii="Calibri" w:hAnsi="Calibri"/>
                <w:color w:val="000000"/>
              </w:rPr>
              <w:t>0.024</w:t>
            </w:r>
          </w:p>
        </w:tc>
        <w:tc>
          <w:tcPr>
            <w:tcW w:w="1276" w:type="dxa"/>
            <w:tcBorders>
              <w:top w:val="nil"/>
              <w:left w:val="nil"/>
              <w:bottom w:val="nil"/>
              <w:right w:val="nil"/>
            </w:tcBorders>
            <w:shd w:val="clear" w:color="auto" w:fill="auto"/>
            <w:noWrap/>
            <w:vAlign w:val="bottom"/>
            <w:hideMark/>
          </w:tcPr>
          <w:p w14:paraId="5EE57197" w14:textId="77777777" w:rsidR="00F556BC" w:rsidRPr="00687A22" w:rsidRDefault="00F556BC" w:rsidP="0083154C">
            <w:pPr>
              <w:rPr>
                <w:rFonts w:ascii="Calibri" w:hAnsi="Calibri"/>
                <w:color w:val="000000"/>
              </w:rPr>
            </w:pPr>
            <w:r w:rsidRPr="00687A22">
              <w:rPr>
                <w:rFonts w:ascii="Calibri" w:hAnsi="Calibri"/>
                <w:color w:val="000000"/>
              </w:rPr>
              <w:t>35.668(5)</w:t>
            </w:r>
          </w:p>
        </w:tc>
        <w:tc>
          <w:tcPr>
            <w:tcW w:w="1417" w:type="dxa"/>
            <w:tcBorders>
              <w:top w:val="nil"/>
              <w:left w:val="nil"/>
              <w:bottom w:val="nil"/>
              <w:right w:val="nil"/>
            </w:tcBorders>
            <w:shd w:val="clear" w:color="auto" w:fill="auto"/>
            <w:noWrap/>
            <w:vAlign w:val="bottom"/>
            <w:hideMark/>
          </w:tcPr>
          <w:p w14:paraId="23439EED"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434A13E" w14:textId="77777777" w:rsidR="00F556BC" w:rsidRPr="00687A22" w:rsidRDefault="00F556BC" w:rsidP="0083154C">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221ABBBD" w14:textId="77777777" w:rsidR="00F556BC" w:rsidRPr="00687A22" w:rsidRDefault="00F556BC" w:rsidP="0083154C">
            <w:pPr>
              <w:rPr>
                <w:rFonts w:ascii="Calibri" w:hAnsi="Calibri"/>
                <w:color w:val="000000"/>
              </w:rPr>
            </w:pPr>
            <w:r w:rsidRPr="00687A22">
              <w:rPr>
                <w:rFonts w:ascii="Calibri" w:hAnsi="Calibri"/>
                <w:color w:val="000000"/>
              </w:rPr>
              <w:t>0.126</w:t>
            </w:r>
          </w:p>
        </w:tc>
      </w:tr>
      <w:tr w:rsidR="00F556BC" w:rsidRPr="00687A22" w14:paraId="06773114" w14:textId="77777777" w:rsidTr="0083154C">
        <w:trPr>
          <w:trHeight w:val="320"/>
        </w:trPr>
        <w:tc>
          <w:tcPr>
            <w:tcW w:w="993" w:type="dxa"/>
            <w:tcBorders>
              <w:top w:val="nil"/>
              <w:left w:val="nil"/>
              <w:bottom w:val="nil"/>
              <w:right w:val="nil"/>
            </w:tcBorders>
            <w:shd w:val="clear" w:color="auto" w:fill="auto"/>
            <w:noWrap/>
            <w:vAlign w:val="bottom"/>
            <w:hideMark/>
          </w:tcPr>
          <w:p w14:paraId="1C166148" w14:textId="77777777" w:rsidR="00F556BC" w:rsidRPr="00687A22" w:rsidRDefault="00F556BC" w:rsidP="0083154C">
            <w:pPr>
              <w:rPr>
                <w:rFonts w:ascii="Calibri" w:hAnsi="Calibri"/>
                <w:color w:val="000000"/>
              </w:rPr>
            </w:pPr>
            <w:r w:rsidRPr="00687A22">
              <w:rPr>
                <w:rFonts w:ascii="Calibri" w:hAnsi="Calibri"/>
                <w:color w:val="000000"/>
              </w:rPr>
              <w:t>c9</w:t>
            </w:r>
          </w:p>
        </w:tc>
        <w:tc>
          <w:tcPr>
            <w:tcW w:w="1417" w:type="dxa"/>
            <w:tcBorders>
              <w:top w:val="nil"/>
              <w:left w:val="nil"/>
              <w:bottom w:val="nil"/>
              <w:right w:val="nil"/>
            </w:tcBorders>
            <w:shd w:val="clear" w:color="auto" w:fill="auto"/>
            <w:noWrap/>
            <w:vAlign w:val="bottom"/>
            <w:hideMark/>
          </w:tcPr>
          <w:p w14:paraId="219EBBD5" w14:textId="77777777" w:rsidR="00F556BC" w:rsidRPr="00687A22" w:rsidRDefault="00F556BC" w:rsidP="0083154C">
            <w:pPr>
              <w:rPr>
                <w:rFonts w:ascii="Calibri" w:hAnsi="Calibri"/>
                <w:color w:val="000000"/>
              </w:rPr>
            </w:pPr>
            <w:r w:rsidRPr="00687A22">
              <w:rPr>
                <w:rFonts w:ascii="Calibri" w:hAnsi="Calibri"/>
                <w:color w:val="000000"/>
              </w:rPr>
              <w:t>8.007(5)</w:t>
            </w:r>
          </w:p>
        </w:tc>
        <w:tc>
          <w:tcPr>
            <w:tcW w:w="1134" w:type="dxa"/>
            <w:tcBorders>
              <w:top w:val="nil"/>
              <w:left w:val="nil"/>
              <w:bottom w:val="nil"/>
              <w:right w:val="nil"/>
            </w:tcBorders>
            <w:shd w:val="clear" w:color="auto" w:fill="auto"/>
            <w:noWrap/>
            <w:vAlign w:val="bottom"/>
            <w:hideMark/>
          </w:tcPr>
          <w:p w14:paraId="6198A874" w14:textId="77777777" w:rsidR="00F556BC" w:rsidRPr="00687A22" w:rsidRDefault="00F556BC" w:rsidP="0083154C">
            <w:pPr>
              <w:rPr>
                <w:rFonts w:ascii="Calibri" w:hAnsi="Calibri"/>
                <w:color w:val="000000"/>
              </w:rPr>
            </w:pPr>
            <w:r w:rsidRPr="00687A22">
              <w:rPr>
                <w:rFonts w:ascii="Calibri" w:hAnsi="Calibri"/>
                <w:color w:val="000000"/>
              </w:rPr>
              <w:t>0.156</w:t>
            </w:r>
          </w:p>
        </w:tc>
        <w:tc>
          <w:tcPr>
            <w:tcW w:w="1134" w:type="dxa"/>
            <w:tcBorders>
              <w:top w:val="nil"/>
              <w:left w:val="nil"/>
              <w:bottom w:val="nil"/>
              <w:right w:val="nil"/>
            </w:tcBorders>
            <w:shd w:val="clear" w:color="auto" w:fill="auto"/>
            <w:noWrap/>
            <w:vAlign w:val="bottom"/>
            <w:hideMark/>
          </w:tcPr>
          <w:p w14:paraId="38834E52" w14:textId="77777777" w:rsidR="00F556BC" w:rsidRPr="00687A22" w:rsidRDefault="00F556BC" w:rsidP="0083154C">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20607403" w14:textId="77777777" w:rsidR="00F556BC" w:rsidRPr="00687A22" w:rsidRDefault="00F556BC" w:rsidP="0083154C">
            <w:pPr>
              <w:rPr>
                <w:rFonts w:ascii="Calibri" w:hAnsi="Calibri"/>
                <w:color w:val="000000"/>
              </w:rPr>
            </w:pPr>
            <w:r w:rsidRPr="00687A22">
              <w:rPr>
                <w:rFonts w:ascii="Calibri" w:hAnsi="Calibri"/>
                <w:color w:val="000000"/>
              </w:rPr>
              <w:t>0.041</w:t>
            </w:r>
          </w:p>
        </w:tc>
        <w:tc>
          <w:tcPr>
            <w:tcW w:w="1276" w:type="dxa"/>
            <w:tcBorders>
              <w:top w:val="nil"/>
              <w:left w:val="nil"/>
              <w:bottom w:val="nil"/>
              <w:right w:val="nil"/>
            </w:tcBorders>
            <w:shd w:val="clear" w:color="auto" w:fill="auto"/>
            <w:noWrap/>
            <w:vAlign w:val="bottom"/>
            <w:hideMark/>
          </w:tcPr>
          <w:p w14:paraId="2F4F50DC" w14:textId="77777777" w:rsidR="00F556BC" w:rsidRPr="00687A22" w:rsidRDefault="00F556BC" w:rsidP="0083154C">
            <w:pPr>
              <w:rPr>
                <w:rFonts w:ascii="Calibri" w:hAnsi="Calibri"/>
                <w:color w:val="000000"/>
              </w:rPr>
            </w:pPr>
            <w:r w:rsidRPr="00687A22">
              <w:rPr>
                <w:rFonts w:ascii="Calibri" w:hAnsi="Calibri"/>
                <w:color w:val="000000"/>
              </w:rPr>
              <w:t>19.16(5)</w:t>
            </w:r>
          </w:p>
        </w:tc>
        <w:tc>
          <w:tcPr>
            <w:tcW w:w="1417" w:type="dxa"/>
            <w:tcBorders>
              <w:top w:val="nil"/>
              <w:left w:val="nil"/>
              <w:bottom w:val="nil"/>
              <w:right w:val="nil"/>
            </w:tcBorders>
            <w:shd w:val="clear" w:color="auto" w:fill="auto"/>
            <w:noWrap/>
            <w:vAlign w:val="bottom"/>
            <w:hideMark/>
          </w:tcPr>
          <w:p w14:paraId="10DDE37D" w14:textId="77777777" w:rsidR="00F556BC" w:rsidRPr="00687A22" w:rsidRDefault="00F556BC" w:rsidP="0083154C">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2B6CE48A" w14:textId="77777777" w:rsidR="00F556BC" w:rsidRPr="00687A22" w:rsidRDefault="00F556BC" w:rsidP="0083154C">
            <w:pPr>
              <w:rPr>
                <w:rFonts w:ascii="Calibri" w:hAnsi="Calibri"/>
                <w:color w:val="000000"/>
              </w:rPr>
            </w:pPr>
            <w:r w:rsidRPr="00687A22">
              <w:rPr>
                <w:rFonts w:ascii="Calibri" w:hAnsi="Calibri"/>
                <w:color w:val="000000"/>
              </w:rPr>
              <w:t>0.979</w:t>
            </w:r>
          </w:p>
        </w:tc>
        <w:tc>
          <w:tcPr>
            <w:tcW w:w="2061" w:type="dxa"/>
            <w:tcBorders>
              <w:top w:val="nil"/>
              <w:left w:val="nil"/>
              <w:bottom w:val="nil"/>
              <w:right w:val="nil"/>
            </w:tcBorders>
            <w:shd w:val="clear" w:color="auto" w:fill="auto"/>
            <w:noWrap/>
            <w:vAlign w:val="bottom"/>
            <w:hideMark/>
          </w:tcPr>
          <w:p w14:paraId="0B884978" w14:textId="77777777" w:rsidR="00F556BC" w:rsidRPr="00687A22" w:rsidRDefault="00F556BC" w:rsidP="0083154C">
            <w:pPr>
              <w:rPr>
                <w:rFonts w:ascii="Calibri" w:hAnsi="Calibri"/>
                <w:color w:val="000000"/>
              </w:rPr>
            </w:pPr>
            <w:r w:rsidRPr="00687A22">
              <w:rPr>
                <w:rFonts w:ascii="Calibri" w:hAnsi="Calibri"/>
                <w:color w:val="000000"/>
              </w:rPr>
              <w:t>0.086</w:t>
            </w:r>
          </w:p>
        </w:tc>
      </w:tr>
      <w:tr w:rsidR="00F556BC" w:rsidRPr="00687A22" w14:paraId="529ED3F9" w14:textId="77777777" w:rsidTr="0083154C">
        <w:trPr>
          <w:trHeight w:val="320"/>
        </w:trPr>
        <w:tc>
          <w:tcPr>
            <w:tcW w:w="993" w:type="dxa"/>
            <w:tcBorders>
              <w:top w:val="nil"/>
              <w:left w:val="nil"/>
              <w:bottom w:val="nil"/>
              <w:right w:val="nil"/>
            </w:tcBorders>
            <w:shd w:val="clear" w:color="auto" w:fill="auto"/>
            <w:noWrap/>
            <w:vAlign w:val="bottom"/>
            <w:hideMark/>
          </w:tcPr>
          <w:p w14:paraId="25A26D63" w14:textId="77777777" w:rsidR="00F556BC" w:rsidRPr="00687A22" w:rsidRDefault="00F556BC" w:rsidP="0083154C">
            <w:pPr>
              <w:rPr>
                <w:rFonts w:ascii="Calibri" w:hAnsi="Calibri"/>
                <w:color w:val="000000"/>
              </w:rPr>
            </w:pPr>
            <w:r w:rsidRPr="00687A22">
              <w:rPr>
                <w:rFonts w:ascii="Calibri" w:hAnsi="Calibri"/>
                <w:color w:val="000000"/>
              </w:rPr>
              <w:t>e1</w:t>
            </w:r>
          </w:p>
        </w:tc>
        <w:tc>
          <w:tcPr>
            <w:tcW w:w="1417" w:type="dxa"/>
            <w:tcBorders>
              <w:top w:val="nil"/>
              <w:left w:val="nil"/>
              <w:bottom w:val="nil"/>
              <w:right w:val="nil"/>
            </w:tcBorders>
            <w:shd w:val="clear" w:color="auto" w:fill="auto"/>
            <w:noWrap/>
            <w:vAlign w:val="bottom"/>
            <w:hideMark/>
          </w:tcPr>
          <w:p w14:paraId="634B2D61" w14:textId="77777777" w:rsidR="00F556BC" w:rsidRPr="00687A22" w:rsidRDefault="00F556BC" w:rsidP="0083154C">
            <w:pPr>
              <w:rPr>
                <w:rFonts w:ascii="Calibri" w:hAnsi="Calibri"/>
                <w:color w:val="000000"/>
              </w:rPr>
            </w:pPr>
            <w:r w:rsidRPr="00687A22">
              <w:rPr>
                <w:rFonts w:ascii="Calibri" w:hAnsi="Calibri"/>
                <w:color w:val="000000"/>
              </w:rPr>
              <w:t>7.139(5)</w:t>
            </w:r>
          </w:p>
        </w:tc>
        <w:tc>
          <w:tcPr>
            <w:tcW w:w="1134" w:type="dxa"/>
            <w:tcBorders>
              <w:top w:val="nil"/>
              <w:left w:val="nil"/>
              <w:bottom w:val="nil"/>
              <w:right w:val="nil"/>
            </w:tcBorders>
            <w:shd w:val="clear" w:color="auto" w:fill="auto"/>
            <w:noWrap/>
            <w:vAlign w:val="bottom"/>
            <w:hideMark/>
          </w:tcPr>
          <w:p w14:paraId="5618C7D7" w14:textId="77777777" w:rsidR="00F556BC" w:rsidRPr="00687A22" w:rsidRDefault="00F556BC" w:rsidP="0083154C">
            <w:pPr>
              <w:rPr>
                <w:rFonts w:ascii="Calibri" w:hAnsi="Calibri"/>
                <w:color w:val="000000"/>
              </w:rPr>
            </w:pPr>
            <w:r w:rsidRPr="00687A22">
              <w:rPr>
                <w:rFonts w:ascii="Calibri" w:hAnsi="Calibri"/>
                <w:color w:val="000000"/>
              </w:rPr>
              <w:t>0.21</w:t>
            </w:r>
          </w:p>
        </w:tc>
        <w:tc>
          <w:tcPr>
            <w:tcW w:w="1134" w:type="dxa"/>
            <w:tcBorders>
              <w:top w:val="nil"/>
              <w:left w:val="nil"/>
              <w:bottom w:val="nil"/>
              <w:right w:val="nil"/>
            </w:tcBorders>
            <w:shd w:val="clear" w:color="auto" w:fill="auto"/>
            <w:noWrap/>
            <w:vAlign w:val="bottom"/>
            <w:hideMark/>
          </w:tcPr>
          <w:p w14:paraId="0FB768A3" w14:textId="77777777" w:rsidR="00F556BC" w:rsidRPr="00687A22" w:rsidRDefault="00F556BC" w:rsidP="0083154C">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0A35ED6A" w14:textId="77777777" w:rsidR="00F556BC" w:rsidRPr="00687A22" w:rsidRDefault="00F556BC" w:rsidP="0083154C">
            <w:pPr>
              <w:rPr>
                <w:rFonts w:ascii="Calibri" w:hAnsi="Calibri"/>
                <w:color w:val="000000"/>
              </w:rPr>
            </w:pPr>
            <w:r w:rsidRPr="00687A22">
              <w:rPr>
                <w:rFonts w:ascii="Calibri" w:hAnsi="Calibri"/>
                <w:color w:val="000000"/>
              </w:rPr>
              <w:t>0.034</w:t>
            </w:r>
          </w:p>
        </w:tc>
        <w:tc>
          <w:tcPr>
            <w:tcW w:w="1276" w:type="dxa"/>
            <w:tcBorders>
              <w:top w:val="nil"/>
              <w:left w:val="nil"/>
              <w:bottom w:val="nil"/>
              <w:right w:val="nil"/>
            </w:tcBorders>
            <w:shd w:val="clear" w:color="auto" w:fill="auto"/>
            <w:noWrap/>
            <w:vAlign w:val="bottom"/>
            <w:hideMark/>
          </w:tcPr>
          <w:p w14:paraId="51E1B7D3" w14:textId="77777777" w:rsidR="00F556BC" w:rsidRPr="00687A22" w:rsidRDefault="00F556BC" w:rsidP="0083154C">
            <w:pPr>
              <w:rPr>
                <w:rFonts w:ascii="Calibri" w:hAnsi="Calibri"/>
                <w:color w:val="000000"/>
              </w:rPr>
            </w:pPr>
            <w:r w:rsidRPr="00687A22">
              <w:rPr>
                <w:rFonts w:ascii="Calibri" w:hAnsi="Calibri"/>
                <w:color w:val="000000"/>
              </w:rPr>
              <w:t>6.341(5)</w:t>
            </w:r>
          </w:p>
        </w:tc>
        <w:tc>
          <w:tcPr>
            <w:tcW w:w="1417" w:type="dxa"/>
            <w:tcBorders>
              <w:top w:val="nil"/>
              <w:left w:val="nil"/>
              <w:bottom w:val="nil"/>
              <w:right w:val="nil"/>
            </w:tcBorders>
            <w:shd w:val="clear" w:color="auto" w:fill="auto"/>
            <w:noWrap/>
            <w:vAlign w:val="bottom"/>
            <w:hideMark/>
          </w:tcPr>
          <w:p w14:paraId="5B55FBF5" w14:textId="77777777" w:rsidR="00F556BC" w:rsidRPr="00687A22" w:rsidRDefault="00F556BC" w:rsidP="0083154C">
            <w:pPr>
              <w:rPr>
                <w:rFonts w:ascii="Calibri" w:hAnsi="Calibri"/>
                <w:color w:val="000000"/>
              </w:rPr>
            </w:pPr>
            <w:r w:rsidRPr="00687A22">
              <w:rPr>
                <w:rFonts w:ascii="Calibri" w:hAnsi="Calibri"/>
                <w:color w:val="000000"/>
              </w:rPr>
              <w:t>0.274</w:t>
            </w:r>
          </w:p>
        </w:tc>
        <w:tc>
          <w:tcPr>
            <w:tcW w:w="1134" w:type="dxa"/>
            <w:tcBorders>
              <w:top w:val="nil"/>
              <w:left w:val="nil"/>
              <w:bottom w:val="nil"/>
              <w:right w:val="nil"/>
            </w:tcBorders>
            <w:shd w:val="clear" w:color="auto" w:fill="auto"/>
            <w:noWrap/>
            <w:vAlign w:val="bottom"/>
            <w:hideMark/>
          </w:tcPr>
          <w:p w14:paraId="0CAFCBD6" w14:textId="77777777" w:rsidR="00F556BC" w:rsidRPr="00687A22" w:rsidRDefault="00F556BC" w:rsidP="0083154C">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4F2B7E73" w14:textId="77777777" w:rsidR="00F556BC" w:rsidRPr="00687A22" w:rsidRDefault="00F556BC" w:rsidP="0083154C">
            <w:pPr>
              <w:rPr>
                <w:rFonts w:ascii="Calibri" w:hAnsi="Calibri"/>
                <w:color w:val="000000"/>
              </w:rPr>
            </w:pPr>
            <w:r w:rsidRPr="00687A22">
              <w:rPr>
                <w:rFonts w:ascii="Calibri" w:hAnsi="Calibri"/>
                <w:color w:val="000000"/>
              </w:rPr>
              <w:t>0.026</w:t>
            </w:r>
          </w:p>
        </w:tc>
      </w:tr>
      <w:tr w:rsidR="00F556BC" w:rsidRPr="00687A22" w14:paraId="47081110" w14:textId="77777777" w:rsidTr="0083154C">
        <w:trPr>
          <w:trHeight w:val="320"/>
        </w:trPr>
        <w:tc>
          <w:tcPr>
            <w:tcW w:w="993" w:type="dxa"/>
            <w:tcBorders>
              <w:top w:val="nil"/>
              <w:left w:val="nil"/>
              <w:bottom w:val="nil"/>
              <w:right w:val="nil"/>
            </w:tcBorders>
            <w:shd w:val="clear" w:color="auto" w:fill="auto"/>
            <w:noWrap/>
            <w:vAlign w:val="bottom"/>
            <w:hideMark/>
          </w:tcPr>
          <w:p w14:paraId="3236DB43" w14:textId="77777777" w:rsidR="00F556BC" w:rsidRPr="00687A22" w:rsidRDefault="00F556BC" w:rsidP="0083154C">
            <w:pPr>
              <w:rPr>
                <w:rFonts w:ascii="Calibri" w:hAnsi="Calibri"/>
                <w:color w:val="000000"/>
              </w:rPr>
            </w:pPr>
            <w:r w:rsidRPr="00687A22">
              <w:rPr>
                <w:rFonts w:ascii="Calibri" w:hAnsi="Calibri"/>
                <w:color w:val="000000"/>
              </w:rPr>
              <w:t>e2</w:t>
            </w:r>
          </w:p>
        </w:tc>
        <w:tc>
          <w:tcPr>
            <w:tcW w:w="1417" w:type="dxa"/>
            <w:tcBorders>
              <w:top w:val="nil"/>
              <w:left w:val="nil"/>
              <w:bottom w:val="nil"/>
              <w:right w:val="nil"/>
            </w:tcBorders>
            <w:shd w:val="clear" w:color="auto" w:fill="auto"/>
            <w:noWrap/>
            <w:vAlign w:val="bottom"/>
            <w:hideMark/>
          </w:tcPr>
          <w:p w14:paraId="7D867114" w14:textId="77777777" w:rsidR="00F556BC" w:rsidRPr="00687A22" w:rsidRDefault="00F556BC" w:rsidP="0083154C">
            <w:pPr>
              <w:rPr>
                <w:rFonts w:ascii="Calibri" w:hAnsi="Calibri"/>
                <w:color w:val="000000"/>
              </w:rPr>
            </w:pPr>
            <w:r w:rsidRPr="00687A22">
              <w:rPr>
                <w:rFonts w:ascii="Calibri" w:hAnsi="Calibri"/>
                <w:color w:val="000000"/>
              </w:rPr>
              <w:t>21.787(5)</w:t>
            </w:r>
          </w:p>
        </w:tc>
        <w:tc>
          <w:tcPr>
            <w:tcW w:w="1134" w:type="dxa"/>
            <w:tcBorders>
              <w:top w:val="nil"/>
              <w:left w:val="nil"/>
              <w:bottom w:val="nil"/>
              <w:right w:val="nil"/>
            </w:tcBorders>
            <w:shd w:val="clear" w:color="auto" w:fill="auto"/>
            <w:noWrap/>
            <w:vAlign w:val="bottom"/>
            <w:hideMark/>
          </w:tcPr>
          <w:p w14:paraId="29AD0101" w14:textId="77777777" w:rsidR="00F556BC" w:rsidRPr="00687A22" w:rsidRDefault="00F556BC" w:rsidP="0083154C">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6D0C5D33" w14:textId="77777777" w:rsidR="00F556BC" w:rsidRPr="00687A22" w:rsidRDefault="00F556BC" w:rsidP="0083154C">
            <w:pPr>
              <w:rPr>
                <w:rFonts w:ascii="Calibri" w:hAnsi="Calibri"/>
                <w:color w:val="000000"/>
              </w:rPr>
            </w:pPr>
            <w:r w:rsidRPr="00687A22">
              <w:rPr>
                <w:rFonts w:ascii="Calibri" w:hAnsi="Calibri"/>
                <w:color w:val="000000"/>
              </w:rPr>
              <w:t>0.985</w:t>
            </w:r>
          </w:p>
        </w:tc>
        <w:tc>
          <w:tcPr>
            <w:tcW w:w="1134" w:type="dxa"/>
            <w:tcBorders>
              <w:top w:val="nil"/>
              <w:left w:val="nil"/>
              <w:bottom w:val="nil"/>
              <w:right w:val="nil"/>
            </w:tcBorders>
            <w:shd w:val="clear" w:color="auto" w:fill="auto"/>
            <w:noWrap/>
            <w:vAlign w:val="bottom"/>
            <w:hideMark/>
          </w:tcPr>
          <w:p w14:paraId="0E606591" w14:textId="77777777" w:rsidR="00F556BC" w:rsidRPr="00687A22" w:rsidRDefault="00F556BC" w:rsidP="0083154C">
            <w:pPr>
              <w:rPr>
                <w:rFonts w:ascii="Calibri" w:hAnsi="Calibri"/>
                <w:color w:val="000000"/>
              </w:rPr>
            </w:pPr>
            <w:r w:rsidRPr="00687A22">
              <w:rPr>
                <w:rFonts w:ascii="Calibri" w:hAnsi="Calibri"/>
                <w:color w:val="000000"/>
              </w:rPr>
              <w:t>0.097</w:t>
            </w:r>
          </w:p>
        </w:tc>
        <w:tc>
          <w:tcPr>
            <w:tcW w:w="1276" w:type="dxa"/>
            <w:tcBorders>
              <w:top w:val="nil"/>
              <w:left w:val="nil"/>
              <w:bottom w:val="nil"/>
              <w:right w:val="nil"/>
            </w:tcBorders>
            <w:shd w:val="clear" w:color="auto" w:fill="auto"/>
            <w:noWrap/>
            <w:vAlign w:val="bottom"/>
            <w:hideMark/>
          </w:tcPr>
          <w:p w14:paraId="23251EDB" w14:textId="77777777" w:rsidR="00F556BC" w:rsidRPr="00687A22" w:rsidRDefault="00F556BC" w:rsidP="0083154C">
            <w:pPr>
              <w:rPr>
                <w:rFonts w:ascii="Calibri" w:hAnsi="Calibri"/>
                <w:color w:val="000000"/>
              </w:rPr>
            </w:pPr>
            <w:r w:rsidRPr="00687A22">
              <w:rPr>
                <w:rFonts w:ascii="Calibri" w:hAnsi="Calibri"/>
                <w:color w:val="000000"/>
              </w:rPr>
              <w:t>44.117(5)</w:t>
            </w:r>
          </w:p>
        </w:tc>
        <w:tc>
          <w:tcPr>
            <w:tcW w:w="1417" w:type="dxa"/>
            <w:tcBorders>
              <w:top w:val="nil"/>
              <w:left w:val="nil"/>
              <w:bottom w:val="nil"/>
              <w:right w:val="nil"/>
            </w:tcBorders>
            <w:shd w:val="clear" w:color="auto" w:fill="auto"/>
            <w:noWrap/>
            <w:vAlign w:val="bottom"/>
            <w:hideMark/>
          </w:tcPr>
          <w:p w14:paraId="621D6D5B"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DF925EF" w14:textId="77777777" w:rsidR="00F556BC" w:rsidRPr="00687A22" w:rsidRDefault="00F556BC" w:rsidP="0083154C">
            <w:pPr>
              <w:rPr>
                <w:rFonts w:ascii="Calibri" w:hAnsi="Calibri"/>
                <w:color w:val="000000"/>
              </w:rPr>
            </w:pPr>
            <w:r w:rsidRPr="00687A22">
              <w:rPr>
                <w:rFonts w:ascii="Calibri" w:hAnsi="Calibri"/>
                <w:color w:val="000000"/>
              </w:rPr>
              <w:t>0.966</w:t>
            </w:r>
          </w:p>
        </w:tc>
        <w:tc>
          <w:tcPr>
            <w:tcW w:w="2061" w:type="dxa"/>
            <w:tcBorders>
              <w:top w:val="nil"/>
              <w:left w:val="nil"/>
              <w:bottom w:val="nil"/>
              <w:right w:val="nil"/>
            </w:tcBorders>
            <w:shd w:val="clear" w:color="auto" w:fill="auto"/>
            <w:noWrap/>
            <w:vAlign w:val="bottom"/>
            <w:hideMark/>
          </w:tcPr>
          <w:p w14:paraId="7A310E8C" w14:textId="77777777" w:rsidR="00F556BC" w:rsidRPr="00687A22" w:rsidRDefault="00F556BC" w:rsidP="0083154C">
            <w:pPr>
              <w:rPr>
                <w:rFonts w:ascii="Calibri" w:hAnsi="Calibri"/>
                <w:color w:val="000000"/>
              </w:rPr>
            </w:pPr>
            <w:r w:rsidRPr="00687A22">
              <w:rPr>
                <w:rFonts w:ascii="Calibri" w:hAnsi="Calibri"/>
                <w:color w:val="000000"/>
              </w:rPr>
              <w:t>0.142</w:t>
            </w:r>
          </w:p>
        </w:tc>
      </w:tr>
      <w:tr w:rsidR="00F556BC" w:rsidRPr="00687A22" w14:paraId="5C8046DF" w14:textId="77777777" w:rsidTr="0083154C">
        <w:trPr>
          <w:trHeight w:val="320"/>
        </w:trPr>
        <w:tc>
          <w:tcPr>
            <w:tcW w:w="993" w:type="dxa"/>
            <w:tcBorders>
              <w:top w:val="nil"/>
              <w:left w:val="nil"/>
              <w:bottom w:val="nil"/>
              <w:right w:val="nil"/>
            </w:tcBorders>
            <w:shd w:val="clear" w:color="auto" w:fill="auto"/>
            <w:noWrap/>
            <w:vAlign w:val="bottom"/>
            <w:hideMark/>
          </w:tcPr>
          <w:p w14:paraId="1B836490" w14:textId="77777777" w:rsidR="00F556BC" w:rsidRPr="00687A22" w:rsidRDefault="00F556BC" w:rsidP="0083154C">
            <w:pPr>
              <w:rPr>
                <w:rFonts w:ascii="Calibri" w:hAnsi="Calibri"/>
                <w:color w:val="000000"/>
              </w:rPr>
            </w:pPr>
            <w:r w:rsidRPr="00687A22">
              <w:rPr>
                <w:rFonts w:ascii="Calibri" w:hAnsi="Calibri"/>
                <w:color w:val="000000"/>
              </w:rPr>
              <w:t>e3</w:t>
            </w:r>
          </w:p>
        </w:tc>
        <w:tc>
          <w:tcPr>
            <w:tcW w:w="1417" w:type="dxa"/>
            <w:tcBorders>
              <w:top w:val="nil"/>
              <w:left w:val="nil"/>
              <w:bottom w:val="nil"/>
              <w:right w:val="nil"/>
            </w:tcBorders>
            <w:shd w:val="clear" w:color="auto" w:fill="auto"/>
            <w:noWrap/>
            <w:vAlign w:val="bottom"/>
            <w:hideMark/>
          </w:tcPr>
          <w:p w14:paraId="1AB5A24F" w14:textId="77777777" w:rsidR="00F556BC" w:rsidRPr="00687A22" w:rsidRDefault="00F556BC" w:rsidP="0083154C">
            <w:pPr>
              <w:rPr>
                <w:rFonts w:ascii="Calibri" w:hAnsi="Calibri"/>
                <w:color w:val="000000"/>
              </w:rPr>
            </w:pPr>
            <w:r w:rsidRPr="00687A22">
              <w:rPr>
                <w:rFonts w:ascii="Calibri" w:hAnsi="Calibri"/>
                <w:color w:val="000000"/>
              </w:rPr>
              <w:t>9.454(5)</w:t>
            </w:r>
          </w:p>
        </w:tc>
        <w:tc>
          <w:tcPr>
            <w:tcW w:w="1134" w:type="dxa"/>
            <w:tcBorders>
              <w:top w:val="nil"/>
              <w:left w:val="nil"/>
              <w:bottom w:val="nil"/>
              <w:right w:val="nil"/>
            </w:tcBorders>
            <w:shd w:val="clear" w:color="auto" w:fill="auto"/>
            <w:noWrap/>
            <w:vAlign w:val="bottom"/>
            <w:hideMark/>
          </w:tcPr>
          <w:p w14:paraId="45207ACE" w14:textId="77777777" w:rsidR="00F556BC" w:rsidRPr="00687A22" w:rsidRDefault="00F556BC" w:rsidP="0083154C">
            <w:pPr>
              <w:rPr>
                <w:rFonts w:ascii="Calibri" w:hAnsi="Calibri"/>
                <w:color w:val="000000"/>
              </w:rPr>
            </w:pPr>
            <w:r w:rsidRPr="00687A22">
              <w:rPr>
                <w:rFonts w:ascii="Calibri" w:hAnsi="Calibri"/>
                <w:color w:val="000000"/>
              </w:rPr>
              <w:t>0.092</w:t>
            </w:r>
          </w:p>
        </w:tc>
        <w:tc>
          <w:tcPr>
            <w:tcW w:w="1134" w:type="dxa"/>
            <w:tcBorders>
              <w:top w:val="nil"/>
              <w:left w:val="nil"/>
              <w:bottom w:val="nil"/>
              <w:right w:val="nil"/>
            </w:tcBorders>
            <w:shd w:val="clear" w:color="auto" w:fill="auto"/>
            <w:noWrap/>
            <w:vAlign w:val="bottom"/>
            <w:hideMark/>
          </w:tcPr>
          <w:p w14:paraId="0A13FCF7"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3BDC5830" w14:textId="77777777" w:rsidR="00F556BC" w:rsidRPr="00687A22" w:rsidRDefault="00F556BC" w:rsidP="0083154C">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0F2FF5B8" w14:textId="77777777" w:rsidR="00F556BC" w:rsidRPr="00687A22" w:rsidRDefault="00F556BC" w:rsidP="0083154C">
            <w:pPr>
              <w:rPr>
                <w:rFonts w:ascii="Calibri" w:hAnsi="Calibri"/>
                <w:color w:val="000000"/>
              </w:rPr>
            </w:pPr>
            <w:r w:rsidRPr="00687A22">
              <w:rPr>
                <w:rFonts w:ascii="Calibri" w:hAnsi="Calibri"/>
                <w:color w:val="000000"/>
              </w:rPr>
              <w:t>50.828(5)</w:t>
            </w:r>
          </w:p>
        </w:tc>
        <w:tc>
          <w:tcPr>
            <w:tcW w:w="1417" w:type="dxa"/>
            <w:tcBorders>
              <w:top w:val="nil"/>
              <w:left w:val="nil"/>
              <w:bottom w:val="nil"/>
              <w:right w:val="nil"/>
            </w:tcBorders>
            <w:shd w:val="clear" w:color="auto" w:fill="auto"/>
            <w:noWrap/>
            <w:vAlign w:val="bottom"/>
            <w:hideMark/>
          </w:tcPr>
          <w:p w14:paraId="3DF243E0"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222AC6A" w14:textId="77777777" w:rsidR="00F556BC" w:rsidRPr="00687A22" w:rsidRDefault="00F556BC" w:rsidP="0083154C">
            <w:pPr>
              <w:rPr>
                <w:rFonts w:ascii="Calibri" w:hAnsi="Calibri"/>
                <w:color w:val="000000"/>
              </w:rPr>
            </w:pPr>
            <w:r w:rsidRPr="00687A22">
              <w:rPr>
                <w:rFonts w:ascii="Calibri" w:hAnsi="Calibri"/>
                <w:color w:val="000000"/>
              </w:rPr>
              <w:t>0.943</w:t>
            </w:r>
          </w:p>
        </w:tc>
        <w:tc>
          <w:tcPr>
            <w:tcW w:w="2061" w:type="dxa"/>
            <w:tcBorders>
              <w:top w:val="nil"/>
              <w:left w:val="nil"/>
              <w:bottom w:val="nil"/>
              <w:right w:val="nil"/>
            </w:tcBorders>
            <w:shd w:val="clear" w:color="auto" w:fill="auto"/>
            <w:noWrap/>
            <w:vAlign w:val="bottom"/>
            <w:hideMark/>
          </w:tcPr>
          <w:p w14:paraId="573D0F49" w14:textId="77777777" w:rsidR="00F556BC" w:rsidRPr="00687A22" w:rsidRDefault="00F556BC" w:rsidP="0083154C">
            <w:pPr>
              <w:rPr>
                <w:rFonts w:ascii="Calibri" w:hAnsi="Calibri"/>
                <w:color w:val="000000"/>
              </w:rPr>
            </w:pPr>
            <w:r w:rsidRPr="00687A22">
              <w:rPr>
                <w:rFonts w:ascii="Calibri" w:hAnsi="Calibri"/>
                <w:color w:val="000000"/>
              </w:rPr>
              <w:t>0.154</w:t>
            </w:r>
          </w:p>
        </w:tc>
      </w:tr>
      <w:tr w:rsidR="00F556BC" w:rsidRPr="00687A22" w14:paraId="61EAC897" w14:textId="77777777" w:rsidTr="0083154C">
        <w:trPr>
          <w:trHeight w:val="320"/>
        </w:trPr>
        <w:tc>
          <w:tcPr>
            <w:tcW w:w="993" w:type="dxa"/>
            <w:tcBorders>
              <w:top w:val="nil"/>
              <w:left w:val="nil"/>
              <w:bottom w:val="nil"/>
              <w:right w:val="nil"/>
            </w:tcBorders>
            <w:shd w:val="clear" w:color="auto" w:fill="auto"/>
            <w:noWrap/>
            <w:vAlign w:val="bottom"/>
            <w:hideMark/>
          </w:tcPr>
          <w:p w14:paraId="402BD3AB" w14:textId="77777777" w:rsidR="00F556BC" w:rsidRPr="00687A22" w:rsidRDefault="00F556BC" w:rsidP="0083154C">
            <w:pPr>
              <w:rPr>
                <w:rFonts w:ascii="Calibri" w:hAnsi="Calibri"/>
                <w:color w:val="000000"/>
              </w:rPr>
            </w:pPr>
            <w:r w:rsidRPr="00687A22">
              <w:rPr>
                <w:rFonts w:ascii="Calibri" w:hAnsi="Calibri"/>
                <w:color w:val="000000"/>
              </w:rPr>
              <w:t>e4</w:t>
            </w:r>
          </w:p>
        </w:tc>
        <w:tc>
          <w:tcPr>
            <w:tcW w:w="1417" w:type="dxa"/>
            <w:tcBorders>
              <w:top w:val="nil"/>
              <w:left w:val="nil"/>
              <w:bottom w:val="nil"/>
              <w:right w:val="nil"/>
            </w:tcBorders>
            <w:shd w:val="clear" w:color="auto" w:fill="auto"/>
            <w:noWrap/>
            <w:vAlign w:val="bottom"/>
            <w:hideMark/>
          </w:tcPr>
          <w:p w14:paraId="6C642E38" w14:textId="77777777" w:rsidR="00F556BC" w:rsidRPr="00687A22" w:rsidRDefault="00F556BC" w:rsidP="0083154C">
            <w:pPr>
              <w:rPr>
                <w:rFonts w:ascii="Calibri" w:hAnsi="Calibri"/>
                <w:color w:val="000000"/>
              </w:rPr>
            </w:pPr>
            <w:r w:rsidRPr="00687A22">
              <w:rPr>
                <w:rFonts w:ascii="Calibri" w:hAnsi="Calibri"/>
                <w:color w:val="000000"/>
              </w:rPr>
              <w:t>0.793(5)</w:t>
            </w:r>
          </w:p>
        </w:tc>
        <w:tc>
          <w:tcPr>
            <w:tcW w:w="1134" w:type="dxa"/>
            <w:tcBorders>
              <w:top w:val="nil"/>
              <w:left w:val="nil"/>
              <w:bottom w:val="nil"/>
              <w:right w:val="nil"/>
            </w:tcBorders>
            <w:shd w:val="clear" w:color="auto" w:fill="auto"/>
            <w:noWrap/>
            <w:vAlign w:val="bottom"/>
            <w:hideMark/>
          </w:tcPr>
          <w:p w14:paraId="5A4E1826" w14:textId="77777777" w:rsidR="00F556BC" w:rsidRPr="00687A22" w:rsidRDefault="00F556BC" w:rsidP="0083154C">
            <w:pPr>
              <w:rPr>
                <w:rFonts w:ascii="Calibri" w:hAnsi="Calibri"/>
                <w:color w:val="000000"/>
              </w:rPr>
            </w:pPr>
            <w:r w:rsidRPr="00687A22">
              <w:rPr>
                <w:rFonts w:ascii="Calibri" w:hAnsi="Calibri"/>
                <w:color w:val="000000"/>
              </w:rPr>
              <w:t>0.977</w:t>
            </w:r>
          </w:p>
        </w:tc>
        <w:tc>
          <w:tcPr>
            <w:tcW w:w="1134" w:type="dxa"/>
            <w:tcBorders>
              <w:top w:val="nil"/>
              <w:left w:val="nil"/>
              <w:bottom w:val="nil"/>
              <w:right w:val="nil"/>
            </w:tcBorders>
            <w:shd w:val="clear" w:color="auto" w:fill="auto"/>
            <w:noWrap/>
            <w:vAlign w:val="bottom"/>
            <w:hideMark/>
          </w:tcPr>
          <w:p w14:paraId="010142C0"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286A642B"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49183BE" w14:textId="77777777" w:rsidR="00F556BC" w:rsidRPr="00687A22" w:rsidRDefault="00F556BC" w:rsidP="0083154C">
            <w:pPr>
              <w:rPr>
                <w:rFonts w:ascii="Calibri" w:hAnsi="Calibri"/>
                <w:color w:val="000000"/>
              </w:rPr>
            </w:pPr>
            <w:r w:rsidRPr="00687A22">
              <w:rPr>
                <w:rFonts w:ascii="Calibri" w:hAnsi="Calibri"/>
                <w:color w:val="000000"/>
              </w:rPr>
              <w:t>29.172(5)</w:t>
            </w:r>
          </w:p>
        </w:tc>
        <w:tc>
          <w:tcPr>
            <w:tcW w:w="1417" w:type="dxa"/>
            <w:tcBorders>
              <w:top w:val="nil"/>
              <w:left w:val="nil"/>
              <w:bottom w:val="nil"/>
              <w:right w:val="nil"/>
            </w:tcBorders>
            <w:shd w:val="clear" w:color="auto" w:fill="auto"/>
            <w:noWrap/>
            <w:vAlign w:val="bottom"/>
            <w:hideMark/>
          </w:tcPr>
          <w:p w14:paraId="2D77BEE4"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5E30F20" w14:textId="77777777" w:rsidR="00F556BC" w:rsidRPr="00687A22" w:rsidRDefault="00F556BC" w:rsidP="0083154C">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52C81C19" w14:textId="77777777" w:rsidR="00F556BC" w:rsidRPr="00687A22" w:rsidRDefault="00F556BC" w:rsidP="0083154C">
            <w:pPr>
              <w:rPr>
                <w:rFonts w:ascii="Calibri" w:hAnsi="Calibri"/>
                <w:color w:val="000000"/>
              </w:rPr>
            </w:pPr>
            <w:r w:rsidRPr="00687A22">
              <w:rPr>
                <w:rFonts w:ascii="Calibri" w:hAnsi="Calibri"/>
                <w:color w:val="000000"/>
              </w:rPr>
              <w:t>0.112</w:t>
            </w:r>
          </w:p>
        </w:tc>
      </w:tr>
      <w:tr w:rsidR="00F556BC" w:rsidRPr="00687A22" w14:paraId="0671D42E" w14:textId="77777777" w:rsidTr="0083154C">
        <w:trPr>
          <w:trHeight w:val="320"/>
        </w:trPr>
        <w:tc>
          <w:tcPr>
            <w:tcW w:w="993" w:type="dxa"/>
            <w:tcBorders>
              <w:top w:val="nil"/>
              <w:left w:val="nil"/>
              <w:bottom w:val="nil"/>
              <w:right w:val="nil"/>
            </w:tcBorders>
            <w:shd w:val="clear" w:color="auto" w:fill="auto"/>
            <w:noWrap/>
            <w:vAlign w:val="bottom"/>
            <w:hideMark/>
          </w:tcPr>
          <w:p w14:paraId="071E3D13" w14:textId="77777777" w:rsidR="00F556BC" w:rsidRPr="00687A22" w:rsidRDefault="00F556BC" w:rsidP="0083154C">
            <w:pPr>
              <w:rPr>
                <w:rFonts w:ascii="Calibri" w:hAnsi="Calibri"/>
                <w:color w:val="000000"/>
              </w:rPr>
            </w:pPr>
            <w:r w:rsidRPr="00687A22">
              <w:rPr>
                <w:rFonts w:ascii="Calibri" w:hAnsi="Calibri"/>
                <w:color w:val="000000"/>
              </w:rPr>
              <w:t>e5</w:t>
            </w:r>
          </w:p>
        </w:tc>
        <w:tc>
          <w:tcPr>
            <w:tcW w:w="1417" w:type="dxa"/>
            <w:tcBorders>
              <w:top w:val="nil"/>
              <w:left w:val="nil"/>
              <w:bottom w:val="nil"/>
              <w:right w:val="nil"/>
            </w:tcBorders>
            <w:shd w:val="clear" w:color="auto" w:fill="auto"/>
            <w:noWrap/>
            <w:vAlign w:val="bottom"/>
            <w:hideMark/>
          </w:tcPr>
          <w:p w14:paraId="2E19AAD1" w14:textId="77777777" w:rsidR="00F556BC" w:rsidRPr="00687A22" w:rsidRDefault="00F556BC" w:rsidP="0083154C">
            <w:pPr>
              <w:rPr>
                <w:rFonts w:ascii="Calibri" w:hAnsi="Calibri"/>
                <w:color w:val="000000"/>
              </w:rPr>
            </w:pPr>
            <w:r w:rsidRPr="00687A22">
              <w:rPr>
                <w:rFonts w:ascii="Calibri" w:hAnsi="Calibri"/>
                <w:color w:val="000000"/>
              </w:rPr>
              <w:t>11.069(5)</w:t>
            </w:r>
          </w:p>
        </w:tc>
        <w:tc>
          <w:tcPr>
            <w:tcW w:w="1134" w:type="dxa"/>
            <w:tcBorders>
              <w:top w:val="nil"/>
              <w:left w:val="nil"/>
              <w:bottom w:val="nil"/>
              <w:right w:val="nil"/>
            </w:tcBorders>
            <w:shd w:val="clear" w:color="auto" w:fill="auto"/>
            <w:noWrap/>
            <w:vAlign w:val="bottom"/>
            <w:hideMark/>
          </w:tcPr>
          <w:p w14:paraId="29BACE26" w14:textId="77777777" w:rsidR="00F556BC" w:rsidRPr="00687A22" w:rsidRDefault="00F556BC" w:rsidP="0083154C">
            <w:pPr>
              <w:rPr>
                <w:rFonts w:ascii="Calibri" w:hAnsi="Calibri"/>
                <w:color w:val="000000"/>
              </w:rPr>
            </w:pPr>
            <w:r w:rsidRPr="00687A22">
              <w:rPr>
                <w:rFonts w:ascii="Calibri" w:hAnsi="Calibri"/>
                <w:color w:val="000000"/>
              </w:rPr>
              <w:t>0.05</w:t>
            </w:r>
          </w:p>
        </w:tc>
        <w:tc>
          <w:tcPr>
            <w:tcW w:w="1134" w:type="dxa"/>
            <w:tcBorders>
              <w:top w:val="nil"/>
              <w:left w:val="nil"/>
              <w:bottom w:val="nil"/>
              <w:right w:val="nil"/>
            </w:tcBorders>
            <w:shd w:val="clear" w:color="auto" w:fill="auto"/>
            <w:noWrap/>
            <w:vAlign w:val="bottom"/>
            <w:hideMark/>
          </w:tcPr>
          <w:p w14:paraId="7E834072" w14:textId="77777777" w:rsidR="00F556BC" w:rsidRPr="00687A22" w:rsidRDefault="00F556BC" w:rsidP="0083154C">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0C4C61E8" w14:textId="77777777" w:rsidR="00F556BC" w:rsidRPr="00687A22" w:rsidRDefault="00F556BC" w:rsidP="0083154C">
            <w:pPr>
              <w:rPr>
                <w:rFonts w:ascii="Calibri" w:hAnsi="Calibri"/>
                <w:color w:val="000000"/>
              </w:rPr>
            </w:pPr>
            <w:r w:rsidRPr="00687A22">
              <w:rPr>
                <w:rFonts w:ascii="Calibri" w:hAnsi="Calibri"/>
                <w:color w:val="000000"/>
              </w:rPr>
              <w:t>0.058</w:t>
            </w:r>
          </w:p>
        </w:tc>
        <w:tc>
          <w:tcPr>
            <w:tcW w:w="1276" w:type="dxa"/>
            <w:tcBorders>
              <w:top w:val="nil"/>
              <w:left w:val="nil"/>
              <w:bottom w:val="nil"/>
              <w:right w:val="nil"/>
            </w:tcBorders>
            <w:shd w:val="clear" w:color="auto" w:fill="auto"/>
            <w:noWrap/>
            <w:vAlign w:val="bottom"/>
            <w:hideMark/>
          </w:tcPr>
          <w:p w14:paraId="6954CAEF" w14:textId="77777777" w:rsidR="00F556BC" w:rsidRPr="00687A22" w:rsidRDefault="00F556BC" w:rsidP="0083154C">
            <w:pPr>
              <w:rPr>
                <w:rFonts w:ascii="Calibri" w:hAnsi="Calibri"/>
                <w:color w:val="000000"/>
              </w:rPr>
            </w:pPr>
            <w:r w:rsidRPr="00687A22">
              <w:rPr>
                <w:rFonts w:ascii="Calibri" w:hAnsi="Calibri"/>
                <w:color w:val="000000"/>
              </w:rPr>
              <w:t>6.587(5)</w:t>
            </w:r>
          </w:p>
        </w:tc>
        <w:tc>
          <w:tcPr>
            <w:tcW w:w="1417" w:type="dxa"/>
            <w:tcBorders>
              <w:top w:val="nil"/>
              <w:left w:val="nil"/>
              <w:bottom w:val="nil"/>
              <w:right w:val="nil"/>
            </w:tcBorders>
            <w:shd w:val="clear" w:color="auto" w:fill="auto"/>
            <w:noWrap/>
            <w:vAlign w:val="bottom"/>
            <w:hideMark/>
          </w:tcPr>
          <w:p w14:paraId="74FA21DD" w14:textId="77777777" w:rsidR="00F556BC" w:rsidRPr="00687A22" w:rsidRDefault="00F556BC" w:rsidP="0083154C">
            <w:pPr>
              <w:rPr>
                <w:rFonts w:ascii="Calibri" w:hAnsi="Calibri"/>
                <w:color w:val="000000"/>
              </w:rPr>
            </w:pPr>
            <w:r w:rsidRPr="00687A22">
              <w:rPr>
                <w:rFonts w:ascii="Calibri" w:hAnsi="Calibri"/>
                <w:color w:val="000000"/>
              </w:rPr>
              <w:t>0.253</w:t>
            </w:r>
          </w:p>
        </w:tc>
        <w:tc>
          <w:tcPr>
            <w:tcW w:w="1134" w:type="dxa"/>
            <w:tcBorders>
              <w:top w:val="nil"/>
              <w:left w:val="nil"/>
              <w:bottom w:val="nil"/>
              <w:right w:val="nil"/>
            </w:tcBorders>
            <w:shd w:val="clear" w:color="auto" w:fill="auto"/>
            <w:noWrap/>
            <w:vAlign w:val="bottom"/>
            <w:hideMark/>
          </w:tcPr>
          <w:p w14:paraId="3AF222D5" w14:textId="77777777" w:rsidR="00F556BC" w:rsidRPr="00687A22" w:rsidRDefault="00F556BC" w:rsidP="0083154C">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762F0F7B" w14:textId="77777777" w:rsidR="00F556BC" w:rsidRPr="00687A22" w:rsidRDefault="00F556BC" w:rsidP="0083154C">
            <w:pPr>
              <w:rPr>
                <w:rFonts w:ascii="Calibri" w:hAnsi="Calibri"/>
                <w:color w:val="000000"/>
              </w:rPr>
            </w:pPr>
            <w:r w:rsidRPr="00687A22">
              <w:rPr>
                <w:rFonts w:ascii="Calibri" w:hAnsi="Calibri"/>
                <w:color w:val="000000"/>
              </w:rPr>
              <w:t>0.029</w:t>
            </w:r>
          </w:p>
        </w:tc>
      </w:tr>
      <w:tr w:rsidR="00F556BC" w:rsidRPr="00687A22" w14:paraId="7F77A12F" w14:textId="77777777" w:rsidTr="0083154C">
        <w:trPr>
          <w:trHeight w:val="320"/>
        </w:trPr>
        <w:tc>
          <w:tcPr>
            <w:tcW w:w="993" w:type="dxa"/>
            <w:tcBorders>
              <w:top w:val="nil"/>
              <w:left w:val="nil"/>
              <w:bottom w:val="nil"/>
              <w:right w:val="nil"/>
            </w:tcBorders>
            <w:shd w:val="clear" w:color="auto" w:fill="auto"/>
            <w:noWrap/>
            <w:vAlign w:val="bottom"/>
            <w:hideMark/>
          </w:tcPr>
          <w:p w14:paraId="57E58ACD" w14:textId="77777777" w:rsidR="00F556BC" w:rsidRPr="00687A22" w:rsidRDefault="00F556BC" w:rsidP="0083154C">
            <w:pPr>
              <w:rPr>
                <w:rFonts w:ascii="Calibri" w:hAnsi="Calibri"/>
                <w:color w:val="000000"/>
              </w:rPr>
            </w:pPr>
            <w:r w:rsidRPr="00687A22">
              <w:rPr>
                <w:rFonts w:ascii="Calibri" w:hAnsi="Calibri"/>
                <w:color w:val="000000"/>
              </w:rPr>
              <w:t>e6</w:t>
            </w:r>
          </w:p>
        </w:tc>
        <w:tc>
          <w:tcPr>
            <w:tcW w:w="1417" w:type="dxa"/>
            <w:tcBorders>
              <w:top w:val="nil"/>
              <w:left w:val="nil"/>
              <w:bottom w:val="nil"/>
              <w:right w:val="nil"/>
            </w:tcBorders>
            <w:shd w:val="clear" w:color="auto" w:fill="auto"/>
            <w:noWrap/>
            <w:vAlign w:val="bottom"/>
            <w:hideMark/>
          </w:tcPr>
          <w:p w14:paraId="1C0ACD1E" w14:textId="77777777" w:rsidR="00F556BC" w:rsidRPr="00687A22" w:rsidRDefault="00F556BC" w:rsidP="0083154C">
            <w:pPr>
              <w:rPr>
                <w:rFonts w:ascii="Calibri" w:hAnsi="Calibri"/>
                <w:color w:val="000000"/>
              </w:rPr>
            </w:pPr>
            <w:r w:rsidRPr="00687A22">
              <w:rPr>
                <w:rFonts w:ascii="Calibri" w:hAnsi="Calibri"/>
                <w:color w:val="000000"/>
              </w:rPr>
              <w:t>11.351(5)</w:t>
            </w:r>
          </w:p>
        </w:tc>
        <w:tc>
          <w:tcPr>
            <w:tcW w:w="1134" w:type="dxa"/>
            <w:tcBorders>
              <w:top w:val="nil"/>
              <w:left w:val="nil"/>
              <w:bottom w:val="nil"/>
              <w:right w:val="nil"/>
            </w:tcBorders>
            <w:shd w:val="clear" w:color="auto" w:fill="auto"/>
            <w:noWrap/>
            <w:vAlign w:val="bottom"/>
            <w:hideMark/>
          </w:tcPr>
          <w:p w14:paraId="656BA7ED" w14:textId="77777777" w:rsidR="00F556BC" w:rsidRPr="00687A22" w:rsidRDefault="00F556BC" w:rsidP="0083154C">
            <w:pPr>
              <w:rPr>
                <w:rFonts w:ascii="Calibri" w:hAnsi="Calibri"/>
                <w:color w:val="000000"/>
              </w:rPr>
            </w:pPr>
            <w:r w:rsidRPr="00687A22">
              <w:rPr>
                <w:rFonts w:ascii="Calibri" w:hAnsi="Calibri"/>
                <w:color w:val="000000"/>
              </w:rPr>
              <w:t>0.045</w:t>
            </w:r>
          </w:p>
        </w:tc>
        <w:tc>
          <w:tcPr>
            <w:tcW w:w="1134" w:type="dxa"/>
            <w:tcBorders>
              <w:top w:val="nil"/>
              <w:left w:val="nil"/>
              <w:bottom w:val="nil"/>
              <w:right w:val="nil"/>
            </w:tcBorders>
            <w:shd w:val="clear" w:color="auto" w:fill="auto"/>
            <w:noWrap/>
            <w:vAlign w:val="bottom"/>
            <w:hideMark/>
          </w:tcPr>
          <w:p w14:paraId="6E16197E" w14:textId="77777777" w:rsidR="00F556BC" w:rsidRPr="00687A22" w:rsidRDefault="00F556BC" w:rsidP="0083154C">
            <w:pPr>
              <w:rPr>
                <w:rFonts w:ascii="Calibri" w:hAnsi="Calibri"/>
                <w:color w:val="000000"/>
              </w:rPr>
            </w:pPr>
            <w:r w:rsidRPr="00687A22">
              <w:rPr>
                <w:rFonts w:ascii="Calibri" w:hAnsi="Calibri"/>
                <w:color w:val="000000"/>
              </w:rPr>
              <w:t>0.991</w:t>
            </w:r>
          </w:p>
        </w:tc>
        <w:tc>
          <w:tcPr>
            <w:tcW w:w="1134" w:type="dxa"/>
            <w:tcBorders>
              <w:top w:val="nil"/>
              <w:left w:val="nil"/>
              <w:bottom w:val="nil"/>
              <w:right w:val="nil"/>
            </w:tcBorders>
            <w:shd w:val="clear" w:color="auto" w:fill="auto"/>
            <w:noWrap/>
            <w:vAlign w:val="bottom"/>
            <w:hideMark/>
          </w:tcPr>
          <w:p w14:paraId="60DCF447" w14:textId="77777777" w:rsidR="00F556BC" w:rsidRPr="00687A22" w:rsidRDefault="00F556BC" w:rsidP="0083154C">
            <w:pPr>
              <w:rPr>
                <w:rFonts w:ascii="Calibri" w:hAnsi="Calibri"/>
                <w:color w:val="000000"/>
              </w:rPr>
            </w:pPr>
            <w:r w:rsidRPr="00687A22">
              <w:rPr>
                <w:rFonts w:ascii="Calibri" w:hAnsi="Calibri"/>
                <w:color w:val="000000"/>
              </w:rPr>
              <w:t>0.059</w:t>
            </w:r>
          </w:p>
        </w:tc>
        <w:tc>
          <w:tcPr>
            <w:tcW w:w="1276" w:type="dxa"/>
            <w:tcBorders>
              <w:top w:val="nil"/>
              <w:left w:val="nil"/>
              <w:bottom w:val="nil"/>
              <w:right w:val="nil"/>
            </w:tcBorders>
            <w:shd w:val="clear" w:color="auto" w:fill="auto"/>
            <w:noWrap/>
            <w:vAlign w:val="bottom"/>
            <w:hideMark/>
          </w:tcPr>
          <w:p w14:paraId="17942B3A" w14:textId="77777777" w:rsidR="00F556BC" w:rsidRPr="00687A22" w:rsidRDefault="00F556BC" w:rsidP="0083154C">
            <w:pPr>
              <w:rPr>
                <w:rFonts w:ascii="Calibri" w:hAnsi="Calibri"/>
                <w:color w:val="000000"/>
              </w:rPr>
            </w:pPr>
            <w:r w:rsidRPr="00687A22">
              <w:rPr>
                <w:rFonts w:ascii="Calibri" w:hAnsi="Calibri"/>
                <w:color w:val="000000"/>
              </w:rPr>
              <w:t>127.563(5)</w:t>
            </w:r>
          </w:p>
        </w:tc>
        <w:tc>
          <w:tcPr>
            <w:tcW w:w="1417" w:type="dxa"/>
            <w:tcBorders>
              <w:top w:val="nil"/>
              <w:left w:val="nil"/>
              <w:bottom w:val="nil"/>
              <w:right w:val="nil"/>
            </w:tcBorders>
            <w:shd w:val="clear" w:color="auto" w:fill="auto"/>
            <w:noWrap/>
            <w:vAlign w:val="bottom"/>
            <w:hideMark/>
          </w:tcPr>
          <w:p w14:paraId="2A4B04F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B0A8114" w14:textId="77777777" w:rsidR="00F556BC" w:rsidRPr="00687A22" w:rsidRDefault="00F556BC" w:rsidP="0083154C">
            <w:pPr>
              <w:rPr>
                <w:rFonts w:ascii="Calibri" w:hAnsi="Calibri"/>
                <w:color w:val="000000"/>
              </w:rPr>
            </w:pPr>
            <w:r w:rsidRPr="00687A22">
              <w:rPr>
                <w:rFonts w:ascii="Calibri" w:hAnsi="Calibri"/>
                <w:color w:val="000000"/>
              </w:rPr>
              <w:t>0.883</w:t>
            </w:r>
          </w:p>
        </w:tc>
        <w:tc>
          <w:tcPr>
            <w:tcW w:w="2061" w:type="dxa"/>
            <w:tcBorders>
              <w:top w:val="nil"/>
              <w:left w:val="nil"/>
              <w:bottom w:val="nil"/>
              <w:right w:val="nil"/>
            </w:tcBorders>
            <w:shd w:val="clear" w:color="auto" w:fill="auto"/>
            <w:noWrap/>
            <w:vAlign w:val="bottom"/>
            <w:hideMark/>
          </w:tcPr>
          <w:p w14:paraId="7D068DB7" w14:textId="77777777" w:rsidR="00F556BC" w:rsidRPr="00687A22" w:rsidRDefault="00F556BC" w:rsidP="0083154C">
            <w:pPr>
              <w:rPr>
                <w:rFonts w:ascii="Calibri" w:hAnsi="Calibri"/>
                <w:color w:val="000000"/>
              </w:rPr>
            </w:pPr>
            <w:r w:rsidRPr="00687A22">
              <w:rPr>
                <w:rFonts w:ascii="Calibri" w:hAnsi="Calibri"/>
                <w:color w:val="000000"/>
              </w:rPr>
              <w:t>0.252</w:t>
            </w:r>
          </w:p>
        </w:tc>
      </w:tr>
      <w:tr w:rsidR="00F556BC" w:rsidRPr="00687A22" w14:paraId="323CB2FB" w14:textId="77777777" w:rsidTr="0083154C">
        <w:trPr>
          <w:trHeight w:val="320"/>
        </w:trPr>
        <w:tc>
          <w:tcPr>
            <w:tcW w:w="993" w:type="dxa"/>
            <w:tcBorders>
              <w:top w:val="nil"/>
              <w:left w:val="nil"/>
              <w:bottom w:val="nil"/>
              <w:right w:val="nil"/>
            </w:tcBorders>
            <w:shd w:val="clear" w:color="auto" w:fill="auto"/>
            <w:noWrap/>
            <w:vAlign w:val="bottom"/>
            <w:hideMark/>
          </w:tcPr>
          <w:p w14:paraId="2B6F8415" w14:textId="77777777" w:rsidR="00F556BC" w:rsidRPr="00687A22" w:rsidRDefault="00F556BC" w:rsidP="0083154C">
            <w:pPr>
              <w:rPr>
                <w:rFonts w:ascii="Calibri" w:hAnsi="Calibri"/>
                <w:color w:val="000000"/>
              </w:rPr>
            </w:pPr>
            <w:r w:rsidRPr="00687A22">
              <w:rPr>
                <w:rFonts w:ascii="Calibri" w:hAnsi="Calibri"/>
                <w:color w:val="000000"/>
              </w:rPr>
              <w:t>e7</w:t>
            </w:r>
          </w:p>
        </w:tc>
        <w:tc>
          <w:tcPr>
            <w:tcW w:w="1417" w:type="dxa"/>
            <w:tcBorders>
              <w:top w:val="nil"/>
              <w:left w:val="nil"/>
              <w:bottom w:val="nil"/>
              <w:right w:val="nil"/>
            </w:tcBorders>
            <w:shd w:val="clear" w:color="auto" w:fill="auto"/>
            <w:noWrap/>
            <w:vAlign w:val="bottom"/>
            <w:hideMark/>
          </w:tcPr>
          <w:p w14:paraId="702AE4C8" w14:textId="77777777" w:rsidR="00F556BC" w:rsidRPr="00687A22" w:rsidRDefault="00F556BC" w:rsidP="0083154C">
            <w:pPr>
              <w:rPr>
                <w:rFonts w:ascii="Calibri" w:hAnsi="Calibri"/>
                <w:color w:val="000000"/>
              </w:rPr>
            </w:pPr>
            <w:r w:rsidRPr="00687A22">
              <w:rPr>
                <w:rFonts w:ascii="Calibri" w:hAnsi="Calibri"/>
                <w:color w:val="000000"/>
              </w:rPr>
              <w:t>9.437(5)</w:t>
            </w:r>
          </w:p>
        </w:tc>
        <w:tc>
          <w:tcPr>
            <w:tcW w:w="1134" w:type="dxa"/>
            <w:tcBorders>
              <w:top w:val="nil"/>
              <w:left w:val="nil"/>
              <w:bottom w:val="nil"/>
              <w:right w:val="nil"/>
            </w:tcBorders>
            <w:shd w:val="clear" w:color="auto" w:fill="auto"/>
            <w:noWrap/>
            <w:vAlign w:val="bottom"/>
            <w:hideMark/>
          </w:tcPr>
          <w:p w14:paraId="3897AD9D" w14:textId="77777777" w:rsidR="00F556BC" w:rsidRPr="00687A22" w:rsidRDefault="00F556BC" w:rsidP="0083154C">
            <w:pPr>
              <w:rPr>
                <w:rFonts w:ascii="Calibri" w:hAnsi="Calibri"/>
                <w:color w:val="000000"/>
              </w:rPr>
            </w:pPr>
            <w:r w:rsidRPr="00687A22">
              <w:rPr>
                <w:rFonts w:ascii="Calibri" w:hAnsi="Calibri"/>
                <w:color w:val="000000"/>
              </w:rPr>
              <w:t>0.093</w:t>
            </w:r>
          </w:p>
        </w:tc>
        <w:tc>
          <w:tcPr>
            <w:tcW w:w="1134" w:type="dxa"/>
            <w:tcBorders>
              <w:top w:val="nil"/>
              <w:left w:val="nil"/>
              <w:bottom w:val="nil"/>
              <w:right w:val="nil"/>
            </w:tcBorders>
            <w:shd w:val="clear" w:color="auto" w:fill="auto"/>
            <w:noWrap/>
            <w:vAlign w:val="bottom"/>
            <w:hideMark/>
          </w:tcPr>
          <w:p w14:paraId="2DEC3BAD" w14:textId="77777777" w:rsidR="00F556BC" w:rsidRPr="00687A22" w:rsidRDefault="00F556BC" w:rsidP="0083154C">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5ABA14F1" w14:textId="77777777" w:rsidR="00F556BC" w:rsidRPr="00687A22" w:rsidRDefault="00F556BC" w:rsidP="0083154C">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2FC24B20" w14:textId="77777777" w:rsidR="00F556BC" w:rsidRPr="00687A22" w:rsidRDefault="00F556BC" w:rsidP="0083154C">
            <w:pPr>
              <w:rPr>
                <w:rFonts w:ascii="Calibri" w:hAnsi="Calibri"/>
                <w:color w:val="000000"/>
              </w:rPr>
            </w:pPr>
            <w:r w:rsidRPr="00687A22">
              <w:rPr>
                <w:rFonts w:ascii="Calibri" w:hAnsi="Calibri"/>
                <w:color w:val="000000"/>
              </w:rPr>
              <w:t>28.17(5)</w:t>
            </w:r>
          </w:p>
        </w:tc>
        <w:tc>
          <w:tcPr>
            <w:tcW w:w="1417" w:type="dxa"/>
            <w:tcBorders>
              <w:top w:val="nil"/>
              <w:left w:val="nil"/>
              <w:bottom w:val="nil"/>
              <w:right w:val="nil"/>
            </w:tcBorders>
            <w:shd w:val="clear" w:color="auto" w:fill="auto"/>
            <w:noWrap/>
            <w:vAlign w:val="bottom"/>
            <w:hideMark/>
          </w:tcPr>
          <w:p w14:paraId="4BC8E1D7"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48CDF6D" w14:textId="77777777" w:rsidR="00F556BC" w:rsidRPr="00687A22" w:rsidRDefault="00F556BC" w:rsidP="0083154C">
            <w:pPr>
              <w:rPr>
                <w:rFonts w:ascii="Calibri" w:hAnsi="Calibri"/>
                <w:color w:val="000000"/>
              </w:rPr>
            </w:pPr>
            <w:r w:rsidRPr="00687A22">
              <w:rPr>
                <w:rFonts w:ascii="Calibri" w:hAnsi="Calibri"/>
                <w:color w:val="000000"/>
              </w:rPr>
              <w:t>0.983</w:t>
            </w:r>
          </w:p>
        </w:tc>
        <w:tc>
          <w:tcPr>
            <w:tcW w:w="2061" w:type="dxa"/>
            <w:tcBorders>
              <w:top w:val="nil"/>
              <w:left w:val="nil"/>
              <w:bottom w:val="nil"/>
              <w:right w:val="nil"/>
            </w:tcBorders>
            <w:shd w:val="clear" w:color="auto" w:fill="auto"/>
            <w:noWrap/>
            <w:vAlign w:val="bottom"/>
            <w:hideMark/>
          </w:tcPr>
          <w:p w14:paraId="5B644F22" w14:textId="77777777" w:rsidR="00F556BC" w:rsidRPr="00687A22" w:rsidRDefault="00F556BC" w:rsidP="0083154C">
            <w:pPr>
              <w:rPr>
                <w:rFonts w:ascii="Calibri" w:hAnsi="Calibri"/>
                <w:color w:val="000000"/>
              </w:rPr>
            </w:pPr>
            <w:r w:rsidRPr="00687A22">
              <w:rPr>
                <w:rFonts w:ascii="Calibri" w:hAnsi="Calibri"/>
                <w:color w:val="000000"/>
              </w:rPr>
              <w:t>0.109</w:t>
            </w:r>
          </w:p>
        </w:tc>
      </w:tr>
      <w:tr w:rsidR="00F556BC" w:rsidRPr="00687A22" w14:paraId="51508810" w14:textId="77777777" w:rsidTr="0083154C">
        <w:trPr>
          <w:trHeight w:val="320"/>
        </w:trPr>
        <w:tc>
          <w:tcPr>
            <w:tcW w:w="993" w:type="dxa"/>
            <w:tcBorders>
              <w:top w:val="nil"/>
              <w:left w:val="nil"/>
              <w:bottom w:val="nil"/>
              <w:right w:val="nil"/>
            </w:tcBorders>
            <w:shd w:val="clear" w:color="auto" w:fill="auto"/>
            <w:noWrap/>
            <w:vAlign w:val="bottom"/>
            <w:hideMark/>
          </w:tcPr>
          <w:p w14:paraId="5DAB02AD" w14:textId="77777777" w:rsidR="00F556BC" w:rsidRPr="00687A22" w:rsidRDefault="00F556BC" w:rsidP="0083154C">
            <w:pPr>
              <w:rPr>
                <w:rFonts w:ascii="Calibri" w:hAnsi="Calibri"/>
                <w:color w:val="000000"/>
              </w:rPr>
            </w:pPr>
            <w:r w:rsidRPr="00687A22">
              <w:rPr>
                <w:rFonts w:ascii="Calibri" w:hAnsi="Calibri"/>
                <w:color w:val="000000"/>
              </w:rPr>
              <w:t>e8</w:t>
            </w:r>
          </w:p>
        </w:tc>
        <w:tc>
          <w:tcPr>
            <w:tcW w:w="1417" w:type="dxa"/>
            <w:tcBorders>
              <w:top w:val="nil"/>
              <w:left w:val="nil"/>
              <w:bottom w:val="nil"/>
              <w:right w:val="nil"/>
            </w:tcBorders>
            <w:shd w:val="clear" w:color="auto" w:fill="auto"/>
            <w:noWrap/>
            <w:vAlign w:val="bottom"/>
            <w:hideMark/>
          </w:tcPr>
          <w:p w14:paraId="0492893C" w14:textId="77777777" w:rsidR="00F556BC" w:rsidRPr="00687A22" w:rsidRDefault="00F556BC" w:rsidP="0083154C">
            <w:pPr>
              <w:rPr>
                <w:rFonts w:ascii="Calibri" w:hAnsi="Calibri"/>
                <w:color w:val="000000"/>
              </w:rPr>
            </w:pPr>
            <w:r w:rsidRPr="00687A22">
              <w:rPr>
                <w:rFonts w:ascii="Calibri" w:hAnsi="Calibri"/>
                <w:color w:val="000000"/>
              </w:rPr>
              <w:t>8.777(5)</w:t>
            </w:r>
          </w:p>
        </w:tc>
        <w:tc>
          <w:tcPr>
            <w:tcW w:w="1134" w:type="dxa"/>
            <w:tcBorders>
              <w:top w:val="nil"/>
              <w:left w:val="nil"/>
              <w:bottom w:val="nil"/>
              <w:right w:val="nil"/>
            </w:tcBorders>
            <w:shd w:val="clear" w:color="auto" w:fill="auto"/>
            <w:noWrap/>
            <w:vAlign w:val="bottom"/>
            <w:hideMark/>
          </w:tcPr>
          <w:p w14:paraId="04A762DF" w14:textId="77777777" w:rsidR="00F556BC" w:rsidRPr="00687A22" w:rsidRDefault="00F556BC" w:rsidP="0083154C">
            <w:pPr>
              <w:rPr>
                <w:rFonts w:ascii="Calibri" w:hAnsi="Calibri"/>
                <w:color w:val="000000"/>
              </w:rPr>
            </w:pPr>
            <w:r w:rsidRPr="00687A22">
              <w:rPr>
                <w:rFonts w:ascii="Calibri" w:hAnsi="Calibri"/>
                <w:color w:val="000000"/>
              </w:rPr>
              <w:t>0.118</w:t>
            </w:r>
          </w:p>
        </w:tc>
        <w:tc>
          <w:tcPr>
            <w:tcW w:w="1134" w:type="dxa"/>
            <w:tcBorders>
              <w:top w:val="nil"/>
              <w:left w:val="nil"/>
              <w:bottom w:val="nil"/>
              <w:right w:val="nil"/>
            </w:tcBorders>
            <w:shd w:val="clear" w:color="auto" w:fill="auto"/>
            <w:noWrap/>
            <w:vAlign w:val="bottom"/>
            <w:hideMark/>
          </w:tcPr>
          <w:p w14:paraId="2488AE99"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A9EF628" w14:textId="77777777" w:rsidR="00F556BC" w:rsidRPr="00687A22" w:rsidRDefault="00F556BC" w:rsidP="0083154C">
            <w:pPr>
              <w:rPr>
                <w:rFonts w:ascii="Calibri" w:hAnsi="Calibri"/>
                <w:color w:val="000000"/>
              </w:rPr>
            </w:pPr>
            <w:r w:rsidRPr="00687A22">
              <w:rPr>
                <w:rFonts w:ascii="Calibri" w:hAnsi="Calibri"/>
                <w:color w:val="000000"/>
              </w:rPr>
              <w:t>0.046</w:t>
            </w:r>
          </w:p>
        </w:tc>
        <w:tc>
          <w:tcPr>
            <w:tcW w:w="1276" w:type="dxa"/>
            <w:tcBorders>
              <w:top w:val="nil"/>
              <w:left w:val="nil"/>
              <w:bottom w:val="nil"/>
              <w:right w:val="nil"/>
            </w:tcBorders>
            <w:shd w:val="clear" w:color="auto" w:fill="auto"/>
            <w:noWrap/>
            <w:vAlign w:val="bottom"/>
            <w:hideMark/>
          </w:tcPr>
          <w:p w14:paraId="2F561674" w14:textId="77777777" w:rsidR="00F556BC" w:rsidRPr="00687A22" w:rsidRDefault="00F556BC" w:rsidP="0083154C">
            <w:pPr>
              <w:rPr>
                <w:rFonts w:ascii="Calibri" w:hAnsi="Calibri"/>
                <w:color w:val="000000"/>
              </w:rPr>
            </w:pPr>
            <w:r w:rsidRPr="00687A22">
              <w:rPr>
                <w:rFonts w:ascii="Calibri" w:hAnsi="Calibri"/>
                <w:color w:val="000000"/>
              </w:rPr>
              <w:t>31.239(5)</w:t>
            </w:r>
          </w:p>
        </w:tc>
        <w:tc>
          <w:tcPr>
            <w:tcW w:w="1417" w:type="dxa"/>
            <w:tcBorders>
              <w:top w:val="nil"/>
              <w:left w:val="nil"/>
              <w:bottom w:val="nil"/>
              <w:right w:val="nil"/>
            </w:tcBorders>
            <w:shd w:val="clear" w:color="auto" w:fill="auto"/>
            <w:noWrap/>
            <w:vAlign w:val="bottom"/>
            <w:hideMark/>
          </w:tcPr>
          <w:p w14:paraId="14A82348"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15E2B0B" w14:textId="77777777" w:rsidR="00F556BC" w:rsidRPr="00687A22" w:rsidRDefault="00F556BC" w:rsidP="0083154C">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64A60D13" w14:textId="77777777" w:rsidR="00F556BC" w:rsidRPr="00687A22" w:rsidRDefault="00F556BC" w:rsidP="0083154C">
            <w:pPr>
              <w:rPr>
                <w:rFonts w:ascii="Calibri" w:hAnsi="Calibri"/>
                <w:color w:val="000000"/>
              </w:rPr>
            </w:pPr>
            <w:r w:rsidRPr="00687A22">
              <w:rPr>
                <w:rFonts w:ascii="Calibri" w:hAnsi="Calibri"/>
                <w:color w:val="000000"/>
              </w:rPr>
              <w:t>0.116</w:t>
            </w:r>
          </w:p>
        </w:tc>
      </w:tr>
      <w:tr w:rsidR="00F556BC" w:rsidRPr="00687A22" w14:paraId="2FB2A245" w14:textId="77777777" w:rsidTr="0083154C">
        <w:trPr>
          <w:trHeight w:val="320"/>
        </w:trPr>
        <w:tc>
          <w:tcPr>
            <w:tcW w:w="993" w:type="dxa"/>
            <w:tcBorders>
              <w:top w:val="nil"/>
              <w:left w:val="nil"/>
              <w:bottom w:val="nil"/>
              <w:right w:val="nil"/>
            </w:tcBorders>
            <w:shd w:val="clear" w:color="auto" w:fill="auto"/>
            <w:noWrap/>
            <w:vAlign w:val="bottom"/>
            <w:hideMark/>
          </w:tcPr>
          <w:p w14:paraId="1980B8D0" w14:textId="77777777" w:rsidR="00F556BC" w:rsidRPr="00687A22" w:rsidRDefault="00F556BC" w:rsidP="0083154C">
            <w:pPr>
              <w:rPr>
                <w:rFonts w:ascii="Calibri" w:hAnsi="Calibri"/>
                <w:color w:val="000000"/>
              </w:rPr>
            </w:pPr>
            <w:r w:rsidRPr="00687A22">
              <w:rPr>
                <w:rFonts w:ascii="Calibri" w:hAnsi="Calibri"/>
                <w:color w:val="000000"/>
              </w:rPr>
              <w:t>e9</w:t>
            </w:r>
          </w:p>
        </w:tc>
        <w:tc>
          <w:tcPr>
            <w:tcW w:w="1417" w:type="dxa"/>
            <w:tcBorders>
              <w:top w:val="nil"/>
              <w:left w:val="nil"/>
              <w:bottom w:val="nil"/>
              <w:right w:val="nil"/>
            </w:tcBorders>
            <w:shd w:val="clear" w:color="auto" w:fill="auto"/>
            <w:noWrap/>
            <w:vAlign w:val="bottom"/>
            <w:hideMark/>
          </w:tcPr>
          <w:p w14:paraId="7A3EC5B9"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553432F5" w14:textId="2AD3E425" w:rsidR="00F556BC" w:rsidRPr="00687A22" w:rsidRDefault="00E51A03" w:rsidP="0083154C">
            <w:pPr>
              <w:rPr>
                <w:rFonts w:ascii="Calibri" w:hAnsi="Calibri"/>
                <w:color w:val="000000"/>
              </w:rPr>
            </w:pPr>
            <w:r>
              <w:rPr>
                <w:rFonts w:ascii="Calibri" w:hAnsi="Calibri"/>
                <w:color w:val="000000"/>
              </w:rPr>
              <w:t>-</w:t>
            </w:r>
          </w:p>
        </w:tc>
        <w:tc>
          <w:tcPr>
            <w:tcW w:w="1134" w:type="dxa"/>
            <w:tcBorders>
              <w:top w:val="nil"/>
              <w:left w:val="nil"/>
              <w:bottom w:val="nil"/>
              <w:right w:val="nil"/>
            </w:tcBorders>
            <w:shd w:val="clear" w:color="auto" w:fill="auto"/>
            <w:noWrap/>
            <w:vAlign w:val="bottom"/>
            <w:hideMark/>
          </w:tcPr>
          <w:p w14:paraId="4E93B872" w14:textId="55376AB1" w:rsidR="00F556BC" w:rsidRPr="00687A22" w:rsidRDefault="00E51A03" w:rsidP="0083154C">
            <w:pPr>
              <w:rPr>
                <w:rFonts w:ascii="Calibri" w:hAnsi="Calibri"/>
                <w:color w:val="000000"/>
              </w:rPr>
            </w:pPr>
            <w:r>
              <w:rPr>
                <w:rFonts w:ascii="Calibri" w:hAnsi="Calibri"/>
                <w:color w:val="000000"/>
              </w:rPr>
              <w:t>-</w:t>
            </w:r>
          </w:p>
        </w:tc>
        <w:tc>
          <w:tcPr>
            <w:tcW w:w="1134" w:type="dxa"/>
            <w:tcBorders>
              <w:top w:val="nil"/>
              <w:left w:val="nil"/>
              <w:bottom w:val="nil"/>
              <w:right w:val="nil"/>
            </w:tcBorders>
            <w:shd w:val="clear" w:color="auto" w:fill="auto"/>
            <w:noWrap/>
            <w:vAlign w:val="bottom"/>
            <w:hideMark/>
          </w:tcPr>
          <w:p w14:paraId="1417C648" w14:textId="3B1BF174" w:rsidR="00F556BC" w:rsidRPr="00687A22" w:rsidRDefault="00E51A03" w:rsidP="0083154C">
            <w:pPr>
              <w:rPr>
                <w:rFonts w:ascii="Calibri" w:hAnsi="Calibri"/>
                <w:color w:val="000000"/>
              </w:rPr>
            </w:pPr>
            <w:r>
              <w:rPr>
                <w:rFonts w:ascii="Calibri" w:hAnsi="Calibri"/>
                <w:color w:val="000000"/>
              </w:rPr>
              <w:t>-</w:t>
            </w:r>
          </w:p>
        </w:tc>
        <w:tc>
          <w:tcPr>
            <w:tcW w:w="1276" w:type="dxa"/>
            <w:tcBorders>
              <w:top w:val="nil"/>
              <w:left w:val="nil"/>
              <w:bottom w:val="nil"/>
              <w:right w:val="nil"/>
            </w:tcBorders>
            <w:shd w:val="clear" w:color="auto" w:fill="auto"/>
            <w:noWrap/>
            <w:vAlign w:val="bottom"/>
            <w:hideMark/>
          </w:tcPr>
          <w:p w14:paraId="6F1E7BF7"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7F869B54" w14:textId="7FD90162" w:rsidR="00F556BC" w:rsidRPr="00687A22" w:rsidRDefault="00E51A03" w:rsidP="0083154C">
            <w:pPr>
              <w:rPr>
                <w:rFonts w:ascii="Calibri" w:hAnsi="Calibri"/>
                <w:color w:val="000000"/>
              </w:rPr>
            </w:pPr>
            <w:r>
              <w:rPr>
                <w:rFonts w:ascii="Calibri" w:hAnsi="Calibri"/>
                <w:color w:val="000000"/>
              </w:rPr>
              <w:t>-</w:t>
            </w:r>
          </w:p>
        </w:tc>
        <w:tc>
          <w:tcPr>
            <w:tcW w:w="1134" w:type="dxa"/>
            <w:tcBorders>
              <w:top w:val="nil"/>
              <w:left w:val="nil"/>
              <w:bottom w:val="nil"/>
              <w:right w:val="nil"/>
            </w:tcBorders>
            <w:shd w:val="clear" w:color="auto" w:fill="auto"/>
            <w:noWrap/>
            <w:vAlign w:val="bottom"/>
            <w:hideMark/>
          </w:tcPr>
          <w:p w14:paraId="6A01D53B" w14:textId="645C0323" w:rsidR="00F556BC" w:rsidRPr="00687A22" w:rsidRDefault="00E51A03" w:rsidP="0083154C">
            <w:pPr>
              <w:rPr>
                <w:rFonts w:ascii="Calibri" w:hAnsi="Calibri"/>
                <w:color w:val="000000"/>
              </w:rPr>
            </w:pPr>
            <w:r>
              <w:rPr>
                <w:rFonts w:ascii="Calibri" w:hAnsi="Calibri"/>
                <w:color w:val="000000"/>
              </w:rPr>
              <w:t>-</w:t>
            </w:r>
          </w:p>
        </w:tc>
        <w:tc>
          <w:tcPr>
            <w:tcW w:w="2061" w:type="dxa"/>
            <w:tcBorders>
              <w:top w:val="nil"/>
              <w:left w:val="nil"/>
              <w:bottom w:val="nil"/>
              <w:right w:val="nil"/>
            </w:tcBorders>
            <w:shd w:val="clear" w:color="auto" w:fill="auto"/>
            <w:noWrap/>
            <w:vAlign w:val="bottom"/>
            <w:hideMark/>
          </w:tcPr>
          <w:p w14:paraId="635E320A" w14:textId="1C409824" w:rsidR="00F556BC" w:rsidRPr="00687A22" w:rsidRDefault="00E51A03" w:rsidP="0083154C">
            <w:pPr>
              <w:rPr>
                <w:rFonts w:ascii="Calibri" w:hAnsi="Calibri"/>
                <w:color w:val="000000"/>
              </w:rPr>
            </w:pPr>
            <w:r>
              <w:rPr>
                <w:rFonts w:ascii="Calibri" w:hAnsi="Calibri"/>
                <w:color w:val="000000"/>
              </w:rPr>
              <w:t>-</w:t>
            </w:r>
          </w:p>
        </w:tc>
      </w:tr>
      <w:tr w:rsidR="00F556BC" w:rsidRPr="00687A22" w14:paraId="5DF4B7BB" w14:textId="77777777" w:rsidTr="0083154C">
        <w:trPr>
          <w:trHeight w:val="320"/>
        </w:trPr>
        <w:tc>
          <w:tcPr>
            <w:tcW w:w="993" w:type="dxa"/>
            <w:tcBorders>
              <w:top w:val="nil"/>
              <w:left w:val="nil"/>
              <w:bottom w:val="nil"/>
              <w:right w:val="nil"/>
            </w:tcBorders>
            <w:shd w:val="clear" w:color="auto" w:fill="auto"/>
            <w:noWrap/>
            <w:vAlign w:val="bottom"/>
            <w:hideMark/>
          </w:tcPr>
          <w:p w14:paraId="7307F579" w14:textId="77777777" w:rsidR="00F556BC" w:rsidRPr="00687A22" w:rsidRDefault="00F556BC" w:rsidP="0083154C">
            <w:pPr>
              <w:rPr>
                <w:rFonts w:ascii="Calibri" w:hAnsi="Calibri"/>
                <w:color w:val="000000"/>
              </w:rPr>
            </w:pPr>
            <w:r w:rsidRPr="00687A22">
              <w:rPr>
                <w:rFonts w:ascii="Calibri" w:hAnsi="Calibri"/>
                <w:color w:val="000000"/>
              </w:rPr>
              <w:t>n1</w:t>
            </w:r>
          </w:p>
        </w:tc>
        <w:tc>
          <w:tcPr>
            <w:tcW w:w="1417" w:type="dxa"/>
            <w:tcBorders>
              <w:top w:val="nil"/>
              <w:left w:val="nil"/>
              <w:bottom w:val="nil"/>
              <w:right w:val="nil"/>
            </w:tcBorders>
            <w:shd w:val="clear" w:color="auto" w:fill="auto"/>
            <w:noWrap/>
            <w:vAlign w:val="bottom"/>
            <w:hideMark/>
          </w:tcPr>
          <w:p w14:paraId="13611CF1" w14:textId="77777777" w:rsidR="00F556BC" w:rsidRPr="00687A22" w:rsidRDefault="00F556BC" w:rsidP="0083154C">
            <w:pPr>
              <w:rPr>
                <w:rFonts w:ascii="Calibri" w:hAnsi="Calibri"/>
                <w:color w:val="000000"/>
              </w:rPr>
            </w:pPr>
            <w:r w:rsidRPr="00687A22">
              <w:rPr>
                <w:rFonts w:ascii="Calibri" w:hAnsi="Calibri"/>
                <w:color w:val="000000"/>
              </w:rPr>
              <w:t>4.999(5)</w:t>
            </w:r>
          </w:p>
        </w:tc>
        <w:tc>
          <w:tcPr>
            <w:tcW w:w="1134" w:type="dxa"/>
            <w:tcBorders>
              <w:top w:val="nil"/>
              <w:left w:val="nil"/>
              <w:bottom w:val="nil"/>
              <w:right w:val="nil"/>
            </w:tcBorders>
            <w:shd w:val="clear" w:color="auto" w:fill="auto"/>
            <w:noWrap/>
            <w:vAlign w:val="bottom"/>
            <w:hideMark/>
          </w:tcPr>
          <w:p w14:paraId="0FA0184E" w14:textId="77777777" w:rsidR="00F556BC" w:rsidRPr="00687A22" w:rsidRDefault="00F556BC" w:rsidP="0083154C">
            <w:pPr>
              <w:rPr>
                <w:rFonts w:ascii="Calibri" w:hAnsi="Calibri"/>
                <w:color w:val="000000"/>
              </w:rPr>
            </w:pPr>
            <w:r w:rsidRPr="00687A22">
              <w:rPr>
                <w:rFonts w:ascii="Calibri" w:hAnsi="Calibri"/>
                <w:color w:val="000000"/>
              </w:rPr>
              <w:t>0.416</w:t>
            </w:r>
          </w:p>
        </w:tc>
        <w:tc>
          <w:tcPr>
            <w:tcW w:w="1134" w:type="dxa"/>
            <w:tcBorders>
              <w:top w:val="nil"/>
              <w:left w:val="nil"/>
              <w:bottom w:val="nil"/>
              <w:right w:val="nil"/>
            </w:tcBorders>
            <w:shd w:val="clear" w:color="auto" w:fill="auto"/>
            <w:noWrap/>
            <w:vAlign w:val="bottom"/>
            <w:hideMark/>
          </w:tcPr>
          <w:p w14:paraId="0BD11825"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F97F292"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341AE8C" w14:textId="77777777" w:rsidR="00F556BC" w:rsidRPr="00687A22" w:rsidRDefault="00F556BC" w:rsidP="0083154C">
            <w:pPr>
              <w:rPr>
                <w:rFonts w:ascii="Calibri" w:hAnsi="Calibri"/>
                <w:color w:val="000000"/>
              </w:rPr>
            </w:pPr>
            <w:r w:rsidRPr="00687A22">
              <w:rPr>
                <w:rFonts w:ascii="Calibri" w:hAnsi="Calibri"/>
                <w:color w:val="000000"/>
              </w:rPr>
              <w:t>29.498(5)</w:t>
            </w:r>
          </w:p>
        </w:tc>
        <w:tc>
          <w:tcPr>
            <w:tcW w:w="1417" w:type="dxa"/>
            <w:tcBorders>
              <w:top w:val="nil"/>
              <w:left w:val="nil"/>
              <w:bottom w:val="nil"/>
              <w:right w:val="nil"/>
            </w:tcBorders>
            <w:shd w:val="clear" w:color="auto" w:fill="auto"/>
            <w:noWrap/>
            <w:vAlign w:val="bottom"/>
            <w:hideMark/>
          </w:tcPr>
          <w:p w14:paraId="79D1ECB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5737A6F" w14:textId="77777777" w:rsidR="00F556BC" w:rsidRPr="00687A22" w:rsidRDefault="00F556BC" w:rsidP="0083154C">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3A2CA64D" w14:textId="77777777" w:rsidR="00F556BC" w:rsidRPr="00687A22" w:rsidRDefault="00F556BC" w:rsidP="0083154C">
            <w:pPr>
              <w:rPr>
                <w:rFonts w:ascii="Calibri" w:hAnsi="Calibri"/>
                <w:color w:val="000000"/>
              </w:rPr>
            </w:pPr>
            <w:r w:rsidRPr="00687A22">
              <w:rPr>
                <w:rFonts w:ascii="Calibri" w:hAnsi="Calibri"/>
                <w:color w:val="000000"/>
              </w:rPr>
              <w:t>0.113</w:t>
            </w:r>
          </w:p>
        </w:tc>
      </w:tr>
      <w:tr w:rsidR="00F556BC" w:rsidRPr="00687A22" w14:paraId="0DC4D7F4" w14:textId="77777777" w:rsidTr="0083154C">
        <w:trPr>
          <w:trHeight w:val="320"/>
        </w:trPr>
        <w:tc>
          <w:tcPr>
            <w:tcW w:w="993" w:type="dxa"/>
            <w:tcBorders>
              <w:top w:val="nil"/>
              <w:left w:val="nil"/>
              <w:bottom w:val="nil"/>
              <w:right w:val="nil"/>
            </w:tcBorders>
            <w:shd w:val="clear" w:color="auto" w:fill="auto"/>
            <w:noWrap/>
            <w:vAlign w:val="bottom"/>
            <w:hideMark/>
          </w:tcPr>
          <w:p w14:paraId="10396005" w14:textId="77777777" w:rsidR="00F556BC" w:rsidRPr="00687A22" w:rsidRDefault="00F556BC" w:rsidP="0083154C">
            <w:pPr>
              <w:rPr>
                <w:rFonts w:ascii="Calibri" w:hAnsi="Calibri"/>
                <w:color w:val="000000"/>
              </w:rPr>
            </w:pPr>
            <w:r w:rsidRPr="00687A22">
              <w:rPr>
                <w:rFonts w:ascii="Calibri" w:hAnsi="Calibri"/>
                <w:color w:val="000000"/>
              </w:rPr>
              <w:t>n2</w:t>
            </w:r>
          </w:p>
        </w:tc>
        <w:tc>
          <w:tcPr>
            <w:tcW w:w="1417" w:type="dxa"/>
            <w:tcBorders>
              <w:top w:val="nil"/>
              <w:left w:val="nil"/>
              <w:bottom w:val="nil"/>
              <w:right w:val="nil"/>
            </w:tcBorders>
            <w:shd w:val="clear" w:color="auto" w:fill="auto"/>
            <w:noWrap/>
            <w:vAlign w:val="bottom"/>
            <w:hideMark/>
          </w:tcPr>
          <w:p w14:paraId="0425668D" w14:textId="77777777" w:rsidR="00F556BC" w:rsidRPr="00687A22" w:rsidRDefault="00F556BC" w:rsidP="0083154C">
            <w:pPr>
              <w:rPr>
                <w:rFonts w:ascii="Calibri" w:hAnsi="Calibri"/>
                <w:color w:val="000000"/>
              </w:rPr>
            </w:pPr>
            <w:r w:rsidRPr="00687A22">
              <w:rPr>
                <w:rFonts w:ascii="Calibri" w:hAnsi="Calibri"/>
                <w:color w:val="000000"/>
              </w:rPr>
              <w:t>5.553(5)</w:t>
            </w:r>
          </w:p>
        </w:tc>
        <w:tc>
          <w:tcPr>
            <w:tcW w:w="1134" w:type="dxa"/>
            <w:tcBorders>
              <w:top w:val="nil"/>
              <w:left w:val="nil"/>
              <w:bottom w:val="nil"/>
              <w:right w:val="nil"/>
            </w:tcBorders>
            <w:shd w:val="clear" w:color="auto" w:fill="auto"/>
            <w:noWrap/>
            <w:vAlign w:val="bottom"/>
            <w:hideMark/>
          </w:tcPr>
          <w:p w14:paraId="29DBF4AF" w14:textId="77777777" w:rsidR="00F556BC" w:rsidRPr="00687A22" w:rsidRDefault="00F556BC" w:rsidP="0083154C">
            <w:pPr>
              <w:rPr>
                <w:rFonts w:ascii="Calibri" w:hAnsi="Calibri"/>
                <w:color w:val="000000"/>
              </w:rPr>
            </w:pPr>
            <w:r w:rsidRPr="00687A22">
              <w:rPr>
                <w:rFonts w:ascii="Calibri" w:hAnsi="Calibri"/>
                <w:color w:val="000000"/>
              </w:rPr>
              <w:t>0.352</w:t>
            </w:r>
          </w:p>
        </w:tc>
        <w:tc>
          <w:tcPr>
            <w:tcW w:w="1134" w:type="dxa"/>
            <w:tcBorders>
              <w:top w:val="nil"/>
              <w:left w:val="nil"/>
              <w:bottom w:val="nil"/>
              <w:right w:val="nil"/>
            </w:tcBorders>
            <w:shd w:val="clear" w:color="auto" w:fill="auto"/>
            <w:noWrap/>
            <w:vAlign w:val="bottom"/>
            <w:hideMark/>
          </w:tcPr>
          <w:p w14:paraId="76469FA8"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E67F82E" w14:textId="77777777" w:rsidR="00F556BC" w:rsidRPr="00687A22" w:rsidRDefault="00F556BC" w:rsidP="0083154C">
            <w:pPr>
              <w:rPr>
                <w:rFonts w:ascii="Calibri" w:hAnsi="Calibri"/>
                <w:color w:val="000000"/>
              </w:rPr>
            </w:pPr>
            <w:r w:rsidRPr="00687A22">
              <w:rPr>
                <w:rFonts w:ascii="Calibri" w:hAnsi="Calibri"/>
                <w:color w:val="000000"/>
              </w:rPr>
              <w:t>0.018</w:t>
            </w:r>
          </w:p>
        </w:tc>
        <w:tc>
          <w:tcPr>
            <w:tcW w:w="1276" w:type="dxa"/>
            <w:tcBorders>
              <w:top w:val="nil"/>
              <w:left w:val="nil"/>
              <w:bottom w:val="nil"/>
              <w:right w:val="nil"/>
            </w:tcBorders>
            <w:shd w:val="clear" w:color="auto" w:fill="auto"/>
            <w:noWrap/>
            <w:vAlign w:val="bottom"/>
            <w:hideMark/>
          </w:tcPr>
          <w:p w14:paraId="45A8B1D6" w14:textId="77777777" w:rsidR="00F556BC" w:rsidRPr="00687A22" w:rsidRDefault="00F556BC" w:rsidP="0083154C">
            <w:pPr>
              <w:rPr>
                <w:rFonts w:ascii="Calibri" w:hAnsi="Calibri"/>
                <w:color w:val="000000"/>
              </w:rPr>
            </w:pPr>
            <w:r w:rsidRPr="00687A22">
              <w:rPr>
                <w:rFonts w:ascii="Calibri" w:hAnsi="Calibri"/>
                <w:color w:val="000000"/>
              </w:rPr>
              <w:t>57.719(5)</w:t>
            </w:r>
          </w:p>
        </w:tc>
        <w:tc>
          <w:tcPr>
            <w:tcW w:w="1417" w:type="dxa"/>
            <w:tcBorders>
              <w:top w:val="nil"/>
              <w:left w:val="nil"/>
              <w:bottom w:val="nil"/>
              <w:right w:val="nil"/>
            </w:tcBorders>
            <w:shd w:val="clear" w:color="auto" w:fill="auto"/>
            <w:noWrap/>
            <w:vAlign w:val="bottom"/>
            <w:hideMark/>
          </w:tcPr>
          <w:p w14:paraId="73BB3043"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F376C27" w14:textId="77777777" w:rsidR="00F556BC" w:rsidRPr="00687A22" w:rsidRDefault="00F556BC" w:rsidP="0083154C">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3C3D1113" w14:textId="77777777" w:rsidR="00F556BC" w:rsidRPr="00687A22" w:rsidRDefault="00F556BC" w:rsidP="0083154C">
            <w:pPr>
              <w:rPr>
                <w:rFonts w:ascii="Calibri" w:hAnsi="Calibri"/>
                <w:color w:val="000000"/>
              </w:rPr>
            </w:pPr>
            <w:r w:rsidRPr="00687A22">
              <w:rPr>
                <w:rFonts w:ascii="Calibri" w:hAnsi="Calibri"/>
                <w:color w:val="000000"/>
              </w:rPr>
              <w:t>0.165</w:t>
            </w:r>
          </w:p>
        </w:tc>
      </w:tr>
      <w:tr w:rsidR="00F556BC" w:rsidRPr="00687A22" w14:paraId="20B84121" w14:textId="77777777" w:rsidTr="0083154C">
        <w:trPr>
          <w:trHeight w:val="320"/>
        </w:trPr>
        <w:tc>
          <w:tcPr>
            <w:tcW w:w="993" w:type="dxa"/>
            <w:tcBorders>
              <w:top w:val="nil"/>
              <w:left w:val="nil"/>
              <w:bottom w:val="nil"/>
              <w:right w:val="nil"/>
            </w:tcBorders>
            <w:shd w:val="clear" w:color="auto" w:fill="auto"/>
            <w:noWrap/>
            <w:vAlign w:val="bottom"/>
            <w:hideMark/>
          </w:tcPr>
          <w:p w14:paraId="539D5B25" w14:textId="77777777" w:rsidR="00F556BC" w:rsidRPr="00687A22" w:rsidRDefault="00F556BC" w:rsidP="0083154C">
            <w:pPr>
              <w:rPr>
                <w:rFonts w:ascii="Calibri" w:hAnsi="Calibri"/>
                <w:color w:val="000000"/>
              </w:rPr>
            </w:pPr>
            <w:r w:rsidRPr="00687A22">
              <w:rPr>
                <w:rFonts w:ascii="Calibri" w:hAnsi="Calibri"/>
                <w:color w:val="000000"/>
              </w:rPr>
              <w:t>n3</w:t>
            </w:r>
          </w:p>
        </w:tc>
        <w:tc>
          <w:tcPr>
            <w:tcW w:w="1417" w:type="dxa"/>
            <w:tcBorders>
              <w:top w:val="nil"/>
              <w:left w:val="nil"/>
              <w:bottom w:val="nil"/>
              <w:right w:val="nil"/>
            </w:tcBorders>
            <w:shd w:val="clear" w:color="auto" w:fill="auto"/>
            <w:noWrap/>
            <w:vAlign w:val="bottom"/>
            <w:hideMark/>
          </w:tcPr>
          <w:p w14:paraId="56BE7A6C" w14:textId="77777777" w:rsidR="00F556BC" w:rsidRPr="00687A22" w:rsidRDefault="00F556BC" w:rsidP="0083154C">
            <w:pPr>
              <w:rPr>
                <w:rFonts w:ascii="Calibri" w:hAnsi="Calibri"/>
                <w:color w:val="000000"/>
              </w:rPr>
            </w:pPr>
            <w:r w:rsidRPr="00687A22">
              <w:rPr>
                <w:rFonts w:ascii="Calibri" w:hAnsi="Calibri"/>
                <w:color w:val="000000"/>
              </w:rPr>
              <w:t>4.391(5)</w:t>
            </w:r>
          </w:p>
        </w:tc>
        <w:tc>
          <w:tcPr>
            <w:tcW w:w="1134" w:type="dxa"/>
            <w:tcBorders>
              <w:top w:val="nil"/>
              <w:left w:val="nil"/>
              <w:bottom w:val="nil"/>
              <w:right w:val="nil"/>
            </w:tcBorders>
            <w:shd w:val="clear" w:color="auto" w:fill="auto"/>
            <w:noWrap/>
            <w:vAlign w:val="bottom"/>
            <w:hideMark/>
          </w:tcPr>
          <w:p w14:paraId="646B7539" w14:textId="77777777" w:rsidR="00F556BC" w:rsidRPr="00687A22" w:rsidRDefault="00F556BC" w:rsidP="0083154C">
            <w:pPr>
              <w:rPr>
                <w:rFonts w:ascii="Calibri" w:hAnsi="Calibri"/>
                <w:color w:val="000000"/>
              </w:rPr>
            </w:pPr>
            <w:r w:rsidRPr="00687A22">
              <w:rPr>
                <w:rFonts w:ascii="Calibri" w:hAnsi="Calibri"/>
                <w:color w:val="000000"/>
              </w:rPr>
              <w:t>0.495</w:t>
            </w:r>
          </w:p>
        </w:tc>
        <w:tc>
          <w:tcPr>
            <w:tcW w:w="1134" w:type="dxa"/>
            <w:tcBorders>
              <w:top w:val="nil"/>
              <w:left w:val="nil"/>
              <w:bottom w:val="nil"/>
              <w:right w:val="nil"/>
            </w:tcBorders>
            <w:shd w:val="clear" w:color="auto" w:fill="auto"/>
            <w:noWrap/>
            <w:vAlign w:val="bottom"/>
            <w:hideMark/>
          </w:tcPr>
          <w:p w14:paraId="097CEC71"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188771A3"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F1F31BD" w14:textId="77777777" w:rsidR="00F556BC" w:rsidRPr="00687A22" w:rsidRDefault="00F556BC" w:rsidP="0083154C">
            <w:pPr>
              <w:rPr>
                <w:rFonts w:ascii="Calibri" w:hAnsi="Calibri"/>
                <w:color w:val="000000"/>
              </w:rPr>
            </w:pPr>
            <w:r w:rsidRPr="00687A22">
              <w:rPr>
                <w:rFonts w:ascii="Calibri" w:hAnsi="Calibri"/>
                <w:color w:val="000000"/>
              </w:rPr>
              <w:t>14.337(5)</w:t>
            </w:r>
          </w:p>
        </w:tc>
        <w:tc>
          <w:tcPr>
            <w:tcW w:w="1417" w:type="dxa"/>
            <w:tcBorders>
              <w:top w:val="nil"/>
              <w:left w:val="nil"/>
              <w:bottom w:val="nil"/>
              <w:right w:val="nil"/>
            </w:tcBorders>
            <w:shd w:val="clear" w:color="auto" w:fill="auto"/>
            <w:noWrap/>
            <w:vAlign w:val="bottom"/>
            <w:hideMark/>
          </w:tcPr>
          <w:p w14:paraId="0AC3E9FE" w14:textId="77777777" w:rsidR="00F556BC" w:rsidRPr="00687A22" w:rsidRDefault="00F556BC" w:rsidP="0083154C">
            <w:pPr>
              <w:rPr>
                <w:rFonts w:ascii="Calibri" w:hAnsi="Calibri"/>
                <w:color w:val="000000"/>
              </w:rPr>
            </w:pPr>
            <w:r w:rsidRPr="00687A22">
              <w:rPr>
                <w:rFonts w:ascii="Calibri" w:hAnsi="Calibri"/>
                <w:color w:val="000000"/>
              </w:rPr>
              <w:t>0.014</w:t>
            </w:r>
          </w:p>
        </w:tc>
        <w:tc>
          <w:tcPr>
            <w:tcW w:w="1134" w:type="dxa"/>
            <w:tcBorders>
              <w:top w:val="nil"/>
              <w:left w:val="nil"/>
              <w:bottom w:val="nil"/>
              <w:right w:val="nil"/>
            </w:tcBorders>
            <w:shd w:val="clear" w:color="auto" w:fill="auto"/>
            <w:noWrap/>
            <w:vAlign w:val="bottom"/>
            <w:hideMark/>
          </w:tcPr>
          <w:p w14:paraId="18F46FF2" w14:textId="77777777" w:rsidR="00F556BC" w:rsidRPr="00687A22" w:rsidRDefault="00F556BC" w:rsidP="0083154C">
            <w:pPr>
              <w:rPr>
                <w:rFonts w:ascii="Calibri" w:hAnsi="Calibri"/>
                <w:color w:val="000000"/>
              </w:rPr>
            </w:pPr>
            <w:r w:rsidRPr="00687A22">
              <w:rPr>
                <w:rFonts w:ascii="Calibri" w:hAnsi="Calibri"/>
                <w:color w:val="000000"/>
              </w:rPr>
              <w:t>0.99</w:t>
            </w:r>
          </w:p>
        </w:tc>
        <w:tc>
          <w:tcPr>
            <w:tcW w:w="2061" w:type="dxa"/>
            <w:tcBorders>
              <w:top w:val="nil"/>
              <w:left w:val="nil"/>
              <w:bottom w:val="nil"/>
              <w:right w:val="nil"/>
            </w:tcBorders>
            <w:shd w:val="clear" w:color="auto" w:fill="auto"/>
            <w:noWrap/>
            <w:vAlign w:val="bottom"/>
            <w:hideMark/>
          </w:tcPr>
          <w:p w14:paraId="74775301" w14:textId="77777777" w:rsidR="00F556BC" w:rsidRPr="00687A22" w:rsidRDefault="00F556BC" w:rsidP="0083154C">
            <w:pPr>
              <w:rPr>
                <w:rFonts w:ascii="Calibri" w:hAnsi="Calibri"/>
                <w:color w:val="000000"/>
              </w:rPr>
            </w:pPr>
            <w:r w:rsidRPr="00687A22">
              <w:rPr>
                <w:rFonts w:ascii="Calibri" w:hAnsi="Calibri"/>
                <w:color w:val="000000"/>
              </w:rPr>
              <w:t>0.069</w:t>
            </w:r>
          </w:p>
        </w:tc>
      </w:tr>
      <w:tr w:rsidR="00F556BC" w:rsidRPr="00687A22" w14:paraId="2696C378" w14:textId="77777777" w:rsidTr="0083154C">
        <w:trPr>
          <w:trHeight w:val="320"/>
        </w:trPr>
        <w:tc>
          <w:tcPr>
            <w:tcW w:w="993" w:type="dxa"/>
            <w:tcBorders>
              <w:top w:val="nil"/>
              <w:left w:val="nil"/>
              <w:bottom w:val="nil"/>
              <w:right w:val="nil"/>
            </w:tcBorders>
            <w:shd w:val="clear" w:color="auto" w:fill="auto"/>
            <w:noWrap/>
            <w:vAlign w:val="bottom"/>
            <w:hideMark/>
          </w:tcPr>
          <w:p w14:paraId="57A75AE4" w14:textId="77777777" w:rsidR="00F556BC" w:rsidRPr="00687A22" w:rsidRDefault="00F556BC" w:rsidP="0083154C">
            <w:pPr>
              <w:rPr>
                <w:rFonts w:ascii="Calibri" w:hAnsi="Calibri"/>
                <w:color w:val="000000"/>
              </w:rPr>
            </w:pPr>
            <w:r w:rsidRPr="00687A22">
              <w:rPr>
                <w:rFonts w:ascii="Calibri" w:hAnsi="Calibri"/>
                <w:color w:val="000000"/>
              </w:rPr>
              <w:t>n4</w:t>
            </w:r>
          </w:p>
        </w:tc>
        <w:tc>
          <w:tcPr>
            <w:tcW w:w="1417" w:type="dxa"/>
            <w:tcBorders>
              <w:top w:val="nil"/>
              <w:left w:val="nil"/>
              <w:bottom w:val="nil"/>
              <w:right w:val="nil"/>
            </w:tcBorders>
            <w:shd w:val="clear" w:color="auto" w:fill="auto"/>
            <w:noWrap/>
            <w:vAlign w:val="bottom"/>
            <w:hideMark/>
          </w:tcPr>
          <w:p w14:paraId="4A56B6BE" w14:textId="77777777" w:rsidR="00F556BC" w:rsidRPr="00687A22" w:rsidRDefault="00F556BC" w:rsidP="0083154C">
            <w:pPr>
              <w:rPr>
                <w:rFonts w:ascii="Calibri" w:hAnsi="Calibri"/>
                <w:color w:val="000000"/>
              </w:rPr>
            </w:pPr>
            <w:r w:rsidRPr="00687A22">
              <w:rPr>
                <w:rFonts w:ascii="Calibri" w:hAnsi="Calibri"/>
                <w:color w:val="000000"/>
              </w:rPr>
              <w:t>4.333(5)</w:t>
            </w:r>
          </w:p>
        </w:tc>
        <w:tc>
          <w:tcPr>
            <w:tcW w:w="1134" w:type="dxa"/>
            <w:tcBorders>
              <w:top w:val="nil"/>
              <w:left w:val="nil"/>
              <w:bottom w:val="nil"/>
              <w:right w:val="nil"/>
            </w:tcBorders>
            <w:shd w:val="clear" w:color="auto" w:fill="auto"/>
            <w:noWrap/>
            <w:vAlign w:val="bottom"/>
            <w:hideMark/>
          </w:tcPr>
          <w:p w14:paraId="7BAD6FA9" w14:textId="77777777" w:rsidR="00F556BC" w:rsidRPr="00687A22" w:rsidRDefault="00F556BC" w:rsidP="0083154C">
            <w:pPr>
              <w:rPr>
                <w:rFonts w:ascii="Calibri" w:hAnsi="Calibri"/>
                <w:color w:val="000000"/>
              </w:rPr>
            </w:pPr>
            <w:r w:rsidRPr="00687A22">
              <w:rPr>
                <w:rFonts w:ascii="Calibri" w:hAnsi="Calibri"/>
                <w:color w:val="000000"/>
              </w:rPr>
              <w:t>0.503</w:t>
            </w:r>
          </w:p>
        </w:tc>
        <w:tc>
          <w:tcPr>
            <w:tcW w:w="1134" w:type="dxa"/>
            <w:tcBorders>
              <w:top w:val="nil"/>
              <w:left w:val="nil"/>
              <w:bottom w:val="nil"/>
              <w:right w:val="nil"/>
            </w:tcBorders>
            <w:shd w:val="clear" w:color="auto" w:fill="auto"/>
            <w:noWrap/>
            <w:vAlign w:val="bottom"/>
            <w:hideMark/>
          </w:tcPr>
          <w:p w14:paraId="47A1A207"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1ED1B54C"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E24D469" w14:textId="77777777" w:rsidR="00F556BC" w:rsidRPr="00687A22" w:rsidRDefault="00F556BC" w:rsidP="0083154C">
            <w:pPr>
              <w:rPr>
                <w:rFonts w:ascii="Calibri" w:hAnsi="Calibri"/>
                <w:color w:val="000000"/>
              </w:rPr>
            </w:pPr>
            <w:r w:rsidRPr="00687A22">
              <w:rPr>
                <w:rFonts w:ascii="Calibri" w:hAnsi="Calibri"/>
                <w:color w:val="000000"/>
              </w:rPr>
              <w:t>43.461(5)</w:t>
            </w:r>
          </w:p>
        </w:tc>
        <w:tc>
          <w:tcPr>
            <w:tcW w:w="1417" w:type="dxa"/>
            <w:tcBorders>
              <w:top w:val="nil"/>
              <w:left w:val="nil"/>
              <w:bottom w:val="nil"/>
              <w:right w:val="nil"/>
            </w:tcBorders>
            <w:shd w:val="clear" w:color="auto" w:fill="auto"/>
            <w:noWrap/>
            <w:vAlign w:val="bottom"/>
            <w:hideMark/>
          </w:tcPr>
          <w:p w14:paraId="15F5BC01"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F3A2F95" w14:textId="77777777" w:rsidR="00F556BC" w:rsidRPr="00687A22" w:rsidRDefault="00F556BC" w:rsidP="0083154C">
            <w:pPr>
              <w:rPr>
                <w:rFonts w:ascii="Calibri" w:hAnsi="Calibri"/>
                <w:color w:val="000000"/>
              </w:rPr>
            </w:pPr>
            <w:r w:rsidRPr="00687A22">
              <w:rPr>
                <w:rFonts w:ascii="Calibri" w:hAnsi="Calibri"/>
                <w:color w:val="000000"/>
              </w:rPr>
              <w:t>0.95</w:t>
            </w:r>
          </w:p>
        </w:tc>
        <w:tc>
          <w:tcPr>
            <w:tcW w:w="2061" w:type="dxa"/>
            <w:tcBorders>
              <w:top w:val="nil"/>
              <w:left w:val="nil"/>
              <w:bottom w:val="nil"/>
              <w:right w:val="nil"/>
            </w:tcBorders>
            <w:shd w:val="clear" w:color="auto" w:fill="auto"/>
            <w:noWrap/>
            <w:vAlign w:val="bottom"/>
            <w:hideMark/>
          </w:tcPr>
          <w:p w14:paraId="464029F7" w14:textId="77777777" w:rsidR="00F556BC" w:rsidRPr="00687A22" w:rsidRDefault="00F556BC" w:rsidP="0083154C">
            <w:pPr>
              <w:rPr>
                <w:rFonts w:ascii="Calibri" w:hAnsi="Calibri"/>
                <w:color w:val="000000"/>
              </w:rPr>
            </w:pPr>
            <w:r w:rsidRPr="00687A22">
              <w:rPr>
                <w:rFonts w:ascii="Calibri" w:hAnsi="Calibri"/>
                <w:color w:val="000000"/>
              </w:rPr>
              <w:t>0.141</w:t>
            </w:r>
          </w:p>
        </w:tc>
      </w:tr>
      <w:tr w:rsidR="00F556BC" w:rsidRPr="00687A22" w14:paraId="776633F4" w14:textId="77777777" w:rsidTr="0083154C">
        <w:trPr>
          <w:trHeight w:val="320"/>
        </w:trPr>
        <w:tc>
          <w:tcPr>
            <w:tcW w:w="993" w:type="dxa"/>
            <w:tcBorders>
              <w:top w:val="nil"/>
              <w:left w:val="nil"/>
              <w:bottom w:val="nil"/>
              <w:right w:val="nil"/>
            </w:tcBorders>
            <w:shd w:val="clear" w:color="auto" w:fill="auto"/>
            <w:noWrap/>
            <w:vAlign w:val="bottom"/>
            <w:hideMark/>
          </w:tcPr>
          <w:p w14:paraId="00D5AB2A" w14:textId="77777777" w:rsidR="00F556BC" w:rsidRPr="00687A22" w:rsidRDefault="00F556BC" w:rsidP="0083154C">
            <w:pPr>
              <w:rPr>
                <w:rFonts w:ascii="Calibri" w:hAnsi="Calibri"/>
                <w:color w:val="000000"/>
              </w:rPr>
            </w:pPr>
            <w:r w:rsidRPr="00687A22">
              <w:rPr>
                <w:rFonts w:ascii="Calibri" w:hAnsi="Calibri"/>
                <w:color w:val="000000"/>
              </w:rPr>
              <w:t>n5</w:t>
            </w:r>
          </w:p>
        </w:tc>
        <w:tc>
          <w:tcPr>
            <w:tcW w:w="1417" w:type="dxa"/>
            <w:tcBorders>
              <w:top w:val="nil"/>
              <w:left w:val="nil"/>
              <w:bottom w:val="nil"/>
              <w:right w:val="nil"/>
            </w:tcBorders>
            <w:shd w:val="clear" w:color="auto" w:fill="auto"/>
            <w:noWrap/>
            <w:vAlign w:val="bottom"/>
            <w:hideMark/>
          </w:tcPr>
          <w:p w14:paraId="20141232" w14:textId="77777777" w:rsidR="00F556BC" w:rsidRPr="00687A22" w:rsidRDefault="00F556BC" w:rsidP="0083154C">
            <w:pPr>
              <w:rPr>
                <w:rFonts w:ascii="Calibri" w:hAnsi="Calibri"/>
                <w:color w:val="000000"/>
              </w:rPr>
            </w:pPr>
            <w:r w:rsidRPr="00687A22">
              <w:rPr>
                <w:rFonts w:ascii="Calibri" w:hAnsi="Calibri"/>
                <w:color w:val="000000"/>
              </w:rPr>
              <w:t>8.177(5)</w:t>
            </w:r>
          </w:p>
        </w:tc>
        <w:tc>
          <w:tcPr>
            <w:tcW w:w="1134" w:type="dxa"/>
            <w:tcBorders>
              <w:top w:val="nil"/>
              <w:left w:val="nil"/>
              <w:bottom w:val="nil"/>
              <w:right w:val="nil"/>
            </w:tcBorders>
            <w:shd w:val="clear" w:color="auto" w:fill="auto"/>
            <w:noWrap/>
            <w:vAlign w:val="bottom"/>
            <w:hideMark/>
          </w:tcPr>
          <w:p w14:paraId="3D0ADAE3" w14:textId="77777777" w:rsidR="00F556BC" w:rsidRPr="00687A22" w:rsidRDefault="00F556BC" w:rsidP="0083154C">
            <w:pPr>
              <w:rPr>
                <w:rFonts w:ascii="Calibri" w:hAnsi="Calibri"/>
                <w:color w:val="000000"/>
              </w:rPr>
            </w:pPr>
            <w:r w:rsidRPr="00687A22">
              <w:rPr>
                <w:rFonts w:ascii="Calibri" w:hAnsi="Calibri"/>
                <w:color w:val="000000"/>
              </w:rPr>
              <w:t>0.147</w:t>
            </w:r>
          </w:p>
        </w:tc>
        <w:tc>
          <w:tcPr>
            <w:tcW w:w="1134" w:type="dxa"/>
            <w:tcBorders>
              <w:top w:val="nil"/>
              <w:left w:val="nil"/>
              <w:bottom w:val="nil"/>
              <w:right w:val="nil"/>
            </w:tcBorders>
            <w:shd w:val="clear" w:color="auto" w:fill="auto"/>
            <w:noWrap/>
            <w:vAlign w:val="bottom"/>
            <w:hideMark/>
          </w:tcPr>
          <w:p w14:paraId="647C09D2"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0591AD3C" w14:textId="77777777" w:rsidR="00F556BC" w:rsidRPr="00687A22" w:rsidRDefault="00F556BC" w:rsidP="0083154C">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40AF9882" w14:textId="77777777" w:rsidR="00F556BC" w:rsidRPr="00687A22" w:rsidRDefault="00F556BC" w:rsidP="0083154C">
            <w:pPr>
              <w:rPr>
                <w:rFonts w:ascii="Calibri" w:hAnsi="Calibri"/>
                <w:color w:val="000000"/>
              </w:rPr>
            </w:pPr>
            <w:r w:rsidRPr="00687A22">
              <w:rPr>
                <w:rFonts w:ascii="Calibri" w:hAnsi="Calibri"/>
                <w:color w:val="000000"/>
              </w:rPr>
              <w:t>22.031(5)</w:t>
            </w:r>
          </w:p>
        </w:tc>
        <w:tc>
          <w:tcPr>
            <w:tcW w:w="1417" w:type="dxa"/>
            <w:tcBorders>
              <w:top w:val="nil"/>
              <w:left w:val="nil"/>
              <w:bottom w:val="nil"/>
              <w:right w:val="nil"/>
            </w:tcBorders>
            <w:shd w:val="clear" w:color="auto" w:fill="auto"/>
            <w:noWrap/>
            <w:vAlign w:val="bottom"/>
            <w:hideMark/>
          </w:tcPr>
          <w:p w14:paraId="2B7A9888"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93A6310" w14:textId="77777777" w:rsidR="00F556BC" w:rsidRPr="00687A22" w:rsidRDefault="00F556BC" w:rsidP="0083154C">
            <w:pPr>
              <w:rPr>
                <w:rFonts w:ascii="Calibri" w:hAnsi="Calibri"/>
                <w:color w:val="000000"/>
              </w:rPr>
            </w:pPr>
            <w:r w:rsidRPr="00687A22">
              <w:rPr>
                <w:rFonts w:ascii="Calibri" w:hAnsi="Calibri"/>
                <w:color w:val="000000"/>
              </w:rPr>
              <w:t>0.972</w:t>
            </w:r>
          </w:p>
        </w:tc>
        <w:tc>
          <w:tcPr>
            <w:tcW w:w="2061" w:type="dxa"/>
            <w:tcBorders>
              <w:top w:val="nil"/>
              <w:left w:val="nil"/>
              <w:bottom w:val="nil"/>
              <w:right w:val="nil"/>
            </w:tcBorders>
            <w:shd w:val="clear" w:color="auto" w:fill="auto"/>
            <w:noWrap/>
            <w:vAlign w:val="bottom"/>
            <w:hideMark/>
          </w:tcPr>
          <w:p w14:paraId="6FF7257E" w14:textId="77777777" w:rsidR="00F556BC" w:rsidRPr="00687A22" w:rsidRDefault="00F556BC" w:rsidP="0083154C">
            <w:pPr>
              <w:rPr>
                <w:rFonts w:ascii="Calibri" w:hAnsi="Calibri"/>
                <w:color w:val="000000"/>
              </w:rPr>
            </w:pPr>
            <w:r w:rsidRPr="00687A22">
              <w:rPr>
                <w:rFonts w:ascii="Calibri" w:hAnsi="Calibri"/>
                <w:color w:val="000000"/>
              </w:rPr>
              <w:t>0.094</w:t>
            </w:r>
          </w:p>
        </w:tc>
      </w:tr>
      <w:tr w:rsidR="00F556BC" w:rsidRPr="00687A22" w14:paraId="47FD631B" w14:textId="77777777" w:rsidTr="0083154C">
        <w:trPr>
          <w:trHeight w:val="320"/>
        </w:trPr>
        <w:tc>
          <w:tcPr>
            <w:tcW w:w="993" w:type="dxa"/>
            <w:tcBorders>
              <w:top w:val="nil"/>
              <w:left w:val="nil"/>
              <w:bottom w:val="nil"/>
              <w:right w:val="nil"/>
            </w:tcBorders>
            <w:shd w:val="clear" w:color="auto" w:fill="auto"/>
            <w:noWrap/>
            <w:vAlign w:val="bottom"/>
            <w:hideMark/>
          </w:tcPr>
          <w:p w14:paraId="26E4081C" w14:textId="77777777" w:rsidR="00F556BC" w:rsidRPr="00687A22" w:rsidRDefault="00F556BC" w:rsidP="0083154C">
            <w:pPr>
              <w:rPr>
                <w:rFonts w:ascii="Calibri" w:hAnsi="Calibri"/>
                <w:color w:val="000000"/>
              </w:rPr>
            </w:pPr>
            <w:r w:rsidRPr="00687A22">
              <w:rPr>
                <w:rFonts w:ascii="Calibri" w:hAnsi="Calibri"/>
                <w:color w:val="000000"/>
              </w:rPr>
              <w:t>n6</w:t>
            </w:r>
          </w:p>
        </w:tc>
        <w:tc>
          <w:tcPr>
            <w:tcW w:w="1417" w:type="dxa"/>
            <w:tcBorders>
              <w:top w:val="nil"/>
              <w:left w:val="nil"/>
              <w:bottom w:val="nil"/>
              <w:right w:val="nil"/>
            </w:tcBorders>
            <w:shd w:val="clear" w:color="auto" w:fill="auto"/>
            <w:noWrap/>
            <w:vAlign w:val="bottom"/>
            <w:hideMark/>
          </w:tcPr>
          <w:p w14:paraId="1517E660" w14:textId="77777777" w:rsidR="00F556BC" w:rsidRPr="00687A22" w:rsidRDefault="00F556BC" w:rsidP="0083154C">
            <w:pPr>
              <w:rPr>
                <w:rFonts w:ascii="Calibri" w:hAnsi="Calibri"/>
                <w:color w:val="000000"/>
              </w:rPr>
            </w:pPr>
            <w:r w:rsidRPr="00687A22">
              <w:rPr>
                <w:rFonts w:ascii="Calibri" w:hAnsi="Calibri"/>
                <w:color w:val="000000"/>
              </w:rPr>
              <w:t>8.112(5)</w:t>
            </w:r>
          </w:p>
        </w:tc>
        <w:tc>
          <w:tcPr>
            <w:tcW w:w="1134" w:type="dxa"/>
            <w:tcBorders>
              <w:top w:val="nil"/>
              <w:left w:val="nil"/>
              <w:bottom w:val="nil"/>
              <w:right w:val="nil"/>
            </w:tcBorders>
            <w:shd w:val="clear" w:color="auto" w:fill="auto"/>
            <w:noWrap/>
            <w:vAlign w:val="bottom"/>
            <w:hideMark/>
          </w:tcPr>
          <w:p w14:paraId="50EDC04C" w14:textId="77777777" w:rsidR="00F556BC" w:rsidRPr="00687A22" w:rsidRDefault="00F556BC" w:rsidP="0083154C">
            <w:pPr>
              <w:rPr>
                <w:rFonts w:ascii="Calibri" w:hAnsi="Calibri"/>
                <w:color w:val="000000"/>
              </w:rPr>
            </w:pPr>
            <w:r w:rsidRPr="00687A22">
              <w:rPr>
                <w:rFonts w:ascii="Calibri" w:hAnsi="Calibri"/>
                <w:color w:val="000000"/>
              </w:rPr>
              <w:t>0.15</w:t>
            </w:r>
          </w:p>
        </w:tc>
        <w:tc>
          <w:tcPr>
            <w:tcW w:w="1134" w:type="dxa"/>
            <w:tcBorders>
              <w:top w:val="nil"/>
              <w:left w:val="nil"/>
              <w:bottom w:val="nil"/>
              <w:right w:val="nil"/>
            </w:tcBorders>
            <w:shd w:val="clear" w:color="auto" w:fill="auto"/>
            <w:noWrap/>
            <w:vAlign w:val="bottom"/>
            <w:hideMark/>
          </w:tcPr>
          <w:p w14:paraId="4BF71221" w14:textId="77777777" w:rsidR="00F556BC" w:rsidRPr="00687A22" w:rsidRDefault="00F556BC" w:rsidP="0083154C">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607F52C1" w14:textId="77777777" w:rsidR="00F556BC" w:rsidRPr="00687A22" w:rsidRDefault="00F556BC" w:rsidP="0083154C">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0F969CFE" w14:textId="77777777" w:rsidR="00F556BC" w:rsidRPr="00687A22" w:rsidRDefault="00F556BC" w:rsidP="0083154C">
            <w:pPr>
              <w:rPr>
                <w:rFonts w:ascii="Calibri" w:hAnsi="Calibri"/>
                <w:color w:val="000000"/>
              </w:rPr>
            </w:pPr>
            <w:r w:rsidRPr="00687A22">
              <w:rPr>
                <w:rFonts w:ascii="Calibri" w:hAnsi="Calibri"/>
                <w:color w:val="000000"/>
              </w:rPr>
              <w:t>15.515(5)</w:t>
            </w:r>
          </w:p>
        </w:tc>
        <w:tc>
          <w:tcPr>
            <w:tcW w:w="1417" w:type="dxa"/>
            <w:tcBorders>
              <w:top w:val="nil"/>
              <w:left w:val="nil"/>
              <w:bottom w:val="nil"/>
              <w:right w:val="nil"/>
            </w:tcBorders>
            <w:shd w:val="clear" w:color="auto" w:fill="auto"/>
            <w:noWrap/>
            <w:vAlign w:val="bottom"/>
            <w:hideMark/>
          </w:tcPr>
          <w:p w14:paraId="20117ED0" w14:textId="77777777" w:rsidR="00F556BC" w:rsidRPr="00687A22" w:rsidRDefault="00F556BC" w:rsidP="0083154C">
            <w:pPr>
              <w:rPr>
                <w:rFonts w:ascii="Calibri" w:hAnsi="Calibri"/>
                <w:color w:val="000000"/>
              </w:rPr>
            </w:pPr>
            <w:r w:rsidRPr="00687A22">
              <w:rPr>
                <w:rFonts w:ascii="Calibri" w:hAnsi="Calibri"/>
                <w:color w:val="000000"/>
              </w:rPr>
              <w:t>0.008</w:t>
            </w:r>
          </w:p>
        </w:tc>
        <w:tc>
          <w:tcPr>
            <w:tcW w:w="1134" w:type="dxa"/>
            <w:tcBorders>
              <w:top w:val="nil"/>
              <w:left w:val="nil"/>
              <w:bottom w:val="nil"/>
              <w:right w:val="nil"/>
            </w:tcBorders>
            <w:shd w:val="clear" w:color="auto" w:fill="auto"/>
            <w:noWrap/>
            <w:vAlign w:val="bottom"/>
            <w:hideMark/>
          </w:tcPr>
          <w:p w14:paraId="5A3AB06D" w14:textId="77777777" w:rsidR="00F556BC" w:rsidRPr="00687A22" w:rsidRDefault="00F556BC" w:rsidP="0083154C">
            <w:pPr>
              <w:rPr>
                <w:rFonts w:ascii="Calibri" w:hAnsi="Calibri"/>
                <w:color w:val="000000"/>
              </w:rPr>
            </w:pPr>
            <w:r w:rsidRPr="00687A22">
              <w:rPr>
                <w:rFonts w:ascii="Calibri" w:hAnsi="Calibri"/>
                <w:color w:val="000000"/>
              </w:rPr>
              <w:t>0.988</w:t>
            </w:r>
          </w:p>
        </w:tc>
        <w:tc>
          <w:tcPr>
            <w:tcW w:w="2061" w:type="dxa"/>
            <w:tcBorders>
              <w:top w:val="nil"/>
              <w:left w:val="nil"/>
              <w:bottom w:val="nil"/>
              <w:right w:val="nil"/>
            </w:tcBorders>
            <w:shd w:val="clear" w:color="auto" w:fill="auto"/>
            <w:noWrap/>
            <w:vAlign w:val="bottom"/>
            <w:hideMark/>
          </w:tcPr>
          <w:p w14:paraId="188F2EA6" w14:textId="77777777" w:rsidR="00F556BC" w:rsidRPr="00687A22" w:rsidRDefault="00F556BC" w:rsidP="0083154C">
            <w:pPr>
              <w:rPr>
                <w:rFonts w:ascii="Calibri" w:hAnsi="Calibri"/>
                <w:color w:val="000000"/>
              </w:rPr>
            </w:pPr>
            <w:r w:rsidRPr="00687A22">
              <w:rPr>
                <w:rFonts w:ascii="Calibri" w:hAnsi="Calibri"/>
                <w:color w:val="000000"/>
              </w:rPr>
              <w:t>0.074</w:t>
            </w:r>
          </w:p>
        </w:tc>
      </w:tr>
      <w:tr w:rsidR="00F556BC" w:rsidRPr="00687A22" w14:paraId="591DC9E3" w14:textId="77777777" w:rsidTr="0083154C">
        <w:trPr>
          <w:trHeight w:val="320"/>
        </w:trPr>
        <w:tc>
          <w:tcPr>
            <w:tcW w:w="993" w:type="dxa"/>
            <w:tcBorders>
              <w:top w:val="nil"/>
              <w:left w:val="nil"/>
              <w:bottom w:val="nil"/>
              <w:right w:val="nil"/>
            </w:tcBorders>
            <w:shd w:val="clear" w:color="auto" w:fill="auto"/>
            <w:noWrap/>
            <w:vAlign w:val="bottom"/>
            <w:hideMark/>
          </w:tcPr>
          <w:p w14:paraId="5ECFE39D" w14:textId="77777777" w:rsidR="00F556BC" w:rsidRPr="00687A22" w:rsidRDefault="00F556BC" w:rsidP="0083154C">
            <w:pPr>
              <w:rPr>
                <w:rFonts w:ascii="Calibri" w:hAnsi="Calibri"/>
                <w:color w:val="000000"/>
              </w:rPr>
            </w:pPr>
            <w:r w:rsidRPr="00687A22">
              <w:rPr>
                <w:rFonts w:ascii="Calibri" w:hAnsi="Calibri"/>
                <w:color w:val="000000"/>
              </w:rPr>
              <w:t>n7</w:t>
            </w:r>
          </w:p>
        </w:tc>
        <w:tc>
          <w:tcPr>
            <w:tcW w:w="1417" w:type="dxa"/>
            <w:tcBorders>
              <w:top w:val="nil"/>
              <w:left w:val="nil"/>
              <w:bottom w:val="nil"/>
              <w:right w:val="nil"/>
            </w:tcBorders>
            <w:shd w:val="clear" w:color="auto" w:fill="auto"/>
            <w:noWrap/>
            <w:vAlign w:val="bottom"/>
            <w:hideMark/>
          </w:tcPr>
          <w:p w14:paraId="685BF1F2"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2A5DD10B" w14:textId="4FD3D0FE" w:rsidR="00F556BC" w:rsidRPr="00687A22" w:rsidRDefault="00E51A03" w:rsidP="0083154C">
            <w:pPr>
              <w:rPr>
                <w:rFonts w:ascii="Calibri" w:hAnsi="Calibri"/>
                <w:color w:val="000000"/>
              </w:rPr>
            </w:pPr>
            <w:r>
              <w:rPr>
                <w:rFonts w:ascii="Calibri" w:hAnsi="Calibri"/>
                <w:color w:val="000000"/>
              </w:rPr>
              <w:t>-</w:t>
            </w:r>
          </w:p>
        </w:tc>
        <w:tc>
          <w:tcPr>
            <w:tcW w:w="1134" w:type="dxa"/>
            <w:tcBorders>
              <w:top w:val="nil"/>
              <w:left w:val="nil"/>
              <w:bottom w:val="nil"/>
              <w:right w:val="nil"/>
            </w:tcBorders>
            <w:shd w:val="clear" w:color="auto" w:fill="auto"/>
            <w:noWrap/>
            <w:vAlign w:val="bottom"/>
            <w:hideMark/>
          </w:tcPr>
          <w:p w14:paraId="6C295DB2" w14:textId="5F53B69D" w:rsidR="00F556BC" w:rsidRPr="00687A22" w:rsidRDefault="00E51A03" w:rsidP="0083154C">
            <w:pPr>
              <w:rPr>
                <w:rFonts w:ascii="Calibri" w:hAnsi="Calibri"/>
                <w:color w:val="000000"/>
              </w:rPr>
            </w:pPr>
            <w:r>
              <w:rPr>
                <w:rFonts w:ascii="Calibri" w:hAnsi="Calibri"/>
                <w:color w:val="000000"/>
              </w:rPr>
              <w:t>-</w:t>
            </w:r>
          </w:p>
        </w:tc>
        <w:tc>
          <w:tcPr>
            <w:tcW w:w="1134" w:type="dxa"/>
            <w:tcBorders>
              <w:top w:val="nil"/>
              <w:left w:val="nil"/>
              <w:bottom w:val="nil"/>
              <w:right w:val="nil"/>
            </w:tcBorders>
            <w:shd w:val="clear" w:color="auto" w:fill="auto"/>
            <w:noWrap/>
            <w:vAlign w:val="bottom"/>
            <w:hideMark/>
          </w:tcPr>
          <w:p w14:paraId="09FC798B" w14:textId="5C6264D3" w:rsidR="00F556BC" w:rsidRPr="00687A22" w:rsidRDefault="00E51A03" w:rsidP="0083154C">
            <w:pPr>
              <w:rPr>
                <w:rFonts w:ascii="Calibri" w:hAnsi="Calibri"/>
                <w:color w:val="000000"/>
              </w:rPr>
            </w:pPr>
            <w:r>
              <w:rPr>
                <w:rFonts w:ascii="Calibri" w:hAnsi="Calibri"/>
                <w:color w:val="000000"/>
              </w:rPr>
              <w:t>-</w:t>
            </w:r>
          </w:p>
        </w:tc>
        <w:tc>
          <w:tcPr>
            <w:tcW w:w="1276" w:type="dxa"/>
            <w:tcBorders>
              <w:top w:val="nil"/>
              <w:left w:val="nil"/>
              <w:bottom w:val="nil"/>
              <w:right w:val="nil"/>
            </w:tcBorders>
            <w:shd w:val="clear" w:color="auto" w:fill="auto"/>
            <w:noWrap/>
            <w:vAlign w:val="bottom"/>
            <w:hideMark/>
          </w:tcPr>
          <w:p w14:paraId="35CF70FC"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722E42D1" w14:textId="3EBDD51F" w:rsidR="00F556BC" w:rsidRPr="00687A22" w:rsidRDefault="00E51A03" w:rsidP="0083154C">
            <w:pPr>
              <w:rPr>
                <w:rFonts w:ascii="Calibri" w:hAnsi="Calibri"/>
                <w:color w:val="000000"/>
              </w:rPr>
            </w:pPr>
            <w:r>
              <w:rPr>
                <w:rFonts w:ascii="Calibri" w:hAnsi="Calibri"/>
                <w:color w:val="000000"/>
              </w:rPr>
              <w:t>-</w:t>
            </w:r>
          </w:p>
        </w:tc>
        <w:tc>
          <w:tcPr>
            <w:tcW w:w="1134" w:type="dxa"/>
            <w:tcBorders>
              <w:top w:val="nil"/>
              <w:left w:val="nil"/>
              <w:bottom w:val="nil"/>
              <w:right w:val="nil"/>
            </w:tcBorders>
            <w:shd w:val="clear" w:color="auto" w:fill="auto"/>
            <w:noWrap/>
            <w:vAlign w:val="bottom"/>
            <w:hideMark/>
          </w:tcPr>
          <w:p w14:paraId="73C652DE" w14:textId="17ABCA3F" w:rsidR="00F556BC" w:rsidRPr="00687A22" w:rsidRDefault="00E51A03" w:rsidP="0083154C">
            <w:pPr>
              <w:rPr>
                <w:rFonts w:ascii="Calibri" w:hAnsi="Calibri"/>
                <w:color w:val="000000"/>
              </w:rPr>
            </w:pPr>
            <w:r>
              <w:rPr>
                <w:rFonts w:ascii="Calibri" w:hAnsi="Calibri"/>
                <w:color w:val="000000"/>
              </w:rPr>
              <w:t>-</w:t>
            </w:r>
          </w:p>
        </w:tc>
        <w:tc>
          <w:tcPr>
            <w:tcW w:w="2061" w:type="dxa"/>
            <w:tcBorders>
              <w:top w:val="nil"/>
              <w:left w:val="nil"/>
              <w:bottom w:val="nil"/>
              <w:right w:val="nil"/>
            </w:tcBorders>
            <w:shd w:val="clear" w:color="auto" w:fill="auto"/>
            <w:noWrap/>
            <w:vAlign w:val="bottom"/>
            <w:hideMark/>
          </w:tcPr>
          <w:p w14:paraId="1A661419" w14:textId="6B365B16" w:rsidR="00F556BC" w:rsidRPr="00687A22" w:rsidRDefault="00E51A03" w:rsidP="0083154C">
            <w:pPr>
              <w:rPr>
                <w:rFonts w:ascii="Calibri" w:hAnsi="Calibri"/>
                <w:color w:val="000000"/>
              </w:rPr>
            </w:pPr>
            <w:r>
              <w:rPr>
                <w:rFonts w:ascii="Calibri" w:hAnsi="Calibri"/>
                <w:color w:val="000000"/>
              </w:rPr>
              <w:t>-</w:t>
            </w:r>
          </w:p>
        </w:tc>
      </w:tr>
      <w:tr w:rsidR="00F556BC" w:rsidRPr="00687A22" w14:paraId="3DC49C13" w14:textId="77777777" w:rsidTr="0083154C">
        <w:trPr>
          <w:trHeight w:val="320"/>
        </w:trPr>
        <w:tc>
          <w:tcPr>
            <w:tcW w:w="993" w:type="dxa"/>
            <w:tcBorders>
              <w:top w:val="nil"/>
              <w:left w:val="nil"/>
              <w:bottom w:val="nil"/>
              <w:right w:val="nil"/>
            </w:tcBorders>
            <w:shd w:val="clear" w:color="auto" w:fill="auto"/>
            <w:noWrap/>
            <w:vAlign w:val="bottom"/>
            <w:hideMark/>
          </w:tcPr>
          <w:p w14:paraId="66D6FC41" w14:textId="77777777" w:rsidR="00F556BC" w:rsidRPr="00687A22" w:rsidRDefault="00F556BC" w:rsidP="0083154C">
            <w:pPr>
              <w:rPr>
                <w:rFonts w:ascii="Calibri" w:hAnsi="Calibri"/>
                <w:color w:val="000000"/>
              </w:rPr>
            </w:pPr>
            <w:r w:rsidRPr="00687A22">
              <w:rPr>
                <w:rFonts w:ascii="Calibri" w:hAnsi="Calibri"/>
                <w:color w:val="000000"/>
              </w:rPr>
              <w:t>o1</w:t>
            </w:r>
          </w:p>
        </w:tc>
        <w:tc>
          <w:tcPr>
            <w:tcW w:w="1417" w:type="dxa"/>
            <w:tcBorders>
              <w:top w:val="nil"/>
              <w:left w:val="nil"/>
              <w:bottom w:val="nil"/>
              <w:right w:val="nil"/>
            </w:tcBorders>
            <w:shd w:val="clear" w:color="auto" w:fill="auto"/>
            <w:noWrap/>
            <w:vAlign w:val="bottom"/>
            <w:hideMark/>
          </w:tcPr>
          <w:p w14:paraId="60982DF1" w14:textId="77777777" w:rsidR="00F556BC" w:rsidRPr="00687A22" w:rsidRDefault="00F556BC" w:rsidP="0083154C">
            <w:pPr>
              <w:rPr>
                <w:rFonts w:ascii="Calibri" w:hAnsi="Calibri"/>
                <w:color w:val="000000"/>
              </w:rPr>
            </w:pPr>
            <w:r w:rsidRPr="00687A22">
              <w:rPr>
                <w:rFonts w:ascii="Calibri" w:hAnsi="Calibri"/>
                <w:color w:val="000000"/>
              </w:rPr>
              <w:t>9.098(5)</w:t>
            </w:r>
          </w:p>
        </w:tc>
        <w:tc>
          <w:tcPr>
            <w:tcW w:w="1134" w:type="dxa"/>
            <w:tcBorders>
              <w:top w:val="nil"/>
              <w:left w:val="nil"/>
              <w:bottom w:val="nil"/>
              <w:right w:val="nil"/>
            </w:tcBorders>
            <w:shd w:val="clear" w:color="auto" w:fill="auto"/>
            <w:noWrap/>
            <w:vAlign w:val="bottom"/>
            <w:hideMark/>
          </w:tcPr>
          <w:p w14:paraId="492758B5" w14:textId="77777777" w:rsidR="00F556BC" w:rsidRPr="00687A22" w:rsidRDefault="00F556BC" w:rsidP="0083154C">
            <w:pPr>
              <w:rPr>
                <w:rFonts w:ascii="Calibri" w:hAnsi="Calibri"/>
                <w:color w:val="000000"/>
              </w:rPr>
            </w:pPr>
            <w:r w:rsidRPr="00687A22">
              <w:rPr>
                <w:rFonts w:ascii="Calibri" w:hAnsi="Calibri"/>
                <w:color w:val="000000"/>
              </w:rPr>
              <w:t>0.105</w:t>
            </w:r>
          </w:p>
        </w:tc>
        <w:tc>
          <w:tcPr>
            <w:tcW w:w="1134" w:type="dxa"/>
            <w:tcBorders>
              <w:top w:val="nil"/>
              <w:left w:val="nil"/>
              <w:bottom w:val="nil"/>
              <w:right w:val="nil"/>
            </w:tcBorders>
            <w:shd w:val="clear" w:color="auto" w:fill="auto"/>
            <w:noWrap/>
            <w:vAlign w:val="bottom"/>
            <w:hideMark/>
          </w:tcPr>
          <w:p w14:paraId="0582EFA6" w14:textId="77777777" w:rsidR="00F556BC" w:rsidRPr="00687A22" w:rsidRDefault="00F556BC" w:rsidP="0083154C">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0B306942" w14:textId="77777777" w:rsidR="00F556BC" w:rsidRPr="00687A22" w:rsidRDefault="00F556BC" w:rsidP="0083154C">
            <w:pPr>
              <w:rPr>
                <w:rFonts w:ascii="Calibri" w:hAnsi="Calibri"/>
                <w:color w:val="000000"/>
              </w:rPr>
            </w:pPr>
            <w:r w:rsidRPr="00687A22">
              <w:rPr>
                <w:rFonts w:ascii="Calibri" w:hAnsi="Calibri"/>
                <w:color w:val="000000"/>
              </w:rPr>
              <w:t>0.048</w:t>
            </w:r>
          </w:p>
        </w:tc>
        <w:tc>
          <w:tcPr>
            <w:tcW w:w="1276" w:type="dxa"/>
            <w:tcBorders>
              <w:top w:val="nil"/>
              <w:left w:val="nil"/>
              <w:bottom w:val="nil"/>
              <w:right w:val="nil"/>
            </w:tcBorders>
            <w:shd w:val="clear" w:color="auto" w:fill="auto"/>
            <w:noWrap/>
            <w:vAlign w:val="bottom"/>
            <w:hideMark/>
          </w:tcPr>
          <w:p w14:paraId="5B42B40F" w14:textId="77777777" w:rsidR="00F556BC" w:rsidRPr="00687A22" w:rsidRDefault="00F556BC" w:rsidP="0083154C">
            <w:pPr>
              <w:rPr>
                <w:rFonts w:ascii="Calibri" w:hAnsi="Calibri"/>
                <w:color w:val="000000"/>
              </w:rPr>
            </w:pPr>
            <w:r w:rsidRPr="00687A22">
              <w:rPr>
                <w:rFonts w:ascii="Calibri" w:hAnsi="Calibri"/>
                <w:color w:val="000000"/>
              </w:rPr>
              <w:t>6.403(5)</w:t>
            </w:r>
          </w:p>
        </w:tc>
        <w:tc>
          <w:tcPr>
            <w:tcW w:w="1417" w:type="dxa"/>
            <w:tcBorders>
              <w:top w:val="nil"/>
              <w:left w:val="nil"/>
              <w:bottom w:val="nil"/>
              <w:right w:val="nil"/>
            </w:tcBorders>
            <w:shd w:val="clear" w:color="auto" w:fill="auto"/>
            <w:noWrap/>
            <w:vAlign w:val="bottom"/>
            <w:hideMark/>
          </w:tcPr>
          <w:p w14:paraId="29028E4C" w14:textId="77777777" w:rsidR="00F556BC" w:rsidRPr="00687A22" w:rsidRDefault="00F556BC" w:rsidP="0083154C">
            <w:pPr>
              <w:rPr>
                <w:rFonts w:ascii="Calibri" w:hAnsi="Calibri"/>
                <w:color w:val="000000"/>
              </w:rPr>
            </w:pPr>
            <w:r w:rsidRPr="00687A22">
              <w:rPr>
                <w:rFonts w:ascii="Calibri" w:hAnsi="Calibri"/>
                <w:color w:val="000000"/>
              </w:rPr>
              <w:t>0.269</w:t>
            </w:r>
          </w:p>
        </w:tc>
        <w:tc>
          <w:tcPr>
            <w:tcW w:w="1134" w:type="dxa"/>
            <w:tcBorders>
              <w:top w:val="nil"/>
              <w:left w:val="nil"/>
              <w:bottom w:val="nil"/>
              <w:right w:val="nil"/>
            </w:tcBorders>
            <w:shd w:val="clear" w:color="auto" w:fill="auto"/>
            <w:noWrap/>
            <w:vAlign w:val="bottom"/>
            <w:hideMark/>
          </w:tcPr>
          <w:p w14:paraId="6219D432" w14:textId="77777777" w:rsidR="00F556BC" w:rsidRPr="00687A22" w:rsidRDefault="00F556BC" w:rsidP="0083154C">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13EE7329" w14:textId="77777777" w:rsidR="00F556BC" w:rsidRPr="00687A22" w:rsidRDefault="00F556BC" w:rsidP="0083154C">
            <w:pPr>
              <w:rPr>
                <w:rFonts w:ascii="Calibri" w:hAnsi="Calibri"/>
                <w:color w:val="000000"/>
              </w:rPr>
            </w:pPr>
            <w:r w:rsidRPr="00687A22">
              <w:rPr>
                <w:rFonts w:ascii="Calibri" w:hAnsi="Calibri"/>
                <w:color w:val="000000"/>
              </w:rPr>
              <w:t>0.027</w:t>
            </w:r>
          </w:p>
        </w:tc>
      </w:tr>
      <w:tr w:rsidR="00F556BC" w:rsidRPr="00687A22" w14:paraId="2570D9BC" w14:textId="77777777" w:rsidTr="0083154C">
        <w:trPr>
          <w:trHeight w:val="320"/>
        </w:trPr>
        <w:tc>
          <w:tcPr>
            <w:tcW w:w="993" w:type="dxa"/>
            <w:tcBorders>
              <w:top w:val="nil"/>
              <w:left w:val="nil"/>
              <w:bottom w:val="nil"/>
              <w:right w:val="nil"/>
            </w:tcBorders>
            <w:shd w:val="clear" w:color="auto" w:fill="auto"/>
            <w:noWrap/>
            <w:vAlign w:val="bottom"/>
            <w:hideMark/>
          </w:tcPr>
          <w:p w14:paraId="3AA456E0" w14:textId="77777777" w:rsidR="00F556BC" w:rsidRPr="00687A22" w:rsidRDefault="00F556BC" w:rsidP="0083154C">
            <w:pPr>
              <w:rPr>
                <w:rFonts w:ascii="Calibri" w:hAnsi="Calibri"/>
                <w:color w:val="000000"/>
              </w:rPr>
            </w:pPr>
            <w:r w:rsidRPr="00687A22">
              <w:rPr>
                <w:rFonts w:ascii="Calibri" w:hAnsi="Calibri"/>
                <w:color w:val="000000"/>
              </w:rPr>
              <w:t>o3</w:t>
            </w:r>
          </w:p>
        </w:tc>
        <w:tc>
          <w:tcPr>
            <w:tcW w:w="1417" w:type="dxa"/>
            <w:tcBorders>
              <w:top w:val="nil"/>
              <w:left w:val="nil"/>
              <w:bottom w:val="nil"/>
              <w:right w:val="nil"/>
            </w:tcBorders>
            <w:shd w:val="clear" w:color="auto" w:fill="auto"/>
            <w:noWrap/>
            <w:vAlign w:val="bottom"/>
            <w:hideMark/>
          </w:tcPr>
          <w:p w14:paraId="4DA59E46" w14:textId="77777777" w:rsidR="00F556BC" w:rsidRPr="00687A22" w:rsidRDefault="00F556BC" w:rsidP="0083154C">
            <w:pPr>
              <w:rPr>
                <w:rFonts w:ascii="Calibri" w:hAnsi="Calibri"/>
                <w:color w:val="000000"/>
              </w:rPr>
            </w:pPr>
            <w:r w:rsidRPr="00687A22">
              <w:rPr>
                <w:rFonts w:ascii="Calibri" w:hAnsi="Calibri"/>
                <w:color w:val="000000"/>
              </w:rPr>
              <w:t>10.098(5)</w:t>
            </w:r>
          </w:p>
        </w:tc>
        <w:tc>
          <w:tcPr>
            <w:tcW w:w="1134" w:type="dxa"/>
            <w:tcBorders>
              <w:top w:val="nil"/>
              <w:left w:val="nil"/>
              <w:bottom w:val="nil"/>
              <w:right w:val="nil"/>
            </w:tcBorders>
            <w:shd w:val="clear" w:color="auto" w:fill="auto"/>
            <w:noWrap/>
            <w:vAlign w:val="bottom"/>
            <w:hideMark/>
          </w:tcPr>
          <w:p w14:paraId="65B5C788" w14:textId="77777777" w:rsidR="00F556BC" w:rsidRPr="00687A22" w:rsidRDefault="00F556BC" w:rsidP="0083154C">
            <w:pPr>
              <w:rPr>
                <w:rFonts w:ascii="Calibri" w:hAnsi="Calibri"/>
                <w:color w:val="000000"/>
              </w:rPr>
            </w:pPr>
            <w:r w:rsidRPr="00687A22">
              <w:rPr>
                <w:rFonts w:ascii="Calibri" w:hAnsi="Calibri"/>
                <w:color w:val="000000"/>
              </w:rPr>
              <w:t>0.073</w:t>
            </w:r>
          </w:p>
        </w:tc>
        <w:tc>
          <w:tcPr>
            <w:tcW w:w="1134" w:type="dxa"/>
            <w:tcBorders>
              <w:top w:val="nil"/>
              <w:left w:val="nil"/>
              <w:bottom w:val="nil"/>
              <w:right w:val="nil"/>
            </w:tcBorders>
            <w:shd w:val="clear" w:color="auto" w:fill="auto"/>
            <w:noWrap/>
            <w:vAlign w:val="bottom"/>
            <w:hideMark/>
          </w:tcPr>
          <w:p w14:paraId="09B4A006" w14:textId="77777777" w:rsidR="00F556BC" w:rsidRPr="00687A22" w:rsidRDefault="00F556BC" w:rsidP="0083154C">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716BC411" w14:textId="77777777" w:rsidR="00F556BC" w:rsidRPr="00687A22" w:rsidRDefault="00F556BC" w:rsidP="0083154C">
            <w:pPr>
              <w:rPr>
                <w:rFonts w:ascii="Calibri" w:hAnsi="Calibri"/>
                <w:color w:val="000000"/>
              </w:rPr>
            </w:pPr>
            <w:r w:rsidRPr="00687A22">
              <w:rPr>
                <w:rFonts w:ascii="Calibri" w:hAnsi="Calibri"/>
                <w:color w:val="000000"/>
              </w:rPr>
              <w:t>0.053</w:t>
            </w:r>
          </w:p>
        </w:tc>
        <w:tc>
          <w:tcPr>
            <w:tcW w:w="1276" w:type="dxa"/>
            <w:tcBorders>
              <w:top w:val="nil"/>
              <w:left w:val="nil"/>
              <w:bottom w:val="nil"/>
              <w:right w:val="nil"/>
            </w:tcBorders>
            <w:shd w:val="clear" w:color="auto" w:fill="auto"/>
            <w:noWrap/>
            <w:vAlign w:val="bottom"/>
            <w:hideMark/>
          </w:tcPr>
          <w:p w14:paraId="4E4DC1BA" w14:textId="77777777" w:rsidR="00F556BC" w:rsidRPr="00687A22" w:rsidRDefault="00F556BC" w:rsidP="0083154C">
            <w:pPr>
              <w:rPr>
                <w:rFonts w:ascii="Calibri" w:hAnsi="Calibri"/>
                <w:color w:val="000000"/>
              </w:rPr>
            </w:pPr>
            <w:r w:rsidRPr="00687A22">
              <w:rPr>
                <w:rFonts w:ascii="Calibri" w:hAnsi="Calibri"/>
                <w:color w:val="000000"/>
              </w:rPr>
              <w:t>100.749(5)</w:t>
            </w:r>
          </w:p>
        </w:tc>
        <w:tc>
          <w:tcPr>
            <w:tcW w:w="1417" w:type="dxa"/>
            <w:tcBorders>
              <w:top w:val="nil"/>
              <w:left w:val="nil"/>
              <w:bottom w:val="nil"/>
              <w:right w:val="nil"/>
            </w:tcBorders>
            <w:shd w:val="clear" w:color="auto" w:fill="auto"/>
            <w:noWrap/>
            <w:vAlign w:val="bottom"/>
            <w:hideMark/>
          </w:tcPr>
          <w:p w14:paraId="180DD8A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63D87EF" w14:textId="77777777" w:rsidR="00F556BC" w:rsidRPr="00687A22" w:rsidRDefault="00F556BC" w:rsidP="0083154C">
            <w:pPr>
              <w:rPr>
                <w:rFonts w:ascii="Calibri" w:hAnsi="Calibri"/>
                <w:color w:val="000000"/>
              </w:rPr>
            </w:pPr>
            <w:r w:rsidRPr="00687A22">
              <w:rPr>
                <w:rFonts w:ascii="Calibri" w:hAnsi="Calibri"/>
                <w:color w:val="000000"/>
              </w:rPr>
              <w:t>0.869</w:t>
            </w:r>
          </w:p>
        </w:tc>
        <w:tc>
          <w:tcPr>
            <w:tcW w:w="2061" w:type="dxa"/>
            <w:tcBorders>
              <w:top w:val="nil"/>
              <w:left w:val="nil"/>
              <w:bottom w:val="nil"/>
              <w:right w:val="nil"/>
            </w:tcBorders>
            <w:shd w:val="clear" w:color="auto" w:fill="auto"/>
            <w:noWrap/>
            <w:vAlign w:val="bottom"/>
            <w:hideMark/>
          </w:tcPr>
          <w:p w14:paraId="6194D309" w14:textId="77777777" w:rsidR="00F556BC" w:rsidRPr="00687A22" w:rsidRDefault="00F556BC" w:rsidP="0083154C">
            <w:pPr>
              <w:rPr>
                <w:rFonts w:ascii="Calibri" w:hAnsi="Calibri"/>
                <w:color w:val="000000"/>
              </w:rPr>
            </w:pPr>
            <w:r w:rsidRPr="00687A22">
              <w:rPr>
                <w:rFonts w:ascii="Calibri" w:hAnsi="Calibri"/>
                <w:color w:val="000000"/>
              </w:rPr>
              <w:t>0.222</w:t>
            </w:r>
          </w:p>
        </w:tc>
      </w:tr>
      <w:tr w:rsidR="00F556BC" w:rsidRPr="00687A22" w14:paraId="1794975E" w14:textId="77777777" w:rsidTr="0083154C">
        <w:trPr>
          <w:trHeight w:val="320"/>
        </w:trPr>
        <w:tc>
          <w:tcPr>
            <w:tcW w:w="993" w:type="dxa"/>
            <w:tcBorders>
              <w:top w:val="nil"/>
              <w:left w:val="nil"/>
              <w:bottom w:val="nil"/>
              <w:right w:val="nil"/>
            </w:tcBorders>
            <w:shd w:val="clear" w:color="auto" w:fill="auto"/>
            <w:noWrap/>
            <w:vAlign w:val="bottom"/>
            <w:hideMark/>
          </w:tcPr>
          <w:p w14:paraId="755DD67D" w14:textId="77777777" w:rsidR="00F556BC" w:rsidRPr="00687A22" w:rsidRDefault="00F556BC" w:rsidP="0083154C">
            <w:pPr>
              <w:rPr>
                <w:rFonts w:ascii="Calibri" w:hAnsi="Calibri"/>
                <w:color w:val="000000"/>
              </w:rPr>
            </w:pPr>
            <w:r w:rsidRPr="00687A22">
              <w:rPr>
                <w:rFonts w:ascii="Calibri" w:hAnsi="Calibri"/>
                <w:color w:val="000000"/>
              </w:rPr>
              <w:t>o4</w:t>
            </w:r>
          </w:p>
        </w:tc>
        <w:tc>
          <w:tcPr>
            <w:tcW w:w="1417" w:type="dxa"/>
            <w:tcBorders>
              <w:top w:val="nil"/>
              <w:left w:val="nil"/>
              <w:bottom w:val="nil"/>
              <w:right w:val="nil"/>
            </w:tcBorders>
            <w:shd w:val="clear" w:color="auto" w:fill="auto"/>
            <w:noWrap/>
            <w:vAlign w:val="bottom"/>
            <w:hideMark/>
          </w:tcPr>
          <w:p w14:paraId="2BFA6768" w14:textId="77777777" w:rsidR="00F556BC" w:rsidRPr="00687A22" w:rsidRDefault="00F556BC" w:rsidP="0083154C">
            <w:pPr>
              <w:rPr>
                <w:rFonts w:ascii="Calibri" w:hAnsi="Calibri"/>
                <w:color w:val="000000"/>
              </w:rPr>
            </w:pPr>
            <w:r w:rsidRPr="00687A22">
              <w:rPr>
                <w:rFonts w:ascii="Calibri" w:hAnsi="Calibri"/>
                <w:color w:val="000000"/>
              </w:rPr>
              <w:t>1.941(5)</w:t>
            </w:r>
          </w:p>
        </w:tc>
        <w:tc>
          <w:tcPr>
            <w:tcW w:w="1134" w:type="dxa"/>
            <w:tcBorders>
              <w:top w:val="nil"/>
              <w:left w:val="nil"/>
              <w:bottom w:val="nil"/>
              <w:right w:val="nil"/>
            </w:tcBorders>
            <w:shd w:val="clear" w:color="auto" w:fill="auto"/>
            <w:noWrap/>
            <w:vAlign w:val="bottom"/>
            <w:hideMark/>
          </w:tcPr>
          <w:p w14:paraId="405DCD22" w14:textId="77777777" w:rsidR="00F556BC" w:rsidRPr="00687A22" w:rsidRDefault="00F556BC" w:rsidP="0083154C">
            <w:pPr>
              <w:rPr>
                <w:rFonts w:ascii="Calibri" w:hAnsi="Calibri"/>
                <w:color w:val="000000"/>
              </w:rPr>
            </w:pPr>
            <w:r w:rsidRPr="00687A22">
              <w:rPr>
                <w:rFonts w:ascii="Calibri" w:hAnsi="Calibri"/>
                <w:color w:val="000000"/>
              </w:rPr>
              <w:t>0.857</w:t>
            </w:r>
          </w:p>
        </w:tc>
        <w:tc>
          <w:tcPr>
            <w:tcW w:w="1134" w:type="dxa"/>
            <w:tcBorders>
              <w:top w:val="nil"/>
              <w:left w:val="nil"/>
              <w:bottom w:val="nil"/>
              <w:right w:val="nil"/>
            </w:tcBorders>
            <w:shd w:val="clear" w:color="auto" w:fill="auto"/>
            <w:noWrap/>
            <w:vAlign w:val="bottom"/>
            <w:hideMark/>
          </w:tcPr>
          <w:p w14:paraId="69936EB6"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80B2265"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E335435" w14:textId="77777777" w:rsidR="00F556BC" w:rsidRPr="00687A22" w:rsidRDefault="00F556BC" w:rsidP="0083154C">
            <w:pPr>
              <w:rPr>
                <w:rFonts w:ascii="Calibri" w:hAnsi="Calibri"/>
                <w:color w:val="000000"/>
              </w:rPr>
            </w:pPr>
            <w:r w:rsidRPr="00687A22">
              <w:rPr>
                <w:rFonts w:ascii="Calibri" w:hAnsi="Calibri"/>
                <w:color w:val="000000"/>
              </w:rPr>
              <w:t>17.058(5)</w:t>
            </w:r>
          </w:p>
        </w:tc>
        <w:tc>
          <w:tcPr>
            <w:tcW w:w="1417" w:type="dxa"/>
            <w:tcBorders>
              <w:top w:val="nil"/>
              <w:left w:val="nil"/>
              <w:bottom w:val="nil"/>
              <w:right w:val="nil"/>
            </w:tcBorders>
            <w:shd w:val="clear" w:color="auto" w:fill="auto"/>
            <w:noWrap/>
            <w:vAlign w:val="bottom"/>
            <w:hideMark/>
          </w:tcPr>
          <w:p w14:paraId="52325516" w14:textId="77777777" w:rsidR="00F556BC" w:rsidRPr="00687A22" w:rsidRDefault="00F556BC" w:rsidP="0083154C">
            <w:pPr>
              <w:rPr>
                <w:rFonts w:ascii="Calibri" w:hAnsi="Calibri"/>
                <w:color w:val="000000"/>
              </w:rPr>
            </w:pPr>
            <w:r w:rsidRPr="00687A22">
              <w:rPr>
                <w:rFonts w:ascii="Calibri" w:hAnsi="Calibri"/>
                <w:color w:val="000000"/>
              </w:rPr>
              <w:t>0.004</w:t>
            </w:r>
          </w:p>
        </w:tc>
        <w:tc>
          <w:tcPr>
            <w:tcW w:w="1134" w:type="dxa"/>
            <w:tcBorders>
              <w:top w:val="nil"/>
              <w:left w:val="nil"/>
              <w:bottom w:val="nil"/>
              <w:right w:val="nil"/>
            </w:tcBorders>
            <w:shd w:val="clear" w:color="auto" w:fill="auto"/>
            <w:noWrap/>
            <w:vAlign w:val="bottom"/>
            <w:hideMark/>
          </w:tcPr>
          <w:p w14:paraId="6FF7130B" w14:textId="77777777" w:rsidR="00F556BC" w:rsidRPr="00687A22" w:rsidRDefault="00F556BC" w:rsidP="0083154C">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74A275F8" w14:textId="77777777" w:rsidR="00F556BC" w:rsidRPr="00687A22" w:rsidRDefault="00F556BC" w:rsidP="0083154C">
            <w:pPr>
              <w:rPr>
                <w:rFonts w:ascii="Calibri" w:hAnsi="Calibri"/>
                <w:color w:val="000000"/>
              </w:rPr>
            </w:pPr>
            <w:r w:rsidRPr="00687A22">
              <w:rPr>
                <w:rFonts w:ascii="Calibri" w:hAnsi="Calibri"/>
                <w:color w:val="000000"/>
              </w:rPr>
              <w:t>0.079</w:t>
            </w:r>
          </w:p>
        </w:tc>
      </w:tr>
      <w:tr w:rsidR="00F556BC" w:rsidRPr="00687A22" w14:paraId="1176D0D2" w14:textId="77777777" w:rsidTr="0083154C">
        <w:trPr>
          <w:trHeight w:val="320"/>
        </w:trPr>
        <w:tc>
          <w:tcPr>
            <w:tcW w:w="993" w:type="dxa"/>
            <w:tcBorders>
              <w:top w:val="nil"/>
              <w:left w:val="nil"/>
              <w:bottom w:val="nil"/>
              <w:right w:val="nil"/>
            </w:tcBorders>
            <w:shd w:val="clear" w:color="auto" w:fill="auto"/>
            <w:noWrap/>
            <w:vAlign w:val="bottom"/>
            <w:hideMark/>
          </w:tcPr>
          <w:p w14:paraId="3A7FB6C2" w14:textId="77777777" w:rsidR="00F556BC" w:rsidRPr="00687A22" w:rsidRDefault="00F556BC" w:rsidP="0083154C">
            <w:pPr>
              <w:rPr>
                <w:rFonts w:ascii="Calibri" w:hAnsi="Calibri"/>
                <w:color w:val="000000"/>
              </w:rPr>
            </w:pPr>
            <w:r w:rsidRPr="00687A22">
              <w:rPr>
                <w:rFonts w:ascii="Calibri" w:hAnsi="Calibri"/>
                <w:color w:val="000000"/>
              </w:rPr>
              <w:t>o5</w:t>
            </w:r>
          </w:p>
        </w:tc>
        <w:tc>
          <w:tcPr>
            <w:tcW w:w="1417" w:type="dxa"/>
            <w:tcBorders>
              <w:top w:val="nil"/>
              <w:left w:val="nil"/>
              <w:bottom w:val="nil"/>
              <w:right w:val="nil"/>
            </w:tcBorders>
            <w:shd w:val="clear" w:color="auto" w:fill="auto"/>
            <w:noWrap/>
            <w:vAlign w:val="bottom"/>
            <w:hideMark/>
          </w:tcPr>
          <w:p w14:paraId="50930080" w14:textId="77777777" w:rsidR="00F556BC" w:rsidRPr="00687A22" w:rsidRDefault="00F556BC" w:rsidP="0083154C">
            <w:pPr>
              <w:rPr>
                <w:rFonts w:ascii="Calibri" w:hAnsi="Calibri"/>
                <w:color w:val="000000"/>
              </w:rPr>
            </w:pPr>
            <w:r w:rsidRPr="00687A22">
              <w:rPr>
                <w:rFonts w:ascii="Calibri" w:hAnsi="Calibri"/>
                <w:color w:val="000000"/>
              </w:rPr>
              <w:t>7.855(5)</w:t>
            </w:r>
          </w:p>
        </w:tc>
        <w:tc>
          <w:tcPr>
            <w:tcW w:w="1134" w:type="dxa"/>
            <w:tcBorders>
              <w:top w:val="nil"/>
              <w:left w:val="nil"/>
              <w:bottom w:val="nil"/>
              <w:right w:val="nil"/>
            </w:tcBorders>
            <w:shd w:val="clear" w:color="auto" w:fill="auto"/>
            <w:noWrap/>
            <w:vAlign w:val="bottom"/>
            <w:hideMark/>
          </w:tcPr>
          <w:p w14:paraId="3287080A" w14:textId="77777777" w:rsidR="00F556BC" w:rsidRPr="00687A22" w:rsidRDefault="00F556BC" w:rsidP="0083154C">
            <w:pPr>
              <w:rPr>
                <w:rFonts w:ascii="Calibri" w:hAnsi="Calibri"/>
                <w:color w:val="000000"/>
              </w:rPr>
            </w:pPr>
            <w:r w:rsidRPr="00687A22">
              <w:rPr>
                <w:rFonts w:ascii="Calibri" w:hAnsi="Calibri"/>
                <w:color w:val="000000"/>
              </w:rPr>
              <w:t>0.164</w:t>
            </w:r>
          </w:p>
        </w:tc>
        <w:tc>
          <w:tcPr>
            <w:tcW w:w="1134" w:type="dxa"/>
            <w:tcBorders>
              <w:top w:val="nil"/>
              <w:left w:val="nil"/>
              <w:bottom w:val="nil"/>
              <w:right w:val="nil"/>
            </w:tcBorders>
            <w:shd w:val="clear" w:color="auto" w:fill="auto"/>
            <w:noWrap/>
            <w:vAlign w:val="bottom"/>
            <w:hideMark/>
          </w:tcPr>
          <w:p w14:paraId="014C43CC" w14:textId="77777777" w:rsidR="00F556BC" w:rsidRPr="00687A22" w:rsidRDefault="00F556BC" w:rsidP="0083154C">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65D1AC9E" w14:textId="77777777" w:rsidR="00F556BC" w:rsidRPr="00687A22" w:rsidRDefault="00F556BC" w:rsidP="0083154C">
            <w:pPr>
              <w:rPr>
                <w:rFonts w:ascii="Calibri" w:hAnsi="Calibri"/>
                <w:color w:val="000000"/>
              </w:rPr>
            </w:pPr>
            <w:r w:rsidRPr="00687A22">
              <w:rPr>
                <w:rFonts w:ascii="Calibri" w:hAnsi="Calibri"/>
                <w:color w:val="000000"/>
              </w:rPr>
              <w:t>0.04</w:t>
            </w:r>
          </w:p>
        </w:tc>
        <w:tc>
          <w:tcPr>
            <w:tcW w:w="1276" w:type="dxa"/>
            <w:tcBorders>
              <w:top w:val="nil"/>
              <w:left w:val="nil"/>
              <w:bottom w:val="nil"/>
              <w:right w:val="nil"/>
            </w:tcBorders>
            <w:shd w:val="clear" w:color="auto" w:fill="auto"/>
            <w:noWrap/>
            <w:vAlign w:val="bottom"/>
            <w:hideMark/>
          </w:tcPr>
          <w:p w14:paraId="37D81C7E" w14:textId="77777777" w:rsidR="00F556BC" w:rsidRPr="00687A22" w:rsidRDefault="00F556BC" w:rsidP="0083154C">
            <w:pPr>
              <w:rPr>
                <w:rFonts w:ascii="Calibri" w:hAnsi="Calibri"/>
                <w:color w:val="000000"/>
              </w:rPr>
            </w:pPr>
            <w:r w:rsidRPr="00687A22">
              <w:rPr>
                <w:rFonts w:ascii="Calibri" w:hAnsi="Calibri"/>
                <w:color w:val="000000"/>
              </w:rPr>
              <w:t>5.175(5)</w:t>
            </w:r>
          </w:p>
        </w:tc>
        <w:tc>
          <w:tcPr>
            <w:tcW w:w="1417" w:type="dxa"/>
            <w:tcBorders>
              <w:top w:val="nil"/>
              <w:left w:val="nil"/>
              <w:bottom w:val="nil"/>
              <w:right w:val="nil"/>
            </w:tcBorders>
            <w:shd w:val="clear" w:color="auto" w:fill="auto"/>
            <w:noWrap/>
            <w:vAlign w:val="bottom"/>
            <w:hideMark/>
          </w:tcPr>
          <w:p w14:paraId="78C9CCB6" w14:textId="77777777" w:rsidR="00F556BC" w:rsidRPr="00687A22" w:rsidRDefault="00F556BC" w:rsidP="0083154C">
            <w:pPr>
              <w:rPr>
                <w:rFonts w:ascii="Calibri" w:hAnsi="Calibri"/>
                <w:color w:val="000000"/>
              </w:rPr>
            </w:pPr>
            <w:r w:rsidRPr="00687A22">
              <w:rPr>
                <w:rFonts w:ascii="Calibri" w:hAnsi="Calibri"/>
                <w:color w:val="000000"/>
              </w:rPr>
              <w:t>0.395</w:t>
            </w:r>
          </w:p>
        </w:tc>
        <w:tc>
          <w:tcPr>
            <w:tcW w:w="1134" w:type="dxa"/>
            <w:tcBorders>
              <w:top w:val="nil"/>
              <w:left w:val="nil"/>
              <w:bottom w:val="nil"/>
              <w:right w:val="nil"/>
            </w:tcBorders>
            <w:shd w:val="clear" w:color="auto" w:fill="auto"/>
            <w:noWrap/>
            <w:vAlign w:val="bottom"/>
            <w:hideMark/>
          </w:tcPr>
          <w:p w14:paraId="70BF5222" w14:textId="77777777" w:rsidR="00F556BC" w:rsidRPr="00687A22" w:rsidRDefault="00F556BC" w:rsidP="0083154C">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76BED178" w14:textId="77777777" w:rsidR="00F556BC" w:rsidRPr="00687A22" w:rsidRDefault="00F556BC" w:rsidP="0083154C">
            <w:pPr>
              <w:rPr>
                <w:rFonts w:ascii="Calibri" w:hAnsi="Calibri"/>
                <w:color w:val="000000"/>
              </w:rPr>
            </w:pPr>
            <w:r w:rsidRPr="00687A22">
              <w:rPr>
                <w:rFonts w:ascii="Calibri" w:hAnsi="Calibri"/>
                <w:color w:val="000000"/>
              </w:rPr>
              <w:t>0.01</w:t>
            </w:r>
          </w:p>
        </w:tc>
      </w:tr>
      <w:tr w:rsidR="00F556BC" w:rsidRPr="00687A22" w14:paraId="04755EEA" w14:textId="77777777" w:rsidTr="0083154C">
        <w:trPr>
          <w:trHeight w:val="320"/>
        </w:trPr>
        <w:tc>
          <w:tcPr>
            <w:tcW w:w="993" w:type="dxa"/>
            <w:tcBorders>
              <w:top w:val="nil"/>
              <w:left w:val="nil"/>
              <w:bottom w:val="nil"/>
              <w:right w:val="nil"/>
            </w:tcBorders>
            <w:shd w:val="clear" w:color="auto" w:fill="auto"/>
            <w:noWrap/>
            <w:vAlign w:val="bottom"/>
            <w:hideMark/>
          </w:tcPr>
          <w:p w14:paraId="1635D53E" w14:textId="77777777" w:rsidR="00F556BC" w:rsidRPr="00687A22" w:rsidRDefault="00F556BC" w:rsidP="0083154C">
            <w:pPr>
              <w:rPr>
                <w:rFonts w:ascii="Calibri" w:hAnsi="Calibri"/>
                <w:color w:val="000000"/>
              </w:rPr>
            </w:pPr>
            <w:r w:rsidRPr="00687A22">
              <w:rPr>
                <w:rFonts w:ascii="Calibri" w:hAnsi="Calibri"/>
                <w:color w:val="000000"/>
              </w:rPr>
              <w:t>o6</w:t>
            </w:r>
          </w:p>
        </w:tc>
        <w:tc>
          <w:tcPr>
            <w:tcW w:w="1417" w:type="dxa"/>
            <w:tcBorders>
              <w:top w:val="nil"/>
              <w:left w:val="nil"/>
              <w:bottom w:val="nil"/>
              <w:right w:val="nil"/>
            </w:tcBorders>
            <w:shd w:val="clear" w:color="auto" w:fill="auto"/>
            <w:noWrap/>
            <w:vAlign w:val="bottom"/>
            <w:hideMark/>
          </w:tcPr>
          <w:p w14:paraId="2A4273E8" w14:textId="77777777" w:rsidR="00F556BC" w:rsidRPr="00687A22" w:rsidRDefault="00F556BC" w:rsidP="0083154C">
            <w:pPr>
              <w:rPr>
                <w:rFonts w:ascii="Calibri" w:hAnsi="Calibri"/>
                <w:color w:val="000000"/>
              </w:rPr>
            </w:pPr>
            <w:r w:rsidRPr="00687A22">
              <w:rPr>
                <w:rFonts w:ascii="Calibri" w:hAnsi="Calibri"/>
                <w:color w:val="000000"/>
              </w:rPr>
              <w:t>4.815(5)</w:t>
            </w:r>
          </w:p>
        </w:tc>
        <w:tc>
          <w:tcPr>
            <w:tcW w:w="1134" w:type="dxa"/>
            <w:tcBorders>
              <w:top w:val="nil"/>
              <w:left w:val="nil"/>
              <w:bottom w:val="nil"/>
              <w:right w:val="nil"/>
            </w:tcBorders>
            <w:shd w:val="clear" w:color="auto" w:fill="auto"/>
            <w:noWrap/>
            <w:vAlign w:val="bottom"/>
            <w:hideMark/>
          </w:tcPr>
          <w:p w14:paraId="52655097" w14:textId="77777777" w:rsidR="00F556BC" w:rsidRPr="00687A22" w:rsidRDefault="00F556BC" w:rsidP="0083154C">
            <w:pPr>
              <w:rPr>
                <w:rFonts w:ascii="Calibri" w:hAnsi="Calibri"/>
                <w:color w:val="000000"/>
              </w:rPr>
            </w:pPr>
            <w:r w:rsidRPr="00687A22">
              <w:rPr>
                <w:rFonts w:ascii="Calibri" w:hAnsi="Calibri"/>
                <w:color w:val="000000"/>
              </w:rPr>
              <w:t>0.439</w:t>
            </w:r>
          </w:p>
        </w:tc>
        <w:tc>
          <w:tcPr>
            <w:tcW w:w="1134" w:type="dxa"/>
            <w:tcBorders>
              <w:top w:val="nil"/>
              <w:left w:val="nil"/>
              <w:bottom w:val="nil"/>
              <w:right w:val="nil"/>
            </w:tcBorders>
            <w:shd w:val="clear" w:color="auto" w:fill="auto"/>
            <w:noWrap/>
            <w:vAlign w:val="bottom"/>
            <w:hideMark/>
          </w:tcPr>
          <w:p w14:paraId="13D18B5F"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8DC7F2B"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E0795A5" w14:textId="77777777" w:rsidR="00F556BC" w:rsidRPr="00687A22" w:rsidRDefault="00F556BC" w:rsidP="0083154C">
            <w:pPr>
              <w:rPr>
                <w:rFonts w:ascii="Calibri" w:hAnsi="Calibri"/>
                <w:color w:val="000000"/>
              </w:rPr>
            </w:pPr>
            <w:r w:rsidRPr="00687A22">
              <w:rPr>
                <w:rFonts w:ascii="Calibri" w:hAnsi="Calibri"/>
                <w:color w:val="000000"/>
              </w:rPr>
              <w:t>7.965(5)</w:t>
            </w:r>
          </w:p>
        </w:tc>
        <w:tc>
          <w:tcPr>
            <w:tcW w:w="1417" w:type="dxa"/>
            <w:tcBorders>
              <w:top w:val="nil"/>
              <w:left w:val="nil"/>
              <w:bottom w:val="nil"/>
              <w:right w:val="nil"/>
            </w:tcBorders>
            <w:shd w:val="clear" w:color="auto" w:fill="auto"/>
            <w:noWrap/>
            <w:vAlign w:val="bottom"/>
            <w:hideMark/>
          </w:tcPr>
          <w:p w14:paraId="3404D2E7" w14:textId="77777777" w:rsidR="00F556BC" w:rsidRPr="00687A22" w:rsidRDefault="00F556BC" w:rsidP="0083154C">
            <w:pPr>
              <w:rPr>
                <w:rFonts w:ascii="Calibri" w:hAnsi="Calibri"/>
                <w:color w:val="000000"/>
              </w:rPr>
            </w:pPr>
            <w:r w:rsidRPr="00687A22">
              <w:rPr>
                <w:rFonts w:ascii="Calibri" w:hAnsi="Calibri"/>
                <w:color w:val="000000"/>
              </w:rPr>
              <w:t>0.158</w:t>
            </w:r>
          </w:p>
        </w:tc>
        <w:tc>
          <w:tcPr>
            <w:tcW w:w="1134" w:type="dxa"/>
            <w:tcBorders>
              <w:top w:val="nil"/>
              <w:left w:val="nil"/>
              <w:bottom w:val="nil"/>
              <w:right w:val="nil"/>
            </w:tcBorders>
            <w:shd w:val="clear" w:color="auto" w:fill="auto"/>
            <w:noWrap/>
            <w:vAlign w:val="bottom"/>
            <w:hideMark/>
          </w:tcPr>
          <w:p w14:paraId="381BBA6A" w14:textId="77777777" w:rsidR="00F556BC" w:rsidRPr="00687A22" w:rsidRDefault="00F556BC" w:rsidP="0083154C">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1ACB4DD3" w14:textId="77777777" w:rsidR="00F556BC" w:rsidRPr="00687A22" w:rsidRDefault="00F556BC" w:rsidP="0083154C">
            <w:pPr>
              <w:rPr>
                <w:rFonts w:ascii="Calibri" w:hAnsi="Calibri"/>
                <w:color w:val="000000"/>
              </w:rPr>
            </w:pPr>
            <w:r w:rsidRPr="00687A22">
              <w:rPr>
                <w:rFonts w:ascii="Calibri" w:hAnsi="Calibri"/>
                <w:color w:val="000000"/>
              </w:rPr>
              <w:t>0.039</w:t>
            </w:r>
          </w:p>
        </w:tc>
      </w:tr>
      <w:tr w:rsidR="00F556BC" w:rsidRPr="00687A22" w14:paraId="6F017AF9" w14:textId="77777777" w:rsidTr="0083154C">
        <w:trPr>
          <w:trHeight w:val="320"/>
        </w:trPr>
        <w:tc>
          <w:tcPr>
            <w:tcW w:w="993" w:type="dxa"/>
            <w:tcBorders>
              <w:top w:val="nil"/>
              <w:left w:val="nil"/>
              <w:bottom w:val="nil"/>
              <w:right w:val="nil"/>
            </w:tcBorders>
            <w:shd w:val="clear" w:color="auto" w:fill="auto"/>
            <w:noWrap/>
            <w:vAlign w:val="bottom"/>
            <w:hideMark/>
          </w:tcPr>
          <w:p w14:paraId="25C6E085" w14:textId="77777777" w:rsidR="00F556BC" w:rsidRPr="00687A22" w:rsidRDefault="00F556BC" w:rsidP="0083154C">
            <w:pPr>
              <w:rPr>
                <w:rFonts w:ascii="Calibri" w:hAnsi="Calibri"/>
                <w:color w:val="000000"/>
              </w:rPr>
            </w:pPr>
            <w:r w:rsidRPr="00687A22">
              <w:rPr>
                <w:rFonts w:ascii="Calibri" w:hAnsi="Calibri"/>
                <w:color w:val="000000"/>
              </w:rPr>
              <w:t>o7</w:t>
            </w:r>
          </w:p>
        </w:tc>
        <w:tc>
          <w:tcPr>
            <w:tcW w:w="1417" w:type="dxa"/>
            <w:tcBorders>
              <w:top w:val="nil"/>
              <w:left w:val="nil"/>
              <w:bottom w:val="nil"/>
              <w:right w:val="nil"/>
            </w:tcBorders>
            <w:shd w:val="clear" w:color="auto" w:fill="auto"/>
            <w:noWrap/>
            <w:vAlign w:val="bottom"/>
            <w:hideMark/>
          </w:tcPr>
          <w:p w14:paraId="59A019EB" w14:textId="77777777" w:rsidR="00F556BC" w:rsidRPr="00687A22" w:rsidRDefault="00F556BC" w:rsidP="0083154C">
            <w:pPr>
              <w:rPr>
                <w:rFonts w:ascii="Calibri" w:hAnsi="Calibri"/>
                <w:color w:val="000000"/>
              </w:rPr>
            </w:pPr>
            <w:r w:rsidRPr="00687A22">
              <w:rPr>
                <w:rFonts w:ascii="Calibri" w:hAnsi="Calibri"/>
                <w:color w:val="000000"/>
              </w:rPr>
              <w:t>3.399(5)</w:t>
            </w:r>
          </w:p>
        </w:tc>
        <w:tc>
          <w:tcPr>
            <w:tcW w:w="1134" w:type="dxa"/>
            <w:tcBorders>
              <w:top w:val="nil"/>
              <w:left w:val="nil"/>
              <w:bottom w:val="nil"/>
              <w:right w:val="nil"/>
            </w:tcBorders>
            <w:shd w:val="clear" w:color="auto" w:fill="auto"/>
            <w:noWrap/>
            <w:vAlign w:val="bottom"/>
            <w:hideMark/>
          </w:tcPr>
          <w:p w14:paraId="6E0F30C6" w14:textId="77777777" w:rsidR="00F556BC" w:rsidRPr="00687A22" w:rsidRDefault="00F556BC" w:rsidP="0083154C">
            <w:pPr>
              <w:rPr>
                <w:rFonts w:ascii="Calibri" w:hAnsi="Calibri"/>
                <w:color w:val="000000"/>
              </w:rPr>
            </w:pPr>
            <w:r w:rsidRPr="00687A22">
              <w:rPr>
                <w:rFonts w:ascii="Calibri" w:hAnsi="Calibri"/>
                <w:color w:val="000000"/>
              </w:rPr>
              <w:t>0.639</w:t>
            </w:r>
          </w:p>
        </w:tc>
        <w:tc>
          <w:tcPr>
            <w:tcW w:w="1134" w:type="dxa"/>
            <w:tcBorders>
              <w:top w:val="nil"/>
              <w:left w:val="nil"/>
              <w:bottom w:val="nil"/>
              <w:right w:val="nil"/>
            </w:tcBorders>
            <w:shd w:val="clear" w:color="auto" w:fill="auto"/>
            <w:noWrap/>
            <w:vAlign w:val="bottom"/>
            <w:hideMark/>
          </w:tcPr>
          <w:p w14:paraId="57CF050E"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3C01BDEE"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29E0371E" w14:textId="77777777" w:rsidR="00F556BC" w:rsidRPr="00687A22" w:rsidRDefault="00F556BC" w:rsidP="0083154C">
            <w:pPr>
              <w:rPr>
                <w:rFonts w:ascii="Calibri" w:hAnsi="Calibri"/>
                <w:color w:val="000000"/>
              </w:rPr>
            </w:pPr>
            <w:r w:rsidRPr="00687A22">
              <w:rPr>
                <w:rFonts w:ascii="Calibri" w:hAnsi="Calibri"/>
                <w:color w:val="000000"/>
              </w:rPr>
              <w:t>7.74(5)</w:t>
            </w:r>
          </w:p>
        </w:tc>
        <w:tc>
          <w:tcPr>
            <w:tcW w:w="1417" w:type="dxa"/>
            <w:tcBorders>
              <w:top w:val="nil"/>
              <w:left w:val="nil"/>
              <w:bottom w:val="nil"/>
              <w:right w:val="nil"/>
            </w:tcBorders>
            <w:shd w:val="clear" w:color="auto" w:fill="auto"/>
            <w:noWrap/>
            <w:vAlign w:val="bottom"/>
            <w:hideMark/>
          </w:tcPr>
          <w:p w14:paraId="19AF43B5" w14:textId="77777777" w:rsidR="00F556BC" w:rsidRPr="00687A22" w:rsidRDefault="00F556BC" w:rsidP="0083154C">
            <w:pPr>
              <w:rPr>
                <w:rFonts w:ascii="Calibri" w:hAnsi="Calibri"/>
                <w:color w:val="000000"/>
              </w:rPr>
            </w:pPr>
            <w:r w:rsidRPr="00687A22">
              <w:rPr>
                <w:rFonts w:ascii="Calibri" w:hAnsi="Calibri"/>
                <w:color w:val="000000"/>
              </w:rPr>
              <w:t>0.171</w:t>
            </w:r>
          </w:p>
        </w:tc>
        <w:tc>
          <w:tcPr>
            <w:tcW w:w="1134" w:type="dxa"/>
            <w:tcBorders>
              <w:top w:val="nil"/>
              <w:left w:val="nil"/>
              <w:bottom w:val="nil"/>
              <w:right w:val="nil"/>
            </w:tcBorders>
            <w:shd w:val="clear" w:color="auto" w:fill="auto"/>
            <w:noWrap/>
            <w:vAlign w:val="bottom"/>
            <w:hideMark/>
          </w:tcPr>
          <w:p w14:paraId="73C52701" w14:textId="77777777" w:rsidR="00F556BC" w:rsidRPr="00687A22" w:rsidRDefault="00F556BC" w:rsidP="0083154C">
            <w:pPr>
              <w:rPr>
                <w:rFonts w:ascii="Calibri" w:hAnsi="Calibri"/>
                <w:color w:val="000000"/>
              </w:rPr>
            </w:pPr>
            <w:r w:rsidRPr="00687A22">
              <w:rPr>
                <w:rFonts w:ascii="Calibri" w:hAnsi="Calibri"/>
                <w:color w:val="000000"/>
              </w:rPr>
              <w:t>0.999</w:t>
            </w:r>
          </w:p>
        </w:tc>
        <w:tc>
          <w:tcPr>
            <w:tcW w:w="2061" w:type="dxa"/>
            <w:tcBorders>
              <w:top w:val="nil"/>
              <w:left w:val="nil"/>
              <w:bottom w:val="nil"/>
              <w:right w:val="nil"/>
            </w:tcBorders>
            <w:shd w:val="clear" w:color="auto" w:fill="auto"/>
            <w:noWrap/>
            <w:vAlign w:val="bottom"/>
            <w:hideMark/>
          </w:tcPr>
          <w:p w14:paraId="6D7650AA" w14:textId="77777777" w:rsidR="00F556BC" w:rsidRPr="00687A22" w:rsidRDefault="00F556BC" w:rsidP="0083154C">
            <w:pPr>
              <w:rPr>
                <w:rFonts w:ascii="Calibri" w:hAnsi="Calibri"/>
                <w:color w:val="000000"/>
              </w:rPr>
            </w:pPr>
            <w:r w:rsidRPr="00687A22">
              <w:rPr>
                <w:rFonts w:ascii="Calibri" w:hAnsi="Calibri"/>
                <w:color w:val="000000"/>
              </w:rPr>
              <w:t>0.038</w:t>
            </w:r>
          </w:p>
        </w:tc>
      </w:tr>
      <w:tr w:rsidR="00F556BC" w:rsidRPr="00687A22" w14:paraId="3DB69BB9" w14:textId="77777777" w:rsidTr="0083154C">
        <w:trPr>
          <w:trHeight w:val="320"/>
        </w:trPr>
        <w:tc>
          <w:tcPr>
            <w:tcW w:w="993" w:type="dxa"/>
            <w:tcBorders>
              <w:top w:val="nil"/>
              <w:left w:val="nil"/>
              <w:bottom w:val="nil"/>
              <w:right w:val="nil"/>
            </w:tcBorders>
            <w:shd w:val="clear" w:color="auto" w:fill="auto"/>
            <w:noWrap/>
            <w:vAlign w:val="bottom"/>
            <w:hideMark/>
          </w:tcPr>
          <w:p w14:paraId="26D78DFB" w14:textId="77777777" w:rsidR="00F556BC" w:rsidRPr="00687A22" w:rsidRDefault="00F556BC" w:rsidP="0083154C">
            <w:pPr>
              <w:rPr>
                <w:rFonts w:ascii="Calibri" w:hAnsi="Calibri"/>
                <w:color w:val="000000"/>
              </w:rPr>
            </w:pPr>
            <w:r w:rsidRPr="00687A22">
              <w:rPr>
                <w:rFonts w:ascii="Calibri" w:hAnsi="Calibri"/>
                <w:color w:val="000000"/>
              </w:rPr>
              <w:t>o8</w:t>
            </w:r>
          </w:p>
        </w:tc>
        <w:tc>
          <w:tcPr>
            <w:tcW w:w="1417" w:type="dxa"/>
            <w:tcBorders>
              <w:top w:val="nil"/>
              <w:left w:val="nil"/>
              <w:bottom w:val="nil"/>
              <w:right w:val="nil"/>
            </w:tcBorders>
            <w:shd w:val="clear" w:color="auto" w:fill="auto"/>
            <w:noWrap/>
            <w:vAlign w:val="bottom"/>
            <w:hideMark/>
          </w:tcPr>
          <w:p w14:paraId="366EA2D6" w14:textId="77777777" w:rsidR="00F556BC" w:rsidRPr="00687A22" w:rsidRDefault="00F556BC" w:rsidP="0083154C">
            <w:pPr>
              <w:rPr>
                <w:rFonts w:ascii="Calibri" w:hAnsi="Calibri"/>
                <w:color w:val="000000"/>
              </w:rPr>
            </w:pPr>
            <w:r w:rsidRPr="00687A22">
              <w:rPr>
                <w:rFonts w:ascii="Calibri" w:hAnsi="Calibri"/>
                <w:color w:val="000000"/>
              </w:rPr>
              <w:t>18.101(2)</w:t>
            </w:r>
          </w:p>
        </w:tc>
        <w:tc>
          <w:tcPr>
            <w:tcW w:w="1134" w:type="dxa"/>
            <w:tcBorders>
              <w:top w:val="nil"/>
              <w:left w:val="nil"/>
              <w:bottom w:val="nil"/>
              <w:right w:val="nil"/>
            </w:tcBorders>
            <w:shd w:val="clear" w:color="auto" w:fill="auto"/>
            <w:noWrap/>
            <w:vAlign w:val="bottom"/>
            <w:hideMark/>
          </w:tcPr>
          <w:p w14:paraId="4D69BE9D" w14:textId="77777777" w:rsidR="00F556BC" w:rsidRPr="00687A22" w:rsidRDefault="00F556BC" w:rsidP="0083154C">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6CC262D3" w14:textId="77777777" w:rsidR="00F556BC" w:rsidRPr="00687A22" w:rsidRDefault="00F556BC" w:rsidP="0083154C">
            <w:pPr>
              <w:rPr>
                <w:rFonts w:ascii="Calibri" w:hAnsi="Calibri"/>
                <w:color w:val="000000"/>
              </w:rPr>
            </w:pPr>
            <w:r w:rsidRPr="00687A22">
              <w:rPr>
                <w:rFonts w:ascii="Calibri" w:hAnsi="Calibri"/>
                <w:color w:val="000000"/>
              </w:rPr>
              <w:t>0.953</w:t>
            </w:r>
          </w:p>
        </w:tc>
        <w:tc>
          <w:tcPr>
            <w:tcW w:w="1134" w:type="dxa"/>
            <w:tcBorders>
              <w:top w:val="nil"/>
              <w:left w:val="nil"/>
              <w:bottom w:val="nil"/>
              <w:right w:val="nil"/>
            </w:tcBorders>
            <w:shd w:val="clear" w:color="auto" w:fill="auto"/>
            <w:noWrap/>
            <w:vAlign w:val="bottom"/>
            <w:hideMark/>
          </w:tcPr>
          <w:p w14:paraId="78563807" w14:textId="77777777" w:rsidR="00F556BC" w:rsidRPr="00687A22" w:rsidRDefault="00F556BC" w:rsidP="0083154C">
            <w:pPr>
              <w:rPr>
                <w:rFonts w:ascii="Calibri" w:hAnsi="Calibri"/>
                <w:color w:val="000000"/>
              </w:rPr>
            </w:pPr>
            <w:r w:rsidRPr="00687A22">
              <w:rPr>
                <w:rFonts w:ascii="Calibri" w:hAnsi="Calibri"/>
                <w:color w:val="000000"/>
              </w:rPr>
              <w:t>0.15</w:t>
            </w:r>
          </w:p>
        </w:tc>
        <w:tc>
          <w:tcPr>
            <w:tcW w:w="1276" w:type="dxa"/>
            <w:tcBorders>
              <w:top w:val="nil"/>
              <w:left w:val="nil"/>
              <w:bottom w:val="nil"/>
              <w:right w:val="nil"/>
            </w:tcBorders>
            <w:shd w:val="clear" w:color="auto" w:fill="auto"/>
            <w:noWrap/>
            <w:vAlign w:val="bottom"/>
            <w:hideMark/>
          </w:tcPr>
          <w:p w14:paraId="1EB05CA8" w14:textId="77777777" w:rsidR="00F556BC" w:rsidRPr="00687A22" w:rsidRDefault="00F556BC" w:rsidP="0083154C">
            <w:pPr>
              <w:rPr>
                <w:rFonts w:ascii="Calibri" w:hAnsi="Calibri"/>
                <w:color w:val="000000"/>
              </w:rPr>
            </w:pPr>
            <w:r w:rsidRPr="00687A22">
              <w:rPr>
                <w:rFonts w:ascii="Calibri" w:hAnsi="Calibri"/>
                <w:color w:val="000000"/>
              </w:rPr>
              <w:t>118.726(2)</w:t>
            </w:r>
          </w:p>
        </w:tc>
        <w:tc>
          <w:tcPr>
            <w:tcW w:w="1417" w:type="dxa"/>
            <w:tcBorders>
              <w:top w:val="nil"/>
              <w:left w:val="nil"/>
              <w:bottom w:val="nil"/>
              <w:right w:val="nil"/>
            </w:tcBorders>
            <w:shd w:val="clear" w:color="auto" w:fill="auto"/>
            <w:noWrap/>
            <w:vAlign w:val="bottom"/>
            <w:hideMark/>
          </w:tcPr>
          <w:p w14:paraId="6EDF531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883DD85" w14:textId="77777777" w:rsidR="00F556BC" w:rsidRPr="00687A22" w:rsidRDefault="00F556BC" w:rsidP="0083154C">
            <w:pPr>
              <w:rPr>
                <w:rFonts w:ascii="Calibri" w:hAnsi="Calibri"/>
                <w:color w:val="000000"/>
              </w:rPr>
            </w:pPr>
            <w:r w:rsidRPr="00687A22">
              <w:rPr>
                <w:rFonts w:ascii="Calibri" w:hAnsi="Calibri"/>
                <w:color w:val="000000"/>
              </w:rPr>
              <w:t>0.842</w:t>
            </w:r>
          </w:p>
        </w:tc>
        <w:tc>
          <w:tcPr>
            <w:tcW w:w="2061" w:type="dxa"/>
            <w:tcBorders>
              <w:top w:val="nil"/>
              <w:left w:val="nil"/>
              <w:bottom w:val="nil"/>
              <w:right w:val="nil"/>
            </w:tcBorders>
            <w:shd w:val="clear" w:color="auto" w:fill="auto"/>
            <w:noWrap/>
            <w:vAlign w:val="bottom"/>
            <w:hideMark/>
          </w:tcPr>
          <w:p w14:paraId="45D5FF79" w14:textId="77777777" w:rsidR="00F556BC" w:rsidRPr="00687A22" w:rsidRDefault="00F556BC" w:rsidP="0083154C">
            <w:pPr>
              <w:rPr>
                <w:rFonts w:ascii="Calibri" w:hAnsi="Calibri"/>
                <w:color w:val="000000"/>
              </w:rPr>
            </w:pPr>
            <w:r w:rsidRPr="00687A22">
              <w:rPr>
                <w:rFonts w:ascii="Calibri" w:hAnsi="Calibri"/>
                <w:color w:val="000000"/>
              </w:rPr>
              <w:t>0.388</w:t>
            </w:r>
          </w:p>
        </w:tc>
      </w:tr>
      <w:tr w:rsidR="00F556BC" w:rsidRPr="00687A22" w14:paraId="49733926" w14:textId="77777777" w:rsidTr="0083154C">
        <w:trPr>
          <w:trHeight w:val="320"/>
        </w:trPr>
        <w:tc>
          <w:tcPr>
            <w:tcW w:w="993" w:type="dxa"/>
            <w:tcBorders>
              <w:top w:val="nil"/>
              <w:left w:val="nil"/>
              <w:bottom w:val="nil"/>
              <w:right w:val="nil"/>
            </w:tcBorders>
            <w:shd w:val="clear" w:color="auto" w:fill="auto"/>
            <w:noWrap/>
            <w:vAlign w:val="bottom"/>
            <w:hideMark/>
          </w:tcPr>
          <w:p w14:paraId="2180EF16" w14:textId="77777777" w:rsidR="00F556BC" w:rsidRPr="00687A22" w:rsidRDefault="00F556BC" w:rsidP="0083154C">
            <w:pPr>
              <w:rPr>
                <w:rFonts w:ascii="Calibri" w:hAnsi="Calibri"/>
                <w:color w:val="000000"/>
              </w:rPr>
            </w:pPr>
            <w:r w:rsidRPr="00687A22">
              <w:rPr>
                <w:rFonts w:ascii="Calibri" w:hAnsi="Calibri"/>
                <w:color w:val="000000"/>
              </w:rPr>
              <w:t>o9</w:t>
            </w:r>
          </w:p>
        </w:tc>
        <w:tc>
          <w:tcPr>
            <w:tcW w:w="1417" w:type="dxa"/>
            <w:tcBorders>
              <w:top w:val="nil"/>
              <w:left w:val="nil"/>
              <w:bottom w:val="nil"/>
              <w:right w:val="nil"/>
            </w:tcBorders>
            <w:shd w:val="clear" w:color="auto" w:fill="auto"/>
            <w:noWrap/>
            <w:vAlign w:val="bottom"/>
            <w:hideMark/>
          </w:tcPr>
          <w:p w14:paraId="6A60E187"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21B8DD46" w14:textId="4935FBB1" w:rsidR="00F556BC" w:rsidRPr="00687A22" w:rsidRDefault="00E51A03" w:rsidP="0083154C">
            <w:pPr>
              <w:rPr>
                <w:rFonts w:ascii="Calibri" w:hAnsi="Calibri"/>
                <w:color w:val="000000"/>
              </w:rPr>
            </w:pPr>
            <w:r>
              <w:rPr>
                <w:rFonts w:ascii="Calibri" w:hAnsi="Calibri"/>
                <w:color w:val="000000"/>
              </w:rPr>
              <w:t>-</w:t>
            </w:r>
          </w:p>
        </w:tc>
        <w:tc>
          <w:tcPr>
            <w:tcW w:w="1134" w:type="dxa"/>
            <w:tcBorders>
              <w:top w:val="nil"/>
              <w:left w:val="nil"/>
              <w:bottom w:val="nil"/>
              <w:right w:val="nil"/>
            </w:tcBorders>
            <w:shd w:val="clear" w:color="auto" w:fill="auto"/>
            <w:noWrap/>
            <w:vAlign w:val="bottom"/>
            <w:hideMark/>
          </w:tcPr>
          <w:p w14:paraId="4C0D891E" w14:textId="68C786FA" w:rsidR="00F556BC" w:rsidRPr="00687A22" w:rsidRDefault="00E51A03" w:rsidP="0083154C">
            <w:pPr>
              <w:rPr>
                <w:rFonts w:ascii="Calibri" w:hAnsi="Calibri"/>
                <w:color w:val="000000"/>
              </w:rPr>
            </w:pPr>
            <w:r>
              <w:rPr>
                <w:rFonts w:ascii="Calibri" w:hAnsi="Calibri"/>
                <w:color w:val="000000"/>
              </w:rPr>
              <w:t>-</w:t>
            </w:r>
          </w:p>
        </w:tc>
        <w:tc>
          <w:tcPr>
            <w:tcW w:w="1134" w:type="dxa"/>
            <w:tcBorders>
              <w:top w:val="nil"/>
              <w:left w:val="nil"/>
              <w:bottom w:val="nil"/>
              <w:right w:val="nil"/>
            </w:tcBorders>
            <w:shd w:val="clear" w:color="auto" w:fill="auto"/>
            <w:noWrap/>
            <w:vAlign w:val="bottom"/>
            <w:hideMark/>
          </w:tcPr>
          <w:p w14:paraId="3E5210B3" w14:textId="026A597B" w:rsidR="00F556BC" w:rsidRPr="00687A22" w:rsidRDefault="00E51A03" w:rsidP="0083154C">
            <w:pPr>
              <w:rPr>
                <w:rFonts w:ascii="Calibri" w:hAnsi="Calibri"/>
                <w:color w:val="000000"/>
              </w:rPr>
            </w:pPr>
            <w:r>
              <w:rPr>
                <w:rFonts w:ascii="Calibri" w:hAnsi="Calibri"/>
                <w:color w:val="000000"/>
              </w:rPr>
              <w:t>-</w:t>
            </w:r>
          </w:p>
        </w:tc>
        <w:tc>
          <w:tcPr>
            <w:tcW w:w="1276" w:type="dxa"/>
            <w:tcBorders>
              <w:top w:val="nil"/>
              <w:left w:val="nil"/>
              <w:bottom w:val="nil"/>
              <w:right w:val="nil"/>
            </w:tcBorders>
            <w:shd w:val="clear" w:color="auto" w:fill="auto"/>
            <w:noWrap/>
            <w:vAlign w:val="bottom"/>
            <w:hideMark/>
          </w:tcPr>
          <w:p w14:paraId="6D5783D5" w14:textId="66D0D87A" w:rsidR="00F556BC" w:rsidRPr="00687A22" w:rsidRDefault="00E51A03" w:rsidP="0083154C">
            <w:pPr>
              <w:rPr>
                <w:rFonts w:ascii="Calibri" w:hAnsi="Calibri"/>
                <w:color w:val="000000"/>
              </w:rPr>
            </w:pPr>
            <w:r>
              <w:rPr>
                <w:rFonts w:ascii="Calibri" w:hAnsi="Calibri"/>
                <w:color w:val="000000"/>
              </w:rPr>
              <w:t>-</w:t>
            </w:r>
          </w:p>
        </w:tc>
        <w:tc>
          <w:tcPr>
            <w:tcW w:w="1417" w:type="dxa"/>
            <w:tcBorders>
              <w:top w:val="nil"/>
              <w:left w:val="nil"/>
              <w:bottom w:val="nil"/>
              <w:right w:val="nil"/>
            </w:tcBorders>
            <w:shd w:val="clear" w:color="auto" w:fill="auto"/>
            <w:noWrap/>
            <w:vAlign w:val="bottom"/>
            <w:hideMark/>
          </w:tcPr>
          <w:p w14:paraId="5169764B" w14:textId="2A2CD709" w:rsidR="00F556BC" w:rsidRPr="00687A22" w:rsidRDefault="00E51A03" w:rsidP="0083154C">
            <w:pPr>
              <w:rPr>
                <w:rFonts w:ascii="Calibri" w:hAnsi="Calibri"/>
                <w:color w:val="000000"/>
              </w:rPr>
            </w:pPr>
            <w:r>
              <w:rPr>
                <w:rFonts w:ascii="Calibri" w:hAnsi="Calibri"/>
                <w:color w:val="000000"/>
              </w:rPr>
              <w:t>-</w:t>
            </w:r>
          </w:p>
        </w:tc>
        <w:tc>
          <w:tcPr>
            <w:tcW w:w="1134" w:type="dxa"/>
            <w:tcBorders>
              <w:top w:val="nil"/>
              <w:left w:val="nil"/>
              <w:bottom w:val="nil"/>
              <w:right w:val="nil"/>
            </w:tcBorders>
            <w:shd w:val="clear" w:color="auto" w:fill="auto"/>
            <w:noWrap/>
            <w:vAlign w:val="bottom"/>
            <w:hideMark/>
          </w:tcPr>
          <w:p w14:paraId="55EBF516" w14:textId="2ADB23EF" w:rsidR="00F556BC" w:rsidRPr="00687A22" w:rsidRDefault="00E51A03" w:rsidP="0083154C">
            <w:pPr>
              <w:rPr>
                <w:rFonts w:ascii="Calibri" w:hAnsi="Calibri"/>
                <w:color w:val="000000"/>
              </w:rPr>
            </w:pPr>
            <w:r>
              <w:rPr>
                <w:rFonts w:ascii="Calibri" w:hAnsi="Calibri"/>
                <w:color w:val="000000"/>
              </w:rPr>
              <w:t>-</w:t>
            </w:r>
          </w:p>
        </w:tc>
        <w:tc>
          <w:tcPr>
            <w:tcW w:w="2061" w:type="dxa"/>
            <w:tcBorders>
              <w:top w:val="nil"/>
              <w:left w:val="nil"/>
              <w:bottom w:val="nil"/>
              <w:right w:val="nil"/>
            </w:tcBorders>
            <w:shd w:val="clear" w:color="auto" w:fill="auto"/>
            <w:noWrap/>
            <w:vAlign w:val="bottom"/>
            <w:hideMark/>
          </w:tcPr>
          <w:p w14:paraId="58261EAA" w14:textId="3D523255" w:rsidR="00F556BC" w:rsidRPr="00687A22" w:rsidRDefault="00E51A03" w:rsidP="0083154C">
            <w:pPr>
              <w:rPr>
                <w:rFonts w:ascii="Calibri" w:hAnsi="Calibri"/>
                <w:color w:val="000000"/>
              </w:rPr>
            </w:pPr>
            <w:r>
              <w:rPr>
                <w:rFonts w:ascii="Calibri" w:hAnsi="Calibri"/>
                <w:color w:val="000000"/>
              </w:rPr>
              <w:t>-</w:t>
            </w:r>
          </w:p>
        </w:tc>
      </w:tr>
    </w:tbl>
    <w:p w14:paraId="64643507" w14:textId="77777777" w:rsidR="00F556BC" w:rsidRDefault="00F556BC" w:rsidP="00F556BC">
      <w:pPr>
        <w:pStyle w:val="Textoindependiente"/>
      </w:pPr>
    </w:p>
    <w:p w14:paraId="73533FA8" w14:textId="77777777" w:rsidR="00F556BC" w:rsidRDefault="00F556BC" w:rsidP="00F556BC">
      <w:pPr>
        <w:pStyle w:val="Textoindependiente"/>
      </w:pPr>
    </w:p>
    <w:p w14:paraId="50C32E63" w14:textId="0A26F110" w:rsidR="00126B4A" w:rsidRDefault="00F556BC" w:rsidP="00456E3A">
      <w:pPr>
        <w:pStyle w:val="Maintext"/>
      </w:pPr>
      <w:r>
        <w:t>The ESEM of the final model with the five dimensions yielded an acceptable fit</w:t>
      </w:r>
      <w:r w:rsidR="00126B4A">
        <w:t xml:space="preserve">, </w:t>
      </w:r>
      <w:r w:rsidR="00504D82">
        <w:t>according to</w:t>
      </w:r>
      <w:r w:rsidR="00126B4A">
        <w:t xml:space="preserve"> </w:t>
      </w:r>
      <w:r>
        <w:t xml:space="preserve">Marsh et al. </w:t>
      </w:r>
      <w:r w:rsidR="00126B4A">
        <w:t>(</w:t>
      </w:r>
      <w:r>
        <w:t>2010)</w:t>
      </w:r>
      <w:r w:rsidR="00504D82">
        <w:t xml:space="preserve"> (</w:t>
      </w:r>
      <w:r>
        <w:t>CFI = .87, RMSEA = .072, SRMR = .036</w:t>
      </w:r>
      <w:r w:rsidR="00504D82">
        <w:t>)</w:t>
      </w:r>
      <w:r>
        <w:t xml:space="preserve">. As can be seen in </w:t>
      </w:r>
      <w:r w:rsidR="00126B4A">
        <w:rPr>
          <w:i/>
        </w:rPr>
        <w:t>t</w:t>
      </w:r>
      <w:r>
        <w:rPr>
          <w:i/>
        </w:rPr>
        <w:t>able 4</w:t>
      </w:r>
      <w:r w:rsidR="00126B4A">
        <w:rPr>
          <w:i/>
        </w:rPr>
        <w:t>,</w:t>
      </w:r>
      <w:r>
        <w:t xml:space="preserve"> all facets loaded significantly on their intended domain. Some cross loadings emerged as is typical for ESEM procedures.</w:t>
      </w:r>
      <w:r w:rsidR="00126B4A">
        <w:t xml:space="preserve"> In the German sample, the ESEM also yielded an acceptable fit with CFI = .82, RMSEA = .078, SRMR = .044. </w:t>
      </w:r>
      <w:r w:rsidR="00126B4A">
        <w:rPr>
          <w:i/>
        </w:rPr>
        <w:t>Table 5</w:t>
      </w:r>
      <w:r w:rsidR="00126B4A">
        <w:t xml:space="preserve"> reports ESEM factor loadings for the German sample. As with the American sample, all facets loaded significantly on their intended dimension.</w:t>
      </w:r>
    </w:p>
    <w:p w14:paraId="5BBE025F" w14:textId="6AD769F6" w:rsidR="00F556BC" w:rsidRDefault="00F556BC" w:rsidP="00F556BC">
      <w:pPr>
        <w:pStyle w:val="Textoindependiente"/>
      </w:pPr>
    </w:p>
    <w:p w14:paraId="236DD78C" w14:textId="77777777" w:rsidR="00F556BC" w:rsidRDefault="00F556BC" w:rsidP="00F556BC">
      <w:pPr>
        <w:pStyle w:val="Textoindependiente"/>
      </w:pPr>
    </w:p>
    <w:p w14:paraId="47F2D1F4" w14:textId="77777777" w:rsidR="00F556BC" w:rsidRDefault="00F556BC" w:rsidP="00F556BC">
      <w:pPr>
        <w:pStyle w:val="Textoindependiente"/>
        <w:ind w:firstLine="0"/>
      </w:pPr>
      <w:r>
        <w:t>&lt; Table 4 here caption</w:t>
      </w:r>
      <w:proofErr w:type="gramStart"/>
      <w:r>
        <w:t>=“</w:t>
      </w:r>
      <w:proofErr w:type="gramEnd"/>
      <w:r>
        <w:t>ESEM factor scores”)&gt;</w:t>
      </w:r>
    </w:p>
    <w:tbl>
      <w:tblPr>
        <w:tblW w:w="8476" w:type="dxa"/>
        <w:tblInd w:w="70" w:type="dxa"/>
        <w:tblCellMar>
          <w:left w:w="70" w:type="dxa"/>
          <w:right w:w="70" w:type="dxa"/>
        </w:tblCellMar>
        <w:tblLook w:val="04A0" w:firstRow="1" w:lastRow="0" w:firstColumn="1" w:lastColumn="0" w:noHBand="0" w:noVBand="1"/>
      </w:tblPr>
      <w:tblGrid>
        <w:gridCol w:w="1300"/>
        <w:gridCol w:w="1564"/>
        <w:gridCol w:w="1932"/>
        <w:gridCol w:w="1354"/>
        <w:gridCol w:w="1329"/>
        <w:gridCol w:w="1300"/>
      </w:tblGrid>
      <w:tr w:rsidR="00F556BC" w:rsidRPr="00991DD4" w14:paraId="3E21F2B5" w14:textId="77777777" w:rsidTr="0083154C">
        <w:trPr>
          <w:trHeight w:val="320"/>
        </w:trPr>
        <w:tc>
          <w:tcPr>
            <w:tcW w:w="1300" w:type="dxa"/>
            <w:tcBorders>
              <w:top w:val="nil"/>
              <w:left w:val="nil"/>
              <w:bottom w:val="nil"/>
              <w:right w:val="nil"/>
            </w:tcBorders>
            <w:shd w:val="clear" w:color="auto" w:fill="auto"/>
            <w:noWrap/>
            <w:vAlign w:val="bottom"/>
            <w:hideMark/>
          </w:tcPr>
          <w:p w14:paraId="496D4B0B" w14:textId="77777777" w:rsidR="00F556BC" w:rsidRPr="006D4017" w:rsidRDefault="00F556BC" w:rsidP="0083154C">
            <w:pPr>
              <w:rPr>
                <w:lang w:val="en-GB"/>
              </w:rPr>
            </w:pPr>
          </w:p>
        </w:tc>
        <w:tc>
          <w:tcPr>
            <w:tcW w:w="1454" w:type="dxa"/>
            <w:tcBorders>
              <w:top w:val="nil"/>
              <w:left w:val="nil"/>
              <w:bottom w:val="nil"/>
              <w:right w:val="nil"/>
            </w:tcBorders>
            <w:shd w:val="clear" w:color="auto" w:fill="auto"/>
            <w:noWrap/>
            <w:vAlign w:val="bottom"/>
            <w:hideMark/>
          </w:tcPr>
          <w:p w14:paraId="00E4B0D4"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Agreeableness</w:t>
            </w:r>
            <w:proofErr w:type="spellEnd"/>
          </w:p>
        </w:tc>
        <w:tc>
          <w:tcPr>
            <w:tcW w:w="1822" w:type="dxa"/>
            <w:tcBorders>
              <w:top w:val="nil"/>
              <w:left w:val="nil"/>
              <w:bottom w:val="nil"/>
              <w:right w:val="nil"/>
            </w:tcBorders>
            <w:shd w:val="clear" w:color="auto" w:fill="auto"/>
            <w:noWrap/>
            <w:vAlign w:val="bottom"/>
            <w:hideMark/>
          </w:tcPr>
          <w:p w14:paraId="60606199"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Conscientiousness</w:t>
            </w:r>
            <w:proofErr w:type="spellEnd"/>
          </w:p>
        </w:tc>
        <w:tc>
          <w:tcPr>
            <w:tcW w:w="1300" w:type="dxa"/>
            <w:tcBorders>
              <w:top w:val="nil"/>
              <w:left w:val="nil"/>
              <w:bottom w:val="nil"/>
              <w:right w:val="nil"/>
            </w:tcBorders>
            <w:shd w:val="clear" w:color="auto" w:fill="auto"/>
            <w:noWrap/>
            <w:vAlign w:val="bottom"/>
            <w:hideMark/>
          </w:tcPr>
          <w:p w14:paraId="6C8D0758"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Extraversion</w:t>
            </w:r>
            <w:proofErr w:type="spellEnd"/>
          </w:p>
        </w:tc>
        <w:tc>
          <w:tcPr>
            <w:tcW w:w="1300" w:type="dxa"/>
            <w:tcBorders>
              <w:top w:val="nil"/>
              <w:left w:val="nil"/>
              <w:bottom w:val="nil"/>
              <w:right w:val="nil"/>
            </w:tcBorders>
            <w:shd w:val="clear" w:color="auto" w:fill="auto"/>
            <w:noWrap/>
            <w:vAlign w:val="bottom"/>
            <w:hideMark/>
          </w:tcPr>
          <w:p w14:paraId="795F9B53"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Neuroticism</w:t>
            </w:r>
            <w:proofErr w:type="spellEnd"/>
          </w:p>
        </w:tc>
        <w:tc>
          <w:tcPr>
            <w:tcW w:w="1300" w:type="dxa"/>
            <w:tcBorders>
              <w:top w:val="nil"/>
              <w:left w:val="nil"/>
              <w:bottom w:val="nil"/>
              <w:right w:val="nil"/>
            </w:tcBorders>
            <w:shd w:val="clear" w:color="auto" w:fill="auto"/>
            <w:noWrap/>
            <w:vAlign w:val="bottom"/>
            <w:hideMark/>
          </w:tcPr>
          <w:p w14:paraId="63D6AFC5"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Openness</w:t>
            </w:r>
            <w:proofErr w:type="spellEnd"/>
          </w:p>
        </w:tc>
      </w:tr>
      <w:tr w:rsidR="00F556BC" w:rsidRPr="00991DD4" w14:paraId="74C5DBA0" w14:textId="77777777" w:rsidTr="0083154C">
        <w:trPr>
          <w:trHeight w:val="320"/>
        </w:trPr>
        <w:tc>
          <w:tcPr>
            <w:tcW w:w="1300" w:type="dxa"/>
            <w:tcBorders>
              <w:top w:val="nil"/>
              <w:left w:val="nil"/>
              <w:bottom w:val="nil"/>
              <w:right w:val="nil"/>
            </w:tcBorders>
            <w:shd w:val="clear" w:color="auto" w:fill="auto"/>
            <w:noWrap/>
            <w:vAlign w:val="bottom"/>
            <w:hideMark/>
          </w:tcPr>
          <w:p w14:paraId="3768D0F0" w14:textId="77777777" w:rsidR="00F556BC" w:rsidRPr="00991DD4" w:rsidRDefault="00F556BC" w:rsidP="0083154C">
            <w:pPr>
              <w:rPr>
                <w:rFonts w:ascii="Calibri" w:hAnsi="Calibri" w:cs="Calibri"/>
                <w:color w:val="000000"/>
              </w:rPr>
            </w:pPr>
            <w:r w:rsidRPr="00991DD4">
              <w:rPr>
                <w:rFonts w:ascii="Calibri" w:hAnsi="Calibri" w:cs="Calibri"/>
                <w:color w:val="000000"/>
              </w:rPr>
              <w:t>A1</w:t>
            </w:r>
          </w:p>
        </w:tc>
        <w:tc>
          <w:tcPr>
            <w:tcW w:w="1454" w:type="dxa"/>
            <w:tcBorders>
              <w:top w:val="nil"/>
              <w:left w:val="nil"/>
              <w:bottom w:val="nil"/>
              <w:right w:val="nil"/>
            </w:tcBorders>
            <w:shd w:val="clear" w:color="auto" w:fill="auto"/>
            <w:noWrap/>
            <w:vAlign w:val="bottom"/>
            <w:hideMark/>
          </w:tcPr>
          <w:p w14:paraId="4B245018" w14:textId="77777777" w:rsidR="00F556BC" w:rsidRPr="00991DD4" w:rsidRDefault="00F556BC" w:rsidP="0083154C">
            <w:pPr>
              <w:rPr>
                <w:rFonts w:ascii="Calibri" w:hAnsi="Calibri" w:cs="Calibri"/>
                <w:color w:val="000000"/>
              </w:rPr>
            </w:pPr>
            <w:r w:rsidRPr="00991DD4">
              <w:rPr>
                <w:rFonts w:ascii="Calibri" w:hAnsi="Calibri" w:cs="Calibri"/>
                <w:color w:val="000000"/>
              </w:rPr>
              <w:t>-0.383***</w:t>
            </w:r>
          </w:p>
        </w:tc>
        <w:tc>
          <w:tcPr>
            <w:tcW w:w="1822" w:type="dxa"/>
            <w:tcBorders>
              <w:top w:val="nil"/>
              <w:left w:val="nil"/>
              <w:bottom w:val="nil"/>
              <w:right w:val="nil"/>
            </w:tcBorders>
            <w:shd w:val="clear" w:color="auto" w:fill="auto"/>
            <w:noWrap/>
            <w:vAlign w:val="bottom"/>
            <w:hideMark/>
          </w:tcPr>
          <w:p w14:paraId="4B217871" w14:textId="77777777" w:rsidR="00F556BC" w:rsidRPr="00991DD4" w:rsidRDefault="00F556BC" w:rsidP="0083154C">
            <w:pPr>
              <w:rPr>
                <w:rFonts w:ascii="Calibri" w:hAnsi="Calibri" w:cs="Calibri"/>
                <w:color w:val="000000"/>
              </w:rPr>
            </w:pPr>
            <w:r w:rsidRPr="00991DD4">
              <w:rPr>
                <w:rFonts w:ascii="Calibri" w:hAnsi="Calibri" w:cs="Calibri"/>
                <w:color w:val="000000"/>
              </w:rPr>
              <w:t>0.124</w:t>
            </w:r>
          </w:p>
        </w:tc>
        <w:tc>
          <w:tcPr>
            <w:tcW w:w="1300" w:type="dxa"/>
            <w:tcBorders>
              <w:top w:val="nil"/>
              <w:left w:val="nil"/>
              <w:bottom w:val="nil"/>
              <w:right w:val="nil"/>
            </w:tcBorders>
            <w:shd w:val="clear" w:color="auto" w:fill="auto"/>
            <w:noWrap/>
            <w:vAlign w:val="bottom"/>
            <w:hideMark/>
          </w:tcPr>
          <w:p w14:paraId="5E166B14" w14:textId="77777777" w:rsidR="00F556BC" w:rsidRPr="00991DD4" w:rsidRDefault="00F556BC" w:rsidP="0083154C">
            <w:pPr>
              <w:rPr>
                <w:rFonts w:ascii="Calibri" w:hAnsi="Calibri" w:cs="Calibri"/>
                <w:color w:val="000000"/>
              </w:rPr>
            </w:pPr>
            <w:r w:rsidRPr="00991DD4">
              <w:rPr>
                <w:rFonts w:ascii="Calibri" w:hAnsi="Calibri" w:cs="Calibri"/>
                <w:color w:val="000000"/>
              </w:rPr>
              <w:t>0.261***</w:t>
            </w:r>
          </w:p>
        </w:tc>
        <w:tc>
          <w:tcPr>
            <w:tcW w:w="1300" w:type="dxa"/>
            <w:tcBorders>
              <w:top w:val="nil"/>
              <w:left w:val="nil"/>
              <w:bottom w:val="nil"/>
              <w:right w:val="nil"/>
            </w:tcBorders>
            <w:shd w:val="clear" w:color="auto" w:fill="auto"/>
            <w:noWrap/>
            <w:vAlign w:val="bottom"/>
            <w:hideMark/>
          </w:tcPr>
          <w:p w14:paraId="1D16CAEA" w14:textId="77777777" w:rsidR="00F556BC" w:rsidRPr="00991DD4" w:rsidRDefault="00F556BC" w:rsidP="0083154C">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0E733506" w14:textId="77777777" w:rsidR="00F556BC" w:rsidRPr="00991DD4" w:rsidRDefault="00F556BC" w:rsidP="0083154C">
            <w:pPr>
              <w:rPr>
                <w:rFonts w:ascii="Calibri" w:hAnsi="Calibri" w:cs="Calibri"/>
                <w:color w:val="000000"/>
              </w:rPr>
            </w:pPr>
            <w:r w:rsidRPr="00991DD4">
              <w:rPr>
                <w:rFonts w:ascii="Calibri" w:hAnsi="Calibri" w:cs="Calibri"/>
                <w:color w:val="000000"/>
              </w:rPr>
              <w:t>0.446***</w:t>
            </w:r>
          </w:p>
        </w:tc>
      </w:tr>
      <w:tr w:rsidR="00F556BC" w:rsidRPr="00991DD4" w14:paraId="3F1D69FC" w14:textId="77777777" w:rsidTr="0083154C">
        <w:trPr>
          <w:trHeight w:val="320"/>
        </w:trPr>
        <w:tc>
          <w:tcPr>
            <w:tcW w:w="1300" w:type="dxa"/>
            <w:tcBorders>
              <w:top w:val="nil"/>
              <w:left w:val="nil"/>
              <w:bottom w:val="nil"/>
              <w:right w:val="nil"/>
            </w:tcBorders>
            <w:shd w:val="clear" w:color="auto" w:fill="auto"/>
            <w:noWrap/>
            <w:vAlign w:val="bottom"/>
            <w:hideMark/>
          </w:tcPr>
          <w:p w14:paraId="65878F05" w14:textId="77777777" w:rsidR="00F556BC" w:rsidRPr="00991DD4" w:rsidRDefault="00F556BC" w:rsidP="0083154C">
            <w:pPr>
              <w:rPr>
                <w:rFonts w:ascii="Calibri" w:hAnsi="Calibri" w:cs="Calibri"/>
                <w:color w:val="000000"/>
              </w:rPr>
            </w:pPr>
            <w:r w:rsidRPr="00991DD4">
              <w:rPr>
                <w:rFonts w:ascii="Calibri" w:hAnsi="Calibri" w:cs="Calibri"/>
                <w:color w:val="000000"/>
              </w:rPr>
              <w:t>A2</w:t>
            </w:r>
          </w:p>
        </w:tc>
        <w:tc>
          <w:tcPr>
            <w:tcW w:w="1454" w:type="dxa"/>
            <w:tcBorders>
              <w:top w:val="nil"/>
              <w:left w:val="nil"/>
              <w:bottom w:val="nil"/>
              <w:right w:val="nil"/>
            </w:tcBorders>
            <w:shd w:val="clear" w:color="auto" w:fill="auto"/>
            <w:noWrap/>
            <w:vAlign w:val="bottom"/>
            <w:hideMark/>
          </w:tcPr>
          <w:p w14:paraId="1C86A370" w14:textId="77777777" w:rsidR="00F556BC" w:rsidRPr="00991DD4" w:rsidRDefault="00F556BC" w:rsidP="0083154C">
            <w:pPr>
              <w:rPr>
                <w:rFonts w:ascii="Calibri" w:hAnsi="Calibri" w:cs="Calibri"/>
                <w:color w:val="000000"/>
              </w:rPr>
            </w:pPr>
            <w:r w:rsidRPr="00991DD4">
              <w:rPr>
                <w:rFonts w:ascii="Calibri" w:hAnsi="Calibri" w:cs="Calibri"/>
                <w:color w:val="000000"/>
              </w:rPr>
              <w:t>0.638***</w:t>
            </w:r>
          </w:p>
        </w:tc>
        <w:tc>
          <w:tcPr>
            <w:tcW w:w="1822" w:type="dxa"/>
            <w:tcBorders>
              <w:top w:val="nil"/>
              <w:left w:val="nil"/>
              <w:bottom w:val="nil"/>
              <w:right w:val="nil"/>
            </w:tcBorders>
            <w:shd w:val="clear" w:color="auto" w:fill="auto"/>
            <w:noWrap/>
            <w:vAlign w:val="bottom"/>
            <w:hideMark/>
          </w:tcPr>
          <w:p w14:paraId="7438B363" w14:textId="77777777" w:rsidR="00F556BC" w:rsidRPr="00991DD4" w:rsidRDefault="00F556BC" w:rsidP="0083154C">
            <w:pPr>
              <w:rPr>
                <w:rFonts w:ascii="Calibri" w:hAnsi="Calibri" w:cs="Calibri"/>
                <w:color w:val="000000"/>
              </w:rPr>
            </w:pPr>
            <w:r w:rsidRPr="00991DD4">
              <w:rPr>
                <w:rFonts w:ascii="Calibri" w:hAnsi="Calibri" w:cs="Calibri"/>
                <w:color w:val="000000"/>
              </w:rPr>
              <w:t>-0.218*</w:t>
            </w:r>
          </w:p>
        </w:tc>
        <w:tc>
          <w:tcPr>
            <w:tcW w:w="1300" w:type="dxa"/>
            <w:tcBorders>
              <w:top w:val="nil"/>
              <w:left w:val="nil"/>
              <w:bottom w:val="nil"/>
              <w:right w:val="nil"/>
            </w:tcBorders>
            <w:shd w:val="clear" w:color="auto" w:fill="auto"/>
            <w:noWrap/>
            <w:vAlign w:val="bottom"/>
            <w:hideMark/>
          </w:tcPr>
          <w:p w14:paraId="3E46C38B" w14:textId="77777777" w:rsidR="00F556BC" w:rsidRPr="00991DD4" w:rsidRDefault="00F556BC" w:rsidP="0083154C">
            <w:pPr>
              <w:rPr>
                <w:rFonts w:ascii="Calibri" w:hAnsi="Calibri" w:cs="Calibri"/>
                <w:color w:val="000000"/>
              </w:rPr>
            </w:pPr>
            <w:r w:rsidRPr="00991DD4">
              <w:rPr>
                <w:rFonts w:ascii="Calibri" w:hAnsi="Calibri" w:cs="Calibri"/>
                <w:color w:val="000000"/>
              </w:rPr>
              <w:t>-0.181**</w:t>
            </w:r>
          </w:p>
        </w:tc>
        <w:tc>
          <w:tcPr>
            <w:tcW w:w="1300" w:type="dxa"/>
            <w:tcBorders>
              <w:top w:val="nil"/>
              <w:left w:val="nil"/>
              <w:bottom w:val="nil"/>
              <w:right w:val="nil"/>
            </w:tcBorders>
            <w:shd w:val="clear" w:color="auto" w:fill="auto"/>
            <w:noWrap/>
            <w:vAlign w:val="bottom"/>
            <w:hideMark/>
          </w:tcPr>
          <w:p w14:paraId="3BC87899" w14:textId="77777777" w:rsidR="00F556BC" w:rsidRPr="00991DD4" w:rsidRDefault="00F556BC" w:rsidP="0083154C">
            <w:pPr>
              <w:rPr>
                <w:rFonts w:ascii="Calibri" w:hAnsi="Calibri" w:cs="Calibri"/>
                <w:color w:val="000000"/>
              </w:rPr>
            </w:pPr>
            <w:r w:rsidRPr="00991DD4">
              <w:rPr>
                <w:rFonts w:ascii="Calibri" w:hAnsi="Calibri" w:cs="Calibri"/>
                <w:color w:val="000000"/>
              </w:rPr>
              <w:t>0.130</w:t>
            </w:r>
          </w:p>
        </w:tc>
        <w:tc>
          <w:tcPr>
            <w:tcW w:w="1300" w:type="dxa"/>
            <w:tcBorders>
              <w:top w:val="nil"/>
              <w:left w:val="nil"/>
              <w:bottom w:val="nil"/>
              <w:right w:val="nil"/>
            </w:tcBorders>
            <w:shd w:val="clear" w:color="auto" w:fill="auto"/>
            <w:noWrap/>
            <w:vAlign w:val="bottom"/>
            <w:hideMark/>
          </w:tcPr>
          <w:p w14:paraId="14C75BE7" w14:textId="77777777" w:rsidR="00F556BC" w:rsidRPr="00991DD4" w:rsidRDefault="00F556BC" w:rsidP="0083154C">
            <w:pPr>
              <w:rPr>
                <w:rFonts w:ascii="Calibri" w:hAnsi="Calibri" w:cs="Calibri"/>
                <w:color w:val="000000"/>
              </w:rPr>
            </w:pPr>
            <w:r w:rsidRPr="00991DD4">
              <w:rPr>
                <w:rFonts w:ascii="Calibri" w:hAnsi="Calibri" w:cs="Calibri"/>
                <w:color w:val="000000"/>
              </w:rPr>
              <w:t>-0.099</w:t>
            </w:r>
          </w:p>
        </w:tc>
      </w:tr>
      <w:tr w:rsidR="00F556BC" w:rsidRPr="00991DD4" w14:paraId="7F6EC24F" w14:textId="77777777" w:rsidTr="0083154C">
        <w:trPr>
          <w:trHeight w:val="320"/>
        </w:trPr>
        <w:tc>
          <w:tcPr>
            <w:tcW w:w="1300" w:type="dxa"/>
            <w:tcBorders>
              <w:top w:val="nil"/>
              <w:left w:val="nil"/>
              <w:bottom w:val="nil"/>
              <w:right w:val="nil"/>
            </w:tcBorders>
            <w:shd w:val="clear" w:color="auto" w:fill="auto"/>
            <w:noWrap/>
            <w:vAlign w:val="bottom"/>
            <w:hideMark/>
          </w:tcPr>
          <w:p w14:paraId="6677C3CF" w14:textId="77777777" w:rsidR="00F556BC" w:rsidRPr="00991DD4" w:rsidRDefault="00F556BC" w:rsidP="0083154C">
            <w:pPr>
              <w:rPr>
                <w:rFonts w:ascii="Calibri" w:hAnsi="Calibri" w:cs="Calibri"/>
                <w:color w:val="000000"/>
              </w:rPr>
            </w:pPr>
            <w:r w:rsidRPr="00991DD4">
              <w:rPr>
                <w:rFonts w:ascii="Calibri" w:hAnsi="Calibri" w:cs="Calibri"/>
                <w:color w:val="000000"/>
              </w:rPr>
              <w:t>A3</w:t>
            </w:r>
          </w:p>
        </w:tc>
        <w:tc>
          <w:tcPr>
            <w:tcW w:w="1454" w:type="dxa"/>
            <w:tcBorders>
              <w:top w:val="nil"/>
              <w:left w:val="nil"/>
              <w:bottom w:val="nil"/>
              <w:right w:val="nil"/>
            </w:tcBorders>
            <w:shd w:val="clear" w:color="auto" w:fill="auto"/>
            <w:noWrap/>
            <w:vAlign w:val="bottom"/>
            <w:hideMark/>
          </w:tcPr>
          <w:p w14:paraId="1B9FBF2F" w14:textId="77777777" w:rsidR="00F556BC" w:rsidRPr="00991DD4" w:rsidRDefault="00F556BC" w:rsidP="0083154C">
            <w:pPr>
              <w:rPr>
                <w:rFonts w:ascii="Calibri" w:hAnsi="Calibri" w:cs="Calibri"/>
                <w:color w:val="000000"/>
              </w:rPr>
            </w:pPr>
            <w:r w:rsidRPr="00991DD4">
              <w:rPr>
                <w:rFonts w:ascii="Calibri" w:hAnsi="Calibri" w:cs="Calibri"/>
                <w:color w:val="000000"/>
              </w:rPr>
              <w:t>0.757***</w:t>
            </w:r>
          </w:p>
        </w:tc>
        <w:tc>
          <w:tcPr>
            <w:tcW w:w="1822" w:type="dxa"/>
            <w:tcBorders>
              <w:top w:val="nil"/>
              <w:left w:val="nil"/>
              <w:bottom w:val="nil"/>
              <w:right w:val="nil"/>
            </w:tcBorders>
            <w:shd w:val="clear" w:color="auto" w:fill="auto"/>
            <w:noWrap/>
            <w:vAlign w:val="bottom"/>
            <w:hideMark/>
          </w:tcPr>
          <w:p w14:paraId="5A761F87" w14:textId="77777777" w:rsidR="00F556BC" w:rsidRPr="00991DD4" w:rsidRDefault="00F556BC" w:rsidP="0083154C">
            <w:pPr>
              <w:rPr>
                <w:rFonts w:ascii="Calibri" w:hAnsi="Calibri" w:cs="Calibri"/>
                <w:color w:val="000000"/>
              </w:rPr>
            </w:pPr>
            <w:r w:rsidRPr="00991DD4">
              <w:rPr>
                <w:rFonts w:ascii="Calibri" w:hAnsi="Calibri" w:cs="Calibri"/>
                <w:color w:val="000000"/>
              </w:rPr>
              <w:t>0.058</w:t>
            </w:r>
          </w:p>
        </w:tc>
        <w:tc>
          <w:tcPr>
            <w:tcW w:w="1300" w:type="dxa"/>
            <w:tcBorders>
              <w:top w:val="nil"/>
              <w:left w:val="nil"/>
              <w:bottom w:val="nil"/>
              <w:right w:val="nil"/>
            </w:tcBorders>
            <w:shd w:val="clear" w:color="auto" w:fill="auto"/>
            <w:noWrap/>
            <w:vAlign w:val="bottom"/>
            <w:hideMark/>
          </w:tcPr>
          <w:p w14:paraId="00A45364" w14:textId="77777777" w:rsidR="00F556BC" w:rsidRPr="00991DD4" w:rsidRDefault="00F556BC" w:rsidP="0083154C">
            <w:pPr>
              <w:rPr>
                <w:rFonts w:ascii="Calibri" w:hAnsi="Calibri" w:cs="Calibri"/>
                <w:color w:val="000000"/>
              </w:rPr>
            </w:pPr>
            <w:r w:rsidRPr="00991DD4">
              <w:rPr>
                <w:rFonts w:ascii="Calibri" w:hAnsi="Calibri" w:cs="Calibri"/>
                <w:color w:val="000000"/>
              </w:rPr>
              <w:t>0.063</w:t>
            </w:r>
          </w:p>
        </w:tc>
        <w:tc>
          <w:tcPr>
            <w:tcW w:w="1300" w:type="dxa"/>
            <w:tcBorders>
              <w:top w:val="nil"/>
              <w:left w:val="nil"/>
              <w:bottom w:val="nil"/>
              <w:right w:val="nil"/>
            </w:tcBorders>
            <w:shd w:val="clear" w:color="auto" w:fill="auto"/>
            <w:noWrap/>
            <w:vAlign w:val="bottom"/>
            <w:hideMark/>
          </w:tcPr>
          <w:p w14:paraId="3B1FD289" w14:textId="77777777" w:rsidR="00F556BC" w:rsidRPr="00991DD4" w:rsidRDefault="00F556BC" w:rsidP="0083154C">
            <w:pPr>
              <w:rPr>
                <w:rFonts w:ascii="Calibri" w:hAnsi="Calibri" w:cs="Calibri"/>
                <w:color w:val="000000"/>
              </w:rPr>
            </w:pPr>
            <w:r w:rsidRPr="00991DD4">
              <w:rPr>
                <w:rFonts w:ascii="Calibri" w:hAnsi="Calibri" w:cs="Calibri"/>
                <w:color w:val="000000"/>
              </w:rPr>
              <w:t>0.102</w:t>
            </w:r>
          </w:p>
        </w:tc>
        <w:tc>
          <w:tcPr>
            <w:tcW w:w="1300" w:type="dxa"/>
            <w:tcBorders>
              <w:top w:val="nil"/>
              <w:left w:val="nil"/>
              <w:bottom w:val="nil"/>
              <w:right w:val="nil"/>
            </w:tcBorders>
            <w:shd w:val="clear" w:color="auto" w:fill="auto"/>
            <w:noWrap/>
            <w:vAlign w:val="bottom"/>
            <w:hideMark/>
          </w:tcPr>
          <w:p w14:paraId="4EDC95E1" w14:textId="77777777" w:rsidR="00F556BC" w:rsidRPr="00991DD4" w:rsidRDefault="00F556BC" w:rsidP="0083154C">
            <w:pPr>
              <w:rPr>
                <w:rFonts w:ascii="Calibri" w:hAnsi="Calibri" w:cs="Calibri"/>
                <w:color w:val="000000"/>
              </w:rPr>
            </w:pPr>
            <w:r w:rsidRPr="00991DD4">
              <w:rPr>
                <w:rFonts w:ascii="Calibri" w:hAnsi="Calibri" w:cs="Calibri"/>
                <w:color w:val="000000"/>
              </w:rPr>
              <w:t>0.118</w:t>
            </w:r>
          </w:p>
        </w:tc>
      </w:tr>
      <w:tr w:rsidR="00F556BC" w:rsidRPr="00991DD4" w14:paraId="07FC597A" w14:textId="77777777" w:rsidTr="0083154C">
        <w:trPr>
          <w:trHeight w:val="320"/>
        </w:trPr>
        <w:tc>
          <w:tcPr>
            <w:tcW w:w="1300" w:type="dxa"/>
            <w:tcBorders>
              <w:top w:val="nil"/>
              <w:left w:val="nil"/>
              <w:bottom w:val="nil"/>
              <w:right w:val="nil"/>
            </w:tcBorders>
            <w:shd w:val="clear" w:color="auto" w:fill="auto"/>
            <w:noWrap/>
            <w:vAlign w:val="bottom"/>
            <w:hideMark/>
          </w:tcPr>
          <w:p w14:paraId="57214E47" w14:textId="77777777" w:rsidR="00F556BC" w:rsidRPr="00991DD4" w:rsidRDefault="00F556BC" w:rsidP="0083154C">
            <w:pPr>
              <w:rPr>
                <w:rFonts w:ascii="Calibri" w:hAnsi="Calibri" w:cs="Calibri"/>
                <w:color w:val="000000"/>
              </w:rPr>
            </w:pPr>
            <w:r w:rsidRPr="00991DD4">
              <w:rPr>
                <w:rFonts w:ascii="Calibri" w:hAnsi="Calibri" w:cs="Calibri"/>
                <w:color w:val="000000"/>
              </w:rPr>
              <w:t>A6</w:t>
            </w:r>
          </w:p>
        </w:tc>
        <w:tc>
          <w:tcPr>
            <w:tcW w:w="1454" w:type="dxa"/>
            <w:tcBorders>
              <w:top w:val="nil"/>
              <w:left w:val="nil"/>
              <w:bottom w:val="nil"/>
              <w:right w:val="nil"/>
            </w:tcBorders>
            <w:shd w:val="clear" w:color="auto" w:fill="auto"/>
            <w:noWrap/>
            <w:vAlign w:val="bottom"/>
            <w:hideMark/>
          </w:tcPr>
          <w:p w14:paraId="33C4E41E" w14:textId="77777777" w:rsidR="00F556BC" w:rsidRPr="00991DD4" w:rsidRDefault="00F556BC" w:rsidP="0083154C">
            <w:pPr>
              <w:rPr>
                <w:rFonts w:ascii="Calibri" w:hAnsi="Calibri" w:cs="Calibri"/>
                <w:color w:val="000000"/>
              </w:rPr>
            </w:pPr>
            <w:r w:rsidRPr="00991DD4">
              <w:rPr>
                <w:rFonts w:ascii="Calibri" w:hAnsi="Calibri" w:cs="Calibri"/>
                <w:color w:val="000000"/>
              </w:rPr>
              <w:t>-0.229***</w:t>
            </w:r>
          </w:p>
        </w:tc>
        <w:tc>
          <w:tcPr>
            <w:tcW w:w="1822" w:type="dxa"/>
            <w:tcBorders>
              <w:top w:val="nil"/>
              <w:left w:val="nil"/>
              <w:bottom w:val="nil"/>
              <w:right w:val="nil"/>
            </w:tcBorders>
            <w:shd w:val="clear" w:color="auto" w:fill="auto"/>
            <w:noWrap/>
            <w:vAlign w:val="bottom"/>
            <w:hideMark/>
          </w:tcPr>
          <w:p w14:paraId="23702313" w14:textId="77777777" w:rsidR="00F556BC" w:rsidRPr="00991DD4" w:rsidRDefault="00F556BC" w:rsidP="0083154C">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1FFE5104" w14:textId="77777777" w:rsidR="00F556BC" w:rsidRPr="00991DD4" w:rsidRDefault="00F556BC" w:rsidP="0083154C">
            <w:pPr>
              <w:rPr>
                <w:rFonts w:ascii="Calibri" w:hAnsi="Calibri" w:cs="Calibri"/>
                <w:color w:val="000000"/>
              </w:rPr>
            </w:pPr>
            <w:r w:rsidRPr="00991DD4">
              <w:rPr>
                <w:rFonts w:ascii="Calibri" w:hAnsi="Calibri" w:cs="Calibri"/>
                <w:color w:val="000000"/>
              </w:rPr>
              <w:t>0.407***</w:t>
            </w:r>
          </w:p>
        </w:tc>
        <w:tc>
          <w:tcPr>
            <w:tcW w:w="1300" w:type="dxa"/>
            <w:tcBorders>
              <w:top w:val="nil"/>
              <w:left w:val="nil"/>
              <w:bottom w:val="nil"/>
              <w:right w:val="nil"/>
            </w:tcBorders>
            <w:shd w:val="clear" w:color="auto" w:fill="auto"/>
            <w:noWrap/>
            <w:vAlign w:val="bottom"/>
            <w:hideMark/>
          </w:tcPr>
          <w:p w14:paraId="7A76DA5F" w14:textId="77777777" w:rsidR="00F556BC" w:rsidRPr="00991DD4" w:rsidRDefault="00F556BC" w:rsidP="0083154C">
            <w:pPr>
              <w:rPr>
                <w:rFonts w:ascii="Calibri" w:hAnsi="Calibri" w:cs="Calibri"/>
                <w:color w:val="000000"/>
              </w:rPr>
            </w:pPr>
            <w:r w:rsidRPr="00991DD4">
              <w:rPr>
                <w:rFonts w:ascii="Calibri" w:hAnsi="Calibri" w:cs="Calibri"/>
                <w:color w:val="000000"/>
              </w:rPr>
              <w:t>0.226**</w:t>
            </w:r>
          </w:p>
        </w:tc>
        <w:tc>
          <w:tcPr>
            <w:tcW w:w="1300" w:type="dxa"/>
            <w:tcBorders>
              <w:top w:val="nil"/>
              <w:left w:val="nil"/>
              <w:bottom w:val="nil"/>
              <w:right w:val="nil"/>
            </w:tcBorders>
            <w:shd w:val="clear" w:color="auto" w:fill="auto"/>
            <w:noWrap/>
            <w:vAlign w:val="bottom"/>
            <w:hideMark/>
          </w:tcPr>
          <w:p w14:paraId="3CA45923" w14:textId="77777777" w:rsidR="00F556BC" w:rsidRPr="00991DD4" w:rsidRDefault="00F556BC" w:rsidP="0083154C">
            <w:pPr>
              <w:rPr>
                <w:rFonts w:ascii="Calibri" w:hAnsi="Calibri" w:cs="Calibri"/>
                <w:color w:val="000000"/>
              </w:rPr>
            </w:pPr>
            <w:r w:rsidRPr="00991DD4">
              <w:rPr>
                <w:rFonts w:ascii="Calibri" w:hAnsi="Calibri" w:cs="Calibri"/>
                <w:color w:val="000000"/>
              </w:rPr>
              <w:t>0.137</w:t>
            </w:r>
          </w:p>
        </w:tc>
      </w:tr>
      <w:tr w:rsidR="00F556BC" w:rsidRPr="00991DD4" w14:paraId="5EABCC08" w14:textId="77777777" w:rsidTr="0083154C">
        <w:trPr>
          <w:trHeight w:val="320"/>
        </w:trPr>
        <w:tc>
          <w:tcPr>
            <w:tcW w:w="1300" w:type="dxa"/>
            <w:tcBorders>
              <w:top w:val="nil"/>
              <w:left w:val="nil"/>
              <w:bottom w:val="nil"/>
              <w:right w:val="nil"/>
            </w:tcBorders>
            <w:shd w:val="clear" w:color="auto" w:fill="auto"/>
            <w:noWrap/>
            <w:vAlign w:val="bottom"/>
            <w:hideMark/>
          </w:tcPr>
          <w:p w14:paraId="770154EA" w14:textId="77777777" w:rsidR="00F556BC" w:rsidRPr="00991DD4" w:rsidRDefault="00F556BC" w:rsidP="0083154C">
            <w:pPr>
              <w:rPr>
                <w:rFonts w:ascii="Calibri" w:hAnsi="Calibri" w:cs="Calibri"/>
                <w:color w:val="000000"/>
              </w:rPr>
            </w:pPr>
            <w:r w:rsidRPr="00991DD4">
              <w:rPr>
                <w:rFonts w:ascii="Calibri" w:hAnsi="Calibri" w:cs="Calibri"/>
                <w:color w:val="000000"/>
              </w:rPr>
              <w:t>A7</w:t>
            </w:r>
          </w:p>
        </w:tc>
        <w:tc>
          <w:tcPr>
            <w:tcW w:w="1454" w:type="dxa"/>
            <w:tcBorders>
              <w:top w:val="nil"/>
              <w:left w:val="nil"/>
              <w:bottom w:val="nil"/>
              <w:right w:val="nil"/>
            </w:tcBorders>
            <w:shd w:val="clear" w:color="auto" w:fill="auto"/>
            <w:noWrap/>
            <w:vAlign w:val="bottom"/>
            <w:hideMark/>
          </w:tcPr>
          <w:p w14:paraId="09238CAC" w14:textId="77777777" w:rsidR="00F556BC" w:rsidRPr="00991DD4" w:rsidRDefault="00F556BC" w:rsidP="0083154C">
            <w:pPr>
              <w:rPr>
                <w:rFonts w:ascii="Calibri" w:hAnsi="Calibri" w:cs="Calibri"/>
                <w:color w:val="000000"/>
              </w:rPr>
            </w:pPr>
            <w:r w:rsidRPr="00991DD4">
              <w:rPr>
                <w:rFonts w:ascii="Calibri" w:hAnsi="Calibri" w:cs="Calibri"/>
                <w:color w:val="000000"/>
              </w:rPr>
              <w:t>0.635***</w:t>
            </w:r>
          </w:p>
        </w:tc>
        <w:tc>
          <w:tcPr>
            <w:tcW w:w="1822" w:type="dxa"/>
            <w:tcBorders>
              <w:top w:val="nil"/>
              <w:left w:val="nil"/>
              <w:bottom w:val="nil"/>
              <w:right w:val="nil"/>
            </w:tcBorders>
            <w:shd w:val="clear" w:color="auto" w:fill="auto"/>
            <w:noWrap/>
            <w:vAlign w:val="bottom"/>
            <w:hideMark/>
          </w:tcPr>
          <w:p w14:paraId="33D8591C" w14:textId="77777777" w:rsidR="00F556BC" w:rsidRPr="00991DD4" w:rsidRDefault="00F556BC" w:rsidP="0083154C">
            <w:pPr>
              <w:rPr>
                <w:rFonts w:ascii="Calibri" w:hAnsi="Calibri" w:cs="Calibri"/>
                <w:color w:val="000000"/>
              </w:rPr>
            </w:pPr>
            <w:r w:rsidRPr="00991DD4">
              <w:rPr>
                <w:rFonts w:ascii="Calibri" w:hAnsi="Calibri" w:cs="Calibri"/>
                <w:color w:val="000000"/>
              </w:rPr>
              <w:t>-0.172</w:t>
            </w:r>
          </w:p>
        </w:tc>
        <w:tc>
          <w:tcPr>
            <w:tcW w:w="1300" w:type="dxa"/>
            <w:tcBorders>
              <w:top w:val="nil"/>
              <w:left w:val="nil"/>
              <w:bottom w:val="nil"/>
              <w:right w:val="nil"/>
            </w:tcBorders>
            <w:shd w:val="clear" w:color="auto" w:fill="auto"/>
            <w:noWrap/>
            <w:vAlign w:val="bottom"/>
            <w:hideMark/>
          </w:tcPr>
          <w:p w14:paraId="0DDF4A9C" w14:textId="77777777" w:rsidR="00F556BC" w:rsidRPr="00991DD4" w:rsidRDefault="00F556BC" w:rsidP="0083154C">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4A3E086E" w14:textId="77777777" w:rsidR="00F556BC" w:rsidRPr="00991DD4" w:rsidRDefault="00F556BC" w:rsidP="0083154C">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48D641EC" w14:textId="77777777" w:rsidR="00F556BC" w:rsidRPr="00991DD4" w:rsidRDefault="00F556BC" w:rsidP="0083154C">
            <w:pPr>
              <w:rPr>
                <w:rFonts w:ascii="Calibri" w:hAnsi="Calibri" w:cs="Calibri"/>
                <w:color w:val="000000"/>
              </w:rPr>
            </w:pPr>
            <w:r w:rsidRPr="00991DD4">
              <w:rPr>
                <w:rFonts w:ascii="Calibri" w:hAnsi="Calibri" w:cs="Calibri"/>
                <w:color w:val="000000"/>
              </w:rPr>
              <w:t>-0.001</w:t>
            </w:r>
          </w:p>
        </w:tc>
      </w:tr>
      <w:tr w:rsidR="00F556BC" w:rsidRPr="00991DD4" w14:paraId="12C7D09A" w14:textId="77777777" w:rsidTr="0083154C">
        <w:trPr>
          <w:trHeight w:val="320"/>
        </w:trPr>
        <w:tc>
          <w:tcPr>
            <w:tcW w:w="1300" w:type="dxa"/>
            <w:tcBorders>
              <w:top w:val="nil"/>
              <w:left w:val="nil"/>
              <w:bottom w:val="nil"/>
              <w:right w:val="nil"/>
            </w:tcBorders>
            <w:shd w:val="clear" w:color="auto" w:fill="auto"/>
            <w:noWrap/>
            <w:vAlign w:val="bottom"/>
            <w:hideMark/>
          </w:tcPr>
          <w:p w14:paraId="7FBF2BD0" w14:textId="77777777" w:rsidR="00F556BC" w:rsidRPr="00991DD4" w:rsidRDefault="00F556BC" w:rsidP="0083154C">
            <w:pPr>
              <w:rPr>
                <w:rFonts w:ascii="Calibri" w:hAnsi="Calibri" w:cs="Calibri"/>
                <w:color w:val="000000"/>
              </w:rPr>
            </w:pPr>
            <w:r w:rsidRPr="00991DD4">
              <w:rPr>
                <w:rFonts w:ascii="Calibri" w:hAnsi="Calibri" w:cs="Calibri"/>
                <w:color w:val="000000"/>
              </w:rPr>
              <w:t>A8</w:t>
            </w:r>
          </w:p>
        </w:tc>
        <w:tc>
          <w:tcPr>
            <w:tcW w:w="1454" w:type="dxa"/>
            <w:tcBorders>
              <w:top w:val="nil"/>
              <w:left w:val="nil"/>
              <w:bottom w:val="nil"/>
              <w:right w:val="nil"/>
            </w:tcBorders>
            <w:shd w:val="clear" w:color="auto" w:fill="auto"/>
            <w:noWrap/>
            <w:vAlign w:val="bottom"/>
            <w:hideMark/>
          </w:tcPr>
          <w:p w14:paraId="6400D3C1" w14:textId="77777777" w:rsidR="00F556BC" w:rsidRPr="00991DD4" w:rsidRDefault="00F556BC" w:rsidP="0083154C">
            <w:pPr>
              <w:rPr>
                <w:rFonts w:ascii="Calibri" w:hAnsi="Calibri" w:cs="Calibri"/>
                <w:color w:val="000000"/>
              </w:rPr>
            </w:pPr>
            <w:r w:rsidRPr="00991DD4">
              <w:rPr>
                <w:rFonts w:ascii="Calibri" w:hAnsi="Calibri" w:cs="Calibri"/>
                <w:color w:val="000000"/>
              </w:rPr>
              <w:t>-0.347***</w:t>
            </w:r>
          </w:p>
        </w:tc>
        <w:tc>
          <w:tcPr>
            <w:tcW w:w="1822" w:type="dxa"/>
            <w:tcBorders>
              <w:top w:val="nil"/>
              <w:left w:val="nil"/>
              <w:bottom w:val="nil"/>
              <w:right w:val="nil"/>
            </w:tcBorders>
            <w:shd w:val="clear" w:color="auto" w:fill="auto"/>
            <w:noWrap/>
            <w:vAlign w:val="bottom"/>
            <w:hideMark/>
          </w:tcPr>
          <w:p w14:paraId="0EC8836F" w14:textId="77777777" w:rsidR="00F556BC" w:rsidRPr="00991DD4" w:rsidRDefault="00F556BC" w:rsidP="0083154C">
            <w:pPr>
              <w:rPr>
                <w:rFonts w:ascii="Calibri" w:hAnsi="Calibri" w:cs="Calibri"/>
                <w:color w:val="000000"/>
              </w:rPr>
            </w:pPr>
            <w:r w:rsidRPr="00991DD4">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3D66F784" w14:textId="77777777" w:rsidR="00F556BC" w:rsidRPr="00991DD4" w:rsidRDefault="00F556BC" w:rsidP="0083154C">
            <w:pPr>
              <w:rPr>
                <w:rFonts w:ascii="Calibri" w:hAnsi="Calibri" w:cs="Calibri"/>
                <w:color w:val="000000"/>
              </w:rPr>
            </w:pPr>
            <w:r w:rsidRPr="00991DD4">
              <w:rPr>
                <w:rFonts w:ascii="Calibri" w:hAnsi="Calibri" w:cs="Calibri"/>
                <w:color w:val="000000"/>
              </w:rPr>
              <w:t>0.246***</w:t>
            </w:r>
          </w:p>
        </w:tc>
        <w:tc>
          <w:tcPr>
            <w:tcW w:w="1300" w:type="dxa"/>
            <w:tcBorders>
              <w:top w:val="nil"/>
              <w:left w:val="nil"/>
              <w:bottom w:val="nil"/>
              <w:right w:val="nil"/>
            </w:tcBorders>
            <w:shd w:val="clear" w:color="auto" w:fill="auto"/>
            <w:noWrap/>
            <w:vAlign w:val="bottom"/>
            <w:hideMark/>
          </w:tcPr>
          <w:p w14:paraId="323253A7" w14:textId="77777777" w:rsidR="00F556BC" w:rsidRPr="00991DD4" w:rsidRDefault="00F556BC" w:rsidP="0083154C">
            <w:pPr>
              <w:rPr>
                <w:rFonts w:ascii="Calibri" w:hAnsi="Calibri" w:cs="Calibri"/>
                <w:color w:val="000000"/>
              </w:rPr>
            </w:pPr>
            <w:r w:rsidRPr="00991DD4">
              <w:rPr>
                <w:rFonts w:ascii="Calibri" w:hAnsi="Calibri" w:cs="Calibri"/>
                <w:color w:val="000000"/>
              </w:rPr>
              <w:t>0.132</w:t>
            </w:r>
          </w:p>
        </w:tc>
        <w:tc>
          <w:tcPr>
            <w:tcW w:w="1300" w:type="dxa"/>
            <w:tcBorders>
              <w:top w:val="nil"/>
              <w:left w:val="nil"/>
              <w:bottom w:val="nil"/>
              <w:right w:val="nil"/>
            </w:tcBorders>
            <w:shd w:val="clear" w:color="auto" w:fill="auto"/>
            <w:noWrap/>
            <w:vAlign w:val="bottom"/>
            <w:hideMark/>
          </w:tcPr>
          <w:p w14:paraId="4FBFF932" w14:textId="77777777" w:rsidR="00F556BC" w:rsidRPr="00991DD4" w:rsidRDefault="00F556BC" w:rsidP="0083154C">
            <w:pPr>
              <w:rPr>
                <w:rFonts w:ascii="Calibri" w:hAnsi="Calibri" w:cs="Calibri"/>
                <w:color w:val="000000"/>
              </w:rPr>
            </w:pPr>
            <w:r w:rsidRPr="00991DD4">
              <w:rPr>
                <w:rFonts w:ascii="Calibri" w:hAnsi="Calibri" w:cs="Calibri"/>
                <w:color w:val="000000"/>
              </w:rPr>
              <w:t>0.334***</w:t>
            </w:r>
          </w:p>
        </w:tc>
      </w:tr>
      <w:tr w:rsidR="00F556BC" w:rsidRPr="00991DD4" w14:paraId="374E23B0" w14:textId="77777777" w:rsidTr="0083154C">
        <w:trPr>
          <w:trHeight w:val="320"/>
        </w:trPr>
        <w:tc>
          <w:tcPr>
            <w:tcW w:w="1300" w:type="dxa"/>
            <w:tcBorders>
              <w:top w:val="nil"/>
              <w:left w:val="nil"/>
              <w:bottom w:val="nil"/>
              <w:right w:val="nil"/>
            </w:tcBorders>
            <w:shd w:val="clear" w:color="auto" w:fill="auto"/>
            <w:noWrap/>
            <w:vAlign w:val="bottom"/>
            <w:hideMark/>
          </w:tcPr>
          <w:p w14:paraId="169A6AD5" w14:textId="77777777" w:rsidR="00F556BC" w:rsidRPr="00991DD4" w:rsidRDefault="00F556BC" w:rsidP="0083154C">
            <w:pPr>
              <w:rPr>
                <w:rFonts w:ascii="Calibri" w:hAnsi="Calibri" w:cs="Calibri"/>
                <w:color w:val="000000"/>
              </w:rPr>
            </w:pPr>
            <w:r w:rsidRPr="00991DD4">
              <w:rPr>
                <w:rFonts w:ascii="Calibri" w:hAnsi="Calibri" w:cs="Calibri"/>
                <w:color w:val="000000"/>
              </w:rPr>
              <w:t>C1</w:t>
            </w:r>
          </w:p>
        </w:tc>
        <w:tc>
          <w:tcPr>
            <w:tcW w:w="1454" w:type="dxa"/>
            <w:tcBorders>
              <w:top w:val="nil"/>
              <w:left w:val="nil"/>
              <w:bottom w:val="nil"/>
              <w:right w:val="nil"/>
            </w:tcBorders>
            <w:shd w:val="clear" w:color="auto" w:fill="auto"/>
            <w:noWrap/>
            <w:vAlign w:val="bottom"/>
            <w:hideMark/>
          </w:tcPr>
          <w:p w14:paraId="3D011A69" w14:textId="77777777" w:rsidR="00F556BC" w:rsidRPr="00991DD4" w:rsidRDefault="00F556BC" w:rsidP="0083154C">
            <w:pPr>
              <w:rPr>
                <w:rFonts w:ascii="Calibri" w:hAnsi="Calibri" w:cs="Calibri"/>
                <w:color w:val="000000"/>
              </w:rPr>
            </w:pPr>
            <w:r w:rsidRPr="00991DD4">
              <w:rPr>
                <w:rFonts w:ascii="Calibri" w:hAnsi="Calibri" w:cs="Calibri"/>
                <w:color w:val="000000"/>
              </w:rPr>
              <w:t>0.677***</w:t>
            </w:r>
          </w:p>
        </w:tc>
        <w:tc>
          <w:tcPr>
            <w:tcW w:w="1822" w:type="dxa"/>
            <w:tcBorders>
              <w:top w:val="nil"/>
              <w:left w:val="nil"/>
              <w:bottom w:val="nil"/>
              <w:right w:val="nil"/>
            </w:tcBorders>
            <w:shd w:val="clear" w:color="auto" w:fill="auto"/>
            <w:noWrap/>
            <w:vAlign w:val="bottom"/>
            <w:hideMark/>
          </w:tcPr>
          <w:p w14:paraId="6E5F0E5A" w14:textId="77777777" w:rsidR="00F556BC" w:rsidRPr="00991DD4" w:rsidRDefault="00F556BC" w:rsidP="0083154C">
            <w:pPr>
              <w:rPr>
                <w:rFonts w:ascii="Calibri" w:hAnsi="Calibri" w:cs="Calibri"/>
                <w:color w:val="000000"/>
              </w:rPr>
            </w:pPr>
            <w:r w:rsidRPr="00991DD4">
              <w:rPr>
                <w:rFonts w:ascii="Calibri" w:hAnsi="Calibri" w:cs="Calibri"/>
                <w:color w:val="000000"/>
              </w:rPr>
              <w:t>0.273***</w:t>
            </w:r>
          </w:p>
        </w:tc>
        <w:tc>
          <w:tcPr>
            <w:tcW w:w="1300" w:type="dxa"/>
            <w:tcBorders>
              <w:top w:val="nil"/>
              <w:left w:val="nil"/>
              <w:bottom w:val="nil"/>
              <w:right w:val="nil"/>
            </w:tcBorders>
            <w:shd w:val="clear" w:color="auto" w:fill="auto"/>
            <w:noWrap/>
            <w:vAlign w:val="bottom"/>
            <w:hideMark/>
          </w:tcPr>
          <w:p w14:paraId="4FB6753A" w14:textId="77777777" w:rsidR="00F556BC" w:rsidRPr="00991DD4" w:rsidRDefault="00F556BC" w:rsidP="0083154C">
            <w:pPr>
              <w:rPr>
                <w:rFonts w:ascii="Calibri" w:hAnsi="Calibri" w:cs="Calibri"/>
                <w:color w:val="000000"/>
              </w:rPr>
            </w:pPr>
            <w:r w:rsidRPr="00991DD4">
              <w:rPr>
                <w:rFonts w:ascii="Calibri" w:hAnsi="Calibri" w:cs="Calibri"/>
                <w:color w:val="000000"/>
              </w:rPr>
              <w:t>0.081</w:t>
            </w:r>
          </w:p>
        </w:tc>
        <w:tc>
          <w:tcPr>
            <w:tcW w:w="1300" w:type="dxa"/>
            <w:tcBorders>
              <w:top w:val="nil"/>
              <w:left w:val="nil"/>
              <w:bottom w:val="nil"/>
              <w:right w:val="nil"/>
            </w:tcBorders>
            <w:shd w:val="clear" w:color="auto" w:fill="auto"/>
            <w:noWrap/>
            <w:vAlign w:val="bottom"/>
            <w:hideMark/>
          </w:tcPr>
          <w:p w14:paraId="25BC0684" w14:textId="77777777" w:rsidR="00F556BC" w:rsidRPr="00991DD4" w:rsidRDefault="00F556BC" w:rsidP="0083154C">
            <w:pPr>
              <w:rPr>
                <w:rFonts w:ascii="Calibri" w:hAnsi="Calibri" w:cs="Calibri"/>
                <w:color w:val="000000"/>
              </w:rPr>
            </w:pPr>
            <w:r w:rsidRPr="00991DD4">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3952C4A1" w14:textId="77777777" w:rsidR="00F556BC" w:rsidRPr="00991DD4" w:rsidRDefault="00F556BC" w:rsidP="0083154C">
            <w:pPr>
              <w:rPr>
                <w:rFonts w:ascii="Calibri" w:hAnsi="Calibri" w:cs="Calibri"/>
                <w:color w:val="000000"/>
              </w:rPr>
            </w:pPr>
            <w:r w:rsidRPr="00991DD4">
              <w:rPr>
                <w:rFonts w:ascii="Calibri" w:hAnsi="Calibri" w:cs="Calibri"/>
                <w:color w:val="000000"/>
              </w:rPr>
              <w:t>0.177</w:t>
            </w:r>
          </w:p>
        </w:tc>
      </w:tr>
      <w:tr w:rsidR="00F556BC" w:rsidRPr="00991DD4" w14:paraId="7EF3FB36" w14:textId="77777777" w:rsidTr="0083154C">
        <w:trPr>
          <w:trHeight w:val="320"/>
        </w:trPr>
        <w:tc>
          <w:tcPr>
            <w:tcW w:w="1300" w:type="dxa"/>
            <w:tcBorders>
              <w:top w:val="nil"/>
              <w:left w:val="nil"/>
              <w:bottom w:val="nil"/>
              <w:right w:val="nil"/>
            </w:tcBorders>
            <w:shd w:val="clear" w:color="auto" w:fill="auto"/>
            <w:noWrap/>
            <w:vAlign w:val="bottom"/>
            <w:hideMark/>
          </w:tcPr>
          <w:p w14:paraId="4BBBF08D" w14:textId="77777777" w:rsidR="00F556BC" w:rsidRPr="00991DD4" w:rsidRDefault="00F556BC" w:rsidP="0083154C">
            <w:pPr>
              <w:rPr>
                <w:rFonts w:ascii="Calibri" w:hAnsi="Calibri" w:cs="Calibri"/>
                <w:color w:val="000000"/>
              </w:rPr>
            </w:pPr>
            <w:r w:rsidRPr="00991DD4">
              <w:rPr>
                <w:rFonts w:ascii="Calibri" w:hAnsi="Calibri" w:cs="Calibri"/>
                <w:color w:val="000000"/>
              </w:rPr>
              <w:t>C2</w:t>
            </w:r>
          </w:p>
        </w:tc>
        <w:tc>
          <w:tcPr>
            <w:tcW w:w="1454" w:type="dxa"/>
            <w:tcBorders>
              <w:top w:val="nil"/>
              <w:left w:val="nil"/>
              <w:bottom w:val="nil"/>
              <w:right w:val="nil"/>
            </w:tcBorders>
            <w:shd w:val="clear" w:color="auto" w:fill="auto"/>
            <w:noWrap/>
            <w:vAlign w:val="bottom"/>
            <w:hideMark/>
          </w:tcPr>
          <w:p w14:paraId="0408345B" w14:textId="77777777" w:rsidR="00F556BC" w:rsidRPr="00991DD4" w:rsidRDefault="00F556BC" w:rsidP="0083154C">
            <w:pPr>
              <w:rPr>
                <w:rFonts w:ascii="Calibri" w:hAnsi="Calibri" w:cs="Calibri"/>
                <w:color w:val="000000"/>
              </w:rPr>
            </w:pPr>
            <w:r w:rsidRPr="00991DD4">
              <w:rPr>
                <w:rFonts w:ascii="Calibri" w:hAnsi="Calibri" w:cs="Calibri"/>
                <w:color w:val="000000"/>
              </w:rPr>
              <w:t>0.033</w:t>
            </w:r>
          </w:p>
        </w:tc>
        <w:tc>
          <w:tcPr>
            <w:tcW w:w="1822" w:type="dxa"/>
            <w:tcBorders>
              <w:top w:val="nil"/>
              <w:left w:val="nil"/>
              <w:bottom w:val="nil"/>
              <w:right w:val="nil"/>
            </w:tcBorders>
            <w:shd w:val="clear" w:color="auto" w:fill="auto"/>
            <w:noWrap/>
            <w:vAlign w:val="bottom"/>
            <w:hideMark/>
          </w:tcPr>
          <w:p w14:paraId="49CD4673" w14:textId="77777777" w:rsidR="00F556BC" w:rsidRPr="00991DD4" w:rsidRDefault="00F556BC" w:rsidP="0083154C">
            <w:pPr>
              <w:rPr>
                <w:rFonts w:ascii="Calibri" w:hAnsi="Calibri" w:cs="Calibri"/>
                <w:color w:val="000000"/>
              </w:rPr>
            </w:pPr>
            <w:r w:rsidRPr="00991DD4">
              <w:rPr>
                <w:rFonts w:ascii="Calibri" w:hAnsi="Calibri" w:cs="Calibri"/>
                <w:color w:val="000000"/>
              </w:rPr>
              <w:t>-0.325**</w:t>
            </w:r>
          </w:p>
        </w:tc>
        <w:tc>
          <w:tcPr>
            <w:tcW w:w="1300" w:type="dxa"/>
            <w:tcBorders>
              <w:top w:val="nil"/>
              <w:left w:val="nil"/>
              <w:bottom w:val="nil"/>
              <w:right w:val="nil"/>
            </w:tcBorders>
            <w:shd w:val="clear" w:color="auto" w:fill="auto"/>
            <w:noWrap/>
            <w:vAlign w:val="bottom"/>
            <w:hideMark/>
          </w:tcPr>
          <w:p w14:paraId="631476E0" w14:textId="77777777" w:rsidR="00F556BC" w:rsidRPr="00991DD4" w:rsidRDefault="00F556BC" w:rsidP="0083154C">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23216C0F" w14:textId="77777777" w:rsidR="00F556BC" w:rsidRPr="00991DD4" w:rsidRDefault="00F556BC" w:rsidP="0083154C">
            <w:pPr>
              <w:rPr>
                <w:rFonts w:ascii="Calibri" w:hAnsi="Calibri" w:cs="Calibri"/>
                <w:color w:val="000000"/>
              </w:rPr>
            </w:pPr>
            <w:r w:rsidRPr="00991DD4">
              <w:rPr>
                <w:rFonts w:ascii="Calibri" w:hAnsi="Calibri" w:cs="Calibri"/>
                <w:color w:val="000000"/>
              </w:rPr>
              <w:t>0.457***</w:t>
            </w:r>
          </w:p>
        </w:tc>
        <w:tc>
          <w:tcPr>
            <w:tcW w:w="1300" w:type="dxa"/>
            <w:tcBorders>
              <w:top w:val="nil"/>
              <w:left w:val="nil"/>
              <w:bottom w:val="nil"/>
              <w:right w:val="nil"/>
            </w:tcBorders>
            <w:shd w:val="clear" w:color="auto" w:fill="auto"/>
            <w:noWrap/>
            <w:vAlign w:val="bottom"/>
            <w:hideMark/>
          </w:tcPr>
          <w:p w14:paraId="543B3884" w14:textId="77777777" w:rsidR="00F556BC" w:rsidRPr="00991DD4" w:rsidRDefault="00F556BC" w:rsidP="0083154C">
            <w:pPr>
              <w:rPr>
                <w:rFonts w:ascii="Calibri" w:hAnsi="Calibri" w:cs="Calibri"/>
                <w:color w:val="000000"/>
              </w:rPr>
            </w:pPr>
            <w:r w:rsidRPr="00991DD4">
              <w:rPr>
                <w:rFonts w:ascii="Calibri" w:hAnsi="Calibri" w:cs="Calibri"/>
                <w:color w:val="000000"/>
              </w:rPr>
              <w:t>-0.169*</w:t>
            </w:r>
          </w:p>
        </w:tc>
      </w:tr>
      <w:tr w:rsidR="00F556BC" w:rsidRPr="00991DD4" w14:paraId="57BA56E0" w14:textId="77777777" w:rsidTr="0083154C">
        <w:trPr>
          <w:trHeight w:val="320"/>
        </w:trPr>
        <w:tc>
          <w:tcPr>
            <w:tcW w:w="1300" w:type="dxa"/>
            <w:tcBorders>
              <w:top w:val="nil"/>
              <w:left w:val="nil"/>
              <w:bottom w:val="nil"/>
              <w:right w:val="nil"/>
            </w:tcBorders>
            <w:shd w:val="clear" w:color="auto" w:fill="auto"/>
            <w:noWrap/>
            <w:vAlign w:val="bottom"/>
            <w:hideMark/>
          </w:tcPr>
          <w:p w14:paraId="70F94FF5" w14:textId="77777777" w:rsidR="00F556BC" w:rsidRPr="00991DD4" w:rsidRDefault="00F556BC" w:rsidP="0083154C">
            <w:pPr>
              <w:rPr>
                <w:rFonts w:ascii="Calibri" w:hAnsi="Calibri" w:cs="Calibri"/>
                <w:color w:val="000000"/>
              </w:rPr>
            </w:pPr>
            <w:r w:rsidRPr="00991DD4">
              <w:rPr>
                <w:rFonts w:ascii="Calibri" w:hAnsi="Calibri" w:cs="Calibri"/>
                <w:color w:val="000000"/>
              </w:rPr>
              <w:t>C3</w:t>
            </w:r>
          </w:p>
        </w:tc>
        <w:tc>
          <w:tcPr>
            <w:tcW w:w="1454" w:type="dxa"/>
            <w:tcBorders>
              <w:top w:val="nil"/>
              <w:left w:val="nil"/>
              <w:bottom w:val="nil"/>
              <w:right w:val="nil"/>
            </w:tcBorders>
            <w:shd w:val="clear" w:color="auto" w:fill="auto"/>
            <w:noWrap/>
            <w:vAlign w:val="bottom"/>
            <w:hideMark/>
          </w:tcPr>
          <w:p w14:paraId="277D6843" w14:textId="77777777" w:rsidR="00F556BC" w:rsidRPr="00991DD4" w:rsidRDefault="00F556BC" w:rsidP="0083154C">
            <w:pPr>
              <w:rPr>
                <w:rFonts w:ascii="Calibri" w:hAnsi="Calibri" w:cs="Calibri"/>
                <w:color w:val="000000"/>
              </w:rPr>
            </w:pPr>
            <w:r w:rsidRPr="00991DD4">
              <w:rPr>
                <w:rFonts w:ascii="Calibri" w:hAnsi="Calibri" w:cs="Calibri"/>
                <w:color w:val="000000"/>
              </w:rPr>
              <w:t>0.265***</w:t>
            </w:r>
          </w:p>
        </w:tc>
        <w:tc>
          <w:tcPr>
            <w:tcW w:w="1822" w:type="dxa"/>
            <w:tcBorders>
              <w:top w:val="nil"/>
              <w:left w:val="nil"/>
              <w:bottom w:val="nil"/>
              <w:right w:val="nil"/>
            </w:tcBorders>
            <w:shd w:val="clear" w:color="auto" w:fill="auto"/>
            <w:noWrap/>
            <w:vAlign w:val="bottom"/>
            <w:hideMark/>
          </w:tcPr>
          <w:p w14:paraId="1115885E" w14:textId="77777777" w:rsidR="00F556BC" w:rsidRPr="00991DD4" w:rsidRDefault="00F556BC" w:rsidP="0083154C">
            <w:pPr>
              <w:rPr>
                <w:rFonts w:ascii="Calibri" w:hAnsi="Calibri" w:cs="Calibri"/>
                <w:color w:val="000000"/>
              </w:rPr>
            </w:pPr>
            <w:r w:rsidRPr="00991DD4">
              <w:rPr>
                <w:rFonts w:ascii="Calibri" w:hAnsi="Calibri" w:cs="Calibri"/>
                <w:color w:val="000000"/>
              </w:rPr>
              <w:t>-0.302*</w:t>
            </w:r>
          </w:p>
        </w:tc>
        <w:tc>
          <w:tcPr>
            <w:tcW w:w="1300" w:type="dxa"/>
            <w:tcBorders>
              <w:top w:val="nil"/>
              <w:left w:val="nil"/>
              <w:bottom w:val="nil"/>
              <w:right w:val="nil"/>
            </w:tcBorders>
            <w:shd w:val="clear" w:color="auto" w:fill="auto"/>
            <w:noWrap/>
            <w:vAlign w:val="bottom"/>
            <w:hideMark/>
          </w:tcPr>
          <w:p w14:paraId="021D3034" w14:textId="77777777" w:rsidR="00F556BC" w:rsidRPr="00991DD4" w:rsidRDefault="00F556BC" w:rsidP="0083154C">
            <w:pPr>
              <w:rPr>
                <w:rFonts w:ascii="Calibri" w:hAnsi="Calibri" w:cs="Calibri"/>
                <w:color w:val="000000"/>
              </w:rPr>
            </w:pPr>
            <w:r w:rsidRPr="00991DD4">
              <w:rPr>
                <w:rFonts w:ascii="Calibri" w:hAnsi="Calibri" w:cs="Calibri"/>
                <w:color w:val="000000"/>
              </w:rPr>
              <w:t>0.096</w:t>
            </w:r>
          </w:p>
        </w:tc>
        <w:tc>
          <w:tcPr>
            <w:tcW w:w="1300" w:type="dxa"/>
            <w:tcBorders>
              <w:top w:val="nil"/>
              <w:left w:val="nil"/>
              <w:bottom w:val="nil"/>
              <w:right w:val="nil"/>
            </w:tcBorders>
            <w:shd w:val="clear" w:color="auto" w:fill="auto"/>
            <w:noWrap/>
            <w:vAlign w:val="bottom"/>
            <w:hideMark/>
          </w:tcPr>
          <w:p w14:paraId="34CEFB41" w14:textId="77777777" w:rsidR="00F556BC" w:rsidRPr="00991DD4" w:rsidRDefault="00F556BC" w:rsidP="0083154C">
            <w:pPr>
              <w:rPr>
                <w:rFonts w:ascii="Calibri" w:hAnsi="Calibri" w:cs="Calibri"/>
                <w:color w:val="000000"/>
              </w:rPr>
            </w:pPr>
            <w:r w:rsidRPr="00991DD4">
              <w:rPr>
                <w:rFonts w:ascii="Calibri" w:hAnsi="Calibri" w:cs="Calibri"/>
                <w:color w:val="000000"/>
              </w:rPr>
              <w:t>0.533***</w:t>
            </w:r>
          </w:p>
        </w:tc>
        <w:tc>
          <w:tcPr>
            <w:tcW w:w="1300" w:type="dxa"/>
            <w:tcBorders>
              <w:top w:val="nil"/>
              <w:left w:val="nil"/>
              <w:bottom w:val="nil"/>
              <w:right w:val="nil"/>
            </w:tcBorders>
            <w:shd w:val="clear" w:color="auto" w:fill="auto"/>
            <w:noWrap/>
            <w:vAlign w:val="bottom"/>
            <w:hideMark/>
          </w:tcPr>
          <w:p w14:paraId="0389C795" w14:textId="77777777" w:rsidR="00F556BC" w:rsidRPr="00991DD4" w:rsidRDefault="00F556BC" w:rsidP="0083154C">
            <w:pPr>
              <w:rPr>
                <w:rFonts w:ascii="Calibri" w:hAnsi="Calibri" w:cs="Calibri"/>
                <w:color w:val="000000"/>
              </w:rPr>
            </w:pPr>
            <w:r w:rsidRPr="00991DD4">
              <w:rPr>
                <w:rFonts w:ascii="Calibri" w:hAnsi="Calibri" w:cs="Calibri"/>
                <w:color w:val="000000"/>
              </w:rPr>
              <w:t>0.163*</w:t>
            </w:r>
          </w:p>
        </w:tc>
      </w:tr>
      <w:tr w:rsidR="00F556BC" w:rsidRPr="00991DD4" w14:paraId="660099F0" w14:textId="77777777" w:rsidTr="0083154C">
        <w:trPr>
          <w:trHeight w:val="320"/>
        </w:trPr>
        <w:tc>
          <w:tcPr>
            <w:tcW w:w="1300" w:type="dxa"/>
            <w:tcBorders>
              <w:top w:val="nil"/>
              <w:left w:val="nil"/>
              <w:bottom w:val="nil"/>
              <w:right w:val="nil"/>
            </w:tcBorders>
            <w:shd w:val="clear" w:color="auto" w:fill="auto"/>
            <w:noWrap/>
            <w:vAlign w:val="bottom"/>
            <w:hideMark/>
          </w:tcPr>
          <w:p w14:paraId="22A3AE9C" w14:textId="77777777" w:rsidR="00F556BC" w:rsidRPr="00991DD4" w:rsidRDefault="00F556BC" w:rsidP="0083154C">
            <w:pPr>
              <w:rPr>
                <w:rFonts w:ascii="Calibri" w:hAnsi="Calibri" w:cs="Calibri"/>
                <w:color w:val="000000"/>
              </w:rPr>
            </w:pPr>
            <w:r w:rsidRPr="00991DD4">
              <w:rPr>
                <w:rFonts w:ascii="Calibri" w:hAnsi="Calibri" w:cs="Calibri"/>
                <w:color w:val="000000"/>
              </w:rPr>
              <w:t>C4</w:t>
            </w:r>
          </w:p>
        </w:tc>
        <w:tc>
          <w:tcPr>
            <w:tcW w:w="1454" w:type="dxa"/>
            <w:tcBorders>
              <w:top w:val="nil"/>
              <w:left w:val="nil"/>
              <w:bottom w:val="nil"/>
              <w:right w:val="nil"/>
            </w:tcBorders>
            <w:shd w:val="clear" w:color="auto" w:fill="auto"/>
            <w:noWrap/>
            <w:vAlign w:val="bottom"/>
            <w:hideMark/>
          </w:tcPr>
          <w:p w14:paraId="7C6E6B56" w14:textId="77777777" w:rsidR="00F556BC" w:rsidRPr="00991DD4" w:rsidRDefault="00F556BC" w:rsidP="0083154C">
            <w:pPr>
              <w:rPr>
                <w:rFonts w:ascii="Calibri" w:hAnsi="Calibri" w:cs="Calibri"/>
                <w:color w:val="000000"/>
              </w:rPr>
            </w:pPr>
            <w:r w:rsidRPr="00991DD4">
              <w:rPr>
                <w:rFonts w:ascii="Calibri" w:hAnsi="Calibri" w:cs="Calibri"/>
                <w:color w:val="000000"/>
              </w:rPr>
              <w:t>0.183*</w:t>
            </w:r>
          </w:p>
        </w:tc>
        <w:tc>
          <w:tcPr>
            <w:tcW w:w="1822" w:type="dxa"/>
            <w:tcBorders>
              <w:top w:val="nil"/>
              <w:left w:val="nil"/>
              <w:bottom w:val="nil"/>
              <w:right w:val="nil"/>
            </w:tcBorders>
            <w:shd w:val="clear" w:color="auto" w:fill="auto"/>
            <w:noWrap/>
            <w:vAlign w:val="bottom"/>
            <w:hideMark/>
          </w:tcPr>
          <w:p w14:paraId="3318CC30" w14:textId="77777777" w:rsidR="00F556BC" w:rsidRPr="00991DD4" w:rsidRDefault="00F556BC" w:rsidP="0083154C">
            <w:pPr>
              <w:rPr>
                <w:rFonts w:ascii="Calibri" w:hAnsi="Calibri" w:cs="Calibri"/>
                <w:color w:val="000000"/>
              </w:rPr>
            </w:pPr>
            <w:r w:rsidRPr="00991DD4">
              <w:rPr>
                <w:rFonts w:ascii="Calibri" w:hAnsi="Calibri" w:cs="Calibri"/>
                <w:color w:val="000000"/>
              </w:rPr>
              <w:t>0.816***</w:t>
            </w:r>
          </w:p>
        </w:tc>
        <w:tc>
          <w:tcPr>
            <w:tcW w:w="1300" w:type="dxa"/>
            <w:tcBorders>
              <w:top w:val="nil"/>
              <w:left w:val="nil"/>
              <w:bottom w:val="nil"/>
              <w:right w:val="nil"/>
            </w:tcBorders>
            <w:shd w:val="clear" w:color="auto" w:fill="auto"/>
            <w:noWrap/>
            <w:vAlign w:val="bottom"/>
            <w:hideMark/>
          </w:tcPr>
          <w:p w14:paraId="595E1059" w14:textId="77777777" w:rsidR="00F556BC" w:rsidRPr="00991DD4" w:rsidRDefault="00F556BC" w:rsidP="0083154C">
            <w:pPr>
              <w:rPr>
                <w:rFonts w:ascii="Calibri" w:hAnsi="Calibri" w:cs="Calibri"/>
                <w:color w:val="000000"/>
              </w:rPr>
            </w:pPr>
            <w:r w:rsidRPr="00991DD4">
              <w:rPr>
                <w:rFonts w:ascii="Calibri" w:hAnsi="Calibri" w:cs="Calibri"/>
                <w:color w:val="000000"/>
              </w:rPr>
              <w:t>-0.097</w:t>
            </w:r>
          </w:p>
        </w:tc>
        <w:tc>
          <w:tcPr>
            <w:tcW w:w="1300" w:type="dxa"/>
            <w:tcBorders>
              <w:top w:val="nil"/>
              <w:left w:val="nil"/>
              <w:bottom w:val="nil"/>
              <w:right w:val="nil"/>
            </w:tcBorders>
            <w:shd w:val="clear" w:color="auto" w:fill="auto"/>
            <w:noWrap/>
            <w:vAlign w:val="bottom"/>
            <w:hideMark/>
          </w:tcPr>
          <w:p w14:paraId="08A6080B" w14:textId="77777777" w:rsidR="00F556BC" w:rsidRPr="00991DD4" w:rsidRDefault="00F556BC" w:rsidP="0083154C">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648F3C13" w14:textId="77777777" w:rsidR="00F556BC" w:rsidRPr="00991DD4" w:rsidRDefault="00F556BC" w:rsidP="0083154C">
            <w:pPr>
              <w:rPr>
                <w:rFonts w:ascii="Calibri" w:hAnsi="Calibri" w:cs="Calibri"/>
                <w:color w:val="000000"/>
              </w:rPr>
            </w:pPr>
            <w:r w:rsidRPr="00991DD4">
              <w:rPr>
                <w:rFonts w:ascii="Calibri" w:hAnsi="Calibri" w:cs="Calibri"/>
                <w:color w:val="000000"/>
              </w:rPr>
              <w:t>0.012</w:t>
            </w:r>
          </w:p>
        </w:tc>
      </w:tr>
      <w:tr w:rsidR="00F556BC" w:rsidRPr="00991DD4" w14:paraId="1E9DB849" w14:textId="77777777" w:rsidTr="0083154C">
        <w:trPr>
          <w:trHeight w:val="320"/>
        </w:trPr>
        <w:tc>
          <w:tcPr>
            <w:tcW w:w="1300" w:type="dxa"/>
            <w:tcBorders>
              <w:top w:val="nil"/>
              <w:left w:val="nil"/>
              <w:bottom w:val="nil"/>
              <w:right w:val="nil"/>
            </w:tcBorders>
            <w:shd w:val="clear" w:color="auto" w:fill="auto"/>
            <w:noWrap/>
            <w:vAlign w:val="bottom"/>
            <w:hideMark/>
          </w:tcPr>
          <w:p w14:paraId="401E81C0" w14:textId="77777777" w:rsidR="00F556BC" w:rsidRPr="00991DD4" w:rsidRDefault="00F556BC" w:rsidP="0083154C">
            <w:pPr>
              <w:rPr>
                <w:rFonts w:ascii="Calibri" w:hAnsi="Calibri" w:cs="Calibri"/>
                <w:color w:val="000000"/>
              </w:rPr>
            </w:pPr>
            <w:r w:rsidRPr="00991DD4">
              <w:rPr>
                <w:rFonts w:ascii="Calibri" w:hAnsi="Calibri" w:cs="Calibri"/>
                <w:color w:val="000000"/>
              </w:rPr>
              <w:t>C5</w:t>
            </w:r>
          </w:p>
        </w:tc>
        <w:tc>
          <w:tcPr>
            <w:tcW w:w="1454" w:type="dxa"/>
            <w:tcBorders>
              <w:top w:val="nil"/>
              <w:left w:val="nil"/>
              <w:bottom w:val="nil"/>
              <w:right w:val="nil"/>
            </w:tcBorders>
            <w:shd w:val="clear" w:color="auto" w:fill="auto"/>
            <w:noWrap/>
            <w:vAlign w:val="bottom"/>
            <w:hideMark/>
          </w:tcPr>
          <w:p w14:paraId="6D647C5D" w14:textId="77777777" w:rsidR="00F556BC" w:rsidRPr="00991DD4" w:rsidRDefault="00F556BC" w:rsidP="0083154C">
            <w:pPr>
              <w:rPr>
                <w:rFonts w:ascii="Calibri" w:hAnsi="Calibri" w:cs="Calibri"/>
                <w:color w:val="000000"/>
              </w:rPr>
            </w:pPr>
            <w:r w:rsidRPr="00991DD4">
              <w:rPr>
                <w:rFonts w:ascii="Calibri" w:hAnsi="Calibri" w:cs="Calibri"/>
                <w:color w:val="000000"/>
              </w:rPr>
              <w:t>0.068</w:t>
            </w:r>
          </w:p>
        </w:tc>
        <w:tc>
          <w:tcPr>
            <w:tcW w:w="1822" w:type="dxa"/>
            <w:tcBorders>
              <w:top w:val="nil"/>
              <w:left w:val="nil"/>
              <w:bottom w:val="nil"/>
              <w:right w:val="nil"/>
            </w:tcBorders>
            <w:shd w:val="clear" w:color="auto" w:fill="auto"/>
            <w:noWrap/>
            <w:vAlign w:val="bottom"/>
            <w:hideMark/>
          </w:tcPr>
          <w:p w14:paraId="4303DEEA" w14:textId="77777777" w:rsidR="00F556BC" w:rsidRPr="00991DD4" w:rsidRDefault="00F556BC" w:rsidP="0083154C">
            <w:pPr>
              <w:rPr>
                <w:rFonts w:ascii="Calibri" w:hAnsi="Calibri" w:cs="Calibri"/>
                <w:color w:val="000000"/>
              </w:rPr>
            </w:pPr>
            <w:r w:rsidRPr="00991DD4">
              <w:rPr>
                <w:rFonts w:ascii="Calibri" w:hAnsi="Calibri" w:cs="Calibri"/>
                <w:color w:val="000000"/>
              </w:rPr>
              <w:t>0.681***</w:t>
            </w:r>
          </w:p>
        </w:tc>
        <w:tc>
          <w:tcPr>
            <w:tcW w:w="1300" w:type="dxa"/>
            <w:tcBorders>
              <w:top w:val="nil"/>
              <w:left w:val="nil"/>
              <w:bottom w:val="nil"/>
              <w:right w:val="nil"/>
            </w:tcBorders>
            <w:shd w:val="clear" w:color="auto" w:fill="auto"/>
            <w:noWrap/>
            <w:vAlign w:val="bottom"/>
            <w:hideMark/>
          </w:tcPr>
          <w:p w14:paraId="068B9CD7" w14:textId="77777777" w:rsidR="00F556BC" w:rsidRPr="00991DD4" w:rsidRDefault="00F556BC" w:rsidP="0083154C">
            <w:pPr>
              <w:rPr>
                <w:rFonts w:ascii="Calibri" w:hAnsi="Calibri" w:cs="Calibri"/>
                <w:color w:val="000000"/>
              </w:rPr>
            </w:pPr>
            <w:r w:rsidRPr="00991DD4">
              <w:rPr>
                <w:rFonts w:ascii="Calibri" w:hAnsi="Calibri" w:cs="Calibri"/>
                <w:color w:val="000000"/>
              </w:rPr>
              <w:t>0.133</w:t>
            </w:r>
          </w:p>
        </w:tc>
        <w:tc>
          <w:tcPr>
            <w:tcW w:w="1300" w:type="dxa"/>
            <w:tcBorders>
              <w:top w:val="nil"/>
              <w:left w:val="nil"/>
              <w:bottom w:val="nil"/>
              <w:right w:val="nil"/>
            </w:tcBorders>
            <w:shd w:val="clear" w:color="auto" w:fill="auto"/>
            <w:noWrap/>
            <w:vAlign w:val="bottom"/>
            <w:hideMark/>
          </w:tcPr>
          <w:p w14:paraId="350C91D0" w14:textId="77777777" w:rsidR="00F556BC" w:rsidRPr="00991DD4" w:rsidRDefault="00F556BC" w:rsidP="0083154C">
            <w:pPr>
              <w:rPr>
                <w:rFonts w:ascii="Calibri" w:hAnsi="Calibri" w:cs="Calibri"/>
                <w:color w:val="000000"/>
              </w:rPr>
            </w:pPr>
            <w:r w:rsidRPr="00991DD4">
              <w:rPr>
                <w:rFonts w:ascii="Calibri" w:hAnsi="Calibri" w:cs="Calibri"/>
                <w:color w:val="000000"/>
              </w:rPr>
              <w:t>-0.147</w:t>
            </w:r>
          </w:p>
        </w:tc>
        <w:tc>
          <w:tcPr>
            <w:tcW w:w="1300" w:type="dxa"/>
            <w:tcBorders>
              <w:top w:val="nil"/>
              <w:left w:val="nil"/>
              <w:bottom w:val="nil"/>
              <w:right w:val="nil"/>
            </w:tcBorders>
            <w:shd w:val="clear" w:color="auto" w:fill="auto"/>
            <w:noWrap/>
            <w:vAlign w:val="bottom"/>
            <w:hideMark/>
          </w:tcPr>
          <w:p w14:paraId="3E42AAC2" w14:textId="77777777" w:rsidR="00F556BC" w:rsidRPr="00991DD4" w:rsidRDefault="00F556BC" w:rsidP="0083154C">
            <w:pPr>
              <w:rPr>
                <w:rFonts w:ascii="Calibri" w:hAnsi="Calibri" w:cs="Calibri"/>
                <w:color w:val="000000"/>
              </w:rPr>
            </w:pPr>
            <w:r w:rsidRPr="00991DD4">
              <w:rPr>
                <w:rFonts w:ascii="Calibri" w:hAnsi="Calibri" w:cs="Calibri"/>
                <w:color w:val="000000"/>
              </w:rPr>
              <w:t>0.184*</w:t>
            </w:r>
          </w:p>
        </w:tc>
      </w:tr>
      <w:tr w:rsidR="00F556BC" w:rsidRPr="00991DD4" w14:paraId="264F4FD3" w14:textId="77777777" w:rsidTr="0083154C">
        <w:trPr>
          <w:trHeight w:val="320"/>
        </w:trPr>
        <w:tc>
          <w:tcPr>
            <w:tcW w:w="1300" w:type="dxa"/>
            <w:tcBorders>
              <w:top w:val="nil"/>
              <w:left w:val="nil"/>
              <w:bottom w:val="nil"/>
              <w:right w:val="nil"/>
            </w:tcBorders>
            <w:shd w:val="clear" w:color="auto" w:fill="auto"/>
            <w:noWrap/>
            <w:vAlign w:val="bottom"/>
            <w:hideMark/>
          </w:tcPr>
          <w:p w14:paraId="23B379E6" w14:textId="77777777" w:rsidR="00F556BC" w:rsidRPr="00991DD4" w:rsidRDefault="00F556BC" w:rsidP="0083154C">
            <w:pPr>
              <w:rPr>
                <w:rFonts w:ascii="Calibri" w:hAnsi="Calibri" w:cs="Calibri"/>
                <w:color w:val="000000"/>
              </w:rPr>
            </w:pPr>
            <w:r w:rsidRPr="00991DD4">
              <w:rPr>
                <w:rFonts w:ascii="Calibri" w:hAnsi="Calibri" w:cs="Calibri"/>
                <w:color w:val="000000"/>
              </w:rPr>
              <w:t>C6</w:t>
            </w:r>
          </w:p>
        </w:tc>
        <w:tc>
          <w:tcPr>
            <w:tcW w:w="1454" w:type="dxa"/>
            <w:tcBorders>
              <w:top w:val="nil"/>
              <w:left w:val="nil"/>
              <w:bottom w:val="nil"/>
              <w:right w:val="nil"/>
            </w:tcBorders>
            <w:shd w:val="clear" w:color="auto" w:fill="auto"/>
            <w:noWrap/>
            <w:vAlign w:val="bottom"/>
            <w:hideMark/>
          </w:tcPr>
          <w:p w14:paraId="37583AEE" w14:textId="77777777" w:rsidR="00F556BC" w:rsidRPr="00991DD4" w:rsidRDefault="00F556BC" w:rsidP="0083154C">
            <w:pPr>
              <w:rPr>
                <w:rFonts w:ascii="Calibri" w:hAnsi="Calibri" w:cs="Calibri"/>
                <w:color w:val="000000"/>
              </w:rPr>
            </w:pPr>
            <w:r w:rsidRPr="00991DD4">
              <w:rPr>
                <w:rFonts w:ascii="Calibri" w:hAnsi="Calibri" w:cs="Calibri"/>
                <w:color w:val="000000"/>
              </w:rPr>
              <w:t>-0.071</w:t>
            </w:r>
          </w:p>
        </w:tc>
        <w:tc>
          <w:tcPr>
            <w:tcW w:w="1822" w:type="dxa"/>
            <w:tcBorders>
              <w:top w:val="nil"/>
              <w:left w:val="nil"/>
              <w:bottom w:val="nil"/>
              <w:right w:val="nil"/>
            </w:tcBorders>
            <w:shd w:val="clear" w:color="auto" w:fill="auto"/>
            <w:noWrap/>
            <w:vAlign w:val="bottom"/>
            <w:hideMark/>
          </w:tcPr>
          <w:p w14:paraId="4ED99626" w14:textId="77777777" w:rsidR="00F556BC" w:rsidRPr="00991DD4" w:rsidRDefault="00F556BC" w:rsidP="0083154C">
            <w:pPr>
              <w:rPr>
                <w:rFonts w:ascii="Calibri" w:hAnsi="Calibri" w:cs="Calibri"/>
                <w:color w:val="000000"/>
              </w:rPr>
            </w:pPr>
            <w:r w:rsidRPr="00991DD4">
              <w:rPr>
                <w:rFonts w:ascii="Calibri" w:hAnsi="Calibri" w:cs="Calibri"/>
                <w:color w:val="000000"/>
              </w:rPr>
              <w:t>0.585***</w:t>
            </w:r>
          </w:p>
        </w:tc>
        <w:tc>
          <w:tcPr>
            <w:tcW w:w="1300" w:type="dxa"/>
            <w:tcBorders>
              <w:top w:val="nil"/>
              <w:left w:val="nil"/>
              <w:bottom w:val="nil"/>
              <w:right w:val="nil"/>
            </w:tcBorders>
            <w:shd w:val="clear" w:color="auto" w:fill="auto"/>
            <w:noWrap/>
            <w:vAlign w:val="bottom"/>
            <w:hideMark/>
          </w:tcPr>
          <w:p w14:paraId="0C6219E8" w14:textId="77777777" w:rsidR="00F556BC" w:rsidRPr="00991DD4" w:rsidRDefault="00F556BC" w:rsidP="0083154C">
            <w:pPr>
              <w:rPr>
                <w:rFonts w:ascii="Calibri" w:hAnsi="Calibri" w:cs="Calibri"/>
                <w:color w:val="000000"/>
              </w:rPr>
            </w:pPr>
            <w:r w:rsidRPr="00991DD4">
              <w:rPr>
                <w:rFonts w:ascii="Calibri" w:hAnsi="Calibri" w:cs="Calibri"/>
                <w:color w:val="000000"/>
              </w:rPr>
              <w:t>-0.194*</w:t>
            </w:r>
          </w:p>
        </w:tc>
        <w:tc>
          <w:tcPr>
            <w:tcW w:w="1300" w:type="dxa"/>
            <w:tcBorders>
              <w:top w:val="nil"/>
              <w:left w:val="nil"/>
              <w:bottom w:val="nil"/>
              <w:right w:val="nil"/>
            </w:tcBorders>
            <w:shd w:val="clear" w:color="auto" w:fill="auto"/>
            <w:noWrap/>
            <w:vAlign w:val="bottom"/>
            <w:hideMark/>
          </w:tcPr>
          <w:p w14:paraId="2A88948D" w14:textId="77777777" w:rsidR="00F556BC" w:rsidRPr="00991DD4" w:rsidRDefault="00F556BC" w:rsidP="0083154C">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54B7B2B3" w14:textId="77777777" w:rsidR="00F556BC" w:rsidRPr="00991DD4" w:rsidRDefault="00F556BC" w:rsidP="0083154C">
            <w:pPr>
              <w:rPr>
                <w:rFonts w:ascii="Calibri" w:hAnsi="Calibri" w:cs="Calibri"/>
                <w:color w:val="000000"/>
              </w:rPr>
            </w:pPr>
            <w:r w:rsidRPr="00991DD4">
              <w:rPr>
                <w:rFonts w:ascii="Calibri" w:hAnsi="Calibri" w:cs="Calibri"/>
                <w:color w:val="000000"/>
              </w:rPr>
              <w:t>0.321***</w:t>
            </w:r>
          </w:p>
        </w:tc>
      </w:tr>
      <w:tr w:rsidR="00F556BC" w:rsidRPr="00991DD4" w14:paraId="677F50EB" w14:textId="77777777" w:rsidTr="0083154C">
        <w:trPr>
          <w:trHeight w:val="320"/>
        </w:trPr>
        <w:tc>
          <w:tcPr>
            <w:tcW w:w="1300" w:type="dxa"/>
            <w:tcBorders>
              <w:top w:val="nil"/>
              <w:left w:val="nil"/>
              <w:bottom w:val="nil"/>
              <w:right w:val="nil"/>
            </w:tcBorders>
            <w:shd w:val="clear" w:color="auto" w:fill="auto"/>
            <w:noWrap/>
            <w:vAlign w:val="bottom"/>
            <w:hideMark/>
          </w:tcPr>
          <w:p w14:paraId="4BB6207A" w14:textId="77777777" w:rsidR="00F556BC" w:rsidRPr="00991DD4" w:rsidRDefault="00F556BC" w:rsidP="0083154C">
            <w:pPr>
              <w:rPr>
                <w:rFonts w:ascii="Calibri" w:hAnsi="Calibri" w:cs="Calibri"/>
                <w:color w:val="000000"/>
              </w:rPr>
            </w:pPr>
            <w:r w:rsidRPr="00991DD4">
              <w:rPr>
                <w:rFonts w:ascii="Calibri" w:hAnsi="Calibri" w:cs="Calibri"/>
                <w:color w:val="000000"/>
              </w:rPr>
              <w:t>C7</w:t>
            </w:r>
          </w:p>
        </w:tc>
        <w:tc>
          <w:tcPr>
            <w:tcW w:w="1454" w:type="dxa"/>
            <w:tcBorders>
              <w:top w:val="nil"/>
              <w:left w:val="nil"/>
              <w:bottom w:val="nil"/>
              <w:right w:val="nil"/>
            </w:tcBorders>
            <w:shd w:val="clear" w:color="auto" w:fill="auto"/>
            <w:noWrap/>
            <w:vAlign w:val="bottom"/>
            <w:hideMark/>
          </w:tcPr>
          <w:p w14:paraId="2508C575" w14:textId="77777777" w:rsidR="00F556BC" w:rsidRPr="00991DD4" w:rsidRDefault="00F556BC" w:rsidP="0083154C">
            <w:pPr>
              <w:rPr>
                <w:rFonts w:ascii="Calibri" w:hAnsi="Calibri" w:cs="Calibri"/>
                <w:color w:val="000000"/>
              </w:rPr>
            </w:pPr>
            <w:r w:rsidRPr="00991DD4">
              <w:rPr>
                <w:rFonts w:ascii="Calibri" w:hAnsi="Calibri" w:cs="Calibri"/>
                <w:color w:val="000000"/>
              </w:rPr>
              <w:t>0.032</w:t>
            </w:r>
          </w:p>
        </w:tc>
        <w:tc>
          <w:tcPr>
            <w:tcW w:w="1822" w:type="dxa"/>
            <w:tcBorders>
              <w:top w:val="nil"/>
              <w:left w:val="nil"/>
              <w:bottom w:val="nil"/>
              <w:right w:val="nil"/>
            </w:tcBorders>
            <w:shd w:val="clear" w:color="auto" w:fill="auto"/>
            <w:noWrap/>
            <w:vAlign w:val="bottom"/>
            <w:hideMark/>
          </w:tcPr>
          <w:p w14:paraId="5C8BEAE0" w14:textId="77777777" w:rsidR="00F556BC" w:rsidRPr="00991DD4" w:rsidRDefault="00F556BC" w:rsidP="0083154C">
            <w:pPr>
              <w:rPr>
                <w:rFonts w:ascii="Calibri" w:hAnsi="Calibri" w:cs="Calibri"/>
                <w:color w:val="000000"/>
              </w:rPr>
            </w:pPr>
            <w:r w:rsidRPr="00991DD4">
              <w:rPr>
                <w:rFonts w:ascii="Calibri" w:hAnsi="Calibri" w:cs="Calibri"/>
                <w:color w:val="000000"/>
              </w:rPr>
              <w:t>-0.46***</w:t>
            </w:r>
          </w:p>
        </w:tc>
        <w:tc>
          <w:tcPr>
            <w:tcW w:w="1300" w:type="dxa"/>
            <w:tcBorders>
              <w:top w:val="nil"/>
              <w:left w:val="nil"/>
              <w:bottom w:val="nil"/>
              <w:right w:val="nil"/>
            </w:tcBorders>
            <w:shd w:val="clear" w:color="auto" w:fill="auto"/>
            <w:noWrap/>
            <w:vAlign w:val="bottom"/>
            <w:hideMark/>
          </w:tcPr>
          <w:p w14:paraId="7EBE7740" w14:textId="77777777" w:rsidR="00F556BC" w:rsidRPr="00991DD4" w:rsidRDefault="00F556BC" w:rsidP="0083154C">
            <w:pPr>
              <w:rPr>
                <w:rFonts w:ascii="Calibri" w:hAnsi="Calibri" w:cs="Calibri"/>
                <w:color w:val="000000"/>
              </w:rPr>
            </w:pPr>
            <w:r w:rsidRPr="00991DD4">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6BF1D752" w14:textId="77777777" w:rsidR="00F556BC" w:rsidRPr="00991DD4" w:rsidRDefault="00F556BC" w:rsidP="0083154C">
            <w:pPr>
              <w:rPr>
                <w:rFonts w:ascii="Calibri" w:hAnsi="Calibri" w:cs="Calibri"/>
                <w:color w:val="000000"/>
              </w:rPr>
            </w:pPr>
            <w:r w:rsidRPr="00991DD4">
              <w:rPr>
                <w:rFonts w:ascii="Calibri" w:hAnsi="Calibri" w:cs="Calibri"/>
                <w:color w:val="000000"/>
              </w:rPr>
              <w:t>0.364***</w:t>
            </w:r>
          </w:p>
        </w:tc>
        <w:tc>
          <w:tcPr>
            <w:tcW w:w="1300" w:type="dxa"/>
            <w:tcBorders>
              <w:top w:val="nil"/>
              <w:left w:val="nil"/>
              <w:bottom w:val="nil"/>
              <w:right w:val="nil"/>
            </w:tcBorders>
            <w:shd w:val="clear" w:color="auto" w:fill="auto"/>
            <w:noWrap/>
            <w:vAlign w:val="bottom"/>
            <w:hideMark/>
          </w:tcPr>
          <w:p w14:paraId="37DE5568" w14:textId="77777777" w:rsidR="00F556BC" w:rsidRPr="00991DD4" w:rsidRDefault="00F556BC" w:rsidP="0083154C">
            <w:pPr>
              <w:rPr>
                <w:rFonts w:ascii="Calibri" w:hAnsi="Calibri" w:cs="Calibri"/>
                <w:color w:val="000000"/>
              </w:rPr>
            </w:pPr>
            <w:r w:rsidRPr="00991DD4">
              <w:rPr>
                <w:rFonts w:ascii="Calibri" w:hAnsi="Calibri" w:cs="Calibri"/>
                <w:color w:val="000000"/>
              </w:rPr>
              <w:t>0.185**</w:t>
            </w:r>
          </w:p>
        </w:tc>
      </w:tr>
      <w:tr w:rsidR="00F556BC" w:rsidRPr="00991DD4" w14:paraId="14018F38" w14:textId="77777777" w:rsidTr="0083154C">
        <w:trPr>
          <w:trHeight w:val="320"/>
        </w:trPr>
        <w:tc>
          <w:tcPr>
            <w:tcW w:w="1300" w:type="dxa"/>
            <w:tcBorders>
              <w:top w:val="nil"/>
              <w:left w:val="nil"/>
              <w:bottom w:val="nil"/>
              <w:right w:val="nil"/>
            </w:tcBorders>
            <w:shd w:val="clear" w:color="auto" w:fill="auto"/>
            <w:noWrap/>
            <w:vAlign w:val="bottom"/>
            <w:hideMark/>
          </w:tcPr>
          <w:p w14:paraId="1A5034EB" w14:textId="77777777" w:rsidR="00F556BC" w:rsidRPr="00991DD4" w:rsidRDefault="00F556BC" w:rsidP="0083154C">
            <w:pPr>
              <w:rPr>
                <w:rFonts w:ascii="Calibri" w:hAnsi="Calibri" w:cs="Calibri"/>
                <w:color w:val="000000"/>
              </w:rPr>
            </w:pPr>
            <w:r w:rsidRPr="00991DD4">
              <w:rPr>
                <w:rFonts w:ascii="Calibri" w:hAnsi="Calibri" w:cs="Calibri"/>
                <w:color w:val="000000"/>
              </w:rPr>
              <w:t>C8</w:t>
            </w:r>
          </w:p>
        </w:tc>
        <w:tc>
          <w:tcPr>
            <w:tcW w:w="1454" w:type="dxa"/>
            <w:tcBorders>
              <w:top w:val="nil"/>
              <w:left w:val="nil"/>
              <w:bottom w:val="nil"/>
              <w:right w:val="nil"/>
            </w:tcBorders>
            <w:shd w:val="clear" w:color="auto" w:fill="auto"/>
            <w:noWrap/>
            <w:vAlign w:val="bottom"/>
            <w:hideMark/>
          </w:tcPr>
          <w:p w14:paraId="120AE448" w14:textId="77777777" w:rsidR="00F556BC" w:rsidRPr="00991DD4" w:rsidRDefault="00F556BC" w:rsidP="0083154C">
            <w:pPr>
              <w:rPr>
                <w:rFonts w:ascii="Calibri" w:hAnsi="Calibri" w:cs="Calibri"/>
                <w:color w:val="000000"/>
              </w:rPr>
            </w:pPr>
            <w:r w:rsidRPr="00991DD4">
              <w:rPr>
                <w:rFonts w:ascii="Calibri" w:hAnsi="Calibri" w:cs="Calibri"/>
                <w:color w:val="000000"/>
              </w:rPr>
              <w:t>0.054</w:t>
            </w:r>
          </w:p>
        </w:tc>
        <w:tc>
          <w:tcPr>
            <w:tcW w:w="1822" w:type="dxa"/>
            <w:tcBorders>
              <w:top w:val="nil"/>
              <w:left w:val="nil"/>
              <w:bottom w:val="nil"/>
              <w:right w:val="nil"/>
            </w:tcBorders>
            <w:shd w:val="clear" w:color="auto" w:fill="auto"/>
            <w:noWrap/>
            <w:vAlign w:val="bottom"/>
            <w:hideMark/>
          </w:tcPr>
          <w:p w14:paraId="46E44784" w14:textId="77777777" w:rsidR="00F556BC" w:rsidRPr="00991DD4" w:rsidRDefault="00F556BC" w:rsidP="0083154C">
            <w:pPr>
              <w:rPr>
                <w:rFonts w:ascii="Calibri" w:hAnsi="Calibri" w:cs="Calibri"/>
                <w:color w:val="000000"/>
              </w:rPr>
            </w:pPr>
            <w:r w:rsidRPr="00991DD4">
              <w:rPr>
                <w:rFonts w:ascii="Calibri" w:hAnsi="Calibri" w:cs="Calibri"/>
                <w:color w:val="000000"/>
              </w:rPr>
              <w:t>0.35***</w:t>
            </w:r>
          </w:p>
        </w:tc>
        <w:tc>
          <w:tcPr>
            <w:tcW w:w="1300" w:type="dxa"/>
            <w:tcBorders>
              <w:top w:val="nil"/>
              <w:left w:val="nil"/>
              <w:bottom w:val="nil"/>
              <w:right w:val="nil"/>
            </w:tcBorders>
            <w:shd w:val="clear" w:color="auto" w:fill="auto"/>
            <w:noWrap/>
            <w:vAlign w:val="bottom"/>
            <w:hideMark/>
          </w:tcPr>
          <w:p w14:paraId="3E9876FC" w14:textId="77777777" w:rsidR="00F556BC" w:rsidRPr="00991DD4" w:rsidRDefault="00F556BC" w:rsidP="0083154C">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7A1967D4" w14:textId="77777777" w:rsidR="00F556BC" w:rsidRPr="00991DD4" w:rsidRDefault="00F556BC" w:rsidP="0083154C">
            <w:pPr>
              <w:rPr>
                <w:rFonts w:ascii="Calibri" w:hAnsi="Calibri" w:cs="Calibri"/>
                <w:color w:val="000000"/>
              </w:rPr>
            </w:pPr>
            <w:r w:rsidRPr="00991DD4">
              <w:rPr>
                <w:rFonts w:ascii="Calibri" w:hAnsi="Calibri" w:cs="Calibri"/>
                <w:color w:val="000000"/>
              </w:rPr>
              <w:t>0.148*</w:t>
            </w:r>
          </w:p>
        </w:tc>
        <w:tc>
          <w:tcPr>
            <w:tcW w:w="1300" w:type="dxa"/>
            <w:tcBorders>
              <w:top w:val="nil"/>
              <w:left w:val="nil"/>
              <w:bottom w:val="nil"/>
              <w:right w:val="nil"/>
            </w:tcBorders>
            <w:shd w:val="clear" w:color="auto" w:fill="auto"/>
            <w:noWrap/>
            <w:vAlign w:val="bottom"/>
            <w:hideMark/>
          </w:tcPr>
          <w:p w14:paraId="3BB11864" w14:textId="77777777" w:rsidR="00F556BC" w:rsidRPr="00991DD4" w:rsidRDefault="00F556BC" w:rsidP="0083154C">
            <w:pPr>
              <w:rPr>
                <w:rFonts w:ascii="Calibri" w:hAnsi="Calibri" w:cs="Calibri"/>
                <w:color w:val="000000"/>
              </w:rPr>
            </w:pPr>
            <w:r w:rsidRPr="00991DD4">
              <w:rPr>
                <w:rFonts w:ascii="Calibri" w:hAnsi="Calibri" w:cs="Calibri"/>
                <w:color w:val="000000"/>
              </w:rPr>
              <w:t>0.191*</w:t>
            </w:r>
          </w:p>
        </w:tc>
      </w:tr>
      <w:tr w:rsidR="00F556BC" w:rsidRPr="00991DD4" w14:paraId="0C4B90DC" w14:textId="77777777" w:rsidTr="0083154C">
        <w:trPr>
          <w:trHeight w:val="320"/>
        </w:trPr>
        <w:tc>
          <w:tcPr>
            <w:tcW w:w="1300" w:type="dxa"/>
            <w:tcBorders>
              <w:top w:val="nil"/>
              <w:left w:val="nil"/>
              <w:bottom w:val="nil"/>
              <w:right w:val="nil"/>
            </w:tcBorders>
            <w:shd w:val="clear" w:color="auto" w:fill="auto"/>
            <w:noWrap/>
            <w:vAlign w:val="bottom"/>
            <w:hideMark/>
          </w:tcPr>
          <w:p w14:paraId="1AE0177C" w14:textId="77777777" w:rsidR="00F556BC" w:rsidRPr="00991DD4" w:rsidRDefault="00F556BC" w:rsidP="0083154C">
            <w:pPr>
              <w:rPr>
                <w:rFonts w:ascii="Calibri" w:hAnsi="Calibri" w:cs="Calibri"/>
                <w:color w:val="000000"/>
              </w:rPr>
            </w:pPr>
            <w:r w:rsidRPr="00991DD4">
              <w:rPr>
                <w:rFonts w:ascii="Calibri" w:hAnsi="Calibri" w:cs="Calibri"/>
                <w:color w:val="000000"/>
              </w:rPr>
              <w:lastRenderedPageBreak/>
              <w:t>C9</w:t>
            </w:r>
          </w:p>
        </w:tc>
        <w:tc>
          <w:tcPr>
            <w:tcW w:w="1454" w:type="dxa"/>
            <w:tcBorders>
              <w:top w:val="nil"/>
              <w:left w:val="nil"/>
              <w:bottom w:val="nil"/>
              <w:right w:val="nil"/>
            </w:tcBorders>
            <w:shd w:val="clear" w:color="auto" w:fill="auto"/>
            <w:noWrap/>
            <w:vAlign w:val="bottom"/>
            <w:hideMark/>
          </w:tcPr>
          <w:p w14:paraId="21F1B61B" w14:textId="77777777" w:rsidR="00F556BC" w:rsidRPr="00991DD4" w:rsidRDefault="00F556BC" w:rsidP="0083154C">
            <w:pPr>
              <w:rPr>
                <w:rFonts w:ascii="Calibri" w:hAnsi="Calibri" w:cs="Calibri"/>
                <w:color w:val="000000"/>
              </w:rPr>
            </w:pPr>
            <w:r w:rsidRPr="00991DD4">
              <w:rPr>
                <w:rFonts w:ascii="Calibri" w:hAnsi="Calibri" w:cs="Calibri"/>
                <w:color w:val="000000"/>
              </w:rPr>
              <w:t>0.12*</w:t>
            </w:r>
          </w:p>
        </w:tc>
        <w:tc>
          <w:tcPr>
            <w:tcW w:w="1822" w:type="dxa"/>
            <w:tcBorders>
              <w:top w:val="nil"/>
              <w:left w:val="nil"/>
              <w:bottom w:val="nil"/>
              <w:right w:val="nil"/>
            </w:tcBorders>
            <w:shd w:val="clear" w:color="auto" w:fill="auto"/>
            <w:noWrap/>
            <w:vAlign w:val="bottom"/>
            <w:hideMark/>
          </w:tcPr>
          <w:p w14:paraId="50E3FD47" w14:textId="77777777" w:rsidR="00F556BC" w:rsidRPr="00991DD4" w:rsidRDefault="00F556BC" w:rsidP="0083154C">
            <w:pPr>
              <w:rPr>
                <w:rFonts w:ascii="Calibri" w:hAnsi="Calibri" w:cs="Calibri"/>
                <w:color w:val="000000"/>
              </w:rPr>
            </w:pPr>
            <w:r w:rsidRPr="00991DD4">
              <w:rPr>
                <w:rFonts w:ascii="Calibri" w:hAnsi="Calibri" w:cs="Calibri"/>
                <w:color w:val="000000"/>
              </w:rPr>
              <w:t>0.4***</w:t>
            </w:r>
          </w:p>
        </w:tc>
        <w:tc>
          <w:tcPr>
            <w:tcW w:w="1300" w:type="dxa"/>
            <w:tcBorders>
              <w:top w:val="nil"/>
              <w:left w:val="nil"/>
              <w:bottom w:val="nil"/>
              <w:right w:val="nil"/>
            </w:tcBorders>
            <w:shd w:val="clear" w:color="auto" w:fill="auto"/>
            <w:noWrap/>
            <w:vAlign w:val="bottom"/>
            <w:hideMark/>
          </w:tcPr>
          <w:p w14:paraId="557873F8" w14:textId="77777777" w:rsidR="00F556BC" w:rsidRPr="00991DD4" w:rsidRDefault="00F556BC" w:rsidP="0083154C">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0905CF82" w14:textId="77777777" w:rsidR="00F556BC" w:rsidRPr="00991DD4" w:rsidRDefault="00F556BC" w:rsidP="0083154C">
            <w:pPr>
              <w:rPr>
                <w:rFonts w:ascii="Calibri" w:hAnsi="Calibri" w:cs="Calibri"/>
                <w:color w:val="000000"/>
              </w:rPr>
            </w:pPr>
            <w:r w:rsidRPr="00991DD4">
              <w:rPr>
                <w:rFonts w:ascii="Calibri" w:hAnsi="Calibri" w:cs="Calibri"/>
                <w:color w:val="000000"/>
              </w:rPr>
              <w:t>-0.24**</w:t>
            </w:r>
          </w:p>
        </w:tc>
        <w:tc>
          <w:tcPr>
            <w:tcW w:w="1300" w:type="dxa"/>
            <w:tcBorders>
              <w:top w:val="nil"/>
              <w:left w:val="nil"/>
              <w:bottom w:val="nil"/>
              <w:right w:val="nil"/>
            </w:tcBorders>
            <w:shd w:val="clear" w:color="auto" w:fill="auto"/>
            <w:noWrap/>
            <w:vAlign w:val="bottom"/>
            <w:hideMark/>
          </w:tcPr>
          <w:p w14:paraId="3EF65C9C" w14:textId="77777777" w:rsidR="00F556BC" w:rsidRPr="00991DD4" w:rsidRDefault="00F556BC" w:rsidP="0083154C">
            <w:pPr>
              <w:rPr>
                <w:rFonts w:ascii="Calibri" w:hAnsi="Calibri" w:cs="Calibri"/>
                <w:color w:val="000000"/>
              </w:rPr>
            </w:pPr>
            <w:r w:rsidRPr="00991DD4">
              <w:rPr>
                <w:rFonts w:ascii="Calibri" w:hAnsi="Calibri" w:cs="Calibri"/>
                <w:color w:val="000000"/>
              </w:rPr>
              <w:t>0.16*</w:t>
            </w:r>
          </w:p>
        </w:tc>
      </w:tr>
      <w:tr w:rsidR="00F556BC" w:rsidRPr="00991DD4" w14:paraId="3457EC40" w14:textId="77777777" w:rsidTr="0083154C">
        <w:trPr>
          <w:trHeight w:val="320"/>
        </w:trPr>
        <w:tc>
          <w:tcPr>
            <w:tcW w:w="1300" w:type="dxa"/>
            <w:tcBorders>
              <w:top w:val="nil"/>
              <w:left w:val="nil"/>
              <w:bottom w:val="nil"/>
              <w:right w:val="nil"/>
            </w:tcBorders>
            <w:shd w:val="clear" w:color="auto" w:fill="auto"/>
            <w:noWrap/>
            <w:vAlign w:val="bottom"/>
            <w:hideMark/>
          </w:tcPr>
          <w:p w14:paraId="4A0106A3" w14:textId="77777777" w:rsidR="00F556BC" w:rsidRPr="00991DD4" w:rsidRDefault="00F556BC" w:rsidP="0083154C">
            <w:pPr>
              <w:rPr>
                <w:rFonts w:ascii="Calibri" w:hAnsi="Calibri" w:cs="Calibri"/>
                <w:color w:val="000000"/>
              </w:rPr>
            </w:pPr>
            <w:r w:rsidRPr="00991DD4">
              <w:rPr>
                <w:rFonts w:ascii="Calibri" w:hAnsi="Calibri" w:cs="Calibri"/>
                <w:color w:val="000000"/>
              </w:rPr>
              <w:t>E1</w:t>
            </w:r>
          </w:p>
        </w:tc>
        <w:tc>
          <w:tcPr>
            <w:tcW w:w="1454" w:type="dxa"/>
            <w:tcBorders>
              <w:top w:val="nil"/>
              <w:left w:val="nil"/>
              <w:bottom w:val="nil"/>
              <w:right w:val="nil"/>
            </w:tcBorders>
            <w:shd w:val="clear" w:color="auto" w:fill="auto"/>
            <w:noWrap/>
            <w:vAlign w:val="bottom"/>
            <w:hideMark/>
          </w:tcPr>
          <w:p w14:paraId="24687654" w14:textId="77777777" w:rsidR="00F556BC" w:rsidRPr="00991DD4" w:rsidRDefault="00F556BC" w:rsidP="0083154C">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5690498F" w14:textId="77777777" w:rsidR="00F556BC" w:rsidRPr="00991DD4" w:rsidRDefault="00F556BC" w:rsidP="0083154C">
            <w:pPr>
              <w:rPr>
                <w:rFonts w:ascii="Calibri" w:hAnsi="Calibri" w:cs="Calibri"/>
                <w:color w:val="000000"/>
              </w:rPr>
            </w:pPr>
            <w:r w:rsidRPr="00991DD4">
              <w:rPr>
                <w:rFonts w:ascii="Calibri" w:hAnsi="Calibri" w:cs="Calibri"/>
                <w:color w:val="000000"/>
              </w:rPr>
              <w:t>0.015</w:t>
            </w:r>
          </w:p>
        </w:tc>
        <w:tc>
          <w:tcPr>
            <w:tcW w:w="1300" w:type="dxa"/>
            <w:tcBorders>
              <w:top w:val="nil"/>
              <w:left w:val="nil"/>
              <w:bottom w:val="nil"/>
              <w:right w:val="nil"/>
            </w:tcBorders>
            <w:shd w:val="clear" w:color="auto" w:fill="auto"/>
            <w:noWrap/>
            <w:vAlign w:val="bottom"/>
            <w:hideMark/>
          </w:tcPr>
          <w:p w14:paraId="7862D301" w14:textId="77777777" w:rsidR="00F556BC" w:rsidRPr="00991DD4" w:rsidRDefault="00F556BC" w:rsidP="0083154C">
            <w:pPr>
              <w:rPr>
                <w:rFonts w:ascii="Calibri" w:hAnsi="Calibri" w:cs="Calibri"/>
                <w:color w:val="000000"/>
              </w:rPr>
            </w:pPr>
            <w:r w:rsidRPr="00991DD4">
              <w:rPr>
                <w:rFonts w:ascii="Calibri" w:hAnsi="Calibri" w:cs="Calibri"/>
                <w:color w:val="000000"/>
              </w:rPr>
              <w:t>-0.746***</w:t>
            </w:r>
          </w:p>
        </w:tc>
        <w:tc>
          <w:tcPr>
            <w:tcW w:w="1300" w:type="dxa"/>
            <w:tcBorders>
              <w:top w:val="nil"/>
              <w:left w:val="nil"/>
              <w:bottom w:val="nil"/>
              <w:right w:val="nil"/>
            </w:tcBorders>
            <w:shd w:val="clear" w:color="auto" w:fill="auto"/>
            <w:noWrap/>
            <w:vAlign w:val="bottom"/>
            <w:hideMark/>
          </w:tcPr>
          <w:p w14:paraId="0245C853" w14:textId="77777777" w:rsidR="00F556BC" w:rsidRPr="00991DD4" w:rsidRDefault="00F556BC" w:rsidP="0083154C">
            <w:pPr>
              <w:rPr>
                <w:rFonts w:ascii="Calibri" w:hAnsi="Calibri" w:cs="Calibri"/>
                <w:color w:val="000000"/>
              </w:rPr>
            </w:pPr>
            <w:r w:rsidRPr="00991DD4">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4A22CE7A" w14:textId="77777777" w:rsidR="00F556BC" w:rsidRPr="00991DD4" w:rsidRDefault="00F556BC" w:rsidP="0083154C">
            <w:pPr>
              <w:rPr>
                <w:rFonts w:ascii="Calibri" w:hAnsi="Calibri" w:cs="Calibri"/>
                <w:color w:val="000000"/>
              </w:rPr>
            </w:pPr>
            <w:r w:rsidRPr="00991DD4">
              <w:rPr>
                <w:rFonts w:ascii="Calibri" w:hAnsi="Calibri" w:cs="Calibri"/>
                <w:color w:val="000000"/>
              </w:rPr>
              <w:t>-0.002</w:t>
            </w:r>
          </w:p>
        </w:tc>
      </w:tr>
      <w:tr w:rsidR="00F556BC" w:rsidRPr="00991DD4" w14:paraId="6B62387D" w14:textId="77777777" w:rsidTr="0083154C">
        <w:trPr>
          <w:trHeight w:val="320"/>
        </w:trPr>
        <w:tc>
          <w:tcPr>
            <w:tcW w:w="1300" w:type="dxa"/>
            <w:tcBorders>
              <w:top w:val="nil"/>
              <w:left w:val="nil"/>
              <w:bottom w:val="nil"/>
              <w:right w:val="nil"/>
            </w:tcBorders>
            <w:shd w:val="clear" w:color="auto" w:fill="auto"/>
            <w:noWrap/>
            <w:vAlign w:val="bottom"/>
            <w:hideMark/>
          </w:tcPr>
          <w:p w14:paraId="2C0F1A22" w14:textId="77777777" w:rsidR="00F556BC" w:rsidRPr="00991DD4" w:rsidRDefault="00F556BC" w:rsidP="0083154C">
            <w:pPr>
              <w:rPr>
                <w:rFonts w:ascii="Calibri" w:hAnsi="Calibri" w:cs="Calibri"/>
                <w:color w:val="000000"/>
              </w:rPr>
            </w:pPr>
            <w:r w:rsidRPr="00991DD4">
              <w:rPr>
                <w:rFonts w:ascii="Calibri" w:hAnsi="Calibri" w:cs="Calibri"/>
                <w:color w:val="000000"/>
              </w:rPr>
              <w:t>E3</w:t>
            </w:r>
          </w:p>
        </w:tc>
        <w:tc>
          <w:tcPr>
            <w:tcW w:w="1454" w:type="dxa"/>
            <w:tcBorders>
              <w:top w:val="nil"/>
              <w:left w:val="nil"/>
              <w:bottom w:val="nil"/>
              <w:right w:val="nil"/>
            </w:tcBorders>
            <w:shd w:val="clear" w:color="auto" w:fill="auto"/>
            <w:noWrap/>
            <w:vAlign w:val="bottom"/>
            <w:hideMark/>
          </w:tcPr>
          <w:p w14:paraId="5A6A5DBF" w14:textId="77777777" w:rsidR="00F556BC" w:rsidRPr="00991DD4" w:rsidRDefault="00F556BC" w:rsidP="0083154C">
            <w:pPr>
              <w:rPr>
                <w:rFonts w:ascii="Calibri" w:hAnsi="Calibri" w:cs="Calibri"/>
                <w:color w:val="000000"/>
              </w:rPr>
            </w:pPr>
            <w:r w:rsidRPr="00991DD4">
              <w:rPr>
                <w:rFonts w:ascii="Calibri" w:hAnsi="Calibri" w:cs="Calibri"/>
                <w:color w:val="000000"/>
              </w:rPr>
              <w:t>0.045</w:t>
            </w:r>
          </w:p>
        </w:tc>
        <w:tc>
          <w:tcPr>
            <w:tcW w:w="1822" w:type="dxa"/>
            <w:tcBorders>
              <w:top w:val="nil"/>
              <w:left w:val="nil"/>
              <w:bottom w:val="nil"/>
              <w:right w:val="nil"/>
            </w:tcBorders>
            <w:shd w:val="clear" w:color="auto" w:fill="auto"/>
            <w:noWrap/>
            <w:vAlign w:val="bottom"/>
            <w:hideMark/>
          </w:tcPr>
          <w:p w14:paraId="3D9B4898" w14:textId="77777777" w:rsidR="00F556BC" w:rsidRPr="00991DD4" w:rsidRDefault="00F556BC" w:rsidP="0083154C">
            <w:pPr>
              <w:rPr>
                <w:rFonts w:ascii="Calibri" w:hAnsi="Calibri" w:cs="Calibri"/>
                <w:color w:val="000000"/>
              </w:rPr>
            </w:pPr>
            <w:r w:rsidRPr="00991DD4">
              <w:rPr>
                <w:rFonts w:ascii="Calibri" w:hAnsi="Calibri" w:cs="Calibri"/>
                <w:color w:val="000000"/>
              </w:rPr>
              <w:t>0.078</w:t>
            </w:r>
          </w:p>
        </w:tc>
        <w:tc>
          <w:tcPr>
            <w:tcW w:w="1300" w:type="dxa"/>
            <w:tcBorders>
              <w:top w:val="nil"/>
              <w:left w:val="nil"/>
              <w:bottom w:val="nil"/>
              <w:right w:val="nil"/>
            </w:tcBorders>
            <w:shd w:val="clear" w:color="auto" w:fill="auto"/>
            <w:noWrap/>
            <w:vAlign w:val="bottom"/>
            <w:hideMark/>
          </w:tcPr>
          <w:p w14:paraId="093CD1C1" w14:textId="77777777" w:rsidR="00F556BC" w:rsidRPr="00991DD4" w:rsidRDefault="00F556BC" w:rsidP="0083154C">
            <w:pPr>
              <w:rPr>
                <w:rFonts w:ascii="Calibri" w:hAnsi="Calibri" w:cs="Calibri"/>
                <w:color w:val="000000"/>
              </w:rPr>
            </w:pPr>
            <w:r w:rsidRPr="00991DD4">
              <w:rPr>
                <w:rFonts w:ascii="Calibri" w:hAnsi="Calibri" w:cs="Calibri"/>
                <w:color w:val="000000"/>
              </w:rPr>
              <w:t>-0.694***</w:t>
            </w:r>
          </w:p>
        </w:tc>
        <w:tc>
          <w:tcPr>
            <w:tcW w:w="1300" w:type="dxa"/>
            <w:tcBorders>
              <w:top w:val="nil"/>
              <w:left w:val="nil"/>
              <w:bottom w:val="nil"/>
              <w:right w:val="nil"/>
            </w:tcBorders>
            <w:shd w:val="clear" w:color="auto" w:fill="auto"/>
            <w:noWrap/>
            <w:vAlign w:val="bottom"/>
            <w:hideMark/>
          </w:tcPr>
          <w:p w14:paraId="7D47871E" w14:textId="77777777" w:rsidR="00F556BC" w:rsidRPr="00991DD4" w:rsidRDefault="00F556BC" w:rsidP="0083154C">
            <w:pPr>
              <w:rPr>
                <w:rFonts w:ascii="Calibri" w:hAnsi="Calibri" w:cs="Calibri"/>
                <w:color w:val="000000"/>
              </w:rPr>
            </w:pPr>
            <w:r w:rsidRPr="00991DD4">
              <w:rPr>
                <w:rFonts w:ascii="Calibri" w:hAnsi="Calibri" w:cs="Calibri"/>
                <w:color w:val="000000"/>
              </w:rPr>
              <w:t>0.029</w:t>
            </w:r>
          </w:p>
        </w:tc>
        <w:tc>
          <w:tcPr>
            <w:tcW w:w="1300" w:type="dxa"/>
            <w:tcBorders>
              <w:top w:val="nil"/>
              <w:left w:val="nil"/>
              <w:bottom w:val="nil"/>
              <w:right w:val="nil"/>
            </w:tcBorders>
            <w:shd w:val="clear" w:color="auto" w:fill="auto"/>
            <w:noWrap/>
            <w:vAlign w:val="bottom"/>
            <w:hideMark/>
          </w:tcPr>
          <w:p w14:paraId="3C1777F8" w14:textId="77777777" w:rsidR="00F556BC" w:rsidRPr="00991DD4" w:rsidRDefault="00F556BC" w:rsidP="0083154C">
            <w:pPr>
              <w:rPr>
                <w:rFonts w:ascii="Calibri" w:hAnsi="Calibri" w:cs="Calibri"/>
                <w:color w:val="000000"/>
              </w:rPr>
            </w:pPr>
            <w:r w:rsidRPr="00991DD4">
              <w:rPr>
                <w:rFonts w:ascii="Calibri" w:hAnsi="Calibri" w:cs="Calibri"/>
                <w:color w:val="000000"/>
              </w:rPr>
              <w:t>0.456***</w:t>
            </w:r>
          </w:p>
        </w:tc>
      </w:tr>
      <w:tr w:rsidR="00F556BC" w:rsidRPr="00991DD4" w14:paraId="01A700A1" w14:textId="77777777" w:rsidTr="0083154C">
        <w:trPr>
          <w:trHeight w:val="320"/>
        </w:trPr>
        <w:tc>
          <w:tcPr>
            <w:tcW w:w="1300" w:type="dxa"/>
            <w:tcBorders>
              <w:top w:val="nil"/>
              <w:left w:val="nil"/>
              <w:bottom w:val="nil"/>
              <w:right w:val="nil"/>
            </w:tcBorders>
            <w:shd w:val="clear" w:color="auto" w:fill="auto"/>
            <w:noWrap/>
            <w:vAlign w:val="bottom"/>
            <w:hideMark/>
          </w:tcPr>
          <w:p w14:paraId="321DF39F" w14:textId="77777777" w:rsidR="00F556BC" w:rsidRPr="00991DD4" w:rsidRDefault="00F556BC" w:rsidP="0083154C">
            <w:pPr>
              <w:rPr>
                <w:rFonts w:ascii="Calibri" w:hAnsi="Calibri" w:cs="Calibri"/>
                <w:color w:val="000000"/>
              </w:rPr>
            </w:pPr>
            <w:r w:rsidRPr="00991DD4">
              <w:rPr>
                <w:rFonts w:ascii="Calibri" w:hAnsi="Calibri" w:cs="Calibri"/>
                <w:color w:val="000000"/>
              </w:rPr>
              <w:t>E4</w:t>
            </w:r>
          </w:p>
        </w:tc>
        <w:tc>
          <w:tcPr>
            <w:tcW w:w="1454" w:type="dxa"/>
            <w:tcBorders>
              <w:top w:val="nil"/>
              <w:left w:val="nil"/>
              <w:bottom w:val="nil"/>
              <w:right w:val="nil"/>
            </w:tcBorders>
            <w:shd w:val="clear" w:color="auto" w:fill="auto"/>
            <w:noWrap/>
            <w:vAlign w:val="bottom"/>
            <w:hideMark/>
          </w:tcPr>
          <w:p w14:paraId="4217D6EE" w14:textId="77777777" w:rsidR="00F556BC" w:rsidRPr="00991DD4" w:rsidRDefault="00F556BC" w:rsidP="0083154C">
            <w:pPr>
              <w:rPr>
                <w:rFonts w:ascii="Calibri" w:hAnsi="Calibri" w:cs="Calibri"/>
                <w:color w:val="000000"/>
              </w:rPr>
            </w:pPr>
            <w:r w:rsidRPr="00991DD4">
              <w:rPr>
                <w:rFonts w:ascii="Calibri" w:hAnsi="Calibri" w:cs="Calibri"/>
                <w:color w:val="000000"/>
              </w:rPr>
              <w:t>-0.081</w:t>
            </w:r>
          </w:p>
        </w:tc>
        <w:tc>
          <w:tcPr>
            <w:tcW w:w="1822" w:type="dxa"/>
            <w:tcBorders>
              <w:top w:val="nil"/>
              <w:left w:val="nil"/>
              <w:bottom w:val="nil"/>
              <w:right w:val="nil"/>
            </w:tcBorders>
            <w:shd w:val="clear" w:color="auto" w:fill="auto"/>
            <w:noWrap/>
            <w:vAlign w:val="bottom"/>
            <w:hideMark/>
          </w:tcPr>
          <w:p w14:paraId="279D3CD5" w14:textId="77777777" w:rsidR="00F556BC" w:rsidRPr="00991DD4" w:rsidRDefault="00F556BC" w:rsidP="0083154C">
            <w:pPr>
              <w:rPr>
                <w:rFonts w:ascii="Calibri" w:hAnsi="Calibri" w:cs="Calibri"/>
                <w:color w:val="000000"/>
              </w:rPr>
            </w:pPr>
            <w:r w:rsidRPr="00991DD4">
              <w:rPr>
                <w:rFonts w:ascii="Calibri" w:hAnsi="Calibri" w:cs="Calibri"/>
                <w:color w:val="000000"/>
              </w:rPr>
              <w:t>0.169*</w:t>
            </w:r>
          </w:p>
        </w:tc>
        <w:tc>
          <w:tcPr>
            <w:tcW w:w="1300" w:type="dxa"/>
            <w:tcBorders>
              <w:top w:val="nil"/>
              <w:left w:val="nil"/>
              <w:bottom w:val="nil"/>
              <w:right w:val="nil"/>
            </w:tcBorders>
            <w:shd w:val="clear" w:color="auto" w:fill="auto"/>
            <w:noWrap/>
            <w:vAlign w:val="bottom"/>
            <w:hideMark/>
          </w:tcPr>
          <w:p w14:paraId="56337F16" w14:textId="77777777" w:rsidR="00F556BC" w:rsidRPr="00991DD4" w:rsidRDefault="00F556BC" w:rsidP="0083154C">
            <w:pPr>
              <w:rPr>
                <w:rFonts w:ascii="Calibri" w:hAnsi="Calibri" w:cs="Calibri"/>
                <w:color w:val="000000"/>
              </w:rPr>
            </w:pPr>
            <w:r w:rsidRPr="00991DD4">
              <w:rPr>
                <w:rFonts w:ascii="Calibri" w:hAnsi="Calibri" w:cs="Calibri"/>
                <w:color w:val="000000"/>
              </w:rPr>
              <w:t>0.547***</w:t>
            </w:r>
          </w:p>
        </w:tc>
        <w:tc>
          <w:tcPr>
            <w:tcW w:w="1300" w:type="dxa"/>
            <w:tcBorders>
              <w:top w:val="nil"/>
              <w:left w:val="nil"/>
              <w:bottom w:val="nil"/>
              <w:right w:val="nil"/>
            </w:tcBorders>
            <w:shd w:val="clear" w:color="auto" w:fill="auto"/>
            <w:noWrap/>
            <w:vAlign w:val="bottom"/>
            <w:hideMark/>
          </w:tcPr>
          <w:p w14:paraId="109F4251" w14:textId="77777777" w:rsidR="00F556BC" w:rsidRPr="00991DD4" w:rsidRDefault="00F556BC" w:rsidP="0083154C">
            <w:pPr>
              <w:rPr>
                <w:rFonts w:ascii="Calibri" w:hAnsi="Calibri" w:cs="Calibri"/>
                <w:color w:val="000000"/>
              </w:rPr>
            </w:pPr>
            <w:r w:rsidRPr="00991DD4">
              <w:rPr>
                <w:rFonts w:ascii="Calibri" w:hAnsi="Calibri" w:cs="Calibri"/>
                <w:color w:val="000000"/>
              </w:rPr>
              <w:t>-0.163</w:t>
            </w:r>
          </w:p>
        </w:tc>
        <w:tc>
          <w:tcPr>
            <w:tcW w:w="1300" w:type="dxa"/>
            <w:tcBorders>
              <w:top w:val="nil"/>
              <w:left w:val="nil"/>
              <w:bottom w:val="nil"/>
              <w:right w:val="nil"/>
            </w:tcBorders>
            <w:shd w:val="clear" w:color="auto" w:fill="auto"/>
            <w:noWrap/>
            <w:vAlign w:val="bottom"/>
            <w:hideMark/>
          </w:tcPr>
          <w:p w14:paraId="48BFD04D" w14:textId="77777777" w:rsidR="00F556BC" w:rsidRPr="00991DD4" w:rsidRDefault="00F556BC" w:rsidP="0083154C">
            <w:pPr>
              <w:rPr>
                <w:rFonts w:ascii="Calibri" w:hAnsi="Calibri" w:cs="Calibri"/>
                <w:color w:val="000000"/>
              </w:rPr>
            </w:pPr>
            <w:r w:rsidRPr="00991DD4">
              <w:rPr>
                <w:rFonts w:ascii="Calibri" w:hAnsi="Calibri" w:cs="Calibri"/>
                <w:color w:val="000000"/>
              </w:rPr>
              <w:t>0.249***</w:t>
            </w:r>
          </w:p>
        </w:tc>
      </w:tr>
      <w:tr w:rsidR="00F556BC" w:rsidRPr="00991DD4" w14:paraId="5A1C4E04" w14:textId="77777777" w:rsidTr="0083154C">
        <w:trPr>
          <w:trHeight w:val="320"/>
        </w:trPr>
        <w:tc>
          <w:tcPr>
            <w:tcW w:w="1300" w:type="dxa"/>
            <w:tcBorders>
              <w:top w:val="nil"/>
              <w:left w:val="nil"/>
              <w:bottom w:val="nil"/>
              <w:right w:val="nil"/>
            </w:tcBorders>
            <w:shd w:val="clear" w:color="auto" w:fill="auto"/>
            <w:noWrap/>
            <w:vAlign w:val="bottom"/>
            <w:hideMark/>
          </w:tcPr>
          <w:p w14:paraId="7ECFCE1E" w14:textId="77777777" w:rsidR="00F556BC" w:rsidRPr="00991DD4" w:rsidRDefault="00F556BC" w:rsidP="0083154C">
            <w:pPr>
              <w:rPr>
                <w:rFonts w:ascii="Calibri" w:hAnsi="Calibri" w:cs="Calibri"/>
                <w:color w:val="000000"/>
              </w:rPr>
            </w:pPr>
            <w:r w:rsidRPr="00991DD4">
              <w:rPr>
                <w:rFonts w:ascii="Calibri" w:hAnsi="Calibri" w:cs="Calibri"/>
                <w:color w:val="000000"/>
              </w:rPr>
              <w:t>E5</w:t>
            </w:r>
          </w:p>
        </w:tc>
        <w:tc>
          <w:tcPr>
            <w:tcW w:w="1454" w:type="dxa"/>
            <w:tcBorders>
              <w:top w:val="nil"/>
              <w:left w:val="nil"/>
              <w:bottom w:val="nil"/>
              <w:right w:val="nil"/>
            </w:tcBorders>
            <w:shd w:val="clear" w:color="auto" w:fill="auto"/>
            <w:noWrap/>
            <w:vAlign w:val="bottom"/>
            <w:hideMark/>
          </w:tcPr>
          <w:p w14:paraId="0523467F" w14:textId="77777777" w:rsidR="00F556BC" w:rsidRPr="00991DD4" w:rsidRDefault="00F556BC" w:rsidP="0083154C">
            <w:pPr>
              <w:rPr>
                <w:rFonts w:ascii="Calibri" w:hAnsi="Calibri" w:cs="Calibri"/>
                <w:color w:val="000000"/>
              </w:rPr>
            </w:pPr>
            <w:r w:rsidRPr="00991DD4">
              <w:rPr>
                <w:rFonts w:ascii="Calibri" w:hAnsi="Calibri" w:cs="Calibri"/>
                <w:color w:val="000000"/>
              </w:rPr>
              <w:t>0.6***</w:t>
            </w:r>
          </w:p>
        </w:tc>
        <w:tc>
          <w:tcPr>
            <w:tcW w:w="1822" w:type="dxa"/>
            <w:tcBorders>
              <w:top w:val="nil"/>
              <w:left w:val="nil"/>
              <w:bottom w:val="nil"/>
              <w:right w:val="nil"/>
            </w:tcBorders>
            <w:shd w:val="clear" w:color="auto" w:fill="auto"/>
            <w:noWrap/>
            <w:vAlign w:val="bottom"/>
            <w:hideMark/>
          </w:tcPr>
          <w:p w14:paraId="35541CE0" w14:textId="77777777" w:rsidR="00F556BC" w:rsidRPr="00991DD4" w:rsidRDefault="00F556BC" w:rsidP="0083154C">
            <w:pPr>
              <w:rPr>
                <w:rFonts w:ascii="Calibri" w:hAnsi="Calibri" w:cs="Calibri"/>
                <w:color w:val="000000"/>
              </w:rPr>
            </w:pPr>
            <w:r w:rsidRPr="00991DD4">
              <w:rPr>
                <w:rFonts w:ascii="Calibri" w:hAnsi="Calibri" w:cs="Calibri"/>
                <w:color w:val="000000"/>
              </w:rPr>
              <w:t>0.039</w:t>
            </w:r>
          </w:p>
        </w:tc>
        <w:tc>
          <w:tcPr>
            <w:tcW w:w="1300" w:type="dxa"/>
            <w:tcBorders>
              <w:top w:val="nil"/>
              <w:left w:val="nil"/>
              <w:bottom w:val="nil"/>
              <w:right w:val="nil"/>
            </w:tcBorders>
            <w:shd w:val="clear" w:color="auto" w:fill="auto"/>
            <w:noWrap/>
            <w:vAlign w:val="bottom"/>
            <w:hideMark/>
          </w:tcPr>
          <w:p w14:paraId="76E493B0" w14:textId="77777777" w:rsidR="00F556BC" w:rsidRPr="00991DD4" w:rsidRDefault="00F556BC" w:rsidP="0083154C">
            <w:pPr>
              <w:rPr>
                <w:rFonts w:ascii="Calibri" w:hAnsi="Calibri" w:cs="Calibri"/>
                <w:color w:val="000000"/>
              </w:rPr>
            </w:pPr>
            <w:r w:rsidRPr="00991DD4">
              <w:rPr>
                <w:rFonts w:ascii="Calibri" w:hAnsi="Calibri" w:cs="Calibri"/>
                <w:color w:val="000000"/>
              </w:rPr>
              <w:t>0.196***</w:t>
            </w:r>
          </w:p>
        </w:tc>
        <w:tc>
          <w:tcPr>
            <w:tcW w:w="1300" w:type="dxa"/>
            <w:tcBorders>
              <w:top w:val="nil"/>
              <w:left w:val="nil"/>
              <w:bottom w:val="nil"/>
              <w:right w:val="nil"/>
            </w:tcBorders>
            <w:shd w:val="clear" w:color="auto" w:fill="auto"/>
            <w:noWrap/>
            <w:vAlign w:val="bottom"/>
            <w:hideMark/>
          </w:tcPr>
          <w:p w14:paraId="3A02D0BB" w14:textId="77777777" w:rsidR="00F556BC" w:rsidRPr="00991DD4" w:rsidRDefault="00F556BC" w:rsidP="0083154C">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190E7146" w14:textId="77777777" w:rsidR="00F556BC" w:rsidRPr="00991DD4" w:rsidRDefault="00F556BC" w:rsidP="0083154C">
            <w:pPr>
              <w:rPr>
                <w:rFonts w:ascii="Calibri" w:hAnsi="Calibri" w:cs="Calibri"/>
                <w:color w:val="000000"/>
              </w:rPr>
            </w:pPr>
            <w:r w:rsidRPr="00991DD4">
              <w:rPr>
                <w:rFonts w:ascii="Calibri" w:hAnsi="Calibri" w:cs="Calibri"/>
                <w:color w:val="000000"/>
              </w:rPr>
              <w:t>0.398**</w:t>
            </w:r>
          </w:p>
        </w:tc>
      </w:tr>
      <w:tr w:rsidR="00F556BC" w:rsidRPr="00991DD4" w14:paraId="1B8613E8" w14:textId="77777777" w:rsidTr="0083154C">
        <w:trPr>
          <w:trHeight w:val="320"/>
        </w:trPr>
        <w:tc>
          <w:tcPr>
            <w:tcW w:w="1300" w:type="dxa"/>
            <w:tcBorders>
              <w:top w:val="nil"/>
              <w:left w:val="nil"/>
              <w:bottom w:val="nil"/>
              <w:right w:val="nil"/>
            </w:tcBorders>
            <w:shd w:val="clear" w:color="auto" w:fill="auto"/>
            <w:noWrap/>
            <w:vAlign w:val="bottom"/>
            <w:hideMark/>
          </w:tcPr>
          <w:p w14:paraId="0AE9C327" w14:textId="77777777" w:rsidR="00F556BC" w:rsidRPr="00991DD4" w:rsidRDefault="00F556BC" w:rsidP="0083154C">
            <w:pPr>
              <w:rPr>
                <w:rFonts w:ascii="Calibri" w:hAnsi="Calibri" w:cs="Calibri"/>
                <w:color w:val="000000"/>
              </w:rPr>
            </w:pPr>
            <w:r w:rsidRPr="00991DD4">
              <w:rPr>
                <w:rFonts w:ascii="Calibri" w:hAnsi="Calibri" w:cs="Calibri"/>
                <w:color w:val="000000"/>
              </w:rPr>
              <w:t>E6</w:t>
            </w:r>
          </w:p>
        </w:tc>
        <w:tc>
          <w:tcPr>
            <w:tcW w:w="1454" w:type="dxa"/>
            <w:tcBorders>
              <w:top w:val="nil"/>
              <w:left w:val="nil"/>
              <w:bottom w:val="nil"/>
              <w:right w:val="nil"/>
            </w:tcBorders>
            <w:shd w:val="clear" w:color="auto" w:fill="auto"/>
            <w:noWrap/>
            <w:vAlign w:val="bottom"/>
            <w:hideMark/>
          </w:tcPr>
          <w:p w14:paraId="44F05E86" w14:textId="77777777" w:rsidR="00F556BC" w:rsidRPr="00991DD4" w:rsidRDefault="00F556BC" w:rsidP="0083154C">
            <w:pPr>
              <w:rPr>
                <w:rFonts w:ascii="Calibri" w:hAnsi="Calibri" w:cs="Calibri"/>
                <w:color w:val="000000"/>
              </w:rPr>
            </w:pPr>
            <w:r w:rsidRPr="00991DD4">
              <w:rPr>
                <w:rFonts w:ascii="Calibri" w:hAnsi="Calibri" w:cs="Calibri"/>
                <w:color w:val="000000"/>
              </w:rPr>
              <w:t>0.113</w:t>
            </w:r>
          </w:p>
        </w:tc>
        <w:tc>
          <w:tcPr>
            <w:tcW w:w="1822" w:type="dxa"/>
            <w:tcBorders>
              <w:top w:val="nil"/>
              <w:left w:val="nil"/>
              <w:bottom w:val="nil"/>
              <w:right w:val="nil"/>
            </w:tcBorders>
            <w:shd w:val="clear" w:color="auto" w:fill="auto"/>
            <w:noWrap/>
            <w:vAlign w:val="bottom"/>
            <w:hideMark/>
          </w:tcPr>
          <w:p w14:paraId="54670CBA" w14:textId="77777777" w:rsidR="00F556BC" w:rsidRPr="00991DD4" w:rsidRDefault="00F556BC" w:rsidP="0083154C">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10601171" w14:textId="77777777" w:rsidR="00F556BC" w:rsidRPr="00991DD4" w:rsidRDefault="00F556BC" w:rsidP="0083154C">
            <w:pPr>
              <w:rPr>
                <w:rFonts w:ascii="Calibri" w:hAnsi="Calibri" w:cs="Calibri"/>
                <w:color w:val="000000"/>
              </w:rPr>
            </w:pPr>
            <w:r w:rsidRPr="00991DD4">
              <w:rPr>
                <w:rFonts w:ascii="Calibri" w:hAnsi="Calibri" w:cs="Calibri"/>
                <w:color w:val="000000"/>
              </w:rPr>
              <w:t>0.699***</w:t>
            </w:r>
          </w:p>
        </w:tc>
        <w:tc>
          <w:tcPr>
            <w:tcW w:w="1300" w:type="dxa"/>
            <w:tcBorders>
              <w:top w:val="nil"/>
              <w:left w:val="nil"/>
              <w:bottom w:val="nil"/>
              <w:right w:val="nil"/>
            </w:tcBorders>
            <w:shd w:val="clear" w:color="auto" w:fill="auto"/>
            <w:noWrap/>
            <w:vAlign w:val="bottom"/>
            <w:hideMark/>
          </w:tcPr>
          <w:p w14:paraId="5089D5AC" w14:textId="77777777" w:rsidR="00F556BC" w:rsidRPr="00991DD4" w:rsidRDefault="00F556BC" w:rsidP="0083154C">
            <w:pPr>
              <w:rPr>
                <w:rFonts w:ascii="Calibri" w:hAnsi="Calibri" w:cs="Calibri"/>
                <w:color w:val="000000"/>
              </w:rPr>
            </w:pPr>
            <w:r w:rsidRPr="00991DD4">
              <w:rPr>
                <w:rFonts w:ascii="Calibri" w:hAnsi="Calibri" w:cs="Calibri"/>
                <w:color w:val="000000"/>
              </w:rPr>
              <w:t>0.36***</w:t>
            </w:r>
          </w:p>
        </w:tc>
        <w:tc>
          <w:tcPr>
            <w:tcW w:w="1300" w:type="dxa"/>
            <w:tcBorders>
              <w:top w:val="nil"/>
              <w:left w:val="nil"/>
              <w:bottom w:val="nil"/>
              <w:right w:val="nil"/>
            </w:tcBorders>
            <w:shd w:val="clear" w:color="auto" w:fill="auto"/>
            <w:noWrap/>
            <w:vAlign w:val="bottom"/>
            <w:hideMark/>
          </w:tcPr>
          <w:p w14:paraId="52D6F51C" w14:textId="77777777" w:rsidR="00F556BC" w:rsidRPr="00991DD4" w:rsidRDefault="00F556BC" w:rsidP="0083154C">
            <w:pPr>
              <w:rPr>
                <w:rFonts w:ascii="Calibri" w:hAnsi="Calibri" w:cs="Calibri"/>
                <w:color w:val="000000"/>
              </w:rPr>
            </w:pPr>
            <w:r w:rsidRPr="00991DD4">
              <w:rPr>
                <w:rFonts w:ascii="Calibri" w:hAnsi="Calibri" w:cs="Calibri"/>
                <w:color w:val="000000"/>
              </w:rPr>
              <w:t>-0.001</w:t>
            </w:r>
          </w:p>
        </w:tc>
      </w:tr>
      <w:tr w:rsidR="00F556BC" w:rsidRPr="00991DD4" w14:paraId="64997ED3" w14:textId="77777777" w:rsidTr="0083154C">
        <w:trPr>
          <w:trHeight w:val="320"/>
        </w:trPr>
        <w:tc>
          <w:tcPr>
            <w:tcW w:w="1300" w:type="dxa"/>
            <w:tcBorders>
              <w:top w:val="nil"/>
              <w:left w:val="nil"/>
              <w:bottom w:val="nil"/>
              <w:right w:val="nil"/>
            </w:tcBorders>
            <w:shd w:val="clear" w:color="auto" w:fill="auto"/>
            <w:noWrap/>
            <w:vAlign w:val="bottom"/>
            <w:hideMark/>
          </w:tcPr>
          <w:p w14:paraId="01B671DE" w14:textId="77777777" w:rsidR="00F556BC" w:rsidRPr="00991DD4" w:rsidRDefault="00F556BC" w:rsidP="0083154C">
            <w:pPr>
              <w:rPr>
                <w:rFonts w:ascii="Calibri" w:hAnsi="Calibri" w:cs="Calibri"/>
                <w:color w:val="000000"/>
              </w:rPr>
            </w:pPr>
            <w:r w:rsidRPr="00991DD4">
              <w:rPr>
                <w:rFonts w:ascii="Calibri" w:hAnsi="Calibri" w:cs="Calibri"/>
                <w:color w:val="000000"/>
              </w:rPr>
              <w:t>E7</w:t>
            </w:r>
          </w:p>
        </w:tc>
        <w:tc>
          <w:tcPr>
            <w:tcW w:w="1454" w:type="dxa"/>
            <w:tcBorders>
              <w:top w:val="nil"/>
              <w:left w:val="nil"/>
              <w:bottom w:val="nil"/>
              <w:right w:val="nil"/>
            </w:tcBorders>
            <w:shd w:val="clear" w:color="auto" w:fill="auto"/>
            <w:noWrap/>
            <w:vAlign w:val="bottom"/>
            <w:hideMark/>
          </w:tcPr>
          <w:p w14:paraId="4F3B092B" w14:textId="77777777" w:rsidR="00F556BC" w:rsidRPr="00991DD4" w:rsidRDefault="00F556BC" w:rsidP="0083154C">
            <w:pPr>
              <w:rPr>
                <w:rFonts w:ascii="Calibri" w:hAnsi="Calibri" w:cs="Calibri"/>
                <w:color w:val="000000"/>
              </w:rPr>
            </w:pPr>
            <w:r w:rsidRPr="00991DD4">
              <w:rPr>
                <w:rFonts w:ascii="Calibri" w:hAnsi="Calibri" w:cs="Calibri"/>
                <w:color w:val="000000"/>
              </w:rPr>
              <w:t>0.080</w:t>
            </w:r>
          </w:p>
        </w:tc>
        <w:tc>
          <w:tcPr>
            <w:tcW w:w="1822" w:type="dxa"/>
            <w:tcBorders>
              <w:top w:val="nil"/>
              <w:left w:val="nil"/>
              <w:bottom w:val="nil"/>
              <w:right w:val="nil"/>
            </w:tcBorders>
            <w:shd w:val="clear" w:color="auto" w:fill="auto"/>
            <w:noWrap/>
            <w:vAlign w:val="bottom"/>
            <w:hideMark/>
          </w:tcPr>
          <w:p w14:paraId="26DBA751" w14:textId="77777777" w:rsidR="00F556BC" w:rsidRPr="00991DD4" w:rsidRDefault="00F556BC" w:rsidP="0083154C">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53AEA019" w14:textId="77777777" w:rsidR="00F556BC" w:rsidRPr="00991DD4" w:rsidRDefault="00F556BC" w:rsidP="0083154C">
            <w:pPr>
              <w:rPr>
                <w:rFonts w:ascii="Calibri" w:hAnsi="Calibri" w:cs="Calibri"/>
                <w:color w:val="000000"/>
              </w:rPr>
            </w:pPr>
            <w:r w:rsidRPr="00991DD4">
              <w:rPr>
                <w:rFonts w:ascii="Calibri" w:hAnsi="Calibri" w:cs="Calibri"/>
                <w:color w:val="000000"/>
              </w:rPr>
              <w:t>0.289***</w:t>
            </w:r>
          </w:p>
        </w:tc>
        <w:tc>
          <w:tcPr>
            <w:tcW w:w="1300" w:type="dxa"/>
            <w:tcBorders>
              <w:top w:val="nil"/>
              <w:left w:val="nil"/>
              <w:bottom w:val="nil"/>
              <w:right w:val="nil"/>
            </w:tcBorders>
            <w:shd w:val="clear" w:color="auto" w:fill="auto"/>
            <w:noWrap/>
            <w:vAlign w:val="bottom"/>
            <w:hideMark/>
          </w:tcPr>
          <w:p w14:paraId="6D40B878" w14:textId="77777777" w:rsidR="00F556BC" w:rsidRPr="00991DD4" w:rsidRDefault="00F556BC" w:rsidP="0083154C">
            <w:pPr>
              <w:rPr>
                <w:rFonts w:ascii="Calibri" w:hAnsi="Calibri" w:cs="Calibri"/>
                <w:color w:val="000000"/>
              </w:rPr>
            </w:pPr>
            <w:r w:rsidRPr="00991DD4">
              <w:rPr>
                <w:rFonts w:ascii="Calibri" w:hAnsi="Calibri" w:cs="Calibri"/>
                <w:color w:val="000000"/>
              </w:rPr>
              <w:t>-0.027</w:t>
            </w:r>
          </w:p>
        </w:tc>
        <w:tc>
          <w:tcPr>
            <w:tcW w:w="1300" w:type="dxa"/>
            <w:tcBorders>
              <w:top w:val="nil"/>
              <w:left w:val="nil"/>
              <w:bottom w:val="nil"/>
              <w:right w:val="nil"/>
            </w:tcBorders>
            <w:shd w:val="clear" w:color="auto" w:fill="auto"/>
            <w:noWrap/>
            <w:vAlign w:val="bottom"/>
            <w:hideMark/>
          </w:tcPr>
          <w:p w14:paraId="66F1C82E" w14:textId="77777777" w:rsidR="00F556BC" w:rsidRPr="00991DD4" w:rsidRDefault="00F556BC" w:rsidP="0083154C">
            <w:pPr>
              <w:rPr>
                <w:rFonts w:ascii="Calibri" w:hAnsi="Calibri" w:cs="Calibri"/>
                <w:color w:val="000000"/>
              </w:rPr>
            </w:pPr>
            <w:r w:rsidRPr="00991DD4">
              <w:rPr>
                <w:rFonts w:ascii="Calibri" w:hAnsi="Calibri" w:cs="Calibri"/>
                <w:color w:val="000000"/>
              </w:rPr>
              <w:t>0.414***</w:t>
            </w:r>
          </w:p>
        </w:tc>
      </w:tr>
      <w:tr w:rsidR="00F556BC" w:rsidRPr="00991DD4" w14:paraId="5322CC6D" w14:textId="77777777" w:rsidTr="0083154C">
        <w:trPr>
          <w:trHeight w:val="320"/>
        </w:trPr>
        <w:tc>
          <w:tcPr>
            <w:tcW w:w="1300" w:type="dxa"/>
            <w:tcBorders>
              <w:top w:val="nil"/>
              <w:left w:val="nil"/>
              <w:bottom w:val="nil"/>
              <w:right w:val="nil"/>
            </w:tcBorders>
            <w:shd w:val="clear" w:color="auto" w:fill="auto"/>
            <w:noWrap/>
            <w:vAlign w:val="bottom"/>
            <w:hideMark/>
          </w:tcPr>
          <w:p w14:paraId="6FA356FE" w14:textId="77777777" w:rsidR="00F556BC" w:rsidRPr="00991DD4" w:rsidRDefault="00F556BC" w:rsidP="0083154C">
            <w:pPr>
              <w:rPr>
                <w:rFonts w:ascii="Calibri" w:hAnsi="Calibri" w:cs="Calibri"/>
                <w:color w:val="000000"/>
              </w:rPr>
            </w:pPr>
            <w:r w:rsidRPr="00991DD4">
              <w:rPr>
                <w:rFonts w:ascii="Calibri" w:hAnsi="Calibri" w:cs="Calibri"/>
                <w:color w:val="000000"/>
              </w:rPr>
              <w:t>E8</w:t>
            </w:r>
          </w:p>
        </w:tc>
        <w:tc>
          <w:tcPr>
            <w:tcW w:w="1454" w:type="dxa"/>
            <w:tcBorders>
              <w:top w:val="nil"/>
              <w:left w:val="nil"/>
              <w:bottom w:val="nil"/>
              <w:right w:val="nil"/>
            </w:tcBorders>
            <w:shd w:val="clear" w:color="auto" w:fill="auto"/>
            <w:noWrap/>
            <w:vAlign w:val="bottom"/>
            <w:hideMark/>
          </w:tcPr>
          <w:p w14:paraId="684D2F27" w14:textId="77777777" w:rsidR="00F556BC" w:rsidRPr="00991DD4" w:rsidRDefault="00F556BC" w:rsidP="0083154C">
            <w:pPr>
              <w:rPr>
                <w:rFonts w:ascii="Calibri" w:hAnsi="Calibri" w:cs="Calibri"/>
                <w:color w:val="000000"/>
              </w:rPr>
            </w:pPr>
            <w:r w:rsidRPr="00991DD4">
              <w:rPr>
                <w:rFonts w:ascii="Calibri" w:hAnsi="Calibri" w:cs="Calibri"/>
                <w:color w:val="000000"/>
              </w:rPr>
              <w:t>0.048</w:t>
            </w:r>
          </w:p>
        </w:tc>
        <w:tc>
          <w:tcPr>
            <w:tcW w:w="1822" w:type="dxa"/>
            <w:tcBorders>
              <w:top w:val="nil"/>
              <w:left w:val="nil"/>
              <w:bottom w:val="nil"/>
              <w:right w:val="nil"/>
            </w:tcBorders>
            <w:shd w:val="clear" w:color="auto" w:fill="auto"/>
            <w:noWrap/>
            <w:vAlign w:val="bottom"/>
            <w:hideMark/>
          </w:tcPr>
          <w:p w14:paraId="7416E61F" w14:textId="77777777" w:rsidR="00F556BC" w:rsidRPr="00991DD4" w:rsidRDefault="00F556BC" w:rsidP="0083154C">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2D87363D" w14:textId="77777777" w:rsidR="00F556BC" w:rsidRPr="00991DD4" w:rsidRDefault="00F556BC" w:rsidP="0083154C">
            <w:pPr>
              <w:rPr>
                <w:rFonts w:ascii="Calibri" w:hAnsi="Calibri" w:cs="Calibri"/>
                <w:color w:val="000000"/>
              </w:rPr>
            </w:pPr>
            <w:r w:rsidRPr="00991DD4">
              <w:rPr>
                <w:rFonts w:ascii="Calibri" w:hAnsi="Calibri" w:cs="Calibri"/>
                <w:color w:val="000000"/>
              </w:rPr>
              <w:t>0.744***</w:t>
            </w:r>
          </w:p>
        </w:tc>
        <w:tc>
          <w:tcPr>
            <w:tcW w:w="1300" w:type="dxa"/>
            <w:tcBorders>
              <w:top w:val="nil"/>
              <w:left w:val="nil"/>
              <w:bottom w:val="nil"/>
              <w:right w:val="nil"/>
            </w:tcBorders>
            <w:shd w:val="clear" w:color="auto" w:fill="auto"/>
            <w:noWrap/>
            <w:vAlign w:val="bottom"/>
            <w:hideMark/>
          </w:tcPr>
          <w:p w14:paraId="3738891E" w14:textId="77777777" w:rsidR="00F556BC" w:rsidRPr="00991DD4" w:rsidRDefault="00F556BC" w:rsidP="0083154C">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0EF11E44" w14:textId="77777777" w:rsidR="00F556BC" w:rsidRPr="00991DD4" w:rsidRDefault="00F556BC" w:rsidP="0083154C">
            <w:pPr>
              <w:rPr>
                <w:rFonts w:ascii="Calibri" w:hAnsi="Calibri" w:cs="Calibri"/>
                <w:color w:val="000000"/>
              </w:rPr>
            </w:pPr>
            <w:r w:rsidRPr="00991DD4">
              <w:rPr>
                <w:rFonts w:ascii="Calibri" w:hAnsi="Calibri" w:cs="Calibri"/>
                <w:color w:val="000000"/>
              </w:rPr>
              <w:t>0.083</w:t>
            </w:r>
          </w:p>
        </w:tc>
      </w:tr>
      <w:tr w:rsidR="00F556BC" w:rsidRPr="00991DD4" w14:paraId="32F82030" w14:textId="77777777" w:rsidTr="0083154C">
        <w:trPr>
          <w:trHeight w:val="320"/>
        </w:trPr>
        <w:tc>
          <w:tcPr>
            <w:tcW w:w="1300" w:type="dxa"/>
            <w:tcBorders>
              <w:top w:val="nil"/>
              <w:left w:val="nil"/>
              <w:bottom w:val="nil"/>
              <w:right w:val="nil"/>
            </w:tcBorders>
            <w:shd w:val="clear" w:color="auto" w:fill="auto"/>
            <w:noWrap/>
            <w:vAlign w:val="bottom"/>
            <w:hideMark/>
          </w:tcPr>
          <w:p w14:paraId="79095480" w14:textId="77777777" w:rsidR="00F556BC" w:rsidRPr="00991DD4" w:rsidRDefault="00F556BC" w:rsidP="0083154C">
            <w:pPr>
              <w:rPr>
                <w:rFonts w:ascii="Calibri" w:hAnsi="Calibri" w:cs="Calibri"/>
                <w:color w:val="000000"/>
              </w:rPr>
            </w:pPr>
            <w:r w:rsidRPr="00991DD4">
              <w:rPr>
                <w:rFonts w:ascii="Calibri" w:hAnsi="Calibri" w:cs="Calibri"/>
                <w:color w:val="000000"/>
              </w:rPr>
              <w:t>E9</w:t>
            </w:r>
          </w:p>
        </w:tc>
        <w:tc>
          <w:tcPr>
            <w:tcW w:w="1454" w:type="dxa"/>
            <w:tcBorders>
              <w:top w:val="nil"/>
              <w:left w:val="nil"/>
              <w:bottom w:val="nil"/>
              <w:right w:val="nil"/>
            </w:tcBorders>
            <w:shd w:val="clear" w:color="auto" w:fill="auto"/>
            <w:noWrap/>
            <w:vAlign w:val="bottom"/>
            <w:hideMark/>
          </w:tcPr>
          <w:p w14:paraId="75FBA9B5" w14:textId="77777777" w:rsidR="00F556BC" w:rsidRPr="00991DD4" w:rsidRDefault="00F556BC" w:rsidP="0083154C">
            <w:pPr>
              <w:rPr>
                <w:rFonts w:ascii="Calibri" w:hAnsi="Calibri" w:cs="Calibri"/>
                <w:color w:val="000000"/>
              </w:rPr>
            </w:pPr>
            <w:r w:rsidRPr="00991DD4">
              <w:rPr>
                <w:rFonts w:ascii="Calibri" w:hAnsi="Calibri" w:cs="Calibri"/>
                <w:color w:val="000000"/>
              </w:rPr>
              <w:t>0.106</w:t>
            </w:r>
          </w:p>
        </w:tc>
        <w:tc>
          <w:tcPr>
            <w:tcW w:w="1822" w:type="dxa"/>
            <w:tcBorders>
              <w:top w:val="nil"/>
              <w:left w:val="nil"/>
              <w:bottom w:val="nil"/>
              <w:right w:val="nil"/>
            </w:tcBorders>
            <w:shd w:val="clear" w:color="auto" w:fill="auto"/>
            <w:noWrap/>
            <w:vAlign w:val="bottom"/>
            <w:hideMark/>
          </w:tcPr>
          <w:p w14:paraId="52AA84A8" w14:textId="77777777" w:rsidR="00F556BC" w:rsidRPr="00991DD4" w:rsidRDefault="00F556BC" w:rsidP="0083154C">
            <w:pPr>
              <w:rPr>
                <w:rFonts w:ascii="Calibri" w:hAnsi="Calibri" w:cs="Calibri"/>
                <w:color w:val="000000"/>
              </w:rPr>
            </w:pPr>
            <w:r w:rsidRPr="00991DD4">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72AFFD44" w14:textId="77777777" w:rsidR="00F556BC" w:rsidRPr="00991DD4" w:rsidRDefault="00F556BC" w:rsidP="0083154C">
            <w:pPr>
              <w:rPr>
                <w:rFonts w:ascii="Calibri" w:hAnsi="Calibri" w:cs="Calibri"/>
                <w:color w:val="000000"/>
              </w:rPr>
            </w:pPr>
            <w:r w:rsidRPr="00991DD4">
              <w:rPr>
                <w:rFonts w:ascii="Calibri" w:hAnsi="Calibri" w:cs="Calibri"/>
                <w:color w:val="000000"/>
              </w:rPr>
              <w:t>0.492***</w:t>
            </w:r>
          </w:p>
        </w:tc>
        <w:tc>
          <w:tcPr>
            <w:tcW w:w="1300" w:type="dxa"/>
            <w:tcBorders>
              <w:top w:val="nil"/>
              <w:left w:val="nil"/>
              <w:bottom w:val="nil"/>
              <w:right w:val="nil"/>
            </w:tcBorders>
            <w:shd w:val="clear" w:color="auto" w:fill="auto"/>
            <w:noWrap/>
            <w:vAlign w:val="bottom"/>
            <w:hideMark/>
          </w:tcPr>
          <w:p w14:paraId="64940A8B" w14:textId="77777777" w:rsidR="00F556BC" w:rsidRPr="00991DD4" w:rsidRDefault="00F556BC" w:rsidP="0083154C">
            <w:pPr>
              <w:rPr>
                <w:rFonts w:ascii="Calibri" w:hAnsi="Calibri" w:cs="Calibri"/>
                <w:color w:val="000000"/>
              </w:rPr>
            </w:pPr>
            <w:r w:rsidRPr="00991DD4">
              <w:rPr>
                <w:rFonts w:ascii="Calibri" w:hAnsi="Calibri" w:cs="Calibri"/>
                <w:color w:val="000000"/>
              </w:rPr>
              <w:t>-0.264***</w:t>
            </w:r>
          </w:p>
        </w:tc>
        <w:tc>
          <w:tcPr>
            <w:tcW w:w="1300" w:type="dxa"/>
            <w:tcBorders>
              <w:top w:val="nil"/>
              <w:left w:val="nil"/>
              <w:bottom w:val="nil"/>
              <w:right w:val="nil"/>
            </w:tcBorders>
            <w:shd w:val="clear" w:color="auto" w:fill="auto"/>
            <w:noWrap/>
            <w:vAlign w:val="bottom"/>
            <w:hideMark/>
          </w:tcPr>
          <w:p w14:paraId="1E65659E" w14:textId="77777777" w:rsidR="00F556BC" w:rsidRPr="00991DD4" w:rsidRDefault="00F556BC" w:rsidP="0083154C">
            <w:pPr>
              <w:rPr>
                <w:rFonts w:ascii="Calibri" w:hAnsi="Calibri" w:cs="Calibri"/>
                <w:color w:val="000000"/>
              </w:rPr>
            </w:pPr>
            <w:r w:rsidRPr="00991DD4">
              <w:rPr>
                <w:rFonts w:ascii="Calibri" w:hAnsi="Calibri" w:cs="Calibri"/>
                <w:color w:val="000000"/>
              </w:rPr>
              <w:t>0.110</w:t>
            </w:r>
          </w:p>
        </w:tc>
      </w:tr>
      <w:tr w:rsidR="00F556BC" w:rsidRPr="00991DD4" w14:paraId="69CC194B" w14:textId="77777777" w:rsidTr="0083154C">
        <w:trPr>
          <w:trHeight w:val="320"/>
        </w:trPr>
        <w:tc>
          <w:tcPr>
            <w:tcW w:w="1300" w:type="dxa"/>
            <w:tcBorders>
              <w:top w:val="nil"/>
              <w:left w:val="nil"/>
              <w:bottom w:val="nil"/>
              <w:right w:val="nil"/>
            </w:tcBorders>
            <w:shd w:val="clear" w:color="auto" w:fill="auto"/>
            <w:noWrap/>
            <w:vAlign w:val="bottom"/>
            <w:hideMark/>
          </w:tcPr>
          <w:p w14:paraId="73F79758" w14:textId="77777777" w:rsidR="00F556BC" w:rsidRPr="00991DD4" w:rsidRDefault="00F556BC" w:rsidP="0083154C">
            <w:pPr>
              <w:rPr>
                <w:rFonts w:ascii="Calibri" w:hAnsi="Calibri" w:cs="Calibri"/>
                <w:color w:val="000000"/>
              </w:rPr>
            </w:pPr>
            <w:r w:rsidRPr="00991DD4">
              <w:rPr>
                <w:rFonts w:ascii="Calibri" w:hAnsi="Calibri" w:cs="Calibri"/>
                <w:color w:val="000000"/>
              </w:rPr>
              <w:t>N1</w:t>
            </w:r>
          </w:p>
        </w:tc>
        <w:tc>
          <w:tcPr>
            <w:tcW w:w="1454" w:type="dxa"/>
            <w:tcBorders>
              <w:top w:val="nil"/>
              <w:left w:val="nil"/>
              <w:bottom w:val="nil"/>
              <w:right w:val="nil"/>
            </w:tcBorders>
            <w:shd w:val="clear" w:color="auto" w:fill="auto"/>
            <w:noWrap/>
            <w:vAlign w:val="bottom"/>
            <w:hideMark/>
          </w:tcPr>
          <w:p w14:paraId="7C75F6DD" w14:textId="77777777" w:rsidR="00F556BC" w:rsidRPr="00991DD4" w:rsidRDefault="00F556BC" w:rsidP="0083154C">
            <w:pPr>
              <w:rPr>
                <w:rFonts w:ascii="Calibri" w:hAnsi="Calibri" w:cs="Calibri"/>
                <w:color w:val="000000"/>
              </w:rPr>
            </w:pPr>
            <w:r w:rsidRPr="00991DD4">
              <w:rPr>
                <w:rFonts w:ascii="Calibri" w:hAnsi="Calibri" w:cs="Calibri"/>
                <w:color w:val="000000"/>
              </w:rPr>
              <w:t>0.46***</w:t>
            </w:r>
          </w:p>
        </w:tc>
        <w:tc>
          <w:tcPr>
            <w:tcW w:w="1822" w:type="dxa"/>
            <w:tcBorders>
              <w:top w:val="nil"/>
              <w:left w:val="nil"/>
              <w:bottom w:val="nil"/>
              <w:right w:val="nil"/>
            </w:tcBorders>
            <w:shd w:val="clear" w:color="auto" w:fill="auto"/>
            <w:noWrap/>
            <w:vAlign w:val="bottom"/>
            <w:hideMark/>
          </w:tcPr>
          <w:p w14:paraId="548C6BB4" w14:textId="77777777" w:rsidR="00F556BC" w:rsidRPr="00991DD4" w:rsidRDefault="00F556BC" w:rsidP="0083154C">
            <w:pPr>
              <w:rPr>
                <w:rFonts w:ascii="Calibri" w:hAnsi="Calibri" w:cs="Calibri"/>
                <w:color w:val="000000"/>
              </w:rPr>
            </w:pPr>
            <w:r w:rsidRPr="00991DD4">
              <w:rPr>
                <w:rFonts w:ascii="Calibri" w:hAnsi="Calibri" w:cs="Calibri"/>
                <w:color w:val="000000"/>
              </w:rPr>
              <w:t>0.011</w:t>
            </w:r>
          </w:p>
        </w:tc>
        <w:tc>
          <w:tcPr>
            <w:tcW w:w="1300" w:type="dxa"/>
            <w:tcBorders>
              <w:top w:val="nil"/>
              <w:left w:val="nil"/>
              <w:bottom w:val="nil"/>
              <w:right w:val="nil"/>
            </w:tcBorders>
            <w:shd w:val="clear" w:color="auto" w:fill="auto"/>
            <w:noWrap/>
            <w:vAlign w:val="bottom"/>
            <w:hideMark/>
          </w:tcPr>
          <w:p w14:paraId="2A0CB621" w14:textId="77777777" w:rsidR="00F556BC" w:rsidRPr="00991DD4" w:rsidRDefault="00F556BC" w:rsidP="0083154C">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44B3CC61" w14:textId="77777777" w:rsidR="00F556BC" w:rsidRPr="00991DD4" w:rsidRDefault="00F556BC" w:rsidP="0083154C">
            <w:pPr>
              <w:rPr>
                <w:rFonts w:ascii="Calibri" w:hAnsi="Calibri" w:cs="Calibri"/>
                <w:color w:val="000000"/>
              </w:rPr>
            </w:pPr>
            <w:r w:rsidRPr="00991DD4">
              <w:rPr>
                <w:rFonts w:ascii="Calibri" w:hAnsi="Calibri" w:cs="Calibri"/>
                <w:color w:val="000000"/>
              </w:rPr>
              <w:t>0.389***</w:t>
            </w:r>
          </w:p>
        </w:tc>
        <w:tc>
          <w:tcPr>
            <w:tcW w:w="1300" w:type="dxa"/>
            <w:tcBorders>
              <w:top w:val="nil"/>
              <w:left w:val="nil"/>
              <w:bottom w:val="nil"/>
              <w:right w:val="nil"/>
            </w:tcBorders>
            <w:shd w:val="clear" w:color="auto" w:fill="auto"/>
            <w:noWrap/>
            <w:vAlign w:val="bottom"/>
            <w:hideMark/>
          </w:tcPr>
          <w:p w14:paraId="40B48E83" w14:textId="77777777" w:rsidR="00F556BC" w:rsidRPr="00991DD4" w:rsidRDefault="00F556BC" w:rsidP="0083154C">
            <w:pPr>
              <w:rPr>
                <w:rFonts w:ascii="Calibri" w:hAnsi="Calibri" w:cs="Calibri"/>
                <w:color w:val="000000"/>
              </w:rPr>
            </w:pPr>
            <w:r w:rsidRPr="00991DD4">
              <w:rPr>
                <w:rFonts w:ascii="Calibri" w:hAnsi="Calibri" w:cs="Calibri"/>
                <w:color w:val="000000"/>
              </w:rPr>
              <w:t>-0.135</w:t>
            </w:r>
          </w:p>
        </w:tc>
      </w:tr>
      <w:tr w:rsidR="00F556BC" w:rsidRPr="00991DD4" w14:paraId="22C8CA8F" w14:textId="77777777" w:rsidTr="0083154C">
        <w:trPr>
          <w:trHeight w:val="320"/>
        </w:trPr>
        <w:tc>
          <w:tcPr>
            <w:tcW w:w="1300" w:type="dxa"/>
            <w:tcBorders>
              <w:top w:val="nil"/>
              <w:left w:val="nil"/>
              <w:bottom w:val="nil"/>
              <w:right w:val="nil"/>
            </w:tcBorders>
            <w:shd w:val="clear" w:color="auto" w:fill="auto"/>
            <w:noWrap/>
            <w:vAlign w:val="bottom"/>
            <w:hideMark/>
          </w:tcPr>
          <w:p w14:paraId="55F34D0D" w14:textId="77777777" w:rsidR="00F556BC" w:rsidRPr="00991DD4" w:rsidRDefault="00F556BC" w:rsidP="0083154C">
            <w:pPr>
              <w:rPr>
                <w:rFonts w:ascii="Calibri" w:hAnsi="Calibri" w:cs="Calibri"/>
                <w:color w:val="000000"/>
              </w:rPr>
            </w:pPr>
            <w:r w:rsidRPr="00991DD4">
              <w:rPr>
                <w:rFonts w:ascii="Calibri" w:hAnsi="Calibri" w:cs="Calibri"/>
                <w:color w:val="000000"/>
              </w:rPr>
              <w:t>N2</w:t>
            </w:r>
          </w:p>
        </w:tc>
        <w:tc>
          <w:tcPr>
            <w:tcW w:w="1454" w:type="dxa"/>
            <w:tcBorders>
              <w:top w:val="nil"/>
              <w:left w:val="nil"/>
              <w:bottom w:val="nil"/>
              <w:right w:val="nil"/>
            </w:tcBorders>
            <w:shd w:val="clear" w:color="auto" w:fill="auto"/>
            <w:noWrap/>
            <w:vAlign w:val="bottom"/>
            <w:hideMark/>
          </w:tcPr>
          <w:p w14:paraId="71DFE0C2" w14:textId="77777777" w:rsidR="00F556BC" w:rsidRPr="00991DD4" w:rsidRDefault="00F556BC" w:rsidP="0083154C">
            <w:pPr>
              <w:rPr>
                <w:rFonts w:ascii="Calibri" w:hAnsi="Calibri" w:cs="Calibri"/>
                <w:color w:val="000000"/>
              </w:rPr>
            </w:pPr>
            <w:r w:rsidRPr="00991DD4">
              <w:rPr>
                <w:rFonts w:ascii="Calibri" w:hAnsi="Calibri" w:cs="Calibri"/>
                <w:color w:val="000000"/>
              </w:rPr>
              <w:t>0.052</w:t>
            </w:r>
          </w:p>
        </w:tc>
        <w:tc>
          <w:tcPr>
            <w:tcW w:w="1822" w:type="dxa"/>
            <w:tcBorders>
              <w:top w:val="nil"/>
              <w:left w:val="nil"/>
              <w:bottom w:val="nil"/>
              <w:right w:val="nil"/>
            </w:tcBorders>
            <w:shd w:val="clear" w:color="auto" w:fill="auto"/>
            <w:noWrap/>
            <w:vAlign w:val="bottom"/>
            <w:hideMark/>
          </w:tcPr>
          <w:p w14:paraId="34BE680A" w14:textId="77777777" w:rsidR="00F556BC" w:rsidRPr="00991DD4" w:rsidRDefault="00F556BC" w:rsidP="0083154C">
            <w:pPr>
              <w:rPr>
                <w:rFonts w:ascii="Calibri" w:hAnsi="Calibri" w:cs="Calibri"/>
                <w:color w:val="000000"/>
              </w:rPr>
            </w:pPr>
            <w:r w:rsidRPr="00991DD4">
              <w:rPr>
                <w:rFonts w:ascii="Calibri" w:hAnsi="Calibri" w:cs="Calibri"/>
                <w:color w:val="000000"/>
              </w:rPr>
              <w:t>-0.100</w:t>
            </w:r>
          </w:p>
        </w:tc>
        <w:tc>
          <w:tcPr>
            <w:tcW w:w="1300" w:type="dxa"/>
            <w:tcBorders>
              <w:top w:val="nil"/>
              <w:left w:val="nil"/>
              <w:bottom w:val="nil"/>
              <w:right w:val="nil"/>
            </w:tcBorders>
            <w:shd w:val="clear" w:color="auto" w:fill="auto"/>
            <w:noWrap/>
            <w:vAlign w:val="bottom"/>
            <w:hideMark/>
          </w:tcPr>
          <w:p w14:paraId="07AA2153" w14:textId="77777777" w:rsidR="00F556BC" w:rsidRPr="00991DD4" w:rsidRDefault="00F556BC" w:rsidP="0083154C">
            <w:pPr>
              <w:rPr>
                <w:rFonts w:ascii="Calibri" w:hAnsi="Calibri" w:cs="Calibri"/>
                <w:color w:val="000000"/>
              </w:rPr>
            </w:pPr>
            <w:r w:rsidRPr="00991DD4">
              <w:rPr>
                <w:rFonts w:ascii="Calibri" w:hAnsi="Calibri" w:cs="Calibri"/>
                <w:color w:val="000000"/>
              </w:rPr>
              <w:t>-0.489***</w:t>
            </w:r>
          </w:p>
        </w:tc>
        <w:tc>
          <w:tcPr>
            <w:tcW w:w="1300" w:type="dxa"/>
            <w:tcBorders>
              <w:top w:val="nil"/>
              <w:left w:val="nil"/>
              <w:bottom w:val="nil"/>
              <w:right w:val="nil"/>
            </w:tcBorders>
            <w:shd w:val="clear" w:color="auto" w:fill="auto"/>
            <w:noWrap/>
            <w:vAlign w:val="bottom"/>
            <w:hideMark/>
          </w:tcPr>
          <w:p w14:paraId="24CD30E4" w14:textId="77777777" w:rsidR="00F556BC" w:rsidRPr="00991DD4" w:rsidRDefault="00F556BC" w:rsidP="0083154C">
            <w:pPr>
              <w:rPr>
                <w:rFonts w:ascii="Calibri" w:hAnsi="Calibri" w:cs="Calibri"/>
                <w:color w:val="000000"/>
              </w:rPr>
            </w:pPr>
            <w:r w:rsidRPr="00991DD4">
              <w:rPr>
                <w:rFonts w:ascii="Calibri" w:hAnsi="Calibri" w:cs="Calibri"/>
                <w:color w:val="000000"/>
              </w:rPr>
              <w:t>0.54***</w:t>
            </w:r>
          </w:p>
        </w:tc>
        <w:tc>
          <w:tcPr>
            <w:tcW w:w="1300" w:type="dxa"/>
            <w:tcBorders>
              <w:top w:val="nil"/>
              <w:left w:val="nil"/>
              <w:bottom w:val="nil"/>
              <w:right w:val="nil"/>
            </w:tcBorders>
            <w:shd w:val="clear" w:color="auto" w:fill="auto"/>
            <w:noWrap/>
            <w:vAlign w:val="bottom"/>
            <w:hideMark/>
          </w:tcPr>
          <w:p w14:paraId="6ED95618" w14:textId="77777777" w:rsidR="00F556BC" w:rsidRPr="00991DD4" w:rsidRDefault="00F556BC" w:rsidP="0083154C">
            <w:pPr>
              <w:rPr>
                <w:rFonts w:ascii="Calibri" w:hAnsi="Calibri" w:cs="Calibri"/>
                <w:color w:val="000000"/>
              </w:rPr>
            </w:pPr>
            <w:r w:rsidRPr="00991DD4">
              <w:rPr>
                <w:rFonts w:ascii="Calibri" w:hAnsi="Calibri" w:cs="Calibri"/>
                <w:color w:val="000000"/>
              </w:rPr>
              <w:t>0.083</w:t>
            </w:r>
          </w:p>
        </w:tc>
      </w:tr>
      <w:tr w:rsidR="00F556BC" w:rsidRPr="00991DD4" w14:paraId="05CBAEEA" w14:textId="77777777" w:rsidTr="0083154C">
        <w:trPr>
          <w:trHeight w:val="320"/>
        </w:trPr>
        <w:tc>
          <w:tcPr>
            <w:tcW w:w="1300" w:type="dxa"/>
            <w:tcBorders>
              <w:top w:val="nil"/>
              <w:left w:val="nil"/>
              <w:bottom w:val="nil"/>
              <w:right w:val="nil"/>
            </w:tcBorders>
            <w:shd w:val="clear" w:color="auto" w:fill="auto"/>
            <w:noWrap/>
            <w:vAlign w:val="bottom"/>
            <w:hideMark/>
          </w:tcPr>
          <w:p w14:paraId="0C0FA2E6" w14:textId="77777777" w:rsidR="00F556BC" w:rsidRPr="00991DD4" w:rsidRDefault="00F556BC" w:rsidP="0083154C">
            <w:pPr>
              <w:rPr>
                <w:rFonts w:ascii="Calibri" w:hAnsi="Calibri" w:cs="Calibri"/>
                <w:color w:val="000000"/>
              </w:rPr>
            </w:pPr>
            <w:r w:rsidRPr="00991DD4">
              <w:rPr>
                <w:rFonts w:ascii="Calibri" w:hAnsi="Calibri" w:cs="Calibri"/>
                <w:color w:val="000000"/>
              </w:rPr>
              <w:t>N3</w:t>
            </w:r>
          </w:p>
        </w:tc>
        <w:tc>
          <w:tcPr>
            <w:tcW w:w="1454" w:type="dxa"/>
            <w:tcBorders>
              <w:top w:val="nil"/>
              <w:left w:val="nil"/>
              <w:bottom w:val="nil"/>
              <w:right w:val="nil"/>
            </w:tcBorders>
            <w:shd w:val="clear" w:color="auto" w:fill="auto"/>
            <w:noWrap/>
            <w:vAlign w:val="bottom"/>
            <w:hideMark/>
          </w:tcPr>
          <w:p w14:paraId="4EE907F4" w14:textId="77777777" w:rsidR="00F556BC" w:rsidRPr="00991DD4" w:rsidRDefault="00F556BC" w:rsidP="0083154C">
            <w:pPr>
              <w:rPr>
                <w:rFonts w:ascii="Calibri" w:hAnsi="Calibri" w:cs="Calibri"/>
                <w:color w:val="000000"/>
              </w:rPr>
            </w:pPr>
            <w:r w:rsidRPr="00991DD4">
              <w:rPr>
                <w:rFonts w:ascii="Calibri" w:hAnsi="Calibri" w:cs="Calibri"/>
                <w:color w:val="000000"/>
              </w:rPr>
              <w:t>0.003</w:t>
            </w:r>
          </w:p>
        </w:tc>
        <w:tc>
          <w:tcPr>
            <w:tcW w:w="1822" w:type="dxa"/>
            <w:tcBorders>
              <w:top w:val="nil"/>
              <w:left w:val="nil"/>
              <w:bottom w:val="nil"/>
              <w:right w:val="nil"/>
            </w:tcBorders>
            <w:shd w:val="clear" w:color="auto" w:fill="auto"/>
            <w:noWrap/>
            <w:vAlign w:val="bottom"/>
            <w:hideMark/>
          </w:tcPr>
          <w:p w14:paraId="5CE2F088" w14:textId="77777777" w:rsidR="00F556BC" w:rsidRPr="00991DD4" w:rsidRDefault="00F556BC" w:rsidP="0083154C">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093289E5" w14:textId="77777777" w:rsidR="00F556BC" w:rsidRPr="00991DD4" w:rsidRDefault="00F556BC" w:rsidP="0083154C">
            <w:pPr>
              <w:rPr>
                <w:rFonts w:ascii="Calibri" w:hAnsi="Calibri" w:cs="Calibri"/>
                <w:color w:val="000000"/>
              </w:rPr>
            </w:pPr>
            <w:r w:rsidRPr="00991DD4">
              <w:rPr>
                <w:rFonts w:ascii="Calibri" w:hAnsi="Calibri" w:cs="Calibri"/>
                <w:color w:val="000000"/>
              </w:rPr>
              <w:t>-0.243**</w:t>
            </w:r>
          </w:p>
        </w:tc>
        <w:tc>
          <w:tcPr>
            <w:tcW w:w="1300" w:type="dxa"/>
            <w:tcBorders>
              <w:top w:val="nil"/>
              <w:left w:val="nil"/>
              <w:bottom w:val="nil"/>
              <w:right w:val="nil"/>
            </w:tcBorders>
            <w:shd w:val="clear" w:color="auto" w:fill="auto"/>
            <w:noWrap/>
            <w:vAlign w:val="bottom"/>
            <w:hideMark/>
          </w:tcPr>
          <w:p w14:paraId="72E0CCA9" w14:textId="77777777" w:rsidR="00F556BC" w:rsidRPr="00991DD4" w:rsidRDefault="00F556BC" w:rsidP="0083154C">
            <w:pPr>
              <w:rPr>
                <w:rFonts w:ascii="Calibri" w:hAnsi="Calibri" w:cs="Calibri"/>
                <w:color w:val="000000"/>
              </w:rPr>
            </w:pPr>
            <w:r w:rsidRPr="00991DD4">
              <w:rPr>
                <w:rFonts w:ascii="Calibri" w:hAnsi="Calibri" w:cs="Calibri"/>
                <w:color w:val="000000"/>
              </w:rPr>
              <w:t>0.755***</w:t>
            </w:r>
          </w:p>
        </w:tc>
        <w:tc>
          <w:tcPr>
            <w:tcW w:w="1300" w:type="dxa"/>
            <w:tcBorders>
              <w:top w:val="nil"/>
              <w:left w:val="nil"/>
              <w:bottom w:val="nil"/>
              <w:right w:val="nil"/>
            </w:tcBorders>
            <w:shd w:val="clear" w:color="auto" w:fill="auto"/>
            <w:noWrap/>
            <w:vAlign w:val="bottom"/>
            <w:hideMark/>
          </w:tcPr>
          <w:p w14:paraId="3518719F" w14:textId="77777777" w:rsidR="00F556BC" w:rsidRPr="00991DD4" w:rsidRDefault="00F556BC" w:rsidP="0083154C">
            <w:pPr>
              <w:rPr>
                <w:rFonts w:ascii="Calibri" w:hAnsi="Calibri" w:cs="Calibri"/>
                <w:color w:val="000000"/>
              </w:rPr>
            </w:pPr>
            <w:r w:rsidRPr="00991DD4">
              <w:rPr>
                <w:rFonts w:ascii="Calibri" w:hAnsi="Calibri" w:cs="Calibri"/>
                <w:color w:val="000000"/>
              </w:rPr>
              <w:t>0.090</w:t>
            </w:r>
          </w:p>
        </w:tc>
      </w:tr>
      <w:tr w:rsidR="00F556BC" w:rsidRPr="00991DD4" w14:paraId="724F7967" w14:textId="77777777" w:rsidTr="0083154C">
        <w:trPr>
          <w:trHeight w:val="320"/>
        </w:trPr>
        <w:tc>
          <w:tcPr>
            <w:tcW w:w="1300" w:type="dxa"/>
            <w:tcBorders>
              <w:top w:val="nil"/>
              <w:left w:val="nil"/>
              <w:bottom w:val="nil"/>
              <w:right w:val="nil"/>
            </w:tcBorders>
            <w:shd w:val="clear" w:color="auto" w:fill="auto"/>
            <w:noWrap/>
            <w:vAlign w:val="bottom"/>
            <w:hideMark/>
          </w:tcPr>
          <w:p w14:paraId="72020BCA" w14:textId="77777777" w:rsidR="00F556BC" w:rsidRPr="00991DD4" w:rsidRDefault="00F556BC" w:rsidP="0083154C">
            <w:pPr>
              <w:rPr>
                <w:rFonts w:ascii="Calibri" w:hAnsi="Calibri" w:cs="Calibri"/>
                <w:color w:val="000000"/>
              </w:rPr>
            </w:pPr>
            <w:r w:rsidRPr="00991DD4">
              <w:rPr>
                <w:rFonts w:ascii="Calibri" w:hAnsi="Calibri" w:cs="Calibri"/>
                <w:color w:val="000000"/>
              </w:rPr>
              <w:t>N4</w:t>
            </w:r>
          </w:p>
        </w:tc>
        <w:tc>
          <w:tcPr>
            <w:tcW w:w="1454" w:type="dxa"/>
            <w:tcBorders>
              <w:top w:val="nil"/>
              <w:left w:val="nil"/>
              <w:bottom w:val="nil"/>
              <w:right w:val="nil"/>
            </w:tcBorders>
            <w:shd w:val="clear" w:color="auto" w:fill="auto"/>
            <w:noWrap/>
            <w:vAlign w:val="bottom"/>
            <w:hideMark/>
          </w:tcPr>
          <w:p w14:paraId="538B3AD8" w14:textId="77777777" w:rsidR="00F556BC" w:rsidRPr="00991DD4" w:rsidRDefault="00F556BC" w:rsidP="0083154C">
            <w:pPr>
              <w:rPr>
                <w:rFonts w:ascii="Calibri" w:hAnsi="Calibri" w:cs="Calibri"/>
                <w:color w:val="000000"/>
              </w:rPr>
            </w:pPr>
            <w:r w:rsidRPr="00991DD4">
              <w:rPr>
                <w:rFonts w:ascii="Calibri" w:hAnsi="Calibri" w:cs="Calibri"/>
                <w:color w:val="000000"/>
              </w:rPr>
              <w:t>0.204*</w:t>
            </w:r>
          </w:p>
        </w:tc>
        <w:tc>
          <w:tcPr>
            <w:tcW w:w="1822" w:type="dxa"/>
            <w:tcBorders>
              <w:top w:val="nil"/>
              <w:left w:val="nil"/>
              <w:bottom w:val="nil"/>
              <w:right w:val="nil"/>
            </w:tcBorders>
            <w:shd w:val="clear" w:color="auto" w:fill="auto"/>
            <w:noWrap/>
            <w:vAlign w:val="bottom"/>
            <w:hideMark/>
          </w:tcPr>
          <w:p w14:paraId="1F5D510E" w14:textId="77777777" w:rsidR="00F556BC" w:rsidRPr="00991DD4" w:rsidRDefault="00F556BC" w:rsidP="0083154C">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59FB3EBB" w14:textId="77777777" w:rsidR="00F556BC" w:rsidRPr="00991DD4" w:rsidRDefault="00F556BC" w:rsidP="0083154C">
            <w:pPr>
              <w:rPr>
                <w:rFonts w:ascii="Calibri" w:hAnsi="Calibri" w:cs="Calibri"/>
                <w:color w:val="000000"/>
              </w:rPr>
            </w:pPr>
            <w:r w:rsidRPr="00991DD4">
              <w:rPr>
                <w:rFonts w:ascii="Calibri" w:hAnsi="Calibri" w:cs="Calibri"/>
                <w:color w:val="000000"/>
              </w:rPr>
              <w:t>0.064</w:t>
            </w:r>
          </w:p>
        </w:tc>
        <w:tc>
          <w:tcPr>
            <w:tcW w:w="1300" w:type="dxa"/>
            <w:tcBorders>
              <w:top w:val="nil"/>
              <w:left w:val="nil"/>
              <w:bottom w:val="nil"/>
              <w:right w:val="nil"/>
            </w:tcBorders>
            <w:shd w:val="clear" w:color="auto" w:fill="auto"/>
            <w:noWrap/>
            <w:vAlign w:val="bottom"/>
            <w:hideMark/>
          </w:tcPr>
          <w:p w14:paraId="16A27210" w14:textId="77777777" w:rsidR="00F556BC" w:rsidRPr="00991DD4" w:rsidRDefault="00F556BC" w:rsidP="0083154C">
            <w:pPr>
              <w:rPr>
                <w:rFonts w:ascii="Calibri" w:hAnsi="Calibri" w:cs="Calibri"/>
                <w:color w:val="000000"/>
              </w:rPr>
            </w:pPr>
            <w:r w:rsidRPr="00991DD4">
              <w:rPr>
                <w:rFonts w:ascii="Calibri" w:hAnsi="Calibri" w:cs="Calibri"/>
                <w:color w:val="000000"/>
              </w:rPr>
              <w:t>-0.411***</w:t>
            </w:r>
          </w:p>
        </w:tc>
        <w:tc>
          <w:tcPr>
            <w:tcW w:w="1300" w:type="dxa"/>
            <w:tcBorders>
              <w:top w:val="nil"/>
              <w:left w:val="nil"/>
              <w:bottom w:val="nil"/>
              <w:right w:val="nil"/>
            </w:tcBorders>
            <w:shd w:val="clear" w:color="auto" w:fill="auto"/>
            <w:noWrap/>
            <w:vAlign w:val="bottom"/>
            <w:hideMark/>
          </w:tcPr>
          <w:p w14:paraId="70FE9964" w14:textId="77777777" w:rsidR="00F556BC" w:rsidRPr="00991DD4" w:rsidRDefault="00F556BC" w:rsidP="0083154C">
            <w:pPr>
              <w:rPr>
                <w:rFonts w:ascii="Calibri" w:hAnsi="Calibri" w:cs="Calibri"/>
                <w:color w:val="000000"/>
              </w:rPr>
            </w:pPr>
            <w:r w:rsidRPr="00991DD4">
              <w:rPr>
                <w:rFonts w:ascii="Calibri" w:hAnsi="Calibri" w:cs="Calibri"/>
                <w:color w:val="000000"/>
              </w:rPr>
              <w:t>0.537***</w:t>
            </w:r>
          </w:p>
        </w:tc>
      </w:tr>
      <w:tr w:rsidR="00F556BC" w:rsidRPr="00991DD4" w14:paraId="34C46EE7" w14:textId="77777777" w:rsidTr="0083154C">
        <w:trPr>
          <w:trHeight w:val="320"/>
        </w:trPr>
        <w:tc>
          <w:tcPr>
            <w:tcW w:w="1300" w:type="dxa"/>
            <w:tcBorders>
              <w:top w:val="nil"/>
              <w:left w:val="nil"/>
              <w:bottom w:val="nil"/>
              <w:right w:val="nil"/>
            </w:tcBorders>
            <w:shd w:val="clear" w:color="auto" w:fill="auto"/>
            <w:noWrap/>
            <w:vAlign w:val="bottom"/>
            <w:hideMark/>
          </w:tcPr>
          <w:p w14:paraId="6DF149CB" w14:textId="77777777" w:rsidR="00F556BC" w:rsidRPr="00991DD4" w:rsidRDefault="00F556BC" w:rsidP="0083154C">
            <w:pPr>
              <w:rPr>
                <w:rFonts w:ascii="Calibri" w:hAnsi="Calibri" w:cs="Calibri"/>
                <w:color w:val="000000"/>
              </w:rPr>
            </w:pPr>
            <w:r w:rsidRPr="00991DD4">
              <w:rPr>
                <w:rFonts w:ascii="Calibri" w:hAnsi="Calibri" w:cs="Calibri"/>
                <w:color w:val="000000"/>
              </w:rPr>
              <w:t>N5</w:t>
            </w:r>
          </w:p>
        </w:tc>
        <w:tc>
          <w:tcPr>
            <w:tcW w:w="1454" w:type="dxa"/>
            <w:tcBorders>
              <w:top w:val="nil"/>
              <w:left w:val="nil"/>
              <w:bottom w:val="nil"/>
              <w:right w:val="nil"/>
            </w:tcBorders>
            <w:shd w:val="clear" w:color="auto" w:fill="auto"/>
            <w:noWrap/>
            <w:vAlign w:val="bottom"/>
            <w:hideMark/>
          </w:tcPr>
          <w:p w14:paraId="5CA8E7CE" w14:textId="77777777" w:rsidR="00F556BC" w:rsidRPr="00991DD4" w:rsidRDefault="00F556BC" w:rsidP="0083154C">
            <w:pPr>
              <w:rPr>
                <w:rFonts w:ascii="Calibri" w:hAnsi="Calibri" w:cs="Calibri"/>
                <w:color w:val="000000"/>
              </w:rPr>
            </w:pPr>
            <w:r w:rsidRPr="00991DD4">
              <w:rPr>
                <w:rFonts w:ascii="Calibri" w:hAnsi="Calibri" w:cs="Calibri"/>
                <w:color w:val="000000"/>
              </w:rPr>
              <w:t>0.027</w:t>
            </w:r>
          </w:p>
        </w:tc>
        <w:tc>
          <w:tcPr>
            <w:tcW w:w="1822" w:type="dxa"/>
            <w:tcBorders>
              <w:top w:val="nil"/>
              <w:left w:val="nil"/>
              <w:bottom w:val="nil"/>
              <w:right w:val="nil"/>
            </w:tcBorders>
            <w:shd w:val="clear" w:color="auto" w:fill="auto"/>
            <w:noWrap/>
            <w:vAlign w:val="bottom"/>
            <w:hideMark/>
          </w:tcPr>
          <w:p w14:paraId="56D1BBCD" w14:textId="77777777" w:rsidR="00F556BC" w:rsidRPr="00991DD4" w:rsidRDefault="00F556BC" w:rsidP="0083154C">
            <w:pPr>
              <w:rPr>
                <w:rFonts w:ascii="Calibri" w:hAnsi="Calibri" w:cs="Calibri"/>
                <w:color w:val="000000"/>
              </w:rPr>
            </w:pPr>
            <w:r w:rsidRPr="00991DD4">
              <w:rPr>
                <w:rFonts w:ascii="Calibri" w:hAnsi="Calibri" w:cs="Calibri"/>
                <w:color w:val="000000"/>
              </w:rPr>
              <w:t>-0.365**</w:t>
            </w:r>
          </w:p>
        </w:tc>
        <w:tc>
          <w:tcPr>
            <w:tcW w:w="1300" w:type="dxa"/>
            <w:tcBorders>
              <w:top w:val="nil"/>
              <w:left w:val="nil"/>
              <w:bottom w:val="nil"/>
              <w:right w:val="nil"/>
            </w:tcBorders>
            <w:shd w:val="clear" w:color="auto" w:fill="auto"/>
            <w:noWrap/>
            <w:vAlign w:val="bottom"/>
            <w:hideMark/>
          </w:tcPr>
          <w:p w14:paraId="471E8BE0" w14:textId="77777777" w:rsidR="00F556BC" w:rsidRPr="00991DD4" w:rsidRDefault="00F556BC" w:rsidP="0083154C">
            <w:pPr>
              <w:rPr>
                <w:rFonts w:ascii="Calibri" w:hAnsi="Calibri" w:cs="Calibri"/>
                <w:color w:val="000000"/>
              </w:rPr>
            </w:pPr>
            <w:r w:rsidRPr="00991DD4">
              <w:rPr>
                <w:rFonts w:ascii="Calibri" w:hAnsi="Calibri" w:cs="Calibri"/>
                <w:color w:val="000000"/>
              </w:rPr>
              <w:t>-0.234**</w:t>
            </w:r>
          </w:p>
        </w:tc>
        <w:tc>
          <w:tcPr>
            <w:tcW w:w="1300" w:type="dxa"/>
            <w:tcBorders>
              <w:top w:val="nil"/>
              <w:left w:val="nil"/>
              <w:bottom w:val="nil"/>
              <w:right w:val="nil"/>
            </w:tcBorders>
            <w:shd w:val="clear" w:color="auto" w:fill="auto"/>
            <w:noWrap/>
            <w:vAlign w:val="bottom"/>
            <w:hideMark/>
          </w:tcPr>
          <w:p w14:paraId="79E8F97F" w14:textId="77777777" w:rsidR="00F556BC" w:rsidRPr="00991DD4" w:rsidRDefault="00F556BC" w:rsidP="0083154C">
            <w:pPr>
              <w:rPr>
                <w:rFonts w:ascii="Calibri" w:hAnsi="Calibri" w:cs="Calibri"/>
                <w:color w:val="000000"/>
              </w:rPr>
            </w:pPr>
            <w:r w:rsidRPr="00991DD4">
              <w:rPr>
                <w:rFonts w:ascii="Calibri" w:hAnsi="Calibri" w:cs="Calibri"/>
                <w:color w:val="000000"/>
              </w:rPr>
              <w:t>0.587***</w:t>
            </w:r>
          </w:p>
        </w:tc>
        <w:tc>
          <w:tcPr>
            <w:tcW w:w="1300" w:type="dxa"/>
            <w:tcBorders>
              <w:top w:val="nil"/>
              <w:left w:val="nil"/>
              <w:bottom w:val="nil"/>
              <w:right w:val="nil"/>
            </w:tcBorders>
            <w:shd w:val="clear" w:color="auto" w:fill="auto"/>
            <w:noWrap/>
            <w:vAlign w:val="bottom"/>
            <w:hideMark/>
          </w:tcPr>
          <w:p w14:paraId="79B87744" w14:textId="77777777" w:rsidR="00F556BC" w:rsidRPr="00991DD4" w:rsidRDefault="00F556BC" w:rsidP="0083154C">
            <w:pPr>
              <w:rPr>
                <w:rFonts w:ascii="Calibri" w:hAnsi="Calibri" w:cs="Calibri"/>
                <w:color w:val="000000"/>
              </w:rPr>
            </w:pPr>
            <w:r w:rsidRPr="00991DD4">
              <w:rPr>
                <w:rFonts w:ascii="Calibri" w:hAnsi="Calibri" w:cs="Calibri"/>
                <w:color w:val="000000"/>
              </w:rPr>
              <w:t>0.006</w:t>
            </w:r>
          </w:p>
        </w:tc>
      </w:tr>
      <w:tr w:rsidR="00F556BC" w:rsidRPr="00991DD4" w14:paraId="2A25F320" w14:textId="77777777" w:rsidTr="0083154C">
        <w:trPr>
          <w:trHeight w:val="320"/>
        </w:trPr>
        <w:tc>
          <w:tcPr>
            <w:tcW w:w="1300" w:type="dxa"/>
            <w:tcBorders>
              <w:top w:val="nil"/>
              <w:left w:val="nil"/>
              <w:bottom w:val="nil"/>
              <w:right w:val="nil"/>
            </w:tcBorders>
            <w:shd w:val="clear" w:color="auto" w:fill="auto"/>
            <w:noWrap/>
            <w:vAlign w:val="bottom"/>
            <w:hideMark/>
          </w:tcPr>
          <w:p w14:paraId="6EDF6FDA" w14:textId="77777777" w:rsidR="00F556BC" w:rsidRPr="00991DD4" w:rsidRDefault="00F556BC" w:rsidP="0083154C">
            <w:pPr>
              <w:rPr>
                <w:rFonts w:ascii="Calibri" w:hAnsi="Calibri" w:cs="Calibri"/>
                <w:color w:val="000000"/>
              </w:rPr>
            </w:pPr>
            <w:r w:rsidRPr="00991DD4">
              <w:rPr>
                <w:rFonts w:ascii="Calibri" w:hAnsi="Calibri" w:cs="Calibri"/>
                <w:color w:val="000000"/>
              </w:rPr>
              <w:t>N6</w:t>
            </w:r>
          </w:p>
        </w:tc>
        <w:tc>
          <w:tcPr>
            <w:tcW w:w="1454" w:type="dxa"/>
            <w:tcBorders>
              <w:top w:val="nil"/>
              <w:left w:val="nil"/>
              <w:bottom w:val="nil"/>
              <w:right w:val="nil"/>
            </w:tcBorders>
            <w:shd w:val="clear" w:color="auto" w:fill="auto"/>
            <w:noWrap/>
            <w:vAlign w:val="bottom"/>
            <w:hideMark/>
          </w:tcPr>
          <w:p w14:paraId="0CD2F988" w14:textId="77777777" w:rsidR="00F556BC" w:rsidRPr="00991DD4" w:rsidRDefault="00F556BC" w:rsidP="0083154C">
            <w:pPr>
              <w:rPr>
                <w:rFonts w:ascii="Calibri" w:hAnsi="Calibri" w:cs="Calibri"/>
                <w:color w:val="000000"/>
              </w:rPr>
            </w:pPr>
            <w:r w:rsidRPr="00991DD4">
              <w:rPr>
                <w:rFonts w:ascii="Calibri" w:hAnsi="Calibri" w:cs="Calibri"/>
                <w:color w:val="000000"/>
              </w:rPr>
              <w:t>-0.162</w:t>
            </w:r>
          </w:p>
        </w:tc>
        <w:tc>
          <w:tcPr>
            <w:tcW w:w="1822" w:type="dxa"/>
            <w:tcBorders>
              <w:top w:val="nil"/>
              <w:left w:val="nil"/>
              <w:bottom w:val="nil"/>
              <w:right w:val="nil"/>
            </w:tcBorders>
            <w:shd w:val="clear" w:color="auto" w:fill="auto"/>
            <w:noWrap/>
            <w:vAlign w:val="bottom"/>
            <w:hideMark/>
          </w:tcPr>
          <w:p w14:paraId="14BB8949" w14:textId="77777777" w:rsidR="00F556BC" w:rsidRPr="00991DD4" w:rsidRDefault="00F556BC" w:rsidP="0083154C">
            <w:pPr>
              <w:rPr>
                <w:rFonts w:ascii="Calibri" w:hAnsi="Calibri" w:cs="Calibri"/>
                <w:color w:val="000000"/>
              </w:rPr>
            </w:pPr>
            <w:r w:rsidRPr="00991DD4">
              <w:rPr>
                <w:rFonts w:ascii="Calibri" w:hAnsi="Calibri" w:cs="Calibri"/>
                <w:color w:val="000000"/>
              </w:rPr>
              <w:t>0.247*</w:t>
            </w:r>
          </w:p>
        </w:tc>
        <w:tc>
          <w:tcPr>
            <w:tcW w:w="1300" w:type="dxa"/>
            <w:tcBorders>
              <w:top w:val="nil"/>
              <w:left w:val="nil"/>
              <w:bottom w:val="nil"/>
              <w:right w:val="nil"/>
            </w:tcBorders>
            <w:shd w:val="clear" w:color="auto" w:fill="auto"/>
            <w:noWrap/>
            <w:vAlign w:val="bottom"/>
            <w:hideMark/>
          </w:tcPr>
          <w:p w14:paraId="798E75CE" w14:textId="77777777" w:rsidR="00F556BC" w:rsidRPr="00991DD4" w:rsidRDefault="00F556BC" w:rsidP="0083154C">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694A5A31" w14:textId="77777777" w:rsidR="00F556BC" w:rsidRPr="00991DD4" w:rsidRDefault="00F556BC" w:rsidP="0083154C">
            <w:pPr>
              <w:rPr>
                <w:rFonts w:ascii="Calibri" w:hAnsi="Calibri" w:cs="Calibri"/>
                <w:color w:val="000000"/>
              </w:rPr>
            </w:pPr>
            <w:r w:rsidRPr="00991DD4">
              <w:rPr>
                <w:rFonts w:ascii="Calibri" w:hAnsi="Calibri" w:cs="Calibri"/>
                <w:color w:val="000000"/>
              </w:rPr>
              <w:t>0.729***</w:t>
            </w:r>
          </w:p>
        </w:tc>
        <w:tc>
          <w:tcPr>
            <w:tcW w:w="1300" w:type="dxa"/>
            <w:tcBorders>
              <w:top w:val="nil"/>
              <w:left w:val="nil"/>
              <w:bottom w:val="nil"/>
              <w:right w:val="nil"/>
            </w:tcBorders>
            <w:shd w:val="clear" w:color="auto" w:fill="auto"/>
            <w:noWrap/>
            <w:vAlign w:val="bottom"/>
            <w:hideMark/>
          </w:tcPr>
          <w:p w14:paraId="6472FB77" w14:textId="77777777" w:rsidR="00F556BC" w:rsidRPr="00991DD4" w:rsidRDefault="00F556BC" w:rsidP="0083154C">
            <w:pPr>
              <w:rPr>
                <w:rFonts w:ascii="Calibri" w:hAnsi="Calibri" w:cs="Calibri"/>
                <w:color w:val="000000"/>
              </w:rPr>
            </w:pPr>
            <w:r w:rsidRPr="00991DD4">
              <w:rPr>
                <w:rFonts w:ascii="Calibri" w:hAnsi="Calibri" w:cs="Calibri"/>
                <w:color w:val="000000"/>
              </w:rPr>
              <w:t>-0.129</w:t>
            </w:r>
          </w:p>
        </w:tc>
      </w:tr>
      <w:tr w:rsidR="00F556BC" w:rsidRPr="00991DD4" w14:paraId="5114127A" w14:textId="77777777" w:rsidTr="0083154C">
        <w:trPr>
          <w:trHeight w:val="320"/>
        </w:trPr>
        <w:tc>
          <w:tcPr>
            <w:tcW w:w="1300" w:type="dxa"/>
            <w:tcBorders>
              <w:top w:val="nil"/>
              <w:left w:val="nil"/>
              <w:bottom w:val="nil"/>
              <w:right w:val="nil"/>
            </w:tcBorders>
            <w:shd w:val="clear" w:color="auto" w:fill="auto"/>
            <w:noWrap/>
            <w:vAlign w:val="bottom"/>
            <w:hideMark/>
          </w:tcPr>
          <w:p w14:paraId="0CECE5E0" w14:textId="77777777" w:rsidR="00F556BC" w:rsidRPr="00991DD4" w:rsidRDefault="00F556BC" w:rsidP="0083154C">
            <w:pPr>
              <w:rPr>
                <w:rFonts w:ascii="Calibri" w:hAnsi="Calibri" w:cs="Calibri"/>
                <w:color w:val="000000"/>
              </w:rPr>
            </w:pPr>
            <w:r w:rsidRPr="00991DD4">
              <w:rPr>
                <w:rFonts w:ascii="Calibri" w:hAnsi="Calibri" w:cs="Calibri"/>
                <w:color w:val="000000"/>
              </w:rPr>
              <w:t>N7</w:t>
            </w:r>
          </w:p>
        </w:tc>
        <w:tc>
          <w:tcPr>
            <w:tcW w:w="1454" w:type="dxa"/>
            <w:tcBorders>
              <w:top w:val="nil"/>
              <w:left w:val="nil"/>
              <w:bottom w:val="nil"/>
              <w:right w:val="nil"/>
            </w:tcBorders>
            <w:shd w:val="clear" w:color="auto" w:fill="auto"/>
            <w:noWrap/>
            <w:vAlign w:val="bottom"/>
            <w:hideMark/>
          </w:tcPr>
          <w:p w14:paraId="773B6E48" w14:textId="77777777" w:rsidR="00F556BC" w:rsidRPr="00991DD4" w:rsidRDefault="00F556BC" w:rsidP="0083154C">
            <w:pPr>
              <w:rPr>
                <w:rFonts w:ascii="Calibri" w:hAnsi="Calibri" w:cs="Calibri"/>
                <w:color w:val="000000"/>
              </w:rPr>
            </w:pPr>
            <w:r w:rsidRPr="00991DD4">
              <w:rPr>
                <w:rFonts w:ascii="Calibri" w:hAnsi="Calibri" w:cs="Calibri"/>
                <w:color w:val="000000"/>
              </w:rPr>
              <w:t>0.136*</w:t>
            </w:r>
          </w:p>
        </w:tc>
        <w:tc>
          <w:tcPr>
            <w:tcW w:w="1822" w:type="dxa"/>
            <w:tcBorders>
              <w:top w:val="nil"/>
              <w:left w:val="nil"/>
              <w:bottom w:val="nil"/>
              <w:right w:val="nil"/>
            </w:tcBorders>
            <w:shd w:val="clear" w:color="auto" w:fill="auto"/>
            <w:noWrap/>
            <w:vAlign w:val="bottom"/>
            <w:hideMark/>
          </w:tcPr>
          <w:p w14:paraId="3E02AAEE" w14:textId="77777777" w:rsidR="00F556BC" w:rsidRPr="00991DD4" w:rsidRDefault="00F556BC" w:rsidP="0083154C">
            <w:pPr>
              <w:rPr>
                <w:rFonts w:ascii="Calibri" w:hAnsi="Calibri" w:cs="Calibri"/>
                <w:color w:val="000000"/>
              </w:rPr>
            </w:pPr>
            <w:r w:rsidRPr="00991DD4">
              <w:rPr>
                <w:rFonts w:ascii="Calibri" w:hAnsi="Calibri" w:cs="Calibri"/>
                <w:color w:val="000000"/>
              </w:rPr>
              <w:t>0.106</w:t>
            </w:r>
          </w:p>
        </w:tc>
        <w:tc>
          <w:tcPr>
            <w:tcW w:w="1300" w:type="dxa"/>
            <w:tcBorders>
              <w:top w:val="nil"/>
              <w:left w:val="nil"/>
              <w:bottom w:val="nil"/>
              <w:right w:val="nil"/>
            </w:tcBorders>
            <w:shd w:val="clear" w:color="auto" w:fill="auto"/>
            <w:noWrap/>
            <w:vAlign w:val="bottom"/>
            <w:hideMark/>
          </w:tcPr>
          <w:p w14:paraId="07644029" w14:textId="77777777" w:rsidR="00F556BC" w:rsidRPr="00991DD4" w:rsidRDefault="00F556BC" w:rsidP="0083154C">
            <w:pPr>
              <w:rPr>
                <w:rFonts w:ascii="Calibri" w:hAnsi="Calibri" w:cs="Calibri"/>
                <w:color w:val="000000"/>
              </w:rPr>
            </w:pPr>
            <w:r w:rsidRPr="00991DD4">
              <w:rPr>
                <w:rFonts w:ascii="Calibri" w:hAnsi="Calibri" w:cs="Calibri"/>
                <w:color w:val="000000"/>
              </w:rPr>
              <w:t>0.009</w:t>
            </w:r>
          </w:p>
        </w:tc>
        <w:tc>
          <w:tcPr>
            <w:tcW w:w="1300" w:type="dxa"/>
            <w:tcBorders>
              <w:top w:val="nil"/>
              <w:left w:val="nil"/>
              <w:bottom w:val="nil"/>
              <w:right w:val="nil"/>
            </w:tcBorders>
            <w:shd w:val="clear" w:color="auto" w:fill="auto"/>
            <w:noWrap/>
            <w:vAlign w:val="bottom"/>
            <w:hideMark/>
          </w:tcPr>
          <w:p w14:paraId="2BFE1440" w14:textId="77777777" w:rsidR="00F556BC" w:rsidRPr="00991DD4" w:rsidRDefault="00F556BC" w:rsidP="0083154C">
            <w:pPr>
              <w:rPr>
                <w:rFonts w:ascii="Calibri" w:hAnsi="Calibri" w:cs="Calibri"/>
                <w:color w:val="000000"/>
              </w:rPr>
            </w:pPr>
            <w:r w:rsidRPr="00991DD4">
              <w:rPr>
                <w:rFonts w:ascii="Calibri" w:hAnsi="Calibri" w:cs="Calibri"/>
                <w:color w:val="000000"/>
              </w:rPr>
              <w:t>0.629***</w:t>
            </w:r>
          </w:p>
        </w:tc>
        <w:tc>
          <w:tcPr>
            <w:tcW w:w="1300" w:type="dxa"/>
            <w:tcBorders>
              <w:top w:val="nil"/>
              <w:left w:val="nil"/>
              <w:bottom w:val="nil"/>
              <w:right w:val="nil"/>
            </w:tcBorders>
            <w:shd w:val="clear" w:color="auto" w:fill="auto"/>
            <w:noWrap/>
            <w:vAlign w:val="bottom"/>
            <w:hideMark/>
          </w:tcPr>
          <w:p w14:paraId="4D5BAD4C" w14:textId="77777777" w:rsidR="00F556BC" w:rsidRPr="00991DD4" w:rsidRDefault="00F556BC" w:rsidP="0083154C">
            <w:pPr>
              <w:rPr>
                <w:rFonts w:ascii="Calibri" w:hAnsi="Calibri" w:cs="Calibri"/>
                <w:color w:val="000000"/>
              </w:rPr>
            </w:pPr>
            <w:r w:rsidRPr="00991DD4">
              <w:rPr>
                <w:rFonts w:ascii="Calibri" w:hAnsi="Calibri" w:cs="Calibri"/>
                <w:color w:val="000000"/>
              </w:rPr>
              <w:t>-0.089</w:t>
            </w:r>
          </w:p>
        </w:tc>
      </w:tr>
      <w:tr w:rsidR="00F556BC" w:rsidRPr="00991DD4" w14:paraId="5111051E" w14:textId="77777777" w:rsidTr="0083154C">
        <w:trPr>
          <w:trHeight w:val="320"/>
        </w:trPr>
        <w:tc>
          <w:tcPr>
            <w:tcW w:w="1300" w:type="dxa"/>
            <w:tcBorders>
              <w:top w:val="nil"/>
              <w:left w:val="nil"/>
              <w:bottom w:val="nil"/>
              <w:right w:val="nil"/>
            </w:tcBorders>
            <w:shd w:val="clear" w:color="auto" w:fill="auto"/>
            <w:noWrap/>
            <w:vAlign w:val="bottom"/>
            <w:hideMark/>
          </w:tcPr>
          <w:p w14:paraId="0A15B24F" w14:textId="77777777" w:rsidR="00F556BC" w:rsidRPr="00991DD4" w:rsidRDefault="00F556BC" w:rsidP="0083154C">
            <w:pPr>
              <w:rPr>
                <w:rFonts w:ascii="Calibri" w:hAnsi="Calibri" w:cs="Calibri"/>
                <w:color w:val="000000"/>
              </w:rPr>
            </w:pPr>
            <w:r w:rsidRPr="00991DD4">
              <w:rPr>
                <w:rFonts w:ascii="Calibri" w:hAnsi="Calibri" w:cs="Calibri"/>
                <w:color w:val="000000"/>
              </w:rPr>
              <w:t>O1</w:t>
            </w:r>
          </w:p>
        </w:tc>
        <w:tc>
          <w:tcPr>
            <w:tcW w:w="1454" w:type="dxa"/>
            <w:tcBorders>
              <w:top w:val="nil"/>
              <w:left w:val="nil"/>
              <w:bottom w:val="nil"/>
              <w:right w:val="nil"/>
            </w:tcBorders>
            <w:shd w:val="clear" w:color="auto" w:fill="auto"/>
            <w:noWrap/>
            <w:vAlign w:val="bottom"/>
            <w:hideMark/>
          </w:tcPr>
          <w:p w14:paraId="7D6627F5" w14:textId="77777777" w:rsidR="00F556BC" w:rsidRPr="00991DD4" w:rsidRDefault="00F556BC" w:rsidP="0083154C">
            <w:pPr>
              <w:rPr>
                <w:rFonts w:ascii="Calibri" w:hAnsi="Calibri" w:cs="Calibri"/>
                <w:color w:val="000000"/>
              </w:rPr>
            </w:pPr>
            <w:r w:rsidRPr="00991DD4">
              <w:rPr>
                <w:rFonts w:ascii="Calibri" w:hAnsi="Calibri" w:cs="Calibri"/>
                <w:color w:val="000000"/>
              </w:rPr>
              <w:t>0.220</w:t>
            </w:r>
          </w:p>
        </w:tc>
        <w:tc>
          <w:tcPr>
            <w:tcW w:w="1822" w:type="dxa"/>
            <w:tcBorders>
              <w:top w:val="nil"/>
              <w:left w:val="nil"/>
              <w:bottom w:val="nil"/>
              <w:right w:val="nil"/>
            </w:tcBorders>
            <w:shd w:val="clear" w:color="auto" w:fill="auto"/>
            <w:noWrap/>
            <w:vAlign w:val="bottom"/>
            <w:hideMark/>
          </w:tcPr>
          <w:p w14:paraId="5317E919" w14:textId="77777777" w:rsidR="00F556BC" w:rsidRPr="00991DD4" w:rsidRDefault="00F556BC" w:rsidP="0083154C">
            <w:pPr>
              <w:rPr>
                <w:rFonts w:ascii="Calibri" w:hAnsi="Calibri" w:cs="Calibri"/>
                <w:color w:val="000000"/>
              </w:rPr>
            </w:pPr>
            <w:r w:rsidRPr="00991DD4">
              <w:rPr>
                <w:rFonts w:ascii="Calibri" w:hAnsi="Calibri" w:cs="Calibri"/>
                <w:color w:val="000000"/>
              </w:rPr>
              <w:t>-0.236***</w:t>
            </w:r>
          </w:p>
        </w:tc>
        <w:tc>
          <w:tcPr>
            <w:tcW w:w="1300" w:type="dxa"/>
            <w:tcBorders>
              <w:top w:val="nil"/>
              <w:left w:val="nil"/>
              <w:bottom w:val="nil"/>
              <w:right w:val="nil"/>
            </w:tcBorders>
            <w:shd w:val="clear" w:color="auto" w:fill="auto"/>
            <w:noWrap/>
            <w:vAlign w:val="bottom"/>
            <w:hideMark/>
          </w:tcPr>
          <w:p w14:paraId="5756511A" w14:textId="77777777" w:rsidR="00F556BC" w:rsidRPr="00991DD4" w:rsidRDefault="00F556BC" w:rsidP="0083154C">
            <w:pPr>
              <w:rPr>
                <w:rFonts w:ascii="Calibri" w:hAnsi="Calibri" w:cs="Calibri"/>
                <w:color w:val="000000"/>
              </w:rPr>
            </w:pPr>
            <w:r w:rsidRPr="00991DD4">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2572374D" w14:textId="77777777" w:rsidR="00F556BC" w:rsidRPr="00991DD4" w:rsidRDefault="00F556BC" w:rsidP="0083154C">
            <w:pPr>
              <w:rPr>
                <w:rFonts w:ascii="Calibri" w:hAnsi="Calibri" w:cs="Calibri"/>
                <w:color w:val="000000"/>
              </w:rPr>
            </w:pPr>
            <w:r w:rsidRPr="00991DD4">
              <w:rPr>
                <w:rFonts w:ascii="Calibri" w:hAnsi="Calibri" w:cs="Calibri"/>
                <w:color w:val="000000"/>
              </w:rPr>
              <w:t>-0.158**</w:t>
            </w:r>
          </w:p>
        </w:tc>
        <w:tc>
          <w:tcPr>
            <w:tcW w:w="1300" w:type="dxa"/>
            <w:tcBorders>
              <w:top w:val="nil"/>
              <w:left w:val="nil"/>
              <w:bottom w:val="nil"/>
              <w:right w:val="nil"/>
            </w:tcBorders>
            <w:shd w:val="clear" w:color="auto" w:fill="auto"/>
            <w:noWrap/>
            <w:vAlign w:val="bottom"/>
            <w:hideMark/>
          </w:tcPr>
          <w:p w14:paraId="29C04B2F" w14:textId="77777777" w:rsidR="00F556BC" w:rsidRPr="00991DD4" w:rsidRDefault="00F556BC" w:rsidP="0083154C">
            <w:pPr>
              <w:rPr>
                <w:rFonts w:ascii="Calibri" w:hAnsi="Calibri" w:cs="Calibri"/>
                <w:color w:val="000000"/>
              </w:rPr>
            </w:pPr>
            <w:r w:rsidRPr="00991DD4">
              <w:rPr>
                <w:rFonts w:ascii="Calibri" w:hAnsi="Calibri" w:cs="Calibri"/>
                <w:color w:val="000000"/>
              </w:rPr>
              <w:t>0.806***</w:t>
            </w:r>
          </w:p>
        </w:tc>
      </w:tr>
      <w:tr w:rsidR="00F556BC" w:rsidRPr="00991DD4" w14:paraId="3A8F0669" w14:textId="77777777" w:rsidTr="0083154C">
        <w:trPr>
          <w:trHeight w:val="320"/>
        </w:trPr>
        <w:tc>
          <w:tcPr>
            <w:tcW w:w="1300" w:type="dxa"/>
            <w:tcBorders>
              <w:top w:val="nil"/>
              <w:left w:val="nil"/>
              <w:bottom w:val="nil"/>
              <w:right w:val="nil"/>
            </w:tcBorders>
            <w:shd w:val="clear" w:color="auto" w:fill="auto"/>
            <w:noWrap/>
            <w:vAlign w:val="bottom"/>
            <w:hideMark/>
          </w:tcPr>
          <w:p w14:paraId="14FE2ED6" w14:textId="77777777" w:rsidR="00F556BC" w:rsidRPr="00991DD4" w:rsidRDefault="00F556BC" w:rsidP="0083154C">
            <w:pPr>
              <w:rPr>
                <w:rFonts w:ascii="Calibri" w:hAnsi="Calibri" w:cs="Calibri"/>
                <w:color w:val="000000"/>
              </w:rPr>
            </w:pPr>
            <w:r w:rsidRPr="00991DD4">
              <w:rPr>
                <w:rFonts w:ascii="Calibri" w:hAnsi="Calibri" w:cs="Calibri"/>
                <w:color w:val="000000"/>
              </w:rPr>
              <w:t>O2</w:t>
            </w:r>
          </w:p>
        </w:tc>
        <w:tc>
          <w:tcPr>
            <w:tcW w:w="1454" w:type="dxa"/>
            <w:tcBorders>
              <w:top w:val="nil"/>
              <w:left w:val="nil"/>
              <w:bottom w:val="nil"/>
              <w:right w:val="nil"/>
            </w:tcBorders>
            <w:shd w:val="clear" w:color="auto" w:fill="auto"/>
            <w:noWrap/>
            <w:vAlign w:val="bottom"/>
            <w:hideMark/>
          </w:tcPr>
          <w:p w14:paraId="76578089" w14:textId="77777777" w:rsidR="00F556BC" w:rsidRPr="00991DD4" w:rsidRDefault="00F556BC" w:rsidP="0083154C">
            <w:pPr>
              <w:rPr>
                <w:rFonts w:ascii="Calibri" w:hAnsi="Calibri" w:cs="Calibri"/>
                <w:color w:val="000000"/>
              </w:rPr>
            </w:pPr>
            <w:r w:rsidRPr="00991DD4">
              <w:rPr>
                <w:rFonts w:ascii="Calibri" w:hAnsi="Calibri" w:cs="Calibri"/>
                <w:color w:val="000000"/>
              </w:rPr>
              <w:t>-0.184**</w:t>
            </w:r>
          </w:p>
        </w:tc>
        <w:tc>
          <w:tcPr>
            <w:tcW w:w="1822" w:type="dxa"/>
            <w:tcBorders>
              <w:top w:val="nil"/>
              <w:left w:val="nil"/>
              <w:bottom w:val="nil"/>
              <w:right w:val="nil"/>
            </w:tcBorders>
            <w:shd w:val="clear" w:color="auto" w:fill="auto"/>
            <w:noWrap/>
            <w:vAlign w:val="bottom"/>
            <w:hideMark/>
          </w:tcPr>
          <w:p w14:paraId="15EAFBD6" w14:textId="77777777" w:rsidR="00F556BC" w:rsidRPr="00991DD4" w:rsidRDefault="00F556BC" w:rsidP="0083154C">
            <w:pPr>
              <w:rPr>
                <w:rFonts w:ascii="Calibri" w:hAnsi="Calibri" w:cs="Calibri"/>
                <w:color w:val="000000"/>
              </w:rPr>
            </w:pPr>
            <w:r w:rsidRPr="00991DD4">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72CC0227" w14:textId="77777777" w:rsidR="00F556BC" w:rsidRPr="00991DD4" w:rsidRDefault="00F556BC" w:rsidP="0083154C">
            <w:pPr>
              <w:rPr>
                <w:rFonts w:ascii="Calibri" w:hAnsi="Calibri" w:cs="Calibri"/>
                <w:color w:val="000000"/>
              </w:rPr>
            </w:pPr>
            <w:r w:rsidRPr="00991DD4">
              <w:rPr>
                <w:rFonts w:ascii="Calibri" w:hAnsi="Calibri" w:cs="Calibri"/>
                <w:color w:val="000000"/>
              </w:rPr>
              <w:t>0.284***</w:t>
            </w:r>
          </w:p>
        </w:tc>
        <w:tc>
          <w:tcPr>
            <w:tcW w:w="1300" w:type="dxa"/>
            <w:tcBorders>
              <w:top w:val="nil"/>
              <w:left w:val="nil"/>
              <w:bottom w:val="nil"/>
              <w:right w:val="nil"/>
            </w:tcBorders>
            <w:shd w:val="clear" w:color="auto" w:fill="auto"/>
            <w:noWrap/>
            <w:vAlign w:val="bottom"/>
            <w:hideMark/>
          </w:tcPr>
          <w:p w14:paraId="177B81F7" w14:textId="77777777" w:rsidR="00F556BC" w:rsidRPr="00991DD4" w:rsidRDefault="00F556BC" w:rsidP="0083154C">
            <w:pPr>
              <w:rPr>
                <w:rFonts w:ascii="Calibri" w:hAnsi="Calibri" w:cs="Calibri"/>
                <w:color w:val="000000"/>
              </w:rPr>
            </w:pPr>
            <w:r w:rsidRPr="00991DD4">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78359481" w14:textId="77777777" w:rsidR="00F556BC" w:rsidRPr="00991DD4" w:rsidRDefault="00F556BC" w:rsidP="0083154C">
            <w:pPr>
              <w:rPr>
                <w:rFonts w:ascii="Calibri" w:hAnsi="Calibri" w:cs="Calibri"/>
                <w:color w:val="000000"/>
              </w:rPr>
            </w:pPr>
            <w:r w:rsidRPr="00991DD4">
              <w:rPr>
                <w:rFonts w:ascii="Calibri" w:hAnsi="Calibri" w:cs="Calibri"/>
                <w:color w:val="000000"/>
              </w:rPr>
              <w:t>0.42***</w:t>
            </w:r>
          </w:p>
        </w:tc>
      </w:tr>
      <w:tr w:rsidR="00F556BC" w:rsidRPr="00991DD4" w14:paraId="05D3C943" w14:textId="77777777" w:rsidTr="0083154C">
        <w:trPr>
          <w:trHeight w:val="320"/>
        </w:trPr>
        <w:tc>
          <w:tcPr>
            <w:tcW w:w="1300" w:type="dxa"/>
            <w:tcBorders>
              <w:top w:val="nil"/>
              <w:left w:val="nil"/>
              <w:bottom w:val="nil"/>
              <w:right w:val="nil"/>
            </w:tcBorders>
            <w:shd w:val="clear" w:color="auto" w:fill="auto"/>
            <w:noWrap/>
            <w:vAlign w:val="bottom"/>
            <w:hideMark/>
          </w:tcPr>
          <w:p w14:paraId="1BF5B334" w14:textId="77777777" w:rsidR="00F556BC" w:rsidRPr="00991DD4" w:rsidRDefault="00F556BC" w:rsidP="0083154C">
            <w:pPr>
              <w:rPr>
                <w:rFonts w:ascii="Calibri" w:hAnsi="Calibri" w:cs="Calibri"/>
                <w:color w:val="000000"/>
              </w:rPr>
            </w:pPr>
            <w:r w:rsidRPr="00991DD4">
              <w:rPr>
                <w:rFonts w:ascii="Calibri" w:hAnsi="Calibri" w:cs="Calibri"/>
                <w:color w:val="000000"/>
              </w:rPr>
              <w:t>O3</w:t>
            </w:r>
          </w:p>
        </w:tc>
        <w:tc>
          <w:tcPr>
            <w:tcW w:w="1454" w:type="dxa"/>
            <w:tcBorders>
              <w:top w:val="nil"/>
              <w:left w:val="nil"/>
              <w:bottom w:val="nil"/>
              <w:right w:val="nil"/>
            </w:tcBorders>
            <w:shd w:val="clear" w:color="auto" w:fill="auto"/>
            <w:noWrap/>
            <w:vAlign w:val="bottom"/>
            <w:hideMark/>
          </w:tcPr>
          <w:p w14:paraId="3BE88930" w14:textId="77777777" w:rsidR="00F556BC" w:rsidRPr="00991DD4" w:rsidRDefault="00F556BC" w:rsidP="0083154C">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62E3D239" w14:textId="77777777" w:rsidR="00F556BC" w:rsidRPr="00991DD4" w:rsidRDefault="00F556BC" w:rsidP="0083154C">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5904C21A" w14:textId="77777777" w:rsidR="00F556BC" w:rsidRPr="00991DD4" w:rsidRDefault="00F556BC" w:rsidP="0083154C">
            <w:pPr>
              <w:rPr>
                <w:rFonts w:ascii="Calibri" w:hAnsi="Calibri" w:cs="Calibri"/>
                <w:color w:val="000000"/>
              </w:rPr>
            </w:pPr>
            <w:r w:rsidRPr="00991DD4">
              <w:rPr>
                <w:rFonts w:ascii="Calibri" w:hAnsi="Calibri" w:cs="Calibri"/>
                <w:color w:val="000000"/>
              </w:rPr>
              <w:t>0.066</w:t>
            </w:r>
          </w:p>
        </w:tc>
        <w:tc>
          <w:tcPr>
            <w:tcW w:w="1300" w:type="dxa"/>
            <w:tcBorders>
              <w:top w:val="nil"/>
              <w:left w:val="nil"/>
              <w:bottom w:val="nil"/>
              <w:right w:val="nil"/>
            </w:tcBorders>
            <w:shd w:val="clear" w:color="auto" w:fill="auto"/>
            <w:noWrap/>
            <w:vAlign w:val="bottom"/>
            <w:hideMark/>
          </w:tcPr>
          <w:p w14:paraId="269740C7" w14:textId="77777777" w:rsidR="00F556BC" w:rsidRPr="00991DD4" w:rsidRDefault="00F556BC" w:rsidP="0083154C">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139CEA43" w14:textId="77777777" w:rsidR="00F556BC" w:rsidRPr="00991DD4" w:rsidRDefault="00F556BC" w:rsidP="0083154C">
            <w:pPr>
              <w:rPr>
                <w:rFonts w:ascii="Calibri" w:hAnsi="Calibri" w:cs="Calibri"/>
                <w:color w:val="000000"/>
              </w:rPr>
            </w:pPr>
            <w:r w:rsidRPr="00991DD4">
              <w:rPr>
                <w:rFonts w:ascii="Calibri" w:hAnsi="Calibri" w:cs="Calibri"/>
                <w:color w:val="000000"/>
              </w:rPr>
              <w:t>0.768***</w:t>
            </w:r>
          </w:p>
        </w:tc>
      </w:tr>
      <w:tr w:rsidR="00F556BC" w:rsidRPr="00991DD4" w14:paraId="7FB784DC" w14:textId="77777777" w:rsidTr="0083154C">
        <w:trPr>
          <w:trHeight w:val="320"/>
        </w:trPr>
        <w:tc>
          <w:tcPr>
            <w:tcW w:w="1300" w:type="dxa"/>
            <w:tcBorders>
              <w:top w:val="nil"/>
              <w:left w:val="nil"/>
              <w:bottom w:val="nil"/>
              <w:right w:val="nil"/>
            </w:tcBorders>
            <w:shd w:val="clear" w:color="auto" w:fill="auto"/>
            <w:noWrap/>
            <w:vAlign w:val="bottom"/>
            <w:hideMark/>
          </w:tcPr>
          <w:p w14:paraId="28DCB64E" w14:textId="77777777" w:rsidR="00F556BC" w:rsidRPr="00991DD4" w:rsidRDefault="00F556BC" w:rsidP="0083154C">
            <w:pPr>
              <w:rPr>
                <w:rFonts w:ascii="Calibri" w:hAnsi="Calibri" w:cs="Calibri"/>
                <w:color w:val="000000"/>
              </w:rPr>
            </w:pPr>
            <w:r w:rsidRPr="00991DD4">
              <w:rPr>
                <w:rFonts w:ascii="Calibri" w:hAnsi="Calibri" w:cs="Calibri"/>
                <w:color w:val="000000"/>
              </w:rPr>
              <w:t>O4</w:t>
            </w:r>
          </w:p>
        </w:tc>
        <w:tc>
          <w:tcPr>
            <w:tcW w:w="1454" w:type="dxa"/>
            <w:tcBorders>
              <w:top w:val="nil"/>
              <w:left w:val="nil"/>
              <w:bottom w:val="nil"/>
              <w:right w:val="nil"/>
            </w:tcBorders>
            <w:shd w:val="clear" w:color="auto" w:fill="auto"/>
            <w:noWrap/>
            <w:vAlign w:val="bottom"/>
            <w:hideMark/>
          </w:tcPr>
          <w:p w14:paraId="364A9332" w14:textId="77777777" w:rsidR="00F556BC" w:rsidRPr="00991DD4" w:rsidRDefault="00F556BC" w:rsidP="0083154C">
            <w:pPr>
              <w:rPr>
                <w:rFonts w:ascii="Calibri" w:hAnsi="Calibri" w:cs="Calibri"/>
                <w:color w:val="000000"/>
              </w:rPr>
            </w:pPr>
            <w:r w:rsidRPr="00991DD4">
              <w:rPr>
                <w:rFonts w:ascii="Calibri" w:hAnsi="Calibri" w:cs="Calibri"/>
                <w:color w:val="000000"/>
              </w:rPr>
              <w:t>-0.208**</w:t>
            </w:r>
          </w:p>
        </w:tc>
        <w:tc>
          <w:tcPr>
            <w:tcW w:w="1822" w:type="dxa"/>
            <w:tcBorders>
              <w:top w:val="nil"/>
              <w:left w:val="nil"/>
              <w:bottom w:val="nil"/>
              <w:right w:val="nil"/>
            </w:tcBorders>
            <w:shd w:val="clear" w:color="auto" w:fill="auto"/>
            <w:noWrap/>
            <w:vAlign w:val="bottom"/>
            <w:hideMark/>
          </w:tcPr>
          <w:p w14:paraId="65FDBC3B" w14:textId="77777777" w:rsidR="00F556BC" w:rsidRPr="00991DD4" w:rsidRDefault="00F556BC" w:rsidP="0083154C">
            <w:pPr>
              <w:rPr>
                <w:rFonts w:ascii="Calibri" w:hAnsi="Calibri" w:cs="Calibri"/>
                <w:color w:val="000000"/>
              </w:rPr>
            </w:pPr>
            <w:r w:rsidRPr="00991DD4">
              <w:rPr>
                <w:rFonts w:ascii="Calibri" w:hAnsi="Calibri" w:cs="Calibri"/>
                <w:color w:val="000000"/>
              </w:rPr>
              <w:t>-0.040</w:t>
            </w:r>
          </w:p>
        </w:tc>
        <w:tc>
          <w:tcPr>
            <w:tcW w:w="1300" w:type="dxa"/>
            <w:tcBorders>
              <w:top w:val="nil"/>
              <w:left w:val="nil"/>
              <w:bottom w:val="nil"/>
              <w:right w:val="nil"/>
            </w:tcBorders>
            <w:shd w:val="clear" w:color="auto" w:fill="auto"/>
            <w:noWrap/>
            <w:vAlign w:val="bottom"/>
            <w:hideMark/>
          </w:tcPr>
          <w:p w14:paraId="522AFFD2" w14:textId="77777777" w:rsidR="00F556BC" w:rsidRPr="00991DD4" w:rsidRDefault="00F556BC" w:rsidP="0083154C">
            <w:pPr>
              <w:rPr>
                <w:rFonts w:ascii="Calibri" w:hAnsi="Calibri" w:cs="Calibri"/>
                <w:color w:val="000000"/>
              </w:rPr>
            </w:pPr>
            <w:r w:rsidRPr="00991DD4">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56A4F3B4" w14:textId="77777777" w:rsidR="00F556BC" w:rsidRPr="00991DD4" w:rsidRDefault="00F556BC" w:rsidP="0083154C">
            <w:pPr>
              <w:rPr>
                <w:rFonts w:ascii="Calibri" w:hAnsi="Calibri" w:cs="Calibri"/>
                <w:color w:val="000000"/>
              </w:rPr>
            </w:pPr>
            <w:r w:rsidRPr="00991DD4">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1126271F" w14:textId="77777777" w:rsidR="00F556BC" w:rsidRPr="00991DD4" w:rsidRDefault="00F556BC" w:rsidP="0083154C">
            <w:pPr>
              <w:rPr>
                <w:rFonts w:ascii="Calibri" w:hAnsi="Calibri" w:cs="Calibri"/>
                <w:color w:val="000000"/>
              </w:rPr>
            </w:pPr>
            <w:r w:rsidRPr="00991DD4">
              <w:rPr>
                <w:rFonts w:ascii="Calibri" w:hAnsi="Calibri" w:cs="Calibri"/>
                <w:color w:val="000000"/>
              </w:rPr>
              <w:t>0.543***</w:t>
            </w:r>
          </w:p>
        </w:tc>
      </w:tr>
      <w:tr w:rsidR="00F556BC" w:rsidRPr="00991DD4" w14:paraId="4776B3AA" w14:textId="77777777" w:rsidTr="0083154C">
        <w:trPr>
          <w:trHeight w:val="320"/>
        </w:trPr>
        <w:tc>
          <w:tcPr>
            <w:tcW w:w="1300" w:type="dxa"/>
            <w:tcBorders>
              <w:top w:val="nil"/>
              <w:left w:val="nil"/>
              <w:bottom w:val="nil"/>
              <w:right w:val="nil"/>
            </w:tcBorders>
            <w:shd w:val="clear" w:color="auto" w:fill="auto"/>
            <w:noWrap/>
            <w:vAlign w:val="bottom"/>
            <w:hideMark/>
          </w:tcPr>
          <w:p w14:paraId="3E70D964" w14:textId="77777777" w:rsidR="00F556BC" w:rsidRPr="00991DD4" w:rsidRDefault="00F556BC" w:rsidP="0083154C">
            <w:pPr>
              <w:rPr>
                <w:rFonts w:ascii="Calibri" w:hAnsi="Calibri" w:cs="Calibri"/>
                <w:color w:val="000000"/>
              </w:rPr>
            </w:pPr>
            <w:r w:rsidRPr="00991DD4">
              <w:rPr>
                <w:rFonts w:ascii="Calibri" w:hAnsi="Calibri" w:cs="Calibri"/>
                <w:color w:val="000000"/>
              </w:rPr>
              <w:t>O5</w:t>
            </w:r>
          </w:p>
        </w:tc>
        <w:tc>
          <w:tcPr>
            <w:tcW w:w="1454" w:type="dxa"/>
            <w:tcBorders>
              <w:top w:val="nil"/>
              <w:left w:val="nil"/>
              <w:bottom w:val="nil"/>
              <w:right w:val="nil"/>
            </w:tcBorders>
            <w:shd w:val="clear" w:color="auto" w:fill="auto"/>
            <w:noWrap/>
            <w:vAlign w:val="bottom"/>
            <w:hideMark/>
          </w:tcPr>
          <w:p w14:paraId="0A50B9B5" w14:textId="77777777" w:rsidR="00F556BC" w:rsidRPr="00991DD4" w:rsidRDefault="00F556BC" w:rsidP="0083154C">
            <w:pPr>
              <w:rPr>
                <w:rFonts w:ascii="Calibri" w:hAnsi="Calibri" w:cs="Calibri"/>
                <w:color w:val="000000"/>
              </w:rPr>
            </w:pPr>
            <w:r w:rsidRPr="00991DD4">
              <w:rPr>
                <w:rFonts w:ascii="Calibri" w:hAnsi="Calibri" w:cs="Calibri"/>
                <w:color w:val="000000"/>
              </w:rPr>
              <w:t>-0.27**</w:t>
            </w:r>
          </w:p>
        </w:tc>
        <w:tc>
          <w:tcPr>
            <w:tcW w:w="1822" w:type="dxa"/>
            <w:tcBorders>
              <w:top w:val="nil"/>
              <w:left w:val="nil"/>
              <w:bottom w:val="nil"/>
              <w:right w:val="nil"/>
            </w:tcBorders>
            <w:shd w:val="clear" w:color="auto" w:fill="auto"/>
            <w:noWrap/>
            <w:vAlign w:val="bottom"/>
            <w:hideMark/>
          </w:tcPr>
          <w:p w14:paraId="55F10934" w14:textId="77777777" w:rsidR="00F556BC" w:rsidRPr="00991DD4" w:rsidRDefault="00F556BC" w:rsidP="0083154C">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1AFAEF6D" w14:textId="77777777" w:rsidR="00F556BC" w:rsidRPr="00991DD4" w:rsidRDefault="00F556BC" w:rsidP="0083154C">
            <w:pPr>
              <w:rPr>
                <w:rFonts w:ascii="Calibri" w:hAnsi="Calibri" w:cs="Calibri"/>
                <w:color w:val="000000"/>
              </w:rPr>
            </w:pPr>
            <w:r w:rsidRPr="00991DD4">
              <w:rPr>
                <w:rFonts w:ascii="Calibri" w:hAnsi="Calibri" w:cs="Calibri"/>
                <w:color w:val="000000"/>
              </w:rPr>
              <w:t>0.031</w:t>
            </w:r>
          </w:p>
        </w:tc>
        <w:tc>
          <w:tcPr>
            <w:tcW w:w="1300" w:type="dxa"/>
            <w:tcBorders>
              <w:top w:val="nil"/>
              <w:left w:val="nil"/>
              <w:bottom w:val="nil"/>
              <w:right w:val="nil"/>
            </w:tcBorders>
            <w:shd w:val="clear" w:color="auto" w:fill="auto"/>
            <w:noWrap/>
            <w:vAlign w:val="bottom"/>
            <w:hideMark/>
          </w:tcPr>
          <w:p w14:paraId="27BFF2C7" w14:textId="77777777" w:rsidR="00F556BC" w:rsidRPr="00991DD4" w:rsidRDefault="00F556BC" w:rsidP="0083154C">
            <w:pPr>
              <w:rPr>
                <w:rFonts w:ascii="Calibri" w:hAnsi="Calibri" w:cs="Calibri"/>
                <w:color w:val="000000"/>
              </w:rPr>
            </w:pPr>
            <w:r w:rsidRPr="00991DD4">
              <w:rPr>
                <w:rFonts w:ascii="Calibri" w:hAnsi="Calibri" w:cs="Calibri"/>
                <w:color w:val="000000"/>
              </w:rPr>
              <w:t>0.056</w:t>
            </w:r>
          </w:p>
        </w:tc>
        <w:tc>
          <w:tcPr>
            <w:tcW w:w="1300" w:type="dxa"/>
            <w:tcBorders>
              <w:top w:val="nil"/>
              <w:left w:val="nil"/>
              <w:bottom w:val="nil"/>
              <w:right w:val="nil"/>
            </w:tcBorders>
            <w:shd w:val="clear" w:color="auto" w:fill="auto"/>
            <w:noWrap/>
            <w:vAlign w:val="bottom"/>
            <w:hideMark/>
          </w:tcPr>
          <w:p w14:paraId="09D18F64" w14:textId="77777777" w:rsidR="00F556BC" w:rsidRPr="00991DD4" w:rsidRDefault="00F556BC" w:rsidP="0083154C">
            <w:pPr>
              <w:rPr>
                <w:rFonts w:ascii="Calibri" w:hAnsi="Calibri" w:cs="Calibri"/>
                <w:color w:val="000000"/>
              </w:rPr>
            </w:pPr>
            <w:r w:rsidRPr="00991DD4">
              <w:rPr>
                <w:rFonts w:ascii="Calibri" w:hAnsi="Calibri" w:cs="Calibri"/>
                <w:color w:val="000000"/>
              </w:rPr>
              <w:t>0.586***</w:t>
            </w:r>
          </w:p>
        </w:tc>
      </w:tr>
      <w:tr w:rsidR="00F556BC" w:rsidRPr="00991DD4" w14:paraId="33FC6635" w14:textId="77777777" w:rsidTr="0083154C">
        <w:trPr>
          <w:trHeight w:val="320"/>
        </w:trPr>
        <w:tc>
          <w:tcPr>
            <w:tcW w:w="1300" w:type="dxa"/>
            <w:tcBorders>
              <w:top w:val="nil"/>
              <w:left w:val="nil"/>
              <w:bottom w:val="nil"/>
              <w:right w:val="nil"/>
            </w:tcBorders>
            <w:shd w:val="clear" w:color="auto" w:fill="auto"/>
            <w:noWrap/>
            <w:vAlign w:val="bottom"/>
            <w:hideMark/>
          </w:tcPr>
          <w:p w14:paraId="2FD74D69" w14:textId="77777777" w:rsidR="00F556BC" w:rsidRPr="00991DD4" w:rsidRDefault="00F556BC" w:rsidP="0083154C">
            <w:pPr>
              <w:rPr>
                <w:rFonts w:ascii="Calibri" w:hAnsi="Calibri" w:cs="Calibri"/>
                <w:color w:val="000000"/>
              </w:rPr>
            </w:pPr>
            <w:r w:rsidRPr="00991DD4">
              <w:rPr>
                <w:rFonts w:ascii="Calibri" w:hAnsi="Calibri" w:cs="Calibri"/>
                <w:color w:val="000000"/>
              </w:rPr>
              <w:t>O6</w:t>
            </w:r>
          </w:p>
        </w:tc>
        <w:tc>
          <w:tcPr>
            <w:tcW w:w="1454" w:type="dxa"/>
            <w:tcBorders>
              <w:top w:val="nil"/>
              <w:left w:val="nil"/>
              <w:bottom w:val="nil"/>
              <w:right w:val="nil"/>
            </w:tcBorders>
            <w:shd w:val="clear" w:color="auto" w:fill="auto"/>
            <w:noWrap/>
            <w:vAlign w:val="bottom"/>
            <w:hideMark/>
          </w:tcPr>
          <w:p w14:paraId="71C18803" w14:textId="77777777" w:rsidR="00F556BC" w:rsidRPr="00991DD4" w:rsidRDefault="00F556BC" w:rsidP="0083154C">
            <w:pPr>
              <w:rPr>
                <w:rFonts w:ascii="Calibri" w:hAnsi="Calibri" w:cs="Calibri"/>
                <w:color w:val="000000"/>
              </w:rPr>
            </w:pPr>
            <w:r w:rsidRPr="00991DD4">
              <w:rPr>
                <w:rFonts w:ascii="Calibri" w:hAnsi="Calibri" w:cs="Calibri"/>
                <w:color w:val="000000"/>
              </w:rPr>
              <w:t>-0.001</w:t>
            </w:r>
          </w:p>
        </w:tc>
        <w:tc>
          <w:tcPr>
            <w:tcW w:w="1822" w:type="dxa"/>
            <w:tcBorders>
              <w:top w:val="nil"/>
              <w:left w:val="nil"/>
              <w:bottom w:val="nil"/>
              <w:right w:val="nil"/>
            </w:tcBorders>
            <w:shd w:val="clear" w:color="auto" w:fill="auto"/>
            <w:noWrap/>
            <w:vAlign w:val="bottom"/>
            <w:hideMark/>
          </w:tcPr>
          <w:p w14:paraId="288BD73F" w14:textId="77777777" w:rsidR="00F556BC" w:rsidRPr="00991DD4" w:rsidRDefault="00F556BC" w:rsidP="0083154C">
            <w:pPr>
              <w:rPr>
                <w:rFonts w:ascii="Calibri" w:hAnsi="Calibri" w:cs="Calibri"/>
                <w:color w:val="000000"/>
              </w:rPr>
            </w:pPr>
            <w:r w:rsidRPr="00991DD4">
              <w:rPr>
                <w:rFonts w:ascii="Calibri" w:hAnsi="Calibri" w:cs="Calibri"/>
                <w:color w:val="000000"/>
              </w:rPr>
              <w:t>0.154*</w:t>
            </w:r>
          </w:p>
        </w:tc>
        <w:tc>
          <w:tcPr>
            <w:tcW w:w="1300" w:type="dxa"/>
            <w:tcBorders>
              <w:top w:val="nil"/>
              <w:left w:val="nil"/>
              <w:bottom w:val="nil"/>
              <w:right w:val="nil"/>
            </w:tcBorders>
            <w:shd w:val="clear" w:color="auto" w:fill="auto"/>
            <w:noWrap/>
            <w:vAlign w:val="bottom"/>
            <w:hideMark/>
          </w:tcPr>
          <w:p w14:paraId="17CD64FB" w14:textId="77777777" w:rsidR="00F556BC" w:rsidRPr="00991DD4" w:rsidRDefault="00F556BC" w:rsidP="0083154C">
            <w:pPr>
              <w:rPr>
                <w:rFonts w:ascii="Calibri" w:hAnsi="Calibri" w:cs="Calibri"/>
                <w:color w:val="000000"/>
              </w:rPr>
            </w:pPr>
            <w:r w:rsidRPr="00991DD4">
              <w:rPr>
                <w:rFonts w:ascii="Calibri" w:hAnsi="Calibri" w:cs="Calibri"/>
                <w:color w:val="000000"/>
              </w:rPr>
              <w:t>-0.152*</w:t>
            </w:r>
          </w:p>
        </w:tc>
        <w:tc>
          <w:tcPr>
            <w:tcW w:w="1300" w:type="dxa"/>
            <w:tcBorders>
              <w:top w:val="nil"/>
              <w:left w:val="nil"/>
              <w:bottom w:val="nil"/>
              <w:right w:val="nil"/>
            </w:tcBorders>
            <w:shd w:val="clear" w:color="auto" w:fill="auto"/>
            <w:noWrap/>
            <w:vAlign w:val="bottom"/>
            <w:hideMark/>
          </w:tcPr>
          <w:p w14:paraId="3DA7A389" w14:textId="77777777" w:rsidR="00F556BC" w:rsidRPr="00991DD4" w:rsidRDefault="00F556BC" w:rsidP="0083154C">
            <w:pPr>
              <w:rPr>
                <w:rFonts w:ascii="Calibri" w:hAnsi="Calibri" w:cs="Calibri"/>
                <w:color w:val="000000"/>
              </w:rPr>
            </w:pPr>
            <w:r w:rsidRPr="00991DD4">
              <w:rPr>
                <w:rFonts w:ascii="Calibri" w:hAnsi="Calibri" w:cs="Calibri"/>
                <w:color w:val="000000"/>
              </w:rPr>
              <w:t>0.065</w:t>
            </w:r>
          </w:p>
        </w:tc>
        <w:tc>
          <w:tcPr>
            <w:tcW w:w="1300" w:type="dxa"/>
            <w:tcBorders>
              <w:top w:val="nil"/>
              <w:left w:val="nil"/>
              <w:bottom w:val="nil"/>
              <w:right w:val="nil"/>
            </w:tcBorders>
            <w:shd w:val="clear" w:color="auto" w:fill="auto"/>
            <w:noWrap/>
            <w:vAlign w:val="bottom"/>
            <w:hideMark/>
          </w:tcPr>
          <w:p w14:paraId="63399B01" w14:textId="77777777" w:rsidR="00F556BC" w:rsidRPr="00991DD4" w:rsidRDefault="00F556BC" w:rsidP="0083154C">
            <w:pPr>
              <w:rPr>
                <w:rFonts w:ascii="Calibri" w:hAnsi="Calibri" w:cs="Calibri"/>
                <w:color w:val="000000"/>
              </w:rPr>
            </w:pPr>
            <w:r w:rsidRPr="00991DD4">
              <w:rPr>
                <w:rFonts w:ascii="Calibri" w:hAnsi="Calibri" w:cs="Calibri"/>
                <w:color w:val="000000"/>
              </w:rPr>
              <w:t>0.776***</w:t>
            </w:r>
          </w:p>
        </w:tc>
      </w:tr>
      <w:tr w:rsidR="00F556BC" w:rsidRPr="00991DD4" w14:paraId="6BE01810" w14:textId="77777777" w:rsidTr="0083154C">
        <w:trPr>
          <w:trHeight w:val="320"/>
        </w:trPr>
        <w:tc>
          <w:tcPr>
            <w:tcW w:w="1300" w:type="dxa"/>
            <w:tcBorders>
              <w:top w:val="nil"/>
              <w:left w:val="nil"/>
              <w:bottom w:val="nil"/>
              <w:right w:val="nil"/>
            </w:tcBorders>
            <w:shd w:val="clear" w:color="auto" w:fill="auto"/>
            <w:noWrap/>
            <w:vAlign w:val="bottom"/>
            <w:hideMark/>
          </w:tcPr>
          <w:p w14:paraId="74E9C7DB" w14:textId="77777777" w:rsidR="00F556BC" w:rsidRPr="00991DD4" w:rsidRDefault="00F556BC" w:rsidP="0083154C">
            <w:pPr>
              <w:rPr>
                <w:rFonts w:ascii="Calibri" w:hAnsi="Calibri" w:cs="Calibri"/>
                <w:color w:val="000000"/>
              </w:rPr>
            </w:pPr>
            <w:r w:rsidRPr="00991DD4">
              <w:rPr>
                <w:rFonts w:ascii="Calibri" w:hAnsi="Calibri" w:cs="Calibri"/>
                <w:color w:val="000000"/>
              </w:rPr>
              <w:t>O7</w:t>
            </w:r>
          </w:p>
        </w:tc>
        <w:tc>
          <w:tcPr>
            <w:tcW w:w="1454" w:type="dxa"/>
            <w:tcBorders>
              <w:top w:val="nil"/>
              <w:left w:val="nil"/>
              <w:bottom w:val="nil"/>
              <w:right w:val="nil"/>
            </w:tcBorders>
            <w:shd w:val="clear" w:color="auto" w:fill="auto"/>
            <w:noWrap/>
            <w:vAlign w:val="bottom"/>
            <w:hideMark/>
          </w:tcPr>
          <w:p w14:paraId="47A51D23" w14:textId="77777777" w:rsidR="00F556BC" w:rsidRPr="00991DD4" w:rsidRDefault="00F556BC" w:rsidP="0083154C">
            <w:pPr>
              <w:rPr>
                <w:rFonts w:ascii="Calibri" w:hAnsi="Calibri" w:cs="Calibri"/>
                <w:color w:val="000000"/>
              </w:rPr>
            </w:pPr>
            <w:r w:rsidRPr="00991DD4">
              <w:rPr>
                <w:rFonts w:ascii="Calibri" w:hAnsi="Calibri" w:cs="Calibri"/>
                <w:color w:val="000000"/>
              </w:rPr>
              <w:t>-0.246**</w:t>
            </w:r>
          </w:p>
        </w:tc>
        <w:tc>
          <w:tcPr>
            <w:tcW w:w="1822" w:type="dxa"/>
            <w:tcBorders>
              <w:top w:val="nil"/>
              <w:left w:val="nil"/>
              <w:bottom w:val="nil"/>
              <w:right w:val="nil"/>
            </w:tcBorders>
            <w:shd w:val="clear" w:color="auto" w:fill="auto"/>
            <w:noWrap/>
            <w:vAlign w:val="bottom"/>
            <w:hideMark/>
          </w:tcPr>
          <w:p w14:paraId="245B95DE" w14:textId="77777777" w:rsidR="00F556BC" w:rsidRPr="00991DD4" w:rsidRDefault="00F556BC" w:rsidP="0083154C">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68912A6E" w14:textId="77777777" w:rsidR="00F556BC" w:rsidRPr="00991DD4" w:rsidRDefault="00F556BC" w:rsidP="0083154C">
            <w:pPr>
              <w:rPr>
                <w:rFonts w:ascii="Calibri" w:hAnsi="Calibri" w:cs="Calibri"/>
                <w:color w:val="000000"/>
              </w:rPr>
            </w:pPr>
            <w:r w:rsidRPr="00991DD4">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2415B46D" w14:textId="77777777" w:rsidR="00F556BC" w:rsidRPr="00991DD4" w:rsidRDefault="00F556BC" w:rsidP="0083154C">
            <w:pPr>
              <w:rPr>
                <w:rFonts w:ascii="Calibri" w:hAnsi="Calibri" w:cs="Calibri"/>
                <w:color w:val="000000"/>
              </w:rPr>
            </w:pPr>
            <w:r w:rsidRPr="00991DD4">
              <w:rPr>
                <w:rFonts w:ascii="Calibri" w:hAnsi="Calibri" w:cs="Calibri"/>
                <w:color w:val="000000"/>
              </w:rPr>
              <w:t>-0.050</w:t>
            </w:r>
          </w:p>
        </w:tc>
        <w:tc>
          <w:tcPr>
            <w:tcW w:w="1300" w:type="dxa"/>
            <w:tcBorders>
              <w:top w:val="nil"/>
              <w:left w:val="nil"/>
              <w:bottom w:val="nil"/>
              <w:right w:val="nil"/>
            </w:tcBorders>
            <w:shd w:val="clear" w:color="auto" w:fill="auto"/>
            <w:noWrap/>
            <w:vAlign w:val="bottom"/>
            <w:hideMark/>
          </w:tcPr>
          <w:p w14:paraId="6FB773BD" w14:textId="77777777" w:rsidR="00F556BC" w:rsidRPr="00991DD4" w:rsidRDefault="00F556BC" w:rsidP="0083154C">
            <w:pPr>
              <w:rPr>
                <w:rFonts w:ascii="Calibri" w:hAnsi="Calibri" w:cs="Calibri"/>
                <w:color w:val="000000"/>
              </w:rPr>
            </w:pPr>
            <w:r w:rsidRPr="00991DD4">
              <w:rPr>
                <w:rFonts w:ascii="Calibri" w:hAnsi="Calibri" w:cs="Calibri"/>
                <w:color w:val="000000"/>
              </w:rPr>
              <w:t>0.706***</w:t>
            </w:r>
          </w:p>
        </w:tc>
      </w:tr>
      <w:tr w:rsidR="00F556BC" w:rsidRPr="00991DD4" w14:paraId="68D04C70" w14:textId="77777777" w:rsidTr="0083154C">
        <w:trPr>
          <w:trHeight w:val="320"/>
        </w:trPr>
        <w:tc>
          <w:tcPr>
            <w:tcW w:w="1300" w:type="dxa"/>
            <w:tcBorders>
              <w:top w:val="nil"/>
              <w:left w:val="nil"/>
              <w:bottom w:val="nil"/>
              <w:right w:val="nil"/>
            </w:tcBorders>
            <w:shd w:val="clear" w:color="auto" w:fill="auto"/>
            <w:noWrap/>
            <w:vAlign w:val="bottom"/>
            <w:hideMark/>
          </w:tcPr>
          <w:p w14:paraId="0F080824" w14:textId="77777777" w:rsidR="00F556BC" w:rsidRPr="00991DD4" w:rsidRDefault="00F556BC" w:rsidP="0083154C">
            <w:pPr>
              <w:rPr>
                <w:rFonts w:ascii="Calibri" w:hAnsi="Calibri" w:cs="Calibri"/>
                <w:color w:val="000000"/>
              </w:rPr>
            </w:pPr>
            <w:r w:rsidRPr="00991DD4">
              <w:rPr>
                <w:rFonts w:ascii="Calibri" w:hAnsi="Calibri" w:cs="Calibri"/>
                <w:color w:val="000000"/>
              </w:rPr>
              <w:t>O9</w:t>
            </w:r>
          </w:p>
        </w:tc>
        <w:tc>
          <w:tcPr>
            <w:tcW w:w="1454" w:type="dxa"/>
            <w:tcBorders>
              <w:top w:val="nil"/>
              <w:left w:val="nil"/>
              <w:bottom w:val="nil"/>
              <w:right w:val="nil"/>
            </w:tcBorders>
            <w:shd w:val="clear" w:color="auto" w:fill="auto"/>
            <w:noWrap/>
            <w:vAlign w:val="bottom"/>
            <w:hideMark/>
          </w:tcPr>
          <w:p w14:paraId="422CF6F7" w14:textId="77777777" w:rsidR="00F556BC" w:rsidRPr="00991DD4" w:rsidRDefault="00F556BC" w:rsidP="0083154C">
            <w:pPr>
              <w:rPr>
                <w:rFonts w:ascii="Calibri" w:hAnsi="Calibri" w:cs="Calibri"/>
                <w:color w:val="000000"/>
              </w:rPr>
            </w:pPr>
            <w:r w:rsidRPr="00991DD4">
              <w:rPr>
                <w:rFonts w:ascii="Calibri" w:hAnsi="Calibri" w:cs="Calibri"/>
                <w:color w:val="000000"/>
              </w:rPr>
              <w:t>0.073</w:t>
            </w:r>
          </w:p>
        </w:tc>
        <w:tc>
          <w:tcPr>
            <w:tcW w:w="1822" w:type="dxa"/>
            <w:tcBorders>
              <w:top w:val="nil"/>
              <w:left w:val="nil"/>
              <w:bottom w:val="nil"/>
              <w:right w:val="nil"/>
            </w:tcBorders>
            <w:shd w:val="clear" w:color="auto" w:fill="auto"/>
            <w:noWrap/>
            <w:vAlign w:val="bottom"/>
            <w:hideMark/>
          </w:tcPr>
          <w:p w14:paraId="520B29D0" w14:textId="77777777" w:rsidR="00F556BC" w:rsidRPr="00991DD4" w:rsidRDefault="00F556BC" w:rsidP="0083154C">
            <w:pPr>
              <w:rPr>
                <w:rFonts w:ascii="Calibri" w:hAnsi="Calibri" w:cs="Calibri"/>
                <w:color w:val="000000"/>
              </w:rPr>
            </w:pPr>
            <w:r w:rsidRPr="00991DD4">
              <w:rPr>
                <w:rFonts w:ascii="Calibri" w:hAnsi="Calibri" w:cs="Calibri"/>
                <w:color w:val="000000"/>
              </w:rPr>
              <w:t>0.17**</w:t>
            </w:r>
          </w:p>
        </w:tc>
        <w:tc>
          <w:tcPr>
            <w:tcW w:w="1300" w:type="dxa"/>
            <w:tcBorders>
              <w:top w:val="nil"/>
              <w:left w:val="nil"/>
              <w:bottom w:val="nil"/>
              <w:right w:val="nil"/>
            </w:tcBorders>
            <w:shd w:val="clear" w:color="auto" w:fill="auto"/>
            <w:noWrap/>
            <w:vAlign w:val="bottom"/>
            <w:hideMark/>
          </w:tcPr>
          <w:p w14:paraId="114FE05D" w14:textId="77777777" w:rsidR="00F556BC" w:rsidRPr="00991DD4" w:rsidRDefault="00F556BC" w:rsidP="0083154C">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405F146B" w14:textId="77777777" w:rsidR="00F556BC" w:rsidRPr="00991DD4" w:rsidRDefault="00F556BC" w:rsidP="0083154C">
            <w:pPr>
              <w:rPr>
                <w:rFonts w:ascii="Calibri" w:hAnsi="Calibri" w:cs="Calibri"/>
                <w:color w:val="000000"/>
              </w:rPr>
            </w:pPr>
            <w:r w:rsidRPr="00991DD4">
              <w:rPr>
                <w:rFonts w:ascii="Calibri" w:hAnsi="Calibri" w:cs="Calibri"/>
                <w:color w:val="000000"/>
              </w:rPr>
              <w:t>-0.197***</w:t>
            </w:r>
          </w:p>
        </w:tc>
        <w:tc>
          <w:tcPr>
            <w:tcW w:w="1300" w:type="dxa"/>
            <w:tcBorders>
              <w:top w:val="nil"/>
              <w:left w:val="nil"/>
              <w:bottom w:val="nil"/>
              <w:right w:val="nil"/>
            </w:tcBorders>
            <w:shd w:val="clear" w:color="auto" w:fill="auto"/>
            <w:noWrap/>
            <w:vAlign w:val="bottom"/>
            <w:hideMark/>
          </w:tcPr>
          <w:p w14:paraId="1A9F3566" w14:textId="77777777" w:rsidR="00F556BC" w:rsidRPr="00991DD4" w:rsidRDefault="00F556BC" w:rsidP="0083154C">
            <w:pPr>
              <w:rPr>
                <w:rFonts w:ascii="Calibri" w:hAnsi="Calibri" w:cs="Calibri"/>
                <w:color w:val="000000"/>
              </w:rPr>
            </w:pPr>
            <w:r w:rsidRPr="00991DD4">
              <w:rPr>
                <w:rFonts w:ascii="Calibri" w:hAnsi="Calibri" w:cs="Calibri"/>
                <w:color w:val="000000"/>
              </w:rPr>
              <w:t>0.623***</w:t>
            </w:r>
          </w:p>
        </w:tc>
      </w:tr>
    </w:tbl>
    <w:p w14:paraId="75D77475" w14:textId="7F27C184" w:rsidR="00F556BC" w:rsidRDefault="00F556BC" w:rsidP="00126B4A">
      <w:pPr>
        <w:pStyle w:val="Textoindependiente"/>
        <w:ind w:firstLine="0"/>
      </w:pPr>
    </w:p>
    <w:p w14:paraId="0375D4AA" w14:textId="77777777" w:rsidR="00456E3A" w:rsidRDefault="00456E3A" w:rsidP="00456E3A">
      <w:pPr>
        <w:pStyle w:val="Ttulo3"/>
      </w:pPr>
      <w:r>
        <w:t>Reliability</w:t>
      </w:r>
    </w:p>
    <w:p w14:paraId="5A6C20AC" w14:textId="55FB2A15" w:rsidR="00456E3A" w:rsidRDefault="00456E3A" w:rsidP="00456E3A">
      <w:pPr>
        <w:pStyle w:val="Maintext"/>
      </w:pPr>
      <w:r>
        <w:t xml:space="preserve">Reliability estimates for the 5 item facet scores were obtained using  </w:t>
      </w:r>
      <m:oMath>
        <m:r>
          <w:rPr>
            <w:rFonts w:ascii="Cambria Math" w:hAnsi="Cambria Math"/>
          </w:rPr>
          <m:t>α</m:t>
        </m:r>
      </m:oMath>
      <w:r>
        <w:t xml:space="preserve"> and </w:t>
      </w:r>
      <m:oMath>
        <m:r>
          <w:rPr>
            <w:rFonts w:ascii="Cambria Math" w:hAnsi="Cambria Math"/>
          </w:rPr>
          <m:t>ω</m:t>
        </m:r>
      </m:oMath>
      <w:r>
        <w:rPr>
          <w:rFonts w:eastAsiaTheme="minorEastAsia"/>
        </w:rPr>
        <w:t>, these can be found in table X</w:t>
      </w:r>
      <w:r>
        <w:t xml:space="preserve">. McDonald’s </w:t>
      </w:r>
      <m:oMath>
        <m:r>
          <w:rPr>
            <w:rFonts w:ascii="Cambria Math" w:hAnsi="Cambria Math"/>
          </w:rPr>
          <m:t>ω</m:t>
        </m:r>
      </m:oMath>
      <w:r>
        <w:t xml:space="preserve"> estimates for each dimension in a 95% C.I. were: Agreeableness ranged from .83 to .86, Conscientiousness ranged from  0.86 to 0.88, Openness</w:t>
      </w:r>
      <m:oMath>
        <m:r>
          <w:rPr>
            <w:rFonts w:ascii="Cambria Math" w:hAnsi="Cambria Math"/>
          </w:rPr>
          <m:t xml:space="preserve"> </m:t>
        </m:r>
      </m:oMath>
      <w:r>
        <w:t>ranged from 0.91 to 0.92, Emotional Stability ranged from 0.89 to 0.91, Extraversion  ranged from 0.88 to 0.90.</w:t>
      </w:r>
    </w:p>
    <w:p w14:paraId="012E590E" w14:textId="77777777" w:rsidR="00456E3A" w:rsidRDefault="00456E3A" w:rsidP="00456E3A">
      <w:pPr>
        <w:pStyle w:val="Textoindependiente"/>
      </w:pPr>
    </w:p>
    <w:tbl>
      <w:tblPr>
        <w:tblW w:w="2880" w:type="dxa"/>
        <w:tblCellMar>
          <w:left w:w="70" w:type="dxa"/>
          <w:right w:w="70" w:type="dxa"/>
        </w:tblCellMar>
        <w:tblLook w:val="04A0" w:firstRow="1" w:lastRow="0" w:firstColumn="1" w:lastColumn="0" w:noHBand="0" w:noVBand="1"/>
      </w:tblPr>
      <w:tblGrid>
        <w:gridCol w:w="960"/>
        <w:gridCol w:w="960"/>
        <w:gridCol w:w="960"/>
      </w:tblGrid>
      <w:tr w:rsidR="00456E3A" w:rsidRPr="00CE68BB" w14:paraId="3BE5A371" w14:textId="77777777" w:rsidTr="00456E3A">
        <w:trPr>
          <w:trHeight w:val="300"/>
        </w:trPr>
        <w:tc>
          <w:tcPr>
            <w:tcW w:w="960" w:type="dxa"/>
            <w:tcBorders>
              <w:top w:val="nil"/>
              <w:left w:val="nil"/>
              <w:bottom w:val="nil"/>
              <w:right w:val="nil"/>
            </w:tcBorders>
            <w:shd w:val="clear" w:color="auto" w:fill="auto"/>
            <w:noWrap/>
            <w:vAlign w:val="bottom"/>
            <w:hideMark/>
          </w:tcPr>
          <w:p w14:paraId="6A1B1725"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facets</w:t>
            </w:r>
          </w:p>
        </w:tc>
        <w:tc>
          <w:tcPr>
            <w:tcW w:w="960" w:type="dxa"/>
            <w:tcBorders>
              <w:top w:val="nil"/>
              <w:left w:val="nil"/>
              <w:bottom w:val="nil"/>
              <w:right w:val="nil"/>
            </w:tcBorders>
            <w:shd w:val="clear" w:color="auto" w:fill="auto"/>
            <w:noWrap/>
            <w:vAlign w:val="bottom"/>
            <w:hideMark/>
          </w:tcPr>
          <w:p w14:paraId="2C53D4F7"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alpha</w:t>
            </w:r>
          </w:p>
        </w:tc>
        <w:tc>
          <w:tcPr>
            <w:tcW w:w="960" w:type="dxa"/>
            <w:tcBorders>
              <w:top w:val="nil"/>
              <w:left w:val="nil"/>
              <w:bottom w:val="nil"/>
              <w:right w:val="nil"/>
            </w:tcBorders>
            <w:shd w:val="clear" w:color="auto" w:fill="auto"/>
            <w:noWrap/>
            <w:vAlign w:val="bottom"/>
            <w:hideMark/>
          </w:tcPr>
          <w:p w14:paraId="271DC39A"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omega</w:t>
            </w:r>
          </w:p>
        </w:tc>
      </w:tr>
      <w:tr w:rsidR="00456E3A" w:rsidRPr="00CE68BB" w14:paraId="49207698" w14:textId="77777777" w:rsidTr="00456E3A">
        <w:trPr>
          <w:trHeight w:val="300"/>
        </w:trPr>
        <w:tc>
          <w:tcPr>
            <w:tcW w:w="960" w:type="dxa"/>
            <w:tcBorders>
              <w:top w:val="nil"/>
              <w:left w:val="nil"/>
              <w:bottom w:val="nil"/>
              <w:right w:val="nil"/>
            </w:tcBorders>
            <w:shd w:val="clear" w:color="auto" w:fill="auto"/>
            <w:noWrap/>
            <w:vAlign w:val="bottom"/>
            <w:hideMark/>
          </w:tcPr>
          <w:p w14:paraId="73BBFE3D"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lastRenderedPageBreak/>
              <w:t>O1</w:t>
            </w:r>
          </w:p>
        </w:tc>
        <w:tc>
          <w:tcPr>
            <w:tcW w:w="960" w:type="dxa"/>
            <w:tcBorders>
              <w:top w:val="nil"/>
              <w:left w:val="nil"/>
              <w:bottom w:val="nil"/>
              <w:right w:val="nil"/>
            </w:tcBorders>
            <w:shd w:val="clear" w:color="auto" w:fill="auto"/>
            <w:noWrap/>
            <w:vAlign w:val="bottom"/>
            <w:hideMark/>
          </w:tcPr>
          <w:p w14:paraId="0E156259"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0.676</w:t>
            </w:r>
          </w:p>
        </w:tc>
        <w:tc>
          <w:tcPr>
            <w:tcW w:w="960" w:type="dxa"/>
            <w:tcBorders>
              <w:top w:val="nil"/>
              <w:left w:val="nil"/>
              <w:bottom w:val="nil"/>
              <w:right w:val="nil"/>
            </w:tcBorders>
            <w:shd w:val="clear" w:color="auto" w:fill="auto"/>
            <w:noWrap/>
            <w:vAlign w:val="bottom"/>
            <w:hideMark/>
          </w:tcPr>
          <w:p w14:paraId="656AB14B"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0.684</w:t>
            </w:r>
          </w:p>
        </w:tc>
      </w:tr>
      <w:tr w:rsidR="00456E3A" w:rsidRPr="00CE68BB" w14:paraId="5EFAAACD" w14:textId="77777777" w:rsidTr="00456E3A">
        <w:trPr>
          <w:trHeight w:val="300"/>
        </w:trPr>
        <w:tc>
          <w:tcPr>
            <w:tcW w:w="960" w:type="dxa"/>
            <w:tcBorders>
              <w:top w:val="nil"/>
              <w:left w:val="nil"/>
              <w:bottom w:val="nil"/>
              <w:right w:val="nil"/>
            </w:tcBorders>
            <w:shd w:val="clear" w:color="auto" w:fill="auto"/>
            <w:noWrap/>
            <w:vAlign w:val="bottom"/>
            <w:hideMark/>
          </w:tcPr>
          <w:p w14:paraId="7D7271B8"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O2</w:t>
            </w:r>
          </w:p>
        </w:tc>
        <w:tc>
          <w:tcPr>
            <w:tcW w:w="960" w:type="dxa"/>
            <w:tcBorders>
              <w:top w:val="nil"/>
              <w:left w:val="nil"/>
              <w:bottom w:val="nil"/>
              <w:right w:val="nil"/>
            </w:tcBorders>
            <w:shd w:val="clear" w:color="auto" w:fill="auto"/>
            <w:noWrap/>
            <w:vAlign w:val="bottom"/>
            <w:hideMark/>
          </w:tcPr>
          <w:p w14:paraId="2A818B25"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0.698</w:t>
            </w:r>
          </w:p>
        </w:tc>
        <w:tc>
          <w:tcPr>
            <w:tcW w:w="960" w:type="dxa"/>
            <w:tcBorders>
              <w:top w:val="nil"/>
              <w:left w:val="nil"/>
              <w:bottom w:val="nil"/>
              <w:right w:val="nil"/>
            </w:tcBorders>
            <w:shd w:val="clear" w:color="auto" w:fill="auto"/>
            <w:noWrap/>
            <w:vAlign w:val="bottom"/>
            <w:hideMark/>
          </w:tcPr>
          <w:p w14:paraId="46C3C21D"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0.723</w:t>
            </w:r>
          </w:p>
        </w:tc>
      </w:tr>
      <w:tr w:rsidR="00456E3A" w:rsidRPr="00CE68BB" w14:paraId="3723FE53" w14:textId="77777777" w:rsidTr="00456E3A">
        <w:trPr>
          <w:trHeight w:val="300"/>
        </w:trPr>
        <w:tc>
          <w:tcPr>
            <w:tcW w:w="960" w:type="dxa"/>
            <w:tcBorders>
              <w:top w:val="nil"/>
              <w:left w:val="nil"/>
              <w:bottom w:val="nil"/>
              <w:right w:val="nil"/>
            </w:tcBorders>
            <w:shd w:val="clear" w:color="auto" w:fill="auto"/>
            <w:noWrap/>
            <w:vAlign w:val="bottom"/>
            <w:hideMark/>
          </w:tcPr>
          <w:p w14:paraId="51775343"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O3</w:t>
            </w:r>
          </w:p>
        </w:tc>
        <w:tc>
          <w:tcPr>
            <w:tcW w:w="960" w:type="dxa"/>
            <w:tcBorders>
              <w:top w:val="nil"/>
              <w:left w:val="nil"/>
              <w:bottom w:val="nil"/>
              <w:right w:val="nil"/>
            </w:tcBorders>
            <w:shd w:val="clear" w:color="auto" w:fill="auto"/>
            <w:noWrap/>
            <w:vAlign w:val="bottom"/>
            <w:hideMark/>
          </w:tcPr>
          <w:p w14:paraId="69C2148B"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0.662</w:t>
            </w:r>
          </w:p>
        </w:tc>
        <w:tc>
          <w:tcPr>
            <w:tcW w:w="960" w:type="dxa"/>
            <w:tcBorders>
              <w:top w:val="nil"/>
              <w:left w:val="nil"/>
              <w:bottom w:val="nil"/>
              <w:right w:val="nil"/>
            </w:tcBorders>
            <w:shd w:val="clear" w:color="auto" w:fill="auto"/>
            <w:noWrap/>
            <w:vAlign w:val="bottom"/>
            <w:hideMark/>
          </w:tcPr>
          <w:p w14:paraId="559B0537"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0.667</w:t>
            </w:r>
          </w:p>
        </w:tc>
      </w:tr>
      <w:tr w:rsidR="00456E3A" w:rsidRPr="00CE68BB" w14:paraId="38E3530C" w14:textId="77777777" w:rsidTr="00456E3A">
        <w:trPr>
          <w:trHeight w:val="300"/>
        </w:trPr>
        <w:tc>
          <w:tcPr>
            <w:tcW w:w="960" w:type="dxa"/>
            <w:tcBorders>
              <w:top w:val="nil"/>
              <w:left w:val="nil"/>
              <w:bottom w:val="nil"/>
              <w:right w:val="nil"/>
            </w:tcBorders>
            <w:shd w:val="clear" w:color="auto" w:fill="auto"/>
            <w:noWrap/>
            <w:vAlign w:val="bottom"/>
            <w:hideMark/>
          </w:tcPr>
          <w:p w14:paraId="7AE08CD7"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O4</w:t>
            </w:r>
          </w:p>
        </w:tc>
        <w:tc>
          <w:tcPr>
            <w:tcW w:w="960" w:type="dxa"/>
            <w:tcBorders>
              <w:top w:val="nil"/>
              <w:left w:val="nil"/>
              <w:bottom w:val="nil"/>
              <w:right w:val="nil"/>
            </w:tcBorders>
            <w:shd w:val="clear" w:color="auto" w:fill="auto"/>
            <w:noWrap/>
            <w:vAlign w:val="bottom"/>
            <w:hideMark/>
          </w:tcPr>
          <w:p w14:paraId="13881A61"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0.853</w:t>
            </w:r>
          </w:p>
        </w:tc>
        <w:tc>
          <w:tcPr>
            <w:tcW w:w="960" w:type="dxa"/>
            <w:tcBorders>
              <w:top w:val="nil"/>
              <w:left w:val="nil"/>
              <w:bottom w:val="nil"/>
              <w:right w:val="nil"/>
            </w:tcBorders>
            <w:shd w:val="clear" w:color="auto" w:fill="auto"/>
            <w:noWrap/>
            <w:vAlign w:val="bottom"/>
            <w:hideMark/>
          </w:tcPr>
          <w:p w14:paraId="6768C1E5"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0.863</w:t>
            </w:r>
          </w:p>
        </w:tc>
      </w:tr>
      <w:tr w:rsidR="00456E3A" w:rsidRPr="00CE68BB" w14:paraId="17390079" w14:textId="77777777" w:rsidTr="00456E3A">
        <w:trPr>
          <w:trHeight w:val="300"/>
        </w:trPr>
        <w:tc>
          <w:tcPr>
            <w:tcW w:w="960" w:type="dxa"/>
            <w:tcBorders>
              <w:top w:val="nil"/>
              <w:left w:val="nil"/>
              <w:bottom w:val="nil"/>
              <w:right w:val="nil"/>
            </w:tcBorders>
            <w:shd w:val="clear" w:color="auto" w:fill="auto"/>
            <w:noWrap/>
            <w:vAlign w:val="bottom"/>
            <w:hideMark/>
          </w:tcPr>
          <w:p w14:paraId="03F5B992"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O5</w:t>
            </w:r>
          </w:p>
        </w:tc>
        <w:tc>
          <w:tcPr>
            <w:tcW w:w="960" w:type="dxa"/>
            <w:tcBorders>
              <w:top w:val="nil"/>
              <w:left w:val="nil"/>
              <w:bottom w:val="nil"/>
              <w:right w:val="nil"/>
            </w:tcBorders>
            <w:shd w:val="clear" w:color="auto" w:fill="auto"/>
            <w:noWrap/>
            <w:vAlign w:val="bottom"/>
            <w:hideMark/>
          </w:tcPr>
          <w:p w14:paraId="04DCD116"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0.811</w:t>
            </w:r>
          </w:p>
        </w:tc>
        <w:tc>
          <w:tcPr>
            <w:tcW w:w="960" w:type="dxa"/>
            <w:tcBorders>
              <w:top w:val="nil"/>
              <w:left w:val="nil"/>
              <w:bottom w:val="nil"/>
              <w:right w:val="nil"/>
            </w:tcBorders>
            <w:shd w:val="clear" w:color="auto" w:fill="auto"/>
            <w:noWrap/>
            <w:vAlign w:val="bottom"/>
            <w:hideMark/>
          </w:tcPr>
          <w:p w14:paraId="264DF191"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0.821</w:t>
            </w:r>
          </w:p>
        </w:tc>
      </w:tr>
      <w:tr w:rsidR="00456E3A" w:rsidRPr="00CE68BB" w14:paraId="79E1D132" w14:textId="77777777" w:rsidTr="00456E3A">
        <w:trPr>
          <w:trHeight w:val="300"/>
        </w:trPr>
        <w:tc>
          <w:tcPr>
            <w:tcW w:w="960" w:type="dxa"/>
            <w:tcBorders>
              <w:top w:val="nil"/>
              <w:left w:val="nil"/>
              <w:bottom w:val="nil"/>
              <w:right w:val="nil"/>
            </w:tcBorders>
            <w:shd w:val="clear" w:color="auto" w:fill="auto"/>
            <w:noWrap/>
            <w:vAlign w:val="bottom"/>
            <w:hideMark/>
          </w:tcPr>
          <w:p w14:paraId="00D3EFA9"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O6</w:t>
            </w:r>
          </w:p>
        </w:tc>
        <w:tc>
          <w:tcPr>
            <w:tcW w:w="960" w:type="dxa"/>
            <w:tcBorders>
              <w:top w:val="nil"/>
              <w:left w:val="nil"/>
              <w:bottom w:val="nil"/>
              <w:right w:val="nil"/>
            </w:tcBorders>
            <w:shd w:val="clear" w:color="auto" w:fill="auto"/>
            <w:noWrap/>
            <w:vAlign w:val="bottom"/>
            <w:hideMark/>
          </w:tcPr>
          <w:p w14:paraId="5D9DE7BB"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0.784</w:t>
            </w:r>
          </w:p>
        </w:tc>
        <w:tc>
          <w:tcPr>
            <w:tcW w:w="960" w:type="dxa"/>
            <w:tcBorders>
              <w:top w:val="nil"/>
              <w:left w:val="nil"/>
              <w:bottom w:val="nil"/>
              <w:right w:val="nil"/>
            </w:tcBorders>
            <w:shd w:val="clear" w:color="auto" w:fill="auto"/>
            <w:noWrap/>
            <w:vAlign w:val="bottom"/>
            <w:hideMark/>
          </w:tcPr>
          <w:p w14:paraId="0DCFD9C3"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0.786</w:t>
            </w:r>
          </w:p>
        </w:tc>
      </w:tr>
      <w:tr w:rsidR="00456E3A" w:rsidRPr="00CE68BB" w14:paraId="3AC9E6D6" w14:textId="77777777" w:rsidTr="00456E3A">
        <w:trPr>
          <w:trHeight w:val="300"/>
        </w:trPr>
        <w:tc>
          <w:tcPr>
            <w:tcW w:w="960" w:type="dxa"/>
            <w:tcBorders>
              <w:top w:val="nil"/>
              <w:left w:val="nil"/>
              <w:bottom w:val="nil"/>
              <w:right w:val="nil"/>
            </w:tcBorders>
            <w:shd w:val="clear" w:color="auto" w:fill="auto"/>
            <w:noWrap/>
            <w:vAlign w:val="bottom"/>
            <w:hideMark/>
          </w:tcPr>
          <w:p w14:paraId="672376AE"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O7</w:t>
            </w:r>
          </w:p>
        </w:tc>
        <w:tc>
          <w:tcPr>
            <w:tcW w:w="960" w:type="dxa"/>
            <w:tcBorders>
              <w:top w:val="nil"/>
              <w:left w:val="nil"/>
              <w:bottom w:val="nil"/>
              <w:right w:val="nil"/>
            </w:tcBorders>
            <w:shd w:val="clear" w:color="auto" w:fill="auto"/>
            <w:noWrap/>
            <w:vAlign w:val="bottom"/>
            <w:hideMark/>
          </w:tcPr>
          <w:p w14:paraId="568CD371"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0.812</w:t>
            </w:r>
          </w:p>
        </w:tc>
        <w:tc>
          <w:tcPr>
            <w:tcW w:w="960" w:type="dxa"/>
            <w:tcBorders>
              <w:top w:val="nil"/>
              <w:left w:val="nil"/>
              <w:bottom w:val="nil"/>
              <w:right w:val="nil"/>
            </w:tcBorders>
            <w:shd w:val="clear" w:color="auto" w:fill="auto"/>
            <w:noWrap/>
            <w:vAlign w:val="bottom"/>
            <w:hideMark/>
          </w:tcPr>
          <w:p w14:paraId="739874E8"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0.819</w:t>
            </w:r>
          </w:p>
        </w:tc>
      </w:tr>
      <w:tr w:rsidR="00456E3A" w:rsidRPr="00CE68BB" w14:paraId="3AAECE18" w14:textId="77777777" w:rsidTr="00456E3A">
        <w:trPr>
          <w:trHeight w:val="300"/>
        </w:trPr>
        <w:tc>
          <w:tcPr>
            <w:tcW w:w="960" w:type="dxa"/>
            <w:tcBorders>
              <w:top w:val="nil"/>
              <w:left w:val="nil"/>
              <w:bottom w:val="nil"/>
              <w:right w:val="nil"/>
            </w:tcBorders>
            <w:shd w:val="clear" w:color="auto" w:fill="auto"/>
            <w:noWrap/>
            <w:vAlign w:val="bottom"/>
            <w:hideMark/>
          </w:tcPr>
          <w:p w14:paraId="6EA971A3"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O8</w:t>
            </w:r>
          </w:p>
        </w:tc>
        <w:tc>
          <w:tcPr>
            <w:tcW w:w="960" w:type="dxa"/>
            <w:tcBorders>
              <w:top w:val="nil"/>
              <w:left w:val="nil"/>
              <w:bottom w:val="nil"/>
              <w:right w:val="nil"/>
            </w:tcBorders>
            <w:shd w:val="clear" w:color="auto" w:fill="auto"/>
            <w:noWrap/>
            <w:vAlign w:val="bottom"/>
            <w:hideMark/>
          </w:tcPr>
          <w:p w14:paraId="75796882"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0.707</w:t>
            </w:r>
          </w:p>
        </w:tc>
        <w:tc>
          <w:tcPr>
            <w:tcW w:w="960" w:type="dxa"/>
            <w:tcBorders>
              <w:top w:val="nil"/>
              <w:left w:val="nil"/>
              <w:bottom w:val="nil"/>
              <w:right w:val="nil"/>
            </w:tcBorders>
            <w:shd w:val="clear" w:color="auto" w:fill="auto"/>
            <w:noWrap/>
            <w:vAlign w:val="bottom"/>
            <w:hideMark/>
          </w:tcPr>
          <w:p w14:paraId="4DAB2B74"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0.71</w:t>
            </w:r>
          </w:p>
        </w:tc>
      </w:tr>
      <w:tr w:rsidR="00456E3A" w:rsidRPr="00CE68BB" w14:paraId="53FF5F26" w14:textId="77777777" w:rsidTr="00456E3A">
        <w:trPr>
          <w:trHeight w:val="300"/>
        </w:trPr>
        <w:tc>
          <w:tcPr>
            <w:tcW w:w="960" w:type="dxa"/>
            <w:tcBorders>
              <w:top w:val="nil"/>
              <w:left w:val="nil"/>
              <w:bottom w:val="nil"/>
              <w:right w:val="nil"/>
            </w:tcBorders>
            <w:shd w:val="clear" w:color="auto" w:fill="auto"/>
            <w:noWrap/>
            <w:vAlign w:val="bottom"/>
            <w:hideMark/>
          </w:tcPr>
          <w:p w14:paraId="5F253719"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O9</w:t>
            </w:r>
          </w:p>
        </w:tc>
        <w:tc>
          <w:tcPr>
            <w:tcW w:w="960" w:type="dxa"/>
            <w:tcBorders>
              <w:top w:val="nil"/>
              <w:left w:val="nil"/>
              <w:bottom w:val="nil"/>
              <w:right w:val="nil"/>
            </w:tcBorders>
            <w:shd w:val="clear" w:color="auto" w:fill="auto"/>
            <w:noWrap/>
            <w:vAlign w:val="bottom"/>
            <w:hideMark/>
          </w:tcPr>
          <w:p w14:paraId="31BFA5C1"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0.803</w:t>
            </w:r>
          </w:p>
        </w:tc>
        <w:tc>
          <w:tcPr>
            <w:tcW w:w="960" w:type="dxa"/>
            <w:tcBorders>
              <w:top w:val="nil"/>
              <w:left w:val="nil"/>
              <w:bottom w:val="nil"/>
              <w:right w:val="nil"/>
            </w:tcBorders>
            <w:shd w:val="clear" w:color="auto" w:fill="auto"/>
            <w:noWrap/>
            <w:vAlign w:val="bottom"/>
            <w:hideMark/>
          </w:tcPr>
          <w:p w14:paraId="2046B7A1"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0.812</w:t>
            </w:r>
          </w:p>
        </w:tc>
      </w:tr>
      <w:tr w:rsidR="00456E3A" w:rsidRPr="00CE68BB" w14:paraId="069EDF0F" w14:textId="77777777" w:rsidTr="00456E3A">
        <w:trPr>
          <w:trHeight w:val="300"/>
        </w:trPr>
        <w:tc>
          <w:tcPr>
            <w:tcW w:w="960" w:type="dxa"/>
            <w:tcBorders>
              <w:top w:val="nil"/>
              <w:left w:val="nil"/>
              <w:bottom w:val="nil"/>
              <w:right w:val="nil"/>
            </w:tcBorders>
            <w:shd w:val="clear" w:color="auto" w:fill="auto"/>
            <w:noWrap/>
            <w:vAlign w:val="bottom"/>
            <w:hideMark/>
          </w:tcPr>
          <w:p w14:paraId="06F20F79"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C1</w:t>
            </w:r>
          </w:p>
        </w:tc>
        <w:tc>
          <w:tcPr>
            <w:tcW w:w="960" w:type="dxa"/>
            <w:tcBorders>
              <w:top w:val="nil"/>
              <w:left w:val="nil"/>
              <w:bottom w:val="nil"/>
              <w:right w:val="nil"/>
            </w:tcBorders>
            <w:shd w:val="clear" w:color="auto" w:fill="auto"/>
            <w:noWrap/>
            <w:vAlign w:val="bottom"/>
            <w:hideMark/>
          </w:tcPr>
          <w:p w14:paraId="0F484032"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0.709</w:t>
            </w:r>
          </w:p>
        </w:tc>
        <w:tc>
          <w:tcPr>
            <w:tcW w:w="960" w:type="dxa"/>
            <w:tcBorders>
              <w:top w:val="nil"/>
              <w:left w:val="nil"/>
              <w:bottom w:val="nil"/>
              <w:right w:val="nil"/>
            </w:tcBorders>
            <w:shd w:val="clear" w:color="auto" w:fill="auto"/>
            <w:noWrap/>
            <w:vAlign w:val="bottom"/>
            <w:hideMark/>
          </w:tcPr>
          <w:p w14:paraId="61D36A38"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0.733</w:t>
            </w:r>
          </w:p>
        </w:tc>
      </w:tr>
      <w:tr w:rsidR="00456E3A" w:rsidRPr="00CE68BB" w14:paraId="177CBA19" w14:textId="77777777" w:rsidTr="00456E3A">
        <w:trPr>
          <w:trHeight w:val="300"/>
        </w:trPr>
        <w:tc>
          <w:tcPr>
            <w:tcW w:w="960" w:type="dxa"/>
            <w:tcBorders>
              <w:top w:val="nil"/>
              <w:left w:val="nil"/>
              <w:bottom w:val="nil"/>
              <w:right w:val="nil"/>
            </w:tcBorders>
            <w:shd w:val="clear" w:color="auto" w:fill="auto"/>
            <w:noWrap/>
            <w:vAlign w:val="bottom"/>
            <w:hideMark/>
          </w:tcPr>
          <w:p w14:paraId="17DFE777"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C2</w:t>
            </w:r>
          </w:p>
        </w:tc>
        <w:tc>
          <w:tcPr>
            <w:tcW w:w="960" w:type="dxa"/>
            <w:tcBorders>
              <w:top w:val="nil"/>
              <w:left w:val="nil"/>
              <w:bottom w:val="nil"/>
              <w:right w:val="nil"/>
            </w:tcBorders>
            <w:shd w:val="clear" w:color="auto" w:fill="auto"/>
            <w:noWrap/>
            <w:vAlign w:val="bottom"/>
            <w:hideMark/>
          </w:tcPr>
          <w:p w14:paraId="03BF8FBC"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0.572</w:t>
            </w:r>
          </w:p>
        </w:tc>
        <w:tc>
          <w:tcPr>
            <w:tcW w:w="960" w:type="dxa"/>
            <w:tcBorders>
              <w:top w:val="nil"/>
              <w:left w:val="nil"/>
              <w:bottom w:val="nil"/>
              <w:right w:val="nil"/>
            </w:tcBorders>
            <w:shd w:val="clear" w:color="auto" w:fill="auto"/>
            <w:noWrap/>
            <w:vAlign w:val="bottom"/>
            <w:hideMark/>
          </w:tcPr>
          <w:p w14:paraId="66F9C80E"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0.623</w:t>
            </w:r>
          </w:p>
        </w:tc>
      </w:tr>
      <w:tr w:rsidR="00456E3A" w:rsidRPr="00CE68BB" w14:paraId="40E21EB0" w14:textId="77777777" w:rsidTr="00456E3A">
        <w:trPr>
          <w:trHeight w:val="300"/>
        </w:trPr>
        <w:tc>
          <w:tcPr>
            <w:tcW w:w="960" w:type="dxa"/>
            <w:tcBorders>
              <w:top w:val="nil"/>
              <w:left w:val="nil"/>
              <w:bottom w:val="nil"/>
              <w:right w:val="nil"/>
            </w:tcBorders>
            <w:shd w:val="clear" w:color="auto" w:fill="auto"/>
            <w:noWrap/>
            <w:vAlign w:val="bottom"/>
            <w:hideMark/>
          </w:tcPr>
          <w:p w14:paraId="26FC11F9"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C3</w:t>
            </w:r>
          </w:p>
        </w:tc>
        <w:tc>
          <w:tcPr>
            <w:tcW w:w="960" w:type="dxa"/>
            <w:tcBorders>
              <w:top w:val="nil"/>
              <w:left w:val="nil"/>
              <w:bottom w:val="nil"/>
              <w:right w:val="nil"/>
            </w:tcBorders>
            <w:shd w:val="clear" w:color="auto" w:fill="auto"/>
            <w:noWrap/>
            <w:vAlign w:val="bottom"/>
            <w:hideMark/>
          </w:tcPr>
          <w:p w14:paraId="2F4A3C79"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0.683</w:t>
            </w:r>
          </w:p>
        </w:tc>
        <w:tc>
          <w:tcPr>
            <w:tcW w:w="960" w:type="dxa"/>
            <w:tcBorders>
              <w:top w:val="nil"/>
              <w:left w:val="nil"/>
              <w:bottom w:val="nil"/>
              <w:right w:val="nil"/>
            </w:tcBorders>
            <w:shd w:val="clear" w:color="auto" w:fill="auto"/>
            <w:noWrap/>
            <w:vAlign w:val="bottom"/>
            <w:hideMark/>
          </w:tcPr>
          <w:p w14:paraId="4DFEBE94"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0.685</w:t>
            </w:r>
          </w:p>
        </w:tc>
      </w:tr>
      <w:tr w:rsidR="00456E3A" w:rsidRPr="00CE68BB" w14:paraId="7C7A975E" w14:textId="77777777" w:rsidTr="00456E3A">
        <w:trPr>
          <w:trHeight w:val="300"/>
        </w:trPr>
        <w:tc>
          <w:tcPr>
            <w:tcW w:w="960" w:type="dxa"/>
            <w:tcBorders>
              <w:top w:val="nil"/>
              <w:left w:val="nil"/>
              <w:bottom w:val="nil"/>
              <w:right w:val="nil"/>
            </w:tcBorders>
            <w:shd w:val="clear" w:color="auto" w:fill="auto"/>
            <w:noWrap/>
            <w:vAlign w:val="bottom"/>
            <w:hideMark/>
          </w:tcPr>
          <w:p w14:paraId="3DC0277F"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C4</w:t>
            </w:r>
          </w:p>
        </w:tc>
        <w:tc>
          <w:tcPr>
            <w:tcW w:w="960" w:type="dxa"/>
            <w:tcBorders>
              <w:top w:val="nil"/>
              <w:left w:val="nil"/>
              <w:bottom w:val="nil"/>
              <w:right w:val="nil"/>
            </w:tcBorders>
            <w:shd w:val="clear" w:color="auto" w:fill="auto"/>
            <w:noWrap/>
            <w:vAlign w:val="bottom"/>
            <w:hideMark/>
          </w:tcPr>
          <w:p w14:paraId="0FB7F9A6"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0.806</w:t>
            </w:r>
          </w:p>
        </w:tc>
        <w:tc>
          <w:tcPr>
            <w:tcW w:w="960" w:type="dxa"/>
            <w:tcBorders>
              <w:top w:val="nil"/>
              <w:left w:val="nil"/>
              <w:bottom w:val="nil"/>
              <w:right w:val="nil"/>
            </w:tcBorders>
            <w:shd w:val="clear" w:color="auto" w:fill="auto"/>
            <w:noWrap/>
            <w:vAlign w:val="bottom"/>
            <w:hideMark/>
          </w:tcPr>
          <w:p w14:paraId="1FF105DC"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0.813</w:t>
            </w:r>
          </w:p>
        </w:tc>
      </w:tr>
      <w:tr w:rsidR="00456E3A" w:rsidRPr="00CE68BB" w14:paraId="06DC9898" w14:textId="77777777" w:rsidTr="00456E3A">
        <w:trPr>
          <w:trHeight w:val="300"/>
        </w:trPr>
        <w:tc>
          <w:tcPr>
            <w:tcW w:w="960" w:type="dxa"/>
            <w:tcBorders>
              <w:top w:val="nil"/>
              <w:left w:val="nil"/>
              <w:bottom w:val="nil"/>
              <w:right w:val="nil"/>
            </w:tcBorders>
            <w:shd w:val="clear" w:color="auto" w:fill="auto"/>
            <w:noWrap/>
            <w:vAlign w:val="bottom"/>
            <w:hideMark/>
          </w:tcPr>
          <w:p w14:paraId="060DF82C"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C5</w:t>
            </w:r>
          </w:p>
        </w:tc>
        <w:tc>
          <w:tcPr>
            <w:tcW w:w="960" w:type="dxa"/>
            <w:tcBorders>
              <w:top w:val="nil"/>
              <w:left w:val="nil"/>
              <w:bottom w:val="nil"/>
              <w:right w:val="nil"/>
            </w:tcBorders>
            <w:shd w:val="clear" w:color="auto" w:fill="auto"/>
            <w:noWrap/>
            <w:vAlign w:val="bottom"/>
            <w:hideMark/>
          </w:tcPr>
          <w:p w14:paraId="60F66FBF"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0.768</w:t>
            </w:r>
          </w:p>
        </w:tc>
        <w:tc>
          <w:tcPr>
            <w:tcW w:w="960" w:type="dxa"/>
            <w:tcBorders>
              <w:top w:val="nil"/>
              <w:left w:val="nil"/>
              <w:bottom w:val="nil"/>
              <w:right w:val="nil"/>
            </w:tcBorders>
            <w:shd w:val="clear" w:color="auto" w:fill="auto"/>
            <w:noWrap/>
            <w:vAlign w:val="bottom"/>
            <w:hideMark/>
          </w:tcPr>
          <w:p w14:paraId="6929E254"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0.771</w:t>
            </w:r>
          </w:p>
        </w:tc>
      </w:tr>
      <w:tr w:rsidR="00456E3A" w:rsidRPr="00CE68BB" w14:paraId="624BB819" w14:textId="77777777" w:rsidTr="00456E3A">
        <w:trPr>
          <w:trHeight w:val="300"/>
        </w:trPr>
        <w:tc>
          <w:tcPr>
            <w:tcW w:w="960" w:type="dxa"/>
            <w:tcBorders>
              <w:top w:val="nil"/>
              <w:left w:val="nil"/>
              <w:bottom w:val="nil"/>
              <w:right w:val="nil"/>
            </w:tcBorders>
            <w:shd w:val="clear" w:color="auto" w:fill="auto"/>
            <w:noWrap/>
            <w:vAlign w:val="bottom"/>
            <w:hideMark/>
          </w:tcPr>
          <w:p w14:paraId="57D6BE28"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C6</w:t>
            </w:r>
          </w:p>
        </w:tc>
        <w:tc>
          <w:tcPr>
            <w:tcW w:w="960" w:type="dxa"/>
            <w:tcBorders>
              <w:top w:val="nil"/>
              <w:left w:val="nil"/>
              <w:bottom w:val="nil"/>
              <w:right w:val="nil"/>
            </w:tcBorders>
            <w:shd w:val="clear" w:color="auto" w:fill="auto"/>
            <w:noWrap/>
            <w:vAlign w:val="bottom"/>
            <w:hideMark/>
          </w:tcPr>
          <w:p w14:paraId="6449F48C"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0.68</w:t>
            </w:r>
          </w:p>
        </w:tc>
        <w:tc>
          <w:tcPr>
            <w:tcW w:w="960" w:type="dxa"/>
            <w:tcBorders>
              <w:top w:val="nil"/>
              <w:left w:val="nil"/>
              <w:bottom w:val="nil"/>
              <w:right w:val="nil"/>
            </w:tcBorders>
            <w:shd w:val="clear" w:color="auto" w:fill="auto"/>
            <w:noWrap/>
            <w:vAlign w:val="bottom"/>
            <w:hideMark/>
          </w:tcPr>
          <w:p w14:paraId="04378DE8"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0.685</w:t>
            </w:r>
          </w:p>
        </w:tc>
      </w:tr>
      <w:tr w:rsidR="00456E3A" w:rsidRPr="00CE68BB" w14:paraId="07101D3F" w14:textId="77777777" w:rsidTr="00456E3A">
        <w:trPr>
          <w:trHeight w:val="300"/>
        </w:trPr>
        <w:tc>
          <w:tcPr>
            <w:tcW w:w="960" w:type="dxa"/>
            <w:tcBorders>
              <w:top w:val="nil"/>
              <w:left w:val="nil"/>
              <w:bottom w:val="nil"/>
              <w:right w:val="nil"/>
            </w:tcBorders>
            <w:shd w:val="clear" w:color="auto" w:fill="auto"/>
            <w:noWrap/>
            <w:vAlign w:val="bottom"/>
            <w:hideMark/>
          </w:tcPr>
          <w:p w14:paraId="0DE2877A"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C7</w:t>
            </w:r>
          </w:p>
        </w:tc>
        <w:tc>
          <w:tcPr>
            <w:tcW w:w="960" w:type="dxa"/>
            <w:tcBorders>
              <w:top w:val="nil"/>
              <w:left w:val="nil"/>
              <w:bottom w:val="nil"/>
              <w:right w:val="nil"/>
            </w:tcBorders>
            <w:shd w:val="clear" w:color="auto" w:fill="auto"/>
            <w:noWrap/>
            <w:vAlign w:val="bottom"/>
            <w:hideMark/>
          </w:tcPr>
          <w:p w14:paraId="4674187B"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0.825</w:t>
            </w:r>
          </w:p>
        </w:tc>
        <w:tc>
          <w:tcPr>
            <w:tcW w:w="960" w:type="dxa"/>
            <w:tcBorders>
              <w:top w:val="nil"/>
              <w:left w:val="nil"/>
              <w:bottom w:val="nil"/>
              <w:right w:val="nil"/>
            </w:tcBorders>
            <w:shd w:val="clear" w:color="auto" w:fill="auto"/>
            <w:noWrap/>
            <w:vAlign w:val="bottom"/>
            <w:hideMark/>
          </w:tcPr>
          <w:p w14:paraId="6EDBF342"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0.828</w:t>
            </w:r>
          </w:p>
        </w:tc>
      </w:tr>
      <w:tr w:rsidR="00456E3A" w:rsidRPr="00CE68BB" w14:paraId="6516E6D2" w14:textId="77777777" w:rsidTr="00456E3A">
        <w:trPr>
          <w:trHeight w:val="300"/>
        </w:trPr>
        <w:tc>
          <w:tcPr>
            <w:tcW w:w="960" w:type="dxa"/>
            <w:tcBorders>
              <w:top w:val="nil"/>
              <w:left w:val="nil"/>
              <w:bottom w:val="nil"/>
              <w:right w:val="nil"/>
            </w:tcBorders>
            <w:shd w:val="clear" w:color="auto" w:fill="auto"/>
            <w:noWrap/>
            <w:vAlign w:val="bottom"/>
            <w:hideMark/>
          </w:tcPr>
          <w:p w14:paraId="103EAD84"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C8</w:t>
            </w:r>
          </w:p>
        </w:tc>
        <w:tc>
          <w:tcPr>
            <w:tcW w:w="960" w:type="dxa"/>
            <w:tcBorders>
              <w:top w:val="nil"/>
              <w:left w:val="nil"/>
              <w:bottom w:val="nil"/>
              <w:right w:val="nil"/>
            </w:tcBorders>
            <w:shd w:val="clear" w:color="auto" w:fill="auto"/>
            <w:noWrap/>
            <w:vAlign w:val="bottom"/>
            <w:hideMark/>
          </w:tcPr>
          <w:p w14:paraId="4F935A33"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0.634</w:t>
            </w:r>
          </w:p>
        </w:tc>
        <w:tc>
          <w:tcPr>
            <w:tcW w:w="960" w:type="dxa"/>
            <w:tcBorders>
              <w:top w:val="nil"/>
              <w:left w:val="nil"/>
              <w:bottom w:val="nil"/>
              <w:right w:val="nil"/>
            </w:tcBorders>
            <w:shd w:val="clear" w:color="auto" w:fill="auto"/>
            <w:noWrap/>
            <w:vAlign w:val="bottom"/>
            <w:hideMark/>
          </w:tcPr>
          <w:p w14:paraId="62F827AC"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0.669</w:t>
            </w:r>
          </w:p>
        </w:tc>
      </w:tr>
      <w:tr w:rsidR="00456E3A" w:rsidRPr="00CE68BB" w14:paraId="303372F5" w14:textId="77777777" w:rsidTr="00456E3A">
        <w:trPr>
          <w:trHeight w:val="300"/>
        </w:trPr>
        <w:tc>
          <w:tcPr>
            <w:tcW w:w="960" w:type="dxa"/>
            <w:tcBorders>
              <w:top w:val="nil"/>
              <w:left w:val="nil"/>
              <w:bottom w:val="nil"/>
              <w:right w:val="nil"/>
            </w:tcBorders>
            <w:shd w:val="clear" w:color="auto" w:fill="auto"/>
            <w:noWrap/>
            <w:vAlign w:val="bottom"/>
            <w:hideMark/>
          </w:tcPr>
          <w:p w14:paraId="3AA1F15D"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C9</w:t>
            </w:r>
          </w:p>
        </w:tc>
        <w:tc>
          <w:tcPr>
            <w:tcW w:w="960" w:type="dxa"/>
            <w:tcBorders>
              <w:top w:val="nil"/>
              <w:left w:val="nil"/>
              <w:bottom w:val="nil"/>
              <w:right w:val="nil"/>
            </w:tcBorders>
            <w:shd w:val="clear" w:color="auto" w:fill="auto"/>
            <w:noWrap/>
            <w:vAlign w:val="bottom"/>
            <w:hideMark/>
          </w:tcPr>
          <w:p w14:paraId="71B545EA"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0.677</w:t>
            </w:r>
          </w:p>
        </w:tc>
        <w:tc>
          <w:tcPr>
            <w:tcW w:w="960" w:type="dxa"/>
            <w:tcBorders>
              <w:top w:val="nil"/>
              <w:left w:val="nil"/>
              <w:bottom w:val="nil"/>
              <w:right w:val="nil"/>
            </w:tcBorders>
            <w:shd w:val="clear" w:color="auto" w:fill="auto"/>
            <w:noWrap/>
            <w:vAlign w:val="bottom"/>
            <w:hideMark/>
          </w:tcPr>
          <w:p w14:paraId="524806A3"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0.691</w:t>
            </w:r>
          </w:p>
        </w:tc>
      </w:tr>
      <w:tr w:rsidR="00456E3A" w:rsidRPr="00CE68BB" w14:paraId="6D97F2CB" w14:textId="77777777" w:rsidTr="00456E3A">
        <w:trPr>
          <w:trHeight w:val="300"/>
        </w:trPr>
        <w:tc>
          <w:tcPr>
            <w:tcW w:w="960" w:type="dxa"/>
            <w:tcBorders>
              <w:top w:val="nil"/>
              <w:left w:val="nil"/>
              <w:bottom w:val="nil"/>
              <w:right w:val="nil"/>
            </w:tcBorders>
            <w:shd w:val="clear" w:color="auto" w:fill="auto"/>
            <w:noWrap/>
            <w:vAlign w:val="bottom"/>
            <w:hideMark/>
          </w:tcPr>
          <w:p w14:paraId="40CDEF61"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E1</w:t>
            </w:r>
          </w:p>
        </w:tc>
        <w:tc>
          <w:tcPr>
            <w:tcW w:w="960" w:type="dxa"/>
            <w:tcBorders>
              <w:top w:val="nil"/>
              <w:left w:val="nil"/>
              <w:bottom w:val="nil"/>
              <w:right w:val="nil"/>
            </w:tcBorders>
            <w:shd w:val="clear" w:color="auto" w:fill="auto"/>
            <w:noWrap/>
            <w:vAlign w:val="bottom"/>
            <w:hideMark/>
          </w:tcPr>
          <w:p w14:paraId="376535EE"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0.657</w:t>
            </w:r>
          </w:p>
        </w:tc>
        <w:tc>
          <w:tcPr>
            <w:tcW w:w="960" w:type="dxa"/>
            <w:tcBorders>
              <w:top w:val="nil"/>
              <w:left w:val="nil"/>
              <w:bottom w:val="nil"/>
              <w:right w:val="nil"/>
            </w:tcBorders>
            <w:shd w:val="clear" w:color="auto" w:fill="auto"/>
            <w:noWrap/>
            <w:vAlign w:val="bottom"/>
            <w:hideMark/>
          </w:tcPr>
          <w:p w14:paraId="40D2AF32"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0.677</w:t>
            </w:r>
          </w:p>
        </w:tc>
      </w:tr>
      <w:tr w:rsidR="00456E3A" w:rsidRPr="00CE68BB" w14:paraId="3F6FC38B" w14:textId="77777777" w:rsidTr="00456E3A">
        <w:trPr>
          <w:trHeight w:val="300"/>
        </w:trPr>
        <w:tc>
          <w:tcPr>
            <w:tcW w:w="960" w:type="dxa"/>
            <w:tcBorders>
              <w:top w:val="nil"/>
              <w:left w:val="nil"/>
              <w:bottom w:val="nil"/>
              <w:right w:val="nil"/>
            </w:tcBorders>
            <w:shd w:val="clear" w:color="auto" w:fill="auto"/>
            <w:noWrap/>
            <w:vAlign w:val="bottom"/>
            <w:hideMark/>
          </w:tcPr>
          <w:p w14:paraId="794A4995"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E2</w:t>
            </w:r>
          </w:p>
        </w:tc>
        <w:tc>
          <w:tcPr>
            <w:tcW w:w="960" w:type="dxa"/>
            <w:tcBorders>
              <w:top w:val="nil"/>
              <w:left w:val="nil"/>
              <w:bottom w:val="nil"/>
              <w:right w:val="nil"/>
            </w:tcBorders>
            <w:shd w:val="clear" w:color="auto" w:fill="auto"/>
            <w:noWrap/>
            <w:vAlign w:val="bottom"/>
            <w:hideMark/>
          </w:tcPr>
          <w:p w14:paraId="31F5D270"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0.704</w:t>
            </w:r>
          </w:p>
        </w:tc>
        <w:tc>
          <w:tcPr>
            <w:tcW w:w="960" w:type="dxa"/>
            <w:tcBorders>
              <w:top w:val="nil"/>
              <w:left w:val="nil"/>
              <w:bottom w:val="nil"/>
              <w:right w:val="nil"/>
            </w:tcBorders>
            <w:shd w:val="clear" w:color="auto" w:fill="auto"/>
            <w:noWrap/>
            <w:vAlign w:val="bottom"/>
            <w:hideMark/>
          </w:tcPr>
          <w:p w14:paraId="3E96EF86"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0.724</w:t>
            </w:r>
          </w:p>
        </w:tc>
      </w:tr>
      <w:tr w:rsidR="00456E3A" w:rsidRPr="00CE68BB" w14:paraId="7F84863D" w14:textId="77777777" w:rsidTr="00456E3A">
        <w:trPr>
          <w:trHeight w:val="300"/>
        </w:trPr>
        <w:tc>
          <w:tcPr>
            <w:tcW w:w="960" w:type="dxa"/>
            <w:tcBorders>
              <w:top w:val="nil"/>
              <w:left w:val="nil"/>
              <w:bottom w:val="nil"/>
              <w:right w:val="nil"/>
            </w:tcBorders>
            <w:shd w:val="clear" w:color="auto" w:fill="auto"/>
            <w:noWrap/>
            <w:vAlign w:val="bottom"/>
            <w:hideMark/>
          </w:tcPr>
          <w:p w14:paraId="3DAD797F"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E3</w:t>
            </w:r>
          </w:p>
        </w:tc>
        <w:tc>
          <w:tcPr>
            <w:tcW w:w="960" w:type="dxa"/>
            <w:tcBorders>
              <w:top w:val="nil"/>
              <w:left w:val="nil"/>
              <w:bottom w:val="nil"/>
              <w:right w:val="nil"/>
            </w:tcBorders>
            <w:shd w:val="clear" w:color="auto" w:fill="auto"/>
            <w:noWrap/>
            <w:vAlign w:val="bottom"/>
            <w:hideMark/>
          </w:tcPr>
          <w:p w14:paraId="431ADA59"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0.648</w:t>
            </w:r>
          </w:p>
        </w:tc>
        <w:tc>
          <w:tcPr>
            <w:tcW w:w="960" w:type="dxa"/>
            <w:tcBorders>
              <w:top w:val="nil"/>
              <w:left w:val="nil"/>
              <w:bottom w:val="nil"/>
              <w:right w:val="nil"/>
            </w:tcBorders>
            <w:shd w:val="clear" w:color="auto" w:fill="auto"/>
            <w:noWrap/>
            <w:vAlign w:val="bottom"/>
            <w:hideMark/>
          </w:tcPr>
          <w:p w14:paraId="783760AB"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0.682</w:t>
            </w:r>
          </w:p>
        </w:tc>
      </w:tr>
      <w:tr w:rsidR="00456E3A" w:rsidRPr="00CE68BB" w14:paraId="0783F7E9" w14:textId="77777777" w:rsidTr="00456E3A">
        <w:trPr>
          <w:trHeight w:val="300"/>
        </w:trPr>
        <w:tc>
          <w:tcPr>
            <w:tcW w:w="960" w:type="dxa"/>
            <w:tcBorders>
              <w:top w:val="nil"/>
              <w:left w:val="nil"/>
              <w:bottom w:val="nil"/>
              <w:right w:val="nil"/>
            </w:tcBorders>
            <w:shd w:val="clear" w:color="auto" w:fill="auto"/>
            <w:noWrap/>
            <w:vAlign w:val="bottom"/>
            <w:hideMark/>
          </w:tcPr>
          <w:p w14:paraId="1A1ED7C3"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E4</w:t>
            </w:r>
          </w:p>
        </w:tc>
        <w:tc>
          <w:tcPr>
            <w:tcW w:w="960" w:type="dxa"/>
            <w:tcBorders>
              <w:top w:val="nil"/>
              <w:left w:val="nil"/>
              <w:bottom w:val="nil"/>
              <w:right w:val="nil"/>
            </w:tcBorders>
            <w:shd w:val="clear" w:color="auto" w:fill="auto"/>
            <w:noWrap/>
            <w:vAlign w:val="bottom"/>
            <w:hideMark/>
          </w:tcPr>
          <w:p w14:paraId="2C480239"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0.825</w:t>
            </w:r>
          </w:p>
        </w:tc>
        <w:tc>
          <w:tcPr>
            <w:tcW w:w="960" w:type="dxa"/>
            <w:tcBorders>
              <w:top w:val="nil"/>
              <w:left w:val="nil"/>
              <w:bottom w:val="nil"/>
              <w:right w:val="nil"/>
            </w:tcBorders>
            <w:shd w:val="clear" w:color="auto" w:fill="auto"/>
            <w:noWrap/>
            <w:vAlign w:val="bottom"/>
            <w:hideMark/>
          </w:tcPr>
          <w:p w14:paraId="618A08E4"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0.829</w:t>
            </w:r>
          </w:p>
        </w:tc>
      </w:tr>
      <w:tr w:rsidR="00456E3A" w:rsidRPr="00CE68BB" w14:paraId="2C626486" w14:textId="77777777" w:rsidTr="00456E3A">
        <w:trPr>
          <w:trHeight w:val="300"/>
        </w:trPr>
        <w:tc>
          <w:tcPr>
            <w:tcW w:w="960" w:type="dxa"/>
            <w:tcBorders>
              <w:top w:val="nil"/>
              <w:left w:val="nil"/>
              <w:bottom w:val="nil"/>
              <w:right w:val="nil"/>
            </w:tcBorders>
            <w:shd w:val="clear" w:color="auto" w:fill="auto"/>
            <w:noWrap/>
            <w:vAlign w:val="bottom"/>
            <w:hideMark/>
          </w:tcPr>
          <w:p w14:paraId="6CCA5A64"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E5</w:t>
            </w:r>
          </w:p>
        </w:tc>
        <w:tc>
          <w:tcPr>
            <w:tcW w:w="960" w:type="dxa"/>
            <w:tcBorders>
              <w:top w:val="nil"/>
              <w:left w:val="nil"/>
              <w:bottom w:val="nil"/>
              <w:right w:val="nil"/>
            </w:tcBorders>
            <w:shd w:val="clear" w:color="auto" w:fill="auto"/>
            <w:noWrap/>
            <w:vAlign w:val="bottom"/>
            <w:hideMark/>
          </w:tcPr>
          <w:p w14:paraId="29FAA9BD"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0.677</w:t>
            </w:r>
          </w:p>
        </w:tc>
        <w:tc>
          <w:tcPr>
            <w:tcW w:w="960" w:type="dxa"/>
            <w:tcBorders>
              <w:top w:val="nil"/>
              <w:left w:val="nil"/>
              <w:bottom w:val="nil"/>
              <w:right w:val="nil"/>
            </w:tcBorders>
            <w:shd w:val="clear" w:color="auto" w:fill="auto"/>
            <w:noWrap/>
            <w:vAlign w:val="bottom"/>
            <w:hideMark/>
          </w:tcPr>
          <w:p w14:paraId="104E716F"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0.702</w:t>
            </w:r>
          </w:p>
        </w:tc>
      </w:tr>
      <w:tr w:rsidR="00456E3A" w:rsidRPr="00CE68BB" w14:paraId="02FACCA1" w14:textId="77777777" w:rsidTr="00456E3A">
        <w:trPr>
          <w:trHeight w:val="300"/>
        </w:trPr>
        <w:tc>
          <w:tcPr>
            <w:tcW w:w="960" w:type="dxa"/>
            <w:tcBorders>
              <w:top w:val="nil"/>
              <w:left w:val="nil"/>
              <w:bottom w:val="nil"/>
              <w:right w:val="nil"/>
            </w:tcBorders>
            <w:shd w:val="clear" w:color="auto" w:fill="auto"/>
            <w:noWrap/>
            <w:vAlign w:val="bottom"/>
            <w:hideMark/>
          </w:tcPr>
          <w:p w14:paraId="55B7412B"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E6</w:t>
            </w:r>
          </w:p>
        </w:tc>
        <w:tc>
          <w:tcPr>
            <w:tcW w:w="960" w:type="dxa"/>
            <w:tcBorders>
              <w:top w:val="nil"/>
              <w:left w:val="nil"/>
              <w:bottom w:val="nil"/>
              <w:right w:val="nil"/>
            </w:tcBorders>
            <w:shd w:val="clear" w:color="auto" w:fill="auto"/>
            <w:noWrap/>
            <w:vAlign w:val="bottom"/>
            <w:hideMark/>
          </w:tcPr>
          <w:p w14:paraId="724BFC50"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0.753</w:t>
            </w:r>
          </w:p>
        </w:tc>
        <w:tc>
          <w:tcPr>
            <w:tcW w:w="960" w:type="dxa"/>
            <w:tcBorders>
              <w:top w:val="nil"/>
              <w:left w:val="nil"/>
              <w:bottom w:val="nil"/>
              <w:right w:val="nil"/>
            </w:tcBorders>
            <w:shd w:val="clear" w:color="auto" w:fill="auto"/>
            <w:noWrap/>
            <w:vAlign w:val="bottom"/>
            <w:hideMark/>
          </w:tcPr>
          <w:p w14:paraId="681B8644"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0.754</w:t>
            </w:r>
          </w:p>
        </w:tc>
      </w:tr>
      <w:tr w:rsidR="00456E3A" w:rsidRPr="00CE68BB" w14:paraId="41F8D45E" w14:textId="77777777" w:rsidTr="00456E3A">
        <w:trPr>
          <w:trHeight w:val="300"/>
        </w:trPr>
        <w:tc>
          <w:tcPr>
            <w:tcW w:w="960" w:type="dxa"/>
            <w:tcBorders>
              <w:top w:val="nil"/>
              <w:left w:val="nil"/>
              <w:bottom w:val="nil"/>
              <w:right w:val="nil"/>
            </w:tcBorders>
            <w:shd w:val="clear" w:color="auto" w:fill="auto"/>
            <w:noWrap/>
            <w:vAlign w:val="bottom"/>
            <w:hideMark/>
          </w:tcPr>
          <w:p w14:paraId="6A88DB82"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E7</w:t>
            </w:r>
          </w:p>
        </w:tc>
        <w:tc>
          <w:tcPr>
            <w:tcW w:w="960" w:type="dxa"/>
            <w:tcBorders>
              <w:top w:val="nil"/>
              <w:left w:val="nil"/>
              <w:bottom w:val="nil"/>
              <w:right w:val="nil"/>
            </w:tcBorders>
            <w:shd w:val="clear" w:color="auto" w:fill="auto"/>
            <w:noWrap/>
            <w:vAlign w:val="bottom"/>
            <w:hideMark/>
          </w:tcPr>
          <w:p w14:paraId="1F59EBB7"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0.788</w:t>
            </w:r>
          </w:p>
        </w:tc>
        <w:tc>
          <w:tcPr>
            <w:tcW w:w="960" w:type="dxa"/>
            <w:tcBorders>
              <w:top w:val="nil"/>
              <w:left w:val="nil"/>
              <w:bottom w:val="nil"/>
              <w:right w:val="nil"/>
            </w:tcBorders>
            <w:shd w:val="clear" w:color="auto" w:fill="auto"/>
            <w:noWrap/>
            <w:vAlign w:val="bottom"/>
            <w:hideMark/>
          </w:tcPr>
          <w:p w14:paraId="57B47BA9"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0.792</w:t>
            </w:r>
          </w:p>
        </w:tc>
      </w:tr>
      <w:tr w:rsidR="00456E3A" w:rsidRPr="00CE68BB" w14:paraId="2AA400F1" w14:textId="77777777" w:rsidTr="00456E3A">
        <w:trPr>
          <w:trHeight w:val="300"/>
        </w:trPr>
        <w:tc>
          <w:tcPr>
            <w:tcW w:w="960" w:type="dxa"/>
            <w:tcBorders>
              <w:top w:val="nil"/>
              <w:left w:val="nil"/>
              <w:bottom w:val="nil"/>
              <w:right w:val="nil"/>
            </w:tcBorders>
            <w:shd w:val="clear" w:color="auto" w:fill="auto"/>
            <w:noWrap/>
            <w:vAlign w:val="bottom"/>
            <w:hideMark/>
          </w:tcPr>
          <w:p w14:paraId="01F7E90D"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E8</w:t>
            </w:r>
          </w:p>
        </w:tc>
        <w:tc>
          <w:tcPr>
            <w:tcW w:w="960" w:type="dxa"/>
            <w:tcBorders>
              <w:top w:val="nil"/>
              <w:left w:val="nil"/>
              <w:bottom w:val="nil"/>
              <w:right w:val="nil"/>
            </w:tcBorders>
            <w:shd w:val="clear" w:color="auto" w:fill="auto"/>
            <w:noWrap/>
            <w:vAlign w:val="bottom"/>
            <w:hideMark/>
          </w:tcPr>
          <w:p w14:paraId="1EB45577"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0.691</w:t>
            </w:r>
          </w:p>
        </w:tc>
        <w:tc>
          <w:tcPr>
            <w:tcW w:w="960" w:type="dxa"/>
            <w:tcBorders>
              <w:top w:val="nil"/>
              <w:left w:val="nil"/>
              <w:bottom w:val="nil"/>
              <w:right w:val="nil"/>
            </w:tcBorders>
            <w:shd w:val="clear" w:color="auto" w:fill="auto"/>
            <w:noWrap/>
            <w:vAlign w:val="bottom"/>
            <w:hideMark/>
          </w:tcPr>
          <w:p w14:paraId="073F837D"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0.713</w:t>
            </w:r>
          </w:p>
        </w:tc>
      </w:tr>
      <w:tr w:rsidR="00456E3A" w:rsidRPr="00CE68BB" w14:paraId="2F06CB8A" w14:textId="77777777" w:rsidTr="00456E3A">
        <w:trPr>
          <w:trHeight w:val="300"/>
        </w:trPr>
        <w:tc>
          <w:tcPr>
            <w:tcW w:w="960" w:type="dxa"/>
            <w:tcBorders>
              <w:top w:val="nil"/>
              <w:left w:val="nil"/>
              <w:bottom w:val="nil"/>
              <w:right w:val="nil"/>
            </w:tcBorders>
            <w:shd w:val="clear" w:color="auto" w:fill="auto"/>
            <w:noWrap/>
            <w:vAlign w:val="bottom"/>
            <w:hideMark/>
          </w:tcPr>
          <w:p w14:paraId="70C4EFAB"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E9</w:t>
            </w:r>
          </w:p>
        </w:tc>
        <w:tc>
          <w:tcPr>
            <w:tcW w:w="960" w:type="dxa"/>
            <w:tcBorders>
              <w:top w:val="nil"/>
              <w:left w:val="nil"/>
              <w:bottom w:val="nil"/>
              <w:right w:val="nil"/>
            </w:tcBorders>
            <w:shd w:val="clear" w:color="auto" w:fill="auto"/>
            <w:noWrap/>
            <w:vAlign w:val="bottom"/>
            <w:hideMark/>
          </w:tcPr>
          <w:p w14:paraId="4E2B7652"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0.711</w:t>
            </w:r>
          </w:p>
        </w:tc>
        <w:tc>
          <w:tcPr>
            <w:tcW w:w="960" w:type="dxa"/>
            <w:tcBorders>
              <w:top w:val="nil"/>
              <w:left w:val="nil"/>
              <w:bottom w:val="nil"/>
              <w:right w:val="nil"/>
            </w:tcBorders>
            <w:shd w:val="clear" w:color="auto" w:fill="auto"/>
            <w:noWrap/>
            <w:vAlign w:val="bottom"/>
            <w:hideMark/>
          </w:tcPr>
          <w:p w14:paraId="746703B9"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0.736</w:t>
            </w:r>
          </w:p>
        </w:tc>
      </w:tr>
      <w:tr w:rsidR="00456E3A" w:rsidRPr="00CE68BB" w14:paraId="3420A4D8" w14:textId="77777777" w:rsidTr="00456E3A">
        <w:trPr>
          <w:trHeight w:val="300"/>
        </w:trPr>
        <w:tc>
          <w:tcPr>
            <w:tcW w:w="960" w:type="dxa"/>
            <w:tcBorders>
              <w:top w:val="nil"/>
              <w:left w:val="nil"/>
              <w:bottom w:val="nil"/>
              <w:right w:val="nil"/>
            </w:tcBorders>
            <w:shd w:val="clear" w:color="auto" w:fill="auto"/>
            <w:noWrap/>
            <w:vAlign w:val="bottom"/>
            <w:hideMark/>
          </w:tcPr>
          <w:p w14:paraId="32BB4660"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A1</w:t>
            </w:r>
          </w:p>
        </w:tc>
        <w:tc>
          <w:tcPr>
            <w:tcW w:w="960" w:type="dxa"/>
            <w:tcBorders>
              <w:top w:val="nil"/>
              <w:left w:val="nil"/>
              <w:bottom w:val="nil"/>
              <w:right w:val="nil"/>
            </w:tcBorders>
            <w:shd w:val="clear" w:color="auto" w:fill="auto"/>
            <w:noWrap/>
            <w:vAlign w:val="bottom"/>
            <w:hideMark/>
          </w:tcPr>
          <w:p w14:paraId="5587912A"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0.714</w:t>
            </w:r>
          </w:p>
        </w:tc>
        <w:tc>
          <w:tcPr>
            <w:tcW w:w="960" w:type="dxa"/>
            <w:tcBorders>
              <w:top w:val="nil"/>
              <w:left w:val="nil"/>
              <w:bottom w:val="nil"/>
              <w:right w:val="nil"/>
            </w:tcBorders>
            <w:shd w:val="clear" w:color="auto" w:fill="auto"/>
            <w:noWrap/>
            <w:vAlign w:val="bottom"/>
            <w:hideMark/>
          </w:tcPr>
          <w:p w14:paraId="4CD8CC41"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0.728</w:t>
            </w:r>
          </w:p>
        </w:tc>
      </w:tr>
      <w:tr w:rsidR="00456E3A" w:rsidRPr="00CE68BB" w14:paraId="53366F72" w14:textId="77777777" w:rsidTr="00456E3A">
        <w:trPr>
          <w:trHeight w:val="300"/>
        </w:trPr>
        <w:tc>
          <w:tcPr>
            <w:tcW w:w="960" w:type="dxa"/>
            <w:tcBorders>
              <w:top w:val="nil"/>
              <w:left w:val="nil"/>
              <w:bottom w:val="nil"/>
              <w:right w:val="nil"/>
            </w:tcBorders>
            <w:shd w:val="clear" w:color="auto" w:fill="auto"/>
            <w:noWrap/>
            <w:vAlign w:val="bottom"/>
            <w:hideMark/>
          </w:tcPr>
          <w:p w14:paraId="6360B407"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A2</w:t>
            </w:r>
          </w:p>
        </w:tc>
        <w:tc>
          <w:tcPr>
            <w:tcW w:w="960" w:type="dxa"/>
            <w:tcBorders>
              <w:top w:val="nil"/>
              <w:left w:val="nil"/>
              <w:bottom w:val="nil"/>
              <w:right w:val="nil"/>
            </w:tcBorders>
            <w:shd w:val="clear" w:color="auto" w:fill="auto"/>
            <w:noWrap/>
            <w:vAlign w:val="bottom"/>
            <w:hideMark/>
          </w:tcPr>
          <w:p w14:paraId="0FE76E47"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0.72</w:t>
            </w:r>
          </w:p>
        </w:tc>
        <w:tc>
          <w:tcPr>
            <w:tcW w:w="960" w:type="dxa"/>
            <w:tcBorders>
              <w:top w:val="nil"/>
              <w:left w:val="nil"/>
              <w:bottom w:val="nil"/>
              <w:right w:val="nil"/>
            </w:tcBorders>
            <w:shd w:val="clear" w:color="auto" w:fill="auto"/>
            <w:noWrap/>
            <w:vAlign w:val="bottom"/>
            <w:hideMark/>
          </w:tcPr>
          <w:p w14:paraId="3C7E4554"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0.742</w:t>
            </w:r>
          </w:p>
        </w:tc>
      </w:tr>
      <w:tr w:rsidR="00456E3A" w:rsidRPr="00CE68BB" w14:paraId="2E9675CD" w14:textId="77777777" w:rsidTr="00456E3A">
        <w:trPr>
          <w:trHeight w:val="300"/>
        </w:trPr>
        <w:tc>
          <w:tcPr>
            <w:tcW w:w="960" w:type="dxa"/>
            <w:tcBorders>
              <w:top w:val="nil"/>
              <w:left w:val="nil"/>
              <w:bottom w:val="nil"/>
              <w:right w:val="nil"/>
            </w:tcBorders>
            <w:shd w:val="clear" w:color="auto" w:fill="auto"/>
            <w:noWrap/>
            <w:vAlign w:val="bottom"/>
            <w:hideMark/>
          </w:tcPr>
          <w:p w14:paraId="6A5E50A3"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A3</w:t>
            </w:r>
          </w:p>
        </w:tc>
        <w:tc>
          <w:tcPr>
            <w:tcW w:w="960" w:type="dxa"/>
            <w:tcBorders>
              <w:top w:val="nil"/>
              <w:left w:val="nil"/>
              <w:bottom w:val="nil"/>
              <w:right w:val="nil"/>
            </w:tcBorders>
            <w:shd w:val="clear" w:color="auto" w:fill="auto"/>
            <w:noWrap/>
            <w:vAlign w:val="bottom"/>
            <w:hideMark/>
          </w:tcPr>
          <w:p w14:paraId="3F487074"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0.718</w:t>
            </w:r>
          </w:p>
        </w:tc>
        <w:tc>
          <w:tcPr>
            <w:tcW w:w="960" w:type="dxa"/>
            <w:tcBorders>
              <w:top w:val="nil"/>
              <w:left w:val="nil"/>
              <w:bottom w:val="nil"/>
              <w:right w:val="nil"/>
            </w:tcBorders>
            <w:shd w:val="clear" w:color="auto" w:fill="auto"/>
            <w:noWrap/>
            <w:vAlign w:val="bottom"/>
            <w:hideMark/>
          </w:tcPr>
          <w:p w14:paraId="590EF9EA"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0.719</w:t>
            </w:r>
          </w:p>
        </w:tc>
      </w:tr>
      <w:tr w:rsidR="00456E3A" w:rsidRPr="00CE68BB" w14:paraId="7F5F5CF8" w14:textId="77777777" w:rsidTr="00456E3A">
        <w:trPr>
          <w:trHeight w:val="300"/>
        </w:trPr>
        <w:tc>
          <w:tcPr>
            <w:tcW w:w="960" w:type="dxa"/>
            <w:tcBorders>
              <w:top w:val="nil"/>
              <w:left w:val="nil"/>
              <w:bottom w:val="nil"/>
              <w:right w:val="nil"/>
            </w:tcBorders>
            <w:shd w:val="clear" w:color="auto" w:fill="auto"/>
            <w:noWrap/>
            <w:vAlign w:val="bottom"/>
            <w:hideMark/>
          </w:tcPr>
          <w:p w14:paraId="5D32139C"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A4</w:t>
            </w:r>
          </w:p>
        </w:tc>
        <w:tc>
          <w:tcPr>
            <w:tcW w:w="960" w:type="dxa"/>
            <w:tcBorders>
              <w:top w:val="nil"/>
              <w:left w:val="nil"/>
              <w:bottom w:val="nil"/>
              <w:right w:val="nil"/>
            </w:tcBorders>
            <w:shd w:val="clear" w:color="auto" w:fill="auto"/>
            <w:noWrap/>
            <w:vAlign w:val="bottom"/>
            <w:hideMark/>
          </w:tcPr>
          <w:p w14:paraId="65273537"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0.543</w:t>
            </w:r>
          </w:p>
        </w:tc>
        <w:tc>
          <w:tcPr>
            <w:tcW w:w="960" w:type="dxa"/>
            <w:tcBorders>
              <w:top w:val="nil"/>
              <w:left w:val="nil"/>
              <w:bottom w:val="nil"/>
              <w:right w:val="nil"/>
            </w:tcBorders>
            <w:shd w:val="clear" w:color="auto" w:fill="auto"/>
            <w:noWrap/>
            <w:vAlign w:val="bottom"/>
            <w:hideMark/>
          </w:tcPr>
          <w:p w14:paraId="2C316E40"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0.569</w:t>
            </w:r>
          </w:p>
        </w:tc>
      </w:tr>
      <w:tr w:rsidR="00456E3A" w:rsidRPr="00CE68BB" w14:paraId="058690B5" w14:textId="77777777" w:rsidTr="00456E3A">
        <w:trPr>
          <w:trHeight w:val="300"/>
        </w:trPr>
        <w:tc>
          <w:tcPr>
            <w:tcW w:w="960" w:type="dxa"/>
            <w:tcBorders>
              <w:top w:val="nil"/>
              <w:left w:val="nil"/>
              <w:bottom w:val="nil"/>
              <w:right w:val="nil"/>
            </w:tcBorders>
            <w:shd w:val="clear" w:color="auto" w:fill="auto"/>
            <w:noWrap/>
            <w:vAlign w:val="bottom"/>
            <w:hideMark/>
          </w:tcPr>
          <w:p w14:paraId="087EA07D"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A5</w:t>
            </w:r>
          </w:p>
        </w:tc>
        <w:tc>
          <w:tcPr>
            <w:tcW w:w="960" w:type="dxa"/>
            <w:tcBorders>
              <w:top w:val="nil"/>
              <w:left w:val="nil"/>
              <w:bottom w:val="nil"/>
              <w:right w:val="nil"/>
            </w:tcBorders>
            <w:shd w:val="clear" w:color="auto" w:fill="auto"/>
            <w:noWrap/>
            <w:vAlign w:val="bottom"/>
            <w:hideMark/>
          </w:tcPr>
          <w:p w14:paraId="7CDFA1C4"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0.61</w:t>
            </w:r>
          </w:p>
        </w:tc>
        <w:tc>
          <w:tcPr>
            <w:tcW w:w="960" w:type="dxa"/>
            <w:tcBorders>
              <w:top w:val="nil"/>
              <w:left w:val="nil"/>
              <w:bottom w:val="nil"/>
              <w:right w:val="nil"/>
            </w:tcBorders>
            <w:shd w:val="clear" w:color="auto" w:fill="auto"/>
            <w:noWrap/>
            <w:vAlign w:val="bottom"/>
            <w:hideMark/>
          </w:tcPr>
          <w:p w14:paraId="2A4DCB8C"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0.628</w:t>
            </w:r>
          </w:p>
        </w:tc>
      </w:tr>
      <w:tr w:rsidR="00456E3A" w:rsidRPr="00CE68BB" w14:paraId="575E4213" w14:textId="77777777" w:rsidTr="00456E3A">
        <w:trPr>
          <w:trHeight w:val="300"/>
        </w:trPr>
        <w:tc>
          <w:tcPr>
            <w:tcW w:w="960" w:type="dxa"/>
            <w:tcBorders>
              <w:top w:val="nil"/>
              <w:left w:val="nil"/>
              <w:bottom w:val="nil"/>
              <w:right w:val="nil"/>
            </w:tcBorders>
            <w:shd w:val="clear" w:color="auto" w:fill="auto"/>
            <w:noWrap/>
            <w:vAlign w:val="bottom"/>
            <w:hideMark/>
          </w:tcPr>
          <w:p w14:paraId="166A10E0"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A6</w:t>
            </w:r>
          </w:p>
        </w:tc>
        <w:tc>
          <w:tcPr>
            <w:tcW w:w="960" w:type="dxa"/>
            <w:tcBorders>
              <w:top w:val="nil"/>
              <w:left w:val="nil"/>
              <w:bottom w:val="nil"/>
              <w:right w:val="nil"/>
            </w:tcBorders>
            <w:shd w:val="clear" w:color="auto" w:fill="auto"/>
            <w:noWrap/>
            <w:vAlign w:val="bottom"/>
            <w:hideMark/>
          </w:tcPr>
          <w:p w14:paraId="7E161FC9"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0.65</w:t>
            </w:r>
          </w:p>
        </w:tc>
        <w:tc>
          <w:tcPr>
            <w:tcW w:w="960" w:type="dxa"/>
            <w:tcBorders>
              <w:top w:val="nil"/>
              <w:left w:val="nil"/>
              <w:bottom w:val="nil"/>
              <w:right w:val="nil"/>
            </w:tcBorders>
            <w:shd w:val="clear" w:color="auto" w:fill="auto"/>
            <w:noWrap/>
            <w:vAlign w:val="bottom"/>
            <w:hideMark/>
          </w:tcPr>
          <w:p w14:paraId="31CE6DFD"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0.692</w:t>
            </w:r>
          </w:p>
        </w:tc>
      </w:tr>
      <w:tr w:rsidR="00456E3A" w:rsidRPr="00CE68BB" w14:paraId="2C03C816" w14:textId="77777777" w:rsidTr="00456E3A">
        <w:trPr>
          <w:trHeight w:val="300"/>
        </w:trPr>
        <w:tc>
          <w:tcPr>
            <w:tcW w:w="960" w:type="dxa"/>
            <w:tcBorders>
              <w:top w:val="nil"/>
              <w:left w:val="nil"/>
              <w:bottom w:val="nil"/>
              <w:right w:val="nil"/>
            </w:tcBorders>
            <w:shd w:val="clear" w:color="auto" w:fill="auto"/>
            <w:noWrap/>
            <w:vAlign w:val="bottom"/>
            <w:hideMark/>
          </w:tcPr>
          <w:p w14:paraId="5619B176"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A7</w:t>
            </w:r>
          </w:p>
        </w:tc>
        <w:tc>
          <w:tcPr>
            <w:tcW w:w="960" w:type="dxa"/>
            <w:tcBorders>
              <w:top w:val="nil"/>
              <w:left w:val="nil"/>
              <w:bottom w:val="nil"/>
              <w:right w:val="nil"/>
            </w:tcBorders>
            <w:shd w:val="clear" w:color="auto" w:fill="auto"/>
            <w:noWrap/>
            <w:vAlign w:val="bottom"/>
            <w:hideMark/>
          </w:tcPr>
          <w:p w14:paraId="32B9DE8D"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0.651</w:t>
            </w:r>
          </w:p>
        </w:tc>
        <w:tc>
          <w:tcPr>
            <w:tcW w:w="960" w:type="dxa"/>
            <w:tcBorders>
              <w:top w:val="nil"/>
              <w:left w:val="nil"/>
              <w:bottom w:val="nil"/>
              <w:right w:val="nil"/>
            </w:tcBorders>
            <w:shd w:val="clear" w:color="auto" w:fill="auto"/>
            <w:noWrap/>
            <w:vAlign w:val="bottom"/>
            <w:hideMark/>
          </w:tcPr>
          <w:p w14:paraId="1F9B832B"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0.678</w:t>
            </w:r>
          </w:p>
        </w:tc>
      </w:tr>
      <w:tr w:rsidR="00456E3A" w:rsidRPr="00CE68BB" w14:paraId="1C358926" w14:textId="77777777" w:rsidTr="00456E3A">
        <w:trPr>
          <w:trHeight w:val="300"/>
        </w:trPr>
        <w:tc>
          <w:tcPr>
            <w:tcW w:w="960" w:type="dxa"/>
            <w:tcBorders>
              <w:top w:val="nil"/>
              <w:left w:val="nil"/>
              <w:bottom w:val="nil"/>
              <w:right w:val="nil"/>
            </w:tcBorders>
            <w:shd w:val="clear" w:color="auto" w:fill="auto"/>
            <w:noWrap/>
            <w:vAlign w:val="bottom"/>
            <w:hideMark/>
          </w:tcPr>
          <w:p w14:paraId="281FC810"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A8</w:t>
            </w:r>
          </w:p>
        </w:tc>
        <w:tc>
          <w:tcPr>
            <w:tcW w:w="960" w:type="dxa"/>
            <w:tcBorders>
              <w:top w:val="nil"/>
              <w:left w:val="nil"/>
              <w:bottom w:val="nil"/>
              <w:right w:val="nil"/>
            </w:tcBorders>
            <w:shd w:val="clear" w:color="auto" w:fill="auto"/>
            <w:noWrap/>
            <w:vAlign w:val="bottom"/>
            <w:hideMark/>
          </w:tcPr>
          <w:p w14:paraId="664AE002"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0.525</w:t>
            </w:r>
          </w:p>
        </w:tc>
        <w:tc>
          <w:tcPr>
            <w:tcW w:w="960" w:type="dxa"/>
            <w:tcBorders>
              <w:top w:val="nil"/>
              <w:left w:val="nil"/>
              <w:bottom w:val="nil"/>
              <w:right w:val="nil"/>
            </w:tcBorders>
            <w:shd w:val="clear" w:color="auto" w:fill="auto"/>
            <w:noWrap/>
            <w:vAlign w:val="bottom"/>
            <w:hideMark/>
          </w:tcPr>
          <w:p w14:paraId="61809088"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0.556</w:t>
            </w:r>
          </w:p>
        </w:tc>
      </w:tr>
      <w:tr w:rsidR="00456E3A" w:rsidRPr="00CE68BB" w14:paraId="68D9C7CC" w14:textId="77777777" w:rsidTr="00456E3A">
        <w:trPr>
          <w:trHeight w:val="300"/>
        </w:trPr>
        <w:tc>
          <w:tcPr>
            <w:tcW w:w="960" w:type="dxa"/>
            <w:tcBorders>
              <w:top w:val="nil"/>
              <w:left w:val="nil"/>
              <w:bottom w:val="nil"/>
              <w:right w:val="nil"/>
            </w:tcBorders>
            <w:shd w:val="clear" w:color="auto" w:fill="auto"/>
            <w:noWrap/>
            <w:vAlign w:val="bottom"/>
            <w:hideMark/>
          </w:tcPr>
          <w:p w14:paraId="4CDB452E"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N1</w:t>
            </w:r>
          </w:p>
        </w:tc>
        <w:tc>
          <w:tcPr>
            <w:tcW w:w="960" w:type="dxa"/>
            <w:tcBorders>
              <w:top w:val="nil"/>
              <w:left w:val="nil"/>
              <w:bottom w:val="nil"/>
              <w:right w:val="nil"/>
            </w:tcBorders>
            <w:shd w:val="clear" w:color="auto" w:fill="auto"/>
            <w:noWrap/>
            <w:vAlign w:val="bottom"/>
            <w:hideMark/>
          </w:tcPr>
          <w:p w14:paraId="12F9CF67"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0.741</w:t>
            </w:r>
          </w:p>
        </w:tc>
        <w:tc>
          <w:tcPr>
            <w:tcW w:w="960" w:type="dxa"/>
            <w:tcBorders>
              <w:top w:val="nil"/>
              <w:left w:val="nil"/>
              <w:bottom w:val="nil"/>
              <w:right w:val="nil"/>
            </w:tcBorders>
            <w:shd w:val="clear" w:color="auto" w:fill="auto"/>
            <w:noWrap/>
            <w:vAlign w:val="bottom"/>
            <w:hideMark/>
          </w:tcPr>
          <w:p w14:paraId="14966628"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0.75</w:t>
            </w:r>
          </w:p>
        </w:tc>
      </w:tr>
      <w:tr w:rsidR="00456E3A" w:rsidRPr="00CE68BB" w14:paraId="38F25CB5" w14:textId="77777777" w:rsidTr="00456E3A">
        <w:trPr>
          <w:trHeight w:val="300"/>
        </w:trPr>
        <w:tc>
          <w:tcPr>
            <w:tcW w:w="960" w:type="dxa"/>
            <w:tcBorders>
              <w:top w:val="nil"/>
              <w:left w:val="nil"/>
              <w:bottom w:val="nil"/>
              <w:right w:val="nil"/>
            </w:tcBorders>
            <w:shd w:val="clear" w:color="auto" w:fill="auto"/>
            <w:noWrap/>
            <w:vAlign w:val="bottom"/>
            <w:hideMark/>
          </w:tcPr>
          <w:p w14:paraId="05D2D0F4"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N2</w:t>
            </w:r>
          </w:p>
        </w:tc>
        <w:tc>
          <w:tcPr>
            <w:tcW w:w="960" w:type="dxa"/>
            <w:tcBorders>
              <w:top w:val="nil"/>
              <w:left w:val="nil"/>
              <w:bottom w:val="nil"/>
              <w:right w:val="nil"/>
            </w:tcBorders>
            <w:shd w:val="clear" w:color="auto" w:fill="auto"/>
            <w:noWrap/>
            <w:vAlign w:val="bottom"/>
            <w:hideMark/>
          </w:tcPr>
          <w:p w14:paraId="03A6CD14"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0.86</w:t>
            </w:r>
          </w:p>
        </w:tc>
        <w:tc>
          <w:tcPr>
            <w:tcW w:w="960" w:type="dxa"/>
            <w:tcBorders>
              <w:top w:val="nil"/>
              <w:left w:val="nil"/>
              <w:bottom w:val="nil"/>
              <w:right w:val="nil"/>
            </w:tcBorders>
            <w:shd w:val="clear" w:color="auto" w:fill="auto"/>
            <w:noWrap/>
            <w:vAlign w:val="bottom"/>
            <w:hideMark/>
          </w:tcPr>
          <w:p w14:paraId="311620BA"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0.861</w:t>
            </w:r>
          </w:p>
        </w:tc>
      </w:tr>
      <w:tr w:rsidR="00456E3A" w:rsidRPr="00CE68BB" w14:paraId="7D6D90A7" w14:textId="77777777" w:rsidTr="00456E3A">
        <w:trPr>
          <w:trHeight w:val="300"/>
        </w:trPr>
        <w:tc>
          <w:tcPr>
            <w:tcW w:w="960" w:type="dxa"/>
            <w:tcBorders>
              <w:top w:val="nil"/>
              <w:left w:val="nil"/>
              <w:bottom w:val="nil"/>
              <w:right w:val="nil"/>
            </w:tcBorders>
            <w:shd w:val="clear" w:color="auto" w:fill="auto"/>
            <w:noWrap/>
            <w:vAlign w:val="bottom"/>
            <w:hideMark/>
          </w:tcPr>
          <w:p w14:paraId="44DB5D20"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N3</w:t>
            </w:r>
          </w:p>
        </w:tc>
        <w:tc>
          <w:tcPr>
            <w:tcW w:w="960" w:type="dxa"/>
            <w:tcBorders>
              <w:top w:val="nil"/>
              <w:left w:val="nil"/>
              <w:bottom w:val="nil"/>
              <w:right w:val="nil"/>
            </w:tcBorders>
            <w:shd w:val="clear" w:color="auto" w:fill="auto"/>
            <w:noWrap/>
            <w:vAlign w:val="bottom"/>
            <w:hideMark/>
          </w:tcPr>
          <w:p w14:paraId="2E907881"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0.769</w:t>
            </w:r>
          </w:p>
        </w:tc>
        <w:tc>
          <w:tcPr>
            <w:tcW w:w="960" w:type="dxa"/>
            <w:tcBorders>
              <w:top w:val="nil"/>
              <w:left w:val="nil"/>
              <w:bottom w:val="nil"/>
              <w:right w:val="nil"/>
            </w:tcBorders>
            <w:shd w:val="clear" w:color="auto" w:fill="auto"/>
            <w:noWrap/>
            <w:vAlign w:val="bottom"/>
            <w:hideMark/>
          </w:tcPr>
          <w:p w14:paraId="776BCB92"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0.771</w:t>
            </w:r>
          </w:p>
        </w:tc>
      </w:tr>
      <w:tr w:rsidR="00456E3A" w:rsidRPr="00CE68BB" w14:paraId="27F3B09B" w14:textId="77777777" w:rsidTr="00456E3A">
        <w:trPr>
          <w:trHeight w:val="300"/>
        </w:trPr>
        <w:tc>
          <w:tcPr>
            <w:tcW w:w="960" w:type="dxa"/>
            <w:tcBorders>
              <w:top w:val="nil"/>
              <w:left w:val="nil"/>
              <w:bottom w:val="nil"/>
              <w:right w:val="nil"/>
            </w:tcBorders>
            <w:shd w:val="clear" w:color="auto" w:fill="auto"/>
            <w:noWrap/>
            <w:vAlign w:val="bottom"/>
            <w:hideMark/>
          </w:tcPr>
          <w:p w14:paraId="6F53572B"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N4</w:t>
            </w:r>
          </w:p>
        </w:tc>
        <w:tc>
          <w:tcPr>
            <w:tcW w:w="960" w:type="dxa"/>
            <w:tcBorders>
              <w:top w:val="nil"/>
              <w:left w:val="nil"/>
              <w:bottom w:val="nil"/>
              <w:right w:val="nil"/>
            </w:tcBorders>
            <w:shd w:val="clear" w:color="auto" w:fill="auto"/>
            <w:noWrap/>
            <w:vAlign w:val="bottom"/>
            <w:hideMark/>
          </w:tcPr>
          <w:p w14:paraId="6B43FA3D"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0.703</w:t>
            </w:r>
          </w:p>
        </w:tc>
        <w:tc>
          <w:tcPr>
            <w:tcW w:w="960" w:type="dxa"/>
            <w:tcBorders>
              <w:top w:val="nil"/>
              <w:left w:val="nil"/>
              <w:bottom w:val="nil"/>
              <w:right w:val="nil"/>
            </w:tcBorders>
            <w:shd w:val="clear" w:color="auto" w:fill="auto"/>
            <w:noWrap/>
            <w:vAlign w:val="bottom"/>
            <w:hideMark/>
          </w:tcPr>
          <w:p w14:paraId="29E3EC79"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0.709</w:t>
            </w:r>
          </w:p>
        </w:tc>
      </w:tr>
      <w:tr w:rsidR="00456E3A" w:rsidRPr="00CE68BB" w14:paraId="506FACD2" w14:textId="77777777" w:rsidTr="00456E3A">
        <w:trPr>
          <w:trHeight w:val="300"/>
        </w:trPr>
        <w:tc>
          <w:tcPr>
            <w:tcW w:w="960" w:type="dxa"/>
            <w:tcBorders>
              <w:top w:val="nil"/>
              <w:left w:val="nil"/>
              <w:bottom w:val="nil"/>
              <w:right w:val="nil"/>
            </w:tcBorders>
            <w:shd w:val="clear" w:color="auto" w:fill="auto"/>
            <w:noWrap/>
            <w:vAlign w:val="bottom"/>
            <w:hideMark/>
          </w:tcPr>
          <w:p w14:paraId="4ACAEB32"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N5</w:t>
            </w:r>
          </w:p>
        </w:tc>
        <w:tc>
          <w:tcPr>
            <w:tcW w:w="960" w:type="dxa"/>
            <w:tcBorders>
              <w:top w:val="nil"/>
              <w:left w:val="nil"/>
              <w:bottom w:val="nil"/>
              <w:right w:val="nil"/>
            </w:tcBorders>
            <w:shd w:val="clear" w:color="auto" w:fill="auto"/>
            <w:noWrap/>
            <w:vAlign w:val="bottom"/>
            <w:hideMark/>
          </w:tcPr>
          <w:p w14:paraId="65ADC28A"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0.618</w:t>
            </w:r>
          </w:p>
        </w:tc>
        <w:tc>
          <w:tcPr>
            <w:tcW w:w="960" w:type="dxa"/>
            <w:tcBorders>
              <w:top w:val="nil"/>
              <w:left w:val="nil"/>
              <w:bottom w:val="nil"/>
              <w:right w:val="nil"/>
            </w:tcBorders>
            <w:shd w:val="clear" w:color="auto" w:fill="auto"/>
            <w:noWrap/>
            <w:vAlign w:val="bottom"/>
            <w:hideMark/>
          </w:tcPr>
          <w:p w14:paraId="560D1F1E"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0.643</w:t>
            </w:r>
          </w:p>
        </w:tc>
      </w:tr>
      <w:tr w:rsidR="00456E3A" w:rsidRPr="00CE68BB" w14:paraId="287B4F22" w14:textId="77777777" w:rsidTr="00456E3A">
        <w:trPr>
          <w:trHeight w:val="300"/>
        </w:trPr>
        <w:tc>
          <w:tcPr>
            <w:tcW w:w="960" w:type="dxa"/>
            <w:tcBorders>
              <w:top w:val="nil"/>
              <w:left w:val="nil"/>
              <w:bottom w:val="nil"/>
              <w:right w:val="nil"/>
            </w:tcBorders>
            <w:shd w:val="clear" w:color="auto" w:fill="auto"/>
            <w:noWrap/>
            <w:vAlign w:val="bottom"/>
            <w:hideMark/>
          </w:tcPr>
          <w:p w14:paraId="6745D5D8"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N6</w:t>
            </w:r>
          </w:p>
        </w:tc>
        <w:tc>
          <w:tcPr>
            <w:tcW w:w="960" w:type="dxa"/>
            <w:tcBorders>
              <w:top w:val="nil"/>
              <w:left w:val="nil"/>
              <w:bottom w:val="nil"/>
              <w:right w:val="nil"/>
            </w:tcBorders>
            <w:shd w:val="clear" w:color="auto" w:fill="auto"/>
            <w:noWrap/>
            <w:vAlign w:val="bottom"/>
            <w:hideMark/>
          </w:tcPr>
          <w:p w14:paraId="7D29AC56"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0.754</w:t>
            </w:r>
          </w:p>
        </w:tc>
        <w:tc>
          <w:tcPr>
            <w:tcW w:w="960" w:type="dxa"/>
            <w:tcBorders>
              <w:top w:val="nil"/>
              <w:left w:val="nil"/>
              <w:bottom w:val="nil"/>
              <w:right w:val="nil"/>
            </w:tcBorders>
            <w:shd w:val="clear" w:color="auto" w:fill="auto"/>
            <w:noWrap/>
            <w:vAlign w:val="bottom"/>
            <w:hideMark/>
          </w:tcPr>
          <w:p w14:paraId="42C55C86"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0.759</w:t>
            </w:r>
          </w:p>
        </w:tc>
      </w:tr>
      <w:tr w:rsidR="00456E3A" w:rsidRPr="00CE68BB" w14:paraId="6A14D831" w14:textId="77777777" w:rsidTr="00456E3A">
        <w:trPr>
          <w:trHeight w:val="300"/>
        </w:trPr>
        <w:tc>
          <w:tcPr>
            <w:tcW w:w="960" w:type="dxa"/>
            <w:tcBorders>
              <w:top w:val="nil"/>
              <w:left w:val="nil"/>
              <w:bottom w:val="nil"/>
              <w:right w:val="nil"/>
            </w:tcBorders>
            <w:shd w:val="clear" w:color="auto" w:fill="auto"/>
            <w:noWrap/>
            <w:vAlign w:val="bottom"/>
            <w:hideMark/>
          </w:tcPr>
          <w:p w14:paraId="1D9785A6" w14:textId="77777777" w:rsidR="00456E3A" w:rsidRPr="00CE68BB" w:rsidRDefault="00456E3A" w:rsidP="00456E3A">
            <w:pPr>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N7</w:t>
            </w:r>
          </w:p>
        </w:tc>
        <w:tc>
          <w:tcPr>
            <w:tcW w:w="960" w:type="dxa"/>
            <w:tcBorders>
              <w:top w:val="nil"/>
              <w:left w:val="nil"/>
              <w:bottom w:val="nil"/>
              <w:right w:val="nil"/>
            </w:tcBorders>
            <w:shd w:val="clear" w:color="auto" w:fill="auto"/>
            <w:noWrap/>
            <w:vAlign w:val="bottom"/>
            <w:hideMark/>
          </w:tcPr>
          <w:p w14:paraId="58EEF0EB"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0.602</w:t>
            </w:r>
          </w:p>
        </w:tc>
        <w:tc>
          <w:tcPr>
            <w:tcW w:w="960" w:type="dxa"/>
            <w:tcBorders>
              <w:top w:val="nil"/>
              <w:left w:val="nil"/>
              <w:bottom w:val="nil"/>
              <w:right w:val="nil"/>
            </w:tcBorders>
            <w:shd w:val="clear" w:color="auto" w:fill="auto"/>
            <w:noWrap/>
            <w:vAlign w:val="bottom"/>
            <w:hideMark/>
          </w:tcPr>
          <w:p w14:paraId="619D4960" w14:textId="77777777" w:rsidR="00456E3A" w:rsidRPr="00CE68BB" w:rsidRDefault="00456E3A" w:rsidP="00456E3A">
            <w:pPr>
              <w:jc w:val="right"/>
              <w:rPr>
                <w:rFonts w:ascii="Calibri" w:hAnsi="Calibri" w:cs="Calibri"/>
                <w:color w:val="000000"/>
                <w:sz w:val="22"/>
                <w:szCs w:val="22"/>
                <w:lang w:val="nl-BE" w:eastAsia="nl-BE"/>
              </w:rPr>
            </w:pPr>
            <w:r w:rsidRPr="00CE68BB">
              <w:rPr>
                <w:rFonts w:ascii="Calibri" w:hAnsi="Calibri" w:cs="Calibri"/>
                <w:color w:val="000000"/>
                <w:sz w:val="22"/>
                <w:szCs w:val="22"/>
                <w:lang w:val="nl-BE" w:eastAsia="nl-BE"/>
              </w:rPr>
              <w:t>0.631</w:t>
            </w:r>
          </w:p>
        </w:tc>
      </w:tr>
    </w:tbl>
    <w:p w14:paraId="5E345CC8" w14:textId="77777777" w:rsidR="00456E3A" w:rsidRPr="00926538" w:rsidRDefault="00456E3A" w:rsidP="00D96001">
      <w:pPr>
        <w:pStyle w:val="Textoindependiente"/>
        <w:ind w:firstLine="0"/>
      </w:pPr>
    </w:p>
    <w:p w14:paraId="19DF28EC" w14:textId="53C0E148" w:rsidR="00456E3A" w:rsidRDefault="00456E3A" w:rsidP="00D96001">
      <w:pPr>
        <w:pStyle w:val="Ttulo3"/>
      </w:pPr>
      <w:bookmarkStart w:id="49" w:name="criterion-validity-evidence-1"/>
      <w:bookmarkEnd w:id="49"/>
      <w:r>
        <w:t>Nomological network</w:t>
      </w:r>
    </w:p>
    <w:p w14:paraId="2131983D" w14:textId="77777777" w:rsidR="00456E3A" w:rsidRPr="0012742B" w:rsidRDefault="00456E3A" w:rsidP="00D96001">
      <w:pPr>
        <w:pStyle w:val="Maintext"/>
      </w:pPr>
      <w:r>
        <w:t xml:space="preserve">Table 5 summarizes correlations and predictions of the facet scores with external criteria. High Emotional Stability and high Extraversion correlated with higher SWL scores, in line with the proposed hypothesis. The whole set of Extraversion’s facets significantly predicted SWL, yielding a R^2 of 0.25. </w:t>
      </w:r>
      <w:r w:rsidRPr="00ED09B2">
        <w:rPr>
          <w:i/>
        </w:rPr>
        <w:t>P</w:t>
      </w:r>
      <w:r w:rsidRPr="00B272EF">
        <w:rPr>
          <w:i/>
        </w:rPr>
        <w:t>ositive emotions</w:t>
      </w:r>
      <w:r>
        <w:t xml:space="preserve"> (E4) was the most important predictor. The facets belonging to Emotional Stability also significantly predicted SWL, the model’s R^2 is 0.29. </w:t>
      </w:r>
      <w:r>
        <w:rPr>
          <w:i/>
        </w:rPr>
        <w:t>Emotional Robustness</w:t>
      </w:r>
      <w:r>
        <w:t xml:space="preserve"> (N2) was the most important predictor for this domain.  Most of the Big Five dimensions predicted school and university GPA. Conscientiousness and Openness were the most influencing dimensions. At the facet level, high </w:t>
      </w:r>
      <w:r w:rsidRPr="00B272EF">
        <w:rPr>
          <w:i/>
        </w:rPr>
        <w:t>Interest in Reading</w:t>
      </w:r>
      <w:r>
        <w:t xml:space="preserve"> (O4), high </w:t>
      </w:r>
      <w:r w:rsidRPr="00B272EF">
        <w:rPr>
          <w:i/>
        </w:rPr>
        <w:t>Intel</w:t>
      </w:r>
      <w:r>
        <w:rPr>
          <w:i/>
        </w:rPr>
        <w:t>l</w:t>
      </w:r>
      <w:r w:rsidRPr="00B272EF">
        <w:rPr>
          <w:i/>
        </w:rPr>
        <w:t>ect</w:t>
      </w:r>
      <w:r>
        <w:t xml:space="preserve"> (O9), high </w:t>
      </w:r>
      <w:r w:rsidRPr="00B272EF">
        <w:rPr>
          <w:i/>
        </w:rPr>
        <w:t>Goal Orientation</w:t>
      </w:r>
      <w:r>
        <w:t xml:space="preserve"> (C5), high </w:t>
      </w:r>
      <w:r w:rsidRPr="00B272EF">
        <w:rPr>
          <w:i/>
        </w:rPr>
        <w:t>Genuineness</w:t>
      </w:r>
      <w:r>
        <w:t xml:space="preserve"> (A7), high </w:t>
      </w:r>
      <w:r w:rsidRPr="00B272EF">
        <w:rPr>
          <w:i/>
        </w:rPr>
        <w:t>Equanimity</w:t>
      </w:r>
      <w:r>
        <w:t xml:space="preserve"> (N1), low </w:t>
      </w:r>
      <w:r w:rsidRPr="00B272EF">
        <w:rPr>
          <w:i/>
        </w:rPr>
        <w:t>Creativity</w:t>
      </w:r>
      <w:r>
        <w:t xml:space="preserve"> (O1) and low </w:t>
      </w:r>
      <w:r w:rsidRPr="00B272EF">
        <w:rPr>
          <w:i/>
        </w:rPr>
        <w:t>Readiness to Take Risks</w:t>
      </w:r>
      <w:r>
        <w:t xml:space="preserve"> (E2) were the markers to predict high school GPA. College GPA scores were significantly predicted by high </w:t>
      </w:r>
      <w:r w:rsidRPr="00B272EF">
        <w:rPr>
          <w:i/>
        </w:rPr>
        <w:t>Open Mindedness</w:t>
      </w:r>
      <w:r>
        <w:t xml:space="preserve"> (O3), high </w:t>
      </w:r>
      <w:r w:rsidRPr="00B272EF">
        <w:rPr>
          <w:i/>
        </w:rPr>
        <w:t>Aesthetics</w:t>
      </w:r>
      <w:r>
        <w:t xml:space="preserve"> (O5), high </w:t>
      </w:r>
      <w:r w:rsidRPr="00B272EF">
        <w:rPr>
          <w:i/>
        </w:rPr>
        <w:t>Carefreeness</w:t>
      </w:r>
      <w:r>
        <w:t xml:space="preserve"> (N3), and low </w:t>
      </w:r>
      <w:r w:rsidRPr="00B272EF">
        <w:rPr>
          <w:i/>
        </w:rPr>
        <w:t>Readiness to Give Feedback</w:t>
      </w:r>
      <w:r>
        <w:t xml:space="preserve"> (A4).  </w:t>
      </w:r>
      <w:proofErr w:type="spellStart"/>
      <w:r>
        <w:t>Abseentism</w:t>
      </w:r>
      <w:proofErr w:type="spellEnd"/>
      <w:r>
        <w:t xml:space="preserve"> in university was predicted, at the dimension level, by Conscientiousness, Extraversion and Neuroticism, but no dimension significantly predicted </w:t>
      </w:r>
      <w:proofErr w:type="spellStart"/>
      <w:r>
        <w:t>abseentism</w:t>
      </w:r>
      <w:proofErr w:type="spellEnd"/>
      <w:r>
        <w:t xml:space="preserve"> in high school. At the facet level, low </w:t>
      </w:r>
      <w:r w:rsidRPr="00B272EF">
        <w:rPr>
          <w:i/>
        </w:rPr>
        <w:t>Task Planning</w:t>
      </w:r>
      <w:r>
        <w:t xml:space="preserve"> (C4), </w:t>
      </w:r>
      <w:r w:rsidRPr="00B272EF">
        <w:rPr>
          <w:i/>
        </w:rPr>
        <w:t>Energy</w:t>
      </w:r>
      <w:r>
        <w:t xml:space="preserve"> (E9), </w:t>
      </w:r>
      <w:r w:rsidRPr="00B272EF">
        <w:rPr>
          <w:i/>
        </w:rPr>
        <w:t>Equanimity</w:t>
      </w:r>
      <w:r>
        <w:t xml:space="preserve"> (N1) and </w:t>
      </w:r>
      <w:r w:rsidRPr="00B272EF">
        <w:rPr>
          <w:i/>
        </w:rPr>
        <w:t>Drive</w:t>
      </w:r>
      <w:r>
        <w:t xml:space="preserve"> (N5), and high </w:t>
      </w:r>
      <w:r w:rsidRPr="00B272EF">
        <w:rPr>
          <w:i/>
        </w:rPr>
        <w:t>Readiness to Take Risks</w:t>
      </w:r>
      <w:r>
        <w:rPr>
          <w:i/>
        </w:rPr>
        <w:t xml:space="preserve"> </w:t>
      </w:r>
      <w:r>
        <w:t xml:space="preserve">(E2) predicted </w:t>
      </w:r>
      <w:proofErr w:type="spellStart"/>
      <w:r>
        <w:t>abseentism</w:t>
      </w:r>
      <w:proofErr w:type="spellEnd"/>
      <w:r>
        <w:t xml:space="preserve"> in college; whereas low </w:t>
      </w:r>
      <w:r w:rsidRPr="00B272EF">
        <w:rPr>
          <w:i/>
        </w:rPr>
        <w:t>Genuineness</w:t>
      </w:r>
      <w:r>
        <w:t xml:space="preserve"> (A6) and high </w:t>
      </w:r>
      <w:r w:rsidRPr="00B272EF">
        <w:rPr>
          <w:i/>
        </w:rPr>
        <w:t>Humor</w:t>
      </w:r>
      <w:r>
        <w:t xml:space="preserve"> (E7) could predict </w:t>
      </w:r>
      <w:proofErr w:type="spellStart"/>
      <w:r>
        <w:t>abseentism</w:t>
      </w:r>
      <w:proofErr w:type="spellEnd"/>
      <w:r>
        <w:t xml:space="preserve"> in high school.</w:t>
      </w:r>
    </w:p>
    <w:p w14:paraId="17271C84" w14:textId="77777777" w:rsidR="00456E3A" w:rsidRDefault="00456E3A" w:rsidP="00D96001">
      <w:pPr>
        <w:pStyle w:val="Textoindependiente"/>
        <w:framePr w:hSpace="141" w:wrap="around" w:vAnchor="text" w:hAnchor="page" w:x="1" w:y="-1416"/>
        <w:ind w:firstLine="0"/>
      </w:pPr>
    </w:p>
    <w:p w14:paraId="527DA0D6" w14:textId="77777777" w:rsidR="00456E3A" w:rsidRDefault="00456E3A" w:rsidP="00456E3A">
      <w:pPr>
        <w:pStyle w:val="Textoindependiente"/>
        <w:framePr w:hSpace="141" w:wrap="around" w:vAnchor="text" w:hAnchor="page" w:x="1" w:y="-1416"/>
      </w:pPr>
      <w:r>
        <w:t>Table 5</w:t>
      </w:r>
    </w:p>
    <w:p w14:paraId="38900404" w14:textId="77777777" w:rsidR="00456E3A" w:rsidRPr="00573369" w:rsidRDefault="00456E3A" w:rsidP="00456E3A">
      <w:pPr>
        <w:pStyle w:val="Textoindependiente"/>
        <w:framePr w:hSpace="141" w:wrap="around" w:vAnchor="text" w:hAnchor="page" w:x="1" w:y="-1416"/>
      </w:pPr>
    </w:p>
    <w:tbl>
      <w:tblPr>
        <w:tblW w:w="12813" w:type="dxa"/>
        <w:tblCellMar>
          <w:left w:w="70" w:type="dxa"/>
          <w:right w:w="70" w:type="dxa"/>
        </w:tblCellMar>
        <w:tblLook w:val="04A0" w:firstRow="1" w:lastRow="0" w:firstColumn="1" w:lastColumn="0" w:noHBand="0" w:noVBand="1"/>
      </w:tblPr>
      <w:tblGrid>
        <w:gridCol w:w="1914"/>
        <w:gridCol w:w="960"/>
        <w:gridCol w:w="960"/>
        <w:gridCol w:w="960"/>
        <w:gridCol w:w="1284"/>
        <w:gridCol w:w="1503"/>
        <w:gridCol w:w="1284"/>
        <w:gridCol w:w="1284"/>
        <w:gridCol w:w="1511"/>
        <w:gridCol w:w="1284"/>
      </w:tblGrid>
      <w:tr w:rsidR="00456E3A" w:rsidRPr="002412DA" w14:paraId="163483CF" w14:textId="77777777" w:rsidTr="00456E3A">
        <w:trPr>
          <w:trHeight w:val="300"/>
        </w:trPr>
        <w:tc>
          <w:tcPr>
            <w:tcW w:w="1783" w:type="dxa"/>
            <w:tcBorders>
              <w:top w:val="nil"/>
              <w:left w:val="nil"/>
              <w:bottom w:val="nil"/>
              <w:right w:val="nil"/>
            </w:tcBorders>
            <w:shd w:val="clear" w:color="auto" w:fill="auto"/>
            <w:noWrap/>
            <w:vAlign w:val="bottom"/>
            <w:hideMark/>
          </w:tcPr>
          <w:p w14:paraId="07F6D1DE" w14:textId="77777777" w:rsidR="00456E3A" w:rsidRPr="002412DA" w:rsidRDefault="00456E3A" w:rsidP="00456E3A">
            <w:pPr>
              <w:framePr w:hSpace="141" w:wrap="around" w:vAnchor="text" w:hAnchor="page" w:x="1" w:y="-1416"/>
              <w:rPr>
                <w:lang w:val="nl-BE" w:eastAsia="nl-BE"/>
              </w:rPr>
            </w:pPr>
          </w:p>
        </w:tc>
        <w:tc>
          <w:tcPr>
            <w:tcW w:w="960" w:type="dxa"/>
            <w:tcBorders>
              <w:top w:val="nil"/>
              <w:left w:val="nil"/>
              <w:bottom w:val="nil"/>
              <w:right w:val="nil"/>
            </w:tcBorders>
            <w:shd w:val="clear" w:color="auto" w:fill="auto"/>
            <w:noWrap/>
            <w:vAlign w:val="bottom"/>
            <w:hideMark/>
          </w:tcPr>
          <w:p w14:paraId="22DDDEE8" w14:textId="77777777" w:rsidR="00456E3A" w:rsidRPr="002412DA" w:rsidRDefault="00456E3A" w:rsidP="00456E3A">
            <w:pPr>
              <w:framePr w:hSpace="141" w:wrap="around" w:vAnchor="text" w:hAnchor="page" w:x="1" w:y="-1416"/>
              <w:rPr>
                <w:rFonts w:ascii="Calibri" w:hAnsi="Calibri" w:cs="Calibri"/>
                <w:color w:val="000000"/>
                <w:sz w:val="22"/>
                <w:szCs w:val="22"/>
              </w:rPr>
            </w:pPr>
            <w:proofErr w:type="spellStart"/>
            <w:r w:rsidRPr="002412DA">
              <w:rPr>
                <w:rFonts w:ascii="Calibri" w:hAnsi="Calibri" w:cs="Calibri"/>
                <w:color w:val="000000"/>
                <w:sz w:val="22"/>
                <w:szCs w:val="22"/>
              </w:rPr>
              <w:t>LS_cor</w:t>
            </w:r>
            <w:proofErr w:type="spellEnd"/>
          </w:p>
        </w:tc>
        <w:tc>
          <w:tcPr>
            <w:tcW w:w="960" w:type="dxa"/>
            <w:tcBorders>
              <w:top w:val="nil"/>
              <w:left w:val="nil"/>
              <w:bottom w:val="nil"/>
              <w:right w:val="nil"/>
            </w:tcBorders>
            <w:shd w:val="clear" w:color="auto" w:fill="auto"/>
            <w:noWrap/>
            <w:vAlign w:val="bottom"/>
            <w:hideMark/>
          </w:tcPr>
          <w:p w14:paraId="34BD3908" w14:textId="77777777" w:rsidR="00456E3A" w:rsidRPr="002412DA" w:rsidRDefault="00456E3A" w:rsidP="00456E3A">
            <w:pPr>
              <w:framePr w:hSpace="141" w:wrap="around" w:vAnchor="text" w:hAnchor="page" w:x="1" w:y="-1416"/>
              <w:rPr>
                <w:rFonts w:ascii="Calibri" w:hAnsi="Calibri" w:cs="Calibri"/>
                <w:color w:val="000000"/>
                <w:sz w:val="22"/>
                <w:szCs w:val="22"/>
              </w:rPr>
            </w:pPr>
            <w:proofErr w:type="spellStart"/>
            <w:r w:rsidRPr="002412DA">
              <w:rPr>
                <w:rFonts w:ascii="Calibri" w:hAnsi="Calibri" w:cs="Calibri"/>
                <w:color w:val="000000"/>
                <w:sz w:val="22"/>
                <w:szCs w:val="22"/>
              </w:rPr>
              <w:t>LS_beta</w:t>
            </w:r>
            <w:proofErr w:type="spellEnd"/>
          </w:p>
        </w:tc>
        <w:tc>
          <w:tcPr>
            <w:tcW w:w="960" w:type="dxa"/>
            <w:tcBorders>
              <w:top w:val="nil"/>
              <w:left w:val="nil"/>
              <w:bottom w:val="nil"/>
              <w:right w:val="nil"/>
            </w:tcBorders>
            <w:shd w:val="clear" w:color="auto" w:fill="auto"/>
            <w:noWrap/>
            <w:vAlign w:val="bottom"/>
            <w:hideMark/>
          </w:tcPr>
          <w:p w14:paraId="5A41BE1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LS_R</w:t>
            </w:r>
          </w:p>
        </w:tc>
        <w:tc>
          <w:tcPr>
            <w:tcW w:w="1284" w:type="dxa"/>
            <w:tcBorders>
              <w:top w:val="nil"/>
              <w:left w:val="nil"/>
              <w:bottom w:val="nil"/>
              <w:right w:val="nil"/>
            </w:tcBorders>
            <w:shd w:val="clear" w:color="auto" w:fill="auto"/>
            <w:noWrap/>
            <w:vAlign w:val="bottom"/>
            <w:hideMark/>
          </w:tcPr>
          <w:p w14:paraId="2725B466" w14:textId="77777777" w:rsidR="00456E3A" w:rsidRPr="002412DA" w:rsidRDefault="00456E3A" w:rsidP="00456E3A">
            <w:pPr>
              <w:framePr w:hSpace="141" w:wrap="around" w:vAnchor="text" w:hAnchor="page" w:x="1" w:y="-1416"/>
              <w:rPr>
                <w:rFonts w:ascii="Calibri" w:hAnsi="Calibri" w:cs="Calibri"/>
                <w:color w:val="000000"/>
                <w:sz w:val="22"/>
                <w:szCs w:val="22"/>
              </w:rPr>
            </w:pPr>
            <w:proofErr w:type="spellStart"/>
            <w:r w:rsidRPr="002412DA">
              <w:rPr>
                <w:rFonts w:ascii="Calibri" w:hAnsi="Calibri" w:cs="Calibri"/>
                <w:color w:val="000000"/>
                <w:sz w:val="22"/>
                <w:szCs w:val="22"/>
              </w:rPr>
              <w:t>GPA_cor</w:t>
            </w:r>
            <w:proofErr w:type="spellEnd"/>
          </w:p>
        </w:tc>
        <w:tc>
          <w:tcPr>
            <w:tcW w:w="1503" w:type="dxa"/>
            <w:tcBorders>
              <w:top w:val="nil"/>
              <w:left w:val="nil"/>
              <w:bottom w:val="nil"/>
              <w:right w:val="nil"/>
            </w:tcBorders>
            <w:shd w:val="clear" w:color="auto" w:fill="auto"/>
            <w:noWrap/>
            <w:vAlign w:val="bottom"/>
            <w:hideMark/>
          </w:tcPr>
          <w:p w14:paraId="6C866A32" w14:textId="77777777" w:rsidR="00456E3A" w:rsidRPr="002412DA" w:rsidRDefault="00456E3A" w:rsidP="00456E3A">
            <w:pPr>
              <w:framePr w:hSpace="141" w:wrap="around" w:vAnchor="text" w:hAnchor="page" w:x="1" w:y="-1416"/>
              <w:rPr>
                <w:rFonts w:ascii="Calibri" w:hAnsi="Calibri" w:cs="Calibri"/>
                <w:color w:val="000000"/>
                <w:sz w:val="22"/>
                <w:szCs w:val="22"/>
              </w:rPr>
            </w:pPr>
            <w:proofErr w:type="spellStart"/>
            <w:r w:rsidRPr="002412DA">
              <w:rPr>
                <w:rFonts w:ascii="Calibri" w:hAnsi="Calibri" w:cs="Calibri"/>
                <w:color w:val="000000"/>
                <w:sz w:val="22"/>
                <w:szCs w:val="22"/>
              </w:rPr>
              <w:t>GPA_beta</w:t>
            </w:r>
            <w:proofErr w:type="spellEnd"/>
          </w:p>
        </w:tc>
        <w:tc>
          <w:tcPr>
            <w:tcW w:w="1284" w:type="dxa"/>
            <w:tcBorders>
              <w:top w:val="nil"/>
              <w:left w:val="nil"/>
              <w:bottom w:val="nil"/>
              <w:right w:val="nil"/>
            </w:tcBorders>
            <w:shd w:val="clear" w:color="auto" w:fill="auto"/>
            <w:noWrap/>
            <w:vAlign w:val="bottom"/>
            <w:hideMark/>
          </w:tcPr>
          <w:p w14:paraId="7BA4E26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GPA_R</w:t>
            </w:r>
          </w:p>
        </w:tc>
        <w:tc>
          <w:tcPr>
            <w:tcW w:w="1284" w:type="dxa"/>
            <w:tcBorders>
              <w:top w:val="nil"/>
              <w:left w:val="nil"/>
              <w:bottom w:val="nil"/>
              <w:right w:val="nil"/>
            </w:tcBorders>
            <w:shd w:val="clear" w:color="auto" w:fill="auto"/>
            <w:noWrap/>
            <w:vAlign w:val="bottom"/>
            <w:hideMark/>
          </w:tcPr>
          <w:p w14:paraId="7F8E1B9F" w14:textId="77777777" w:rsidR="00456E3A" w:rsidRPr="002412DA" w:rsidRDefault="00456E3A" w:rsidP="00456E3A">
            <w:pPr>
              <w:framePr w:hSpace="141" w:wrap="around" w:vAnchor="text" w:hAnchor="page" w:x="1" w:y="-1416"/>
              <w:rPr>
                <w:rFonts w:ascii="Calibri" w:hAnsi="Calibri" w:cs="Calibri"/>
                <w:color w:val="000000"/>
                <w:sz w:val="22"/>
                <w:szCs w:val="22"/>
              </w:rPr>
            </w:pPr>
            <w:proofErr w:type="spellStart"/>
            <w:r w:rsidRPr="002412DA">
              <w:rPr>
                <w:rFonts w:ascii="Calibri" w:hAnsi="Calibri" w:cs="Calibri"/>
                <w:color w:val="000000"/>
                <w:sz w:val="22"/>
                <w:szCs w:val="22"/>
              </w:rPr>
              <w:t>ABShs_cor</w:t>
            </w:r>
            <w:proofErr w:type="spellEnd"/>
          </w:p>
        </w:tc>
        <w:tc>
          <w:tcPr>
            <w:tcW w:w="1511" w:type="dxa"/>
            <w:tcBorders>
              <w:top w:val="nil"/>
              <w:left w:val="nil"/>
              <w:bottom w:val="nil"/>
              <w:right w:val="nil"/>
            </w:tcBorders>
            <w:shd w:val="clear" w:color="auto" w:fill="auto"/>
            <w:noWrap/>
            <w:vAlign w:val="bottom"/>
            <w:hideMark/>
          </w:tcPr>
          <w:p w14:paraId="09C6A85D" w14:textId="77777777" w:rsidR="00456E3A" w:rsidRPr="002412DA" w:rsidRDefault="00456E3A" w:rsidP="00456E3A">
            <w:pPr>
              <w:framePr w:hSpace="141" w:wrap="around" w:vAnchor="text" w:hAnchor="page" w:x="1" w:y="-1416"/>
              <w:rPr>
                <w:rFonts w:ascii="Calibri" w:hAnsi="Calibri" w:cs="Calibri"/>
                <w:color w:val="000000"/>
                <w:sz w:val="22"/>
                <w:szCs w:val="22"/>
              </w:rPr>
            </w:pPr>
            <w:proofErr w:type="spellStart"/>
            <w:r w:rsidRPr="002412DA">
              <w:rPr>
                <w:rFonts w:ascii="Calibri" w:hAnsi="Calibri" w:cs="Calibri"/>
                <w:color w:val="000000"/>
                <w:sz w:val="22"/>
                <w:szCs w:val="22"/>
              </w:rPr>
              <w:t>ABShs_beta</w:t>
            </w:r>
            <w:proofErr w:type="spellEnd"/>
          </w:p>
        </w:tc>
        <w:tc>
          <w:tcPr>
            <w:tcW w:w="1284" w:type="dxa"/>
            <w:tcBorders>
              <w:top w:val="nil"/>
              <w:left w:val="nil"/>
              <w:bottom w:val="nil"/>
              <w:right w:val="nil"/>
            </w:tcBorders>
            <w:shd w:val="clear" w:color="auto" w:fill="auto"/>
            <w:noWrap/>
            <w:vAlign w:val="bottom"/>
            <w:hideMark/>
          </w:tcPr>
          <w:p w14:paraId="2535A62B" w14:textId="77777777" w:rsidR="00456E3A" w:rsidRPr="002412DA" w:rsidRDefault="00456E3A" w:rsidP="00456E3A">
            <w:pPr>
              <w:framePr w:hSpace="141" w:wrap="around" w:vAnchor="text" w:hAnchor="page" w:x="1" w:y="-1416"/>
              <w:rPr>
                <w:rFonts w:ascii="Calibri" w:hAnsi="Calibri" w:cs="Calibri"/>
                <w:color w:val="000000"/>
                <w:sz w:val="22"/>
                <w:szCs w:val="22"/>
              </w:rPr>
            </w:pPr>
            <w:proofErr w:type="spellStart"/>
            <w:r w:rsidRPr="002412DA">
              <w:rPr>
                <w:rFonts w:ascii="Calibri" w:hAnsi="Calibri" w:cs="Calibri"/>
                <w:color w:val="000000"/>
                <w:sz w:val="22"/>
                <w:szCs w:val="22"/>
              </w:rPr>
              <w:t>ABShs_R</w:t>
            </w:r>
            <w:proofErr w:type="spellEnd"/>
          </w:p>
        </w:tc>
      </w:tr>
      <w:tr w:rsidR="00456E3A" w:rsidRPr="002412DA" w14:paraId="34CC56B7" w14:textId="77777777" w:rsidTr="00456E3A">
        <w:trPr>
          <w:trHeight w:val="300"/>
        </w:trPr>
        <w:tc>
          <w:tcPr>
            <w:tcW w:w="1783" w:type="dxa"/>
            <w:tcBorders>
              <w:top w:val="nil"/>
              <w:left w:val="nil"/>
              <w:bottom w:val="nil"/>
              <w:right w:val="nil"/>
            </w:tcBorders>
            <w:shd w:val="clear" w:color="auto" w:fill="auto"/>
            <w:noWrap/>
            <w:vAlign w:val="bottom"/>
            <w:hideMark/>
          </w:tcPr>
          <w:p w14:paraId="77B15AE9" w14:textId="77777777" w:rsidR="00456E3A" w:rsidRPr="002412DA" w:rsidRDefault="00456E3A" w:rsidP="00456E3A">
            <w:pPr>
              <w:framePr w:hSpace="141" w:wrap="around" w:vAnchor="text" w:hAnchor="page" w:x="1" w:y="-1416"/>
              <w:rPr>
                <w:lang w:val="nl-BE" w:eastAsia="nl-BE"/>
              </w:rPr>
            </w:pPr>
            <w:r w:rsidRPr="002412DA">
              <w:rPr>
                <w:lang w:val="nl-BE" w:eastAsia="nl-BE"/>
              </w:rPr>
              <w:t>Openness</w:t>
            </w:r>
          </w:p>
        </w:tc>
        <w:tc>
          <w:tcPr>
            <w:tcW w:w="960" w:type="dxa"/>
            <w:tcBorders>
              <w:top w:val="nil"/>
              <w:left w:val="nil"/>
              <w:bottom w:val="nil"/>
              <w:right w:val="nil"/>
            </w:tcBorders>
            <w:shd w:val="clear" w:color="auto" w:fill="auto"/>
            <w:noWrap/>
            <w:vAlign w:val="bottom"/>
            <w:hideMark/>
          </w:tcPr>
          <w:p w14:paraId="69F99E1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2833E04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6930F06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1583274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03" w:type="dxa"/>
            <w:tcBorders>
              <w:top w:val="nil"/>
              <w:left w:val="nil"/>
              <w:bottom w:val="nil"/>
              <w:right w:val="nil"/>
            </w:tcBorders>
            <w:shd w:val="clear" w:color="auto" w:fill="auto"/>
            <w:noWrap/>
            <w:vAlign w:val="bottom"/>
            <w:hideMark/>
          </w:tcPr>
          <w:p w14:paraId="6386F82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4BE9F74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69C16C0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11" w:type="dxa"/>
            <w:tcBorders>
              <w:top w:val="nil"/>
              <w:left w:val="nil"/>
              <w:bottom w:val="nil"/>
              <w:right w:val="nil"/>
            </w:tcBorders>
            <w:shd w:val="clear" w:color="auto" w:fill="auto"/>
            <w:noWrap/>
            <w:vAlign w:val="bottom"/>
            <w:hideMark/>
          </w:tcPr>
          <w:p w14:paraId="3C5B7DE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CF9C37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2821A971" w14:textId="77777777" w:rsidTr="00456E3A">
        <w:trPr>
          <w:trHeight w:val="300"/>
        </w:trPr>
        <w:tc>
          <w:tcPr>
            <w:tcW w:w="1783" w:type="dxa"/>
            <w:tcBorders>
              <w:top w:val="nil"/>
              <w:left w:val="nil"/>
              <w:bottom w:val="nil"/>
              <w:right w:val="nil"/>
            </w:tcBorders>
            <w:shd w:val="clear" w:color="auto" w:fill="auto"/>
            <w:noWrap/>
            <w:vAlign w:val="bottom"/>
            <w:hideMark/>
          </w:tcPr>
          <w:p w14:paraId="1E2783F2" w14:textId="77777777" w:rsidR="00456E3A" w:rsidRPr="002412DA" w:rsidRDefault="00456E3A" w:rsidP="00456E3A">
            <w:pPr>
              <w:framePr w:hSpace="141" w:wrap="around" w:vAnchor="text" w:hAnchor="page" w:x="1" w:y="-1416"/>
              <w:rPr>
                <w:lang w:val="nl-BE" w:eastAsia="nl-BE"/>
              </w:rPr>
            </w:pPr>
            <w:r w:rsidRPr="002412DA">
              <w:rPr>
                <w:lang w:val="nl-BE" w:eastAsia="nl-BE"/>
              </w:rPr>
              <w:t>O1</w:t>
            </w:r>
          </w:p>
        </w:tc>
        <w:tc>
          <w:tcPr>
            <w:tcW w:w="960" w:type="dxa"/>
            <w:tcBorders>
              <w:top w:val="nil"/>
              <w:left w:val="nil"/>
              <w:bottom w:val="nil"/>
              <w:right w:val="nil"/>
            </w:tcBorders>
            <w:shd w:val="clear" w:color="auto" w:fill="auto"/>
            <w:noWrap/>
            <w:vAlign w:val="bottom"/>
            <w:hideMark/>
          </w:tcPr>
          <w:p w14:paraId="6CFDB01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0.063</w:t>
            </w:r>
          </w:p>
        </w:tc>
        <w:tc>
          <w:tcPr>
            <w:tcW w:w="960" w:type="dxa"/>
            <w:tcBorders>
              <w:top w:val="nil"/>
              <w:left w:val="nil"/>
              <w:bottom w:val="nil"/>
              <w:right w:val="nil"/>
            </w:tcBorders>
            <w:shd w:val="clear" w:color="auto" w:fill="auto"/>
            <w:noWrap/>
            <w:vAlign w:val="bottom"/>
            <w:hideMark/>
          </w:tcPr>
          <w:p w14:paraId="5B59E9C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w:t>
            </w:r>
          </w:p>
        </w:tc>
        <w:tc>
          <w:tcPr>
            <w:tcW w:w="960" w:type="dxa"/>
            <w:tcBorders>
              <w:top w:val="nil"/>
              <w:left w:val="nil"/>
              <w:bottom w:val="nil"/>
              <w:right w:val="nil"/>
            </w:tcBorders>
            <w:shd w:val="clear" w:color="auto" w:fill="auto"/>
            <w:noWrap/>
            <w:vAlign w:val="bottom"/>
            <w:hideMark/>
          </w:tcPr>
          <w:p w14:paraId="236B503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66F01EC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-0.013/0.03</w:t>
            </w:r>
          </w:p>
        </w:tc>
        <w:tc>
          <w:tcPr>
            <w:tcW w:w="1503" w:type="dxa"/>
            <w:tcBorders>
              <w:top w:val="nil"/>
              <w:left w:val="nil"/>
              <w:bottom w:val="nil"/>
              <w:right w:val="nil"/>
            </w:tcBorders>
            <w:shd w:val="clear" w:color="auto" w:fill="auto"/>
            <w:noWrap/>
            <w:vAlign w:val="bottom"/>
            <w:hideMark/>
          </w:tcPr>
          <w:p w14:paraId="24DA5E6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-0.138*/-0.016 </w:t>
            </w:r>
          </w:p>
        </w:tc>
        <w:tc>
          <w:tcPr>
            <w:tcW w:w="1284" w:type="dxa"/>
            <w:tcBorders>
              <w:top w:val="nil"/>
              <w:left w:val="nil"/>
              <w:bottom w:val="nil"/>
              <w:right w:val="nil"/>
            </w:tcBorders>
            <w:shd w:val="clear" w:color="auto" w:fill="auto"/>
            <w:noWrap/>
            <w:vAlign w:val="bottom"/>
            <w:hideMark/>
          </w:tcPr>
          <w:p w14:paraId="6863D37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8B4F58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0.001/0.003</w:t>
            </w:r>
          </w:p>
        </w:tc>
        <w:tc>
          <w:tcPr>
            <w:tcW w:w="1511" w:type="dxa"/>
            <w:tcBorders>
              <w:top w:val="nil"/>
              <w:left w:val="nil"/>
              <w:bottom w:val="nil"/>
              <w:right w:val="nil"/>
            </w:tcBorders>
            <w:shd w:val="clear" w:color="auto" w:fill="auto"/>
            <w:noWrap/>
            <w:vAlign w:val="bottom"/>
            <w:hideMark/>
          </w:tcPr>
          <w:p w14:paraId="313BAF0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0.168 /0.009 </w:t>
            </w:r>
          </w:p>
        </w:tc>
        <w:tc>
          <w:tcPr>
            <w:tcW w:w="1284" w:type="dxa"/>
            <w:tcBorders>
              <w:top w:val="nil"/>
              <w:left w:val="nil"/>
              <w:bottom w:val="nil"/>
              <w:right w:val="nil"/>
            </w:tcBorders>
            <w:shd w:val="clear" w:color="auto" w:fill="auto"/>
            <w:noWrap/>
            <w:vAlign w:val="bottom"/>
            <w:hideMark/>
          </w:tcPr>
          <w:p w14:paraId="59B5A25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0902A9DC" w14:textId="77777777" w:rsidTr="00456E3A">
        <w:trPr>
          <w:trHeight w:val="300"/>
        </w:trPr>
        <w:tc>
          <w:tcPr>
            <w:tcW w:w="1783" w:type="dxa"/>
            <w:tcBorders>
              <w:top w:val="nil"/>
              <w:left w:val="nil"/>
              <w:bottom w:val="nil"/>
              <w:right w:val="nil"/>
            </w:tcBorders>
            <w:shd w:val="clear" w:color="auto" w:fill="auto"/>
            <w:noWrap/>
            <w:vAlign w:val="bottom"/>
            <w:hideMark/>
          </w:tcPr>
          <w:p w14:paraId="2E6E129E" w14:textId="77777777" w:rsidR="00456E3A" w:rsidRPr="002412DA" w:rsidRDefault="00456E3A" w:rsidP="00456E3A">
            <w:pPr>
              <w:framePr w:hSpace="141" w:wrap="around" w:vAnchor="text" w:hAnchor="page" w:x="1" w:y="-1416"/>
              <w:rPr>
                <w:lang w:val="nl-BE" w:eastAsia="nl-BE"/>
              </w:rPr>
            </w:pPr>
            <w:r w:rsidRPr="002412DA">
              <w:rPr>
                <w:lang w:val="nl-BE" w:eastAsia="nl-BE"/>
              </w:rPr>
              <w:t>O2</w:t>
            </w:r>
          </w:p>
        </w:tc>
        <w:tc>
          <w:tcPr>
            <w:tcW w:w="960" w:type="dxa"/>
            <w:tcBorders>
              <w:top w:val="nil"/>
              <w:left w:val="nil"/>
              <w:bottom w:val="nil"/>
              <w:right w:val="nil"/>
            </w:tcBorders>
            <w:shd w:val="clear" w:color="auto" w:fill="auto"/>
            <w:noWrap/>
            <w:vAlign w:val="bottom"/>
            <w:hideMark/>
          </w:tcPr>
          <w:p w14:paraId="4FCD049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0.176</w:t>
            </w:r>
          </w:p>
        </w:tc>
        <w:tc>
          <w:tcPr>
            <w:tcW w:w="960" w:type="dxa"/>
            <w:tcBorders>
              <w:top w:val="nil"/>
              <w:left w:val="nil"/>
              <w:bottom w:val="nil"/>
              <w:right w:val="nil"/>
            </w:tcBorders>
            <w:shd w:val="clear" w:color="auto" w:fill="auto"/>
            <w:noWrap/>
            <w:vAlign w:val="bottom"/>
            <w:hideMark/>
          </w:tcPr>
          <w:p w14:paraId="073558B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0.076</w:t>
            </w:r>
          </w:p>
        </w:tc>
        <w:tc>
          <w:tcPr>
            <w:tcW w:w="960" w:type="dxa"/>
            <w:tcBorders>
              <w:top w:val="nil"/>
              <w:left w:val="nil"/>
              <w:bottom w:val="nil"/>
              <w:right w:val="nil"/>
            </w:tcBorders>
            <w:shd w:val="clear" w:color="auto" w:fill="auto"/>
            <w:noWrap/>
            <w:vAlign w:val="bottom"/>
            <w:hideMark/>
          </w:tcPr>
          <w:p w14:paraId="2498374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E8C478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0.092/0.011</w:t>
            </w:r>
          </w:p>
        </w:tc>
        <w:tc>
          <w:tcPr>
            <w:tcW w:w="1503" w:type="dxa"/>
            <w:tcBorders>
              <w:top w:val="nil"/>
              <w:left w:val="nil"/>
              <w:bottom w:val="nil"/>
              <w:right w:val="nil"/>
            </w:tcBorders>
            <w:shd w:val="clear" w:color="auto" w:fill="auto"/>
            <w:noWrap/>
            <w:vAlign w:val="bottom"/>
            <w:hideMark/>
          </w:tcPr>
          <w:p w14:paraId="66A0BF2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0.047 /-0.002 </w:t>
            </w:r>
          </w:p>
        </w:tc>
        <w:tc>
          <w:tcPr>
            <w:tcW w:w="1284" w:type="dxa"/>
            <w:tcBorders>
              <w:top w:val="nil"/>
              <w:left w:val="nil"/>
              <w:bottom w:val="nil"/>
              <w:right w:val="nil"/>
            </w:tcBorders>
            <w:shd w:val="clear" w:color="auto" w:fill="auto"/>
            <w:noWrap/>
            <w:vAlign w:val="bottom"/>
            <w:hideMark/>
          </w:tcPr>
          <w:p w14:paraId="3FD18B7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64DF2CD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-0.067/0.026</w:t>
            </w:r>
          </w:p>
        </w:tc>
        <w:tc>
          <w:tcPr>
            <w:tcW w:w="1511" w:type="dxa"/>
            <w:tcBorders>
              <w:top w:val="nil"/>
              <w:left w:val="nil"/>
              <w:bottom w:val="nil"/>
              <w:right w:val="nil"/>
            </w:tcBorders>
            <w:shd w:val="clear" w:color="auto" w:fill="auto"/>
            <w:noWrap/>
            <w:vAlign w:val="bottom"/>
            <w:hideMark/>
          </w:tcPr>
          <w:p w14:paraId="60C8162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-0.034 /0.103 </w:t>
            </w:r>
          </w:p>
        </w:tc>
        <w:tc>
          <w:tcPr>
            <w:tcW w:w="1284" w:type="dxa"/>
            <w:tcBorders>
              <w:top w:val="nil"/>
              <w:left w:val="nil"/>
              <w:bottom w:val="nil"/>
              <w:right w:val="nil"/>
            </w:tcBorders>
            <w:shd w:val="clear" w:color="auto" w:fill="auto"/>
            <w:noWrap/>
            <w:vAlign w:val="bottom"/>
            <w:hideMark/>
          </w:tcPr>
          <w:p w14:paraId="7708005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2205D23D" w14:textId="77777777" w:rsidTr="00456E3A">
        <w:trPr>
          <w:trHeight w:val="300"/>
        </w:trPr>
        <w:tc>
          <w:tcPr>
            <w:tcW w:w="1783" w:type="dxa"/>
            <w:tcBorders>
              <w:top w:val="nil"/>
              <w:left w:val="nil"/>
              <w:bottom w:val="nil"/>
              <w:right w:val="nil"/>
            </w:tcBorders>
            <w:shd w:val="clear" w:color="auto" w:fill="auto"/>
            <w:noWrap/>
            <w:vAlign w:val="bottom"/>
            <w:hideMark/>
          </w:tcPr>
          <w:p w14:paraId="463B07B5" w14:textId="77777777" w:rsidR="00456E3A" w:rsidRPr="002412DA" w:rsidRDefault="00456E3A" w:rsidP="00456E3A">
            <w:pPr>
              <w:framePr w:hSpace="141" w:wrap="around" w:vAnchor="text" w:hAnchor="page" w:x="1" w:y="-1416"/>
              <w:rPr>
                <w:lang w:val="nl-BE" w:eastAsia="nl-BE"/>
              </w:rPr>
            </w:pPr>
            <w:r w:rsidRPr="002412DA">
              <w:rPr>
                <w:lang w:val="nl-BE" w:eastAsia="nl-BE"/>
              </w:rPr>
              <w:t>O3</w:t>
            </w:r>
          </w:p>
        </w:tc>
        <w:tc>
          <w:tcPr>
            <w:tcW w:w="960" w:type="dxa"/>
            <w:tcBorders>
              <w:top w:val="nil"/>
              <w:left w:val="nil"/>
              <w:bottom w:val="nil"/>
              <w:right w:val="nil"/>
            </w:tcBorders>
            <w:shd w:val="clear" w:color="auto" w:fill="auto"/>
            <w:noWrap/>
            <w:vAlign w:val="bottom"/>
            <w:hideMark/>
          </w:tcPr>
          <w:p w14:paraId="61A379B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0.225</w:t>
            </w:r>
          </w:p>
        </w:tc>
        <w:tc>
          <w:tcPr>
            <w:tcW w:w="960" w:type="dxa"/>
            <w:tcBorders>
              <w:top w:val="nil"/>
              <w:left w:val="nil"/>
              <w:bottom w:val="nil"/>
              <w:right w:val="nil"/>
            </w:tcBorders>
            <w:shd w:val="clear" w:color="auto" w:fill="auto"/>
            <w:noWrap/>
            <w:vAlign w:val="bottom"/>
            <w:hideMark/>
          </w:tcPr>
          <w:p w14:paraId="5781BFA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0.124</w:t>
            </w:r>
          </w:p>
        </w:tc>
        <w:tc>
          <w:tcPr>
            <w:tcW w:w="960" w:type="dxa"/>
            <w:tcBorders>
              <w:top w:val="nil"/>
              <w:left w:val="nil"/>
              <w:bottom w:val="nil"/>
              <w:right w:val="nil"/>
            </w:tcBorders>
            <w:shd w:val="clear" w:color="auto" w:fill="auto"/>
            <w:noWrap/>
            <w:vAlign w:val="bottom"/>
            <w:hideMark/>
          </w:tcPr>
          <w:p w14:paraId="27A1E61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0904252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0.144/0.087</w:t>
            </w:r>
          </w:p>
        </w:tc>
        <w:tc>
          <w:tcPr>
            <w:tcW w:w="1503" w:type="dxa"/>
            <w:tcBorders>
              <w:top w:val="nil"/>
              <w:left w:val="nil"/>
              <w:bottom w:val="nil"/>
              <w:right w:val="nil"/>
            </w:tcBorders>
            <w:shd w:val="clear" w:color="auto" w:fill="auto"/>
            <w:noWrap/>
            <w:vAlign w:val="bottom"/>
            <w:hideMark/>
          </w:tcPr>
          <w:p w14:paraId="7F12BA4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0.072 /0.182*</w:t>
            </w:r>
          </w:p>
        </w:tc>
        <w:tc>
          <w:tcPr>
            <w:tcW w:w="1284" w:type="dxa"/>
            <w:tcBorders>
              <w:top w:val="nil"/>
              <w:left w:val="nil"/>
              <w:bottom w:val="nil"/>
              <w:right w:val="nil"/>
            </w:tcBorders>
            <w:shd w:val="clear" w:color="auto" w:fill="auto"/>
            <w:noWrap/>
            <w:vAlign w:val="bottom"/>
            <w:hideMark/>
          </w:tcPr>
          <w:p w14:paraId="0C81704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CBDA4C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-0.16/-0.06</w:t>
            </w:r>
          </w:p>
        </w:tc>
        <w:tc>
          <w:tcPr>
            <w:tcW w:w="1511" w:type="dxa"/>
            <w:tcBorders>
              <w:top w:val="nil"/>
              <w:left w:val="nil"/>
              <w:bottom w:val="nil"/>
              <w:right w:val="nil"/>
            </w:tcBorders>
            <w:shd w:val="clear" w:color="auto" w:fill="auto"/>
            <w:noWrap/>
            <w:vAlign w:val="bottom"/>
            <w:hideMark/>
          </w:tcPr>
          <w:p w14:paraId="7266E3E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-0.153 /-0.062 </w:t>
            </w:r>
          </w:p>
        </w:tc>
        <w:tc>
          <w:tcPr>
            <w:tcW w:w="1284" w:type="dxa"/>
            <w:tcBorders>
              <w:top w:val="nil"/>
              <w:left w:val="nil"/>
              <w:bottom w:val="nil"/>
              <w:right w:val="nil"/>
            </w:tcBorders>
            <w:shd w:val="clear" w:color="auto" w:fill="auto"/>
            <w:noWrap/>
            <w:vAlign w:val="bottom"/>
            <w:hideMark/>
          </w:tcPr>
          <w:p w14:paraId="7041A93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2FE07922" w14:textId="77777777" w:rsidTr="00456E3A">
        <w:trPr>
          <w:trHeight w:val="300"/>
        </w:trPr>
        <w:tc>
          <w:tcPr>
            <w:tcW w:w="1783" w:type="dxa"/>
            <w:tcBorders>
              <w:top w:val="nil"/>
              <w:left w:val="nil"/>
              <w:bottom w:val="nil"/>
              <w:right w:val="nil"/>
            </w:tcBorders>
            <w:shd w:val="clear" w:color="auto" w:fill="auto"/>
            <w:noWrap/>
            <w:vAlign w:val="bottom"/>
            <w:hideMark/>
          </w:tcPr>
          <w:p w14:paraId="545F429A" w14:textId="77777777" w:rsidR="00456E3A" w:rsidRPr="002412DA" w:rsidRDefault="00456E3A" w:rsidP="00456E3A">
            <w:pPr>
              <w:framePr w:hSpace="141" w:wrap="around" w:vAnchor="text" w:hAnchor="page" w:x="1" w:y="-1416"/>
              <w:rPr>
                <w:lang w:val="nl-BE" w:eastAsia="nl-BE"/>
              </w:rPr>
            </w:pPr>
            <w:r w:rsidRPr="002412DA">
              <w:rPr>
                <w:lang w:val="nl-BE" w:eastAsia="nl-BE"/>
              </w:rPr>
              <w:t>O4</w:t>
            </w:r>
          </w:p>
        </w:tc>
        <w:tc>
          <w:tcPr>
            <w:tcW w:w="960" w:type="dxa"/>
            <w:tcBorders>
              <w:top w:val="nil"/>
              <w:left w:val="nil"/>
              <w:bottom w:val="nil"/>
              <w:right w:val="nil"/>
            </w:tcBorders>
            <w:shd w:val="clear" w:color="auto" w:fill="auto"/>
            <w:noWrap/>
            <w:vAlign w:val="bottom"/>
            <w:hideMark/>
          </w:tcPr>
          <w:p w14:paraId="658B02F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0.072</w:t>
            </w:r>
          </w:p>
        </w:tc>
        <w:tc>
          <w:tcPr>
            <w:tcW w:w="960" w:type="dxa"/>
            <w:tcBorders>
              <w:top w:val="nil"/>
              <w:left w:val="nil"/>
              <w:bottom w:val="nil"/>
              <w:right w:val="nil"/>
            </w:tcBorders>
            <w:shd w:val="clear" w:color="auto" w:fill="auto"/>
            <w:noWrap/>
            <w:vAlign w:val="bottom"/>
            <w:hideMark/>
          </w:tcPr>
          <w:p w14:paraId="20FE4CC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-0.023</w:t>
            </w:r>
          </w:p>
        </w:tc>
        <w:tc>
          <w:tcPr>
            <w:tcW w:w="960" w:type="dxa"/>
            <w:tcBorders>
              <w:top w:val="nil"/>
              <w:left w:val="nil"/>
              <w:bottom w:val="nil"/>
              <w:right w:val="nil"/>
            </w:tcBorders>
            <w:shd w:val="clear" w:color="auto" w:fill="auto"/>
            <w:noWrap/>
            <w:vAlign w:val="bottom"/>
            <w:hideMark/>
          </w:tcPr>
          <w:p w14:paraId="56D3150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AD9842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0.152/-0.048</w:t>
            </w:r>
          </w:p>
        </w:tc>
        <w:tc>
          <w:tcPr>
            <w:tcW w:w="1503" w:type="dxa"/>
            <w:tcBorders>
              <w:top w:val="nil"/>
              <w:left w:val="nil"/>
              <w:bottom w:val="nil"/>
              <w:right w:val="nil"/>
            </w:tcBorders>
            <w:shd w:val="clear" w:color="auto" w:fill="auto"/>
            <w:noWrap/>
            <w:vAlign w:val="bottom"/>
            <w:hideMark/>
          </w:tcPr>
          <w:p w14:paraId="05AECBB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0.126*/-0.107 </w:t>
            </w:r>
          </w:p>
        </w:tc>
        <w:tc>
          <w:tcPr>
            <w:tcW w:w="1284" w:type="dxa"/>
            <w:tcBorders>
              <w:top w:val="nil"/>
              <w:left w:val="nil"/>
              <w:bottom w:val="nil"/>
              <w:right w:val="nil"/>
            </w:tcBorders>
            <w:shd w:val="clear" w:color="auto" w:fill="auto"/>
            <w:noWrap/>
            <w:vAlign w:val="bottom"/>
            <w:hideMark/>
          </w:tcPr>
          <w:p w14:paraId="1DCB054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09632B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-0.06/-0.063</w:t>
            </w:r>
          </w:p>
        </w:tc>
        <w:tc>
          <w:tcPr>
            <w:tcW w:w="1511" w:type="dxa"/>
            <w:tcBorders>
              <w:top w:val="nil"/>
              <w:left w:val="nil"/>
              <w:bottom w:val="nil"/>
              <w:right w:val="nil"/>
            </w:tcBorders>
            <w:shd w:val="clear" w:color="auto" w:fill="auto"/>
            <w:noWrap/>
            <w:vAlign w:val="bottom"/>
            <w:hideMark/>
          </w:tcPr>
          <w:p w14:paraId="6D233EC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-0.029 /-0.071 </w:t>
            </w:r>
          </w:p>
        </w:tc>
        <w:tc>
          <w:tcPr>
            <w:tcW w:w="1284" w:type="dxa"/>
            <w:tcBorders>
              <w:top w:val="nil"/>
              <w:left w:val="nil"/>
              <w:bottom w:val="nil"/>
              <w:right w:val="nil"/>
            </w:tcBorders>
            <w:shd w:val="clear" w:color="auto" w:fill="auto"/>
            <w:noWrap/>
            <w:vAlign w:val="bottom"/>
            <w:hideMark/>
          </w:tcPr>
          <w:p w14:paraId="7C2B9AD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7465FBFC" w14:textId="77777777" w:rsidTr="00456E3A">
        <w:trPr>
          <w:trHeight w:val="300"/>
        </w:trPr>
        <w:tc>
          <w:tcPr>
            <w:tcW w:w="1783" w:type="dxa"/>
            <w:tcBorders>
              <w:top w:val="nil"/>
              <w:left w:val="nil"/>
              <w:bottom w:val="nil"/>
              <w:right w:val="nil"/>
            </w:tcBorders>
            <w:shd w:val="clear" w:color="auto" w:fill="auto"/>
            <w:noWrap/>
            <w:vAlign w:val="bottom"/>
            <w:hideMark/>
          </w:tcPr>
          <w:p w14:paraId="5193E265" w14:textId="77777777" w:rsidR="00456E3A" w:rsidRPr="002412DA" w:rsidRDefault="00456E3A" w:rsidP="00456E3A">
            <w:pPr>
              <w:framePr w:hSpace="141" w:wrap="around" w:vAnchor="text" w:hAnchor="page" w:x="1" w:y="-1416"/>
              <w:rPr>
                <w:lang w:val="nl-BE" w:eastAsia="nl-BE"/>
              </w:rPr>
            </w:pPr>
            <w:r w:rsidRPr="002412DA">
              <w:rPr>
                <w:lang w:val="nl-BE" w:eastAsia="nl-BE"/>
              </w:rPr>
              <w:t>O5</w:t>
            </w:r>
          </w:p>
        </w:tc>
        <w:tc>
          <w:tcPr>
            <w:tcW w:w="960" w:type="dxa"/>
            <w:tcBorders>
              <w:top w:val="nil"/>
              <w:left w:val="nil"/>
              <w:bottom w:val="nil"/>
              <w:right w:val="nil"/>
            </w:tcBorders>
            <w:shd w:val="clear" w:color="auto" w:fill="auto"/>
            <w:noWrap/>
            <w:vAlign w:val="bottom"/>
            <w:hideMark/>
          </w:tcPr>
          <w:p w14:paraId="31611CC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0.039</w:t>
            </w:r>
          </w:p>
        </w:tc>
        <w:tc>
          <w:tcPr>
            <w:tcW w:w="960" w:type="dxa"/>
            <w:tcBorders>
              <w:top w:val="nil"/>
              <w:left w:val="nil"/>
              <w:bottom w:val="nil"/>
              <w:right w:val="nil"/>
            </w:tcBorders>
            <w:shd w:val="clear" w:color="auto" w:fill="auto"/>
            <w:noWrap/>
            <w:vAlign w:val="bottom"/>
            <w:hideMark/>
          </w:tcPr>
          <w:p w14:paraId="7598C65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-0.098</w:t>
            </w:r>
          </w:p>
        </w:tc>
        <w:tc>
          <w:tcPr>
            <w:tcW w:w="960" w:type="dxa"/>
            <w:tcBorders>
              <w:top w:val="nil"/>
              <w:left w:val="nil"/>
              <w:bottom w:val="nil"/>
              <w:right w:val="nil"/>
            </w:tcBorders>
            <w:shd w:val="clear" w:color="auto" w:fill="auto"/>
            <w:noWrap/>
            <w:vAlign w:val="bottom"/>
            <w:hideMark/>
          </w:tcPr>
          <w:p w14:paraId="00FDFA9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2A82ED1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0.041/0.107</w:t>
            </w:r>
          </w:p>
        </w:tc>
        <w:tc>
          <w:tcPr>
            <w:tcW w:w="1503" w:type="dxa"/>
            <w:tcBorders>
              <w:top w:val="nil"/>
              <w:left w:val="nil"/>
              <w:bottom w:val="nil"/>
              <w:right w:val="nil"/>
            </w:tcBorders>
            <w:shd w:val="clear" w:color="auto" w:fill="auto"/>
            <w:noWrap/>
            <w:vAlign w:val="bottom"/>
            <w:hideMark/>
          </w:tcPr>
          <w:p w14:paraId="7BCE3F5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-0.069 /0.159*</w:t>
            </w:r>
          </w:p>
        </w:tc>
        <w:tc>
          <w:tcPr>
            <w:tcW w:w="1284" w:type="dxa"/>
            <w:tcBorders>
              <w:top w:val="nil"/>
              <w:left w:val="nil"/>
              <w:bottom w:val="nil"/>
              <w:right w:val="nil"/>
            </w:tcBorders>
            <w:shd w:val="clear" w:color="auto" w:fill="auto"/>
            <w:noWrap/>
            <w:vAlign w:val="bottom"/>
            <w:hideMark/>
          </w:tcPr>
          <w:p w14:paraId="32616DA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EB8449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-0.008/0.045</w:t>
            </w:r>
          </w:p>
        </w:tc>
        <w:tc>
          <w:tcPr>
            <w:tcW w:w="1511" w:type="dxa"/>
            <w:tcBorders>
              <w:top w:val="nil"/>
              <w:left w:val="nil"/>
              <w:bottom w:val="nil"/>
              <w:right w:val="nil"/>
            </w:tcBorders>
            <w:shd w:val="clear" w:color="auto" w:fill="auto"/>
            <w:noWrap/>
            <w:vAlign w:val="bottom"/>
            <w:hideMark/>
          </w:tcPr>
          <w:p w14:paraId="5E2CDD3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0.089 /0.096 </w:t>
            </w:r>
          </w:p>
        </w:tc>
        <w:tc>
          <w:tcPr>
            <w:tcW w:w="1284" w:type="dxa"/>
            <w:tcBorders>
              <w:top w:val="nil"/>
              <w:left w:val="nil"/>
              <w:bottom w:val="nil"/>
              <w:right w:val="nil"/>
            </w:tcBorders>
            <w:shd w:val="clear" w:color="auto" w:fill="auto"/>
            <w:noWrap/>
            <w:vAlign w:val="bottom"/>
            <w:hideMark/>
          </w:tcPr>
          <w:p w14:paraId="7A2EE72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53D6DC9B" w14:textId="77777777" w:rsidTr="00456E3A">
        <w:trPr>
          <w:trHeight w:val="300"/>
        </w:trPr>
        <w:tc>
          <w:tcPr>
            <w:tcW w:w="1783" w:type="dxa"/>
            <w:tcBorders>
              <w:top w:val="nil"/>
              <w:left w:val="nil"/>
              <w:bottom w:val="nil"/>
              <w:right w:val="nil"/>
            </w:tcBorders>
            <w:shd w:val="clear" w:color="auto" w:fill="auto"/>
            <w:noWrap/>
            <w:vAlign w:val="bottom"/>
            <w:hideMark/>
          </w:tcPr>
          <w:p w14:paraId="0780DD79" w14:textId="77777777" w:rsidR="00456E3A" w:rsidRPr="002412DA" w:rsidRDefault="00456E3A" w:rsidP="00456E3A">
            <w:pPr>
              <w:framePr w:hSpace="141" w:wrap="around" w:vAnchor="text" w:hAnchor="page" w:x="1" w:y="-1416"/>
              <w:rPr>
                <w:lang w:val="nl-BE" w:eastAsia="nl-BE"/>
              </w:rPr>
            </w:pPr>
            <w:r w:rsidRPr="002412DA">
              <w:rPr>
                <w:lang w:val="nl-BE" w:eastAsia="nl-BE"/>
              </w:rPr>
              <w:t>O6</w:t>
            </w:r>
          </w:p>
        </w:tc>
        <w:tc>
          <w:tcPr>
            <w:tcW w:w="960" w:type="dxa"/>
            <w:tcBorders>
              <w:top w:val="nil"/>
              <w:left w:val="nil"/>
              <w:bottom w:val="nil"/>
              <w:right w:val="nil"/>
            </w:tcBorders>
            <w:shd w:val="clear" w:color="auto" w:fill="auto"/>
            <w:noWrap/>
            <w:vAlign w:val="bottom"/>
            <w:hideMark/>
          </w:tcPr>
          <w:p w14:paraId="75BD263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0.134</w:t>
            </w:r>
          </w:p>
        </w:tc>
        <w:tc>
          <w:tcPr>
            <w:tcW w:w="960" w:type="dxa"/>
            <w:tcBorders>
              <w:top w:val="nil"/>
              <w:left w:val="nil"/>
              <w:bottom w:val="nil"/>
              <w:right w:val="nil"/>
            </w:tcBorders>
            <w:shd w:val="clear" w:color="auto" w:fill="auto"/>
            <w:noWrap/>
            <w:vAlign w:val="bottom"/>
            <w:hideMark/>
          </w:tcPr>
          <w:p w14:paraId="74704C8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-0.057</w:t>
            </w:r>
          </w:p>
        </w:tc>
        <w:tc>
          <w:tcPr>
            <w:tcW w:w="960" w:type="dxa"/>
            <w:tcBorders>
              <w:top w:val="nil"/>
              <w:left w:val="nil"/>
              <w:bottom w:val="nil"/>
              <w:right w:val="nil"/>
            </w:tcBorders>
            <w:shd w:val="clear" w:color="auto" w:fill="auto"/>
            <w:noWrap/>
            <w:vAlign w:val="bottom"/>
            <w:hideMark/>
          </w:tcPr>
          <w:p w14:paraId="133569C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0328E0A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0.1/0.008</w:t>
            </w:r>
          </w:p>
        </w:tc>
        <w:tc>
          <w:tcPr>
            <w:tcW w:w="1503" w:type="dxa"/>
            <w:tcBorders>
              <w:top w:val="nil"/>
              <w:left w:val="nil"/>
              <w:bottom w:val="nil"/>
              <w:right w:val="nil"/>
            </w:tcBorders>
            <w:shd w:val="clear" w:color="auto" w:fill="auto"/>
            <w:noWrap/>
            <w:vAlign w:val="bottom"/>
            <w:hideMark/>
          </w:tcPr>
          <w:p w14:paraId="5240025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 /-0.015 </w:t>
            </w:r>
          </w:p>
        </w:tc>
        <w:tc>
          <w:tcPr>
            <w:tcW w:w="1284" w:type="dxa"/>
            <w:tcBorders>
              <w:top w:val="nil"/>
              <w:left w:val="nil"/>
              <w:bottom w:val="nil"/>
              <w:right w:val="nil"/>
            </w:tcBorders>
            <w:shd w:val="clear" w:color="auto" w:fill="auto"/>
            <w:noWrap/>
            <w:vAlign w:val="bottom"/>
            <w:hideMark/>
          </w:tcPr>
          <w:p w14:paraId="7CA6DE5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28AC571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-0.068/0.013</w:t>
            </w:r>
          </w:p>
        </w:tc>
        <w:tc>
          <w:tcPr>
            <w:tcW w:w="1511" w:type="dxa"/>
            <w:tcBorders>
              <w:top w:val="nil"/>
              <w:left w:val="nil"/>
              <w:bottom w:val="nil"/>
              <w:right w:val="nil"/>
            </w:tcBorders>
            <w:shd w:val="clear" w:color="auto" w:fill="auto"/>
            <w:noWrap/>
            <w:vAlign w:val="bottom"/>
            <w:hideMark/>
          </w:tcPr>
          <w:p w14:paraId="7696031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0.073 /0.1 </w:t>
            </w:r>
          </w:p>
        </w:tc>
        <w:tc>
          <w:tcPr>
            <w:tcW w:w="1284" w:type="dxa"/>
            <w:tcBorders>
              <w:top w:val="nil"/>
              <w:left w:val="nil"/>
              <w:bottom w:val="nil"/>
              <w:right w:val="nil"/>
            </w:tcBorders>
            <w:shd w:val="clear" w:color="auto" w:fill="auto"/>
            <w:noWrap/>
            <w:vAlign w:val="bottom"/>
            <w:hideMark/>
          </w:tcPr>
          <w:p w14:paraId="74008AB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0F600850" w14:textId="77777777" w:rsidTr="00456E3A">
        <w:trPr>
          <w:trHeight w:val="300"/>
        </w:trPr>
        <w:tc>
          <w:tcPr>
            <w:tcW w:w="1783" w:type="dxa"/>
            <w:tcBorders>
              <w:top w:val="nil"/>
              <w:left w:val="nil"/>
              <w:bottom w:val="nil"/>
              <w:right w:val="nil"/>
            </w:tcBorders>
            <w:shd w:val="clear" w:color="auto" w:fill="auto"/>
            <w:noWrap/>
            <w:vAlign w:val="bottom"/>
            <w:hideMark/>
          </w:tcPr>
          <w:p w14:paraId="74DA1AD2" w14:textId="77777777" w:rsidR="00456E3A" w:rsidRPr="002412DA" w:rsidRDefault="00456E3A" w:rsidP="00456E3A">
            <w:pPr>
              <w:framePr w:hSpace="141" w:wrap="around" w:vAnchor="text" w:hAnchor="page" w:x="1" w:y="-1416"/>
              <w:rPr>
                <w:lang w:val="nl-BE" w:eastAsia="nl-BE"/>
              </w:rPr>
            </w:pPr>
            <w:r w:rsidRPr="002412DA">
              <w:rPr>
                <w:lang w:val="nl-BE" w:eastAsia="nl-BE"/>
              </w:rPr>
              <w:t>O7</w:t>
            </w:r>
          </w:p>
        </w:tc>
        <w:tc>
          <w:tcPr>
            <w:tcW w:w="960" w:type="dxa"/>
            <w:tcBorders>
              <w:top w:val="nil"/>
              <w:left w:val="nil"/>
              <w:bottom w:val="nil"/>
              <w:right w:val="nil"/>
            </w:tcBorders>
            <w:shd w:val="clear" w:color="auto" w:fill="auto"/>
            <w:noWrap/>
            <w:vAlign w:val="bottom"/>
            <w:hideMark/>
          </w:tcPr>
          <w:p w14:paraId="6E43D56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0.212</w:t>
            </w:r>
          </w:p>
        </w:tc>
        <w:tc>
          <w:tcPr>
            <w:tcW w:w="960" w:type="dxa"/>
            <w:tcBorders>
              <w:top w:val="nil"/>
              <w:left w:val="nil"/>
              <w:bottom w:val="nil"/>
              <w:right w:val="nil"/>
            </w:tcBorders>
            <w:shd w:val="clear" w:color="auto" w:fill="auto"/>
            <w:noWrap/>
            <w:vAlign w:val="bottom"/>
            <w:hideMark/>
          </w:tcPr>
          <w:p w14:paraId="3B5FF9F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0.111</w:t>
            </w:r>
          </w:p>
        </w:tc>
        <w:tc>
          <w:tcPr>
            <w:tcW w:w="960" w:type="dxa"/>
            <w:tcBorders>
              <w:top w:val="nil"/>
              <w:left w:val="nil"/>
              <w:bottom w:val="nil"/>
              <w:right w:val="nil"/>
            </w:tcBorders>
            <w:shd w:val="clear" w:color="auto" w:fill="auto"/>
            <w:noWrap/>
            <w:vAlign w:val="bottom"/>
            <w:hideMark/>
          </w:tcPr>
          <w:p w14:paraId="6C04345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858EAB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0.096/-0.037</w:t>
            </w:r>
          </w:p>
        </w:tc>
        <w:tc>
          <w:tcPr>
            <w:tcW w:w="1503" w:type="dxa"/>
            <w:tcBorders>
              <w:top w:val="nil"/>
              <w:left w:val="nil"/>
              <w:bottom w:val="nil"/>
              <w:right w:val="nil"/>
            </w:tcBorders>
            <w:shd w:val="clear" w:color="auto" w:fill="auto"/>
            <w:noWrap/>
            <w:vAlign w:val="bottom"/>
            <w:hideMark/>
          </w:tcPr>
          <w:p w14:paraId="0632155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-0.052 /-0.14 </w:t>
            </w:r>
          </w:p>
        </w:tc>
        <w:tc>
          <w:tcPr>
            <w:tcW w:w="1284" w:type="dxa"/>
            <w:tcBorders>
              <w:top w:val="nil"/>
              <w:left w:val="nil"/>
              <w:bottom w:val="nil"/>
              <w:right w:val="nil"/>
            </w:tcBorders>
            <w:shd w:val="clear" w:color="auto" w:fill="auto"/>
            <w:noWrap/>
            <w:vAlign w:val="bottom"/>
            <w:hideMark/>
          </w:tcPr>
          <w:p w14:paraId="4A68E1B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4A773F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-0.099/-0.1</w:t>
            </w:r>
          </w:p>
        </w:tc>
        <w:tc>
          <w:tcPr>
            <w:tcW w:w="1511" w:type="dxa"/>
            <w:tcBorders>
              <w:top w:val="nil"/>
              <w:left w:val="nil"/>
              <w:bottom w:val="nil"/>
              <w:right w:val="nil"/>
            </w:tcBorders>
            <w:shd w:val="clear" w:color="auto" w:fill="auto"/>
            <w:noWrap/>
            <w:vAlign w:val="bottom"/>
            <w:hideMark/>
          </w:tcPr>
          <w:p w14:paraId="171949D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-0.077 /-0.21*</w:t>
            </w:r>
          </w:p>
        </w:tc>
        <w:tc>
          <w:tcPr>
            <w:tcW w:w="1284" w:type="dxa"/>
            <w:tcBorders>
              <w:top w:val="nil"/>
              <w:left w:val="nil"/>
              <w:bottom w:val="nil"/>
              <w:right w:val="nil"/>
            </w:tcBorders>
            <w:shd w:val="clear" w:color="auto" w:fill="auto"/>
            <w:noWrap/>
            <w:vAlign w:val="bottom"/>
            <w:hideMark/>
          </w:tcPr>
          <w:p w14:paraId="4033696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38488324" w14:textId="77777777" w:rsidTr="00456E3A">
        <w:trPr>
          <w:trHeight w:val="300"/>
        </w:trPr>
        <w:tc>
          <w:tcPr>
            <w:tcW w:w="1783" w:type="dxa"/>
            <w:tcBorders>
              <w:top w:val="nil"/>
              <w:left w:val="nil"/>
              <w:bottom w:val="nil"/>
              <w:right w:val="nil"/>
            </w:tcBorders>
            <w:shd w:val="clear" w:color="auto" w:fill="auto"/>
            <w:noWrap/>
            <w:vAlign w:val="bottom"/>
            <w:hideMark/>
          </w:tcPr>
          <w:p w14:paraId="722BA1C0" w14:textId="77777777" w:rsidR="00456E3A" w:rsidRPr="002412DA" w:rsidRDefault="00456E3A" w:rsidP="00456E3A">
            <w:pPr>
              <w:framePr w:hSpace="141" w:wrap="around" w:vAnchor="text" w:hAnchor="page" w:x="1" w:y="-1416"/>
              <w:rPr>
                <w:lang w:val="nl-BE" w:eastAsia="nl-BE"/>
              </w:rPr>
            </w:pPr>
            <w:r w:rsidRPr="002412DA">
              <w:rPr>
                <w:lang w:val="nl-BE" w:eastAsia="nl-BE"/>
              </w:rPr>
              <w:t>O8</w:t>
            </w:r>
          </w:p>
        </w:tc>
        <w:tc>
          <w:tcPr>
            <w:tcW w:w="960" w:type="dxa"/>
            <w:tcBorders>
              <w:top w:val="nil"/>
              <w:left w:val="nil"/>
              <w:bottom w:val="nil"/>
              <w:right w:val="nil"/>
            </w:tcBorders>
            <w:shd w:val="clear" w:color="auto" w:fill="auto"/>
            <w:noWrap/>
            <w:vAlign w:val="bottom"/>
            <w:hideMark/>
          </w:tcPr>
          <w:p w14:paraId="0EE947E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0.176</w:t>
            </w:r>
          </w:p>
        </w:tc>
        <w:tc>
          <w:tcPr>
            <w:tcW w:w="960" w:type="dxa"/>
            <w:tcBorders>
              <w:top w:val="nil"/>
              <w:left w:val="nil"/>
              <w:bottom w:val="nil"/>
              <w:right w:val="nil"/>
            </w:tcBorders>
            <w:shd w:val="clear" w:color="auto" w:fill="auto"/>
            <w:noWrap/>
            <w:vAlign w:val="bottom"/>
            <w:hideMark/>
          </w:tcPr>
          <w:p w14:paraId="267813D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0.122*</w:t>
            </w:r>
          </w:p>
        </w:tc>
        <w:tc>
          <w:tcPr>
            <w:tcW w:w="960" w:type="dxa"/>
            <w:tcBorders>
              <w:top w:val="nil"/>
              <w:left w:val="nil"/>
              <w:bottom w:val="nil"/>
              <w:right w:val="nil"/>
            </w:tcBorders>
            <w:shd w:val="clear" w:color="auto" w:fill="auto"/>
            <w:noWrap/>
            <w:vAlign w:val="bottom"/>
            <w:hideMark/>
          </w:tcPr>
          <w:p w14:paraId="679E6F1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441941A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0.121/0.039</w:t>
            </w:r>
          </w:p>
        </w:tc>
        <w:tc>
          <w:tcPr>
            <w:tcW w:w="1503" w:type="dxa"/>
            <w:tcBorders>
              <w:top w:val="nil"/>
              <w:left w:val="nil"/>
              <w:bottom w:val="nil"/>
              <w:right w:val="nil"/>
            </w:tcBorders>
            <w:shd w:val="clear" w:color="auto" w:fill="auto"/>
            <w:noWrap/>
            <w:vAlign w:val="bottom"/>
            <w:hideMark/>
          </w:tcPr>
          <w:p w14:paraId="17F7FA7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 /0.029 </w:t>
            </w:r>
          </w:p>
        </w:tc>
        <w:tc>
          <w:tcPr>
            <w:tcW w:w="1284" w:type="dxa"/>
            <w:tcBorders>
              <w:top w:val="nil"/>
              <w:left w:val="nil"/>
              <w:bottom w:val="nil"/>
              <w:right w:val="nil"/>
            </w:tcBorders>
            <w:shd w:val="clear" w:color="auto" w:fill="auto"/>
            <w:noWrap/>
            <w:vAlign w:val="bottom"/>
            <w:hideMark/>
          </w:tcPr>
          <w:p w14:paraId="1F50381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63849F2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-0.027/0.017</w:t>
            </w:r>
          </w:p>
        </w:tc>
        <w:tc>
          <w:tcPr>
            <w:tcW w:w="1511" w:type="dxa"/>
            <w:tcBorders>
              <w:top w:val="nil"/>
              <w:left w:val="nil"/>
              <w:bottom w:val="nil"/>
              <w:right w:val="nil"/>
            </w:tcBorders>
            <w:shd w:val="clear" w:color="auto" w:fill="auto"/>
            <w:noWrap/>
            <w:vAlign w:val="bottom"/>
            <w:hideMark/>
          </w:tcPr>
          <w:p w14:paraId="71DB4C7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0.045 /0.027 </w:t>
            </w:r>
          </w:p>
        </w:tc>
        <w:tc>
          <w:tcPr>
            <w:tcW w:w="1284" w:type="dxa"/>
            <w:tcBorders>
              <w:top w:val="nil"/>
              <w:left w:val="nil"/>
              <w:bottom w:val="nil"/>
              <w:right w:val="nil"/>
            </w:tcBorders>
            <w:shd w:val="clear" w:color="auto" w:fill="auto"/>
            <w:noWrap/>
            <w:vAlign w:val="bottom"/>
            <w:hideMark/>
          </w:tcPr>
          <w:p w14:paraId="0512AB7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46D452E7" w14:textId="77777777" w:rsidTr="00456E3A">
        <w:trPr>
          <w:trHeight w:val="300"/>
        </w:trPr>
        <w:tc>
          <w:tcPr>
            <w:tcW w:w="1783" w:type="dxa"/>
            <w:tcBorders>
              <w:top w:val="nil"/>
              <w:left w:val="nil"/>
              <w:bottom w:val="nil"/>
              <w:right w:val="nil"/>
            </w:tcBorders>
            <w:shd w:val="clear" w:color="auto" w:fill="auto"/>
            <w:noWrap/>
            <w:vAlign w:val="bottom"/>
            <w:hideMark/>
          </w:tcPr>
          <w:p w14:paraId="50DBDB89" w14:textId="77777777" w:rsidR="00456E3A" w:rsidRPr="002412DA" w:rsidRDefault="00456E3A" w:rsidP="00456E3A">
            <w:pPr>
              <w:framePr w:hSpace="141" w:wrap="around" w:vAnchor="text" w:hAnchor="page" w:x="1" w:y="-1416"/>
              <w:rPr>
                <w:lang w:val="nl-BE" w:eastAsia="nl-BE"/>
              </w:rPr>
            </w:pPr>
            <w:r w:rsidRPr="002412DA">
              <w:rPr>
                <w:lang w:val="nl-BE" w:eastAsia="nl-BE"/>
              </w:rPr>
              <w:t>O9</w:t>
            </w:r>
          </w:p>
        </w:tc>
        <w:tc>
          <w:tcPr>
            <w:tcW w:w="960" w:type="dxa"/>
            <w:tcBorders>
              <w:top w:val="nil"/>
              <w:left w:val="nil"/>
              <w:bottom w:val="nil"/>
              <w:right w:val="nil"/>
            </w:tcBorders>
            <w:shd w:val="clear" w:color="auto" w:fill="auto"/>
            <w:noWrap/>
            <w:vAlign w:val="bottom"/>
            <w:hideMark/>
          </w:tcPr>
          <w:p w14:paraId="1D82005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0.238</w:t>
            </w:r>
          </w:p>
        </w:tc>
        <w:tc>
          <w:tcPr>
            <w:tcW w:w="960" w:type="dxa"/>
            <w:tcBorders>
              <w:top w:val="nil"/>
              <w:left w:val="nil"/>
              <w:bottom w:val="nil"/>
              <w:right w:val="nil"/>
            </w:tcBorders>
            <w:shd w:val="clear" w:color="auto" w:fill="auto"/>
            <w:noWrap/>
            <w:vAlign w:val="bottom"/>
            <w:hideMark/>
          </w:tcPr>
          <w:p w14:paraId="1F54073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0.166*</w:t>
            </w:r>
          </w:p>
        </w:tc>
        <w:tc>
          <w:tcPr>
            <w:tcW w:w="960" w:type="dxa"/>
            <w:tcBorders>
              <w:top w:val="nil"/>
              <w:left w:val="nil"/>
              <w:bottom w:val="nil"/>
              <w:right w:val="nil"/>
            </w:tcBorders>
            <w:shd w:val="clear" w:color="auto" w:fill="auto"/>
            <w:noWrap/>
            <w:vAlign w:val="bottom"/>
            <w:hideMark/>
          </w:tcPr>
          <w:p w14:paraId="75A4806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42DE993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0.203/-0.017</w:t>
            </w:r>
          </w:p>
        </w:tc>
        <w:tc>
          <w:tcPr>
            <w:tcW w:w="1503" w:type="dxa"/>
            <w:tcBorders>
              <w:top w:val="nil"/>
              <w:left w:val="nil"/>
              <w:bottom w:val="nil"/>
              <w:right w:val="nil"/>
            </w:tcBorders>
            <w:shd w:val="clear" w:color="auto" w:fill="auto"/>
            <w:noWrap/>
            <w:vAlign w:val="bottom"/>
            <w:hideMark/>
          </w:tcPr>
          <w:p w14:paraId="70A92DB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0.184*/-0.054 </w:t>
            </w:r>
          </w:p>
        </w:tc>
        <w:tc>
          <w:tcPr>
            <w:tcW w:w="1284" w:type="dxa"/>
            <w:tcBorders>
              <w:top w:val="nil"/>
              <w:left w:val="nil"/>
              <w:bottom w:val="nil"/>
              <w:right w:val="nil"/>
            </w:tcBorders>
            <w:shd w:val="clear" w:color="auto" w:fill="auto"/>
            <w:noWrap/>
            <w:vAlign w:val="bottom"/>
            <w:hideMark/>
          </w:tcPr>
          <w:p w14:paraId="254AE78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45A0BBD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-0.193/-0.053</w:t>
            </w:r>
          </w:p>
        </w:tc>
        <w:tc>
          <w:tcPr>
            <w:tcW w:w="1511" w:type="dxa"/>
            <w:tcBorders>
              <w:top w:val="nil"/>
              <w:left w:val="nil"/>
              <w:bottom w:val="nil"/>
              <w:right w:val="nil"/>
            </w:tcBorders>
            <w:shd w:val="clear" w:color="auto" w:fill="auto"/>
            <w:noWrap/>
            <w:vAlign w:val="bottom"/>
            <w:hideMark/>
          </w:tcPr>
          <w:p w14:paraId="4253483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-0.174 /-0.014 </w:t>
            </w:r>
          </w:p>
        </w:tc>
        <w:tc>
          <w:tcPr>
            <w:tcW w:w="1284" w:type="dxa"/>
            <w:tcBorders>
              <w:top w:val="nil"/>
              <w:left w:val="nil"/>
              <w:bottom w:val="nil"/>
              <w:right w:val="nil"/>
            </w:tcBorders>
            <w:shd w:val="clear" w:color="auto" w:fill="auto"/>
            <w:noWrap/>
            <w:vAlign w:val="bottom"/>
            <w:hideMark/>
          </w:tcPr>
          <w:p w14:paraId="1005BA9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6C455018" w14:textId="77777777" w:rsidTr="00456E3A">
        <w:trPr>
          <w:trHeight w:val="300"/>
        </w:trPr>
        <w:tc>
          <w:tcPr>
            <w:tcW w:w="1783" w:type="dxa"/>
            <w:tcBorders>
              <w:top w:val="nil"/>
              <w:left w:val="nil"/>
              <w:bottom w:val="nil"/>
              <w:right w:val="nil"/>
            </w:tcBorders>
            <w:shd w:val="clear" w:color="auto" w:fill="auto"/>
            <w:noWrap/>
            <w:vAlign w:val="bottom"/>
            <w:hideMark/>
          </w:tcPr>
          <w:p w14:paraId="5A7D4128" w14:textId="77777777" w:rsidR="00456E3A" w:rsidRPr="002412DA" w:rsidRDefault="00456E3A" w:rsidP="00456E3A">
            <w:pPr>
              <w:framePr w:hSpace="141" w:wrap="around" w:vAnchor="text" w:hAnchor="page" w:x="1" w:y="-1416"/>
              <w:rPr>
                <w:lang w:val="nl-BE" w:eastAsia="nl-BE"/>
              </w:rPr>
            </w:pPr>
            <w:r w:rsidRPr="002412DA">
              <w:rPr>
                <w:lang w:val="nl-BE" w:eastAsia="nl-BE"/>
              </w:rPr>
              <w:t>Domain score1</w:t>
            </w:r>
          </w:p>
        </w:tc>
        <w:tc>
          <w:tcPr>
            <w:tcW w:w="960" w:type="dxa"/>
            <w:tcBorders>
              <w:top w:val="nil"/>
              <w:left w:val="nil"/>
              <w:bottom w:val="nil"/>
              <w:right w:val="nil"/>
            </w:tcBorders>
            <w:shd w:val="clear" w:color="auto" w:fill="auto"/>
            <w:noWrap/>
            <w:vAlign w:val="bottom"/>
            <w:hideMark/>
          </w:tcPr>
          <w:p w14:paraId="1239823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w:t>
            </w:r>
          </w:p>
        </w:tc>
        <w:tc>
          <w:tcPr>
            <w:tcW w:w="960" w:type="dxa"/>
            <w:tcBorders>
              <w:top w:val="nil"/>
              <w:left w:val="nil"/>
              <w:bottom w:val="nil"/>
              <w:right w:val="nil"/>
            </w:tcBorders>
            <w:shd w:val="clear" w:color="auto" w:fill="auto"/>
            <w:noWrap/>
            <w:vAlign w:val="bottom"/>
            <w:hideMark/>
          </w:tcPr>
          <w:p w14:paraId="4344191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268292C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0.095</w:t>
            </w:r>
          </w:p>
        </w:tc>
        <w:tc>
          <w:tcPr>
            <w:tcW w:w="1284" w:type="dxa"/>
            <w:tcBorders>
              <w:top w:val="nil"/>
              <w:left w:val="nil"/>
              <w:bottom w:val="nil"/>
              <w:right w:val="nil"/>
            </w:tcBorders>
            <w:shd w:val="clear" w:color="auto" w:fill="auto"/>
            <w:noWrap/>
            <w:vAlign w:val="bottom"/>
            <w:hideMark/>
          </w:tcPr>
          <w:p w14:paraId="7A45512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0.148/0.031</w:t>
            </w:r>
          </w:p>
        </w:tc>
        <w:tc>
          <w:tcPr>
            <w:tcW w:w="1503" w:type="dxa"/>
            <w:tcBorders>
              <w:top w:val="nil"/>
              <w:left w:val="nil"/>
              <w:bottom w:val="nil"/>
              <w:right w:val="nil"/>
            </w:tcBorders>
            <w:shd w:val="clear" w:color="auto" w:fill="auto"/>
            <w:noWrap/>
            <w:vAlign w:val="bottom"/>
            <w:hideMark/>
          </w:tcPr>
          <w:p w14:paraId="5046365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0A0131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0.065/0.026</w:t>
            </w:r>
          </w:p>
        </w:tc>
        <w:tc>
          <w:tcPr>
            <w:tcW w:w="1284" w:type="dxa"/>
            <w:tcBorders>
              <w:top w:val="nil"/>
              <w:left w:val="nil"/>
              <w:bottom w:val="nil"/>
              <w:right w:val="nil"/>
            </w:tcBorders>
            <w:shd w:val="clear" w:color="auto" w:fill="auto"/>
            <w:noWrap/>
            <w:vAlign w:val="bottom"/>
            <w:hideMark/>
          </w:tcPr>
          <w:p w14:paraId="0809C8A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-0.097/-0.027</w:t>
            </w:r>
          </w:p>
        </w:tc>
        <w:tc>
          <w:tcPr>
            <w:tcW w:w="1511" w:type="dxa"/>
            <w:tcBorders>
              <w:top w:val="nil"/>
              <w:left w:val="nil"/>
              <w:bottom w:val="nil"/>
              <w:right w:val="nil"/>
            </w:tcBorders>
            <w:shd w:val="clear" w:color="auto" w:fill="auto"/>
            <w:noWrap/>
            <w:vAlign w:val="bottom"/>
            <w:hideMark/>
          </w:tcPr>
          <w:p w14:paraId="7A6474D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7AE2DD0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0.026/0.019</w:t>
            </w:r>
          </w:p>
        </w:tc>
      </w:tr>
      <w:tr w:rsidR="00456E3A" w:rsidRPr="002412DA" w14:paraId="394622B1" w14:textId="77777777" w:rsidTr="00456E3A">
        <w:trPr>
          <w:trHeight w:val="300"/>
        </w:trPr>
        <w:tc>
          <w:tcPr>
            <w:tcW w:w="1783" w:type="dxa"/>
            <w:tcBorders>
              <w:top w:val="nil"/>
              <w:left w:val="nil"/>
              <w:bottom w:val="nil"/>
              <w:right w:val="nil"/>
            </w:tcBorders>
            <w:shd w:val="clear" w:color="auto" w:fill="auto"/>
            <w:noWrap/>
            <w:vAlign w:val="bottom"/>
            <w:hideMark/>
          </w:tcPr>
          <w:p w14:paraId="3A1E95BD" w14:textId="77777777" w:rsidR="00456E3A" w:rsidRPr="002412DA" w:rsidRDefault="00456E3A" w:rsidP="00456E3A">
            <w:pPr>
              <w:framePr w:hSpace="141" w:wrap="around" w:vAnchor="text" w:hAnchor="page" w:x="1" w:y="-1416"/>
              <w:rPr>
                <w:lang w:val="nl-BE" w:eastAsia="nl-BE"/>
              </w:rPr>
            </w:pPr>
            <w:r w:rsidRPr="002412DA">
              <w:rPr>
                <w:lang w:val="nl-BE" w:eastAsia="nl-BE"/>
              </w:rPr>
              <w:t>Conscientiousness</w:t>
            </w:r>
          </w:p>
        </w:tc>
        <w:tc>
          <w:tcPr>
            <w:tcW w:w="960" w:type="dxa"/>
            <w:tcBorders>
              <w:top w:val="nil"/>
              <w:left w:val="nil"/>
              <w:bottom w:val="nil"/>
              <w:right w:val="nil"/>
            </w:tcBorders>
            <w:shd w:val="clear" w:color="auto" w:fill="auto"/>
            <w:noWrap/>
            <w:vAlign w:val="bottom"/>
            <w:hideMark/>
          </w:tcPr>
          <w:p w14:paraId="4263589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784A660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59391E3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F481D2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03" w:type="dxa"/>
            <w:tcBorders>
              <w:top w:val="nil"/>
              <w:left w:val="nil"/>
              <w:bottom w:val="nil"/>
              <w:right w:val="nil"/>
            </w:tcBorders>
            <w:shd w:val="clear" w:color="auto" w:fill="auto"/>
            <w:noWrap/>
            <w:vAlign w:val="bottom"/>
            <w:hideMark/>
          </w:tcPr>
          <w:p w14:paraId="0C9476A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699CC8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454900C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11" w:type="dxa"/>
            <w:tcBorders>
              <w:top w:val="nil"/>
              <w:left w:val="nil"/>
              <w:bottom w:val="nil"/>
              <w:right w:val="nil"/>
            </w:tcBorders>
            <w:shd w:val="clear" w:color="auto" w:fill="auto"/>
            <w:noWrap/>
            <w:vAlign w:val="bottom"/>
            <w:hideMark/>
          </w:tcPr>
          <w:p w14:paraId="1CB0D8E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477D9EE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51536247" w14:textId="77777777" w:rsidTr="00456E3A">
        <w:trPr>
          <w:trHeight w:val="300"/>
        </w:trPr>
        <w:tc>
          <w:tcPr>
            <w:tcW w:w="1783" w:type="dxa"/>
            <w:tcBorders>
              <w:top w:val="nil"/>
              <w:left w:val="nil"/>
              <w:bottom w:val="nil"/>
              <w:right w:val="nil"/>
            </w:tcBorders>
            <w:shd w:val="clear" w:color="auto" w:fill="auto"/>
            <w:noWrap/>
            <w:vAlign w:val="bottom"/>
            <w:hideMark/>
          </w:tcPr>
          <w:p w14:paraId="52ADB62B" w14:textId="77777777" w:rsidR="00456E3A" w:rsidRPr="002412DA" w:rsidRDefault="00456E3A" w:rsidP="00456E3A">
            <w:pPr>
              <w:framePr w:hSpace="141" w:wrap="around" w:vAnchor="text" w:hAnchor="page" w:x="1" w:y="-1416"/>
              <w:rPr>
                <w:lang w:val="nl-BE" w:eastAsia="nl-BE"/>
              </w:rPr>
            </w:pPr>
            <w:r w:rsidRPr="002412DA">
              <w:rPr>
                <w:lang w:val="nl-BE" w:eastAsia="nl-BE"/>
              </w:rPr>
              <w:t>C1</w:t>
            </w:r>
          </w:p>
        </w:tc>
        <w:tc>
          <w:tcPr>
            <w:tcW w:w="960" w:type="dxa"/>
            <w:tcBorders>
              <w:top w:val="nil"/>
              <w:left w:val="nil"/>
              <w:bottom w:val="nil"/>
              <w:right w:val="nil"/>
            </w:tcBorders>
            <w:shd w:val="clear" w:color="auto" w:fill="auto"/>
            <w:noWrap/>
            <w:vAlign w:val="bottom"/>
            <w:hideMark/>
          </w:tcPr>
          <w:p w14:paraId="6D326F9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0.033</w:t>
            </w:r>
          </w:p>
        </w:tc>
        <w:tc>
          <w:tcPr>
            <w:tcW w:w="960" w:type="dxa"/>
            <w:tcBorders>
              <w:top w:val="nil"/>
              <w:left w:val="nil"/>
              <w:bottom w:val="nil"/>
              <w:right w:val="nil"/>
            </w:tcBorders>
            <w:shd w:val="clear" w:color="auto" w:fill="auto"/>
            <w:noWrap/>
            <w:vAlign w:val="bottom"/>
            <w:hideMark/>
          </w:tcPr>
          <w:p w14:paraId="42F05AE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0.019</w:t>
            </w:r>
          </w:p>
        </w:tc>
        <w:tc>
          <w:tcPr>
            <w:tcW w:w="960" w:type="dxa"/>
            <w:tcBorders>
              <w:top w:val="nil"/>
              <w:left w:val="nil"/>
              <w:bottom w:val="nil"/>
              <w:right w:val="nil"/>
            </w:tcBorders>
            <w:shd w:val="clear" w:color="auto" w:fill="auto"/>
            <w:noWrap/>
            <w:vAlign w:val="bottom"/>
            <w:hideMark/>
          </w:tcPr>
          <w:p w14:paraId="19DD638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5D412B8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0.061/-0.026</w:t>
            </w:r>
          </w:p>
        </w:tc>
        <w:tc>
          <w:tcPr>
            <w:tcW w:w="1503" w:type="dxa"/>
            <w:tcBorders>
              <w:top w:val="nil"/>
              <w:left w:val="nil"/>
              <w:bottom w:val="nil"/>
              <w:right w:val="nil"/>
            </w:tcBorders>
            <w:shd w:val="clear" w:color="auto" w:fill="auto"/>
            <w:noWrap/>
            <w:vAlign w:val="bottom"/>
            <w:hideMark/>
          </w:tcPr>
          <w:p w14:paraId="282FDE4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0.06 /-0.017 </w:t>
            </w:r>
          </w:p>
        </w:tc>
        <w:tc>
          <w:tcPr>
            <w:tcW w:w="1284" w:type="dxa"/>
            <w:tcBorders>
              <w:top w:val="nil"/>
              <w:left w:val="nil"/>
              <w:bottom w:val="nil"/>
              <w:right w:val="nil"/>
            </w:tcBorders>
            <w:shd w:val="clear" w:color="auto" w:fill="auto"/>
            <w:noWrap/>
            <w:vAlign w:val="bottom"/>
            <w:hideMark/>
          </w:tcPr>
          <w:p w14:paraId="4F6FAD9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0A62C17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-0.065/0.071</w:t>
            </w:r>
          </w:p>
        </w:tc>
        <w:tc>
          <w:tcPr>
            <w:tcW w:w="1511" w:type="dxa"/>
            <w:tcBorders>
              <w:top w:val="nil"/>
              <w:left w:val="nil"/>
              <w:bottom w:val="nil"/>
              <w:right w:val="nil"/>
            </w:tcBorders>
            <w:shd w:val="clear" w:color="auto" w:fill="auto"/>
            <w:noWrap/>
            <w:vAlign w:val="bottom"/>
            <w:hideMark/>
          </w:tcPr>
          <w:p w14:paraId="09A3A1C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-0.07 /0.086 </w:t>
            </w:r>
          </w:p>
        </w:tc>
        <w:tc>
          <w:tcPr>
            <w:tcW w:w="1284" w:type="dxa"/>
            <w:tcBorders>
              <w:top w:val="nil"/>
              <w:left w:val="nil"/>
              <w:bottom w:val="nil"/>
              <w:right w:val="nil"/>
            </w:tcBorders>
            <w:shd w:val="clear" w:color="auto" w:fill="auto"/>
            <w:noWrap/>
            <w:vAlign w:val="bottom"/>
            <w:hideMark/>
          </w:tcPr>
          <w:p w14:paraId="6582430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2DCBDC88" w14:textId="77777777" w:rsidTr="00456E3A">
        <w:trPr>
          <w:trHeight w:val="300"/>
        </w:trPr>
        <w:tc>
          <w:tcPr>
            <w:tcW w:w="1783" w:type="dxa"/>
            <w:tcBorders>
              <w:top w:val="nil"/>
              <w:left w:val="nil"/>
              <w:bottom w:val="nil"/>
              <w:right w:val="nil"/>
            </w:tcBorders>
            <w:shd w:val="clear" w:color="auto" w:fill="auto"/>
            <w:noWrap/>
            <w:vAlign w:val="bottom"/>
            <w:hideMark/>
          </w:tcPr>
          <w:p w14:paraId="06EE10BE" w14:textId="77777777" w:rsidR="00456E3A" w:rsidRPr="002412DA" w:rsidRDefault="00456E3A" w:rsidP="00456E3A">
            <w:pPr>
              <w:framePr w:hSpace="141" w:wrap="around" w:vAnchor="text" w:hAnchor="page" w:x="1" w:y="-1416"/>
              <w:rPr>
                <w:lang w:val="nl-BE" w:eastAsia="nl-BE"/>
              </w:rPr>
            </w:pPr>
            <w:r w:rsidRPr="002412DA">
              <w:rPr>
                <w:lang w:val="nl-BE" w:eastAsia="nl-BE"/>
              </w:rPr>
              <w:t>C2</w:t>
            </w:r>
          </w:p>
        </w:tc>
        <w:tc>
          <w:tcPr>
            <w:tcW w:w="960" w:type="dxa"/>
            <w:tcBorders>
              <w:top w:val="nil"/>
              <w:left w:val="nil"/>
              <w:bottom w:val="nil"/>
              <w:right w:val="nil"/>
            </w:tcBorders>
            <w:shd w:val="clear" w:color="auto" w:fill="auto"/>
            <w:noWrap/>
            <w:vAlign w:val="bottom"/>
            <w:hideMark/>
          </w:tcPr>
          <w:p w14:paraId="7604FF6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0.272</w:t>
            </w:r>
          </w:p>
        </w:tc>
        <w:tc>
          <w:tcPr>
            <w:tcW w:w="960" w:type="dxa"/>
            <w:tcBorders>
              <w:top w:val="nil"/>
              <w:left w:val="nil"/>
              <w:bottom w:val="nil"/>
              <w:right w:val="nil"/>
            </w:tcBorders>
            <w:shd w:val="clear" w:color="auto" w:fill="auto"/>
            <w:noWrap/>
            <w:vAlign w:val="bottom"/>
            <w:hideMark/>
          </w:tcPr>
          <w:p w14:paraId="38C7A72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0.162*</w:t>
            </w:r>
          </w:p>
        </w:tc>
        <w:tc>
          <w:tcPr>
            <w:tcW w:w="960" w:type="dxa"/>
            <w:tcBorders>
              <w:top w:val="nil"/>
              <w:left w:val="nil"/>
              <w:bottom w:val="nil"/>
              <w:right w:val="nil"/>
            </w:tcBorders>
            <w:shd w:val="clear" w:color="auto" w:fill="auto"/>
            <w:noWrap/>
            <w:vAlign w:val="bottom"/>
            <w:hideMark/>
          </w:tcPr>
          <w:p w14:paraId="5E636F2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27AD41E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0.115/-0.104</w:t>
            </w:r>
          </w:p>
        </w:tc>
        <w:tc>
          <w:tcPr>
            <w:tcW w:w="1503" w:type="dxa"/>
            <w:tcBorders>
              <w:top w:val="nil"/>
              <w:left w:val="nil"/>
              <w:bottom w:val="nil"/>
              <w:right w:val="nil"/>
            </w:tcBorders>
            <w:shd w:val="clear" w:color="auto" w:fill="auto"/>
            <w:noWrap/>
            <w:vAlign w:val="bottom"/>
            <w:hideMark/>
          </w:tcPr>
          <w:p w14:paraId="3CC52C7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-0.014 /-0.047 </w:t>
            </w:r>
          </w:p>
        </w:tc>
        <w:tc>
          <w:tcPr>
            <w:tcW w:w="1284" w:type="dxa"/>
            <w:tcBorders>
              <w:top w:val="nil"/>
              <w:left w:val="nil"/>
              <w:bottom w:val="nil"/>
              <w:right w:val="nil"/>
            </w:tcBorders>
            <w:shd w:val="clear" w:color="auto" w:fill="auto"/>
            <w:noWrap/>
            <w:vAlign w:val="bottom"/>
            <w:hideMark/>
          </w:tcPr>
          <w:p w14:paraId="7348390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4C1CE2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-0.105/-0.167</w:t>
            </w:r>
          </w:p>
        </w:tc>
        <w:tc>
          <w:tcPr>
            <w:tcW w:w="1511" w:type="dxa"/>
            <w:tcBorders>
              <w:top w:val="nil"/>
              <w:left w:val="nil"/>
              <w:bottom w:val="nil"/>
              <w:right w:val="nil"/>
            </w:tcBorders>
            <w:shd w:val="clear" w:color="auto" w:fill="auto"/>
            <w:noWrap/>
            <w:vAlign w:val="bottom"/>
            <w:hideMark/>
          </w:tcPr>
          <w:p w14:paraId="0A0DFEE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0.035 /-0.011 </w:t>
            </w:r>
          </w:p>
        </w:tc>
        <w:tc>
          <w:tcPr>
            <w:tcW w:w="1284" w:type="dxa"/>
            <w:tcBorders>
              <w:top w:val="nil"/>
              <w:left w:val="nil"/>
              <w:bottom w:val="nil"/>
              <w:right w:val="nil"/>
            </w:tcBorders>
            <w:shd w:val="clear" w:color="auto" w:fill="auto"/>
            <w:noWrap/>
            <w:vAlign w:val="bottom"/>
            <w:hideMark/>
          </w:tcPr>
          <w:p w14:paraId="55F8331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46291CA8" w14:textId="77777777" w:rsidTr="00456E3A">
        <w:trPr>
          <w:trHeight w:val="300"/>
        </w:trPr>
        <w:tc>
          <w:tcPr>
            <w:tcW w:w="1783" w:type="dxa"/>
            <w:tcBorders>
              <w:top w:val="nil"/>
              <w:left w:val="nil"/>
              <w:bottom w:val="nil"/>
              <w:right w:val="nil"/>
            </w:tcBorders>
            <w:shd w:val="clear" w:color="auto" w:fill="auto"/>
            <w:noWrap/>
            <w:vAlign w:val="bottom"/>
            <w:hideMark/>
          </w:tcPr>
          <w:p w14:paraId="00D82095" w14:textId="77777777" w:rsidR="00456E3A" w:rsidRPr="002412DA" w:rsidRDefault="00456E3A" w:rsidP="00456E3A">
            <w:pPr>
              <w:framePr w:hSpace="141" w:wrap="around" w:vAnchor="text" w:hAnchor="page" w:x="1" w:y="-1416"/>
              <w:rPr>
                <w:lang w:val="nl-BE" w:eastAsia="nl-BE"/>
              </w:rPr>
            </w:pPr>
            <w:r w:rsidRPr="002412DA">
              <w:rPr>
                <w:lang w:val="nl-BE" w:eastAsia="nl-BE"/>
              </w:rPr>
              <w:t>C3</w:t>
            </w:r>
          </w:p>
        </w:tc>
        <w:tc>
          <w:tcPr>
            <w:tcW w:w="960" w:type="dxa"/>
            <w:tcBorders>
              <w:top w:val="nil"/>
              <w:left w:val="nil"/>
              <w:bottom w:val="nil"/>
              <w:right w:val="nil"/>
            </w:tcBorders>
            <w:shd w:val="clear" w:color="auto" w:fill="auto"/>
            <w:noWrap/>
            <w:vAlign w:val="bottom"/>
            <w:hideMark/>
          </w:tcPr>
          <w:p w14:paraId="7E66991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0.194</w:t>
            </w:r>
          </w:p>
        </w:tc>
        <w:tc>
          <w:tcPr>
            <w:tcW w:w="960" w:type="dxa"/>
            <w:tcBorders>
              <w:top w:val="nil"/>
              <w:left w:val="nil"/>
              <w:bottom w:val="nil"/>
              <w:right w:val="nil"/>
            </w:tcBorders>
            <w:shd w:val="clear" w:color="auto" w:fill="auto"/>
            <w:noWrap/>
            <w:vAlign w:val="bottom"/>
            <w:hideMark/>
          </w:tcPr>
          <w:p w14:paraId="410B101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0.08</w:t>
            </w:r>
          </w:p>
        </w:tc>
        <w:tc>
          <w:tcPr>
            <w:tcW w:w="960" w:type="dxa"/>
            <w:tcBorders>
              <w:top w:val="nil"/>
              <w:left w:val="nil"/>
              <w:bottom w:val="nil"/>
              <w:right w:val="nil"/>
            </w:tcBorders>
            <w:shd w:val="clear" w:color="auto" w:fill="auto"/>
            <w:noWrap/>
            <w:vAlign w:val="bottom"/>
            <w:hideMark/>
          </w:tcPr>
          <w:p w14:paraId="6074615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6BC67E5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0.133/-0.065</w:t>
            </w:r>
          </w:p>
        </w:tc>
        <w:tc>
          <w:tcPr>
            <w:tcW w:w="1503" w:type="dxa"/>
            <w:tcBorders>
              <w:top w:val="nil"/>
              <w:left w:val="nil"/>
              <w:bottom w:val="nil"/>
              <w:right w:val="nil"/>
            </w:tcBorders>
            <w:shd w:val="clear" w:color="auto" w:fill="auto"/>
            <w:noWrap/>
            <w:vAlign w:val="bottom"/>
            <w:hideMark/>
          </w:tcPr>
          <w:p w14:paraId="38EAFED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0.072 /-0.051 </w:t>
            </w:r>
          </w:p>
        </w:tc>
        <w:tc>
          <w:tcPr>
            <w:tcW w:w="1284" w:type="dxa"/>
            <w:tcBorders>
              <w:top w:val="nil"/>
              <w:left w:val="nil"/>
              <w:bottom w:val="nil"/>
              <w:right w:val="nil"/>
            </w:tcBorders>
            <w:shd w:val="clear" w:color="auto" w:fill="auto"/>
            <w:noWrap/>
            <w:vAlign w:val="bottom"/>
            <w:hideMark/>
          </w:tcPr>
          <w:p w14:paraId="2A3E7EF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A99271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-0.137/-0.227</w:t>
            </w:r>
          </w:p>
        </w:tc>
        <w:tc>
          <w:tcPr>
            <w:tcW w:w="1511" w:type="dxa"/>
            <w:tcBorders>
              <w:top w:val="nil"/>
              <w:left w:val="nil"/>
              <w:bottom w:val="nil"/>
              <w:right w:val="nil"/>
            </w:tcBorders>
            <w:shd w:val="clear" w:color="auto" w:fill="auto"/>
            <w:noWrap/>
            <w:vAlign w:val="bottom"/>
            <w:hideMark/>
          </w:tcPr>
          <w:p w14:paraId="207E608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-0.06 /-0.098 </w:t>
            </w:r>
          </w:p>
        </w:tc>
        <w:tc>
          <w:tcPr>
            <w:tcW w:w="1284" w:type="dxa"/>
            <w:tcBorders>
              <w:top w:val="nil"/>
              <w:left w:val="nil"/>
              <w:bottom w:val="nil"/>
              <w:right w:val="nil"/>
            </w:tcBorders>
            <w:shd w:val="clear" w:color="auto" w:fill="auto"/>
            <w:noWrap/>
            <w:vAlign w:val="bottom"/>
            <w:hideMark/>
          </w:tcPr>
          <w:p w14:paraId="2B49B81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138BB4CC" w14:textId="77777777" w:rsidTr="00456E3A">
        <w:trPr>
          <w:trHeight w:val="300"/>
        </w:trPr>
        <w:tc>
          <w:tcPr>
            <w:tcW w:w="1783" w:type="dxa"/>
            <w:tcBorders>
              <w:top w:val="nil"/>
              <w:left w:val="nil"/>
              <w:bottom w:val="nil"/>
              <w:right w:val="nil"/>
            </w:tcBorders>
            <w:shd w:val="clear" w:color="auto" w:fill="auto"/>
            <w:noWrap/>
            <w:vAlign w:val="bottom"/>
            <w:hideMark/>
          </w:tcPr>
          <w:p w14:paraId="323D36FE" w14:textId="77777777" w:rsidR="00456E3A" w:rsidRPr="002412DA" w:rsidRDefault="00456E3A" w:rsidP="00456E3A">
            <w:pPr>
              <w:framePr w:hSpace="141" w:wrap="around" w:vAnchor="text" w:hAnchor="page" w:x="1" w:y="-1416"/>
              <w:rPr>
                <w:lang w:val="nl-BE" w:eastAsia="nl-BE"/>
              </w:rPr>
            </w:pPr>
            <w:r w:rsidRPr="002412DA">
              <w:rPr>
                <w:lang w:val="nl-BE" w:eastAsia="nl-BE"/>
              </w:rPr>
              <w:t>C4</w:t>
            </w:r>
          </w:p>
        </w:tc>
        <w:tc>
          <w:tcPr>
            <w:tcW w:w="960" w:type="dxa"/>
            <w:tcBorders>
              <w:top w:val="nil"/>
              <w:left w:val="nil"/>
              <w:bottom w:val="nil"/>
              <w:right w:val="nil"/>
            </w:tcBorders>
            <w:shd w:val="clear" w:color="auto" w:fill="auto"/>
            <w:noWrap/>
            <w:vAlign w:val="bottom"/>
            <w:hideMark/>
          </w:tcPr>
          <w:p w14:paraId="71737F9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0.202</w:t>
            </w:r>
          </w:p>
        </w:tc>
        <w:tc>
          <w:tcPr>
            <w:tcW w:w="960" w:type="dxa"/>
            <w:tcBorders>
              <w:top w:val="nil"/>
              <w:left w:val="nil"/>
              <w:bottom w:val="nil"/>
              <w:right w:val="nil"/>
            </w:tcBorders>
            <w:shd w:val="clear" w:color="auto" w:fill="auto"/>
            <w:noWrap/>
            <w:vAlign w:val="bottom"/>
            <w:hideMark/>
          </w:tcPr>
          <w:p w14:paraId="76F1E0F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0.013</w:t>
            </w:r>
          </w:p>
        </w:tc>
        <w:tc>
          <w:tcPr>
            <w:tcW w:w="960" w:type="dxa"/>
            <w:tcBorders>
              <w:top w:val="nil"/>
              <w:left w:val="nil"/>
              <w:bottom w:val="nil"/>
              <w:right w:val="nil"/>
            </w:tcBorders>
            <w:shd w:val="clear" w:color="auto" w:fill="auto"/>
            <w:noWrap/>
            <w:vAlign w:val="bottom"/>
            <w:hideMark/>
          </w:tcPr>
          <w:p w14:paraId="384FAD1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63B0D52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0.164/-0.068</w:t>
            </w:r>
          </w:p>
        </w:tc>
        <w:tc>
          <w:tcPr>
            <w:tcW w:w="1503" w:type="dxa"/>
            <w:tcBorders>
              <w:top w:val="nil"/>
              <w:left w:val="nil"/>
              <w:bottom w:val="nil"/>
              <w:right w:val="nil"/>
            </w:tcBorders>
            <w:shd w:val="clear" w:color="auto" w:fill="auto"/>
            <w:noWrap/>
            <w:vAlign w:val="bottom"/>
            <w:hideMark/>
          </w:tcPr>
          <w:p w14:paraId="11ED112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-0.009 /-0.029 </w:t>
            </w:r>
          </w:p>
        </w:tc>
        <w:tc>
          <w:tcPr>
            <w:tcW w:w="1284" w:type="dxa"/>
            <w:tcBorders>
              <w:top w:val="nil"/>
              <w:left w:val="nil"/>
              <w:bottom w:val="nil"/>
              <w:right w:val="nil"/>
            </w:tcBorders>
            <w:shd w:val="clear" w:color="auto" w:fill="auto"/>
            <w:noWrap/>
            <w:vAlign w:val="bottom"/>
            <w:hideMark/>
          </w:tcPr>
          <w:p w14:paraId="4EB8E26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25D2A1A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-0.227/-0.261</w:t>
            </w:r>
          </w:p>
        </w:tc>
        <w:tc>
          <w:tcPr>
            <w:tcW w:w="1511" w:type="dxa"/>
            <w:tcBorders>
              <w:top w:val="nil"/>
              <w:left w:val="nil"/>
              <w:bottom w:val="nil"/>
              <w:right w:val="nil"/>
            </w:tcBorders>
            <w:shd w:val="clear" w:color="auto" w:fill="auto"/>
            <w:noWrap/>
            <w:vAlign w:val="bottom"/>
            <w:hideMark/>
          </w:tcPr>
          <w:p w14:paraId="1C9120E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-0.104 /-0.166*</w:t>
            </w:r>
          </w:p>
        </w:tc>
        <w:tc>
          <w:tcPr>
            <w:tcW w:w="1284" w:type="dxa"/>
            <w:tcBorders>
              <w:top w:val="nil"/>
              <w:left w:val="nil"/>
              <w:bottom w:val="nil"/>
              <w:right w:val="nil"/>
            </w:tcBorders>
            <w:shd w:val="clear" w:color="auto" w:fill="auto"/>
            <w:noWrap/>
            <w:vAlign w:val="bottom"/>
            <w:hideMark/>
          </w:tcPr>
          <w:p w14:paraId="06A8C49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5DA1DDBA" w14:textId="77777777" w:rsidTr="00456E3A">
        <w:trPr>
          <w:trHeight w:val="300"/>
        </w:trPr>
        <w:tc>
          <w:tcPr>
            <w:tcW w:w="1783" w:type="dxa"/>
            <w:tcBorders>
              <w:top w:val="nil"/>
              <w:left w:val="nil"/>
              <w:bottom w:val="nil"/>
              <w:right w:val="nil"/>
            </w:tcBorders>
            <w:shd w:val="clear" w:color="auto" w:fill="auto"/>
            <w:noWrap/>
            <w:vAlign w:val="bottom"/>
            <w:hideMark/>
          </w:tcPr>
          <w:p w14:paraId="71A3AFF4" w14:textId="77777777" w:rsidR="00456E3A" w:rsidRPr="002412DA" w:rsidRDefault="00456E3A" w:rsidP="00456E3A">
            <w:pPr>
              <w:framePr w:hSpace="141" w:wrap="around" w:vAnchor="text" w:hAnchor="page" w:x="1" w:y="-1416"/>
              <w:rPr>
                <w:lang w:val="nl-BE" w:eastAsia="nl-BE"/>
              </w:rPr>
            </w:pPr>
            <w:r w:rsidRPr="002412DA">
              <w:rPr>
                <w:lang w:val="nl-BE" w:eastAsia="nl-BE"/>
              </w:rPr>
              <w:t>C5</w:t>
            </w:r>
          </w:p>
        </w:tc>
        <w:tc>
          <w:tcPr>
            <w:tcW w:w="960" w:type="dxa"/>
            <w:tcBorders>
              <w:top w:val="nil"/>
              <w:left w:val="nil"/>
              <w:bottom w:val="nil"/>
              <w:right w:val="nil"/>
            </w:tcBorders>
            <w:shd w:val="clear" w:color="auto" w:fill="auto"/>
            <w:noWrap/>
            <w:vAlign w:val="bottom"/>
            <w:hideMark/>
          </w:tcPr>
          <w:p w14:paraId="2FA2062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0.283</w:t>
            </w:r>
          </w:p>
        </w:tc>
        <w:tc>
          <w:tcPr>
            <w:tcW w:w="960" w:type="dxa"/>
            <w:tcBorders>
              <w:top w:val="nil"/>
              <w:left w:val="nil"/>
              <w:bottom w:val="nil"/>
              <w:right w:val="nil"/>
            </w:tcBorders>
            <w:shd w:val="clear" w:color="auto" w:fill="auto"/>
            <w:noWrap/>
            <w:vAlign w:val="bottom"/>
            <w:hideMark/>
          </w:tcPr>
          <w:p w14:paraId="75D39A6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0.129</w:t>
            </w:r>
          </w:p>
        </w:tc>
        <w:tc>
          <w:tcPr>
            <w:tcW w:w="960" w:type="dxa"/>
            <w:tcBorders>
              <w:top w:val="nil"/>
              <w:left w:val="nil"/>
              <w:bottom w:val="nil"/>
              <w:right w:val="nil"/>
            </w:tcBorders>
            <w:shd w:val="clear" w:color="auto" w:fill="auto"/>
            <w:noWrap/>
            <w:vAlign w:val="bottom"/>
            <w:hideMark/>
          </w:tcPr>
          <w:p w14:paraId="51D83CA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6F9B089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0.219/-0.151</w:t>
            </w:r>
          </w:p>
        </w:tc>
        <w:tc>
          <w:tcPr>
            <w:tcW w:w="1503" w:type="dxa"/>
            <w:tcBorders>
              <w:top w:val="nil"/>
              <w:left w:val="nil"/>
              <w:bottom w:val="nil"/>
              <w:right w:val="nil"/>
            </w:tcBorders>
            <w:shd w:val="clear" w:color="auto" w:fill="auto"/>
            <w:noWrap/>
            <w:vAlign w:val="bottom"/>
            <w:hideMark/>
          </w:tcPr>
          <w:p w14:paraId="29A463D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0.148*/-0.203*</w:t>
            </w:r>
          </w:p>
        </w:tc>
        <w:tc>
          <w:tcPr>
            <w:tcW w:w="1284" w:type="dxa"/>
            <w:tcBorders>
              <w:top w:val="nil"/>
              <w:left w:val="nil"/>
              <w:bottom w:val="nil"/>
              <w:right w:val="nil"/>
            </w:tcBorders>
            <w:shd w:val="clear" w:color="auto" w:fill="auto"/>
            <w:noWrap/>
            <w:vAlign w:val="bottom"/>
            <w:hideMark/>
          </w:tcPr>
          <w:p w14:paraId="2297F05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9EB6E3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-0.188/-0.264</w:t>
            </w:r>
          </w:p>
        </w:tc>
        <w:tc>
          <w:tcPr>
            <w:tcW w:w="1511" w:type="dxa"/>
            <w:tcBorders>
              <w:top w:val="nil"/>
              <w:left w:val="nil"/>
              <w:bottom w:val="nil"/>
              <w:right w:val="nil"/>
            </w:tcBorders>
            <w:shd w:val="clear" w:color="auto" w:fill="auto"/>
            <w:noWrap/>
            <w:vAlign w:val="bottom"/>
            <w:hideMark/>
          </w:tcPr>
          <w:p w14:paraId="17F08B4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0.017 /-0.12 </w:t>
            </w:r>
          </w:p>
        </w:tc>
        <w:tc>
          <w:tcPr>
            <w:tcW w:w="1284" w:type="dxa"/>
            <w:tcBorders>
              <w:top w:val="nil"/>
              <w:left w:val="nil"/>
              <w:bottom w:val="nil"/>
              <w:right w:val="nil"/>
            </w:tcBorders>
            <w:shd w:val="clear" w:color="auto" w:fill="auto"/>
            <w:noWrap/>
            <w:vAlign w:val="bottom"/>
            <w:hideMark/>
          </w:tcPr>
          <w:p w14:paraId="021AEA7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354DE547" w14:textId="77777777" w:rsidTr="00456E3A">
        <w:trPr>
          <w:trHeight w:val="300"/>
        </w:trPr>
        <w:tc>
          <w:tcPr>
            <w:tcW w:w="1783" w:type="dxa"/>
            <w:tcBorders>
              <w:top w:val="nil"/>
              <w:left w:val="nil"/>
              <w:bottom w:val="nil"/>
              <w:right w:val="nil"/>
            </w:tcBorders>
            <w:shd w:val="clear" w:color="auto" w:fill="auto"/>
            <w:noWrap/>
            <w:vAlign w:val="bottom"/>
            <w:hideMark/>
          </w:tcPr>
          <w:p w14:paraId="25C40423" w14:textId="77777777" w:rsidR="00456E3A" w:rsidRPr="002412DA" w:rsidRDefault="00456E3A" w:rsidP="00456E3A">
            <w:pPr>
              <w:framePr w:hSpace="141" w:wrap="around" w:vAnchor="text" w:hAnchor="page" w:x="1" w:y="-1416"/>
              <w:rPr>
                <w:lang w:val="nl-BE" w:eastAsia="nl-BE"/>
              </w:rPr>
            </w:pPr>
            <w:r w:rsidRPr="002412DA">
              <w:rPr>
                <w:lang w:val="nl-BE" w:eastAsia="nl-BE"/>
              </w:rPr>
              <w:t>C6</w:t>
            </w:r>
          </w:p>
        </w:tc>
        <w:tc>
          <w:tcPr>
            <w:tcW w:w="960" w:type="dxa"/>
            <w:tcBorders>
              <w:top w:val="nil"/>
              <w:left w:val="nil"/>
              <w:bottom w:val="nil"/>
              <w:right w:val="nil"/>
            </w:tcBorders>
            <w:shd w:val="clear" w:color="auto" w:fill="auto"/>
            <w:noWrap/>
            <w:vAlign w:val="bottom"/>
            <w:hideMark/>
          </w:tcPr>
          <w:p w14:paraId="6BDF7BD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0.233</w:t>
            </w:r>
          </w:p>
        </w:tc>
        <w:tc>
          <w:tcPr>
            <w:tcW w:w="960" w:type="dxa"/>
            <w:tcBorders>
              <w:top w:val="nil"/>
              <w:left w:val="nil"/>
              <w:bottom w:val="nil"/>
              <w:right w:val="nil"/>
            </w:tcBorders>
            <w:shd w:val="clear" w:color="auto" w:fill="auto"/>
            <w:noWrap/>
            <w:vAlign w:val="bottom"/>
            <w:hideMark/>
          </w:tcPr>
          <w:p w14:paraId="779EF21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0.101</w:t>
            </w:r>
          </w:p>
        </w:tc>
        <w:tc>
          <w:tcPr>
            <w:tcW w:w="960" w:type="dxa"/>
            <w:tcBorders>
              <w:top w:val="nil"/>
              <w:left w:val="nil"/>
              <w:bottom w:val="nil"/>
              <w:right w:val="nil"/>
            </w:tcBorders>
            <w:shd w:val="clear" w:color="auto" w:fill="auto"/>
            <w:noWrap/>
            <w:vAlign w:val="bottom"/>
            <w:hideMark/>
          </w:tcPr>
          <w:p w14:paraId="27BA80D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38ECED1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0.159/-0.011</w:t>
            </w:r>
          </w:p>
        </w:tc>
        <w:tc>
          <w:tcPr>
            <w:tcW w:w="1503" w:type="dxa"/>
            <w:tcBorders>
              <w:top w:val="nil"/>
              <w:left w:val="nil"/>
              <w:bottom w:val="nil"/>
              <w:right w:val="nil"/>
            </w:tcBorders>
            <w:shd w:val="clear" w:color="auto" w:fill="auto"/>
            <w:noWrap/>
            <w:vAlign w:val="bottom"/>
            <w:hideMark/>
          </w:tcPr>
          <w:p w14:paraId="7450DF1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0.034 /0.099 </w:t>
            </w:r>
          </w:p>
        </w:tc>
        <w:tc>
          <w:tcPr>
            <w:tcW w:w="1284" w:type="dxa"/>
            <w:tcBorders>
              <w:top w:val="nil"/>
              <w:left w:val="nil"/>
              <w:bottom w:val="nil"/>
              <w:right w:val="nil"/>
            </w:tcBorders>
            <w:shd w:val="clear" w:color="auto" w:fill="auto"/>
            <w:noWrap/>
            <w:vAlign w:val="bottom"/>
            <w:hideMark/>
          </w:tcPr>
          <w:p w14:paraId="5D8BCE6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77AE75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-0.183/-0.184</w:t>
            </w:r>
          </w:p>
        </w:tc>
        <w:tc>
          <w:tcPr>
            <w:tcW w:w="1511" w:type="dxa"/>
            <w:tcBorders>
              <w:top w:val="nil"/>
              <w:left w:val="nil"/>
              <w:bottom w:val="nil"/>
              <w:right w:val="nil"/>
            </w:tcBorders>
            <w:shd w:val="clear" w:color="auto" w:fill="auto"/>
            <w:noWrap/>
            <w:vAlign w:val="bottom"/>
            <w:hideMark/>
          </w:tcPr>
          <w:p w14:paraId="2108DF5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-0.005 /0.029 </w:t>
            </w:r>
          </w:p>
        </w:tc>
        <w:tc>
          <w:tcPr>
            <w:tcW w:w="1284" w:type="dxa"/>
            <w:tcBorders>
              <w:top w:val="nil"/>
              <w:left w:val="nil"/>
              <w:bottom w:val="nil"/>
              <w:right w:val="nil"/>
            </w:tcBorders>
            <w:shd w:val="clear" w:color="auto" w:fill="auto"/>
            <w:noWrap/>
            <w:vAlign w:val="bottom"/>
            <w:hideMark/>
          </w:tcPr>
          <w:p w14:paraId="6C6D39C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70DFA2C5" w14:textId="77777777" w:rsidTr="00456E3A">
        <w:trPr>
          <w:trHeight w:val="300"/>
        </w:trPr>
        <w:tc>
          <w:tcPr>
            <w:tcW w:w="1783" w:type="dxa"/>
            <w:tcBorders>
              <w:top w:val="nil"/>
              <w:left w:val="nil"/>
              <w:bottom w:val="nil"/>
              <w:right w:val="nil"/>
            </w:tcBorders>
            <w:shd w:val="clear" w:color="auto" w:fill="auto"/>
            <w:noWrap/>
            <w:vAlign w:val="bottom"/>
            <w:hideMark/>
          </w:tcPr>
          <w:p w14:paraId="08619CF4" w14:textId="77777777" w:rsidR="00456E3A" w:rsidRPr="002412DA" w:rsidRDefault="00456E3A" w:rsidP="00456E3A">
            <w:pPr>
              <w:framePr w:hSpace="141" w:wrap="around" w:vAnchor="text" w:hAnchor="page" w:x="1" w:y="-1416"/>
              <w:rPr>
                <w:lang w:val="nl-BE" w:eastAsia="nl-BE"/>
              </w:rPr>
            </w:pPr>
            <w:r w:rsidRPr="002412DA">
              <w:rPr>
                <w:lang w:val="nl-BE" w:eastAsia="nl-BE"/>
              </w:rPr>
              <w:t>C7</w:t>
            </w:r>
          </w:p>
        </w:tc>
        <w:tc>
          <w:tcPr>
            <w:tcW w:w="960" w:type="dxa"/>
            <w:tcBorders>
              <w:top w:val="nil"/>
              <w:left w:val="nil"/>
              <w:bottom w:val="nil"/>
              <w:right w:val="nil"/>
            </w:tcBorders>
            <w:shd w:val="clear" w:color="auto" w:fill="auto"/>
            <w:noWrap/>
            <w:vAlign w:val="bottom"/>
            <w:hideMark/>
          </w:tcPr>
          <w:p w14:paraId="23CEED0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0.112</w:t>
            </w:r>
          </w:p>
        </w:tc>
        <w:tc>
          <w:tcPr>
            <w:tcW w:w="960" w:type="dxa"/>
            <w:tcBorders>
              <w:top w:val="nil"/>
              <w:left w:val="nil"/>
              <w:bottom w:val="nil"/>
              <w:right w:val="nil"/>
            </w:tcBorders>
            <w:shd w:val="clear" w:color="auto" w:fill="auto"/>
            <w:noWrap/>
            <w:vAlign w:val="bottom"/>
            <w:hideMark/>
          </w:tcPr>
          <w:p w14:paraId="5468A5D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-0.074</w:t>
            </w:r>
          </w:p>
        </w:tc>
        <w:tc>
          <w:tcPr>
            <w:tcW w:w="960" w:type="dxa"/>
            <w:tcBorders>
              <w:top w:val="nil"/>
              <w:left w:val="nil"/>
              <w:bottom w:val="nil"/>
              <w:right w:val="nil"/>
            </w:tcBorders>
            <w:shd w:val="clear" w:color="auto" w:fill="auto"/>
            <w:noWrap/>
            <w:vAlign w:val="bottom"/>
            <w:hideMark/>
          </w:tcPr>
          <w:p w14:paraId="4DB044E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E5083D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0.14/-0.013</w:t>
            </w:r>
          </w:p>
        </w:tc>
        <w:tc>
          <w:tcPr>
            <w:tcW w:w="1503" w:type="dxa"/>
            <w:tcBorders>
              <w:top w:val="nil"/>
              <w:left w:val="nil"/>
              <w:bottom w:val="nil"/>
              <w:right w:val="nil"/>
            </w:tcBorders>
            <w:shd w:val="clear" w:color="auto" w:fill="auto"/>
            <w:noWrap/>
            <w:vAlign w:val="bottom"/>
            <w:hideMark/>
          </w:tcPr>
          <w:p w14:paraId="71DFEB0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0.061 /0.09 </w:t>
            </w:r>
          </w:p>
        </w:tc>
        <w:tc>
          <w:tcPr>
            <w:tcW w:w="1284" w:type="dxa"/>
            <w:tcBorders>
              <w:top w:val="nil"/>
              <w:left w:val="nil"/>
              <w:bottom w:val="nil"/>
              <w:right w:val="nil"/>
            </w:tcBorders>
            <w:shd w:val="clear" w:color="auto" w:fill="auto"/>
            <w:noWrap/>
            <w:vAlign w:val="bottom"/>
            <w:hideMark/>
          </w:tcPr>
          <w:p w14:paraId="364991C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F69D4A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-0.202/-0.195</w:t>
            </w:r>
          </w:p>
        </w:tc>
        <w:tc>
          <w:tcPr>
            <w:tcW w:w="1511" w:type="dxa"/>
            <w:tcBorders>
              <w:top w:val="nil"/>
              <w:left w:val="nil"/>
              <w:bottom w:val="nil"/>
              <w:right w:val="nil"/>
            </w:tcBorders>
            <w:shd w:val="clear" w:color="auto" w:fill="auto"/>
            <w:noWrap/>
            <w:vAlign w:val="bottom"/>
            <w:hideMark/>
          </w:tcPr>
          <w:p w14:paraId="5A1023A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-0.151 /-0.011 </w:t>
            </w:r>
          </w:p>
        </w:tc>
        <w:tc>
          <w:tcPr>
            <w:tcW w:w="1284" w:type="dxa"/>
            <w:tcBorders>
              <w:top w:val="nil"/>
              <w:left w:val="nil"/>
              <w:bottom w:val="nil"/>
              <w:right w:val="nil"/>
            </w:tcBorders>
            <w:shd w:val="clear" w:color="auto" w:fill="auto"/>
            <w:noWrap/>
            <w:vAlign w:val="bottom"/>
            <w:hideMark/>
          </w:tcPr>
          <w:p w14:paraId="383553E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51E1D9F7" w14:textId="77777777" w:rsidTr="00456E3A">
        <w:trPr>
          <w:trHeight w:val="300"/>
        </w:trPr>
        <w:tc>
          <w:tcPr>
            <w:tcW w:w="1783" w:type="dxa"/>
            <w:tcBorders>
              <w:top w:val="nil"/>
              <w:left w:val="nil"/>
              <w:bottom w:val="nil"/>
              <w:right w:val="nil"/>
            </w:tcBorders>
            <w:shd w:val="clear" w:color="auto" w:fill="auto"/>
            <w:noWrap/>
            <w:vAlign w:val="bottom"/>
            <w:hideMark/>
          </w:tcPr>
          <w:p w14:paraId="4E745D12" w14:textId="77777777" w:rsidR="00456E3A" w:rsidRPr="002412DA" w:rsidRDefault="00456E3A" w:rsidP="00456E3A">
            <w:pPr>
              <w:framePr w:hSpace="141" w:wrap="around" w:vAnchor="text" w:hAnchor="page" w:x="1" w:y="-1416"/>
              <w:rPr>
                <w:lang w:val="nl-BE" w:eastAsia="nl-BE"/>
              </w:rPr>
            </w:pPr>
            <w:r w:rsidRPr="002412DA">
              <w:rPr>
                <w:lang w:val="nl-BE" w:eastAsia="nl-BE"/>
              </w:rPr>
              <w:t>C8</w:t>
            </w:r>
          </w:p>
        </w:tc>
        <w:tc>
          <w:tcPr>
            <w:tcW w:w="960" w:type="dxa"/>
            <w:tcBorders>
              <w:top w:val="nil"/>
              <w:left w:val="nil"/>
              <w:bottom w:val="nil"/>
              <w:right w:val="nil"/>
            </w:tcBorders>
            <w:shd w:val="clear" w:color="auto" w:fill="auto"/>
            <w:noWrap/>
            <w:vAlign w:val="bottom"/>
            <w:hideMark/>
          </w:tcPr>
          <w:p w14:paraId="61235EF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0.101</w:t>
            </w:r>
          </w:p>
        </w:tc>
        <w:tc>
          <w:tcPr>
            <w:tcW w:w="960" w:type="dxa"/>
            <w:tcBorders>
              <w:top w:val="nil"/>
              <w:left w:val="nil"/>
              <w:bottom w:val="nil"/>
              <w:right w:val="nil"/>
            </w:tcBorders>
            <w:shd w:val="clear" w:color="auto" w:fill="auto"/>
            <w:noWrap/>
            <w:vAlign w:val="bottom"/>
            <w:hideMark/>
          </w:tcPr>
          <w:p w14:paraId="24FF2B5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-0.045</w:t>
            </w:r>
          </w:p>
        </w:tc>
        <w:tc>
          <w:tcPr>
            <w:tcW w:w="960" w:type="dxa"/>
            <w:tcBorders>
              <w:top w:val="nil"/>
              <w:left w:val="nil"/>
              <w:bottom w:val="nil"/>
              <w:right w:val="nil"/>
            </w:tcBorders>
            <w:shd w:val="clear" w:color="auto" w:fill="auto"/>
            <w:noWrap/>
            <w:vAlign w:val="bottom"/>
            <w:hideMark/>
          </w:tcPr>
          <w:p w14:paraId="6C2F250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67ACC87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0.115/0.021</w:t>
            </w:r>
          </w:p>
        </w:tc>
        <w:tc>
          <w:tcPr>
            <w:tcW w:w="1503" w:type="dxa"/>
            <w:tcBorders>
              <w:top w:val="nil"/>
              <w:left w:val="nil"/>
              <w:bottom w:val="nil"/>
              <w:right w:val="nil"/>
            </w:tcBorders>
            <w:shd w:val="clear" w:color="auto" w:fill="auto"/>
            <w:noWrap/>
            <w:vAlign w:val="bottom"/>
            <w:hideMark/>
          </w:tcPr>
          <w:p w14:paraId="6A92B91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0.027 /0.098 </w:t>
            </w:r>
          </w:p>
        </w:tc>
        <w:tc>
          <w:tcPr>
            <w:tcW w:w="1284" w:type="dxa"/>
            <w:tcBorders>
              <w:top w:val="nil"/>
              <w:left w:val="nil"/>
              <w:bottom w:val="nil"/>
              <w:right w:val="nil"/>
            </w:tcBorders>
            <w:shd w:val="clear" w:color="auto" w:fill="auto"/>
            <w:noWrap/>
            <w:vAlign w:val="bottom"/>
            <w:hideMark/>
          </w:tcPr>
          <w:p w14:paraId="19D4AFD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0F6A427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-0.141/-0.063</w:t>
            </w:r>
          </w:p>
        </w:tc>
        <w:tc>
          <w:tcPr>
            <w:tcW w:w="1511" w:type="dxa"/>
            <w:tcBorders>
              <w:top w:val="nil"/>
              <w:left w:val="nil"/>
              <w:bottom w:val="nil"/>
              <w:right w:val="nil"/>
            </w:tcBorders>
            <w:shd w:val="clear" w:color="auto" w:fill="auto"/>
            <w:noWrap/>
            <w:vAlign w:val="bottom"/>
            <w:hideMark/>
          </w:tcPr>
          <w:p w14:paraId="7A85938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-0.035 /0.055 </w:t>
            </w:r>
          </w:p>
        </w:tc>
        <w:tc>
          <w:tcPr>
            <w:tcW w:w="1284" w:type="dxa"/>
            <w:tcBorders>
              <w:top w:val="nil"/>
              <w:left w:val="nil"/>
              <w:bottom w:val="nil"/>
              <w:right w:val="nil"/>
            </w:tcBorders>
            <w:shd w:val="clear" w:color="auto" w:fill="auto"/>
            <w:noWrap/>
            <w:vAlign w:val="bottom"/>
            <w:hideMark/>
          </w:tcPr>
          <w:p w14:paraId="7179348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70360018" w14:textId="77777777" w:rsidTr="00456E3A">
        <w:trPr>
          <w:trHeight w:val="300"/>
        </w:trPr>
        <w:tc>
          <w:tcPr>
            <w:tcW w:w="1783" w:type="dxa"/>
            <w:tcBorders>
              <w:top w:val="nil"/>
              <w:left w:val="nil"/>
              <w:bottom w:val="nil"/>
              <w:right w:val="nil"/>
            </w:tcBorders>
            <w:shd w:val="clear" w:color="auto" w:fill="auto"/>
            <w:noWrap/>
            <w:vAlign w:val="bottom"/>
            <w:hideMark/>
          </w:tcPr>
          <w:p w14:paraId="6073C35A" w14:textId="77777777" w:rsidR="00456E3A" w:rsidRPr="002412DA" w:rsidRDefault="00456E3A" w:rsidP="00456E3A">
            <w:pPr>
              <w:framePr w:hSpace="141" w:wrap="around" w:vAnchor="text" w:hAnchor="page" w:x="1" w:y="-1416"/>
              <w:rPr>
                <w:lang w:val="nl-BE" w:eastAsia="nl-BE"/>
              </w:rPr>
            </w:pPr>
            <w:r w:rsidRPr="002412DA">
              <w:rPr>
                <w:lang w:val="nl-BE" w:eastAsia="nl-BE"/>
              </w:rPr>
              <w:t>C9</w:t>
            </w:r>
          </w:p>
        </w:tc>
        <w:tc>
          <w:tcPr>
            <w:tcW w:w="960" w:type="dxa"/>
            <w:tcBorders>
              <w:top w:val="nil"/>
              <w:left w:val="nil"/>
              <w:bottom w:val="nil"/>
              <w:right w:val="nil"/>
            </w:tcBorders>
            <w:shd w:val="clear" w:color="auto" w:fill="auto"/>
            <w:noWrap/>
            <w:vAlign w:val="bottom"/>
            <w:hideMark/>
          </w:tcPr>
          <w:p w14:paraId="541A3FB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0.231</w:t>
            </w:r>
          </w:p>
        </w:tc>
        <w:tc>
          <w:tcPr>
            <w:tcW w:w="960" w:type="dxa"/>
            <w:tcBorders>
              <w:top w:val="nil"/>
              <w:left w:val="nil"/>
              <w:bottom w:val="nil"/>
              <w:right w:val="nil"/>
            </w:tcBorders>
            <w:shd w:val="clear" w:color="auto" w:fill="auto"/>
            <w:noWrap/>
            <w:vAlign w:val="bottom"/>
            <w:hideMark/>
          </w:tcPr>
          <w:p w14:paraId="0E0C330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0.073</w:t>
            </w:r>
          </w:p>
        </w:tc>
        <w:tc>
          <w:tcPr>
            <w:tcW w:w="960" w:type="dxa"/>
            <w:tcBorders>
              <w:top w:val="nil"/>
              <w:left w:val="nil"/>
              <w:bottom w:val="nil"/>
              <w:right w:val="nil"/>
            </w:tcBorders>
            <w:shd w:val="clear" w:color="auto" w:fill="auto"/>
            <w:noWrap/>
            <w:vAlign w:val="bottom"/>
            <w:hideMark/>
          </w:tcPr>
          <w:p w14:paraId="050DF5E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039E488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0.133/-0.084</w:t>
            </w:r>
          </w:p>
        </w:tc>
        <w:tc>
          <w:tcPr>
            <w:tcW w:w="1503" w:type="dxa"/>
            <w:tcBorders>
              <w:top w:val="nil"/>
              <w:left w:val="nil"/>
              <w:bottom w:val="nil"/>
              <w:right w:val="nil"/>
            </w:tcBorders>
            <w:shd w:val="clear" w:color="auto" w:fill="auto"/>
            <w:noWrap/>
            <w:vAlign w:val="bottom"/>
            <w:hideMark/>
          </w:tcPr>
          <w:p w14:paraId="6A52093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0.005 /-0.028 </w:t>
            </w:r>
          </w:p>
        </w:tc>
        <w:tc>
          <w:tcPr>
            <w:tcW w:w="1284" w:type="dxa"/>
            <w:tcBorders>
              <w:top w:val="nil"/>
              <w:left w:val="nil"/>
              <w:bottom w:val="nil"/>
              <w:right w:val="nil"/>
            </w:tcBorders>
            <w:shd w:val="clear" w:color="auto" w:fill="auto"/>
            <w:noWrap/>
            <w:vAlign w:val="bottom"/>
            <w:hideMark/>
          </w:tcPr>
          <w:p w14:paraId="68383B1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040302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-0.226/-0.237</w:t>
            </w:r>
          </w:p>
        </w:tc>
        <w:tc>
          <w:tcPr>
            <w:tcW w:w="1511" w:type="dxa"/>
            <w:tcBorders>
              <w:top w:val="nil"/>
              <w:left w:val="nil"/>
              <w:bottom w:val="nil"/>
              <w:right w:val="nil"/>
            </w:tcBorders>
            <w:shd w:val="clear" w:color="auto" w:fill="auto"/>
            <w:noWrap/>
            <w:vAlign w:val="bottom"/>
            <w:hideMark/>
          </w:tcPr>
          <w:p w14:paraId="498454F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-0.136 /-0.099 </w:t>
            </w:r>
          </w:p>
        </w:tc>
        <w:tc>
          <w:tcPr>
            <w:tcW w:w="1284" w:type="dxa"/>
            <w:tcBorders>
              <w:top w:val="nil"/>
              <w:left w:val="nil"/>
              <w:bottom w:val="nil"/>
              <w:right w:val="nil"/>
            </w:tcBorders>
            <w:shd w:val="clear" w:color="auto" w:fill="auto"/>
            <w:noWrap/>
            <w:vAlign w:val="bottom"/>
            <w:hideMark/>
          </w:tcPr>
          <w:p w14:paraId="74BC207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61E199CB" w14:textId="77777777" w:rsidTr="00456E3A">
        <w:trPr>
          <w:trHeight w:val="300"/>
        </w:trPr>
        <w:tc>
          <w:tcPr>
            <w:tcW w:w="1783" w:type="dxa"/>
            <w:tcBorders>
              <w:top w:val="nil"/>
              <w:left w:val="nil"/>
              <w:bottom w:val="nil"/>
              <w:right w:val="nil"/>
            </w:tcBorders>
            <w:shd w:val="clear" w:color="auto" w:fill="auto"/>
            <w:noWrap/>
            <w:vAlign w:val="bottom"/>
            <w:hideMark/>
          </w:tcPr>
          <w:p w14:paraId="62AE7F98" w14:textId="77777777" w:rsidR="00456E3A" w:rsidRPr="002412DA" w:rsidRDefault="00456E3A" w:rsidP="00456E3A">
            <w:pPr>
              <w:framePr w:hSpace="141" w:wrap="around" w:vAnchor="text" w:hAnchor="page" w:x="1" w:y="-1416"/>
              <w:rPr>
                <w:lang w:val="nl-BE" w:eastAsia="nl-BE"/>
              </w:rPr>
            </w:pPr>
            <w:r w:rsidRPr="002412DA">
              <w:rPr>
                <w:lang w:val="nl-BE" w:eastAsia="nl-BE"/>
              </w:rPr>
              <w:t>Domain score2</w:t>
            </w:r>
          </w:p>
        </w:tc>
        <w:tc>
          <w:tcPr>
            <w:tcW w:w="960" w:type="dxa"/>
            <w:tcBorders>
              <w:top w:val="nil"/>
              <w:left w:val="nil"/>
              <w:bottom w:val="nil"/>
              <w:right w:val="nil"/>
            </w:tcBorders>
            <w:shd w:val="clear" w:color="auto" w:fill="auto"/>
            <w:noWrap/>
            <w:vAlign w:val="bottom"/>
            <w:hideMark/>
          </w:tcPr>
          <w:p w14:paraId="5B61D33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0.303</w:t>
            </w:r>
          </w:p>
        </w:tc>
        <w:tc>
          <w:tcPr>
            <w:tcW w:w="960" w:type="dxa"/>
            <w:tcBorders>
              <w:top w:val="nil"/>
              <w:left w:val="nil"/>
              <w:bottom w:val="nil"/>
              <w:right w:val="nil"/>
            </w:tcBorders>
            <w:shd w:val="clear" w:color="auto" w:fill="auto"/>
            <w:noWrap/>
            <w:vAlign w:val="bottom"/>
            <w:hideMark/>
          </w:tcPr>
          <w:p w14:paraId="52EFEAF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59171D9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0.116</w:t>
            </w:r>
          </w:p>
        </w:tc>
        <w:tc>
          <w:tcPr>
            <w:tcW w:w="1284" w:type="dxa"/>
            <w:tcBorders>
              <w:top w:val="nil"/>
              <w:left w:val="nil"/>
              <w:bottom w:val="nil"/>
              <w:right w:val="nil"/>
            </w:tcBorders>
            <w:shd w:val="clear" w:color="auto" w:fill="auto"/>
            <w:noWrap/>
            <w:vAlign w:val="bottom"/>
            <w:hideMark/>
          </w:tcPr>
          <w:p w14:paraId="66D610D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0.233/-0.09</w:t>
            </w:r>
          </w:p>
        </w:tc>
        <w:tc>
          <w:tcPr>
            <w:tcW w:w="1503" w:type="dxa"/>
            <w:tcBorders>
              <w:top w:val="nil"/>
              <w:left w:val="nil"/>
              <w:bottom w:val="nil"/>
              <w:right w:val="nil"/>
            </w:tcBorders>
            <w:shd w:val="clear" w:color="auto" w:fill="auto"/>
            <w:noWrap/>
            <w:vAlign w:val="bottom"/>
            <w:hideMark/>
          </w:tcPr>
          <w:p w14:paraId="3D51587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74BC45F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0.048/0.026</w:t>
            </w:r>
          </w:p>
        </w:tc>
        <w:tc>
          <w:tcPr>
            <w:tcW w:w="1284" w:type="dxa"/>
            <w:tcBorders>
              <w:top w:val="nil"/>
              <w:left w:val="nil"/>
              <w:bottom w:val="nil"/>
              <w:right w:val="nil"/>
            </w:tcBorders>
            <w:shd w:val="clear" w:color="auto" w:fill="auto"/>
            <w:noWrap/>
            <w:vAlign w:val="bottom"/>
            <w:hideMark/>
          </w:tcPr>
          <w:p w14:paraId="75D5FCE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-0.274/-0.288</w:t>
            </w:r>
          </w:p>
        </w:tc>
        <w:tc>
          <w:tcPr>
            <w:tcW w:w="1511" w:type="dxa"/>
            <w:tcBorders>
              <w:top w:val="nil"/>
              <w:left w:val="nil"/>
              <w:bottom w:val="nil"/>
              <w:right w:val="nil"/>
            </w:tcBorders>
            <w:shd w:val="clear" w:color="auto" w:fill="auto"/>
            <w:noWrap/>
            <w:vAlign w:val="bottom"/>
            <w:hideMark/>
          </w:tcPr>
          <w:p w14:paraId="2D54562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77AECF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0.052/0.108</w:t>
            </w:r>
          </w:p>
        </w:tc>
      </w:tr>
      <w:tr w:rsidR="00456E3A" w:rsidRPr="002412DA" w14:paraId="03F25F01" w14:textId="77777777" w:rsidTr="00456E3A">
        <w:trPr>
          <w:trHeight w:val="300"/>
        </w:trPr>
        <w:tc>
          <w:tcPr>
            <w:tcW w:w="1783" w:type="dxa"/>
            <w:tcBorders>
              <w:top w:val="nil"/>
              <w:left w:val="nil"/>
              <w:bottom w:val="nil"/>
              <w:right w:val="nil"/>
            </w:tcBorders>
            <w:shd w:val="clear" w:color="auto" w:fill="auto"/>
            <w:noWrap/>
            <w:vAlign w:val="bottom"/>
            <w:hideMark/>
          </w:tcPr>
          <w:p w14:paraId="26D5E753" w14:textId="77777777" w:rsidR="00456E3A" w:rsidRPr="002412DA" w:rsidRDefault="00456E3A" w:rsidP="00456E3A">
            <w:pPr>
              <w:framePr w:hSpace="141" w:wrap="around" w:vAnchor="text" w:hAnchor="page" w:x="1" w:y="-1416"/>
              <w:rPr>
                <w:lang w:val="nl-BE" w:eastAsia="nl-BE"/>
              </w:rPr>
            </w:pPr>
            <w:r w:rsidRPr="002412DA">
              <w:rPr>
                <w:lang w:val="nl-BE" w:eastAsia="nl-BE"/>
              </w:rPr>
              <w:t>Extraversion</w:t>
            </w:r>
          </w:p>
        </w:tc>
        <w:tc>
          <w:tcPr>
            <w:tcW w:w="960" w:type="dxa"/>
            <w:tcBorders>
              <w:top w:val="nil"/>
              <w:left w:val="nil"/>
              <w:bottom w:val="nil"/>
              <w:right w:val="nil"/>
            </w:tcBorders>
            <w:shd w:val="clear" w:color="auto" w:fill="auto"/>
            <w:noWrap/>
            <w:vAlign w:val="bottom"/>
            <w:hideMark/>
          </w:tcPr>
          <w:p w14:paraId="7718282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74CA3C0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0D6EF31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47001D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03" w:type="dxa"/>
            <w:tcBorders>
              <w:top w:val="nil"/>
              <w:left w:val="nil"/>
              <w:bottom w:val="nil"/>
              <w:right w:val="nil"/>
            </w:tcBorders>
            <w:shd w:val="clear" w:color="auto" w:fill="auto"/>
            <w:noWrap/>
            <w:vAlign w:val="bottom"/>
            <w:hideMark/>
          </w:tcPr>
          <w:p w14:paraId="080331B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7D97956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B4B21F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11" w:type="dxa"/>
            <w:tcBorders>
              <w:top w:val="nil"/>
              <w:left w:val="nil"/>
              <w:bottom w:val="nil"/>
              <w:right w:val="nil"/>
            </w:tcBorders>
            <w:shd w:val="clear" w:color="auto" w:fill="auto"/>
            <w:noWrap/>
            <w:vAlign w:val="bottom"/>
            <w:hideMark/>
          </w:tcPr>
          <w:p w14:paraId="4C62549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73544BF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55F4DEC5" w14:textId="77777777" w:rsidTr="00456E3A">
        <w:trPr>
          <w:trHeight w:val="300"/>
        </w:trPr>
        <w:tc>
          <w:tcPr>
            <w:tcW w:w="1783" w:type="dxa"/>
            <w:tcBorders>
              <w:top w:val="nil"/>
              <w:left w:val="nil"/>
              <w:bottom w:val="nil"/>
              <w:right w:val="nil"/>
            </w:tcBorders>
            <w:shd w:val="clear" w:color="auto" w:fill="auto"/>
            <w:noWrap/>
            <w:vAlign w:val="bottom"/>
            <w:hideMark/>
          </w:tcPr>
          <w:p w14:paraId="043365FC" w14:textId="77777777" w:rsidR="00456E3A" w:rsidRPr="002412DA" w:rsidRDefault="00456E3A" w:rsidP="00456E3A">
            <w:pPr>
              <w:framePr w:hSpace="141" w:wrap="around" w:vAnchor="text" w:hAnchor="page" w:x="1" w:y="-1416"/>
              <w:rPr>
                <w:lang w:val="nl-BE" w:eastAsia="nl-BE"/>
              </w:rPr>
            </w:pPr>
            <w:r w:rsidRPr="002412DA">
              <w:rPr>
                <w:lang w:val="nl-BE" w:eastAsia="nl-BE"/>
              </w:rPr>
              <w:t>E1</w:t>
            </w:r>
          </w:p>
        </w:tc>
        <w:tc>
          <w:tcPr>
            <w:tcW w:w="960" w:type="dxa"/>
            <w:tcBorders>
              <w:top w:val="nil"/>
              <w:left w:val="nil"/>
              <w:bottom w:val="nil"/>
              <w:right w:val="nil"/>
            </w:tcBorders>
            <w:shd w:val="clear" w:color="auto" w:fill="auto"/>
            <w:noWrap/>
            <w:vAlign w:val="bottom"/>
            <w:hideMark/>
          </w:tcPr>
          <w:p w14:paraId="42DC260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0.255</w:t>
            </w:r>
          </w:p>
        </w:tc>
        <w:tc>
          <w:tcPr>
            <w:tcW w:w="960" w:type="dxa"/>
            <w:tcBorders>
              <w:top w:val="nil"/>
              <w:left w:val="nil"/>
              <w:bottom w:val="nil"/>
              <w:right w:val="nil"/>
            </w:tcBorders>
            <w:shd w:val="clear" w:color="auto" w:fill="auto"/>
            <w:noWrap/>
            <w:vAlign w:val="bottom"/>
            <w:hideMark/>
          </w:tcPr>
          <w:p w14:paraId="12AAA35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0.091</w:t>
            </w:r>
          </w:p>
        </w:tc>
        <w:tc>
          <w:tcPr>
            <w:tcW w:w="960" w:type="dxa"/>
            <w:tcBorders>
              <w:top w:val="nil"/>
              <w:left w:val="nil"/>
              <w:bottom w:val="nil"/>
              <w:right w:val="nil"/>
            </w:tcBorders>
            <w:shd w:val="clear" w:color="auto" w:fill="auto"/>
            <w:noWrap/>
            <w:vAlign w:val="bottom"/>
            <w:hideMark/>
          </w:tcPr>
          <w:p w14:paraId="37493C8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0FA43E3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0.109/0.045</w:t>
            </w:r>
          </w:p>
        </w:tc>
        <w:tc>
          <w:tcPr>
            <w:tcW w:w="1503" w:type="dxa"/>
            <w:tcBorders>
              <w:top w:val="nil"/>
              <w:left w:val="nil"/>
              <w:bottom w:val="nil"/>
              <w:right w:val="nil"/>
            </w:tcBorders>
            <w:shd w:val="clear" w:color="auto" w:fill="auto"/>
            <w:noWrap/>
            <w:vAlign w:val="bottom"/>
            <w:hideMark/>
          </w:tcPr>
          <w:p w14:paraId="2AF4AEA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0.099 /0.06 </w:t>
            </w:r>
          </w:p>
        </w:tc>
        <w:tc>
          <w:tcPr>
            <w:tcW w:w="1284" w:type="dxa"/>
            <w:tcBorders>
              <w:top w:val="nil"/>
              <w:left w:val="nil"/>
              <w:bottom w:val="nil"/>
              <w:right w:val="nil"/>
            </w:tcBorders>
            <w:shd w:val="clear" w:color="auto" w:fill="auto"/>
            <w:noWrap/>
            <w:vAlign w:val="bottom"/>
            <w:hideMark/>
          </w:tcPr>
          <w:p w14:paraId="07DC5C1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2BC58CA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-0.041/-0.03</w:t>
            </w:r>
          </w:p>
        </w:tc>
        <w:tc>
          <w:tcPr>
            <w:tcW w:w="1511" w:type="dxa"/>
            <w:tcBorders>
              <w:top w:val="nil"/>
              <w:left w:val="nil"/>
              <w:bottom w:val="nil"/>
              <w:right w:val="nil"/>
            </w:tcBorders>
            <w:shd w:val="clear" w:color="auto" w:fill="auto"/>
            <w:noWrap/>
            <w:vAlign w:val="bottom"/>
            <w:hideMark/>
          </w:tcPr>
          <w:p w14:paraId="54B212F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-0.022 /-0.042 </w:t>
            </w:r>
          </w:p>
        </w:tc>
        <w:tc>
          <w:tcPr>
            <w:tcW w:w="1284" w:type="dxa"/>
            <w:tcBorders>
              <w:top w:val="nil"/>
              <w:left w:val="nil"/>
              <w:bottom w:val="nil"/>
              <w:right w:val="nil"/>
            </w:tcBorders>
            <w:shd w:val="clear" w:color="auto" w:fill="auto"/>
            <w:noWrap/>
            <w:vAlign w:val="bottom"/>
            <w:hideMark/>
          </w:tcPr>
          <w:p w14:paraId="4E8EC3A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43E95163" w14:textId="77777777" w:rsidTr="00456E3A">
        <w:trPr>
          <w:trHeight w:val="300"/>
        </w:trPr>
        <w:tc>
          <w:tcPr>
            <w:tcW w:w="1783" w:type="dxa"/>
            <w:tcBorders>
              <w:top w:val="nil"/>
              <w:left w:val="nil"/>
              <w:bottom w:val="nil"/>
              <w:right w:val="nil"/>
            </w:tcBorders>
            <w:shd w:val="clear" w:color="auto" w:fill="auto"/>
            <w:noWrap/>
            <w:vAlign w:val="bottom"/>
            <w:hideMark/>
          </w:tcPr>
          <w:p w14:paraId="2E130422" w14:textId="77777777" w:rsidR="00456E3A" w:rsidRPr="002412DA" w:rsidRDefault="00456E3A" w:rsidP="00456E3A">
            <w:pPr>
              <w:framePr w:hSpace="141" w:wrap="around" w:vAnchor="text" w:hAnchor="page" w:x="1" w:y="-1416"/>
              <w:rPr>
                <w:lang w:val="nl-BE" w:eastAsia="nl-BE"/>
              </w:rPr>
            </w:pPr>
            <w:r w:rsidRPr="002412DA">
              <w:rPr>
                <w:lang w:val="nl-BE" w:eastAsia="nl-BE"/>
              </w:rPr>
              <w:t>E2</w:t>
            </w:r>
          </w:p>
        </w:tc>
        <w:tc>
          <w:tcPr>
            <w:tcW w:w="960" w:type="dxa"/>
            <w:tcBorders>
              <w:top w:val="nil"/>
              <w:left w:val="nil"/>
              <w:bottom w:val="nil"/>
              <w:right w:val="nil"/>
            </w:tcBorders>
            <w:shd w:val="clear" w:color="auto" w:fill="auto"/>
            <w:noWrap/>
            <w:vAlign w:val="bottom"/>
            <w:hideMark/>
          </w:tcPr>
          <w:p w14:paraId="2A925AA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-0.003</w:t>
            </w:r>
          </w:p>
        </w:tc>
        <w:tc>
          <w:tcPr>
            <w:tcW w:w="960" w:type="dxa"/>
            <w:tcBorders>
              <w:top w:val="nil"/>
              <w:left w:val="nil"/>
              <w:bottom w:val="nil"/>
              <w:right w:val="nil"/>
            </w:tcBorders>
            <w:shd w:val="clear" w:color="auto" w:fill="auto"/>
            <w:noWrap/>
            <w:vAlign w:val="bottom"/>
            <w:hideMark/>
          </w:tcPr>
          <w:p w14:paraId="4BAC8B6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-0.035</w:t>
            </w:r>
          </w:p>
        </w:tc>
        <w:tc>
          <w:tcPr>
            <w:tcW w:w="960" w:type="dxa"/>
            <w:tcBorders>
              <w:top w:val="nil"/>
              <w:left w:val="nil"/>
              <w:bottom w:val="nil"/>
              <w:right w:val="nil"/>
            </w:tcBorders>
            <w:shd w:val="clear" w:color="auto" w:fill="auto"/>
            <w:noWrap/>
            <w:vAlign w:val="bottom"/>
            <w:hideMark/>
          </w:tcPr>
          <w:p w14:paraId="356C432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155A435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-0.14/0.082</w:t>
            </w:r>
          </w:p>
        </w:tc>
        <w:tc>
          <w:tcPr>
            <w:tcW w:w="1503" w:type="dxa"/>
            <w:tcBorders>
              <w:top w:val="nil"/>
              <w:left w:val="nil"/>
              <w:bottom w:val="nil"/>
              <w:right w:val="nil"/>
            </w:tcBorders>
            <w:shd w:val="clear" w:color="auto" w:fill="auto"/>
            <w:noWrap/>
            <w:vAlign w:val="bottom"/>
            <w:hideMark/>
          </w:tcPr>
          <w:p w14:paraId="42D5E4E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-0.174*/0.078 </w:t>
            </w:r>
          </w:p>
        </w:tc>
        <w:tc>
          <w:tcPr>
            <w:tcW w:w="1284" w:type="dxa"/>
            <w:tcBorders>
              <w:top w:val="nil"/>
              <w:left w:val="nil"/>
              <w:bottom w:val="nil"/>
              <w:right w:val="nil"/>
            </w:tcBorders>
            <w:shd w:val="clear" w:color="auto" w:fill="auto"/>
            <w:noWrap/>
            <w:vAlign w:val="bottom"/>
            <w:hideMark/>
          </w:tcPr>
          <w:p w14:paraId="22BA4CC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60203B3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0.116/0.22</w:t>
            </w:r>
          </w:p>
        </w:tc>
        <w:tc>
          <w:tcPr>
            <w:tcW w:w="1511" w:type="dxa"/>
            <w:tcBorders>
              <w:top w:val="nil"/>
              <w:left w:val="nil"/>
              <w:bottom w:val="nil"/>
              <w:right w:val="nil"/>
            </w:tcBorders>
            <w:shd w:val="clear" w:color="auto" w:fill="auto"/>
            <w:noWrap/>
            <w:vAlign w:val="bottom"/>
            <w:hideMark/>
          </w:tcPr>
          <w:p w14:paraId="4F8DA84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0.11 /0.226*</w:t>
            </w:r>
          </w:p>
        </w:tc>
        <w:tc>
          <w:tcPr>
            <w:tcW w:w="1284" w:type="dxa"/>
            <w:tcBorders>
              <w:top w:val="nil"/>
              <w:left w:val="nil"/>
              <w:bottom w:val="nil"/>
              <w:right w:val="nil"/>
            </w:tcBorders>
            <w:shd w:val="clear" w:color="auto" w:fill="auto"/>
            <w:noWrap/>
            <w:vAlign w:val="bottom"/>
            <w:hideMark/>
          </w:tcPr>
          <w:p w14:paraId="087D246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69BBBD98" w14:textId="77777777" w:rsidTr="00456E3A">
        <w:trPr>
          <w:trHeight w:val="300"/>
        </w:trPr>
        <w:tc>
          <w:tcPr>
            <w:tcW w:w="1783" w:type="dxa"/>
            <w:tcBorders>
              <w:top w:val="nil"/>
              <w:left w:val="nil"/>
              <w:bottom w:val="nil"/>
              <w:right w:val="nil"/>
            </w:tcBorders>
            <w:shd w:val="clear" w:color="auto" w:fill="auto"/>
            <w:noWrap/>
            <w:vAlign w:val="bottom"/>
            <w:hideMark/>
          </w:tcPr>
          <w:p w14:paraId="68E42CFC" w14:textId="77777777" w:rsidR="00456E3A" w:rsidRPr="002412DA" w:rsidRDefault="00456E3A" w:rsidP="00456E3A">
            <w:pPr>
              <w:framePr w:hSpace="141" w:wrap="around" w:vAnchor="text" w:hAnchor="page" w:x="1" w:y="-1416"/>
              <w:rPr>
                <w:lang w:val="nl-BE" w:eastAsia="nl-BE"/>
              </w:rPr>
            </w:pPr>
            <w:r w:rsidRPr="002412DA">
              <w:rPr>
                <w:lang w:val="nl-BE" w:eastAsia="nl-BE"/>
              </w:rPr>
              <w:t>E3</w:t>
            </w:r>
          </w:p>
        </w:tc>
        <w:tc>
          <w:tcPr>
            <w:tcW w:w="960" w:type="dxa"/>
            <w:tcBorders>
              <w:top w:val="nil"/>
              <w:left w:val="nil"/>
              <w:bottom w:val="nil"/>
              <w:right w:val="nil"/>
            </w:tcBorders>
            <w:shd w:val="clear" w:color="auto" w:fill="auto"/>
            <w:noWrap/>
            <w:vAlign w:val="bottom"/>
            <w:hideMark/>
          </w:tcPr>
          <w:p w14:paraId="149EC09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w:t>
            </w:r>
          </w:p>
        </w:tc>
        <w:tc>
          <w:tcPr>
            <w:tcW w:w="960" w:type="dxa"/>
            <w:tcBorders>
              <w:top w:val="nil"/>
              <w:left w:val="nil"/>
              <w:bottom w:val="nil"/>
              <w:right w:val="nil"/>
            </w:tcBorders>
            <w:shd w:val="clear" w:color="auto" w:fill="auto"/>
            <w:noWrap/>
            <w:vAlign w:val="bottom"/>
            <w:hideMark/>
          </w:tcPr>
          <w:p w14:paraId="294E990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0.06</w:t>
            </w:r>
          </w:p>
        </w:tc>
        <w:tc>
          <w:tcPr>
            <w:tcW w:w="960" w:type="dxa"/>
            <w:tcBorders>
              <w:top w:val="nil"/>
              <w:left w:val="nil"/>
              <w:bottom w:val="nil"/>
              <w:right w:val="nil"/>
            </w:tcBorders>
            <w:shd w:val="clear" w:color="auto" w:fill="auto"/>
            <w:noWrap/>
            <w:vAlign w:val="bottom"/>
            <w:hideMark/>
          </w:tcPr>
          <w:p w14:paraId="4750676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29C6C9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0.056/0.002</w:t>
            </w:r>
          </w:p>
        </w:tc>
        <w:tc>
          <w:tcPr>
            <w:tcW w:w="1503" w:type="dxa"/>
            <w:tcBorders>
              <w:top w:val="nil"/>
              <w:left w:val="nil"/>
              <w:bottom w:val="nil"/>
              <w:right w:val="nil"/>
            </w:tcBorders>
            <w:shd w:val="clear" w:color="auto" w:fill="auto"/>
            <w:noWrap/>
            <w:vAlign w:val="bottom"/>
            <w:hideMark/>
          </w:tcPr>
          <w:p w14:paraId="75FE5B8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 /-0.005 </w:t>
            </w:r>
          </w:p>
        </w:tc>
        <w:tc>
          <w:tcPr>
            <w:tcW w:w="1284" w:type="dxa"/>
            <w:tcBorders>
              <w:top w:val="nil"/>
              <w:left w:val="nil"/>
              <w:bottom w:val="nil"/>
              <w:right w:val="nil"/>
            </w:tcBorders>
            <w:shd w:val="clear" w:color="auto" w:fill="auto"/>
            <w:noWrap/>
            <w:vAlign w:val="bottom"/>
            <w:hideMark/>
          </w:tcPr>
          <w:p w14:paraId="3A0959E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3C9C38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-0.001/0.005</w:t>
            </w:r>
          </w:p>
        </w:tc>
        <w:tc>
          <w:tcPr>
            <w:tcW w:w="1511" w:type="dxa"/>
            <w:tcBorders>
              <w:top w:val="nil"/>
              <w:left w:val="nil"/>
              <w:bottom w:val="nil"/>
              <w:right w:val="nil"/>
            </w:tcBorders>
            <w:shd w:val="clear" w:color="auto" w:fill="auto"/>
            <w:noWrap/>
            <w:vAlign w:val="bottom"/>
            <w:hideMark/>
          </w:tcPr>
          <w:p w14:paraId="3E5E49F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0.032 /0.086 </w:t>
            </w:r>
          </w:p>
        </w:tc>
        <w:tc>
          <w:tcPr>
            <w:tcW w:w="1284" w:type="dxa"/>
            <w:tcBorders>
              <w:top w:val="nil"/>
              <w:left w:val="nil"/>
              <w:bottom w:val="nil"/>
              <w:right w:val="nil"/>
            </w:tcBorders>
            <w:shd w:val="clear" w:color="auto" w:fill="auto"/>
            <w:noWrap/>
            <w:vAlign w:val="bottom"/>
            <w:hideMark/>
          </w:tcPr>
          <w:p w14:paraId="4248463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1FA8EA10" w14:textId="77777777" w:rsidTr="00456E3A">
        <w:trPr>
          <w:trHeight w:val="300"/>
        </w:trPr>
        <w:tc>
          <w:tcPr>
            <w:tcW w:w="1783" w:type="dxa"/>
            <w:tcBorders>
              <w:top w:val="nil"/>
              <w:left w:val="nil"/>
              <w:bottom w:val="nil"/>
              <w:right w:val="nil"/>
            </w:tcBorders>
            <w:shd w:val="clear" w:color="auto" w:fill="auto"/>
            <w:noWrap/>
            <w:vAlign w:val="bottom"/>
            <w:hideMark/>
          </w:tcPr>
          <w:p w14:paraId="626560D6" w14:textId="77777777" w:rsidR="00456E3A" w:rsidRPr="002412DA" w:rsidRDefault="00456E3A" w:rsidP="00456E3A">
            <w:pPr>
              <w:framePr w:hSpace="141" w:wrap="around" w:vAnchor="text" w:hAnchor="page" w:x="1" w:y="-1416"/>
              <w:rPr>
                <w:lang w:val="nl-BE" w:eastAsia="nl-BE"/>
              </w:rPr>
            </w:pPr>
            <w:r w:rsidRPr="002412DA">
              <w:rPr>
                <w:lang w:val="nl-BE" w:eastAsia="nl-BE"/>
              </w:rPr>
              <w:t>E4</w:t>
            </w:r>
          </w:p>
        </w:tc>
        <w:tc>
          <w:tcPr>
            <w:tcW w:w="960" w:type="dxa"/>
            <w:tcBorders>
              <w:top w:val="nil"/>
              <w:left w:val="nil"/>
              <w:bottom w:val="nil"/>
              <w:right w:val="nil"/>
            </w:tcBorders>
            <w:shd w:val="clear" w:color="auto" w:fill="auto"/>
            <w:noWrap/>
            <w:vAlign w:val="bottom"/>
            <w:hideMark/>
          </w:tcPr>
          <w:p w14:paraId="6640CBC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0.493</w:t>
            </w:r>
          </w:p>
        </w:tc>
        <w:tc>
          <w:tcPr>
            <w:tcW w:w="960" w:type="dxa"/>
            <w:tcBorders>
              <w:top w:val="nil"/>
              <w:left w:val="nil"/>
              <w:bottom w:val="nil"/>
              <w:right w:val="nil"/>
            </w:tcBorders>
            <w:shd w:val="clear" w:color="auto" w:fill="auto"/>
            <w:noWrap/>
            <w:vAlign w:val="bottom"/>
            <w:hideMark/>
          </w:tcPr>
          <w:p w14:paraId="5ED7846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0.513*</w:t>
            </w:r>
          </w:p>
        </w:tc>
        <w:tc>
          <w:tcPr>
            <w:tcW w:w="960" w:type="dxa"/>
            <w:tcBorders>
              <w:top w:val="nil"/>
              <w:left w:val="nil"/>
              <w:bottom w:val="nil"/>
              <w:right w:val="nil"/>
            </w:tcBorders>
            <w:shd w:val="clear" w:color="auto" w:fill="auto"/>
            <w:noWrap/>
            <w:vAlign w:val="bottom"/>
            <w:hideMark/>
          </w:tcPr>
          <w:p w14:paraId="0CFFA38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46318E1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0.065/-0.005</w:t>
            </w:r>
          </w:p>
        </w:tc>
        <w:tc>
          <w:tcPr>
            <w:tcW w:w="1503" w:type="dxa"/>
            <w:tcBorders>
              <w:top w:val="nil"/>
              <w:left w:val="nil"/>
              <w:bottom w:val="nil"/>
              <w:right w:val="nil"/>
            </w:tcBorders>
            <w:shd w:val="clear" w:color="auto" w:fill="auto"/>
            <w:noWrap/>
            <w:vAlign w:val="bottom"/>
            <w:hideMark/>
          </w:tcPr>
          <w:p w14:paraId="7625FC7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0.011 /-0.023 </w:t>
            </w:r>
          </w:p>
        </w:tc>
        <w:tc>
          <w:tcPr>
            <w:tcW w:w="1284" w:type="dxa"/>
            <w:tcBorders>
              <w:top w:val="nil"/>
              <w:left w:val="nil"/>
              <w:bottom w:val="nil"/>
              <w:right w:val="nil"/>
            </w:tcBorders>
            <w:shd w:val="clear" w:color="auto" w:fill="auto"/>
            <w:noWrap/>
            <w:vAlign w:val="bottom"/>
            <w:hideMark/>
          </w:tcPr>
          <w:p w14:paraId="2A52A2A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F373A5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-0.084/-0.066</w:t>
            </w:r>
          </w:p>
        </w:tc>
        <w:tc>
          <w:tcPr>
            <w:tcW w:w="1511" w:type="dxa"/>
            <w:tcBorders>
              <w:top w:val="nil"/>
              <w:left w:val="nil"/>
              <w:bottom w:val="nil"/>
              <w:right w:val="nil"/>
            </w:tcBorders>
            <w:shd w:val="clear" w:color="auto" w:fill="auto"/>
            <w:noWrap/>
            <w:vAlign w:val="bottom"/>
            <w:hideMark/>
          </w:tcPr>
          <w:p w14:paraId="44C5C24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-0.102 /-0.04 </w:t>
            </w:r>
          </w:p>
        </w:tc>
        <w:tc>
          <w:tcPr>
            <w:tcW w:w="1284" w:type="dxa"/>
            <w:tcBorders>
              <w:top w:val="nil"/>
              <w:left w:val="nil"/>
              <w:bottom w:val="nil"/>
              <w:right w:val="nil"/>
            </w:tcBorders>
            <w:shd w:val="clear" w:color="auto" w:fill="auto"/>
            <w:noWrap/>
            <w:vAlign w:val="bottom"/>
            <w:hideMark/>
          </w:tcPr>
          <w:p w14:paraId="71BAA06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6A234A49" w14:textId="77777777" w:rsidTr="00456E3A">
        <w:trPr>
          <w:trHeight w:val="300"/>
        </w:trPr>
        <w:tc>
          <w:tcPr>
            <w:tcW w:w="1783" w:type="dxa"/>
            <w:tcBorders>
              <w:top w:val="nil"/>
              <w:left w:val="nil"/>
              <w:bottom w:val="nil"/>
              <w:right w:val="nil"/>
            </w:tcBorders>
            <w:shd w:val="clear" w:color="auto" w:fill="auto"/>
            <w:noWrap/>
            <w:vAlign w:val="bottom"/>
            <w:hideMark/>
          </w:tcPr>
          <w:p w14:paraId="2E281C7D" w14:textId="77777777" w:rsidR="00456E3A" w:rsidRPr="002412DA" w:rsidRDefault="00456E3A" w:rsidP="00456E3A">
            <w:pPr>
              <w:framePr w:hSpace="141" w:wrap="around" w:vAnchor="text" w:hAnchor="page" w:x="1" w:y="-1416"/>
              <w:rPr>
                <w:lang w:val="nl-BE" w:eastAsia="nl-BE"/>
              </w:rPr>
            </w:pPr>
            <w:r w:rsidRPr="002412DA">
              <w:rPr>
                <w:lang w:val="nl-BE" w:eastAsia="nl-BE"/>
              </w:rPr>
              <w:t>E5</w:t>
            </w:r>
          </w:p>
        </w:tc>
        <w:tc>
          <w:tcPr>
            <w:tcW w:w="960" w:type="dxa"/>
            <w:tcBorders>
              <w:top w:val="nil"/>
              <w:left w:val="nil"/>
              <w:bottom w:val="nil"/>
              <w:right w:val="nil"/>
            </w:tcBorders>
            <w:shd w:val="clear" w:color="auto" w:fill="auto"/>
            <w:noWrap/>
            <w:vAlign w:val="bottom"/>
            <w:hideMark/>
          </w:tcPr>
          <w:p w14:paraId="53D9B57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0.09</w:t>
            </w:r>
          </w:p>
        </w:tc>
        <w:tc>
          <w:tcPr>
            <w:tcW w:w="960" w:type="dxa"/>
            <w:tcBorders>
              <w:top w:val="nil"/>
              <w:left w:val="nil"/>
              <w:bottom w:val="nil"/>
              <w:right w:val="nil"/>
            </w:tcBorders>
            <w:shd w:val="clear" w:color="auto" w:fill="auto"/>
            <w:noWrap/>
            <w:vAlign w:val="bottom"/>
            <w:hideMark/>
          </w:tcPr>
          <w:p w14:paraId="62143A3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-0.019</w:t>
            </w:r>
          </w:p>
        </w:tc>
        <w:tc>
          <w:tcPr>
            <w:tcW w:w="960" w:type="dxa"/>
            <w:tcBorders>
              <w:top w:val="nil"/>
              <w:left w:val="nil"/>
              <w:bottom w:val="nil"/>
              <w:right w:val="nil"/>
            </w:tcBorders>
            <w:shd w:val="clear" w:color="auto" w:fill="auto"/>
            <w:noWrap/>
            <w:vAlign w:val="bottom"/>
            <w:hideMark/>
          </w:tcPr>
          <w:p w14:paraId="3D0A974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5A5AD20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0.005/0.029</w:t>
            </w:r>
          </w:p>
        </w:tc>
        <w:tc>
          <w:tcPr>
            <w:tcW w:w="1503" w:type="dxa"/>
            <w:tcBorders>
              <w:top w:val="nil"/>
              <w:left w:val="nil"/>
              <w:bottom w:val="nil"/>
              <w:right w:val="nil"/>
            </w:tcBorders>
            <w:shd w:val="clear" w:color="auto" w:fill="auto"/>
            <w:noWrap/>
            <w:vAlign w:val="bottom"/>
            <w:hideMark/>
          </w:tcPr>
          <w:p w14:paraId="6937BF0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0.001 /-0.001 </w:t>
            </w:r>
          </w:p>
        </w:tc>
        <w:tc>
          <w:tcPr>
            <w:tcW w:w="1284" w:type="dxa"/>
            <w:tcBorders>
              <w:top w:val="nil"/>
              <w:left w:val="nil"/>
              <w:bottom w:val="nil"/>
              <w:right w:val="nil"/>
            </w:tcBorders>
            <w:shd w:val="clear" w:color="auto" w:fill="auto"/>
            <w:noWrap/>
            <w:vAlign w:val="bottom"/>
            <w:hideMark/>
          </w:tcPr>
          <w:p w14:paraId="1AA7D4F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3A10F3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0.01/0.076</w:t>
            </w:r>
          </w:p>
        </w:tc>
        <w:tc>
          <w:tcPr>
            <w:tcW w:w="1511" w:type="dxa"/>
            <w:tcBorders>
              <w:top w:val="nil"/>
              <w:left w:val="nil"/>
              <w:bottom w:val="nil"/>
              <w:right w:val="nil"/>
            </w:tcBorders>
            <w:shd w:val="clear" w:color="auto" w:fill="auto"/>
            <w:noWrap/>
            <w:vAlign w:val="bottom"/>
            <w:hideMark/>
          </w:tcPr>
          <w:p w14:paraId="44D2BAB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-0.006 /0.049 </w:t>
            </w:r>
          </w:p>
        </w:tc>
        <w:tc>
          <w:tcPr>
            <w:tcW w:w="1284" w:type="dxa"/>
            <w:tcBorders>
              <w:top w:val="nil"/>
              <w:left w:val="nil"/>
              <w:bottom w:val="nil"/>
              <w:right w:val="nil"/>
            </w:tcBorders>
            <w:shd w:val="clear" w:color="auto" w:fill="auto"/>
            <w:noWrap/>
            <w:vAlign w:val="bottom"/>
            <w:hideMark/>
          </w:tcPr>
          <w:p w14:paraId="63525F6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3F30BDE8" w14:textId="77777777" w:rsidTr="00456E3A">
        <w:trPr>
          <w:trHeight w:val="300"/>
        </w:trPr>
        <w:tc>
          <w:tcPr>
            <w:tcW w:w="1783" w:type="dxa"/>
            <w:tcBorders>
              <w:top w:val="nil"/>
              <w:left w:val="nil"/>
              <w:bottom w:val="nil"/>
              <w:right w:val="nil"/>
            </w:tcBorders>
            <w:shd w:val="clear" w:color="auto" w:fill="auto"/>
            <w:noWrap/>
            <w:vAlign w:val="bottom"/>
            <w:hideMark/>
          </w:tcPr>
          <w:p w14:paraId="66E5B81F" w14:textId="77777777" w:rsidR="00456E3A" w:rsidRPr="002412DA" w:rsidRDefault="00456E3A" w:rsidP="00456E3A">
            <w:pPr>
              <w:framePr w:hSpace="141" w:wrap="around" w:vAnchor="text" w:hAnchor="page" w:x="1" w:y="-1416"/>
              <w:rPr>
                <w:lang w:val="nl-BE" w:eastAsia="nl-BE"/>
              </w:rPr>
            </w:pPr>
            <w:r w:rsidRPr="002412DA">
              <w:rPr>
                <w:lang w:val="nl-BE" w:eastAsia="nl-BE"/>
              </w:rPr>
              <w:t>E6</w:t>
            </w:r>
          </w:p>
        </w:tc>
        <w:tc>
          <w:tcPr>
            <w:tcW w:w="960" w:type="dxa"/>
            <w:tcBorders>
              <w:top w:val="nil"/>
              <w:left w:val="nil"/>
              <w:bottom w:val="nil"/>
              <w:right w:val="nil"/>
            </w:tcBorders>
            <w:shd w:val="clear" w:color="auto" w:fill="auto"/>
            <w:noWrap/>
            <w:vAlign w:val="bottom"/>
            <w:hideMark/>
          </w:tcPr>
          <w:p w14:paraId="15D562C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0.111</w:t>
            </w:r>
          </w:p>
        </w:tc>
        <w:tc>
          <w:tcPr>
            <w:tcW w:w="960" w:type="dxa"/>
            <w:tcBorders>
              <w:top w:val="nil"/>
              <w:left w:val="nil"/>
              <w:bottom w:val="nil"/>
              <w:right w:val="nil"/>
            </w:tcBorders>
            <w:shd w:val="clear" w:color="auto" w:fill="auto"/>
            <w:noWrap/>
            <w:vAlign w:val="bottom"/>
            <w:hideMark/>
          </w:tcPr>
          <w:p w14:paraId="363BBDF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-0.05</w:t>
            </w:r>
          </w:p>
        </w:tc>
        <w:tc>
          <w:tcPr>
            <w:tcW w:w="960" w:type="dxa"/>
            <w:tcBorders>
              <w:top w:val="nil"/>
              <w:left w:val="nil"/>
              <w:bottom w:val="nil"/>
              <w:right w:val="nil"/>
            </w:tcBorders>
            <w:shd w:val="clear" w:color="auto" w:fill="auto"/>
            <w:noWrap/>
            <w:vAlign w:val="bottom"/>
            <w:hideMark/>
          </w:tcPr>
          <w:p w14:paraId="2CF2A93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4531EB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0.057/-0.01</w:t>
            </w:r>
          </w:p>
        </w:tc>
        <w:tc>
          <w:tcPr>
            <w:tcW w:w="1503" w:type="dxa"/>
            <w:tcBorders>
              <w:top w:val="nil"/>
              <w:left w:val="nil"/>
              <w:bottom w:val="nil"/>
              <w:right w:val="nil"/>
            </w:tcBorders>
            <w:shd w:val="clear" w:color="auto" w:fill="auto"/>
            <w:noWrap/>
            <w:vAlign w:val="bottom"/>
            <w:hideMark/>
          </w:tcPr>
          <w:p w14:paraId="33CF1E7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0.037 /-0.057 </w:t>
            </w:r>
          </w:p>
        </w:tc>
        <w:tc>
          <w:tcPr>
            <w:tcW w:w="1284" w:type="dxa"/>
            <w:tcBorders>
              <w:top w:val="nil"/>
              <w:left w:val="nil"/>
              <w:bottom w:val="nil"/>
              <w:right w:val="nil"/>
            </w:tcBorders>
            <w:shd w:val="clear" w:color="auto" w:fill="auto"/>
            <w:noWrap/>
            <w:vAlign w:val="bottom"/>
            <w:hideMark/>
          </w:tcPr>
          <w:p w14:paraId="2BD1758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D97A1C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-0.011/0.022</w:t>
            </w:r>
          </w:p>
        </w:tc>
        <w:tc>
          <w:tcPr>
            <w:tcW w:w="1511" w:type="dxa"/>
            <w:tcBorders>
              <w:top w:val="nil"/>
              <w:left w:val="nil"/>
              <w:bottom w:val="nil"/>
              <w:right w:val="nil"/>
            </w:tcBorders>
            <w:shd w:val="clear" w:color="auto" w:fill="auto"/>
            <w:noWrap/>
            <w:vAlign w:val="bottom"/>
            <w:hideMark/>
          </w:tcPr>
          <w:p w14:paraId="5D25226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-0.021 /-0.024 </w:t>
            </w:r>
          </w:p>
        </w:tc>
        <w:tc>
          <w:tcPr>
            <w:tcW w:w="1284" w:type="dxa"/>
            <w:tcBorders>
              <w:top w:val="nil"/>
              <w:left w:val="nil"/>
              <w:bottom w:val="nil"/>
              <w:right w:val="nil"/>
            </w:tcBorders>
            <w:shd w:val="clear" w:color="auto" w:fill="auto"/>
            <w:noWrap/>
            <w:vAlign w:val="bottom"/>
            <w:hideMark/>
          </w:tcPr>
          <w:p w14:paraId="74A6D47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1C93CDBB" w14:textId="77777777" w:rsidTr="00456E3A">
        <w:trPr>
          <w:trHeight w:val="300"/>
        </w:trPr>
        <w:tc>
          <w:tcPr>
            <w:tcW w:w="1783" w:type="dxa"/>
            <w:tcBorders>
              <w:top w:val="nil"/>
              <w:left w:val="nil"/>
              <w:bottom w:val="nil"/>
              <w:right w:val="nil"/>
            </w:tcBorders>
            <w:shd w:val="clear" w:color="auto" w:fill="auto"/>
            <w:noWrap/>
            <w:vAlign w:val="bottom"/>
            <w:hideMark/>
          </w:tcPr>
          <w:p w14:paraId="4BF23271" w14:textId="77777777" w:rsidR="00456E3A" w:rsidRPr="002412DA" w:rsidRDefault="00456E3A" w:rsidP="00456E3A">
            <w:pPr>
              <w:framePr w:hSpace="141" w:wrap="around" w:vAnchor="text" w:hAnchor="page" w:x="1" w:y="-1416"/>
              <w:rPr>
                <w:lang w:val="nl-BE" w:eastAsia="nl-BE"/>
              </w:rPr>
            </w:pPr>
            <w:r w:rsidRPr="002412DA">
              <w:rPr>
                <w:lang w:val="nl-BE" w:eastAsia="nl-BE"/>
              </w:rPr>
              <w:t>E7</w:t>
            </w:r>
          </w:p>
        </w:tc>
        <w:tc>
          <w:tcPr>
            <w:tcW w:w="960" w:type="dxa"/>
            <w:tcBorders>
              <w:top w:val="nil"/>
              <w:left w:val="nil"/>
              <w:bottom w:val="nil"/>
              <w:right w:val="nil"/>
            </w:tcBorders>
            <w:shd w:val="clear" w:color="auto" w:fill="auto"/>
            <w:noWrap/>
            <w:vAlign w:val="bottom"/>
            <w:hideMark/>
          </w:tcPr>
          <w:p w14:paraId="2585E5A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0.164</w:t>
            </w:r>
          </w:p>
        </w:tc>
        <w:tc>
          <w:tcPr>
            <w:tcW w:w="960" w:type="dxa"/>
            <w:tcBorders>
              <w:top w:val="nil"/>
              <w:left w:val="nil"/>
              <w:bottom w:val="nil"/>
              <w:right w:val="nil"/>
            </w:tcBorders>
            <w:shd w:val="clear" w:color="auto" w:fill="auto"/>
            <w:noWrap/>
            <w:vAlign w:val="bottom"/>
            <w:hideMark/>
          </w:tcPr>
          <w:p w14:paraId="1CC71D6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-0.059</w:t>
            </w:r>
          </w:p>
        </w:tc>
        <w:tc>
          <w:tcPr>
            <w:tcW w:w="960" w:type="dxa"/>
            <w:tcBorders>
              <w:top w:val="nil"/>
              <w:left w:val="nil"/>
              <w:bottom w:val="nil"/>
              <w:right w:val="nil"/>
            </w:tcBorders>
            <w:shd w:val="clear" w:color="auto" w:fill="auto"/>
            <w:noWrap/>
            <w:vAlign w:val="bottom"/>
            <w:hideMark/>
          </w:tcPr>
          <w:p w14:paraId="1DBF5F3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51B5A62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0.023/0.042</w:t>
            </w:r>
          </w:p>
        </w:tc>
        <w:tc>
          <w:tcPr>
            <w:tcW w:w="1503" w:type="dxa"/>
            <w:tcBorders>
              <w:top w:val="nil"/>
              <w:left w:val="nil"/>
              <w:bottom w:val="nil"/>
              <w:right w:val="nil"/>
            </w:tcBorders>
            <w:shd w:val="clear" w:color="auto" w:fill="auto"/>
            <w:noWrap/>
            <w:vAlign w:val="bottom"/>
            <w:hideMark/>
          </w:tcPr>
          <w:p w14:paraId="40B46E8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0.014 /0.026 </w:t>
            </w:r>
          </w:p>
        </w:tc>
        <w:tc>
          <w:tcPr>
            <w:tcW w:w="1284" w:type="dxa"/>
            <w:tcBorders>
              <w:top w:val="nil"/>
              <w:left w:val="nil"/>
              <w:bottom w:val="nil"/>
              <w:right w:val="nil"/>
            </w:tcBorders>
            <w:shd w:val="clear" w:color="auto" w:fill="auto"/>
            <w:noWrap/>
            <w:vAlign w:val="bottom"/>
            <w:hideMark/>
          </w:tcPr>
          <w:p w14:paraId="6500FFA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725C252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0.13/0.046</w:t>
            </w:r>
          </w:p>
        </w:tc>
        <w:tc>
          <w:tcPr>
            <w:tcW w:w="1511" w:type="dxa"/>
            <w:tcBorders>
              <w:top w:val="nil"/>
              <w:left w:val="nil"/>
              <w:bottom w:val="nil"/>
              <w:right w:val="nil"/>
            </w:tcBorders>
            <w:shd w:val="clear" w:color="auto" w:fill="auto"/>
            <w:noWrap/>
            <w:vAlign w:val="bottom"/>
            <w:hideMark/>
          </w:tcPr>
          <w:p w14:paraId="540AE6B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0.233*/0.025 </w:t>
            </w:r>
          </w:p>
        </w:tc>
        <w:tc>
          <w:tcPr>
            <w:tcW w:w="1284" w:type="dxa"/>
            <w:tcBorders>
              <w:top w:val="nil"/>
              <w:left w:val="nil"/>
              <w:bottom w:val="nil"/>
              <w:right w:val="nil"/>
            </w:tcBorders>
            <w:shd w:val="clear" w:color="auto" w:fill="auto"/>
            <w:noWrap/>
            <w:vAlign w:val="bottom"/>
            <w:hideMark/>
          </w:tcPr>
          <w:p w14:paraId="414203A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24DF481E" w14:textId="77777777" w:rsidTr="00456E3A">
        <w:trPr>
          <w:trHeight w:val="300"/>
        </w:trPr>
        <w:tc>
          <w:tcPr>
            <w:tcW w:w="1783" w:type="dxa"/>
            <w:tcBorders>
              <w:top w:val="nil"/>
              <w:left w:val="nil"/>
              <w:bottom w:val="nil"/>
              <w:right w:val="nil"/>
            </w:tcBorders>
            <w:shd w:val="clear" w:color="auto" w:fill="auto"/>
            <w:noWrap/>
            <w:vAlign w:val="bottom"/>
            <w:hideMark/>
          </w:tcPr>
          <w:p w14:paraId="6D483627" w14:textId="77777777" w:rsidR="00456E3A" w:rsidRPr="002412DA" w:rsidRDefault="00456E3A" w:rsidP="00456E3A">
            <w:pPr>
              <w:framePr w:hSpace="141" w:wrap="around" w:vAnchor="text" w:hAnchor="page" w:x="1" w:y="-1416"/>
              <w:rPr>
                <w:lang w:val="nl-BE" w:eastAsia="nl-BE"/>
              </w:rPr>
            </w:pPr>
            <w:r w:rsidRPr="002412DA">
              <w:rPr>
                <w:lang w:val="nl-BE" w:eastAsia="nl-BE"/>
              </w:rPr>
              <w:t>E8</w:t>
            </w:r>
          </w:p>
        </w:tc>
        <w:tc>
          <w:tcPr>
            <w:tcW w:w="960" w:type="dxa"/>
            <w:tcBorders>
              <w:top w:val="nil"/>
              <w:left w:val="nil"/>
              <w:bottom w:val="nil"/>
              <w:right w:val="nil"/>
            </w:tcBorders>
            <w:shd w:val="clear" w:color="auto" w:fill="auto"/>
            <w:noWrap/>
            <w:vAlign w:val="bottom"/>
            <w:hideMark/>
          </w:tcPr>
          <w:p w14:paraId="0652715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0.222</w:t>
            </w:r>
          </w:p>
        </w:tc>
        <w:tc>
          <w:tcPr>
            <w:tcW w:w="960" w:type="dxa"/>
            <w:tcBorders>
              <w:top w:val="nil"/>
              <w:left w:val="nil"/>
              <w:bottom w:val="nil"/>
              <w:right w:val="nil"/>
            </w:tcBorders>
            <w:shd w:val="clear" w:color="auto" w:fill="auto"/>
            <w:noWrap/>
            <w:vAlign w:val="bottom"/>
            <w:hideMark/>
          </w:tcPr>
          <w:p w14:paraId="23D354D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-0.06</w:t>
            </w:r>
          </w:p>
        </w:tc>
        <w:tc>
          <w:tcPr>
            <w:tcW w:w="960" w:type="dxa"/>
            <w:tcBorders>
              <w:top w:val="nil"/>
              <w:left w:val="nil"/>
              <w:bottom w:val="nil"/>
              <w:right w:val="nil"/>
            </w:tcBorders>
            <w:shd w:val="clear" w:color="auto" w:fill="auto"/>
            <w:noWrap/>
            <w:vAlign w:val="bottom"/>
            <w:hideMark/>
          </w:tcPr>
          <w:p w14:paraId="7D6AE9C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0997C5E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0.053/0.042</w:t>
            </w:r>
          </w:p>
        </w:tc>
        <w:tc>
          <w:tcPr>
            <w:tcW w:w="1503" w:type="dxa"/>
            <w:tcBorders>
              <w:top w:val="nil"/>
              <w:left w:val="nil"/>
              <w:bottom w:val="nil"/>
              <w:right w:val="nil"/>
            </w:tcBorders>
            <w:shd w:val="clear" w:color="auto" w:fill="auto"/>
            <w:noWrap/>
            <w:vAlign w:val="bottom"/>
            <w:hideMark/>
          </w:tcPr>
          <w:p w14:paraId="1E8ECD9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-0.007 /0.053 </w:t>
            </w:r>
          </w:p>
        </w:tc>
        <w:tc>
          <w:tcPr>
            <w:tcW w:w="1284" w:type="dxa"/>
            <w:tcBorders>
              <w:top w:val="nil"/>
              <w:left w:val="nil"/>
              <w:bottom w:val="nil"/>
              <w:right w:val="nil"/>
            </w:tcBorders>
            <w:shd w:val="clear" w:color="auto" w:fill="auto"/>
            <w:noWrap/>
            <w:vAlign w:val="bottom"/>
            <w:hideMark/>
          </w:tcPr>
          <w:p w14:paraId="6772AC1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540E71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-0.075/0.005</w:t>
            </w:r>
          </w:p>
        </w:tc>
        <w:tc>
          <w:tcPr>
            <w:tcW w:w="1511" w:type="dxa"/>
            <w:tcBorders>
              <w:top w:val="nil"/>
              <w:left w:val="nil"/>
              <w:bottom w:val="nil"/>
              <w:right w:val="nil"/>
            </w:tcBorders>
            <w:shd w:val="clear" w:color="auto" w:fill="auto"/>
            <w:noWrap/>
            <w:vAlign w:val="bottom"/>
            <w:hideMark/>
          </w:tcPr>
          <w:p w14:paraId="15ED428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-0.094 /0.044 </w:t>
            </w:r>
          </w:p>
        </w:tc>
        <w:tc>
          <w:tcPr>
            <w:tcW w:w="1284" w:type="dxa"/>
            <w:tcBorders>
              <w:top w:val="nil"/>
              <w:left w:val="nil"/>
              <w:bottom w:val="nil"/>
              <w:right w:val="nil"/>
            </w:tcBorders>
            <w:shd w:val="clear" w:color="auto" w:fill="auto"/>
            <w:noWrap/>
            <w:vAlign w:val="bottom"/>
            <w:hideMark/>
          </w:tcPr>
          <w:p w14:paraId="4A1F111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1551CD82" w14:textId="77777777" w:rsidTr="00456E3A">
        <w:trPr>
          <w:trHeight w:val="300"/>
        </w:trPr>
        <w:tc>
          <w:tcPr>
            <w:tcW w:w="1783" w:type="dxa"/>
            <w:tcBorders>
              <w:top w:val="nil"/>
              <w:left w:val="nil"/>
              <w:bottom w:val="nil"/>
              <w:right w:val="nil"/>
            </w:tcBorders>
            <w:shd w:val="clear" w:color="auto" w:fill="auto"/>
            <w:noWrap/>
            <w:vAlign w:val="bottom"/>
            <w:hideMark/>
          </w:tcPr>
          <w:p w14:paraId="24DE798C" w14:textId="77777777" w:rsidR="00456E3A" w:rsidRPr="002412DA" w:rsidRDefault="00456E3A" w:rsidP="00456E3A">
            <w:pPr>
              <w:framePr w:hSpace="141" w:wrap="around" w:vAnchor="text" w:hAnchor="page" w:x="1" w:y="-1416"/>
              <w:rPr>
                <w:lang w:val="nl-BE" w:eastAsia="nl-BE"/>
              </w:rPr>
            </w:pPr>
            <w:r w:rsidRPr="002412DA">
              <w:rPr>
                <w:lang w:val="nl-BE" w:eastAsia="nl-BE"/>
              </w:rPr>
              <w:t>E9</w:t>
            </w:r>
          </w:p>
        </w:tc>
        <w:tc>
          <w:tcPr>
            <w:tcW w:w="960" w:type="dxa"/>
            <w:tcBorders>
              <w:top w:val="nil"/>
              <w:left w:val="nil"/>
              <w:bottom w:val="nil"/>
              <w:right w:val="nil"/>
            </w:tcBorders>
            <w:shd w:val="clear" w:color="auto" w:fill="auto"/>
            <w:noWrap/>
            <w:vAlign w:val="bottom"/>
            <w:hideMark/>
          </w:tcPr>
          <w:p w14:paraId="05E9B0C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0.249</w:t>
            </w:r>
          </w:p>
        </w:tc>
        <w:tc>
          <w:tcPr>
            <w:tcW w:w="960" w:type="dxa"/>
            <w:tcBorders>
              <w:top w:val="nil"/>
              <w:left w:val="nil"/>
              <w:bottom w:val="nil"/>
              <w:right w:val="nil"/>
            </w:tcBorders>
            <w:shd w:val="clear" w:color="auto" w:fill="auto"/>
            <w:noWrap/>
            <w:vAlign w:val="bottom"/>
            <w:hideMark/>
          </w:tcPr>
          <w:p w14:paraId="712E74C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0.019</w:t>
            </w:r>
          </w:p>
        </w:tc>
        <w:tc>
          <w:tcPr>
            <w:tcW w:w="960" w:type="dxa"/>
            <w:tcBorders>
              <w:top w:val="nil"/>
              <w:left w:val="nil"/>
              <w:bottom w:val="nil"/>
              <w:right w:val="nil"/>
            </w:tcBorders>
            <w:shd w:val="clear" w:color="auto" w:fill="auto"/>
            <w:noWrap/>
            <w:vAlign w:val="bottom"/>
            <w:hideMark/>
          </w:tcPr>
          <w:p w14:paraId="1E4253D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196B09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0.059/-0.036</w:t>
            </w:r>
          </w:p>
        </w:tc>
        <w:tc>
          <w:tcPr>
            <w:tcW w:w="1503" w:type="dxa"/>
            <w:tcBorders>
              <w:top w:val="nil"/>
              <w:left w:val="nil"/>
              <w:bottom w:val="nil"/>
              <w:right w:val="nil"/>
            </w:tcBorders>
            <w:shd w:val="clear" w:color="auto" w:fill="auto"/>
            <w:noWrap/>
            <w:vAlign w:val="bottom"/>
            <w:hideMark/>
          </w:tcPr>
          <w:p w14:paraId="3D00D8F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0.04 /-0.073 </w:t>
            </w:r>
          </w:p>
        </w:tc>
        <w:tc>
          <w:tcPr>
            <w:tcW w:w="1284" w:type="dxa"/>
            <w:tcBorders>
              <w:top w:val="nil"/>
              <w:left w:val="nil"/>
              <w:bottom w:val="nil"/>
              <w:right w:val="nil"/>
            </w:tcBorders>
            <w:shd w:val="clear" w:color="auto" w:fill="auto"/>
            <w:noWrap/>
            <w:vAlign w:val="bottom"/>
            <w:hideMark/>
          </w:tcPr>
          <w:p w14:paraId="64901C0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078FF70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-0.08/-0.174</w:t>
            </w:r>
          </w:p>
        </w:tc>
        <w:tc>
          <w:tcPr>
            <w:tcW w:w="1511" w:type="dxa"/>
            <w:tcBorders>
              <w:top w:val="nil"/>
              <w:left w:val="nil"/>
              <w:bottom w:val="nil"/>
              <w:right w:val="nil"/>
            </w:tcBorders>
            <w:shd w:val="clear" w:color="auto" w:fill="auto"/>
            <w:noWrap/>
            <w:vAlign w:val="bottom"/>
            <w:hideMark/>
          </w:tcPr>
          <w:p w14:paraId="3904DA7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-0.104 /-0.226*</w:t>
            </w:r>
          </w:p>
        </w:tc>
        <w:tc>
          <w:tcPr>
            <w:tcW w:w="1284" w:type="dxa"/>
            <w:tcBorders>
              <w:top w:val="nil"/>
              <w:left w:val="nil"/>
              <w:bottom w:val="nil"/>
              <w:right w:val="nil"/>
            </w:tcBorders>
            <w:shd w:val="clear" w:color="auto" w:fill="auto"/>
            <w:noWrap/>
            <w:vAlign w:val="bottom"/>
            <w:hideMark/>
          </w:tcPr>
          <w:p w14:paraId="0A3E5BB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7BE264D7" w14:textId="77777777" w:rsidTr="00456E3A">
        <w:trPr>
          <w:trHeight w:val="300"/>
        </w:trPr>
        <w:tc>
          <w:tcPr>
            <w:tcW w:w="1783" w:type="dxa"/>
            <w:tcBorders>
              <w:top w:val="nil"/>
              <w:left w:val="nil"/>
              <w:bottom w:val="nil"/>
              <w:right w:val="nil"/>
            </w:tcBorders>
            <w:shd w:val="clear" w:color="auto" w:fill="auto"/>
            <w:noWrap/>
            <w:vAlign w:val="bottom"/>
            <w:hideMark/>
          </w:tcPr>
          <w:p w14:paraId="7E45AD05" w14:textId="77777777" w:rsidR="00456E3A" w:rsidRPr="002412DA" w:rsidRDefault="00456E3A" w:rsidP="00456E3A">
            <w:pPr>
              <w:framePr w:hSpace="141" w:wrap="around" w:vAnchor="text" w:hAnchor="page" w:x="1" w:y="-1416"/>
              <w:rPr>
                <w:lang w:val="nl-BE" w:eastAsia="nl-BE"/>
              </w:rPr>
            </w:pPr>
            <w:r w:rsidRPr="002412DA">
              <w:rPr>
                <w:lang w:val="nl-BE" w:eastAsia="nl-BE"/>
              </w:rPr>
              <w:t>Domain score3</w:t>
            </w:r>
          </w:p>
        </w:tc>
        <w:tc>
          <w:tcPr>
            <w:tcW w:w="960" w:type="dxa"/>
            <w:tcBorders>
              <w:top w:val="nil"/>
              <w:left w:val="nil"/>
              <w:bottom w:val="nil"/>
              <w:right w:val="nil"/>
            </w:tcBorders>
            <w:shd w:val="clear" w:color="auto" w:fill="auto"/>
            <w:noWrap/>
            <w:vAlign w:val="bottom"/>
            <w:hideMark/>
          </w:tcPr>
          <w:p w14:paraId="520B8CE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0.326</w:t>
            </w:r>
          </w:p>
        </w:tc>
        <w:tc>
          <w:tcPr>
            <w:tcW w:w="960" w:type="dxa"/>
            <w:tcBorders>
              <w:top w:val="nil"/>
              <w:left w:val="nil"/>
              <w:bottom w:val="nil"/>
              <w:right w:val="nil"/>
            </w:tcBorders>
            <w:shd w:val="clear" w:color="auto" w:fill="auto"/>
            <w:noWrap/>
            <w:vAlign w:val="bottom"/>
            <w:hideMark/>
          </w:tcPr>
          <w:p w14:paraId="20287B8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4C17406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0.254</w:t>
            </w:r>
          </w:p>
        </w:tc>
        <w:tc>
          <w:tcPr>
            <w:tcW w:w="1284" w:type="dxa"/>
            <w:tcBorders>
              <w:top w:val="nil"/>
              <w:left w:val="nil"/>
              <w:bottom w:val="nil"/>
              <w:right w:val="nil"/>
            </w:tcBorders>
            <w:shd w:val="clear" w:color="auto" w:fill="auto"/>
            <w:noWrap/>
            <w:vAlign w:val="bottom"/>
            <w:hideMark/>
          </w:tcPr>
          <w:p w14:paraId="330DC9B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0.05/0.037</w:t>
            </w:r>
          </w:p>
        </w:tc>
        <w:tc>
          <w:tcPr>
            <w:tcW w:w="1503" w:type="dxa"/>
            <w:tcBorders>
              <w:top w:val="nil"/>
              <w:left w:val="nil"/>
              <w:bottom w:val="nil"/>
              <w:right w:val="nil"/>
            </w:tcBorders>
            <w:shd w:val="clear" w:color="auto" w:fill="auto"/>
            <w:noWrap/>
            <w:vAlign w:val="bottom"/>
            <w:hideMark/>
          </w:tcPr>
          <w:p w14:paraId="3301453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2C8CB2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0.028/-0.003</w:t>
            </w:r>
          </w:p>
        </w:tc>
        <w:tc>
          <w:tcPr>
            <w:tcW w:w="1284" w:type="dxa"/>
            <w:tcBorders>
              <w:top w:val="nil"/>
              <w:left w:val="nil"/>
              <w:bottom w:val="nil"/>
              <w:right w:val="nil"/>
            </w:tcBorders>
            <w:shd w:val="clear" w:color="auto" w:fill="auto"/>
            <w:noWrap/>
            <w:vAlign w:val="bottom"/>
            <w:hideMark/>
          </w:tcPr>
          <w:p w14:paraId="7C26B39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0.002/0.022</w:t>
            </w:r>
          </w:p>
        </w:tc>
        <w:tc>
          <w:tcPr>
            <w:tcW w:w="1511" w:type="dxa"/>
            <w:tcBorders>
              <w:top w:val="nil"/>
              <w:left w:val="nil"/>
              <w:bottom w:val="nil"/>
              <w:right w:val="nil"/>
            </w:tcBorders>
            <w:shd w:val="clear" w:color="auto" w:fill="auto"/>
            <w:noWrap/>
            <w:vAlign w:val="bottom"/>
            <w:hideMark/>
          </w:tcPr>
          <w:p w14:paraId="73C5986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7E757A5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0.026/0.081</w:t>
            </w:r>
          </w:p>
        </w:tc>
      </w:tr>
      <w:tr w:rsidR="00456E3A" w:rsidRPr="002412DA" w14:paraId="07B8B50A" w14:textId="77777777" w:rsidTr="00456E3A">
        <w:trPr>
          <w:trHeight w:val="300"/>
        </w:trPr>
        <w:tc>
          <w:tcPr>
            <w:tcW w:w="1783" w:type="dxa"/>
            <w:tcBorders>
              <w:top w:val="nil"/>
              <w:left w:val="nil"/>
              <w:bottom w:val="nil"/>
              <w:right w:val="nil"/>
            </w:tcBorders>
            <w:shd w:val="clear" w:color="auto" w:fill="auto"/>
            <w:noWrap/>
            <w:vAlign w:val="bottom"/>
            <w:hideMark/>
          </w:tcPr>
          <w:p w14:paraId="37439034" w14:textId="77777777" w:rsidR="00456E3A" w:rsidRPr="002412DA" w:rsidRDefault="00456E3A" w:rsidP="00456E3A">
            <w:pPr>
              <w:framePr w:hSpace="141" w:wrap="around" w:vAnchor="text" w:hAnchor="page" w:x="1" w:y="-1416"/>
              <w:rPr>
                <w:lang w:val="nl-BE" w:eastAsia="nl-BE"/>
              </w:rPr>
            </w:pPr>
            <w:r w:rsidRPr="002412DA">
              <w:rPr>
                <w:lang w:val="nl-BE" w:eastAsia="nl-BE"/>
              </w:rPr>
              <w:t>Agreeableness</w:t>
            </w:r>
          </w:p>
        </w:tc>
        <w:tc>
          <w:tcPr>
            <w:tcW w:w="960" w:type="dxa"/>
            <w:tcBorders>
              <w:top w:val="nil"/>
              <w:left w:val="nil"/>
              <w:bottom w:val="nil"/>
              <w:right w:val="nil"/>
            </w:tcBorders>
            <w:shd w:val="clear" w:color="auto" w:fill="auto"/>
            <w:noWrap/>
            <w:vAlign w:val="bottom"/>
            <w:hideMark/>
          </w:tcPr>
          <w:p w14:paraId="35FFFDB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38B56C1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2300659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6145B39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03" w:type="dxa"/>
            <w:tcBorders>
              <w:top w:val="nil"/>
              <w:left w:val="nil"/>
              <w:bottom w:val="nil"/>
              <w:right w:val="nil"/>
            </w:tcBorders>
            <w:shd w:val="clear" w:color="auto" w:fill="auto"/>
            <w:noWrap/>
            <w:vAlign w:val="bottom"/>
            <w:hideMark/>
          </w:tcPr>
          <w:p w14:paraId="4A074CA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51436E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438AF10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11" w:type="dxa"/>
            <w:tcBorders>
              <w:top w:val="nil"/>
              <w:left w:val="nil"/>
              <w:bottom w:val="nil"/>
              <w:right w:val="nil"/>
            </w:tcBorders>
            <w:shd w:val="clear" w:color="auto" w:fill="auto"/>
            <w:noWrap/>
            <w:vAlign w:val="bottom"/>
            <w:hideMark/>
          </w:tcPr>
          <w:p w14:paraId="444E048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00102DC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49224EE8" w14:textId="77777777" w:rsidTr="00456E3A">
        <w:trPr>
          <w:trHeight w:val="300"/>
        </w:trPr>
        <w:tc>
          <w:tcPr>
            <w:tcW w:w="1783" w:type="dxa"/>
            <w:tcBorders>
              <w:top w:val="nil"/>
              <w:left w:val="nil"/>
              <w:bottom w:val="nil"/>
              <w:right w:val="nil"/>
            </w:tcBorders>
            <w:shd w:val="clear" w:color="auto" w:fill="auto"/>
            <w:noWrap/>
            <w:vAlign w:val="bottom"/>
            <w:hideMark/>
          </w:tcPr>
          <w:p w14:paraId="5405E546" w14:textId="77777777" w:rsidR="00456E3A" w:rsidRPr="002412DA" w:rsidRDefault="00456E3A" w:rsidP="00456E3A">
            <w:pPr>
              <w:framePr w:hSpace="141" w:wrap="around" w:vAnchor="text" w:hAnchor="page" w:x="1" w:y="-1416"/>
              <w:rPr>
                <w:lang w:val="nl-BE" w:eastAsia="nl-BE"/>
              </w:rPr>
            </w:pPr>
            <w:r w:rsidRPr="002412DA">
              <w:rPr>
                <w:lang w:val="nl-BE" w:eastAsia="nl-BE"/>
              </w:rPr>
              <w:t>A1</w:t>
            </w:r>
          </w:p>
        </w:tc>
        <w:tc>
          <w:tcPr>
            <w:tcW w:w="960" w:type="dxa"/>
            <w:tcBorders>
              <w:top w:val="nil"/>
              <w:left w:val="nil"/>
              <w:bottom w:val="nil"/>
              <w:right w:val="nil"/>
            </w:tcBorders>
            <w:shd w:val="clear" w:color="auto" w:fill="auto"/>
            <w:noWrap/>
            <w:vAlign w:val="bottom"/>
            <w:hideMark/>
          </w:tcPr>
          <w:p w14:paraId="01398F1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0.159</w:t>
            </w:r>
          </w:p>
        </w:tc>
        <w:tc>
          <w:tcPr>
            <w:tcW w:w="960" w:type="dxa"/>
            <w:tcBorders>
              <w:top w:val="nil"/>
              <w:left w:val="nil"/>
              <w:bottom w:val="nil"/>
              <w:right w:val="nil"/>
            </w:tcBorders>
            <w:shd w:val="clear" w:color="auto" w:fill="auto"/>
            <w:noWrap/>
            <w:vAlign w:val="bottom"/>
            <w:hideMark/>
          </w:tcPr>
          <w:p w14:paraId="1833DCE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0.004</w:t>
            </w:r>
          </w:p>
        </w:tc>
        <w:tc>
          <w:tcPr>
            <w:tcW w:w="960" w:type="dxa"/>
            <w:tcBorders>
              <w:top w:val="nil"/>
              <w:left w:val="nil"/>
              <w:bottom w:val="nil"/>
              <w:right w:val="nil"/>
            </w:tcBorders>
            <w:shd w:val="clear" w:color="auto" w:fill="auto"/>
            <w:noWrap/>
            <w:vAlign w:val="bottom"/>
            <w:hideMark/>
          </w:tcPr>
          <w:p w14:paraId="18AF029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0D03D47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0.12/-0.028</w:t>
            </w:r>
          </w:p>
        </w:tc>
        <w:tc>
          <w:tcPr>
            <w:tcW w:w="1503" w:type="dxa"/>
            <w:tcBorders>
              <w:top w:val="nil"/>
              <w:left w:val="nil"/>
              <w:bottom w:val="nil"/>
              <w:right w:val="nil"/>
            </w:tcBorders>
            <w:shd w:val="clear" w:color="auto" w:fill="auto"/>
            <w:noWrap/>
            <w:vAlign w:val="bottom"/>
            <w:hideMark/>
          </w:tcPr>
          <w:p w14:paraId="66FB3E8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-0.034 /0.054 </w:t>
            </w:r>
          </w:p>
        </w:tc>
        <w:tc>
          <w:tcPr>
            <w:tcW w:w="1284" w:type="dxa"/>
            <w:tcBorders>
              <w:top w:val="nil"/>
              <w:left w:val="nil"/>
              <w:bottom w:val="nil"/>
              <w:right w:val="nil"/>
            </w:tcBorders>
            <w:shd w:val="clear" w:color="auto" w:fill="auto"/>
            <w:noWrap/>
            <w:vAlign w:val="bottom"/>
            <w:hideMark/>
          </w:tcPr>
          <w:p w14:paraId="4F9B6A7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8506B7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-0.081/-0.088</w:t>
            </w:r>
          </w:p>
        </w:tc>
        <w:tc>
          <w:tcPr>
            <w:tcW w:w="1511" w:type="dxa"/>
            <w:tcBorders>
              <w:top w:val="nil"/>
              <w:left w:val="nil"/>
              <w:bottom w:val="nil"/>
              <w:right w:val="nil"/>
            </w:tcBorders>
            <w:shd w:val="clear" w:color="auto" w:fill="auto"/>
            <w:noWrap/>
            <w:vAlign w:val="bottom"/>
            <w:hideMark/>
          </w:tcPr>
          <w:p w14:paraId="60368C7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0.054 /-0.012 </w:t>
            </w:r>
          </w:p>
        </w:tc>
        <w:tc>
          <w:tcPr>
            <w:tcW w:w="1284" w:type="dxa"/>
            <w:tcBorders>
              <w:top w:val="nil"/>
              <w:left w:val="nil"/>
              <w:bottom w:val="nil"/>
              <w:right w:val="nil"/>
            </w:tcBorders>
            <w:shd w:val="clear" w:color="auto" w:fill="auto"/>
            <w:noWrap/>
            <w:vAlign w:val="bottom"/>
            <w:hideMark/>
          </w:tcPr>
          <w:p w14:paraId="27B796D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2CF945C1" w14:textId="77777777" w:rsidTr="00456E3A">
        <w:trPr>
          <w:trHeight w:val="300"/>
        </w:trPr>
        <w:tc>
          <w:tcPr>
            <w:tcW w:w="1783" w:type="dxa"/>
            <w:tcBorders>
              <w:top w:val="nil"/>
              <w:left w:val="nil"/>
              <w:bottom w:val="nil"/>
              <w:right w:val="nil"/>
            </w:tcBorders>
            <w:shd w:val="clear" w:color="auto" w:fill="auto"/>
            <w:noWrap/>
            <w:vAlign w:val="bottom"/>
            <w:hideMark/>
          </w:tcPr>
          <w:p w14:paraId="4439F8D7" w14:textId="77777777" w:rsidR="00456E3A" w:rsidRPr="002412DA" w:rsidRDefault="00456E3A" w:rsidP="00456E3A">
            <w:pPr>
              <w:framePr w:hSpace="141" w:wrap="around" w:vAnchor="text" w:hAnchor="page" w:x="1" w:y="-1416"/>
              <w:rPr>
                <w:lang w:val="nl-BE" w:eastAsia="nl-BE"/>
              </w:rPr>
            </w:pPr>
            <w:r w:rsidRPr="002412DA">
              <w:rPr>
                <w:lang w:val="nl-BE" w:eastAsia="nl-BE"/>
              </w:rPr>
              <w:t>A2</w:t>
            </w:r>
          </w:p>
        </w:tc>
        <w:tc>
          <w:tcPr>
            <w:tcW w:w="960" w:type="dxa"/>
            <w:tcBorders>
              <w:top w:val="nil"/>
              <w:left w:val="nil"/>
              <w:bottom w:val="nil"/>
              <w:right w:val="nil"/>
            </w:tcBorders>
            <w:shd w:val="clear" w:color="auto" w:fill="auto"/>
            <w:noWrap/>
            <w:vAlign w:val="bottom"/>
            <w:hideMark/>
          </w:tcPr>
          <w:p w14:paraId="7F0C32C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0.194</w:t>
            </w:r>
          </w:p>
        </w:tc>
        <w:tc>
          <w:tcPr>
            <w:tcW w:w="960" w:type="dxa"/>
            <w:tcBorders>
              <w:top w:val="nil"/>
              <w:left w:val="nil"/>
              <w:bottom w:val="nil"/>
              <w:right w:val="nil"/>
            </w:tcBorders>
            <w:shd w:val="clear" w:color="auto" w:fill="auto"/>
            <w:noWrap/>
            <w:vAlign w:val="bottom"/>
            <w:hideMark/>
          </w:tcPr>
          <w:p w14:paraId="12052B5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0.058</w:t>
            </w:r>
          </w:p>
        </w:tc>
        <w:tc>
          <w:tcPr>
            <w:tcW w:w="960" w:type="dxa"/>
            <w:tcBorders>
              <w:top w:val="nil"/>
              <w:left w:val="nil"/>
              <w:bottom w:val="nil"/>
              <w:right w:val="nil"/>
            </w:tcBorders>
            <w:shd w:val="clear" w:color="auto" w:fill="auto"/>
            <w:noWrap/>
            <w:vAlign w:val="bottom"/>
            <w:hideMark/>
          </w:tcPr>
          <w:p w14:paraId="6B5BF4F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41D2154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0.168/-0.048</w:t>
            </w:r>
          </w:p>
        </w:tc>
        <w:tc>
          <w:tcPr>
            <w:tcW w:w="1503" w:type="dxa"/>
            <w:tcBorders>
              <w:top w:val="nil"/>
              <w:left w:val="nil"/>
              <w:bottom w:val="nil"/>
              <w:right w:val="nil"/>
            </w:tcBorders>
            <w:shd w:val="clear" w:color="auto" w:fill="auto"/>
            <w:noWrap/>
            <w:vAlign w:val="bottom"/>
            <w:hideMark/>
          </w:tcPr>
          <w:p w14:paraId="338630F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0.115 /-0.056 </w:t>
            </w:r>
          </w:p>
        </w:tc>
        <w:tc>
          <w:tcPr>
            <w:tcW w:w="1284" w:type="dxa"/>
            <w:tcBorders>
              <w:top w:val="nil"/>
              <w:left w:val="nil"/>
              <w:bottom w:val="nil"/>
              <w:right w:val="nil"/>
            </w:tcBorders>
            <w:shd w:val="clear" w:color="auto" w:fill="auto"/>
            <w:noWrap/>
            <w:vAlign w:val="bottom"/>
            <w:hideMark/>
          </w:tcPr>
          <w:p w14:paraId="3E1118B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0EF26E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-0.061/-0.145</w:t>
            </w:r>
          </w:p>
        </w:tc>
        <w:tc>
          <w:tcPr>
            <w:tcW w:w="1511" w:type="dxa"/>
            <w:tcBorders>
              <w:top w:val="nil"/>
              <w:left w:val="nil"/>
              <w:bottom w:val="nil"/>
              <w:right w:val="nil"/>
            </w:tcBorders>
            <w:shd w:val="clear" w:color="auto" w:fill="auto"/>
            <w:noWrap/>
            <w:vAlign w:val="bottom"/>
            <w:hideMark/>
          </w:tcPr>
          <w:p w14:paraId="61B3A19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-0.034 /-0.034 </w:t>
            </w:r>
          </w:p>
        </w:tc>
        <w:tc>
          <w:tcPr>
            <w:tcW w:w="1284" w:type="dxa"/>
            <w:tcBorders>
              <w:top w:val="nil"/>
              <w:left w:val="nil"/>
              <w:bottom w:val="nil"/>
              <w:right w:val="nil"/>
            </w:tcBorders>
            <w:shd w:val="clear" w:color="auto" w:fill="auto"/>
            <w:noWrap/>
            <w:vAlign w:val="bottom"/>
            <w:hideMark/>
          </w:tcPr>
          <w:p w14:paraId="434AF08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7BA345A3" w14:textId="77777777" w:rsidTr="00456E3A">
        <w:trPr>
          <w:trHeight w:val="300"/>
        </w:trPr>
        <w:tc>
          <w:tcPr>
            <w:tcW w:w="1783" w:type="dxa"/>
            <w:tcBorders>
              <w:top w:val="nil"/>
              <w:left w:val="nil"/>
              <w:bottom w:val="nil"/>
              <w:right w:val="nil"/>
            </w:tcBorders>
            <w:shd w:val="clear" w:color="auto" w:fill="auto"/>
            <w:noWrap/>
            <w:vAlign w:val="bottom"/>
            <w:hideMark/>
          </w:tcPr>
          <w:p w14:paraId="71F5BC20" w14:textId="77777777" w:rsidR="00456E3A" w:rsidRPr="002412DA" w:rsidRDefault="00456E3A" w:rsidP="00456E3A">
            <w:pPr>
              <w:framePr w:hSpace="141" w:wrap="around" w:vAnchor="text" w:hAnchor="page" w:x="1" w:y="-1416"/>
              <w:rPr>
                <w:lang w:val="nl-BE" w:eastAsia="nl-BE"/>
              </w:rPr>
            </w:pPr>
            <w:r w:rsidRPr="002412DA">
              <w:rPr>
                <w:lang w:val="nl-BE" w:eastAsia="nl-BE"/>
              </w:rPr>
              <w:t>A3</w:t>
            </w:r>
          </w:p>
        </w:tc>
        <w:tc>
          <w:tcPr>
            <w:tcW w:w="960" w:type="dxa"/>
            <w:tcBorders>
              <w:top w:val="nil"/>
              <w:left w:val="nil"/>
              <w:bottom w:val="nil"/>
              <w:right w:val="nil"/>
            </w:tcBorders>
            <w:shd w:val="clear" w:color="auto" w:fill="auto"/>
            <w:noWrap/>
            <w:vAlign w:val="bottom"/>
            <w:hideMark/>
          </w:tcPr>
          <w:p w14:paraId="7B3F0E9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0.026</w:t>
            </w:r>
          </w:p>
        </w:tc>
        <w:tc>
          <w:tcPr>
            <w:tcW w:w="960" w:type="dxa"/>
            <w:tcBorders>
              <w:top w:val="nil"/>
              <w:left w:val="nil"/>
              <w:bottom w:val="nil"/>
              <w:right w:val="nil"/>
            </w:tcBorders>
            <w:shd w:val="clear" w:color="auto" w:fill="auto"/>
            <w:noWrap/>
            <w:vAlign w:val="bottom"/>
            <w:hideMark/>
          </w:tcPr>
          <w:p w14:paraId="3D20619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-0.129*</w:t>
            </w:r>
          </w:p>
        </w:tc>
        <w:tc>
          <w:tcPr>
            <w:tcW w:w="960" w:type="dxa"/>
            <w:tcBorders>
              <w:top w:val="nil"/>
              <w:left w:val="nil"/>
              <w:bottom w:val="nil"/>
              <w:right w:val="nil"/>
            </w:tcBorders>
            <w:shd w:val="clear" w:color="auto" w:fill="auto"/>
            <w:noWrap/>
            <w:vAlign w:val="bottom"/>
            <w:hideMark/>
          </w:tcPr>
          <w:p w14:paraId="1E4CE5D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071AA9A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0.015/-0.013</w:t>
            </w:r>
          </w:p>
        </w:tc>
        <w:tc>
          <w:tcPr>
            <w:tcW w:w="1503" w:type="dxa"/>
            <w:tcBorders>
              <w:top w:val="nil"/>
              <w:left w:val="nil"/>
              <w:bottom w:val="nil"/>
              <w:right w:val="nil"/>
            </w:tcBorders>
            <w:shd w:val="clear" w:color="auto" w:fill="auto"/>
            <w:noWrap/>
            <w:vAlign w:val="bottom"/>
            <w:hideMark/>
          </w:tcPr>
          <w:p w14:paraId="24EBFE4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-0.108 /-0.005 </w:t>
            </w:r>
          </w:p>
        </w:tc>
        <w:tc>
          <w:tcPr>
            <w:tcW w:w="1284" w:type="dxa"/>
            <w:tcBorders>
              <w:top w:val="nil"/>
              <w:left w:val="nil"/>
              <w:bottom w:val="nil"/>
              <w:right w:val="nil"/>
            </w:tcBorders>
            <w:shd w:val="clear" w:color="auto" w:fill="auto"/>
            <w:noWrap/>
            <w:vAlign w:val="bottom"/>
            <w:hideMark/>
          </w:tcPr>
          <w:p w14:paraId="0C86DEF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2D25205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0.063/-0.099</w:t>
            </w:r>
          </w:p>
        </w:tc>
        <w:tc>
          <w:tcPr>
            <w:tcW w:w="1511" w:type="dxa"/>
            <w:tcBorders>
              <w:top w:val="nil"/>
              <w:left w:val="nil"/>
              <w:bottom w:val="nil"/>
              <w:right w:val="nil"/>
            </w:tcBorders>
            <w:shd w:val="clear" w:color="auto" w:fill="auto"/>
            <w:noWrap/>
            <w:vAlign w:val="bottom"/>
            <w:hideMark/>
          </w:tcPr>
          <w:p w14:paraId="0455BB2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0.141 /0.003 </w:t>
            </w:r>
          </w:p>
        </w:tc>
        <w:tc>
          <w:tcPr>
            <w:tcW w:w="1284" w:type="dxa"/>
            <w:tcBorders>
              <w:top w:val="nil"/>
              <w:left w:val="nil"/>
              <w:bottom w:val="nil"/>
              <w:right w:val="nil"/>
            </w:tcBorders>
            <w:shd w:val="clear" w:color="auto" w:fill="auto"/>
            <w:noWrap/>
            <w:vAlign w:val="bottom"/>
            <w:hideMark/>
          </w:tcPr>
          <w:p w14:paraId="67F9F7C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06ED30ED" w14:textId="77777777" w:rsidTr="00456E3A">
        <w:trPr>
          <w:trHeight w:val="300"/>
        </w:trPr>
        <w:tc>
          <w:tcPr>
            <w:tcW w:w="1783" w:type="dxa"/>
            <w:tcBorders>
              <w:top w:val="nil"/>
              <w:left w:val="nil"/>
              <w:bottom w:val="nil"/>
              <w:right w:val="nil"/>
            </w:tcBorders>
            <w:shd w:val="clear" w:color="auto" w:fill="auto"/>
            <w:noWrap/>
            <w:vAlign w:val="bottom"/>
            <w:hideMark/>
          </w:tcPr>
          <w:p w14:paraId="41B36ED5" w14:textId="77777777" w:rsidR="00456E3A" w:rsidRPr="002412DA" w:rsidRDefault="00456E3A" w:rsidP="00456E3A">
            <w:pPr>
              <w:framePr w:hSpace="141" w:wrap="around" w:vAnchor="text" w:hAnchor="page" w:x="1" w:y="-1416"/>
              <w:rPr>
                <w:lang w:val="nl-BE" w:eastAsia="nl-BE"/>
              </w:rPr>
            </w:pPr>
            <w:r w:rsidRPr="002412DA">
              <w:rPr>
                <w:lang w:val="nl-BE" w:eastAsia="nl-BE"/>
              </w:rPr>
              <w:t>A4</w:t>
            </w:r>
          </w:p>
        </w:tc>
        <w:tc>
          <w:tcPr>
            <w:tcW w:w="960" w:type="dxa"/>
            <w:tcBorders>
              <w:top w:val="nil"/>
              <w:left w:val="nil"/>
              <w:bottom w:val="nil"/>
              <w:right w:val="nil"/>
            </w:tcBorders>
            <w:shd w:val="clear" w:color="auto" w:fill="auto"/>
            <w:noWrap/>
            <w:vAlign w:val="bottom"/>
            <w:hideMark/>
          </w:tcPr>
          <w:p w14:paraId="1BAFBB8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-0.05</w:t>
            </w:r>
          </w:p>
        </w:tc>
        <w:tc>
          <w:tcPr>
            <w:tcW w:w="960" w:type="dxa"/>
            <w:tcBorders>
              <w:top w:val="nil"/>
              <w:left w:val="nil"/>
              <w:bottom w:val="nil"/>
              <w:right w:val="nil"/>
            </w:tcBorders>
            <w:shd w:val="clear" w:color="auto" w:fill="auto"/>
            <w:noWrap/>
            <w:vAlign w:val="bottom"/>
            <w:hideMark/>
          </w:tcPr>
          <w:p w14:paraId="3FB9A48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-0.079</w:t>
            </w:r>
          </w:p>
        </w:tc>
        <w:tc>
          <w:tcPr>
            <w:tcW w:w="960" w:type="dxa"/>
            <w:tcBorders>
              <w:top w:val="nil"/>
              <w:left w:val="nil"/>
              <w:bottom w:val="nil"/>
              <w:right w:val="nil"/>
            </w:tcBorders>
            <w:shd w:val="clear" w:color="auto" w:fill="auto"/>
            <w:noWrap/>
            <w:vAlign w:val="bottom"/>
            <w:hideMark/>
          </w:tcPr>
          <w:p w14:paraId="4FE88B6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2738E48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0.093/-0.116</w:t>
            </w:r>
          </w:p>
        </w:tc>
        <w:tc>
          <w:tcPr>
            <w:tcW w:w="1503" w:type="dxa"/>
            <w:tcBorders>
              <w:top w:val="nil"/>
              <w:left w:val="nil"/>
              <w:bottom w:val="nil"/>
              <w:right w:val="nil"/>
            </w:tcBorders>
            <w:shd w:val="clear" w:color="auto" w:fill="auto"/>
            <w:noWrap/>
            <w:vAlign w:val="bottom"/>
            <w:hideMark/>
          </w:tcPr>
          <w:p w14:paraId="4CA30CE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0.084 /-0.13*</w:t>
            </w:r>
          </w:p>
        </w:tc>
        <w:tc>
          <w:tcPr>
            <w:tcW w:w="1284" w:type="dxa"/>
            <w:tcBorders>
              <w:top w:val="nil"/>
              <w:left w:val="nil"/>
              <w:bottom w:val="nil"/>
              <w:right w:val="nil"/>
            </w:tcBorders>
            <w:shd w:val="clear" w:color="auto" w:fill="auto"/>
            <w:noWrap/>
            <w:vAlign w:val="bottom"/>
            <w:hideMark/>
          </w:tcPr>
          <w:p w14:paraId="2632737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7884D15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-0.138/0.024</w:t>
            </w:r>
          </w:p>
        </w:tc>
        <w:tc>
          <w:tcPr>
            <w:tcW w:w="1511" w:type="dxa"/>
            <w:tcBorders>
              <w:top w:val="nil"/>
              <w:left w:val="nil"/>
              <w:bottom w:val="nil"/>
              <w:right w:val="nil"/>
            </w:tcBorders>
            <w:shd w:val="clear" w:color="auto" w:fill="auto"/>
            <w:noWrap/>
            <w:vAlign w:val="bottom"/>
            <w:hideMark/>
          </w:tcPr>
          <w:p w14:paraId="1A5F84B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-0.069 /0.001 </w:t>
            </w:r>
          </w:p>
        </w:tc>
        <w:tc>
          <w:tcPr>
            <w:tcW w:w="1284" w:type="dxa"/>
            <w:tcBorders>
              <w:top w:val="nil"/>
              <w:left w:val="nil"/>
              <w:bottom w:val="nil"/>
              <w:right w:val="nil"/>
            </w:tcBorders>
            <w:shd w:val="clear" w:color="auto" w:fill="auto"/>
            <w:noWrap/>
            <w:vAlign w:val="bottom"/>
            <w:hideMark/>
          </w:tcPr>
          <w:p w14:paraId="5D7259D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074CF181" w14:textId="77777777" w:rsidTr="00456E3A">
        <w:trPr>
          <w:trHeight w:val="300"/>
        </w:trPr>
        <w:tc>
          <w:tcPr>
            <w:tcW w:w="1783" w:type="dxa"/>
            <w:tcBorders>
              <w:top w:val="nil"/>
              <w:left w:val="nil"/>
              <w:bottom w:val="nil"/>
              <w:right w:val="nil"/>
            </w:tcBorders>
            <w:shd w:val="clear" w:color="auto" w:fill="auto"/>
            <w:noWrap/>
            <w:vAlign w:val="bottom"/>
            <w:hideMark/>
          </w:tcPr>
          <w:p w14:paraId="547AA0D4" w14:textId="77777777" w:rsidR="00456E3A" w:rsidRPr="002412DA" w:rsidRDefault="00456E3A" w:rsidP="00456E3A">
            <w:pPr>
              <w:framePr w:hSpace="141" w:wrap="around" w:vAnchor="text" w:hAnchor="page" w:x="1" w:y="-1416"/>
              <w:rPr>
                <w:lang w:val="nl-BE" w:eastAsia="nl-BE"/>
              </w:rPr>
            </w:pPr>
            <w:r w:rsidRPr="002412DA">
              <w:rPr>
                <w:lang w:val="nl-BE" w:eastAsia="nl-BE"/>
              </w:rPr>
              <w:t>A5</w:t>
            </w:r>
          </w:p>
        </w:tc>
        <w:tc>
          <w:tcPr>
            <w:tcW w:w="960" w:type="dxa"/>
            <w:tcBorders>
              <w:top w:val="nil"/>
              <w:left w:val="nil"/>
              <w:bottom w:val="nil"/>
              <w:right w:val="nil"/>
            </w:tcBorders>
            <w:shd w:val="clear" w:color="auto" w:fill="auto"/>
            <w:noWrap/>
            <w:vAlign w:val="bottom"/>
            <w:hideMark/>
          </w:tcPr>
          <w:p w14:paraId="7F78CFB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-0.179</w:t>
            </w:r>
          </w:p>
        </w:tc>
        <w:tc>
          <w:tcPr>
            <w:tcW w:w="960" w:type="dxa"/>
            <w:tcBorders>
              <w:top w:val="nil"/>
              <w:left w:val="nil"/>
              <w:bottom w:val="nil"/>
              <w:right w:val="nil"/>
            </w:tcBorders>
            <w:shd w:val="clear" w:color="auto" w:fill="auto"/>
            <w:noWrap/>
            <w:vAlign w:val="bottom"/>
            <w:hideMark/>
          </w:tcPr>
          <w:p w14:paraId="58C56C2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-0.163*</w:t>
            </w:r>
          </w:p>
        </w:tc>
        <w:tc>
          <w:tcPr>
            <w:tcW w:w="960" w:type="dxa"/>
            <w:tcBorders>
              <w:top w:val="nil"/>
              <w:left w:val="nil"/>
              <w:bottom w:val="nil"/>
              <w:right w:val="nil"/>
            </w:tcBorders>
            <w:shd w:val="clear" w:color="auto" w:fill="auto"/>
            <w:noWrap/>
            <w:vAlign w:val="bottom"/>
            <w:hideMark/>
          </w:tcPr>
          <w:p w14:paraId="28D2274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213A6B5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-0.026/0.024</w:t>
            </w:r>
          </w:p>
        </w:tc>
        <w:tc>
          <w:tcPr>
            <w:tcW w:w="1503" w:type="dxa"/>
            <w:tcBorders>
              <w:top w:val="nil"/>
              <w:left w:val="nil"/>
              <w:bottom w:val="nil"/>
              <w:right w:val="nil"/>
            </w:tcBorders>
            <w:shd w:val="clear" w:color="auto" w:fill="auto"/>
            <w:noWrap/>
            <w:vAlign w:val="bottom"/>
            <w:hideMark/>
          </w:tcPr>
          <w:p w14:paraId="5935F06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-0.017 /0.048 </w:t>
            </w:r>
          </w:p>
        </w:tc>
        <w:tc>
          <w:tcPr>
            <w:tcW w:w="1284" w:type="dxa"/>
            <w:tcBorders>
              <w:top w:val="nil"/>
              <w:left w:val="nil"/>
              <w:bottom w:val="nil"/>
              <w:right w:val="nil"/>
            </w:tcBorders>
            <w:shd w:val="clear" w:color="auto" w:fill="auto"/>
            <w:noWrap/>
            <w:vAlign w:val="bottom"/>
            <w:hideMark/>
          </w:tcPr>
          <w:p w14:paraId="055497E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95455C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-0.006/0.047</w:t>
            </w:r>
          </w:p>
        </w:tc>
        <w:tc>
          <w:tcPr>
            <w:tcW w:w="1511" w:type="dxa"/>
            <w:tcBorders>
              <w:top w:val="nil"/>
              <w:left w:val="nil"/>
              <w:bottom w:val="nil"/>
              <w:right w:val="nil"/>
            </w:tcBorders>
            <w:shd w:val="clear" w:color="auto" w:fill="auto"/>
            <w:noWrap/>
            <w:vAlign w:val="bottom"/>
            <w:hideMark/>
          </w:tcPr>
          <w:p w14:paraId="536AA8F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0.017 /0.017 </w:t>
            </w:r>
          </w:p>
        </w:tc>
        <w:tc>
          <w:tcPr>
            <w:tcW w:w="1284" w:type="dxa"/>
            <w:tcBorders>
              <w:top w:val="nil"/>
              <w:left w:val="nil"/>
              <w:bottom w:val="nil"/>
              <w:right w:val="nil"/>
            </w:tcBorders>
            <w:shd w:val="clear" w:color="auto" w:fill="auto"/>
            <w:noWrap/>
            <w:vAlign w:val="bottom"/>
            <w:hideMark/>
          </w:tcPr>
          <w:p w14:paraId="3DE14CD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004B0C46" w14:textId="77777777" w:rsidTr="00456E3A">
        <w:trPr>
          <w:trHeight w:val="300"/>
        </w:trPr>
        <w:tc>
          <w:tcPr>
            <w:tcW w:w="1783" w:type="dxa"/>
            <w:tcBorders>
              <w:top w:val="nil"/>
              <w:left w:val="nil"/>
              <w:bottom w:val="nil"/>
              <w:right w:val="nil"/>
            </w:tcBorders>
            <w:shd w:val="clear" w:color="auto" w:fill="auto"/>
            <w:noWrap/>
            <w:vAlign w:val="bottom"/>
            <w:hideMark/>
          </w:tcPr>
          <w:p w14:paraId="2DD993D8" w14:textId="77777777" w:rsidR="00456E3A" w:rsidRPr="002412DA" w:rsidRDefault="00456E3A" w:rsidP="00456E3A">
            <w:pPr>
              <w:framePr w:hSpace="141" w:wrap="around" w:vAnchor="text" w:hAnchor="page" w:x="1" w:y="-1416"/>
              <w:rPr>
                <w:lang w:val="nl-BE" w:eastAsia="nl-BE"/>
              </w:rPr>
            </w:pPr>
            <w:r w:rsidRPr="002412DA">
              <w:rPr>
                <w:lang w:val="nl-BE" w:eastAsia="nl-BE"/>
              </w:rPr>
              <w:t>A6</w:t>
            </w:r>
          </w:p>
        </w:tc>
        <w:tc>
          <w:tcPr>
            <w:tcW w:w="960" w:type="dxa"/>
            <w:tcBorders>
              <w:top w:val="nil"/>
              <w:left w:val="nil"/>
              <w:bottom w:val="nil"/>
              <w:right w:val="nil"/>
            </w:tcBorders>
            <w:shd w:val="clear" w:color="auto" w:fill="auto"/>
            <w:noWrap/>
            <w:vAlign w:val="bottom"/>
            <w:hideMark/>
          </w:tcPr>
          <w:p w14:paraId="0F097ED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0.253</w:t>
            </w:r>
          </w:p>
        </w:tc>
        <w:tc>
          <w:tcPr>
            <w:tcW w:w="960" w:type="dxa"/>
            <w:tcBorders>
              <w:top w:val="nil"/>
              <w:left w:val="nil"/>
              <w:bottom w:val="nil"/>
              <w:right w:val="nil"/>
            </w:tcBorders>
            <w:shd w:val="clear" w:color="auto" w:fill="auto"/>
            <w:noWrap/>
            <w:vAlign w:val="bottom"/>
            <w:hideMark/>
          </w:tcPr>
          <w:p w14:paraId="7A54C35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0.234*</w:t>
            </w:r>
          </w:p>
        </w:tc>
        <w:tc>
          <w:tcPr>
            <w:tcW w:w="960" w:type="dxa"/>
            <w:tcBorders>
              <w:top w:val="nil"/>
              <w:left w:val="nil"/>
              <w:bottom w:val="nil"/>
              <w:right w:val="nil"/>
            </w:tcBorders>
            <w:shd w:val="clear" w:color="auto" w:fill="auto"/>
            <w:noWrap/>
            <w:vAlign w:val="bottom"/>
            <w:hideMark/>
          </w:tcPr>
          <w:p w14:paraId="20D7DA3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13DC685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0.168/-0.035</w:t>
            </w:r>
          </w:p>
        </w:tc>
        <w:tc>
          <w:tcPr>
            <w:tcW w:w="1503" w:type="dxa"/>
            <w:tcBorders>
              <w:top w:val="nil"/>
              <w:left w:val="nil"/>
              <w:bottom w:val="nil"/>
              <w:right w:val="nil"/>
            </w:tcBorders>
            <w:shd w:val="clear" w:color="auto" w:fill="auto"/>
            <w:noWrap/>
            <w:vAlign w:val="bottom"/>
            <w:hideMark/>
          </w:tcPr>
          <w:p w14:paraId="099BE06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0.091 /0.037 </w:t>
            </w:r>
          </w:p>
        </w:tc>
        <w:tc>
          <w:tcPr>
            <w:tcW w:w="1284" w:type="dxa"/>
            <w:tcBorders>
              <w:top w:val="nil"/>
              <w:left w:val="nil"/>
              <w:bottom w:val="nil"/>
              <w:right w:val="nil"/>
            </w:tcBorders>
            <w:shd w:val="clear" w:color="auto" w:fill="auto"/>
            <w:noWrap/>
            <w:vAlign w:val="bottom"/>
            <w:hideMark/>
          </w:tcPr>
          <w:p w14:paraId="3BFD4AA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7F25C41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-0.164/-0.096</w:t>
            </w:r>
          </w:p>
        </w:tc>
        <w:tc>
          <w:tcPr>
            <w:tcW w:w="1511" w:type="dxa"/>
            <w:tcBorders>
              <w:top w:val="nil"/>
              <w:left w:val="nil"/>
              <w:bottom w:val="nil"/>
              <w:right w:val="nil"/>
            </w:tcBorders>
            <w:shd w:val="clear" w:color="auto" w:fill="auto"/>
            <w:noWrap/>
            <w:vAlign w:val="bottom"/>
            <w:hideMark/>
          </w:tcPr>
          <w:p w14:paraId="66E0242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-0.123 /-0.045 </w:t>
            </w:r>
          </w:p>
        </w:tc>
        <w:tc>
          <w:tcPr>
            <w:tcW w:w="1284" w:type="dxa"/>
            <w:tcBorders>
              <w:top w:val="nil"/>
              <w:left w:val="nil"/>
              <w:bottom w:val="nil"/>
              <w:right w:val="nil"/>
            </w:tcBorders>
            <w:shd w:val="clear" w:color="auto" w:fill="auto"/>
            <w:noWrap/>
            <w:vAlign w:val="bottom"/>
            <w:hideMark/>
          </w:tcPr>
          <w:p w14:paraId="3FD8EEB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76F73714" w14:textId="77777777" w:rsidTr="00456E3A">
        <w:trPr>
          <w:trHeight w:val="300"/>
        </w:trPr>
        <w:tc>
          <w:tcPr>
            <w:tcW w:w="1783" w:type="dxa"/>
            <w:tcBorders>
              <w:top w:val="nil"/>
              <w:left w:val="nil"/>
              <w:bottom w:val="nil"/>
              <w:right w:val="nil"/>
            </w:tcBorders>
            <w:shd w:val="clear" w:color="auto" w:fill="auto"/>
            <w:noWrap/>
            <w:vAlign w:val="bottom"/>
            <w:hideMark/>
          </w:tcPr>
          <w:p w14:paraId="5A227D78" w14:textId="77777777" w:rsidR="00456E3A" w:rsidRPr="002412DA" w:rsidRDefault="00456E3A" w:rsidP="00456E3A">
            <w:pPr>
              <w:framePr w:hSpace="141" w:wrap="around" w:vAnchor="text" w:hAnchor="page" w:x="1" w:y="-1416"/>
              <w:rPr>
                <w:lang w:val="nl-BE" w:eastAsia="nl-BE"/>
              </w:rPr>
            </w:pPr>
            <w:r w:rsidRPr="002412DA">
              <w:rPr>
                <w:lang w:val="nl-BE" w:eastAsia="nl-BE"/>
              </w:rPr>
              <w:t>A7</w:t>
            </w:r>
          </w:p>
        </w:tc>
        <w:tc>
          <w:tcPr>
            <w:tcW w:w="960" w:type="dxa"/>
            <w:tcBorders>
              <w:top w:val="nil"/>
              <w:left w:val="nil"/>
              <w:bottom w:val="nil"/>
              <w:right w:val="nil"/>
            </w:tcBorders>
            <w:shd w:val="clear" w:color="auto" w:fill="auto"/>
            <w:noWrap/>
            <w:vAlign w:val="bottom"/>
            <w:hideMark/>
          </w:tcPr>
          <w:p w14:paraId="78344C9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0.123</w:t>
            </w:r>
          </w:p>
        </w:tc>
        <w:tc>
          <w:tcPr>
            <w:tcW w:w="960" w:type="dxa"/>
            <w:tcBorders>
              <w:top w:val="nil"/>
              <w:left w:val="nil"/>
              <w:bottom w:val="nil"/>
              <w:right w:val="nil"/>
            </w:tcBorders>
            <w:shd w:val="clear" w:color="auto" w:fill="auto"/>
            <w:noWrap/>
            <w:vAlign w:val="bottom"/>
            <w:hideMark/>
          </w:tcPr>
          <w:p w14:paraId="096B4FF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0.059</w:t>
            </w:r>
          </w:p>
        </w:tc>
        <w:tc>
          <w:tcPr>
            <w:tcW w:w="960" w:type="dxa"/>
            <w:tcBorders>
              <w:top w:val="nil"/>
              <w:left w:val="nil"/>
              <w:bottom w:val="nil"/>
              <w:right w:val="nil"/>
            </w:tcBorders>
            <w:shd w:val="clear" w:color="auto" w:fill="auto"/>
            <w:noWrap/>
            <w:vAlign w:val="bottom"/>
            <w:hideMark/>
          </w:tcPr>
          <w:p w14:paraId="74E6999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4D9FACF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0.165/-0.006</w:t>
            </w:r>
          </w:p>
        </w:tc>
        <w:tc>
          <w:tcPr>
            <w:tcW w:w="1503" w:type="dxa"/>
            <w:tcBorders>
              <w:top w:val="nil"/>
              <w:left w:val="nil"/>
              <w:bottom w:val="nil"/>
              <w:right w:val="nil"/>
            </w:tcBorders>
            <w:shd w:val="clear" w:color="auto" w:fill="auto"/>
            <w:noWrap/>
            <w:vAlign w:val="bottom"/>
            <w:hideMark/>
          </w:tcPr>
          <w:p w14:paraId="01BB820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0.135*/0.029 </w:t>
            </w:r>
          </w:p>
        </w:tc>
        <w:tc>
          <w:tcPr>
            <w:tcW w:w="1284" w:type="dxa"/>
            <w:tcBorders>
              <w:top w:val="nil"/>
              <w:left w:val="nil"/>
              <w:bottom w:val="nil"/>
              <w:right w:val="nil"/>
            </w:tcBorders>
            <w:shd w:val="clear" w:color="auto" w:fill="auto"/>
            <w:noWrap/>
            <w:vAlign w:val="bottom"/>
            <w:hideMark/>
          </w:tcPr>
          <w:p w14:paraId="117841E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4D84077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-0.135/-0.173</w:t>
            </w:r>
          </w:p>
        </w:tc>
        <w:tc>
          <w:tcPr>
            <w:tcW w:w="1511" w:type="dxa"/>
            <w:tcBorders>
              <w:top w:val="nil"/>
              <w:left w:val="nil"/>
              <w:bottom w:val="nil"/>
              <w:right w:val="nil"/>
            </w:tcBorders>
            <w:shd w:val="clear" w:color="auto" w:fill="auto"/>
            <w:noWrap/>
            <w:vAlign w:val="bottom"/>
            <w:hideMark/>
          </w:tcPr>
          <w:p w14:paraId="5D1F4FF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-0.178*/-0.135 </w:t>
            </w:r>
          </w:p>
        </w:tc>
        <w:tc>
          <w:tcPr>
            <w:tcW w:w="1284" w:type="dxa"/>
            <w:tcBorders>
              <w:top w:val="nil"/>
              <w:left w:val="nil"/>
              <w:bottom w:val="nil"/>
              <w:right w:val="nil"/>
            </w:tcBorders>
            <w:shd w:val="clear" w:color="auto" w:fill="auto"/>
            <w:noWrap/>
            <w:vAlign w:val="bottom"/>
            <w:hideMark/>
          </w:tcPr>
          <w:p w14:paraId="154AF07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19953E0B" w14:textId="77777777" w:rsidTr="00456E3A">
        <w:trPr>
          <w:trHeight w:val="300"/>
        </w:trPr>
        <w:tc>
          <w:tcPr>
            <w:tcW w:w="1783" w:type="dxa"/>
            <w:tcBorders>
              <w:top w:val="nil"/>
              <w:left w:val="nil"/>
              <w:bottom w:val="nil"/>
              <w:right w:val="nil"/>
            </w:tcBorders>
            <w:shd w:val="clear" w:color="auto" w:fill="auto"/>
            <w:noWrap/>
            <w:vAlign w:val="bottom"/>
            <w:hideMark/>
          </w:tcPr>
          <w:p w14:paraId="0508E92A" w14:textId="77777777" w:rsidR="00456E3A" w:rsidRPr="002412DA" w:rsidRDefault="00456E3A" w:rsidP="00456E3A">
            <w:pPr>
              <w:framePr w:hSpace="141" w:wrap="around" w:vAnchor="text" w:hAnchor="page" w:x="1" w:y="-1416"/>
              <w:rPr>
                <w:lang w:val="nl-BE" w:eastAsia="nl-BE"/>
              </w:rPr>
            </w:pPr>
            <w:r w:rsidRPr="002412DA">
              <w:rPr>
                <w:lang w:val="nl-BE" w:eastAsia="nl-BE"/>
              </w:rPr>
              <w:t>A8</w:t>
            </w:r>
          </w:p>
        </w:tc>
        <w:tc>
          <w:tcPr>
            <w:tcW w:w="960" w:type="dxa"/>
            <w:tcBorders>
              <w:top w:val="nil"/>
              <w:left w:val="nil"/>
              <w:bottom w:val="nil"/>
              <w:right w:val="nil"/>
            </w:tcBorders>
            <w:shd w:val="clear" w:color="auto" w:fill="auto"/>
            <w:noWrap/>
            <w:vAlign w:val="bottom"/>
            <w:hideMark/>
          </w:tcPr>
          <w:p w14:paraId="41E59D2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0.14</w:t>
            </w:r>
          </w:p>
        </w:tc>
        <w:tc>
          <w:tcPr>
            <w:tcW w:w="960" w:type="dxa"/>
            <w:tcBorders>
              <w:top w:val="nil"/>
              <w:left w:val="nil"/>
              <w:bottom w:val="nil"/>
              <w:right w:val="nil"/>
            </w:tcBorders>
            <w:shd w:val="clear" w:color="auto" w:fill="auto"/>
            <w:noWrap/>
            <w:vAlign w:val="bottom"/>
            <w:hideMark/>
          </w:tcPr>
          <w:p w14:paraId="20CA405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0.043</w:t>
            </w:r>
          </w:p>
        </w:tc>
        <w:tc>
          <w:tcPr>
            <w:tcW w:w="960" w:type="dxa"/>
            <w:tcBorders>
              <w:top w:val="nil"/>
              <w:left w:val="nil"/>
              <w:bottom w:val="nil"/>
              <w:right w:val="nil"/>
            </w:tcBorders>
            <w:shd w:val="clear" w:color="auto" w:fill="auto"/>
            <w:noWrap/>
            <w:vAlign w:val="bottom"/>
            <w:hideMark/>
          </w:tcPr>
          <w:p w14:paraId="0A13811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294CBC6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0.145/-0.126</w:t>
            </w:r>
          </w:p>
        </w:tc>
        <w:tc>
          <w:tcPr>
            <w:tcW w:w="1503" w:type="dxa"/>
            <w:tcBorders>
              <w:top w:val="nil"/>
              <w:left w:val="nil"/>
              <w:bottom w:val="nil"/>
              <w:right w:val="nil"/>
            </w:tcBorders>
            <w:shd w:val="clear" w:color="auto" w:fill="auto"/>
            <w:noWrap/>
            <w:vAlign w:val="bottom"/>
            <w:hideMark/>
          </w:tcPr>
          <w:p w14:paraId="7FE596B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0.058 /-0.139 </w:t>
            </w:r>
          </w:p>
        </w:tc>
        <w:tc>
          <w:tcPr>
            <w:tcW w:w="1284" w:type="dxa"/>
            <w:tcBorders>
              <w:top w:val="nil"/>
              <w:left w:val="nil"/>
              <w:bottom w:val="nil"/>
              <w:right w:val="nil"/>
            </w:tcBorders>
            <w:shd w:val="clear" w:color="auto" w:fill="auto"/>
            <w:noWrap/>
            <w:vAlign w:val="bottom"/>
            <w:hideMark/>
          </w:tcPr>
          <w:p w14:paraId="25D39A4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41D2B82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-0.112/-0.082</w:t>
            </w:r>
          </w:p>
        </w:tc>
        <w:tc>
          <w:tcPr>
            <w:tcW w:w="1511" w:type="dxa"/>
            <w:tcBorders>
              <w:top w:val="nil"/>
              <w:left w:val="nil"/>
              <w:bottom w:val="nil"/>
              <w:right w:val="nil"/>
            </w:tcBorders>
            <w:shd w:val="clear" w:color="auto" w:fill="auto"/>
            <w:noWrap/>
            <w:vAlign w:val="bottom"/>
            <w:hideMark/>
          </w:tcPr>
          <w:p w14:paraId="4BEFEE5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-0.039 /-0.012 </w:t>
            </w:r>
          </w:p>
        </w:tc>
        <w:tc>
          <w:tcPr>
            <w:tcW w:w="1284" w:type="dxa"/>
            <w:tcBorders>
              <w:top w:val="nil"/>
              <w:left w:val="nil"/>
              <w:bottom w:val="nil"/>
              <w:right w:val="nil"/>
            </w:tcBorders>
            <w:shd w:val="clear" w:color="auto" w:fill="auto"/>
            <w:noWrap/>
            <w:vAlign w:val="bottom"/>
            <w:hideMark/>
          </w:tcPr>
          <w:p w14:paraId="4E97333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63D9E5BA" w14:textId="77777777" w:rsidTr="00456E3A">
        <w:trPr>
          <w:trHeight w:val="300"/>
        </w:trPr>
        <w:tc>
          <w:tcPr>
            <w:tcW w:w="1783" w:type="dxa"/>
            <w:tcBorders>
              <w:top w:val="nil"/>
              <w:left w:val="nil"/>
              <w:bottom w:val="nil"/>
              <w:right w:val="nil"/>
            </w:tcBorders>
            <w:shd w:val="clear" w:color="auto" w:fill="auto"/>
            <w:noWrap/>
            <w:vAlign w:val="bottom"/>
            <w:hideMark/>
          </w:tcPr>
          <w:p w14:paraId="0D79FD26" w14:textId="77777777" w:rsidR="00456E3A" w:rsidRPr="002412DA" w:rsidRDefault="00456E3A" w:rsidP="00456E3A">
            <w:pPr>
              <w:framePr w:hSpace="141" w:wrap="around" w:vAnchor="text" w:hAnchor="page" w:x="1" w:y="-1416"/>
              <w:rPr>
                <w:lang w:val="nl-BE" w:eastAsia="nl-BE"/>
              </w:rPr>
            </w:pPr>
            <w:r w:rsidRPr="002412DA">
              <w:rPr>
                <w:lang w:val="nl-BE" w:eastAsia="nl-BE"/>
              </w:rPr>
              <w:t>Domain score4</w:t>
            </w:r>
          </w:p>
        </w:tc>
        <w:tc>
          <w:tcPr>
            <w:tcW w:w="960" w:type="dxa"/>
            <w:tcBorders>
              <w:top w:val="nil"/>
              <w:left w:val="nil"/>
              <w:bottom w:val="nil"/>
              <w:right w:val="nil"/>
            </w:tcBorders>
            <w:shd w:val="clear" w:color="auto" w:fill="auto"/>
            <w:noWrap/>
            <w:vAlign w:val="bottom"/>
            <w:hideMark/>
          </w:tcPr>
          <w:p w14:paraId="1BF1436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0.157</w:t>
            </w:r>
          </w:p>
        </w:tc>
        <w:tc>
          <w:tcPr>
            <w:tcW w:w="960" w:type="dxa"/>
            <w:tcBorders>
              <w:top w:val="nil"/>
              <w:left w:val="nil"/>
              <w:bottom w:val="nil"/>
              <w:right w:val="nil"/>
            </w:tcBorders>
            <w:shd w:val="clear" w:color="auto" w:fill="auto"/>
            <w:noWrap/>
            <w:vAlign w:val="bottom"/>
            <w:hideMark/>
          </w:tcPr>
          <w:p w14:paraId="11B4249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46EC314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0.104</w:t>
            </w:r>
          </w:p>
        </w:tc>
        <w:tc>
          <w:tcPr>
            <w:tcW w:w="1284" w:type="dxa"/>
            <w:tcBorders>
              <w:top w:val="nil"/>
              <w:left w:val="nil"/>
              <w:bottom w:val="nil"/>
              <w:right w:val="nil"/>
            </w:tcBorders>
            <w:shd w:val="clear" w:color="auto" w:fill="auto"/>
            <w:noWrap/>
            <w:vAlign w:val="bottom"/>
            <w:hideMark/>
          </w:tcPr>
          <w:p w14:paraId="6E2A959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0.201/-0.078</w:t>
            </w:r>
          </w:p>
        </w:tc>
        <w:tc>
          <w:tcPr>
            <w:tcW w:w="1503" w:type="dxa"/>
            <w:tcBorders>
              <w:top w:val="nil"/>
              <w:left w:val="nil"/>
              <w:bottom w:val="nil"/>
              <w:right w:val="nil"/>
            </w:tcBorders>
            <w:shd w:val="clear" w:color="auto" w:fill="auto"/>
            <w:noWrap/>
            <w:vAlign w:val="bottom"/>
            <w:hideMark/>
          </w:tcPr>
          <w:p w14:paraId="72BA32F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6C42686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0.057/0.018</w:t>
            </w:r>
          </w:p>
        </w:tc>
        <w:tc>
          <w:tcPr>
            <w:tcW w:w="1284" w:type="dxa"/>
            <w:tcBorders>
              <w:top w:val="nil"/>
              <w:left w:val="nil"/>
              <w:bottom w:val="nil"/>
              <w:right w:val="nil"/>
            </w:tcBorders>
            <w:shd w:val="clear" w:color="auto" w:fill="auto"/>
            <w:noWrap/>
            <w:vAlign w:val="bottom"/>
            <w:hideMark/>
          </w:tcPr>
          <w:p w14:paraId="4AAB16B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-0.154/-0.148</w:t>
            </w:r>
          </w:p>
        </w:tc>
        <w:tc>
          <w:tcPr>
            <w:tcW w:w="1511" w:type="dxa"/>
            <w:tcBorders>
              <w:top w:val="nil"/>
              <w:left w:val="nil"/>
              <w:bottom w:val="nil"/>
              <w:right w:val="nil"/>
            </w:tcBorders>
            <w:shd w:val="clear" w:color="auto" w:fill="auto"/>
            <w:noWrap/>
            <w:vAlign w:val="bottom"/>
            <w:hideMark/>
          </w:tcPr>
          <w:p w14:paraId="2092933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225813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0.029/0.019</w:t>
            </w:r>
          </w:p>
        </w:tc>
      </w:tr>
      <w:tr w:rsidR="00456E3A" w:rsidRPr="002412DA" w14:paraId="71A2EDD3" w14:textId="77777777" w:rsidTr="00456E3A">
        <w:trPr>
          <w:trHeight w:val="300"/>
        </w:trPr>
        <w:tc>
          <w:tcPr>
            <w:tcW w:w="1783" w:type="dxa"/>
            <w:tcBorders>
              <w:top w:val="nil"/>
              <w:left w:val="nil"/>
              <w:bottom w:val="nil"/>
              <w:right w:val="nil"/>
            </w:tcBorders>
            <w:shd w:val="clear" w:color="auto" w:fill="auto"/>
            <w:noWrap/>
            <w:vAlign w:val="bottom"/>
            <w:hideMark/>
          </w:tcPr>
          <w:p w14:paraId="394F01DD" w14:textId="77777777" w:rsidR="00456E3A" w:rsidRPr="002412DA" w:rsidRDefault="00456E3A" w:rsidP="00456E3A">
            <w:pPr>
              <w:framePr w:hSpace="141" w:wrap="around" w:vAnchor="text" w:hAnchor="page" w:x="1" w:y="-1416"/>
              <w:rPr>
                <w:lang w:val="nl-BE" w:eastAsia="nl-BE"/>
              </w:rPr>
            </w:pPr>
            <w:r w:rsidRPr="002412DA">
              <w:rPr>
                <w:lang w:val="nl-BE" w:eastAsia="nl-BE"/>
              </w:rPr>
              <w:t>Neuroticism</w:t>
            </w:r>
          </w:p>
        </w:tc>
        <w:tc>
          <w:tcPr>
            <w:tcW w:w="960" w:type="dxa"/>
            <w:tcBorders>
              <w:top w:val="nil"/>
              <w:left w:val="nil"/>
              <w:bottom w:val="nil"/>
              <w:right w:val="nil"/>
            </w:tcBorders>
            <w:shd w:val="clear" w:color="auto" w:fill="auto"/>
            <w:noWrap/>
            <w:vAlign w:val="bottom"/>
            <w:hideMark/>
          </w:tcPr>
          <w:p w14:paraId="2707475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5D48961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44B2E71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1E593FE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03" w:type="dxa"/>
            <w:tcBorders>
              <w:top w:val="nil"/>
              <w:left w:val="nil"/>
              <w:bottom w:val="nil"/>
              <w:right w:val="nil"/>
            </w:tcBorders>
            <w:shd w:val="clear" w:color="auto" w:fill="auto"/>
            <w:noWrap/>
            <w:vAlign w:val="bottom"/>
            <w:hideMark/>
          </w:tcPr>
          <w:p w14:paraId="60F5E1E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3E92CD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36A3BF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511" w:type="dxa"/>
            <w:tcBorders>
              <w:top w:val="nil"/>
              <w:left w:val="nil"/>
              <w:bottom w:val="nil"/>
              <w:right w:val="nil"/>
            </w:tcBorders>
            <w:shd w:val="clear" w:color="auto" w:fill="auto"/>
            <w:noWrap/>
            <w:vAlign w:val="bottom"/>
            <w:hideMark/>
          </w:tcPr>
          <w:p w14:paraId="0D8ABF2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ED522C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4AB9DEA7" w14:textId="77777777" w:rsidTr="00456E3A">
        <w:trPr>
          <w:trHeight w:val="300"/>
        </w:trPr>
        <w:tc>
          <w:tcPr>
            <w:tcW w:w="1783" w:type="dxa"/>
            <w:tcBorders>
              <w:top w:val="nil"/>
              <w:left w:val="nil"/>
              <w:bottom w:val="nil"/>
              <w:right w:val="nil"/>
            </w:tcBorders>
            <w:shd w:val="clear" w:color="auto" w:fill="auto"/>
            <w:noWrap/>
            <w:vAlign w:val="bottom"/>
            <w:hideMark/>
          </w:tcPr>
          <w:p w14:paraId="128A9BD6" w14:textId="77777777" w:rsidR="00456E3A" w:rsidRPr="002412DA" w:rsidRDefault="00456E3A" w:rsidP="00456E3A">
            <w:pPr>
              <w:framePr w:hSpace="141" w:wrap="around" w:vAnchor="text" w:hAnchor="page" w:x="1" w:y="-1416"/>
              <w:rPr>
                <w:lang w:val="nl-BE" w:eastAsia="nl-BE"/>
              </w:rPr>
            </w:pPr>
            <w:r w:rsidRPr="002412DA">
              <w:rPr>
                <w:lang w:val="nl-BE" w:eastAsia="nl-BE"/>
              </w:rPr>
              <w:t>N1</w:t>
            </w:r>
          </w:p>
        </w:tc>
        <w:tc>
          <w:tcPr>
            <w:tcW w:w="960" w:type="dxa"/>
            <w:tcBorders>
              <w:top w:val="nil"/>
              <w:left w:val="nil"/>
              <w:bottom w:val="nil"/>
              <w:right w:val="nil"/>
            </w:tcBorders>
            <w:shd w:val="clear" w:color="auto" w:fill="auto"/>
            <w:noWrap/>
            <w:vAlign w:val="bottom"/>
            <w:hideMark/>
          </w:tcPr>
          <w:p w14:paraId="6A890EA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0.225</w:t>
            </w:r>
          </w:p>
        </w:tc>
        <w:tc>
          <w:tcPr>
            <w:tcW w:w="960" w:type="dxa"/>
            <w:tcBorders>
              <w:top w:val="nil"/>
              <w:left w:val="nil"/>
              <w:bottom w:val="nil"/>
              <w:right w:val="nil"/>
            </w:tcBorders>
            <w:shd w:val="clear" w:color="auto" w:fill="auto"/>
            <w:noWrap/>
            <w:vAlign w:val="bottom"/>
            <w:hideMark/>
          </w:tcPr>
          <w:p w14:paraId="2704C39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0.023</w:t>
            </w:r>
          </w:p>
        </w:tc>
        <w:tc>
          <w:tcPr>
            <w:tcW w:w="960" w:type="dxa"/>
            <w:tcBorders>
              <w:top w:val="nil"/>
              <w:left w:val="nil"/>
              <w:bottom w:val="nil"/>
              <w:right w:val="nil"/>
            </w:tcBorders>
            <w:shd w:val="clear" w:color="auto" w:fill="auto"/>
            <w:noWrap/>
            <w:vAlign w:val="bottom"/>
            <w:hideMark/>
          </w:tcPr>
          <w:p w14:paraId="7CD028E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58BF31B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0.111/-0.086</w:t>
            </w:r>
          </w:p>
        </w:tc>
        <w:tc>
          <w:tcPr>
            <w:tcW w:w="1503" w:type="dxa"/>
            <w:tcBorders>
              <w:top w:val="nil"/>
              <w:left w:val="nil"/>
              <w:bottom w:val="nil"/>
              <w:right w:val="nil"/>
            </w:tcBorders>
            <w:shd w:val="clear" w:color="auto" w:fill="auto"/>
            <w:noWrap/>
            <w:vAlign w:val="bottom"/>
            <w:hideMark/>
          </w:tcPr>
          <w:p w14:paraId="39E2174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0.134*/-0.134 </w:t>
            </w:r>
          </w:p>
        </w:tc>
        <w:tc>
          <w:tcPr>
            <w:tcW w:w="1284" w:type="dxa"/>
            <w:tcBorders>
              <w:top w:val="nil"/>
              <w:left w:val="nil"/>
              <w:bottom w:val="nil"/>
              <w:right w:val="nil"/>
            </w:tcBorders>
            <w:shd w:val="clear" w:color="auto" w:fill="auto"/>
            <w:noWrap/>
            <w:vAlign w:val="bottom"/>
            <w:hideMark/>
          </w:tcPr>
          <w:p w14:paraId="31A3358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D48CA1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-0.047/-0.159</w:t>
            </w:r>
          </w:p>
        </w:tc>
        <w:tc>
          <w:tcPr>
            <w:tcW w:w="1511" w:type="dxa"/>
            <w:tcBorders>
              <w:top w:val="nil"/>
              <w:left w:val="nil"/>
              <w:bottom w:val="nil"/>
              <w:right w:val="nil"/>
            </w:tcBorders>
            <w:shd w:val="clear" w:color="auto" w:fill="auto"/>
            <w:noWrap/>
            <w:vAlign w:val="bottom"/>
            <w:hideMark/>
          </w:tcPr>
          <w:p w14:paraId="4C7CC21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-0.08 /-0.153*</w:t>
            </w:r>
          </w:p>
        </w:tc>
        <w:tc>
          <w:tcPr>
            <w:tcW w:w="1284" w:type="dxa"/>
            <w:tcBorders>
              <w:top w:val="nil"/>
              <w:left w:val="nil"/>
              <w:bottom w:val="nil"/>
              <w:right w:val="nil"/>
            </w:tcBorders>
            <w:shd w:val="clear" w:color="auto" w:fill="auto"/>
            <w:noWrap/>
            <w:vAlign w:val="bottom"/>
            <w:hideMark/>
          </w:tcPr>
          <w:p w14:paraId="692EFD5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2979263C" w14:textId="77777777" w:rsidTr="00456E3A">
        <w:trPr>
          <w:trHeight w:val="300"/>
        </w:trPr>
        <w:tc>
          <w:tcPr>
            <w:tcW w:w="1783" w:type="dxa"/>
            <w:tcBorders>
              <w:top w:val="nil"/>
              <w:left w:val="nil"/>
              <w:bottom w:val="nil"/>
              <w:right w:val="nil"/>
            </w:tcBorders>
            <w:shd w:val="clear" w:color="auto" w:fill="auto"/>
            <w:noWrap/>
            <w:vAlign w:val="bottom"/>
            <w:hideMark/>
          </w:tcPr>
          <w:p w14:paraId="579F83A9" w14:textId="77777777" w:rsidR="00456E3A" w:rsidRPr="002412DA" w:rsidRDefault="00456E3A" w:rsidP="00456E3A">
            <w:pPr>
              <w:framePr w:hSpace="141" w:wrap="around" w:vAnchor="text" w:hAnchor="page" w:x="1" w:y="-1416"/>
              <w:rPr>
                <w:lang w:val="nl-BE" w:eastAsia="nl-BE"/>
              </w:rPr>
            </w:pPr>
            <w:r w:rsidRPr="002412DA">
              <w:rPr>
                <w:lang w:val="nl-BE" w:eastAsia="nl-BE"/>
              </w:rPr>
              <w:t>N2</w:t>
            </w:r>
          </w:p>
        </w:tc>
        <w:tc>
          <w:tcPr>
            <w:tcW w:w="960" w:type="dxa"/>
            <w:tcBorders>
              <w:top w:val="nil"/>
              <w:left w:val="nil"/>
              <w:bottom w:val="nil"/>
              <w:right w:val="nil"/>
            </w:tcBorders>
            <w:shd w:val="clear" w:color="auto" w:fill="auto"/>
            <w:noWrap/>
            <w:vAlign w:val="bottom"/>
            <w:hideMark/>
          </w:tcPr>
          <w:p w14:paraId="1D8ABFD1"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0.531</w:t>
            </w:r>
          </w:p>
        </w:tc>
        <w:tc>
          <w:tcPr>
            <w:tcW w:w="960" w:type="dxa"/>
            <w:tcBorders>
              <w:top w:val="nil"/>
              <w:left w:val="nil"/>
              <w:bottom w:val="nil"/>
              <w:right w:val="nil"/>
            </w:tcBorders>
            <w:shd w:val="clear" w:color="auto" w:fill="auto"/>
            <w:noWrap/>
            <w:vAlign w:val="bottom"/>
            <w:hideMark/>
          </w:tcPr>
          <w:p w14:paraId="6EED6B1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0.591*</w:t>
            </w:r>
          </w:p>
        </w:tc>
        <w:tc>
          <w:tcPr>
            <w:tcW w:w="960" w:type="dxa"/>
            <w:tcBorders>
              <w:top w:val="nil"/>
              <w:left w:val="nil"/>
              <w:bottom w:val="nil"/>
              <w:right w:val="nil"/>
            </w:tcBorders>
            <w:shd w:val="clear" w:color="auto" w:fill="auto"/>
            <w:noWrap/>
            <w:vAlign w:val="bottom"/>
            <w:hideMark/>
          </w:tcPr>
          <w:p w14:paraId="2532847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1E0F74F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0.091/-0.043</w:t>
            </w:r>
          </w:p>
        </w:tc>
        <w:tc>
          <w:tcPr>
            <w:tcW w:w="1503" w:type="dxa"/>
            <w:tcBorders>
              <w:top w:val="nil"/>
              <w:left w:val="nil"/>
              <w:bottom w:val="nil"/>
              <w:right w:val="nil"/>
            </w:tcBorders>
            <w:shd w:val="clear" w:color="auto" w:fill="auto"/>
            <w:noWrap/>
            <w:vAlign w:val="bottom"/>
            <w:hideMark/>
          </w:tcPr>
          <w:p w14:paraId="5206C4A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0.135 /-0.114 </w:t>
            </w:r>
          </w:p>
        </w:tc>
        <w:tc>
          <w:tcPr>
            <w:tcW w:w="1284" w:type="dxa"/>
            <w:tcBorders>
              <w:top w:val="nil"/>
              <w:left w:val="nil"/>
              <w:bottom w:val="nil"/>
              <w:right w:val="nil"/>
            </w:tcBorders>
            <w:shd w:val="clear" w:color="auto" w:fill="auto"/>
            <w:noWrap/>
            <w:vAlign w:val="bottom"/>
            <w:hideMark/>
          </w:tcPr>
          <w:p w14:paraId="68B318D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39CD496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-0.062/-0.134</w:t>
            </w:r>
          </w:p>
        </w:tc>
        <w:tc>
          <w:tcPr>
            <w:tcW w:w="1511" w:type="dxa"/>
            <w:tcBorders>
              <w:top w:val="nil"/>
              <w:left w:val="nil"/>
              <w:bottom w:val="nil"/>
              <w:right w:val="nil"/>
            </w:tcBorders>
            <w:shd w:val="clear" w:color="auto" w:fill="auto"/>
            <w:noWrap/>
            <w:vAlign w:val="bottom"/>
            <w:hideMark/>
          </w:tcPr>
          <w:p w14:paraId="13859E9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-0.035 /-0.088 </w:t>
            </w:r>
          </w:p>
        </w:tc>
        <w:tc>
          <w:tcPr>
            <w:tcW w:w="1284" w:type="dxa"/>
            <w:tcBorders>
              <w:top w:val="nil"/>
              <w:left w:val="nil"/>
              <w:bottom w:val="nil"/>
              <w:right w:val="nil"/>
            </w:tcBorders>
            <w:shd w:val="clear" w:color="auto" w:fill="auto"/>
            <w:noWrap/>
            <w:vAlign w:val="bottom"/>
            <w:hideMark/>
          </w:tcPr>
          <w:p w14:paraId="08225DE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58E55A72" w14:textId="77777777" w:rsidTr="00456E3A">
        <w:trPr>
          <w:trHeight w:val="300"/>
        </w:trPr>
        <w:tc>
          <w:tcPr>
            <w:tcW w:w="1783" w:type="dxa"/>
            <w:tcBorders>
              <w:top w:val="nil"/>
              <w:left w:val="nil"/>
              <w:bottom w:val="nil"/>
              <w:right w:val="nil"/>
            </w:tcBorders>
            <w:shd w:val="clear" w:color="auto" w:fill="auto"/>
            <w:noWrap/>
            <w:vAlign w:val="bottom"/>
            <w:hideMark/>
          </w:tcPr>
          <w:p w14:paraId="27BC91EE" w14:textId="77777777" w:rsidR="00456E3A" w:rsidRPr="002412DA" w:rsidRDefault="00456E3A" w:rsidP="00456E3A">
            <w:pPr>
              <w:framePr w:hSpace="141" w:wrap="around" w:vAnchor="text" w:hAnchor="page" w:x="1" w:y="-1416"/>
              <w:rPr>
                <w:lang w:val="nl-BE" w:eastAsia="nl-BE"/>
              </w:rPr>
            </w:pPr>
            <w:r w:rsidRPr="002412DA">
              <w:rPr>
                <w:lang w:val="nl-BE" w:eastAsia="nl-BE"/>
              </w:rPr>
              <w:t>N3</w:t>
            </w:r>
          </w:p>
        </w:tc>
        <w:tc>
          <w:tcPr>
            <w:tcW w:w="960" w:type="dxa"/>
            <w:tcBorders>
              <w:top w:val="nil"/>
              <w:left w:val="nil"/>
              <w:bottom w:val="nil"/>
              <w:right w:val="nil"/>
            </w:tcBorders>
            <w:shd w:val="clear" w:color="auto" w:fill="auto"/>
            <w:noWrap/>
            <w:vAlign w:val="bottom"/>
            <w:hideMark/>
          </w:tcPr>
          <w:p w14:paraId="083731E7"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0.309</w:t>
            </w:r>
          </w:p>
        </w:tc>
        <w:tc>
          <w:tcPr>
            <w:tcW w:w="960" w:type="dxa"/>
            <w:tcBorders>
              <w:top w:val="nil"/>
              <w:left w:val="nil"/>
              <w:bottom w:val="nil"/>
              <w:right w:val="nil"/>
            </w:tcBorders>
            <w:shd w:val="clear" w:color="auto" w:fill="auto"/>
            <w:noWrap/>
            <w:vAlign w:val="bottom"/>
            <w:hideMark/>
          </w:tcPr>
          <w:p w14:paraId="4882279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-0.04</w:t>
            </w:r>
          </w:p>
        </w:tc>
        <w:tc>
          <w:tcPr>
            <w:tcW w:w="960" w:type="dxa"/>
            <w:tcBorders>
              <w:top w:val="nil"/>
              <w:left w:val="nil"/>
              <w:bottom w:val="nil"/>
              <w:right w:val="nil"/>
            </w:tcBorders>
            <w:shd w:val="clear" w:color="auto" w:fill="auto"/>
            <w:noWrap/>
            <w:vAlign w:val="bottom"/>
            <w:hideMark/>
          </w:tcPr>
          <w:p w14:paraId="44366A7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769EDBB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-0.012/0.073</w:t>
            </w:r>
          </w:p>
        </w:tc>
        <w:tc>
          <w:tcPr>
            <w:tcW w:w="1503" w:type="dxa"/>
            <w:tcBorders>
              <w:top w:val="nil"/>
              <w:left w:val="nil"/>
              <w:bottom w:val="nil"/>
              <w:right w:val="nil"/>
            </w:tcBorders>
            <w:shd w:val="clear" w:color="auto" w:fill="auto"/>
            <w:noWrap/>
            <w:vAlign w:val="bottom"/>
            <w:hideMark/>
          </w:tcPr>
          <w:p w14:paraId="4760448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-0.112 /0.215*</w:t>
            </w:r>
          </w:p>
        </w:tc>
        <w:tc>
          <w:tcPr>
            <w:tcW w:w="1284" w:type="dxa"/>
            <w:tcBorders>
              <w:top w:val="nil"/>
              <w:left w:val="nil"/>
              <w:bottom w:val="nil"/>
              <w:right w:val="nil"/>
            </w:tcBorders>
            <w:shd w:val="clear" w:color="auto" w:fill="auto"/>
            <w:noWrap/>
            <w:vAlign w:val="bottom"/>
            <w:hideMark/>
          </w:tcPr>
          <w:p w14:paraId="53313C9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22EF49E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0.008/-0.046</w:t>
            </w:r>
          </w:p>
        </w:tc>
        <w:tc>
          <w:tcPr>
            <w:tcW w:w="1511" w:type="dxa"/>
            <w:tcBorders>
              <w:top w:val="nil"/>
              <w:left w:val="nil"/>
              <w:bottom w:val="nil"/>
              <w:right w:val="nil"/>
            </w:tcBorders>
            <w:shd w:val="clear" w:color="auto" w:fill="auto"/>
            <w:noWrap/>
            <w:vAlign w:val="bottom"/>
            <w:hideMark/>
          </w:tcPr>
          <w:p w14:paraId="50F1CCF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0.051 /0.149 </w:t>
            </w:r>
          </w:p>
        </w:tc>
        <w:tc>
          <w:tcPr>
            <w:tcW w:w="1284" w:type="dxa"/>
            <w:tcBorders>
              <w:top w:val="nil"/>
              <w:left w:val="nil"/>
              <w:bottom w:val="nil"/>
              <w:right w:val="nil"/>
            </w:tcBorders>
            <w:shd w:val="clear" w:color="auto" w:fill="auto"/>
            <w:noWrap/>
            <w:vAlign w:val="bottom"/>
            <w:hideMark/>
          </w:tcPr>
          <w:p w14:paraId="67523C6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108276EA" w14:textId="77777777" w:rsidTr="00456E3A">
        <w:trPr>
          <w:trHeight w:val="300"/>
        </w:trPr>
        <w:tc>
          <w:tcPr>
            <w:tcW w:w="1783" w:type="dxa"/>
            <w:tcBorders>
              <w:top w:val="nil"/>
              <w:left w:val="nil"/>
              <w:bottom w:val="nil"/>
              <w:right w:val="nil"/>
            </w:tcBorders>
            <w:shd w:val="clear" w:color="auto" w:fill="auto"/>
            <w:noWrap/>
            <w:vAlign w:val="bottom"/>
            <w:hideMark/>
          </w:tcPr>
          <w:p w14:paraId="71CBA55F" w14:textId="77777777" w:rsidR="00456E3A" w:rsidRPr="002412DA" w:rsidRDefault="00456E3A" w:rsidP="00456E3A">
            <w:pPr>
              <w:framePr w:hSpace="141" w:wrap="around" w:vAnchor="text" w:hAnchor="page" w:x="1" w:y="-1416"/>
              <w:rPr>
                <w:lang w:val="nl-BE" w:eastAsia="nl-BE"/>
              </w:rPr>
            </w:pPr>
            <w:r w:rsidRPr="002412DA">
              <w:rPr>
                <w:lang w:val="nl-BE" w:eastAsia="nl-BE"/>
              </w:rPr>
              <w:t>N4</w:t>
            </w:r>
          </w:p>
        </w:tc>
        <w:tc>
          <w:tcPr>
            <w:tcW w:w="960" w:type="dxa"/>
            <w:tcBorders>
              <w:top w:val="nil"/>
              <w:left w:val="nil"/>
              <w:bottom w:val="nil"/>
              <w:right w:val="nil"/>
            </w:tcBorders>
            <w:shd w:val="clear" w:color="auto" w:fill="auto"/>
            <w:noWrap/>
            <w:vAlign w:val="bottom"/>
            <w:hideMark/>
          </w:tcPr>
          <w:p w14:paraId="2C94252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0.25</w:t>
            </w:r>
          </w:p>
        </w:tc>
        <w:tc>
          <w:tcPr>
            <w:tcW w:w="960" w:type="dxa"/>
            <w:tcBorders>
              <w:top w:val="nil"/>
              <w:left w:val="nil"/>
              <w:bottom w:val="nil"/>
              <w:right w:val="nil"/>
            </w:tcBorders>
            <w:shd w:val="clear" w:color="auto" w:fill="auto"/>
            <w:noWrap/>
            <w:vAlign w:val="bottom"/>
            <w:hideMark/>
          </w:tcPr>
          <w:p w14:paraId="4A62E5F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0.093*</w:t>
            </w:r>
          </w:p>
        </w:tc>
        <w:tc>
          <w:tcPr>
            <w:tcW w:w="960" w:type="dxa"/>
            <w:tcBorders>
              <w:top w:val="nil"/>
              <w:left w:val="nil"/>
              <w:bottom w:val="nil"/>
              <w:right w:val="nil"/>
            </w:tcBorders>
            <w:shd w:val="clear" w:color="auto" w:fill="auto"/>
            <w:noWrap/>
            <w:vAlign w:val="bottom"/>
            <w:hideMark/>
          </w:tcPr>
          <w:p w14:paraId="4F1D44E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30E8CAF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0.031/0.006</w:t>
            </w:r>
          </w:p>
        </w:tc>
        <w:tc>
          <w:tcPr>
            <w:tcW w:w="1503" w:type="dxa"/>
            <w:tcBorders>
              <w:top w:val="nil"/>
              <w:left w:val="nil"/>
              <w:bottom w:val="nil"/>
              <w:right w:val="nil"/>
            </w:tcBorders>
            <w:shd w:val="clear" w:color="auto" w:fill="auto"/>
            <w:noWrap/>
            <w:vAlign w:val="bottom"/>
            <w:hideMark/>
          </w:tcPr>
          <w:p w14:paraId="6DBEAA3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0.016 /0.023 </w:t>
            </w:r>
          </w:p>
        </w:tc>
        <w:tc>
          <w:tcPr>
            <w:tcW w:w="1284" w:type="dxa"/>
            <w:tcBorders>
              <w:top w:val="nil"/>
              <w:left w:val="nil"/>
              <w:bottom w:val="nil"/>
              <w:right w:val="nil"/>
            </w:tcBorders>
            <w:shd w:val="clear" w:color="auto" w:fill="auto"/>
            <w:noWrap/>
            <w:vAlign w:val="bottom"/>
            <w:hideMark/>
          </w:tcPr>
          <w:p w14:paraId="4695B77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78ABE07D"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-0.138/0.031</w:t>
            </w:r>
          </w:p>
        </w:tc>
        <w:tc>
          <w:tcPr>
            <w:tcW w:w="1511" w:type="dxa"/>
            <w:tcBorders>
              <w:top w:val="nil"/>
              <w:left w:val="nil"/>
              <w:bottom w:val="nil"/>
              <w:right w:val="nil"/>
            </w:tcBorders>
            <w:shd w:val="clear" w:color="auto" w:fill="auto"/>
            <w:noWrap/>
            <w:vAlign w:val="bottom"/>
            <w:hideMark/>
          </w:tcPr>
          <w:p w14:paraId="74D0053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-0.158 /0.114 </w:t>
            </w:r>
          </w:p>
        </w:tc>
        <w:tc>
          <w:tcPr>
            <w:tcW w:w="1284" w:type="dxa"/>
            <w:tcBorders>
              <w:top w:val="nil"/>
              <w:left w:val="nil"/>
              <w:bottom w:val="nil"/>
              <w:right w:val="nil"/>
            </w:tcBorders>
            <w:shd w:val="clear" w:color="auto" w:fill="auto"/>
            <w:noWrap/>
            <w:vAlign w:val="bottom"/>
            <w:hideMark/>
          </w:tcPr>
          <w:p w14:paraId="6B64AE6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429CCB5F" w14:textId="77777777" w:rsidTr="00456E3A">
        <w:trPr>
          <w:trHeight w:val="300"/>
        </w:trPr>
        <w:tc>
          <w:tcPr>
            <w:tcW w:w="1783" w:type="dxa"/>
            <w:tcBorders>
              <w:top w:val="nil"/>
              <w:left w:val="nil"/>
              <w:bottom w:val="nil"/>
              <w:right w:val="nil"/>
            </w:tcBorders>
            <w:shd w:val="clear" w:color="auto" w:fill="auto"/>
            <w:noWrap/>
            <w:vAlign w:val="bottom"/>
            <w:hideMark/>
          </w:tcPr>
          <w:p w14:paraId="7818A0FB" w14:textId="77777777" w:rsidR="00456E3A" w:rsidRPr="002412DA" w:rsidRDefault="00456E3A" w:rsidP="00456E3A">
            <w:pPr>
              <w:framePr w:hSpace="141" w:wrap="around" w:vAnchor="text" w:hAnchor="page" w:x="1" w:y="-1416"/>
              <w:rPr>
                <w:lang w:val="nl-BE" w:eastAsia="nl-BE"/>
              </w:rPr>
            </w:pPr>
            <w:r w:rsidRPr="002412DA">
              <w:rPr>
                <w:lang w:val="nl-BE" w:eastAsia="nl-BE"/>
              </w:rPr>
              <w:t>N5</w:t>
            </w:r>
          </w:p>
        </w:tc>
        <w:tc>
          <w:tcPr>
            <w:tcW w:w="960" w:type="dxa"/>
            <w:tcBorders>
              <w:top w:val="nil"/>
              <w:left w:val="nil"/>
              <w:bottom w:val="nil"/>
              <w:right w:val="nil"/>
            </w:tcBorders>
            <w:shd w:val="clear" w:color="auto" w:fill="auto"/>
            <w:noWrap/>
            <w:vAlign w:val="bottom"/>
            <w:hideMark/>
          </w:tcPr>
          <w:p w14:paraId="63E4C34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0.269</w:t>
            </w:r>
          </w:p>
        </w:tc>
        <w:tc>
          <w:tcPr>
            <w:tcW w:w="960" w:type="dxa"/>
            <w:tcBorders>
              <w:top w:val="nil"/>
              <w:left w:val="nil"/>
              <w:bottom w:val="nil"/>
              <w:right w:val="nil"/>
            </w:tcBorders>
            <w:shd w:val="clear" w:color="auto" w:fill="auto"/>
            <w:noWrap/>
            <w:vAlign w:val="bottom"/>
            <w:hideMark/>
          </w:tcPr>
          <w:p w14:paraId="5A25669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-0.047</w:t>
            </w:r>
          </w:p>
        </w:tc>
        <w:tc>
          <w:tcPr>
            <w:tcW w:w="960" w:type="dxa"/>
            <w:tcBorders>
              <w:top w:val="nil"/>
              <w:left w:val="nil"/>
              <w:bottom w:val="nil"/>
              <w:right w:val="nil"/>
            </w:tcBorders>
            <w:shd w:val="clear" w:color="auto" w:fill="auto"/>
            <w:noWrap/>
            <w:vAlign w:val="bottom"/>
            <w:hideMark/>
          </w:tcPr>
          <w:p w14:paraId="67DCC3B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1B4CDA5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0.079/-0.051</w:t>
            </w:r>
          </w:p>
        </w:tc>
        <w:tc>
          <w:tcPr>
            <w:tcW w:w="1503" w:type="dxa"/>
            <w:tcBorders>
              <w:top w:val="nil"/>
              <w:left w:val="nil"/>
              <w:bottom w:val="nil"/>
              <w:right w:val="nil"/>
            </w:tcBorders>
            <w:shd w:val="clear" w:color="auto" w:fill="auto"/>
            <w:noWrap/>
            <w:vAlign w:val="bottom"/>
            <w:hideMark/>
          </w:tcPr>
          <w:p w14:paraId="6E60D813"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0.057 /-0.078 </w:t>
            </w:r>
          </w:p>
        </w:tc>
        <w:tc>
          <w:tcPr>
            <w:tcW w:w="1284" w:type="dxa"/>
            <w:tcBorders>
              <w:top w:val="nil"/>
              <w:left w:val="nil"/>
              <w:bottom w:val="nil"/>
              <w:right w:val="nil"/>
            </w:tcBorders>
            <w:shd w:val="clear" w:color="auto" w:fill="auto"/>
            <w:noWrap/>
            <w:vAlign w:val="bottom"/>
            <w:hideMark/>
          </w:tcPr>
          <w:p w14:paraId="144E520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1BACC90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-0.095/-0.173</w:t>
            </w:r>
          </w:p>
        </w:tc>
        <w:tc>
          <w:tcPr>
            <w:tcW w:w="1511" w:type="dxa"/>
            <w:tcBorders>
              <w:top w:val="nil"/>
              <w:left w:val="nil"/>
              <w:bottom w:val="nil"/>
              <w:right w:val="nil"/>
            </w:tcBorders>
            <w:shd w:val="clear" w:color="auto" w:fill="auto"/>
            <w:noWrap/>
            <w:vAlign w:val="bottom"/>
            <w:hideMark/>
          </w:tcPr>
          <w:p w14:paraId="4EA800A2"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-0.142 /-0.165*</w:t>
            </w:r>
          </w:p>
        </w:tc>
        <w:tc>
          <w:tcPr>
            <w:tcW w:w="1284" w:type="dxa"/>
            <w:tcBorders>
              <w:top w:val="nil"/>
              <w:left w:val="nil"/>
              <w:bottom w:val="nil"/>
              <w:right w:val="nil"/>
            </w:tcBorders>
            <w:shd w:val="clear" w:color="auto" w:fill="auto"/>
            <w:noWrap/>
            <w:vAlign w:val="bottom"/>
            <w:hideMark/>
          </w:tcPr>
          <w:p w14:paraId="1E2D157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2AEEFBFF" w14:textId="77777777" w:rsidTr="00456E3A">
        <w:trPr>
          <w:trHeight w:val="300"/>
        </w:trPr>
        <w:tc>
          <w:tcPr>
            <w:tcW w:w="1783" w:type="dxa"/>
            <w:tcBorders>
              <w:top w:val="nil"/>
              <w:left w:val="nil"/>
              <w:bottom w:val="nil"/>
              <w:right w:val="nil"/>
            </w:tcBorders>
            <w:shd w:val="clear" w:color="auto" w:fill="auto"/>
            <w:noWrap/>
            <w:vAlign w:val="bottom"/>
            <w:hideMark/>
          </w:tcPr>
          <w:p w14:paraId="1432D940" w14:textId="77777777" w:rsidR="00456E3A" w:rsidRPr="002412DA" w:rsidRDefault="00456E3A" w:rsidP="00456E3A">
            <w:pPr>
              <w:framePr w:hSpace="141" w:wrap="around" w:vAnchor="text" w:hAnchor="page" w:x="1" w:y="-1416"/>
              <w:rPr>
                <w:lang w:val="nl-BE" w:eastAsia="nl-BE"/>
              </w:rPr>
            </w:pPr>
            <w:r w:rsidRPr="002412DA">
              <w:rPr>
                <w:lang w:val="nl-BE" w:eastAsia="nl-BE"/>
              </w:rPr>
              <w:t>N6</w:t>
            </w:r>
          </w:p>
        </w:tc>
        <w:tc>
          <w:tcPr>
            <w:tcW w:w="960" w:type="dxa"/>
            <w:tcBorders>
              <w:top w:val="nil"/>
              <w:left w:val="nil"/>
              <w:bottom w:val="nil"/>
              <w:right w:val="nil"/>
            </w:tcBorders>
            <w:shd w:val="clear" w:color="auto" w:fill="auto"/>
            <w:noWrap/>
            <w:vAlign w:val="bottom"/>
            <w:hideMark/>
          </w:tcPr>
          <w:p w14:paraId="7DC528A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0.176</w:t>
            </w:r>
          </w:p>
        </w:tc>
        <w:tc>
          <w:tcPr>
            <w:tcW w:w="960" w:type="dxa"/>
            <w:tcBorders>
              <w:top w:val="nil"/>
              <w:left w:val="nil"/>
              <w:bottom w:val="nil"/>
              <w:right w:val="nil"/>
            </w:tcBorders>
            <w:shd w:val="clear" w:color="auto" w:fill="auto"/>
            <w:noWrap/>
            <w:vAlign w:val="bottom"/>
            <w:hideMark/>
          </w:tcPr>
          <w:p w14:paraId="0FB504D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-0.074</w:t>
            </w:r>
          </w:p>
        </w:tc>
        <w:tc>
          <w:tcPr>
            <w:tcW w:w="960" w:type="dxa"/>
            <w:tcBorders>
              <w:top w:val="nil"/>
              <w:left w:val="nil"/>
              <w:bottom w:val="nil"/>
              <w:right w:val="nil"/>
            </w:tcBorders>
            <w:shd w:val="clear" w:color="auto" w:fill="auto"/>
            <w:noWrap/>
            <w:vAlign w:val="bottom"/>
            <w:hideMark/>
          </w:tcPr>
          <w:p w14:paraId="2E8800F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329A523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-0.055/0.028</w:t>
            </w:r>
          </w:p>
        </w:tc>
        <w:tc>
          <w:tcPr>
            <w:tcW w:w="1503" w:type="dxa"/>
            <w:tcBorders>
              <w:top w:val="nil"/>
              <w:left w:val="nil"/>
              <w:bottom w:val="nil"/>
              <w:right w:val="nil"/>
            </w:tcBorders>
            <w:shd w:val="clear" w:color="auto" w:fill="auto"/>
            <w:noWrap/>
            <w:vAlign w:val="bottom"/>
            <w:hideMark/>
          </w:tcPr>
          <w:p w14:paraId="6551925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-0.109 /-0.005 </w:t>
            </w:r>
          </w:p>
        </w:tc>
        <w:tc>
          <w:tcPr>
            <w:tcW w:w="1284" w:type="dxa"/>
            <w:tcBorders>
              <w:top w:val="nil"/>
              <w:left w:val="nil"/>
              <w:bottom w:val="nil"/>
              <w:right w:val="nil"/>
            </w:tcBorders>
            <w:shd w:val="clear" w:color="auto" w:fill="auto"/>
            <w:noWrap/>
            <w:vAlign w:val="bottom"/>
            <w:hideMark/>
          </w:tcPr>
          <w:p w14:paraId="0568564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0EC26B2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0.035/-0.024</w:t>
            </w:r>
          </w:p>
        </w:tc>
        <w:tc>
          <w:tcPr>
            <w:tcW w:w="1511" w:type="dxa"/>
            <w:tcBorders>
              <w:top w:val="nil"/>
              <w:left w:val="nil"/>
              <w:bottom w:val="nil"/>
              <w:right w:val="nil"/>
            </w:tcBorders>
            <w:shd w:val="clear" w:color="auto" w:fill="auto"/>
            <w:noWrap/>
            <w:vAlign w:val="bottom"/>
            <w:hideMark/>
          </w:tcPr>
          <w:p w14:paraId="5395D26B"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0.097 /0.028 </w:t>
            </w:r>
          </w:p>
        </w:tc>
        <w:tc>
          <w:tcPr>
            <w:tcW w:w="1284" w:type="dxa"/>
            <w:tcBorders>
              <w:top w:val="nil"/>
              <w:left w:val="nil"/>
              <w:bottom w:val="nil"/>
              <w:right w:val="nil"/>
            </w:tcBorders>
            <w:shd w:val="clear" w:color="auto" w:fill="auto"/>
            <w:noWrap/>
            <w:vAlign w:val="bottom"/>
            <w:hideMark/>
          </w:tcPr>
          <w:p w14:paraId="35B63A7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4F41B4A3" w14:textId="77777777" w:rsidTr="00456E3A">
        <w:trPr>
          <w:trHeight w:val="300"/>
        </w:trPr>
        <w:tc>
          <w:tcPr>
            <w:tcW w:w="1783" w:type="dxa"/>
            <w:tcBorders>
              <w:top w:val="nil"/>
              <w:left w:val="nil"/>
              <w:bottom w:val="nil"/>
              <w:right w:val="nil"/>
            </w:tcBorders>
            <w:shd w:val="clear" w:color="auto" w:fill="auto"/>
            <w:noWrap/>
            <w:vAlign w:val="bottom"/>
            <w:hideMark/>
          </w:tcPr>
          <w:p w14:paraId="2D4621A8" w14:textId="77777777" w:rsidR="00456E3A" w:rsidRPr="002412DA" w:rsidRDefault="00456E3A" w:rsidP="00456E3A">
            <w:pPr>
              <w:framePr w:hSpace="141" w:wrap="around" w:vAnchor="text" w:hAnchor="page" w:x="1" w:y="-1416"/>
              <w:rPr>
                <w:lang w:val="nl-BE" w:eastAsia="nl-BE"/>
              </w:rPr>
            </w:pPr>
            <w:r w:rsidRPr="002412DA">
              <w:rPr>
                <w:lang w:val="nl-BE" w:eastAsia="nl-BE"/>
              </w:rPr>
              <w:t>N7</w:t>
            </w:r>
          </w:p>
        </w:tc>
        <w:tc>
          <w:tcPr>
            <w:tcW w:w="960" w:type="dxa"/>
            <w:tcBorders>
              <w:top w:val="nil"/>
              <w:left w:val="nil"/>
              <w:bottom w:val="nil"/>
              <w:right w:val="nil"/>
            </w:tcBorders>
            <w:shd w:val="clear" w:color="auto" w:fill="auto"/>
            <w:noWrap/>
            <w:vAlign w:val="bottom"/>
            <w:hideMark/>
          </w:tcPr>
          <w:p w14:paraId="7685F076"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0.206</w:t>
            </w:r>
          </w:p>
        </w:tc>
        <w:tc>
          <w:tcPr>
            <w:tcW w:w="960" w:type="dxa"/>
            <w:tcBorders>
              <w:top w:val="nil"/>
              <w:left w:val="nil"/>
              <w:bottom w:val="nil"/>
              <w:right w:val="nil"/>
            </w:tcBorders>
            <w:shd w:val="clear" w:color="auto" w:fill="auto"/>
            <w:noWrap/>
            <w:vAlign w:val="bottom"/>
            <w:hideMark/>
          </w:tcPr>
          <w:p w14:paraId="0B66D52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-0.038</w:t>
            </w:r>
          </w:p>
        </w:tc>
        <w:tc>
          <w:tcPr>
            <w:tcW w:w="960" w:type="dxa"/>
            <w:tcBorders>
              <w:top w:val="nil"/>
              <w:left w:val="nil"/>
              <w:bottom w:val="nil"/>
              <w:right w:val="nil"/>
            </w:tcBorders>
            <w:shd w:val="clear" w:color="auto" w:fill="auto"/>
            <w:noWrap/>
            <w:vAlign w:val="bottom"/>
            <w:hideMark/>
          </w:tcPr>
          <w:p w14:paraId="030D185C"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1284" w:type="dxa"/>
            <w:tcBorders>
              <w:top w:val="nil"/>
              <w:left w:val="nil"/>
              <w:bottom w:val="nil"/>
              <w:right w:val="nil"/>
            </w:tcBorders>
            <w:shd w:val="clear" w:color="auto" w:fill="auto"/>
            <w:noWrap/>
            <w:vAlign w:val="bottom"/>
            <w:hideMark/>
          </w:tcPr>
          <w:p w14:paraId="286C425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-0.001/0.041</w:t>
            </w:r>
          </w:p>
        </w:tc>
        <w:tc>
          <w:tcPr>
            <w:tcW w:w="1503" w:type="dxa"/>
            <w:tcBorders>
              <w:top w:val="nil"/>
              <w:left w:val="nil"/>
              <w:bottom w:val="nil"/>
              <w:right w:val="nil"/>
            </w:tcBorders>
            <w:shd w:val="clear" w:color="auto" w:fill="auto"/>
            <w:noWrap/>
            <w:vAlign w:val="bottom"/>
            <w:hideMark/>
          </w:tcPr>
          <w:p w14:paraId="5C38B61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-0.034 /0.055 </w:t>
            </w:r>
          </w:p>
        </w:tc>
        <w:tc>
          <w:tcPr>
            <w:tcW w:w="1284" w:type="dxa"/>
            <w:tcBorders>
              <w:top w:val="nil"/>
              <w:left w:val="nil"/>
              <w:bottom w:val="nil"/>
              <w:right w:val="nil"/>
            </w:tcBorders>
            <w:shd w:val="clear" w:color="auto" w:fill="auto"/>
            <w:noWrap/>
            <w:vAlign w:val="bottom"/>
            <w:hideMark/>
          </w:tcPr>
          <w:p w14:paraId="06AE04E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CFE80AF"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0.068/-0.108</w:t>
            </w:r>
          </w:p>
        </w:tc>
        <w:tc>
          <w:tcPr>
            <w:tcW w:w="1511" w:type="dxa"/>
            <w:tcBorders>
              <w:top w:val="nil"/>
              <w:left w:val="nil"/>
              <w:bottom w:val="nil"/>
              <w:right w:val="nil"/>
            </w:tcBorders>
            <w:shd w:val="clear" w:color="auto" w:fill="auto"/>
            <w:noWrap/>
            <w:vAlign w:val="bottom"/>
            <w:hideMark/>
          </w:tcPr>
          <w:p w14:paraId="2A9B9BF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xml:space="preserve">' 0.163 /-0.063 </w:t>
            </w:r>
          </w:p>
        </w:tc>
        <w:tc>
          <w:tcPr>
            <w:tcW w:w="1284" w:type="dxa"/>
            <w:tcBorders>
              <w:top w:val="nil"/>
              <w:left w:val="nil"/>
              <w:bottom w:val="nil"/>
              <w:right w:val="nil"/>
            </w:tcBorders>
            <w:shd w:val="clear" w:color="auto" w:fill="auto"/>
            <w:noWrap/>
            <w:vAlign w:val="bottom"/>
            <w:hideMark/>
          </w:tcPr>
          <w:p w14:paraId="2EBACC70"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r>
      <w:tr w:rsidR="00456E3A" w:rsidRPr="002412DA" w14:paraId="24C32BA2" w14:textId="77777777" w:rsidTr="00456E3A">
        <w:trPr>
          <w:trHeight w:val="300"/>
        </w:trPr>
        <w:tc>
          <w:tcPr>
            <w:tcW w:w="1783" w:type="dxa"/>
            <w:tcBorders>
              <w:top w:val="nil"/>
              <w:left w:val="nil"/>
              <w:bottom w:val="nil"/>
              <w:right w:val="nil"/>
            </w:tcBorders>
            <w:shd w:val="clear" w:color="auto" w:fill="auto"/>
            <w:noWrap/>
            <w:vAlign w:val="bottom"/>
            <w:hideMark/>
          </w:tcPr>
          <w:p w14:paraId="26BBA3CA" w14:textId="77777777" w:rsidR="00456E3A" w:rsidRPr="002412DA" w:rsidRDefault="00456E3A" w:rsidP="00456E3A">
            <w:pPr>
              <w:framePr w:hSpace="141" w:wrap="around" w:vAnchor="text" w:hAnchor="page" w:x="1" w:y="-1416"/>
              <w:rPr>
                <w:lang w:val="nl-BE" w:eastAsia="nl-BE"/>
              </w:rPr>
            </w:pPr>
            <w:r w:rsidRPr="002412DA">
              <w:rPr>
                <w:lang w:val="nl-BE" w:eastAsia="nl-BE"/>
              </w:rPr>
              <w:t>Domain score5</w:t>
            </w:r>
          </w:p>
        </w:tc>
        <w:tc>
          <w:tcPr>
            <w:tcW w:w="960" w:type="dxa"/>
            <w:tcBorders>
              <w:top w:val="nil"/>
              <w:left w:val="nil"/>
              <w:bottom w:val="nil"/>
              <w:right w:val="nil"/>
            </w:tcBorders>
            <w:shd w:val="clear" w:color="auto" w:fill="auto"/>
            <w:noWrap/>
            <w:vAlign w:val="bottom"/>
            <w:hideMark/>
          </w:tcPr>
          <w:p w14:paraId="0787364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0.401</w:t>
            </w:r>
          </w:p>
        </w:tc>
        <w:tc>
          <w:tcPr>
            <w:tcW w:w="960" w:type="dxa"/>
            <w:tcBorders>
              <w:top w:val="nil"/>
              <w:left w:val="nil"/>
              <w:bottom w:val="nil"/>
              <w:right w:val="nil"/>
            </w:tcBorders>
            <w:shd w:val="clear" w:color="auto" w:fill="auto"/>
            <w:noWrap/>
            <w:vAlign w:val="bottom"/>
            <w:hideMark/>
          </w:tcPr>
          <w:p w14:paraId="693B1178"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14:paraId="1A1A1F3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0.289</w:t>
            </w:r>
          </w:p>
        </w:tc>
        <w:tc>
          <w:tcPr>
            <w:tcW w:w="1284" w:type="dxa"/>
            <w:tcBorders>
              <w:top w:val="nil"/>
              <w:left w:val="nil"/>
              <w:bottom w:val="nil"/>
              <w:right w:val="nil"/>
            </w:tcBorders>
            <w:shd w:val="clear" w:color="auto" w:fill="auto"/>
            <w:noWrap/>
            <w:vAlign w:val="bottom"/>
            <w:hideMark/>
          </w:tcPr>
          <w:p w14:paraId="772BFC5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0.048/-0.007</w:t>
            </w:r>
          </w:p>
        </w:tc>
        <w:tc>
          <w:tcPr>
            <w:tcW w:w="1503" w:type="dxa"/>
            <w:tcBorders>
              <w:top w:val="nil"/>
              <w:left w:val="nil"/>
              <w:bottom w:val="nil"/>
              <w:right w:val="nil"/>
            </w:tcBorders>
            <w:shd w:val="clear" w:color="auto" w:fill="auto"/>
            <w:noWrap/>
            <w:vAlign w:val="bottom"/>
            <w:hideMark/>
          </w:tcPr>
          <w:p w14:paraId="6D7C3F0A"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528B4DB4"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0.03/0.025</w:t>
            </w:r>
          </w:p>
        </w:tc>
        <w:tc>
          <w:tcPr>
            <w:tcW w:w="1284" w:type="dxa"/>
            <w:tcBorders>
              <w:top w:val="nil"/>
              <w:left w:val="nil"/>
              <w:bottom w:val="nil"/>
              <w:right w:val="nil"/>
            </w:tcBorders>
            <w:shd w:val="clear" w:color="auto" w:fill="auto"/>
            <w:noWrap/>
            <w:vAlign w:val="bottom"/>
            <w:hideMark/>
          </w:tcPr>
          <w:p w14:paraId="4530E1F5"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-0.048/-0.118</w:t>
            </w:r>
          </w:p>
        </w:tc>
        <w:tc>
          <w:tcPr>
            <w:tcW w:w="1511" w:type="dxa"/>
            <w:tcBorders>
              <w:top w:val="nil"/>
              <w:left w:val="nil"/>
              <w:bottom w:val="nil"/>
              <w:right w:val="nil"/>
            </w:tcBorders>
            <w:shd w:val="clear" w:color="auto" w:fill="auto"/>
            <w:noWrap/>
            <w:vAlign w:val="bottom"/>
            <w:hideMark/>
          </w:tcPr>
          <w:p w14:paraId="7F595F99"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NA/NA</w:t>
            </w:r>
          </w:p>
        </w:tc>
        <w:tc>
          <w:tcPr>
            <w:tcW w:w="1284" w:type="dxa"/>
            <w:tcBorders>
              <w:top w:val="nil"/>
              <w:left w:val="nil"/>
              <w:bottom w:val="nil"/>
              <w:right w:val="nil"/>
            </w:tcBorders>
            <w:shd w:val="clear" w:color="auto" w:fill="auto"/>
            <w:noWrap/>
            <w:vAlign w:val="bottom"/>
            <w:hideMark/>
          </w:tcPr>
          <w:p w14:paraId="22B56A7E" w14:textId="77777777" w:rsidR="00456E3A" w:rsidRPr="002412DA" w:rsidRDefault="00456E3A" w:rsidP="00456E3A">
            <w:pPr>
              <w:framePr w:hSpace="141" w:wrap="around" w:vAnchor="text" w:hAnchor="page" w:x="1" w:y="-1416"/>
              <w:rPr>
                <w:rFonts w:ascii="Calibri" w:hAnsi="Calibri" w:cs="Calibri"/>
                <w:color w:val="000000"/>
                <w:sz w:val="22"/>
                <w:szCs w:val="22"/>
              </w:rPr>
            </w:pPr>
            <w:r w:rsidRPr="002412DA">
              <w:rPr>
                <w:rFonts w:ascii="Calibri" w:hAnsi="Calibri" w:cs="Calibri"/>
                <w:color w:val="000000"/>
                <w:sz w:val="22"/>
                <w:szCs w:val="22"/>
              </w:rPr>
              <w:t>' 0.024/0.055</w:t>
            </w:r>
          </w:p>
        </w:tc>
      </w:tr>
    </w:tbl>
    <w:tbl>
      <w:tblPr>
        <w:tblStyle w:val="Table"/>
        <w:tblpPr w:leftFromText="141" w:rightFromText="141" w:vertAnchor="text" w:horzAnchor="page" w:tblpX="1" w:tblpY="-1416"/>
        <w:tblW w:w="24611" w:type="dxa"/>
        <w:tblLook w:val="04A0" w:firstRow="1" w:lastRow="0" w:firstColumn="1" w:lastColumn="0" w:noHBand="0" w:noVBand="1"/>
      </w:tblPr>
      <w:tblGrid>
        <w:gridCol w:w="13479"/>
        <w:gridCol w:w="2880"/>
        <w:gridCol w:w="3915"/>
        <w:gridCol w:w="4610"/>
      </w:tblGrid>
      <w:tr w:rsidR="00456E3A" w:rsidRPr="0036250D" w14:paraId="5DB792F8" w14:textId="77777777" w:rsidTr="00456E3A">
        <w:trPr>
          <w:cnfStyle w:val="100000000000" w:firstRow="1" w:lastRow="0" w:firstColumn="0" w:lastColumn="0" w:oddVBand="0" w:evenVBand="0" w:oddHBand="0" w:evenHBand="0" w:firstRowFirstColumn="0" w:firstRowLastColumn="0" w:lastRowFirstColumn="0" w:lastRowLastColumn="0"/>
          <w:trHeight w:val="300"/>
        </w:trPr>
        <w:tc>
          <w:tcPr>
            <w:tcW w:w="13206" w:type="dxa"/>
            <w:noWrap/>
            <w:hideMark/>
          </w:tcPr>
          <w:p w14:paraId="6E6DA0BE" w14:textId="77777777" w:rsidR="00456E3A" w:rsidRDefault="00456E3A" w:rsidP="00456E3A"/>
          <w:p w14:paraId="7EBC9061" w14:textId="77777777" w:rsidR="00456E3A" w:rsidRDefault="00456E3A" w:rsidP="00456E3A"/>
          <w:p w14:paraId="22FBE714" w14:textId="77777777" w:rsidR="00456E3A" w:rsidRDefault="00456E3A" w:rsidP="00456E3A"/>
          <w:p w14:paraId="34DCBE43" w14:textId="77777777" w:rsidR="00456E3A" w:rsidRDefault="00456E3A" w:rsidP="00456E3A"/>
          <w:tbl>
            <w:tblPr>
              <w:tblW w:w="12990" w:type="dxa"/>
              <w:tblCellMar>
                <w:left w:w="70" w:type="dxa"/>
                <w:right w:w="70" w:type="dxa"/>
              </w:tblCellMar>
              <w:tblLook w:val="04A0" w:firstRow="1" w:lastRow="0" w:firstColumn="1" w:lastColumn="0" w:noHBand="0" w:noVBand="1"/>
            </w:tblPr>
            <w:tblGrid>
              <w:gridCol w:w="1783"/>
              <w:gridCol w:w="1124"/>
              <w:gridCol w:w="960"/>
              <w:gridCol w:w="960"/>
              <w:gridCol w:w="1284"/>
              <w:gridCol w:w="1503"/>
              <w:gridCol w:w="1448"/>
              <w:gridCol w:w="1352"/>
              <w:gridCol w:w="1511"/>
              <w:gridCol w:w="1338"/>
            </w:tblGrid>
            <w:tr w:rsidR="00456E3A" w:rsidRPr="00B865DC" w14:paraId="03F2F34D" w14:textId="77777777" w:rsidTr="00456E3A">
              <w:trPr>
                <w:trHeight w:val="300"/>
              </w:trPr>
              <w:tc>
                <w:tcPr>
                  <w:tcW w:w="1783" w:type="dxa"/>
                  <w:tcBorders>
                    <w:top w:val="nil"/>
                    <w:left w:val="nil"/>
                    <w:bottom w:val="nil"/>
                    <w:right w:val="nil"/>
                  </w:tcBorders>
                  <w:shd w:val="clear" w:color="auto" w:fill="auto"/>
                  <w:noWrap/>
                  <w:vAlign w:val="bottom"/>
                </w:tcPr>
                <w:p w14:paraId="137BDB92" w14:textId="77777777" w:rsidR="00456E3A" w:rsidRPr="00B865DC" w:rsidRDefault="00456E3A" w:rsidP="00456E3A">
                  <w:pPr>
                    <w:framePr w:hSpace="141" w:wrap="around" w:vAnchor="text" w:hAnchor="page" w:x="1" w:y="-1416"/>
                    <w:rPr>
                      <w:lang w:val="nl-BE" w:eastAsia="nl-BE"/>
                    </w:rPr>
                  </w:pPr>
                </w:p>
              </w:tc>
              <w:tc>
                <w:tcPr>
                  <w:tcW w:w="3044" w:type="dxa"/>
                  <w:gridSpan w:val="3"/>
                  <w:tcBorders>
                    <w:top w:val="nil"/>
                    <w:left w:val="nil"/>
                    <w:bottom w:val="nil"/>
                    <w:right w:val="nil"/>
                  </w:tcBorders>
                  <w:shd w:val="clear" w:color="auto" w:fill="auto"/>
                  <w:noWrap/>
                  <w:vAlign w:val="bottom"/>
                </w:tcPr>
                <w:p w14:paraId="11A3319B" w14:textId="77777777" w:rsidR="00456E3A" w:rsidRPr="00B865DC" w:rsidRDefault="00456E3A" w:rsidP="00456E3A">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Satisfaction with life</w:t>
                  </w:r>
                </w:p>
              </w:tc>
              <w:tc>
                <w:tcPr>
                  <w:tcW w:w="4071" w:type="dxa"/>
                  <w:gridSpan w:val="3"/>
                  <w:tcBorders>
                    <w:top w:val="nil"/>
                    <w:left w:val="nil"/>
                    <w:bottom w:val="nil"/>
                    <w:right w:val="nil"/>
                  </w:tcBorders>
                  <w:shd w:val="clear" w:color="auto" w:fill="auto"/>
                  <w:noWrap/>
                  <w:vAlign w:val="bottom"/>
                </w:tcPr>
                <w:p w14:paraId="3CB2B850" w14:textId="77777777" w:rsidR="00456E3A" w:rsidRPr="00B865DC" w:rsidRDefault="00456E3A" w:rsidP="00456E3A">
                  <w:pPr>
                    <w:framePr w:hSpace="141" w:wrap="around" w:vAnchor="text" w:hAnchor="page" w:x="1" w:y="-1416"/>
                    <w:jc w:val="center"/>
                    <w:rPr>
                      <w:rFonts w:ascii="Calibri" w:hAnsi="Calibri" w:cs="Calibri"/>
                      <w:color w:val="000000"/>
                      <w:sz w:val="22"/>
                      <w:szCs w:val="22"/>
                      <w:lang w:val="nl-BE" w:eastAsia="nl-BE"/>
                    </w:rPr>
                  </w:pPr>
                  <w:commentRangeStart w:id="50"/>
                  <w:r>
                    <w:rPr>
                      <w:rFonts w:ascii="Calibri" w:hAnsi="Calibri" w:cs="Calibri"/>
                      <w:color w:val="000000"/>
                      <w:sz w:val="22"/>
                      <w:szCs w:val="22"/>
                      <w:lang w:val="nl-BE" w:eastAsia="nl-BE"/>
                    </w:rPr>
                    <w:t>GPA</w:t>
                  </w:r>
                  <w:commentRangeEnd w:id="50"/>
                  <w:r>
                    <w:rPr>
                      <w:rStyle w:val="Refdecomentario"/>
                      <w:rFonts w:asciiTheme="minorHAnsi" w:eastAsiaTheme="minorHAnsi" w:hAnsiTheme="minorHAnsi" w:cstheme="minorBidi"/>
                      <w:lang w:val="en-US" w:eastAsia="en-US"/>
                    </w:rPr>
                    <w:commentReference w:id="50"/>
                  </w:r>
                </w:p>
              </w:tc>
              <w:tc>
                <w:tcPr>
                  <w:tcW w:w="4092" w:type="dxa"/>
                  <w:gridSpan w:val="3"/>
                  <w:tcBorders>
                    <w:top w:val="nil"/>
                    <w:left w:val="nil"/>
                    <w:bottom w:val="nil"/>
                    <w:right w:val="nil"/>
                  </w:tcBorders>
                  <w:shd w:val="clear" w:color="auto" w:fill="auto"/>
                  <w:noWrap/>
                  <w:vAlign w:val="bottom"/>
                </w:tcPr>
                <w:p w14:paraId="2F55A6F6" w14:textId="77777777" w:rsidR="00456E3A" w:rsidRPr="00B865DC" w:rsidRDefault="00456E3A" w:rsidP="00456E3A">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r w:rsidR="00456E3A" w:rsidRPr="00B865DC" w14:paraId="74AC680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A6C92D6" w14:textId="77777777" w:rsidR="00456E3A" w:rsidRPr="00B865DC" w:rsidRDefault="00456E3A" w:rsidP="00456E3A">
                  <w:pPr>
                    <w:framePr w:hSpace="141" w:wrap="around" w:vAnchor="text" w:hAnchor="page" w:x="1" w:y="-1416"/>
                    <w:rPr>
                      <w:lang w:val="nl-BE" w:eastAsia="nl-BE"/>
                    </w:rPr>
                  </w:pPr>
                </w:p>
              </w:tc>
              <w:tc>
                <w:tcPr>
                  <w:tcW w:w="1124" w:type="dxa"/>
                  <w:tcBorders>
                    <w:top w:val="nil"/>
                    <w:left w:val="nil"/>
                    <w:bottom w:val="single" w:sz="4" w:space="0" w:color="auto"/>
                    <w:right w:val="nil"/>
                  </w:tcBorders>
                  <w:shd w:val="clear" w:color="auto" w:fill="auto"/>
                  <w:noWrap/>
                  <w:vAlign w:val="bottom"/>
                  <w:hideMark/>
                </w:tcPr>
                <w:p w14:paraId="5249E89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960" w:type="dxa"/>
                  <w:tcBorders>
                    <w:top w:val="nil"/>
                    <w:left w:val="nil"/>
                    <w:bottom w:val="single" w:sz="4" w:space="0" w:color="auto"/>
                    <w:right w:val="nil"/>
                  </w:tcBorders>
                  <w:shd w:val="clear" w:color="auto" w:fill="auto"/>
                  <w:noWrap/>
                  <w:vAlign w:val="bottom"/>
                  <w:hideMark/>
                </w:tcPr>
                <w:p w14:paraId="786DDD2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960" w:type="dxa"/>
                  <w:tcBorders>
                    <w:top w:val="nil"/>
                    <w:left w:val="nil"/>
                    <w:bottom w:val="single" w:sz="4" w:space="0" w:color="auto"/>
                    <w:right w:val="nil"/>
                  </w:tcBorders>
                  <w:shd w:val="clear" w:color="auto" w:fill="auto"/>
                  <w:noWrap/>
                  <w:vAlign w:val="bottom"/>
                  <w:hideMark/>
                </w:tcPr>
                <w:p w14:paraId="29CAD0C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284" w:type="dxa"/>
                  <w:tcBorders>
                    <w:top w:val="nil"/>
                    <w:left w:val="nil"/>
                    <w:bottom w:val="single" w:sz="4" w:space="0" w:color="auto"/>
                    <w:right w:val="nil"/>
                  </w:tcBorders>
                  <w:shd w:val="clear" w:color="auto" w:fill="auto"/>
                  <w:noWrap/>
                  <w:vAlign w:val="bottom"/>
                  <w:hideMark/>
                </w:tcPr>
                <w:p w14:paraId="64B83C6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03" w:type="dxa"/>
                  <w:tcBorders>
                    <w:top w:val="nil"/>
                    <w:left w:val="nil"/>
                    <w:bottom w:val="single" w:sz="4" w:space="0" w:color="auto"/>
                    <w:right w:val="nil"/>
                  </w:tcBorders>
                  <w:shd w:val="clear" w:color="auto" w:fill="auto"/>
                  <w:noWrap/>
                  <w:vAlign w:val="bottom"/>
                  <w:hideMark/>
                </w:tcPr>
                <w:p w14:paraId="0AF3358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84" w:type="dxa"/>
                  <w:tcBorders>
                    <w:top w:val="nil"/>
                    <w:left w:val="nil"/>
                    <w:bottom w:val="single" w:sz="4" w:space="0" w:color="auto"/>
                    <w:right w:val="nil"/>
                  </w:tcBorders>
                  <w:shd w:val="clear" w:color="auto" w:fill="auto"/>
                  <w:noWrap/>
                  <w:vAlign w:val="bottom"/>
                  <w:hideMark/>
                </w:tcPr>
                <w:p w14:paraId="2F58852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352" w:type="dxa"/>
                  <w:tcBorders>
                    <w:top w:val="nil"/>
                    <w:left w:val="nil"/>
                    <w:bottom w:val="single" w:sz="4" w:space="0" w:color="auto"/>
                    <w:right w:val="nil"/>
                  </w:tcBorders>
                  <w:shd w:val="clear" w:color="auto" w:fill="auto"/>
                  <w:noWrap/>
                  <w:vAlign w:val="bottom"/>
                  <w:hideMark/>
                </w:tcPr>
                <w:p w14:paraId="71F8391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11" w:type="dxa"/>
                  <w:tcBorders>
                    <w:top w:val="nil"/>
                    <w:left w:val="nil"/>
                    <w:bottom w:val="single" w:sz="4" w:space="0" w:color="auto"/>
                    <w:right w:val="nil"/>
                  </w:tcBorders>
                  <w:shd w:val="clear" w:color="auto" w:fill="auto"/>
                  <w:noWrap/>
                  <w:vAlign w:val="bottom"/>
                  <w:hideMark/>
                </w:tcPr>
                <w:p w14:paraId="5AB271E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29" w:type="dxa"/>
                  <w:tcBorders>
                    <w:top w:val="nil"/>
                    <w:left w:val="nil"/>
                    <w:bottom w:val="single" w:sz="4" w:space="0" w:color="auto"/>
                    <w:right w:val="nil"/>
                  </w:tcBorders>
                  <w:shd w:val="clear" w:color="auto" w:fill="auto"/>
                  <w:noWrap/>
                  <w:vAlign w:val="bottom"/>
                  <w:hideMark/>
                </w:tcPr>
                <w:p w14:paraId="0AC9A42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456E3A" w:rsidRPr="00B865DC" w14:paraId="23372D47"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1520B7C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Openness</w:t>
                  </w:r>
                </w:p>
              </w:tc>
            </w:tr>
            <w:tr w:rsidR="00456E3A" w:rsidRPr="00B865DC" w14:paraId="3C856D48" w14:textId="77777777" w:rsidTr="00456E3A">
              <w:trPr>
                <w:trHeight w:val="300"/>
              </w:trPr>
              <w:tc>
                <w:tcPr>
                  <w:tcW w:w="1783" w:type="dxa"/>
                  <w:tcBorders>
                    <w:top w:val="nil"/>
                    <w:left w:val="nil"/>
                    <w:bottom w:val="nil"/>
                    <w:right w:val="nil"/>
                  </w:tcBorders>
                  <w:shd w:val="clear" w:color="auto" w:fill="auto"/>
                  <w:noWrap/>
                  <w:vAlign w:val="bottom"/>
                  <w:hideMark/>
                </w:tcPr>
                <w:p w14:paraId="16D0CA6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O1</w:t>
                  </w:r>
                </w:p>
              </w:tc>
              <w:tc>
                <w:tcPr>
                  <w:tcW w:w="1124" w:type="dxa"/>
                  <w:tcBorders>
                    <w:top w:val="nil"/>
                    <w:left w:val="nil"/>
                    <w:bottom w:val="nil"/>
                    <w:right w:val="nil"/>
                  </w:tcBorders>
                  <w:shd w:val="clear" w:color="auto" w:fill="auto"/>
                  <w:noWrap/>
                  <w:vAlign w:val="bottom"/>
                  <w:hideMark/>
                </w:tcPr>
                <w:p w14:paraId="62F24B9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0.063</w:t>
                  </w:r>
                </w:p>
              </w:tc>
              <w:tc>
                <w:tcPr>
                  <w:tcW w:w="960" w:type="dxa"/>
                  <w:tcBorders>
                    <w:top w:val="nil"/>
                    <w:left w:val="nil"/>
                    <w:bottom w:val="nil"/>
                    <w:right w:val="nil"/>
                  </w:tcBorders>
                  <w:shd w:val="clear" w:color="auto" w:fill="auto"/>
                  <w:noWrap/>
                  <w:vAlign w:val="bottom"/>
                  <w:hideMark/>
                </w:tcPr>
                <w:p w14:paraId="044B3FE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w:t>
                  </w:r>
                </w:p>
              </w:tc>
              <w:tc>
                <w:tcPr>
                  <w:tcW w:w="960" w:type="dxa"/>
                  <w:tcBorders>
                    <w:top w:val="nil"/>
                    <w:left w:val="nil"/>
                    <w:bottom w:val="nil"/>
                    <w:right w:val="nil"/>
                  </w:tcBorders>
                  <w:shd w:val="clear" w:color="auto" w:fill="auto"/>
                  <w:noWrap/>
                  <w:vAlign w:val="bottom"/>
                  <w:hideMark/>
                </w:tcPr>
                <w:p w14:paraId="55DEEBB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40595C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-0.013/0.03</w:t>
                  </w:r>
                </w:p>
              </w:tc>
              <w:tc>
                <w:tcPr>
                  <w:tcW w:w="1503" w:type="dxa"/>
                  <w:tcBorders>
                    <w:top w:val="nil"/>
                    <w:left w:val="nil"/>
                    <w:bottom w:val="nil"/>
                    <w:right w:val="nil"/>
                  </w:tcBorders>
                  <w:shd w:val="clear" w:color="auto" w:fill="auto"/>
                  <w:noWrap/>
                  <w:vAlign w:val="bottom"/>
                  <w:hideMark/>
                </w:tcPr>
                <w:p w14:paraId="4551073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-0.138*/-0.016 </w:t>
                  </w:r>
                </w:p>
              </w:tc>
              <w:tc>
                <w:tcPr>
                  <w:tcW w:w="1284" w:type="dxa"/>
                  <w:tcBorders>
                    <w:top w:val="nil"/>
                    <w:left w:val="nil"/>
                    <w:bottom w:val="nil"/>
                    <w:right w:val="nil"/>
                  </w:tcBorders>
                  <w:shd w:val="clear" w:color="auto" w:fill="auto"/>
                  <w:noWrap/>
                  <w:vAlign w:val="bottom"/>
                  <w:hideMark/>
                </w:tcPr>
                <w:p w14:paraId="508F44E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352AC3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0.001/0.003</w:t>
                  </w:r>
                </w:p>
              </w:tc>
              <w:tc>
                <w:tcPr>
                  <w:tcW w:w="1511" w:type="dxa"/>
                  <w:tcBorders>
                    <w:top w:val="nil"/>
                    <w:left w:val="nil"/>
                    <w:bottom w:val="nil"/>
                    <w:right w:val="nil"/>
                  </w:tcBorders>
                  <w:shd w:val="clear" w:color="auto" w:fill="auto"/>
                  <w:noWrap/>
                  <w:vAlign w:val="bottom"/>
                  <w:hideMark/>
                </w:tcPr>
                <w:p w14:paraId="35A61F4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 /0.009 </w:t>
                  </w:r>
                </w:p>
              </w:tc>
              <w:tc>
                <w:tcPr>
                  <w:tcW w:w="1229" w:type="dxa"/>
                  <w:tcBorders>
                    <w:top w:val="nil"/>
                    <w:left w:val="nil"/>
                    <w:bottom w:val="nil"/>
                    <w:right w:val="nil"/>
                  </w:tcBorders>
                  <w:shd w:val="clear" w:color="auto" w:fill="auto"/>
                  <w:noWrap/>
                  <w:vAlign w:val="bottom"/>
                  <w:hideMark/>
                </w:tcPr>
                <w:p w14:paraId="410A204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BB6A06" w14:textId="77777777" w:rsidTr="00456E3A">
              <w:trPr>
                <w:trHeight w:val="300"/>
              </w:trPr>
              <w:tc>
                <w:tcPr>
                  <w:tcW w:w="1783" w:type="dxa"/>
                  <w:tcBorders>
                    <w:top w:val="nil"/>
                    <w:left w:val="nil"/>
                    <w:bottom w:val="nil"/>
                    <w:right w:val="nil"/>
                  </w:tcBorders>
                  <w:shd w:val="clear" w:color="auto" w:fill="auto"/>
                  <w:noWrap/>
                  <w:vAlign w:val="bottom"/>
                  <w:hideMark/>
                </w:tcPr>
                <w:p w14:paraId="65BE380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O2</w:t>
                  </w:r>
                </w:p>
              </w:tc>
              <w:tc>
                <w:tcPr>
                  <w:tcW w:w="1124" w:type="dxa"/>
                  <w:tcBorders>
                    <w:top w:val="nil"/>
                    <w:left w:val="nil"/>
                    <w:bottom w:val="nil"/>
                    <w:right w:val="nil"/>
                  </w:tcBorders>
                  <w:shd w:val="clear" w:color="auto" w:fill="auto"/>
                  <w:noWrap/>
                  <w:vAlign w:val="bottom"/>
                  <w:hideMark/>
                </w:tcPr>
                <w:p w14:paraId="4D791CD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3A54674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0.076</w:t>
                  </w:r>
                </w:p>
              </w:tc>
              <w:tc>
                <w:tcPr>
                  <w:tcW w:w="960" w:type="dxa"/>
                  <w:tcBorders>
                    <w:top w:val="nil"/>
                    <w:left w:val="nil"/>
                    <w:bottom w:val="nil"/>
                    <w:right w:val="nil"/>
                  </w:tcBorders>
                  <w:shd w:val="clear" w:color="auto" w:fill="auto"/>
                  <w:noWrap/>
                  <w:vAlign w:val="bottom"/>
                  <w:hideMark/>
                </w:tcPr>
                <w:p w14:paraId="530BF73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D172D8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0.092/0.011</w:t>
                  </w:r>
                </w:p>
              </w:tc>
              <w:tc>
                <w:tcPr>
                  <w:tcW w:w="1503" w:type="dxa"/>
                  <w:tcBorders>
                    <w:top w:val="nil"/>
                    <w:left w:val="nil"/>
                    <w:bottom w:val="nil"/>
                    <w:right w:val="nil"/>
                  </w:tcBorders>
                  <w:shd w:val="clear" w:color="auto" w:fill="auto"/>
                  <w:noWrap/>
                  <w:vAlign w:val="bottom"/>
                  <w:hideMark/>
                </w:tcPr>
                <w:p w14:paraId="4D3A714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 /-0.002 </w:t>
                  </w:r>
                </w:p>
              </w:tc>
              <w:tc>
                <w:tcPr>
                  <w:tcW w:w="1284" w:type="dxa"/>
                  <w:tcBorders>
                    <w:top w:val="nil"/>
                    <w:left w:val="nil"/>
                    <w:bottom w:val="nil"/>
                    <w:right w:val="nil"/>
                  </w:tcBorders>
                  <w:shd w:val="clear" w:color="auto" w:fill="auto"/>
                  <w:noWrap/>
                  <w:vAlign w:val="bottom"/>
                  <w:hideMark/>
                </w:tcPr>
                <w:p w14:paraId="5617A2F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3D34A6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-0.067/0.026</w:t>
                  </w:r>
                </w:p>
              </w:tc>
              <w:tc>
                <w:tcPr>
                  <w:tcW w:w="1511" w:type="dxa"/>
                  <w:tcBorders>
                    <w:top w:val="nil"/>
                    <w:left w:val="nil"/>
                    <w:bottom w:val="nil"/>
                    <w:right w:val="nil"/>
                  </w:tcBorders>
                  <w:shd w:val="clear" w:color="auto" w:fill="auto"/>
                  <w:noWrap/>
                  <w:vAlign w:val="bottom"/>
                  <w:hideMark/>
                </w:tcPr>
                <w:p w14:paraId="3BDA0A2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/0.103 </w:t>
                  </w:r>
                </w:p>
              </w:tc>
              <w:tc>
                <w:tcPr>
                  <w:tcW w:w="1229" w:type="dxa"/>
                  <w:tcBorders>
                    <w:top w:val="nil"/>
                    <w:left w:val="nil"/>
                    <w:bottom w:val="nil"/>
                    <w:right w:val="nil"/>
                  </w:tcBorders>
                  <w:shd w:val="clear" w:color="auto" w:fill="auto"/>
                  <w:noWrap/>
                  <w:vAlign w:val="bottom"/>
                  <w:hideMark/>
                </w:tcPr>
                <w:p w14:paraId="36C3CDD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CF8D50D" w14:textId="77777777" w:rsidTr="00456E3A">
              <w:trPr>
                <w:trHeight w:val="300"/>
              </w:trPr>
              <w:tc>
                <w:tcPr>
                  <w:tcW w:w="1783" w:type="dxa"/>
                  <w:tcBorders>
                    <w:top w:val="nil"/>
                    <w:left w:val="nil"/>
                    <w:bottom w:val="nil"/>
                    <w:right w:val="nil"/>
                  </w:tcBorders>
                  <w:shd w:val="clear" w:color="auto" w:fill="auto"/>
                  <w:noWrap/>
                  <w:vAlign w:val="bottom"/>
                  <w:hideMark/>
                </w:tcPr>
                <w:p w14:paraId="00DF2A4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O3</w:t>
                  </w:r>
                </w:p>
              </w:tc>
              <w:tc>
                <w:tcPr>
                  <w:tcW w:w="1124" w:type="dxa"/>
                  <w:tcBorders>
                    <w:top w:val="nil"/>
                    <w:left w:val="nil"/>
                    <w:bottom w:val="nil"/>
                    <w:right w:val="nil"/>
                  </w:tcBorders>
                  <w:shd w:val="clear" w:color="auto" w:fill="auto"/>
                  <w:noWrap/>
                  <w:vAlign w:val="bottom"/>
                  <w:hideMark/>
                </w:tcPr>
                <w:p w14:paraId="0C65547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2666F47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0.124</w:t>
                  </w:r>
                </w:p>
              </w:tc>
              <w:tc>
                <w:tcPr>
                  <w:tcW w:w="960" w:type="dxa"/>
                  <w:tcBorders>
                    <w:top w:val="nil"/>
                    <w:left w:val="nil"/>
                    <w:bottom w:val="nil"/>
                    <w:right w:val="nil"/>
                  </w:tcBorders>
                  <w:shd w:val="clear" w:color="auto" w:fill="auto"/>
                  <w:noWrap/>
                  <w:vAlign w:val="bottom"/>
                  <w:hideMark/>
                </w:tcPr>
                <w:p w14:paraId="56BD28E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D7C3F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0.144/0.087</w:t>
                  </w:r>
                </w:p>
              </w:tc>
              <w:tc>
                <w:tcPr>
                  <w:tcW w:w="1503" w:type="dxa"/>
                  <w:tcBorders>
                    <w:top w:val="nil"/>
                    <w:left w:val="nil"/>
                    <w:bottom w:val="nil"/>
                    <w:right w:val="nil"/>
                  </w:tcBorders>
                  <w:shd w:val="clear" w:color="auto" w:fill="auto"/>
                  <w:noWrap/>
                  <w:vAlign w:val="bottom"/>
                  <w:hideMark/>
                </w:tcPr>
                <w:p w14:paraId="3D85647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 /0.182*</w:t>
                  </w:r>
                </w:p>
              </w:tc>
              <w:tc>
                <w:tcPr>
                  <w:tcW w:w="1284" w:type="dxa"/>
                  <w:tcBorders>
                    <w:top w:val="nil"/>
                    <w:left w:val="nil"/>
                    <w:bottom w:val="nil"/>
                    <w:right w:val="nil"/>
                  </w:tcBorders>
                  <w:shd w:val="clear" w:color="auto" w:fill="auto"/>
                  <w:noWrap/>
                  <w:vAlign w:val="bottom"/>
                  <w:hideMark/>
                </w:tcPr>
                <w:p w14:paraId="416C40F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104F06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-0.16/-0.06</w:t>
                  </w:r>
                </w:p>
              </w:tc>
              <w:tc>
                <w:tcPr>
                  <w:tcW w:w="1511" w:type="dxa"/>
                  <w:tcBorders>
                    <w:top w:val="nil"/>
                    <w:left w:val="nil"/>
                    <w:bottom w:val="nil"/>
                    <w:right w:val="nil"/>
                  </w:tcBorders>
                  <w:shd w:val="clear" w:color="auto" w:fill="auto"/>
                  <w:noWrap/>
                  <w:vAlign w:val="bottom"/>
                  <w:hideMark/>
                </w:tcPr>
                <w:p w14:paraId="6586E9B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-0.153 /-0.062 </w:t>
                  </w:r>
                </w:p>
              </w:tc>
              <w:tc>
                <w:tcPr>
                  <w:tcW w:w="1229" w:type="dxa"/>
                  <w:tcBorders>
                    <w:top w:val="nil"/>
                    <w:left w:val="nil"/>
                    <w:bottom w:val="nil"/>
                    <w:right w:val="nil"/>
                  </w:tcBorders>
                  <w:shd w:val="clear" w:color="auto" w:fill="auto"/>
                  <w:noWrap/>
                  <w:vAlign w:val="bottom"/>
                  <w:hideMark/>
                </w:tcPr>
                <w:p w14:paraId="03C0228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052D1F0" w14:textId="77777777" w:rsidTr="00456E3A">
              <w:trPr>
                <w:trHeight w:val="300"/>
              </w:trPr>
              <w:tc>
                <w:tcPr>
                  <w:tcW w:w="1783" w:type="dxa"/>
                  <w:tcBorders>
                    <w:top w:val="nil"/>
                    <w:left w:val="nil"/>
                    <w:bottom w:val="nil"/>
                    <w:right w:val="nil"/>
                  </w:tcBorders>
                  <w:shd w:val="clear" w:color="auto" w:fill="auto"/>
                  <w:noWrap/>
                  <w:vAlign w:val="bottom"/>
                  <w:hideMark/>
                </w:tcPr>
                <w:p w14:paraId="71124F4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O4</w:t>
                  </w:r>
                </w:p>
              </w:tc>
              <w:tc>
                <w:tcPr>
                  <w:tcW w:w="1124" w:type="dxa"/>
                  <w:tcBorders>
                    <w:top w:val="nil"/>
                    <w:left w:val="nil"/>
                    <w:bottom w:val="nil"/>
                    <w:right w:val="nil"/>
                  </w:tcBorders>
                  <w:shd w:val="clear" w:color="auto" w:fill="auto"/>
                  <w:noWrap/>
                  <w:vAlign w:val="bottom"/>
                  <w:hideMark/>
                </w:tcPr>
                <w:p w14:paraId="667844D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0.072</w:t>
                  </w:r>
                </w:p>
              </w:tc>
              <w:tc>
                <w:tcPr>
                  <w:tcW w:w="960" w:type="dxa"/>
                  <w:tcBorders>
                    <w:top w:val="nil"/>
                    <w:left w:val="nil"/>
                    <w:bottom w:val="nil"/>
                    <w:right w:val="nil"/>
                  </w:tcBorders>
                  <w:shd w:val="clear" w:color="auto" w:fill="auto"/>
                  <w:noWrap/>
                  <w:vAlign w:val="bottom"/>
                  <w:hideMark/>
                </w:tcPr>
                <w:p w14:paraId="2EF6A5A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473EE46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2CDBF6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0.152/-0.048</w:t>
                  </w:r>
                </w:p>
              </w:tc>
              <w:tc>
                <w:tcPr>
                  <w:tcW w:w="1503" w:type="dxa"/>
                  <w:tcBorders>
                    <w:top w:val="nil"/>
                    <w:left w:val="nil"/>
                    <w:bottom w:val="nil"/>
                    <w:right w:val="nil"/>
                  </w:tcBorders>
                  <w:shd w:val="clear" w:color="auto" w:fill="auto"/>
                  <w:noWrap/>
                  <w:vAlign w:val="bottom"/>
                  <w:hideMark/>
                </w:tcPr>
                <w:p w14:paraId="3A34A6C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0.126*/-0.107 </w:t>
                  </w:r>
                </w:p>
              </w:tc>
              <w:tc>
                <w:tcPr>
                  <w:tcW w:w="1284" w:type="dxa"/>
                  <w:tcBorders>
                    <w:top w:val="nil"/>
                    <w:left w:val="nil"/>
                    <w:bottom w:val="nil"/>
                    <w:right w:val="nil"/>
                  </w:tcBorders>
                  <w:shd w:val="clear" w:color="auto" w:fill="auto"/>
                  <w:noWrap/>
                  <w:vAlign w:val="bottom"/>
                  <w:hideMark/>
                </w:tcPr>
                <w:p w14:paraId="10EF5B1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8654A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-0.06/-0.063</w:t>
                  </w:r>
                </w:p>
              </w:tc>
              <w:tc>
                <w:tcPr>
                  <w:tcW w:w="1511" w:type="dxa"/>
                  <w:tcBorders>
                    <w:top w:val="nil"/>
                    <w:left w:val="nil"/>
                    <w:bottom w:val="nil"/>
                    <w:right w:val="nil"/>
                  </w:tcBorders>
                  <w:shd w:val="clear" w:color="auto" w:fill="auto"/>
                  <w:noWrap/>
                  <w:vAlign w:val="bottom"/>
                  <w:hideMark/>
                </w:tcPr>
                <w:p w14:paraId="416B4A1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 /-0.071 </w:t>
                  </w:r>
                </w:p>
              </w:tc>
              <w:tc>
                <w:tcPr>
                  <w:tcW w:w="1229" w:type="dxa"/>
                  <w:tcBorders>
                    <w:top w:val="nil"/>
                    <w:left w:val="nil"/>
                    <w:bottom w:val="nil"/>
                    <w:right w:val="nil"/>
                  </w:tcBorders>
                  <w:shd w:val="clear" w:color="auto" w:fill="auto"/>
                  <w:noWrap/>
                  <w:vAlign w:val="bottom"/>
                  <w:hideMark/>
                </w:tcPr>
                <w:p w14:paraId="4C0614A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1022A2" w14:textId="77777777" w:rsidTr="00456E3A">
              <w:trPr>
                <w:trHeight w:val="300"/>
              </w:trPr>
              <w:tc>
                <w:tcPr>
                  <w:tcW w:w="1783" w:type="dxa"/>
                  <w:tcBorders>
                    <w:top w:val="nil"/>
                    <w:left w:val="nil"/>
                    <w:bottom w:val="nil"/>
                    <w:right w:val="nil"/>
                  </w:tcBorders>
                  <w:shd w:val="clear" w:color="auto" w:fill="auto"/>
                  <w:noWrap/>
                  <w:vAlign w:val="bottom"/>
                  <w:hideMark/>
                </w:tcPr>
                <w:p w14:paraId="244CAF6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O5</w:t>
                  </w:r>
                </w:p>
              </w:tc>
              <w:tc>
                <w:tcPr>
                  <w:tcW w:w="1124" w:type="dxa"/>
                  <w:tcBorders>
                    <w:top w:val="nil"/>
                    <w:left w:val="nil"/>
                    <w:bottom w:val="nil"/>
                    <w:right w:val="nil"/>
                  </w:tcBorders>
                  <w:shd w:val="clear" w:color="auto" w:fill="auto"/>
                  <w:noWrap/>
                  <w:vAlign w:val="bottom"/>
                  <w:hideMark/>
                </w:tcPr>
                <w:p w14:paraId="2CF25D6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0.039</w:t>
                  </w:r>
                </w:p>
              </w:tc>
              <w:tc>
                <w:tcPr>
                  <w:tcW w:w="960" w:type="dxa"/>
                  <w:tcBorders>
                    <w:top w:val="nil"/>
                    <w:left w:val="nil"/>
                    <w:bottom w:val="nil"/>
                    <w:right w:val="nil"/>
                  </w:tcBorders>
                  <w:shd w:val="clear" w:color="auto" w:fill="auto"/>
                  <w:noWrap/>
                  <w:vAlign w:val="bottom"/>
                  <w:hideMark/>
                </w:tcPr>
                <w:p w14:paraId="68F742B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-0.098</w:t>
                  </w:r>
                </w:p>
              </w:tc>
              <w:tc>
                <w:tcPr>
                  <w:tcW w:w="960" w:type="dxa"/>
                  <w:tcBorders>
                    <w:top w:val="nil"/>
                    <w:left w:val="nil"/>
                    <w:bottom w:val="nil"/>
                    <w:right w:val="nil"/>
                  </w:tcBorders>
                  <w:shd w:val="clear" w:color="auto" w:fill="auto"/>
                  <w:noWrap/>
                  <w:vAlign w:val="bottom"/>
                  <w:hideMark/>
                </w:tcPr>
                <w:p w14:paraId="70C6523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4C367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0.041/0.107</w:t>
                  </w:r>
                </w:p>
              </w:tc>
              <w:tc>
                <w:tcPr>
                  <w:tcW w:w="1503" w:type="dxa"/>
                  <w:tcBorders>
                    <w:top w:val="nil"/>
                    <w:left w:val="nil"/>
                    <w:bottom w:val="nil"/>
                    <w:right w:val="nil"/>
                  </w:tcBorders>
                  <w:shd w:val="clear" w:color="auto" w:fill="auto"/>
                  <w:noWrap/>
                  <w:vAlign w:val="bottom"/>
                  <w:hideMark/>
                </w:tcPr>
                <w:p w14:paraId="1DD20EB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/0.159*</w:t>
                  </w:r>
                </w:p>
              </w:tc>
              <w:tc>
                <w:tcPr>
                  <w:tcW w:w="1284" w:type="dxa"/>
                  <w:tcBorders>
                    <w:top w:val="nil"/>
                    <w:left w:val="nil"/>
                    <w:bottom w:val="nil"/>
                    <w:right w:val="nil"/>
                  </w:tcBorders>
                  <w:shd w:val="clear" w:color="auto" w:fill="auto"/>
                  <w:noWrap/>
                  <w:vAlign w:val="bottom"/>
                  <w:hideMark/>
                </w:tcPr>
                <w:p w14:paraId="1E8BE8D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86F4BF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-0.008/0.045</w:t>
                  </w:r>
                </w:p>
              </w:tc>
              <w:tc>
                <w:tcPr>
                  <w:tcW w:w="1511" w:type="dxa"/>
                  <w:tcBorders>
                    <w:top w:val="nil"/>
                    <w:left w:val="nil"/>
                    <w:bottom w:val="nil"/>
                    <w:right w:val="nil"/>
                  </w:tcBorders>
                  <w:shd w:val="clear" w:color="auto" w:fill="auto"/>
                  <w:noWrap/>
                  <w:vAlign w:val="bottom"/>
                  <w:hideMark/>
                </w:tcPr>
                <w:p w14:paraId="60C29C8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0.089 /0.096 </w:t>
                  </w:r>
                </w:p>
              </w:tc>
              <w:tc>
                <w:tcPr>
                  <w:tcW w:w="1229" w:type="dxa"/>
                  <w:tcBorders>
                    <w:top w:val="nil"/>
                    <w:left w:val="nil"/>
                    <w:bottom w:val="nil"/>
                    <w:right w:val="nil"/>
                  </w:tcBorders>
                  <w:shd w:val="clear" w:color="auto" w:fill="auto"/>
                  <w:noWrap/>
                  <w:vAlign w:val="bottom"/>
                  <w:hideMark/>
                </w:tcPr>
                <w:p w14:paraId="24FC81E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F296B46" w14:textId="77777777" w:rsidTr="00456E3A">
              <w:trPr>
                <w:trHeight w:val="300"/>
              </w:trPr>
              <w:tc>
                <w:tcPr>
                  <w:tcW w:w="1783" w:type="dxa"/>
                  <w:tcBorders>
                    <w:top w:val="nil"/>
                    <w:left w:val="nil"/>
                    <w:bottom w:val="nil"/>
                    <w:right w:val="nil"/>
                  </w:tcBorders>
                  <w:shd w:val="clear" w:color="auto" w:fill="auto"/>
                  <w:noWrap/>
                  <w:vAlign w:val="bottom"/>
                  <w:hideMark/>
                </w:tcPr>
                <w:p w14:paraId="340D5EA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O6</w:t>
                  </w:r>
                </w:p>
              </w:tc>
              <w:tc>
                <w:tcPr>
                  <w:tcW w:w="1124" w:type="dxa"/>
                  <w:tcBorders>
                    <w:top w:val="nil"/>
                    <w:left w:val="nil"/>
                    <w:bottom w:val="nil"/>
                    <w:right w:val="nil"/>
                  </w:tcBorders>
                  <w:shd w:val="clear" w:color="auto" w:fill="auto"/>
                  <w:noWrap/>
                  <w:vAlign w:val="bottom"/>
                  <w:hideMark/>
                </w:tcPr>
                <w:p w14:paraId="7FF59A5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0.134</w:t>
                  </w:r>
                </w:p>
              </w:tc>
              <w:tc>
                <w:tcPr>
                  <w:tcW w:w="960" w:type="dxa"/>
                  <w:tcBorders>
                    <w:top w:val="nil"/>
                    <w:left w:val="nil"/>
                    <w:bottom w:val="nil"/>
                    <w:right w:val="nil"/>
                  </w:tcBorders>
                  <w:shd w:val="clear" w:color="auto" w:fill="auto"/>
                  <w:noWrap/>
                  <w:vAlign w:val="bottom"/>
                  <w:hideMark/>
                </w:tcPr>
                <w:p w14:paraId="0C2EDBB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-0.057</w:t>
                  </w:r>
                </w:p>
              </w:tc>
              <w:tc>
                <w:tcPr>
                  <w:tcW w:w="960" w:type="dxa"/>
                  <w:tcBorders>
                    <w:top w:val="nil"/>
                    <w:left w:val="nil"/>
                    <w:bottom w:val="nil"/>
                    <w:right w:val="nil"/>
                  </w:tcBorders>
                  <w:shd w:val="clear" w:color="auto" w:fill="auto"/>
                  <w:noWrap/>
                  <w:vAlign w:val="bottom"/>
                  <w:hideMark/>
                </w:tcPr>
                <w:p w14:paraId="7CB0BD4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35AEC1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0.1/0.008</w:t>
                  </w:r>
                </w:p>
              </w:tc>
              <w:tc>
                <w:tcPr>
                  <w:tcW w:w="1503" w:type="dxa"/>
                  <w:tcBorders>
                    <w:top w:val="nil"/>
                    <w:left w:val="nil"/>
                    <w:bottom w:val="nil"/>
                    <w:right w:val="nil"/>
                  </w:tcBorders>
                  <w:shd w:val="clear" w:color="auto" w:fill="auto"/>
                  <w:noWrap/>
                  <w:vAlign w:val="bottom"/>
                  <w:hideMark/>
                </w:tcPr>
                <w:p w14:paraId="721F31E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/-0.015 </w:t>
                  </w:r>
                </w:p>
              </w:tc>
              <w:tc>
                <w:tcPr>
                  <w:tcW w:w="1284" w:type="dxa"/>
                  <w:tcBorders>
                    <w:top w:val="nil"/>
                    <w:left w:val="nil"/>
                    <w:bottom w:val="nil"/>
                    <w:right w:val="nil"/>
                  </w:tcBorders>
                  <w:shd w:val="clear" w:color="auto" w:fill="auto"/>
                  <w:noWrap/>
                  <w:vAlign w:val="bottom"/>
                  <w:hideMark/>
                </w:tcPr>
                <w:p w14:paraId="31CA29B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AEE6F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-0.068/0.013</w:t>
                  </w:r>
                </w:p>
              </w:tc>
              <w:tc>
                <w:tcPr>
                  <w:tcW w:w="1511" w:type="dxa"/>
                  <w:tcBorders>
                    <w:top w:val="nil"/>
                    <w:left w:val="nil"/>
                    <w:bottom w:val="nil"/>
                    <w:right w:val="nil"/>
                  </w:tcBorders>
                  <w:shd w:val="clear" w:color="auto" w:fill="auto"/>
                  <w:noWrap/>
                  <w:vAlign w:val="bottom"/>
                  <w:hideMark/>
                </w:tcPr>
                <w:p w14:paraId="57E0306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0.073 /0.1 </w:t>
                  </w:r>
                </w:p>
              </w:tc>
              <w:tc>
                <w:tcPr>
                  <w:tcW w:w="1229" w:type="dxa"/>
                  <w:tcBorders>
                    <w:top w:val="nil"/>
                    <w:left w:val="nil"/>
                    <w:bottom w:val="nil"/>
                    <w:right w:val="nil"/>
                  </w:tcBorders>
                  <w:shd w:val="clear" w:color="auto" w:fill="auto"/>
                  <w:noWrap/>
                  <w:vAlign w:val="bottom"/>
                  <w:hideMark/>
                </w:tcPr>
                <w:p w14:paraId="4EADDDF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9D719DF" w14:textId="77777777" w:rsidTr="00456E3A">
              <w:trPr>
                <w:trHeight w:val="300"/>
              </w:trPr>
              <w:tc>
                <w:tcPr>
                  <w:tcW w:w="1783" w:type="dxa"/>
                  <w:tcBorders>
                    <w:top w:val="nil"/>
                    <w:left w:val="nil"/>
                    <w:bottom w:val="nil"/>
                    <w:right w:val="nil"/>
                  </w:tcBorders>
                  <w:shd w:val="clear" w:color="auto" w:fill="auto"/>
                  <w:noWrap/>
                  <w:vAlign w:val="bottom"/>
                  <w:hideMark/>
                </w:tcPr>
                <w:p w14:paraId="73056A1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O7</w:t>
                  </w:r>
                </w:p>
              </w:tc>
              <w:tc>
                <w:tcPr>
                  <w:tcW w:w="1124" w:type="dxa"/>
                  <w:tcBorders>
                    <w:top w:val="nil"/>
                    <w:left w:val="nil"/>
                    <w:bottom w:val="nil"/>
                    <w:right w:val="nil"/>
                  </w:tcBorders>
                  <w:shd w:val="clear" w:color="auto" w:fill="auto"/>
                  <w:noWrap/>
                  <w:vAlign w:val="bottom"/>
                  <w:hideMark/>
                </w:tcPr>
                <w:p w14:paraId="31C4ED5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0.212</w:t>
                  </w:r>
                </w:p>
              </w:tc>
              <w:tc>
                <w:tcPr>
                  <w:tcW w:w="960" w:type="dxa"/>
                  <w:tcBorders>
                    <w:top w:val="nil"/>
                    <w:left w:val="nil"/>
                    <w:bottom w:val="nil"/>
                    <w:right w:val="nil"/>
                  </w:tcBorders>
                  <w:shd w:val="clear" w:color="auto" w:fill="auto"/>
                  <w:noWrap/>
                  <w:vAlign w:val="bottom"/>
                  <w:hideMark/>
                </w:tcPr>
                <w:p w14:paraId="6AD1365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771E490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FE4459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0.096/-0.037</w:t>
                  </w:r>
                </w:p>
              </w:tc>
              <w:tc>
                <w:tcPr>
                  <w:tcW w:w="1503" w:type="dxa"/>
                  <w:tcBorders>
                    <w:top w:val="nil"/>
                    <w:left w:val="nil"/>
                    <w:bottom w:val="nil"/>
                    <w:right w:val="nil"/>
                  </w:tcBorders>
                  <w:shd w:val="clear" w:color="auto" w:fill="auto"/>
                  <w:noWrap/>
                  <w:vAlign w:val="bottom"/>
                  <w:hideMark/>
                </w:tcPr>
                <w:p w14:paraId="534FA18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 /-0.14 </w:t>
                  </w:r>
                </w:p>
              </w:tc>
              <w:tc>
                <w:tcPr>
                  <w:tcW w:w="1284" w:type="dxa"/>
                  <w:tcBorders>
                    <w:top w:val="nil"/>
                    <w:left w:val="nil"/>
                    <w:bottom w:val="nil"/>
                    <w:right w:val="nil"/>
                  </w:tcBorders>
                  <w:shd w:val="clear" w:color="auto" w:fill="auto"/>
                  <w:noWrap/>
                  <w:vAlign w:val="bottom"/>
                  <w:hideMark/>
                </w:tcPr>
                <w:p w14:paraId="30F49DC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56683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-0.099/-0.1</w:t>
                  </w:r>
                </w:p>
              </w:tc>
              <w:tc>
                <w:tcPr>
                  <w:tcW w:w="1511" w:type="dxa"/>
                  <w:tcBorders>
                    <w:top w:val="nil"/>
                    <w:left w:val="nil"/>
                    <w:bottom w:val="nil"/>
                    <w:right w:val="nil"/>
                  </w:tcBorders>
                  <w:shd w:val="clear" w:color="auto" w:fill="auto"/>
                  <w:noWrap/>
                  <w:vAlign w:val="bottom"/>
                  <w:hideMark/>
                </w:tcPr>
                <w:p w14:paraId="14E8B5F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-0.077 /-0.21*</w:t>
                  </w:r>
                </w:p>
              </w:tc>
              <w:tc>
                <w:tcPr>
                  <w:tcW w:w="1229" w:type="dxa"/>
                  <w:tcBorders>
                    <w:top w:val="nil"/>
                    <w:left w:val="nil"/>
                    <w:bottom w:val="nil"/>
                    <w:right w:val="nil"/>
                  </w:tcBorders>
                  <w:shd w:val="clear" w:color="auto" w:fill="auto"/>
                  <w:noWrap/>
                  <w:vAlign w:val="bottom"/>
                  <w:hideMark/>
                </w:tcPr>
                <w:p w14:paraId="3E98754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1D04D9E" w14:textId="77777777" w:rsidTr="00456E3A">
              <w:trPr>
                <w:trHeight w:val="300"/>
              </w:trPr>
              <w:tc>
                <w:tcPr>
                  <w:tcW w:w="1783" w:type="dxa"/>
                  <w:tcBorders>
                    <w:top w:val="nil"/>
                    <w:left w:val="nil"/>
                    <w:bottom w:val="nil"/>
                    <w:right w:val="nil"/>
                  </w:tcBorders>
                  <w:shd w:val="clear" w:color="auto" w:fill="auto"/>
                  <w:noWrap/>
                  <w:vAlign w:val="bottom"/>
                  <w:hideMark/>
                </w:tcPr>
                <w:p w14:paraId="4C08895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O8</w:t>
                  </w:r>
                </w:p>
              </w:tc>
              <w:tc>
                <w:tcPr>
                  <w:tcW w:w="1124" w:type="dxa"/>
                  <w:tcBorders>
                    <w:top w:val="nil"/>
                    <w:left w:val="nil"/>
                    <w:bottom w:val="nil"/>
                    <w:right w:val="nil"/>
                  </w:tcBorders>
                  <w:shd w:val="clear" w:color="auto" w:fill="auto"/>
                  <w:noWrap/>
                  <w:vAlign w:val="bottom"/>
                  <w:hideMark/>
                </w:tcPr>
                <w:p w14:paraId="7E8A3FF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18C4299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0.122*</w:t>
                  </w:r>
                </w:p>
              </w:tc>
              <w:tc>
                <w:tcPr>
                  <w:tcW w:w="960" w:type="dxa"/>
                  <w:tcBorders>
                    <w:top w:val="nil"/>
                    <w:left w:val="nil"/>
                    <w:bottom w:val="nil"/>
                    <w:right w:val="nil"/>
                  </w:tcBorders>
                  <w:shd w:val="clear" w:color="auto" w:fill="auto"/>
                  <w:noWrap/>
                  <w:vAlign w:val="bottom"/>
                  <w:hideMark/>
                </w:tcPr>
                <w:p w14:paraId="387C574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52E0FD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0.121/0.039</w:t>
                  </w:r>
                </w:p>
              </w:tc>
              <w:tc>
                <w:tcPr>
                  <w:tcW w:w="1503" w:type="dxa"/>
                  <w:tcBorders>
                    <w:top w:val="nil"/>
                    <w:left w:val="nil"/>
                    <w:bottom w:val="nil"/>
                    <w:right w:val="nil"/>
                  </w:tcBorders>
                  <w:shd w:val="clear" w:color="auto" w:fill="auto"/>
                  <w:noWrap/>
                  <w:vAlign w:val="bottom"/>
                  <w:hideMark/>
                </w:tcPr>
                <w:p w14:paraId="2321C5E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 /0.029 </w:t>
                  </w:r>
                </w:p>
              </w:tc>
              <w:tc>
                <w:tcPr>
                  <w:tcW w:w="1284" w:type="dxa"/>
                  <w:tcBorders>
                    <w:top w:val="nil"/>
                    <w:left w:val="nil"/>
                    <w:bottom w:val="nil"/>
                    <w:right w:val="nil"/>
                  </w:tcBorders>
                  <w:shd w:val="clear" w:color="auto" w:fill="auto"/>
                  <w:noWrap/>
                  <w:vAlign w:val="bottom"/>
                  <w:hideMark/>
                </w:tcPr>
                <w:p w14:paraId="61B1135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140D3B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-0.027/0.017</w:t>
                  </w:r>
                </w:p>
              </w:tc>
              <w:tc>
                <w:tcPr>
                  <w:tcW w:w="1511" w:type="dxa"/>
                  <w:tcBorders>
                    <w:top w:val="nil"/>
                    <w:left w:val="nil"/>
                    <w:bottom w:val="nil"/>
                    <w:right w:val="nil"/>
                  </w:tcBorders>
                  <w:shd w:val="clear" w:color="auto" w:fill="auto"/>
                  <w:noWrap/>
                  <w:vAlign w:val="bottom"/>
                  <w:hideMark/>
                </w:tcPr>
                <w:p w14:paraId="0F05FF4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0.045 /0.027 </w:t>
                  </w:r>
                </w:p>
              </w:tc>
              <w:tc>
                <w:tcPr>
                  <w:tcW w:w="1229" w:type="dxa"/>
                  <w:tcBorders>
                    <w:top w:val="nil"/>
                    <w:left w:val="nil"/>
                    <w:bottom w:val="nil"/>
                    <w:right w:val="nil"/>
                  </w:tcBorders>
                  <w:shd w:val="clear" w:color="auto" w:fill="auto"/>
                  <w:noWrap/>
                  <w:vAlign w:val="bottom"/>
                  <w:hideMark/>
                </w:tcPr>
                <w:p w14:paraId="741EEF5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5D5649E" w14:textId="77777777" w:rsidTr="00456E3A">
              <w:trPr>
                <w:trHeight w:val="300"/>
              </w:trPr>
              <w:tc>
                <w:tcPr>
                  <w:tcW w:w="1783" w:type="dxa"/>
                  <w:tcBorders>
                    <w:top w:val="nil"/>
                    <w:left w:val="nil"/>
                    <w:bottom w:val="nil"/>
                    <w:right w:val="nil"/>
                  </w:tcBorders>
                  <w:shd w:val="clear" w:color="auto" w:fill="auto"/>
                  <w:noWrap/>
                  <w:vAlign w:val="bottom"/>
                  <w:hideMark/>
                </w:tcPr>
                <w:p w14:paraId="0F3E9A0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O9</w:t>
                  </w:r>
                </w:p>
              </w:tc>
              <w:tc>
                <w:tcPr>
                  <w:tcW w:w="1124" w:type="dxa"/>
                  <w:tcBorders>
                    <w:top w:val="nil"/>
                    <w:left w:val="nil"/>
                    <w:bottom w:val="nil"/>
                    <w:right w:val="nil"/>
                  </w:tcBorders>
                  <w:shd w:val="clear" w:color="auto" w:fill="auto"/>
                  <w:noWrap/>
                  <w:vAlign w:val="bottom"/>
                  <w:hideMark/>
                </w:tcPr>
                <w:p w14:paraId="6FA7495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0.238</w:t>
                  </w:r>
                </w:p>
              </w:tc>
              <w:tc>
                <w:tcPr>
                  <w:tcW w:w="960" w:type="dxa"/>
                  <w:tcBorders>
                    <w:top w:val="nil"/>
                    <w:left w:val="nil"/>
                    <w:bottom w:val="nil"/>
                    <w:right w:val="nil"/>
                  </w:tcBorders>
                  <w:shd w:val="clear" w:color="auto" w:fill="auto"/>
                  <w:noWrap/>
                  <w:vAlign w:val="bottom"/>
                  <w:hideMark/>
                </w:tcPr>
                <w:p w14:paraId="7FB5902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0.166*</w:t>
                  </w:r>
                </w:p>
              </w:tc>
              <w:tc>
                <w:tcPr>
                  <w:tcW w:w="960" w:type="dxa"/>
                  <w:tcBorders>
                    <w:top w:val="nil"/>
                    <w:left w:val="nil"/>
                    <w:bottom w:val="nil"/>
                    <w:right w:val="nil"/>
                  </w:tcBorders>
                  <w:shd w:val="clear" w:color="auto" w:fill="auto"/>
                  <w:noWrap/>
                  <w:vAlign w:val="bottom"/>
                  <w:hideMark/>
                </w:tcPr>
                <w:p w14:paraId="73682A9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E37D26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0.203/-0.017</w:t>
                  </w:r>
                </w:p>
              </w:tc>
              <w:tc>
                <w:tcPr>
                  <w:tcW w:w="1503" w:type="dxa"/>
                  <w:tcBorders>
                    <w:top w:val="nil"/>
                    <w:left w:val="nil"/>
                    <w:bottom w:val="nil"/>
                    <w:right w:val="nil"/>
                  </w:tcBorders>
                  <w:shd w:val="clear" w:color="auto" w:fill="auto"/>
                  <w:noWrap/>
                  <w:vAlign w:val="bottom"/>
                  <w:hideMark/>
                </w:tcPr>
                <w:p w14:paraId="3E8EAB2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0.184*/-0.054 </w:t>
                  </w:r>
                </w:p>
              </w:tc>
              <w:tc>
                <w:tcPr>
                  <w:tcW w:w="1284" w:type="dxa"/>
                  <w:tcBorders>
                    <w:top w:val="nil"/>
                    <w:left w:val="nil"/>
                    <w:bottom w:val="nil"/>
                    <w:right w:val="nil"/>
                  </w:tcBorders>
                  <w:shd w:val="clear" w:color="auto" w:fill="auto"/>
                  <w:noWrap/>
                  <w:vAlign w:val="bottom"/>
                  <w:hideMark/>
                </w:tcPr>
                <w:p w14:paraId="0247ED6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6A544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-0.193/-0.053</w:t>
                  </w:r>
                </w:p>
              </w:tc>
              <w:tc>
                <w:tcPr>
                  <w:tcW w:w="1511" w:type="dxa"/>
                  <w:tcBorders>
                    <w:top w:val="nil"/>
                    <w:left w:val="nil"/>
                    <w:bottom w:val="nil"/>
                    <w:right w:val="nil"/>
                  </w:tcBorders>
                  <w:shd w:val="clear" w:color="auto" w:fill="auto"/>
                  <w:noWrap/>
                  <w:vAlign w:val="bottom"/>
                  <w:hideMark/>
                </w:tcPr>
                <w:p w14:paraId="3630819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 /-0.014 </w:t>
                  </w:r>
                </w:p>
              </w:tc>
              <w:tc>
                <w:tcPr>
                  <w:tcW w:w="1229" w:type="dxa"/>
                  <w:tcBorders>
                    <w:top w:val="nil"/>
                    <w:left w:val="nil"/>
                    <w:bottom w:val="nil"/>
                    <w:right w:val="nil"/>
                  </w:tcBorders>
                  <w:shd w:val="clear" w:color="auto" w:fill="auto"/>
                  <w:noWrap/>
                  <w:vAlign w:val="bottom"/>
                  <w:hideMark/>
                </w:tcPr>
                <w:p w14:paraId="7DE92FA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2FFD7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681EA8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110EEA8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single" w:sz="4" w:space="0" w:color="auto"/>
                    <w:right w:val="nil"/>
                  </w:tcBorders>
                  <w:shd w:val="clear" w:color="auto" w:fill="auto"/>
                  <w:noWrap/>
                  <w:vAlign w:val="bottom"/>
                  <w:hideMark/>
                </w:tcPr>
                <w:p w14:paraId="0447FA5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585B7F0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0.095</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925C5F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0.148/0.031</w:t>
                  </w:r>
                </w:p>
              </w:tc>
              <w:tc>
                <w:tcPr>
                  <w:tcW w:w="1503" w:type="dxa"/>
                  <w:tcBorders>
                    <w:top w:val="nil"/>
                    <w:left w:val="nil"/>
                    <w:bottom w:val="single" w:sz="4" w:space="0" w:color="auto"/>
                    <w:right w:val="nil"/>
                  </w:tcBorders>
                  <w:shd w:val="clear" w:color="auto" w:fill="auto"/>
                  <w:noWrap/>
                  <w:vAlign w:val="bottom"/>
                  <w:hideMark/>
                </w:tcPr>
                <w:p w14:paraId="4928E0C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043639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r>
                    <w:rPr>
                      <w:rFonts w:ascii="Calibri" w:hAnsi="Calibri" w:cs="Calibri"/>
                      <w:color w:val="000000"/>
                      <w:sz w:val="22"/>
                      <w:szCs w:val="22"/>
                      <w:lang w:val="nl-BE" w:eastAsia="nl-BE"/>
                    </w:rPr>
                    <w:t>*</w:t>
                  </w:r>
                  <w:r w:rsidRPr="00B865DC">
                    <w:rPr>
                      <w:rFonts w:ascii="Calibri" w:hAnsi="Calibri" w:cs="Calibri"/>
                      <w:color w:val="000000"/>
                      <w:sz w:val="22"/>
                      <w:szCs w:val="22"/>
                      <w:lang w:val="nl-BE" w:eastAsia="nl-BE"/>
                    </w:rPr>
                    <w:t>/0.026</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45188E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-0.097/-0.027</w:t>
                  </w:r>
                </w:p>
              </w:tc>
              <w:tc>
                <w:tcPr>
                  <w:tcW w:w="1511" w:type="dxa"/>
                  <w:tcBorders>
                    <w:top w:val="nil"/>
                    <w:left w:val="nil"/>
                    <w:bottom w:val="single" w:sz="4" w:space="0" w:color="auto"/>
                    <w:right w:val="nil"/>
                  </w:tcBorders>
                  <w:shd w:val="clear" w:color="auto" w:fill="auto"/>
                  <w:noWrap/>
                  <w:vAlign w:val="bottom"/>
                  <w:hideMark/>
                </w:tcPr>
                <w:p w14:paraId="76FCE97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5F95703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0.026/0.019</w:t>
                  </w:r>
                </w:p>
              </w:tc>
            </w:tr>
            <w:tr w:rsidR="00456E3A" w:rsidRPr="00B865DC" w14:paraId="46F8261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C013FC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Conscientiousness</w:t>
                  </w:r>
                </w:p>
              </w:tc>
            </w:tr>
            <w:tr w:rsidR="00456E3A" w:rsidRPr="00B865DC" w14:paraId="37207E14" w14:textId="77777777" w:rsidTr="00456E3A">
              <w:trPr>
                <w:trHeight w:val="300"/>
              </w:trPr>
              <w:tc>
                <w:tcPr>
                  <w:tcW w:w="1783" w:type="dxa"/>
                  <w:tcBorders>
                    <w:top w:val="nil"/>
                    <w:left w:val="nil"/>
                    <w:bottom w:val="nil"/>
                    <w:right w:val="nil"/>
                  </w:tcBorders>
                  <w:shd w:val="clear" w:color="auto" w:fill="auto"/>
                  <w:noWrap/>
                  <w:vAlign w:val="bottom"/>
                  <w:hideMark/>
                </w:tcPr>
                <w:p w14:paraId="38D9E95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C1</w:t>
                  </w:r>
                </w:p>
              </w:tc>
              <w:tc>
                <w:tcPr>
                  <w:tcW w:w="1124" w:type="dxa"/>
                  <w:tcBorders>
                    <w:top w:val="nil"/>
                    <w:left w:val="nil"/>
                    <w:bottom w:val="nil"/>
                    <w:right w:val="nil"/>
                  </w:tcBorders>
                  <w:shd w:val="clear" w:color="auto" w:fill="auto"/>
                  <w:noWrap/>
                  <w:vAlign w:val="bottom"/>
                  <w:hideMark/>
                </w:tcPr>
                <w:p w14:paraId="1AD9962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0.033</w:t>
                  </w:r>
                </w:p>
              </w:tc>
              <w:tc>
                <w:tcPr>
                  <w:tcW w:w="960" w:type="dxa"/>
                  <w:tcBorders>
                    <w:top w:val="nil"/>
                    <w:left w:val="nil"/>
                    <w:bottom w:val="nil"/>
                    <w:right w:val="nil"/>
                  </w:tcBorders>
                  <w:shd w:val="clear" w:color="auto" w:fill="auto"/>
                  <w:noWrap/>
                  <w:vAlign w:val="bottom"/>
                  <w:hideMark/>
                </w:tcPr>
                <w:p w14:paraId="2862576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FC08A5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8894AE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0.061/-0.026</w:t>
                  </w:r>
                </w:p>
              </w:tc>
              <w:tc>
                <w:tcPr>
                  <w:tcW w:w="1503" w:type="dxa"/>
                  <w:tcBorders>
                    <w:top w:val="nil"/>
                    <w:left w:val="nil"/>
                    <w:bottom w:val="nil"/>
                    <w:right w:val="nil"/>
                  </w:tcBorders>
                  <w:shd w:val="clear" w:color="auto" w:fill="auto"/>
                  <w:noWrap/>
                  <w:vAlign w:val="bottom"/>
                  <w:hideMark/>
                </w:tcPr>
                <w:p w14:paraId="460C864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/-0.017 </w:t>
                  </w:r>
                </w:p>
              </w:tc>
              <w:tc>
                <w:tcPr>
                  <w:tcW w:w="1284" w:type="dxa"/>
                  <w:tcBorders>
                    <w:top w:val="nil"/>
                    <w:left w:val="nil"/>
                    <w:bottom w:val="nil"/>
                    <w:right w:val="nil"/>
                  </w:tcBorders>
                  <w:shd w:val="clear" w:color="auto" w:fill="auto"/>
                  <w:noWrap/>
                  <w:vAlign w:val="bottom"/>
                  <w:hideMark/>
                </w:tcPr>
                <w:p w14:paraId="6988D29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03176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-0.065/0.071</w:t>
                  </w:r>
                </w:p>
              </w:tc>
              <w:tc>
                <w:tcPr>
                  <w:tcW w:w="1511" w:type="dxa"/>
                  <w:tcBorders>
                    <w:top w:val="nil"/>
                    <w:left w:val="nil"/>
                    <w:bottom w:val="nil"/>
                    <w:right w:val="nil"/>
                  </w:tcBorders>
                  <w:shd w:val="clear" w:color="auto" w:fill="auto"/>
                  <w:noWrap/>
                  <w:vAlign w:val="bottom"/>
                  <w:hideMark/>
                </w:tcPr>
                <w:p w14:paraId="2EA4FD7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 /0.086 </w:t>
                  </w:r>
                </w:p>
              </w:tc>
              <w:tc>
                <w:tcPr>
                  <w:tcW w:w="1229" w:type="dxa"/>
                  <w:tcBorders>
                    <w:top w:val="nil"/>
                    <w:left w:val="nil"/>
                    <w:bottom w:val="nil"/>
                    <w:right w:val="nil"/>
                  </w:tcBorders>
                  <w:shd w:val="clear" w:color="auto" w:fill="auto"/>
                  <w:noWrap/>
                  <w:vAlign w:val="bottom"/>
                  <w:hideMark/>
                </w:tcPr>
                <w:p w14:paraId="0A9CA98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DBB76E6" w14:textId="77777777" w:rsidTr="00456E3A">
              <w:trPr>
                <w:trHeight w:val="300"/>
              </w:trPr>
              <w:tc>
                <w:tcPr>
                  <w:tcW w:w="1783" w:type="dxa"/>
                  <w:tcBorders>
                    <w:top w:val="nil"/>
                    <w:left w:val="nil"/>
                    <w:bottom w:val="nil"/>
                    <w:right w:val="nil"/>
                  </w:tcBorders>
                  <w:shd w:val="clear" w:color="auto" w:fill="auto"/>
                  <w:noWrap/>
                  <w:vAlign w:val="bottom"/>
                  <w:hideMark/>
                </w:tcPr>
                <w:p w14:paraId="74919D8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C2</w:t>
                  </w:r>
                </w:p>
              </w:tc>
              <w:tc>
                <w:tcPr>
                  <w:tcW w:w="1124" w:type="dxa"/>
                  <w:tcBorders>
                    <w:top w:val="nil"/>
                    <w:left w:val="nil"/>
                    <w:bottom w:val="nil"/>
                    <w:right w:val="nil"/>
                  </w:tcBorders>
                  <w:shd w:val="clear" w:color="auto" w:fill="auto"/>
                  <w:noWrap/>
                  <w:vAlign w:val="bottom"/>
                  <w:hideMark/>
                </w:tcPr>
                <w:p w14:paraId="1155433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0.272</w:t>
                  </w:r>
                </w:p>
              </w:tc>
              <w:tc>
                <w:tcPr>
                  <w:tcW w:w="960" w:type="dxa"/>
                  <w:tcBorders>
                    <w:top w:val="nil"/>
                    <w:left w:val="nil"/>
                    <w:bottom w:val="nil"/>
                    <w:right w:val="nil"/>
                  </w:tcBorders>
                  <w:shd w:val="clear" w:color="auto" w:fill="auto"/>
                  <w:noWrap/>
                  <w:vAlign w:val="bottom"/>
                  <w:hideMark/>
                </w:tcPr>
                <w:p w14:paraId="0EFFB87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0.162*</w:t>
                  </w:r>
                </w:p>
              </w:tc>
              <w:tc>
                <w:tcPr>
                  <w:tcW w:w="960" w:type="dxa"/>
                  <w:tcBorders>
                    <w:top w:val="nil"/>
                    <w:left w:val="nil"/>
                    <w:bottom w:val="nil"/>
                    <w:right w:val="nil"/>
                  </w:tcBorders>
                  <w:shd w:val="clear" w:color="auto" w:fill="auto"/>
                  <w:noWrap/>
                  <w:vAlign w:val="bottom"/>
                  <w:hideMark/>
                </w:tcPr>
                <w:p w14:paraId="0353BAB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E2FCFE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0.115/-0.104</w:t>
                  </w:r>
                </w:p>
              </w:tc>
              <w:tc>
                <w:tcPr>
                  <w:tcW w:w="1503" w:type="dxa"/>
                  <w:tcBorders>
                    <w:top w:val="nil"/>
                    <w:left w:val="nil"/>
                    <w:bottom w:val="nil"/>
                    <w:right w:val="nil"/>
                  </w:tcBorders>
                  <w:shd w:val="clear" w:color="auto" w:fill="auto"/>
                  <w:noWrap/>
                  <w:vAlign w:val="bottom"/>
                  <w:hideMark/>
                </w:tcPr>
                <w:p w14:paraId="4B46E82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/-0.047 </w:t>
                  </w:r>
                </w:p>
              </w:tc>
              <w:tc>
                <w:tcPr>
                  <w:tcW w:w="1284" w:type="dxa"/>
                  <w:tcBorders>
                    <w:top w:val="nil"/>
                    <w:left w:val="nil"/>
                    <w:bottom w:val="nil"/>
                    <w:right w:val="nil"/>
                  </w:tcBorders>
                  <w:shd w:val="clear" w:color="auto" w:fill="auto"/>
                  <w:noWrap/>
                  <w:vAlign w:val="bottom"/>
                  <w:hideMark/>
                </w:tcPr>
                <w:p w14:paraId="7A45AD0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E0B1B7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-0.105/-0.167</w:t>
                  </w:r>
                </w:p>
              </w:tc>
              <w:tc>
                <w:tcPr>
                  <w:tcW w:w="1511" w:type="dxa"/>
                  <w:tcBorders>
                    <w:top w:val="nil"/>
                    <w:left w:val="nil"/>
                    <w:bottom w:val="nil"/>
                    <w:right w:val="nil"/>
                  </w:tcBorders>
                  <w:shd w:val="clear" w:color="auto" w:fill="auto"/>
                  <w:noWrap/>
                  <w:vAlign w:val="bottom"/>
                  <w:hideMark/>
                </w:tcPr>
                <w:p w14:paraId="6B287F5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 /-0.011 </w:t>
                  </w:r>
                </w:p>
              </w:tc>
              <w:tc>
                <w:tcPr>
                  <w:tcW w:w="1229" w:type="dxa"/>
                  <w:tcBorders>
                    <w:top w:val="nil"/>
                    <w:left w:val="nil"/>
                    <w:bottom w:val="nil"/>
                    <w:right w:val="nil"/>
                  </w:tcBorders>
                  <w:shd w:val="clear" w:color="auto" w:fill="auto"/>
                  <w:noWrap/>
                  <w:vAlign w:val="bottom"/>
                  <w:hideMark/>
                </w:tcPr>
                <w:p w14:paraId="0BA901E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85D4EA" w14:textId="77777777" w:rsidTr="00456E3A">
              <w:trPr>
                <w:trHeight w:val="300"/>
              </w:trPr>
              <w:tc>
                <w:tcPr>
                  <w:tcW w:w="1783" w:type="dxa"/>
                  <w:tcBorders>
                    <w:top w:val="nil"/>
                    <w:left w:val="nil"/>
                    <w:bottom w:val="nil"/>
                    <w:right w:val="nil"/>
                  </w:tcBorders>
                  <w:shd w:val="clear" w:color="auto" w:fill="auto"/>
                  <w:noWrap/>
                  <w:vAlign w:val="bottom"/>
                  <w:hideMark/>
                </w:tcPr>
                <w:p w14:paraId="4BCD504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C3</w:t>
                  </w:r>
                </w:p>
              </w:tc>
              <w:tc>
                <w:tcPr>
                  <w:tcW w:w="1124" w:type="dxa"/>
                  <w:tcBorders>
                    <w:top w:val="nil"/>
                    <w:left w:val="nil"/>
                    <w:bottom w:val="nil"/>
                    <w:right w:val="nil"/>
                  </w:tcBorders>
                  <w:shd w:val="clear" w:color="auto" w:fill="auto"/>
                  <w:noWrap/>
                  <w:vAlign w:val="bottom"/>
                  <w:hideMark/>
                </w:tcPr>
                <w:p w14:paraId="1E8DEEB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460CA9E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0.08</w:t>
                  </w:r>
                </w:p>
              </w:tc>
              <w:tc>
                <w:tcPr>
                  <w:tcW w:w="960" w:type="dxa"/>
                  <w:tcBorders>
                    <w:top w:val="nil"/>
                    <w:left w:val="nil"/>
                    <w:bottom w:val="nil"/>
                    <w:right w:val="nil"/>
                  </w:tcBorders>
                  <w:shd w:val="clear" w:color="auto" w:fill="auto"/>
                  <w:noWrap/>
                  <w:vAlign w:val="bottom"/>
                  <w:hideMark/>
                </w:tcPr>
                <w:p w14:paraId="6EDF6D5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73968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0.133/-0.065</w:t>
                  </w:r>
                </w:p>
              </w:tc>
              <w:tc>
                <w:tcPr>
                  <w:tcW w:w="1503" w:type="dxa"/>
                  <w:tcBorders>
                    <w:top w:val="nil"/>
                    <w:left w:val="nil"/>
                    <w:bottom w:val="nil"/>
                    <w:right w:val="nil"/>
                  </w:tcBorders>
                  <w:shd w:val="clear" w:color="auto" w:fill="auto"/>
                  <w:noWrap/>
                  <w:vAlign w:val="bottom"/>
                  <w:hideMark/>
                </w:tcPr>
                <w:p w14:paraId="49636C2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 /-0.051 </w:t>
                  </w:r>
                </w:p>
              </w:tc>
              <w:tc>
                <w:tcPr>
                  <w:tcW w:w="1284" w:type="dxa"/>
                  <w:tcBorders>
                    <w:top w:val="nil"/>
                    <w:left w:val="nil"/>
                    <w:bottom w:val="nil"/>
                    <w:right w:val="nil"/>
                  </w:tcBorders>
                  <w:shd w:val="clear" w:color="auto" w:fill="auto"/>
                  <w:noWrap/>
                  <w:vAlign w:val="bottom"/>
                  <w:hideMark/>
                </w:tcPr>
                <w:p w14:paraId="0639C2B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F0453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-0.137/-0.227</w:t>
                  </w:r>
                </w:p>
              </w:tc>
              <w:tc>
                <w:tcPr>
                  <w:tcW w:w="1511" w:type="dxa"/>
                  <w:tcBorders>
                    <w:top w:val="nil"/>
                    <w:left w:val="nil"/>
                    <w:bottom w:val="nil"/>
                    <w:right w:val="nil"/>
                  </w:tcBorders>
                  <w:shd w:val="clear" w:color="auto" w:fill="auto"/>
                  <w:noWrap/>
                  <w:vAlign w:val="bottom"/>
                  <w:hideMark/>
                </w:tcPr>
                <w:p w14:paraId="4C9D360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/-0.098 </w:t>
                  </w:r>
                </w:p>
              </w:tc>
              <w:tc>
                <w:tcPr>
                  <w:tcW w:w="1229" w:type="dxa"/>
                  <w:tcBorders>
                    <w:top w:val="nil"/>
                    <w:left w:val="nil"/>
                    <w:bottom w:val="nil"/>
                    <w:right w:val="nil"/>
                  </w:tcBorders>
                  <w:shd w:val="clear" w:color="auto" w:fill="auto"/>
                  <w:noWrap/>
                  <w:vAlign w:val="bottom"/>
                  <w:hideMark/>
                </w:tcPr>
                <w:p w14:paraId="462EE14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B6C4B3A" w14:textId="77777777" w:rsidTr="00456E3A">
              <w:trPr>
                <w:trHeight w:val="300"/>
              </w:trPr>
              <w:tc>
                <w:tcPr>
                  <w:tcW w:w="1783" w:type="dxa"/>
                  <w:tcBorders>
                    <w:top w:val="nil"/>
                    <w:left w:val="nil"/>
                    <w:bottom w:val="nil"/>
                    <w:right w:val="nil"/>
                  </w:tcBorders>
                  <w:shd w:val="clear" w:color="auto" w:fill="auto"/>
                  <w:noWrap/>
                  <w:vAlign w:val="bottom"/>
                  <w:hideMark/>
                </w:tcPr>
                <w:p w14:paraId="1C45C03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C4</w:t>
                  </w:r>
                </w:p>
              </w:tc>
              <w:tc>
                <w:tcPr>
                  <w:tcW w:w="1124" w:type="dxa"/>
                  <w:tcBorders>
                    <w:top w:val="nil"/>
                    <w:left w:val="nil"/>
                    <w:bottom w:val="nil"/>
                    <w:right w:val="nil"/>
                  </w:tcBorders>
                  <w:shd w:val="clear" w:color="auto" w:fill="auto"/>
                  <w:noWrap/>
                  <w:vAlign w:val="bottom"/>
                  <w:hideMark/>
                </w:tcPr>
                <w:p w14:paraId="3AECDCF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0.202</w:t>
                  </w:r>
                </w:p>
              </w:tc>
              <w:tc>
                <w:tcPr>
                  <w:tcW w:w="960" w:type="dxa"/>
                  <w:tcBorders>
                    <w:top w:val="nil"/>
                    <w:left w:val="nil"/>
                    <w:bottom w:val="nil"/>
                    <w:right w:val="nil"/>
                  </w:tcBorders>
                  <w:shd w:val="clear" w:color="auto" w:fill="auto"/>
                  <w:noWrap/>
                  <w:vAlign w:val="bottom"/>
                  <w:hideMark/>
                </w:tcPr>
                <w:p w14:paraId="2BE5024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0.013</w:t>
                  </w:r>
                </w:p>
              </w:tc>
              <w:tc>
                <w:tcPr>
                  <w:tcW w:w="960" w:type="dxa"/>
                  <w:tcBorders>
                    <w:top w:val="nil"/>
                    <w:left w:val="nil"/>
                    <w:bottom w:val="nil"/>
                    <w:right w:val="nil"/>
                  </w:tcBorders>
                  <w:shd w:val="clear" w:color="auto" w:fill="auto"/>
                  <w:noWrap/>
                  <w:vAlign w:val="bottom"/>
                  <w:hideMark/>
                </w:tcPr>
                <w:p w14:paraId="0B948FB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D5A555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0.164/-0.068</w:t>
                  </w:r>
                </w:p>
              </w:tc>
              <w:tc>
                <w:tcPr>
                  <w:tcW w:w="1503" w:type="dxa"/>
                  <w:tcBorders>
                    <w:top w:val="nil"/>
                    <w:left w:val="nil"/>
                    <w:bottom w:val="nil"/>
                    <w:right w:val="nil"/>
                  </w:tcBorders>
                  <w:shd w:val="clear" w:color="auto" w:fill="auto"/>
                  <w:noWrap/>
                  <w:vAlign w:val="bottom"/>
                  <w:hideMark/>
                </w:tcPr>
                <w:p w14:paraId="6D88E01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-0.009 /-0.029 </w:t>
                  </w:r>
                </w:p>
              </w:tc>
              <w:tc>
                <w:tcPr>
                  <w:tcW w:w="1284" w:type="dxa"/>
                  <w:tcBorders>
                    <w:top w:val="nil"/>
                    <w:left w:val="nil"/>
                    <w:bottom w:val="nil"/>
                    <w:right w:val="nil"/>
                  </w:tcBorders>
                  <w:shd w:val="clear" w:color="auto" w:fill="auto"/>
                  <w:noWrap/>
                  <w:vAlign w:val="bottom"/>
                  <w:hideMark/>
                </w:tcPr>
                <w:p w14:paraId="3709CB5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CB961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-0.227/-0.261</w:t>
                  </w:r>
                </w:p>
              </w:tc>
              <w:tc>
                <w:tcPr>
                  <w:tcW w:w="1511" w:type="dxa"/>
                  <w:tcBorders>
                    <w:top w:val="nil"/>
                    <w:left w:val="nil"/>
                    <w:bottom w:val="nil"/>
                    <w:right w:val="nil"/>
                  </w:tcBorders>
                  <w:shd w:val="clear" w:color="auto" w:fill="auto"/>
                  <w:noWrap/>
                  <w:vAlign w:val="bottom"/>
                  <w:hideMark/>
                </w:tcPr>
                <w:p w14:paraId="564A9C8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/-0.166*</w:t>
                  </w:r>
                </w:p>
              </w:tc>
              <w:tc>
                <w:tcPr>
                  <w:tcW w:w="1229" w:type="dxa"/>
                  <w:tcBorders>
                    <w:top w:val="nil"/>
                    <w:left w:val="nil"/>
                    <w:bottom w:val="nil"/>
                    <w:right w:val="nil"/>
                  </w:tcBorders>
                  <w:shd w:val="clear" w:color="auto" w:fill="auto"/>
                  <w:noWrap/>
                  <w:vAlign w:val="bottom"/>
                  <w:hideMark/>
                </w:tcPr>
                <w:p w14:paraId="076366D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0B28EAD" w14:textId="77777777" w:rsidTr="00456E3A">
              <w:trPr>
                <w:trHeight w:val="300"/>
              </w:trPr>
              <w:tc>
                <w:tcPr>
                  <w:tcW w:w="1783" w:type="dxa"/>
                  <w:tcBorders>
                    <w:top w:val="nil"/>
                    <w:left w:val="nil"/>
                    <w:bottom w:val="nil"/>
                    <w:right w:val="nil"/>
                  </w:tcBorders>
                  <w:shd w:val="clear" w:color="auto" w:fill="auto"/>
                  <w:noWrap/>
                  <w:vAlign w:val="bottom"/>
                  <w:hideMark/>
                </w:tcPr>
                <w:p w14:paraId="548EA7B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C5</w:t>
                  </w:r>
                </w:p>
              </w:tc>
              <w:tc>
                <w:tcPr>
                  <w:tcW w:w="1124" w:type="dxa"/>
                  <w:tcBorders>
                    <w:top w:val="nil"/>
                    <w:left w:val="nil"/>
                    <w:bottom w:val="nil"/>
                    <w:right w:val="nil"/>
                  </w:tcBorders>
                  <w:shd w:val="clear" w:color="auto" w:fill="auto"/>
                  <w:noWrap/>
                  <w:vAlign w:val="bottom"/>
                  <w:hideMark/>
                </w:tcPr>
                <w:p w14:paraId="7FC5FC4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0.283</w:t>
                  </w:r>
                </w:p>
              </w:tc>
              <w:tc>
                <w:tcPr>
                  <w:tcW w:w="960" w:type="dxa"/>
                  <w:tcBorders>
                    <w:top w:val="nil"/>
                    <w:left w:val="nil"/>
                    <w:bottom w:val="nil"/>
                    <w:right w:val="nil"/>
                  </w:tcBorders>
                  <w:shd w:val="clear" w:color="auto" w:fill="auto"/>
                  <w:noWrap/>
                  <w:vAlign w:val="bottom"/>
                  <w:hideMark/>
                </w:tcPr>
                <w:p w14:paraId="696C7BA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1D158C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747248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0.219/-0.151</w:t>
                  </w:r>
                </w:p>
              </w:tc>
              <w:tc>
                <w:tcPr>
                  <w:tcW w:w="1503" w:type="dxa"/>
                  <w:tcBorders>
                    <w:top w:val="nil"/>
                    <w:left w:val="nil"/>
                    <w:bottom w:val="nil"/>
                    <w:right w:val="nil"/>
                  </w:tcBorders>
                  <w:shd w:val="clear" w:color="auto" w:fill="auto"/>
                  <w:noWrap/>
                  <w:vAlign w:val="bottom"/>
                  <w:hideMark/>
                </w:tcPr>
                <w:p w14:paraId="5F513A4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0.148*/-0.203*</w:t>
                  </w:r>
                </w:p>
              </w:tc>
              <w:tc>
                <w:tcPr>
                  <w:tcW w:w="1284" w:type="dxa"/>
                  <w:tcBorders>
                    <w:top w:val="nil"/>
                    <w:left w:val="nil"/>
                    <w:bottom w:val="nil"/>
                    <w:right w:val="nil"/>
                  </w:tcBorders>
                  <w:shd w:val="clear" w:color="auto" w:fill="auto"/>
                  <w:noWrap/>
                  <w:vAlign w:val="bottom"/>
                  <w:hideMark/>
                </w:tcPr>
                <w:p w14:paraId="4A3530C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59CEF3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-0.188/-0.264</w:t>
                  </w:r>
                </w:p>
              </w:tc>
              <w:tc>
                <w:tcPr>
                  <w:tcW w:w="1511" w:type="dxa"/>
                  <w:tcBorders>
                    <w:top w:val="nil"/>
                    <w:left w:val="nil"/>
                    <w:bottom w:val="nil"/>
                    <w:right w:val="nil"/>
                  </w:tcBorders>
                  <w:shd w:val="clear" w:color="auto" w:fill="auto"/>
                  <w:noWrap/>
                  <w:vAlign w:val="bottom"/>
                  <w:hideMark/>
                </w:tcPr>
                <w:p w14:paraId="2093437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/-0.12 </w:t>
                  </w:r>
                </w:p>
              </w:tc>
              <w:tc>
                <w:tcPr>
                  <w:tcW w:w="1229" w:type="dxa"/>
                  <w:tcBorders>
                    <w:top w:val="nil"/>
                    <w:left w:val="nil"/>
                    <w:bottom w:val="nil"/>
                    <w:right w:val="nil"/>
                  </w:tcBorders>
                  <w:shd w:val="clear" w:color="auto" w:fill="auto"/>
                  <w:noWrap/>
                  <w:vAlign w:val="bottom"/>
                  <w:hideMark/>
                </w:tcPr>
                <w:p w14:paraId="4C90F92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685432E" w14:textId="77777777" w:rsidTr="00456E3A">
              <w:trPr>
                <w:trHeight w:val="300"/>
              </w:trPr>
              <w:tc>
                <w:tcPr>
                  <w:tcW w:w="1783" w:type="dxa"/>
                  <w:tcBorders>
                    <w:top w:val="nil"/>
                    <w:left w:val="nil"/>
                    <w:bottom w:val="nil"/>
                    <w:right w:val="nil"/>
                  </w:tcBorders>
                  <w:shd w:val="clear" w:color="auto" w:fill="auto"/>
                  <w:noWrap/>
                  <w:vAlign w:val="bottom"/>
                  <w:hideMark/>
                </w:tcPr>
                <w:p w14:paraId="0D18705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C6</w:t>
                  </w:r>
                </w:p>
              </w:tc>
              <w:tc>
                <w:tcPr>
                  <w:tcW w:w="1124" w:type="dxa"/>
                  <w:tcBorders>
                    <w:top w:val="nil"/>
                    <w:left w:val="nil"/>
                    <w:bottom w:val="nil"/>
                    <w:right w:val="nil"/>
                  </w:tcBorders>
                  <w:shd w:val="clear" w:color="auto" w:fill="auto"/>
                  <w:noWrap/>
                  <w:vAlign w:val="bottom"/>
                  <w:hideMark/>
                </w:tcPr>
                <w:p w14:paraId="7D99BBC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0.233</w:t>
                  </w:r>
                </w:p>
              </w:tc>
              <w:tc>
                <w:tcPr>
                  <w:tcW w:w="960" w:type="dxa"/>
                  <w:tcBorders>
                    <w:top w:val="nil"/>
                    <w:left w:val="nil"/>
                    <w:bottom w:val="nil"/>
                    <w:right w:val="nil"/>
                  </w:tcBorders>
                  <w:shd w:val="clear" w:color="auto" w:fill="auto"/>
                  <w:noWrap/>
                  <w:vAlign w:val="bottom"/>
                  <w:hideMark/>
                </w:tcPr>
                <w:p w14:paraId="0DC6824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13810A0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6B854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0.159/-0.011</w:t>
                  </w:r>
                </w:p>
              </w:tc>
              <w:tc>
                <w:tcPr>
                  <w:tcW w:w="1503" w:type="dxa"/>
                  <w:tcBorders>
                    <w:top w:val="nil"/>
                    <w:left w:val="nil"/>
                    <w:bottom w:val="nil"/>
                    <w:right w:val="nil"/>
                  </w:tcBorders>
                  <w:shd w:val="clear" w:color="auto" w:fill="auto"/>
                  <w:noWrap/>
                  <w:vAlign w:val="bottom"/>
                  <w:hideMark/>
                </w:tcPr>
                <w:p w14:paraId="2FE454C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/0.099 </w:t>
                  </w:r>
                </w:p>
              </w:tc>
              <w:tc>
                <w:tcPr>
                  <w:tcW w:w="1284" w:type="dxa"/>
                  <w:tcBorders>
                    <w:top w:val="nil"/>
                    <w:left w:val="nil"/>
                    <w:bottom w:val="nil"/>
                    <w:right w:val="nil"/>
                  </w:tcBorders>
                  <w:shd w:val="clear" w:color="auto" w:fill="auto"/>
                  <w:noWrap/>
                  <w:vAlign w:val="bottom"/>
                  <w:hideMark/>
                </w:tcPr>
                <w:p w14:paraId="659600C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6A9D1D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-0.183/-0.184</w:t>
                  </w:r>
                </w:p>
              </w:tc>
              <w:tc>
                <w:tcPr>
                  <w:tcW w:w="1511" w:type="dxa"/>
                  <w:tcBorders>
                    <w:top w:val="nil"/>
                    <w:left w:val="nil"/>
                    <w:bottom w:val="nil"/>
                    <w:right w:val="nil"/>
                  </w:tcBorders>
                  <w:shd w:val="clear" w:color="auto" w:fill="auto"/>
                  <w:noWrap/>
                  <w:vAlign w:val="bottom"/>
                  <w:hideMark/>
                </w:tcPr>
                <w:p w14:paraId="7BE46B1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 /0.029 </w:t>
                  </w:r>
                </w:p>
              </w:tc>
              <w:tc>
                <w:tcPr>
                  <w:tcW w:w="1229" w:type="dxa"/>
                  <w:tcBorders>
                    <w:top w:val="nil"/>
                    <w:left w:val="nil"/>
                    <w:bottom w:val="nil"/>
                    <w:right w:val="nil"/>
                  </w:tcBorders>
                  <w:shd w:val="clear" w:color="auto" w:fill="auto"/>
                  <w:noWrap/>
                  <w:vAlign w:val="bottom"/>
                  <w:hideMark/>
                </w:tcPr>
                <w:p w14:paraId="04EC40F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1B8FAB9" w14:textId="77777777" w:rsidTr="00456E3A">
              <w:trPr>
                <w:trHeight w:val="300"/>
              </w:trPr>
              <w:tc>
                <w:tcPr>
                  <w:tcW w:w="1783" w:type="dxa"/>
                  <w:tcBorders>
                    <w:top w:val="nil"/>
                    <w:left w:val="nil"/>
                    <w:bottom w:val="nil"/>
                    <w:right w:val="nil"/>
                  </w:tcBorders>
                  <w:shd w:val="clear" w:color="auto" w:fill="auto"/>
                  <w:noWrap/>
                  <w:vAlign w:val="bottom"/>
                  <w:hideMark/>
                </w:tcPr>
                <w:p w14:paraId="716F3AC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C7</w:t>
                  </w:r>
                </w:p>
              </w:tc>
              <w:tc>
                <w:tcPr>
                  <w:tcW w:w="1124" w:type="dxa"/>
                  <w:tcBorders>
                    <w:top w:val="nil"/>
                    <w:left w:val="nil"/>
                    <w:bottom w:val="nil"/>
                    <w:right w:val="nil"/>
                  </w:tcBorders>
                  <w:shd w:val="clear" w:color="auto" w:fill="auto"/>
                  <w:noWrap/>
                  <w:vAlign w:val="bottom"/>
                  <w:hideMark/>
                </w:tcPr>
                <w:p w14:paraId="532F339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0.112</w:t>
                  </w:r>
                </w:p>
              </w:tc>
              <w:tc>
                <w:tcPr>
                  <w:tcW w:w="960" w:type="dxa"/>
                  <w:tcBorders>
                    <w:top w:val="nil"/>
                    <w:left w:val="nil"/>
                    <w:bottom w:val="nil"/>
                    <w:right w:val="nil"/>
                  </w:tcBorders>
                  <w:shd w:val="clear" w:color="auto" w:fill="auto"/>
                  <w:noWrap/>
                  <w:vAlign w:val="bottom"/>
                  <w:hideMark/>
                </w:tcPr>
                <w:p w14:paraId="54DC255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1C90640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A592A1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0.14/-0.013</w:t>
                  </w:r>
                </w:p>
              </w:tc>
              <w:tc>
                <w:tcPr>
                  <w:tcW w:w="1503" w:type="dxa"/>
                  <w:tcBorders>
                    <w:top w:val="nil"/>
                    <w:left w:val="nil"/>
                    <w:bottom w:val="nil"/>
                    <w:right w:val="nil"/>
                  </w:tcBorders>
                  <w:shd w:val="clear" w:color="auto" w:fill="auto"/>
                  <w:noWrap/>
                  <w:vAlign w:val="bottom"/>
                  <w:hideMark/>
                </w:tcPr>
                <w:p w14:paraId="79B0A93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 /0.09 </w:t>
                  </w:r>
                </w:p>
              </w:tc>
              <w:tc>
                <w:tcPr>
                  <w:tcW w:w="1284" w:type="dxa"/>
                  <w:tcBorders>
                    <w:top w:val="nil"/>
                    <w:left w:val="nil"/>
                    <w:bottom w:val="nil"/>
                    <w:right w:val="nil"/>
                  </w:tcBorders>
                  <w:shd w:val="clear" w:color="auto" w:fill="auto"/>
                  <w:noWrap/>
                  <w:vAlign w:val="bottom"/>
                  <w:hideMark/>
                </w:tcPr>
                <w:p w14:paraId="0959972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D086EB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-0.202/-0.195</w:t>
                  </w:r>
                </w:p>
              </w:tc>
              <w:tc>
                <w:tcPr>
                  <w:tcW w:w="1511" w:type="dxa"/>
                  <w:tcBorders>
                    <w:top w:val="nil"/>
                    <w:left w:val="nil"/>
                    <w:bottom w:val="nil"/>
                    <w:right w:val="nil"/>
                  </w:tcBorders>
                  <w:shd w:val="clear" w:color="auto" w:fill="auto"/>
                  <w:noWrap/>
                  <w:vAlign w:val="bottom"/>
                  <w:hideMark/>
                </w:tcPr>
                <w:p w14:paraId="578D0BA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-0.151 /-0.011 </w:t>
                  </w:r>
                </w:p>
              </w:tc>
              <w:tc>
                <w:tcPr>
                  <w:tcW w:w="1229" w:type="dxa"/>
                  <w:tcBorders>
                    <w:top w:val="nil"/>
                    <w:left w:val="nil"/>
                    <w:bottom w:val="nil"/>
                    <w:right w:val="nil"/>
                  </w:tcBorders>
                  <w:shd w:val="clear" w:color="auto" w:fill="auto"/>
                  <w:noWrap/>
                  <w:vAlign w:val="bottom"/>
                  <w:hideMark/>
                </w:tcPr>
                <w:p w14:paraId="5904A19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C40FE0" w14:textId="77777777" w:rsidTr="00456E3A">
              <w:trPr>
                <w:trHeight w:val="300"/>
              </w:trPr>
              <w:tc>
                <w:tcPr>
                  <w:tcW w:w="1783" w:type="dxa"/>
                  <w:tcBorders>
                    <w:top w:val="nil"/>
                    <w:left w:val="nil"/>
                    <w:bottom w:val="nil"/>
                    <w:right w:val="nil"/>
                  </w:tcBorders>
                  <w:shd w:val="clear" w:color="auto" w:fill="auto"/>
                  <w:noWrap/>
                  <w:vAlign w:val="bottom"/>
                  <w:hideMark/>
                </w:tcPr>
                <w:p w14:paraId="50775A4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C8</w:t>
                  </w:r>
                </w:p>
              </w:tc>
              <w:tc>
                <w:tcPr>
                  <w:tcW w:w="1124" w:type="dxa"/>
                  <w:tcBorders>
                    <w:top w:val="nil"/>
                    <w:left w:val="nil"/>
                    <w:bottom w:val="nil"/>
                    <w:right w:val="nil"/>
                  </w:tcBorders>
                  <w:shd w:val="clear" w:color="auto" w:fill="auto"/>
                  <w:noWrap/>
                  <w:vAlign w:val="bottom"/>
                  <w:hideMark/>
                </w:tcPr>
                <w:p w14:paraId="0DCE61A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41852F0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-0.045</w:t>
                  </w:r>
                </w:p>
              </w:tc>
              <w:tc>
                <w:tcPr>
                  <w:tcW w:w="960" w:type="dxa"/>
                  <w:tcBorders>
                    <w:top w:val="nil"/>
                    <w:left w:val="nil"/>
                    <w:bottom w:val="nil"/>
                    <w:right w:val="nil"/>
                  </w:tcBorders>
                  <w:shd w:val="clear" w:color="auto" w:fill="auto"/>
                  <w:noWrap/>
                  <w:vAlign w:val="bottom"/>
                  <w:hideMark/>
                </w:tcPr>
                <w:p w14:paraId="2D6A77A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87C7C5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0.115/0.021</w:t>
                  </w:r>
                </w:p>
              </w:tc>
              <w:tc>
                <w:tcPr>
                  <w:tcW w:w="1503" w:type="dxa"/>
                  <w:tcBorders>
                    <w:top w:val="nil"/>
                    <w:left w:val="nil"/>
                    <w:bottom w:val="nil"/>
                    <w:right w:val="nil"/>
                  </w:tcBorders>
                  <w:shd w:val="clear" w:color="auto" w:fill="auto"/>
                  <w:noWrap/>
                  <w:vAlign w:val="bottom"/>
                  <w:hideMark/>
                </w:tcPr>
                <w:p w14:paraId="0ABBAE9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 /0.098 </w:t>
                  </w:r>
                </w:p>
              </w:tc>
              <w:tc>
                <w:tcPr>
                  <w:tcW w:w="1284" w:type="dxa"/>
                  <w:tcBorders>
                    <w:top w:val="nil"/>
                    <w:left w:val="nil"/>
                    <w:bottom w:val="nil"/>
                    <w:right w:val="nil"/>
                  </w:tcBorders>
                  <w:shd w:val="clear" w:color="auto" w:fill="auto"/>
                  <w:noWrap/>
                  <w:vAlign w:val="bottom"/>
                  <w:hideMark/>
                </w:tcPr>
                <w:p w14:paraId="5D25902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18E67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-0.141/-0.063</w:t>
                  </w:r>
                </w:p>
              </w:tc>
              <w:tc>
                <w:tcPr>
                  <w:tcW w:w="1511" w:type="dxa"/>
                  <w:tcBorders>
                    <w:top w:val="nil"/>
                    <w:left w:val="nil"/>
                    <w:bottom w:val="nil"/>
                    <w:right w:val="nil"/>
                  </w:tcBorders>
                  <w:shd w:val="clear" w:color="auto" w:fill="auto"/>
                  <w:noWrap/>
                  <w:vAlign w:val="bottom"/>
                  <w:hideMark/>
                </w:tcPr>
                <w:p w14:paraId="274E2E1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 /0.055 </w:t>
                  </w:r>
                </w:p>
              </w:tc>
              <w:tc>
                <w:tcPr>
                  <w:tcW w:w="1229" w:type="dxa"/>
                  <w:tcBorders>
                    <w:top w:val="nil"/>
                    <w:left w:val="nil"/>
                    <w:bottom w:val="nil"/>
                    <w:right w:val="nil"/>
                  </w:tcBorders>
                  <w:shd w:val="clear" w:color="auto" w:fill="auto"/>
                  <w:noWrap/>
                  <w:vAlign w:val="bottom"/>
                  <w:hideMark/>
                </w:tcPr>
                <w:p w14:paraId="7D4AC71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996057" w14:textId="77777777" w:rsidTr="00456E3A">
              <w:trPr>
                <w:trHeight w:val="300"/>
              </w:trPr>
              <w:tc>
                <w:tcPr>
                  <w:tcW w:w="1783" w:type="dxa"/>
                  <w:tcBorders>
                    <w:top w:val="nil"/>
                    <w:left w:val="nil"/>
                    <w:bottom w:val="nil"/>
                    <w:right w:val="nil"/>
                  </w:tcBorders>
                  <w:shd w:val="clear" w:color="auto" w:fill="auto"/>
                  <w:noWrap/>
                  <w:vAlign w:val="bottom"/>
                  <w:hideMark/>
                </w:tcPr>
                <w:p w14:paraId="54A1D47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C9</w:t>
                  </w:r>
                </w:p>
              </w:tc>
              <w:tc>
                <w:tcPr>
                  <w:tcW w:w="1124" w:type="dxa"/>
                  <w:tcBorders>
                    <w:top w:val="nil"/>
                    <w:left w:val="nil"/>
                    <w:bottom w:val="nil"/>
                    <w:right w:val="nil"/>
                  </w:tcBorders>
                  <w:shd w:val="clear" w:color="auto" w:fill="auto"/>
                  <w:noWrap/>
                  <w:vAlign w:val="bottom"/>
                  <w:hideMark/>
                </w:tcPr>
                <w:p w14:paraId="5F61067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0.231</w:t>
                  </w:r>
                </w:p>
              </w:tc>
              <w:tc>
                <w:tcPr>
                  <w:tcW w:w="960" w:type="dxa"/>
                  <w:tcBorders>
                    <w:top w:val="nil"/>
                    <w:left w:val="nil"/>
                    <w:bottom w:val="nil"/>
                    <w:right w:val="nil"/>
                  </w:tcBorders>
                  <w:shd w:val="clear" w:color="auto" w:fill="auto"/>
                  <w:noWrap/>
                  <w:vAlign w:val="bottom"/>
                  <w:hideMark/>
                </w:tcPr>
                <w:p w14:paraId="2841DB4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0.073</w:t>
                  </w:r>
                </w:p>
              </w:tc>
              <w:tc>
                <w:tcPr>
                  <w:tcW w:w="960" w:type="dxa"/>
                  <w:tcBorders>
                    <w:top w:val="nil"/>
                    <w:left w:val="nil"/>
                    <w:bottom w:val="nil"/>
                    <w:right w:val="nil"/>
                  </w:tcBorders>
                  <w:shd w:val="clear" w:color="auto" w:fill="auto"/>
                  <w:noWrap/>
                  <w:vAlign w:val="bottom"/>
                  <w:hideMark/>
                </w:tcPr>
                <w:p w14:paraId="0185D05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5957CA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0.133/-0.084</w:t>
                  </w:r>
                </w:p>
              </w:tc>
              <w:tc>
                <w:tcPr>
                  <w:tcW w:w="1503" w:type="dxa"/>
                  <w:tcBorders>
                    <w:top w:val="nil"/>
                    <w:left w:val="nil"/>
                    <w:bottom w:val="nil"/>
                    <w:right w:val="nil"/>
                  </w:tcBorders>
                  <w:shd w:val="clear" w:color="auto" w:fill="auto"/>
                  <w:noWrap/>
                  <w:vAlign w:val="bottom"/>
                  <w:hideMark/>
                </w:tcPr>
                <w:p w14:paraId="52DB181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 /-0.028 </w:t>
                  </w:r>
                </w:p>
              </w:tc>
              <w:tc>
                <w:tcPr>
                  <w:tcW w:w="1284" w:type="dxa"/>
                  <w:tcBorders>
                    <w:top w:val="nil"/>
                    <w:left w:val="nil"/>
                    <w:bottom w:val="nil"/>
                    <w:right w:val="nil"/>
                  </w:tcBorders>
                  <w:shd w:val="clear" w:color="auto" w:fill="auto"/>
                  <w:noWrap/>
                  <w:vAlign w:val="bottom"/>
                  <w:hideMark/>
                </w:tcPr>
                <w:p w14:paraId="3A37E30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0D9F1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-0.226/-0.237</w:t>
                  </w:r>
                </w:p>
              </w:tc>
              <w:tc>
                <w:tcPr>
                  <w:tcW w:w="1511" w:type="dxa"/>
                  <w:tcBorders>
                    <w:top w:val="nil"/>
                    <w:left w:val="nil"/>
                    <w:bottom w:val="nil"/>
                    <w:right w:val="nil"/>
                  </w:tcBorders>
                  <w:shd w:val="clear" w:color="auto" w:fill="auto"/>
                  <w:noWrap/>
                  <w:vAlign w:val="bottom"/>
                  <w:hideMark/>
                </w:tcPr>
                <w:p w14:paraId="5E9D38D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-0.136 /-0.099 </w:t>
                  </w:r>
                </w:p>
              </w:tc>
              <w:tc>
                <w:tcPr>
                  <w:tcW w:w="1229" w:type="dxa"/>
                  <w:tcBorders>
                    <w:top w:val="nil"/>
                    <w:left w:val="nil"/>
                    <w:bottom w:val="nil"/>
                    <w:right w:val="nil"/>
                  </w:tcBorders>
                  <w:shd w:val="clear" w:color="auto" w:fill="auto"/>
                  <w:noWrap/>
                  <w:vAlign w:val="bottom"/>
                  <w:hideMark/>
                </w:tcPr>
                <w:p w14:paraId="509AFAE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98B09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6B11C85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243E95A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0.303</w:t>
                  </w:r>
                </w:p>
              </w:tc>
              <w:tc>
                <w:tcPr>
                  <w:tcW w:w="960" w:type="dxa"/>
                  <w:tcBorders>
                    <w:top w:val="nil"/>
                    <w:left w:val="nil"/>
                    <w:bottom w:val="single" w:sz="4" w:space="0" w:color="auto"/>
                    <w:right w:val="nil"/>
                  </w:tcBorders>
                  <w:shd w:val="clear" w:color="auto" w:fill="auto"/>
                  <w:noWrap/>
                  <w:vAlign w:val="bottom"/>
                  <w:hideMark/>
                </w:tcPr>
                <w:p w14:paraId="10010E5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139059E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0.116</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D4D5A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0.233/-0.09</w:t>
                  </w:r>
                </w:p>
              </w:tc>
              <w:tc>
                <w:tcPr>
                  <w:tcW w:w="1503" w:type="dxa"/>
                  <w:tcBorders>
                    <w:top w:val="nil"/>
                    <w:left w:val="nil"/>
                    <w:bottom w:val="single" w:sz="4" w:space="0" w:color="auto"/>
                    <w:right w:val="nil"/>
                  </w:tcBorders>
                  <w:shd w:val="clear" w:color="auto" w:fill="auto"/>
                  <w:noWrap/>
                  <w:vAlign w:val="bottom"/>
                  <w:hideMark/>
                </w:tcPr>
                <w:p w14:paraId="3714EAA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87B5FC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r>
                    <w:rPr>
                      <w:rFonts w:ascii="Calibri" w:hAnsi="Calibri" w:cs="Calibri"/>
                      <w:color w:val="000000"/>
                      <w:sz w:val="22"/>
                      <w:szCs w:val="22"/>
                      <w:lang w:val="nl-BE" w:eastAsia="nl-BE"/>
                    </w:rPr>
                    <w:t>*</w:t>
                  </w:r>
                  <w:r w:rsidRPr="00B865DC">
                    <w:rPr>
                      <w:rFonts w:ascii="Calibri" w:hAnsi="Calibri" w:cs="Calibri"/>
                      <w:color w:val="000000"/>
                      <w:sz w:val="22"/>
                      <w:szCs w:val="22"/>
                      <w:lang w:val="nl-BE" w:eastAsia="nl-BE"/>
                    </w:rPr>
                    <w:t>/0.026</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0168EA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-0.274/-0.288</w:t>
                  </w:r>
                </w:p>
              </w:tc>
              <w:tc>
                <w:tcPr>
                  <w:tcW w:w="1511" w:type="dxa"/>
                  <w:tcBorders>
                    <w:top w:val="nil"/>
                    <w:left w:val="nil"/>
                    <w:bottom w:val="single" w:sz="4" w:space="0" w:color="auto"/>
                    <w:right w:val="nil"/>
                  </w:tcBorders>
                  <w:shd w:val="clear" w:color="auto" w:fill="auto"/>
                  <w:noWrap/>
                  <w:vAlign w:val="bottom"/>
                  <w:hideMark/>
                </w:tcPr>
                <w:p w14:paraId="2C6BF82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51B0B3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0.052/0.108</w:t>
                  </w:r>
                  <w:r>
                    <w:rPr>
                      <w:rFonts w:ascii="Calibri" w:hAnsi="Calibri" w:cs="Calibri"/>
                      <w:color w:val="000000"/>
                      <w:sz w:val="22"/>
                      <w:szCs w:val="22"/>
                      <w:lang w:val="nl-BE" w:eastAsia="nl-BE"/>
                    </w:rPr>
                    <w:t>*</w:t>
                  </w:r>
                </w:p>
              </w:tc>
            </w:tr>
            <w:tr w:rsidR="00456E3A" w:rsidRPr="00B865DC" w14:paraId="303A196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5FE84D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Extraversion</w:t>
                  </w:r>
                </w:p>
              </w:tc>
            </w:tr>
            <w:tr w:rsidR="00456E3A" w:rsidRPr="00B865DC" w14:paraId="66B3B11C" w14:textId="77777777" w:rsidTr="00456E3A">
              <w:trPr>
                <w:trHeight w:val="300"/>
              </w:trPr>
              <w:tc>
                <w:tcPr>
                  <w:tcW w:w="1783" w:type="dxa"/>
                  <w:tcBorders>
                    <w:top w:val="nil"/>
                    <w:left w:val="nil"/>
                    <w:bottom w:val="nil"/>
                    <w:right w:val="nil"/>
                  </w:tcBorders>
                  <w:shd w:val="clear" w:color="auto" w:fill="auto"/>
                  <w:noWrap/>
                  <w:vAlign w:val="bottom"/>
                  <w:hideMark/>
                </w:tcPr>
                <w:p w14:paraId="3FED1ED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E1</w:t>
                  </w:r>
                </w:p>
              </w:tc>
              <w:tc>
                <w:tcPr>
                  <w:tcW w:w="1124" w:type="dxa"/>
                  <w:tcBorders>
                    <w:top w:val="nil"/>
                    <w:left w:val="nil"/>
                    <w:bottom w:val="nil"/>
                    <w:right w:val="nil"/>
                  </w:tcBorders>
                  <w:shd w:val="clear" w:color="auto" w:fill="auto"/>
                  <w:noWrap/>
                  <w:vAlign w:val="bottom"/>
                  <w:hideMark/>
                </w:tcPr>
                <w:p w14:paraId="06C6091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0.255</w:t>
                  </w:r>
                </w:p>
              </w:tc>
              <w:tc>
                <w:tcPr>
                  <w:tcW w:w="960" w:type="dxa"/>
                  <w:tcBorders>
                    <w:top w:val="nil"/>
                    <w:left w:val="nil"/>
                    <w:bottom w:val="nil"/>
                    <w:right w:val="nil"/>
                  </w:tcBorders>
                  <w:shd w:val="clear" w:color="auto" w:fill="auto"/>
                  <w:noWrap/>
                  <w:vAlign w:val="bottom"/>
                  <w:hideMark/>
                </w:tcPr>
                <w:p w14:paraId="7656593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0.091</w:t>
                  </w:r>
                </w:p>
              </w:tc>
              <w:tc>
                <w:tcPr>
                  <w:tcW w:w="960" w:type="dxa"/>
                  <w:tcBorders>
                    <w:top w:val="nil"/>
                    <w:left w:val="nil"/>
                    <w:bottom w:val="nil"/>
                    <w:right w:val="nil"/>
                  </w:tcBorders>
                  <w:shd w:val="clear" w:color="auto" w:fill="auto"/>
                  <w:noWrap/>
                  <w:vAlign w:val="bottom"/>
                  <w:hideMark/>
                </w:tcPr>
                <w:p w14:paraId="69A8975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C3169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0.109/0.045</w:t>
                  </w:r>
                </w:p>
              </w:tc>
              <w:tc>
                <w:tcPr>
                  <w:tcW w:w="1503" w:type="dxa"/>
                  <w:tcBorders>
                    <w:top w:val="nil"/>
                    <w:left w:val="nil"/>
                    <w:bottom w:val="nil"/>
                    <w:right w:val="nil"/>
                  </w:tcBorders>
                  <w:shd w:val="clear" w:color="auto" w:fill="auto"/>
                  <w:noWrap/>
                  <w:vAlign w:val="bottom"/>
                  <w:hideMark/>
                </w:tcPr>
                <w:p w14:paraId="6E4554F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 /0.06 </w:t>
                  </w:r>
                </w:p>
              </w:tc>
              <w:tc>
                <w:tcPr>
                  <w:tcW w:w="1284" w:type="dxa"/>
                  <w:tcBorders>
                    <w:top w:val="nil"/>
                    <w:left w:val="nil"/>
                    <w:bottom w:val="nil"/>
                    <w:right w:val="nil"/>
                  </w:tcBorders>
                  <w:shd w:val="clear" w:color="auto" w:fill="auto"/>
                  <w:noWrap/>
                  <w:vAlign w:val="bottom"/>
                  <w:hideMark/>
                </w:tcPr>
                <w:p w14:paraId="74DAADC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44A725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-0.041/-0.03</w:t>
                  </w:r>
                </w:p>
              </w:tc>
              <w:tc>
                <w:tcPr>
                  <w:tcW w:w="1511" w:type="dxa"/>
                  <w:tcBorders>
                    <w:top w:val="nil"/>
                    <w:left w:val="nil"/>
                    <w:bottom w:val="nil"/>
                    <w:right w:val="nil"/>
                  </w:tcBorders>
                  <w:shd w:val="clear" w:color="auto" w:fill="auto"/>
                  <w:noWrap/>
                  <w:vAlign w:val="bottom"/>
                  <w:hideMark/>
                </w:tcPr>
                <w:p w14:paraId="3711E1A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-0.022 /-0.042 </w:t>
                  </w:r>
                </w:p>
              </w:tc>
              <w:tc>
                <w:tcPr>
                  <w:tcW w:w="1229" w:type="dxa"/>
                  <w:tcBorders>
                    <w:top w:val="nil"/>
                    <w:left w:val="nil"/>
                    <w:bottom w:val="nil"/>
                    <w:right w:val="nil"/>
                  </w:tcBorders>
                  <w:shd w:val="clear" w:color="auto" w:fill="auto"/>
                  <w:noWrap/>
                  <w:vAlign w:val="bottom"/>
                  <w:hideMark/>
                </w:tcPr>
                <w:p w14:paraId="440AA04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9F51854" w14:textId="77777777" w:rsidTr="00456E3A">
              <w:trPr>
                <w:trHeight w:val="300"/>
              </w:trPr>
              <w:tc>
                <w:tcPr>
                  <w:tcW w:w="1783" w:type="dxa"/>
                  <w:tcBorders>
                    <w:top w:val="nil"/>
                    <w:left w:val="nil"/>
                    <w:bottom w:val="nil"/>
                    <w:right w:val="nil"/>
                  </w:tcBorders>
                  <w:shd w:val="clear" w:color="auto" w:fill="auto"/>
                  <w:noWrap/>
                  <w:vAlign w:val="bottom"/>
                  <w:hideMark/>
                </w:tcPr>
                <w:p w14:paraId="169E7FE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E2</w:t>
                  </w:r>
                </w:p>
              </w:tc>
              <w:tc>
                <w:tcPr>
                  <w:tcW w:w="1124" w:type="dxa"/>
                  <w:tcBorders>
                    <w:top w:val="nil"/>
                    <w:left w:val="nil"/>
                    <w:bottom w:val="nil"/>
                    <w:right w:val="nil"/>
                  </w:tcBorders>
                  <w:shd w:val="clear" w:color="auto" w:fill="auto"/>
                  <w:noWrap/>
                  <w:vAlign w:val="bottom"/>
                  <w:hideMark/>
                </w:tcPr>
                <w:p w14:paraId="599D76A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-0.003</w:t>
                  </w:r>
                </w:p>
              </w:tc>
              <w:tc>
                <w:tcPr>
                  <w:tcW w:w="960" w:type="dxa"/>
                  <w:tcBorders>
                    <w:top w:val="nil"/>
                    <w:left w:val="nil"/>
                    <w:bottom w:val="nil"/>
                    <w:right w:val="nil"/>
                  </w:tcBorders>
                  <w:shd w:val="clear" w:color="auto" w:fill="auto"/>
                  <w:noWrap/>
                  <w:vAlign w:val="bottom"/>
                  <w:hideMark/>
                </w:tcPr>
                <w:p w14:paraId="08DD547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-0.035</w:t>
                  </w:r>
                </w:p>
              </w:tc>
              <w:tc>
                <w:tcPr>
                  <w:tcW w:w="960" w:type="dxa"/>
                  <w:tcBorders>
                    <w:top w:val="nil"/>
                    <w:left w:val="nil"/>
                    <w:bottom w:val="nil"/>
                    <w:right w:val="nil"/>
                  </w:tcBorders>
                  <w:shd w:val="clear" w:color="auto" w:fill="auto"/>
                  <w:noWrap/>
                  <w:vAlign w:val="bottom"/>
                  <w:hideMark/>
                </w:tcPr>
                <w:p w14:paraId="2DFEE9E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5FCFA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-0.14/0.082</w:t>
                  </w:r>
                </w:p>
              </w:tc>
              <w:tc>
                <w:tcPr>
                  <w:tcW w:w="1503" w:type="dxa"/>
                  <w:tcBorders>
                    <w:top w:val="nil"/>
                    <w:left w:val="nil"/>
                    <w:bottom w:val="nil"/>
                    <w:right w:val="nil"/>
                  </w:tcBorders>
                  <w:shd w:val="clear" w:color="auto" w:fill="auto"/>
                  <w:noWrap/>
                  <w:vAlign w:val="bottom"/>
                  <w:hideMark/>
                </w:tcPr>
                <w:p w14:paraId="21AE353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-0.174*/0.078 </w:t>
                  </w:r>
                </w:p>
              </w:tc>
              <w:tc>
                <w:tcPr>
                  <w:tcW w:w="1284" w:type="dxa"/>
                  <w:tcBorders>
                    <w:top w:val="nil"/>
                    <w:left w:val="nil"/>
                    <w:bottom w:val="nil"/>
                    <w:right w:val="nil"/>
                  </w:tcBorders>
                  <w:shd w:val="clear" w:color="auto" w:fill="auto"/>
                  <w:noWrap/>
                  <w:vAlign w:val="bottom"/>
                  <w:hideMark/>
                </w:tcPr>
                <w:p w14:paraId="333CB9B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BACFAB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0.116/0.22</w:t>
                  </w:r>
                </w:p>
              </w:tc>
              <w:tc>
                <w:tcPr>
                  <w:tcW w:w="1511" w:type="dxa"/>
                  <w:tcBorders>
                    <w:top w:val="nil"/>
                    <w:left w:val="nil"/>
                    <w:bottom w:val="nil"/>
                    <w:right w:val="nil"/>
                  </w:tcBorders>
                  <w:shd w:val="clear" w:color="auto" w:fill="auto"/>
                  <w:noWrap/>
                  <w:vAlign w:val="bottom"/>
                  <w:hideMark/>
                </w:tcPr>
                <w:p w14:paraId="761C286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 /0.226*</w:t>
                  </w:r>
                </w:p>
              </w:tc>
              <w:tc>
                <w:tcPr>
                  <w:tcW w:w="1229" w:type="dxa"/>
                  <w:tcBorders>
                    <w:top w:val="nil"/>
                    <w:left w:val="nil"/>
                    <w:bottom w:val="nil"/>
                    <w:right w:val="nil"/>
                  </w:tcBorders>
                  <w:shd w:val="clear" w:color="auto" w:fill="auto"/>
                  <w:noWrap/>
                  <w:vAlign w:val="bottom"/>
                  <w:hideMark/>
                </w:tcPr>
                <w:p w14:paraId="31461DE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5BAF2EF" w14:textId="77777777" w:rsidTr="00456E3A">
              <w:trPr>
                <w:trHeight w:val="300"/>
              </w:trPr>
              <w:tc>
                <w:tcPr>
                  <w:tcW w:w="1783" w:type="dxa"/>
                  <w:tcBorders>
                    <w:top w:val="nil"/>
                    <w:left w:val="nil"/>
                    <w:bottom w:val="nil"/>
                    <w:right w:val="nil"/>
                  </w:tcBorders>
                  <w:shd w:val="clear" w:color="auto" w:fill="auto"/>
                  <w:noWrap/>
                  <w:vAlign w:val="bottom"/>
                  <w:hideMark/>
                </w:tcPr>
                <w:p w14:paraId="7AB3355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E3</w:t>
                  </w:r>
                </w:p>
              </w:tc>
              <w:tc>
                <w:tcPr>
                  <w:tcW w:w="1124" w:type="dxa"/>
                  <w:tcBorders>
                    <w:top w:val="nil"/>
                    <w:left w:val="nil"/>
                    <w:bottom w:val="nil"/>
                    <w:right w:val="nil"/>
                  </w:tcBorders>
                  <w:shd w:val="clear" w:color="auto" w:fill="auto"/>
                  <w:noWrap/>
                  <w:vAlign w:val="bottom"/>
                  <w:hideMark/>
                </w:tcPr>
                <w:p w14:paraId="4811465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nil"/>
                    <w:right w:val="nil"/>
                  </w:tcBorders>
                  <w:shd w:val="clear" w:color="auto" w:fill="auto"/>
                  <w:noWrap/>
                  <w:vAlign w:val="bottom"/>
                  <w:hideMark/>
                </w:tcPr>
                <w:p w14:paraId="59C4FA7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74CA305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BACD2B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0.056/0.002</w:t>
                  </w:r>
                </w:p>
              </w:tc>
              <w:tc>
                <w:tcPr>
                  <w:tcW w:w="1503" w:type="dxa"/>
                  <w:tcBorders>
                    <w:top w:val="nil"/>
                    <w:left w:val="nil"/>
                    <w:bottom w:val="nil"/>
                    <w:right w:val="nil"/>
                  </w:tcBorders>
                  <w:shd w:val="clear" w:color="auto" w:fill="auto"/>
                  <w:noWrap/>
                  <w:vAlign w:val="bottom"/>
                  <w:hideMark/>
                </w:tcPr>
                <w:p w14:paraId="001CAC5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/-0.005 </w:t>
                  </w:r>
                </w:p>
              </w:tc>
              <w:tc>
                <w:tcPr>
                  <w:tcW w:w="1284" w:type="dxa"/>
                  <w:tcBorders>
                    <w:top w:val="nil"/>
                    <w:left w:val="nil"/>
                    <w:bottom w:val="nil"/>
                    <w:right w:val="nil"/>
                  </w:tcBorders>
                  <w:shd w:val="clear" w:color="auto" w:fill="auto"/>
                  <w:noWrap/>
                  <w:vAlign w:val="bottom"/>
                  <w:hideMark/>
                </w:tcPr>
                <w:p w14:paraId="670C7B1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DB1A5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-0.001/0.005</w:t>
                  </w:r>
                </w:p>
              </w:tc>
              <w:tc>
                <w:tcPr>
                  <w:tcW w:w="1511" w:type="dxa"/>
                  <w:tcBorders>
                    <w:top w:val="nil"/>
                    <w:left w:val="nil"/>
                    <w:bottom w:val="nil"/>
                    <w:right w:val="nil"/>
                  </w:tcBorders>
                  <w:shd w:val="clear" w:color="auto" w:fill="auto"/>
                  <w:noWrap/>
                  <w:vAlign w:val="bottom"/>
                  <w:hideMark/>
                </w:tcPr>
                <w:p w14:paraId="448F576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0.032 /0.086 </w:t>
                  </w:r>
                </w:p>
              </w:tc>
              <w:tc>
                <w:tcPr>
                  <w:tcW w:w="1229" w:type="dxa"/>
                  <w:tcBorders>
                    <w:top w:val="nil"/>
                    <w:left w:val="nil"/>
                    <w:bottom w:val="nil"/>
                    <w:right w:val="nil"/>
                  </w:tcBorders>
                  <w:shd w:val="clear" w:color="auto" w:fill="auto"/>
                  <w:noWrap/>
                  <w:vAlign w:val="bottom"/>
                  <w:hideMark/>
                </w:tcPr>
                <w:p w14:paraId="4A19AAD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48F0CB5" w14:textId="77777777" w:rsidTr="00456E3A">
              <w:trPr>
                <w:trHeight w:val="300"/>
              </w:trPr>
              <w:tc>
                <w:tcPr>
                  <w:tcW w:w="1783" w:type="dxa"/>
                  <w:tcBorders>
                    <w:top w:val="nil"/>
                    <w:left w:val="nil"/>
                    <w:bottom w:val="nil"/>
                    <w:right w:val="nil"/>
                  </w:tcBorders>
                  <w:shd w:val="clear" w:color="auto" w:fill="auto"/>
                  <w:noWrap/>
                  <w:vAlign w:val="bottom"/>
                  <w:hideMark/>
                </w:tcPr>
                <w:p w14:paraId="0006A0F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E4</w:t>
                  </w:r>
                </w:p>
              </w:tc>
              <w:tc>
                <w:tcPr>
                  <w:tcW w:w="1124" w:type="dxa"/>
                  <w:tcBorders>
                    <w:top w:val="nil"/>
                    <w:left w:val="nil"/>
                    <w:bottom w:val="nil"/>
                    <w:right w:val="nil"/>
                  </w:tcBorders>
                  <w:shd w:val="clear" w:color="auto" w:fill="auto"/>
                  <w:noWrap/>
                  <w:vAlign w:val="bottom"/>
                  <w:hideMark/>
                </w:tcPr>
                <w:p w14:paraId="19597A3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0.493</w:t>
                  </w:r>
                </w:p>
              </w:tc>
              <w:tc>
                <w:tcPr>
                  <w:tcW w:w="960" w:type="dxa"/>
                  <w:tcBorders>
                    <w:top w:val="nil"/>
                    <w:left w:val="nil"/>
                    <w:bottom w:val="nil"/>
                    <w:right w:val="nil"/>
                  </w:tcBorders>
                  <w:shd w:val="clear" w:color="auto" w:fill="auto"/>
                  <w:noWrap/>
                  <w:vAlign w:val="bottom"/>
                  <w:hideMark/>
                </w:tcPr>
                <w:p w14:paraId="18B29E6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0.513*</w:t>
                  </w:r>
                </w:p>
              </w:tc>
              <w:tc>
                <w:tcPr>
                  <w:tcW w:w="960" w:type="dxa"/>
                  <w:tcBorders>
                    <w:top w:val="nil"/>
                    <w:left w:val="nil"/>
                    <w:bottom w:val="nil"/>
                    <w:right w:val="nil"/>
                  </w:tcBorders>
                  <w:shd w:val="clear" w:color="auto" w:fill="auto"/>
                  <w:noWrap/>
                  <w:vAlign w:val="bottom"/>
                  <w:hideMark/>
                </w:tcPr>
                <w:p w14:paraId="177461D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6D9EC6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0.065/-0.005</w:t>
                  </w:r>
                </w:p>
              </w:tc>
              <w:tc>
                <w:tcPr>
                  <w:tcW w:w="1503" w:type="dxa"/>
                  <w:tcBorders>
                    <w:top w:val="nil"/>
                    <w:left w:val="nil"/>
                    <w:bottom w:val="nil"/>
                    <w:right w:val="nil"/>
                  </w:tcBorders>
                  <w:shd w:val="clear" w:color="auto" w:fill="auto"/>
                  <w:noWrap/>
                  <w:vAlign w:val="bottom"/>
                  <w:hideMark/>
                </w:tcPr>
                <w:p w14:paraId="51502D9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 /-0.023 </w:t>
                  </w:r>
                </w:p>
              </w:tc>
              <w:tc>
                <w:tcPr>
                  <w:tcW w:w="1284" w:type="dxa"/>
                  <w:tcBorders>
                    <w:top w:val="nil"/>
                    <w:left w:val="nil"/>
                    <w:bottom w:val="nil"/>
                    <w:right w:val="nil"/>
                  </w:tcBorders>
                  <w:shd w:val="clear" w:color="auto" w:fill="auto"/>
                  <w:noWrap/>
                  <w:vAlign w:val="bottom"/>
                  <w:hideMark/>
                </w:tcPr>
                <w:p w14:paraId="0BF2DF1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F6637C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-0.084/-0.066</w:t>
                  </w:r>
                </w:p>
              </w:tc>
              <w:tc>
                <w:tcPr>
                  <w:tcW w:w="1511" w:type="dxa"/>
                  <w:tcBorders>
                    <w:top w:val="nil"/>
                    <w:left w:val="nil"/>
                    <w:bottom w:val="nil"/>
                    <w:right w:val="nil"/>
                  </w:tcBorders>
                  <w:shd w:val="clear" w:color="auto" w:fill="auto"/>
                  <w:noWrap/>
                  <w:vAlign w:val="bottom"/>
                  <w:hideMark/>
                </w:tcPr>
                <w:p w14:paraId="0F76716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-0.102 /-0.04 </w:t>
                  </w:r>
                </w:p>
              </w:tc>
              <w:tc>
                <w:tcPr>
                  <w:tcW w:w="1229" w:type="dxa"/>
                  <w:tcBorders>
                    <w:top w:val="nil"/>
                    <w:left w:val="nil"/>
                    <w:bottom w:val="nil"/>
                    <w:right w:val="nil"/>
                  </w:tcBorders>
                  <w:shd w:val="clear" w:color="auto" w:fill="auto"/>
                  <w:noWrap/>
                  <w:vAlign w:val="bottom"/>
                  <w:hideMark/>
                </w:tcPr>
                <w:p w14:paraId="4DE991E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AA328D" w14:textId="77777777" w:rsidTr="00456E3A">
              <w:trPr>
                <w:trHeight w:val="300"/>
              </w:trPr>
              <w:tc>
                <w:tcPr>
                  <w:tcW w:w="1783" w:type="dxa"/>
                  <w:tcBorders>
                    <w:top w:val="nil"/>
                    <w:left w:val="nil"/>
                    <w:bottom w:val="nil"/>
                    <w:right w:val="nil"/>
                  </w:tcBorders>
                  <w:shd w:val="clear" w:color="auto" w:fill="auto"/>
                  <w:noWrap/>
                  <w:vAlign w:val="bottom"/>
                  <w:hideMark/>
                </w:tcPr>
                <w:p w14:paraId="4EE741A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E5</w:t>
                  </w:r>
                </w:p>
              </w:tc>
              <w:tc>
                <w:tcPr>
                  <w:tcW w:w="1124" w:type="dxa"/>
                  <w:tcBorders>
                    <w:top w:val="nil"/>
                    <w:left w:val="nil"/>
                    <w:bottom w:val="nil"/>
                    <w:right w:val="nil"/>
                  </w:tcBorders>
                  <w:shd w:val="clear" w:color="auto" w:fill="auto"/>
                  <w:noWrap/>
                  <w:vAlign w:val="bottom"/>
                  <w:hideMark/>
                </w:tcPr>
                <w:p w14:paraId="18CEDC4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w:t>
                  </w:r>
                </w:p>
              </w:tc>
              <w:tc>
                <w:tcPr>
                  <w:tcW w:w="960" w:type="dxa"/>
                  <w:tcBorders>
                    <w:top w:val="nil"/>
                    <w:left w:val="nil"/>
                    <w:bottom w:val="nil"/>
                    <w:right w:val="nil"/>
                  </w:tcBorders>
                  <w:shd w:val="clear" w:color="auto" w:fill="auto"/>
                  <w:noWrap/>
                  <w:vAlign w:val="bottom"/>
                  <w:hideMark/>
                </w:tcPr>
                <w:p w14:paraId="52E5F24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A8D51A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A818FA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0.005/0.029</w:t>
                  </w:r>
                </w:p>
              </w:tc>
              <w:tc>
                <w:tcPr>
                  <w:tcW w:w="1503" w:type="dxa"/>
                  <w:tcBorders>
                    <w:top w:val="nil"/>
                    <w:left w:val="nil"/>
                    <w:bottom w:val="nil"/>
                    <w:right w:val="nil"/>
                  </w:tcBorders>
                  <w:shd w:val="clear" w:color="auto" w:fill="auto"/>
                  <w:noWrap/>
                  <w:vAlign w:val="bottom"/>
                  <w:hideMark/>
                </w:tcPr>
                <w:p w14:paraId="57704D9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 /-0.001 </w:t>
                  </w:r>
                </w:p>
              </w:tc>
              <w:tc>
                <w:tcPr>
                  <w:tcW w:w="1284" w:type="dxa"/>
                  <w:tcBorders>
                    <w:top w:val="nil"/>
                    <w:left w:val="nil"/>
                    <w:bottom w:val="nil"/>
                    <w:right w:val="nil"/>
                  </w:tcBorders>
                  <w:shd w:val="clear" w:color="auto" w:fill="auto"/>
                  <w:noWrap/>
                  <w:vAlign w:val="bottom"/>
                  <w:hideMark/>
                </w:tcPr>
                <w:p w14:paraId="0A5E3B0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C0A6D5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0.01/0.076</w:t>
                  </w:r>
                </w:p>
              </w:tc>
              <w:tc>
                <w:tcPr>
                  <w:tcW w:w="1511" w:type="dxa"/>
                  <w:tcBorders>
                    <w:top w:val="nil"/>
                    <w:left w:val="nil"/>
                    <w:bottom w:val="nil"/>
                    <w:right w:val="nil"/>
                  </w:tcBorders>
                  <w:shd w:val="clear" w:color="auto" w:fill="auto"/>
                  <w:noWrap/>
                  <w:vAlign w:val="bottom"/>
                  <w:hideMark/>
                </w:tcPr>
                <w:p w14:paraId="171112C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 /0.049 </w:t>
                  </w:r>
                </w:p>
              </w:tc>
              <w:tc>
                <w:tcPr>
                  <w:tcW w:w="1229" w:type="dxa"/>
                  <w:tcBorders>
                    <w:top w:val="nil"/>
                    <w:left w:val="nil"/>
                    <w:bottom w:val="nil"/>
                    <w:right w:val="nil"/>
                  </w:tcBorders>
                  <w:shd w:val="clear" w:color="auto" w:fill="auto"/>
                  <w:noWrap/>
                  <w:vAlign w:val="bottom"/>
                  <w:hideMark/>
                </w:tcPr>
                <w:p w14:paraId="050AE97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74CE08" w14:textId="77777777" w:rsidTr="00456E3A">
              <w:trPr>
                <w:trHeight w:val="300"/>
              </w:trPr>
              <w:tc>
                <w:tcPr>
                  <w:tcW w:w="1783" w:type="dxa"/>
                  <w:tcBorders>
                    <w:top w:val="nil"/>
                    <w:left w:val="nil"/>
                    <w:bottom w:val="nil"/>
                    <w:right w:val="nil"/>
                  </w:tcBorders>
                  <w:shd w:val="clear" w:color="auto" w:fill="auto"/>
                  <w:noWrap/>
                  <w:vAlign w:val="bottom"/>
                  <w:hideMark/>
                </w:tcPr>
                <w:p w14:paraId="3261FBE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lastRenderedPageBreak/>
                    <w:t>E6</w:t>
                  </w:r>
                </w:p>
              </w:tc>
              <w:tc>
                <w:tcPr>
                  <w:tcW w:w="1124" w:type="dxa"/>
                  <w:tcBorders>
                    <w:top w:val="nil"/>
                    <w:left w:val="nil"/>
                    <w:bottom w:val="nil"/>
                    <w:right w:val="nil"/>
                  </w:tcBorders>
                  <w:shd w:val="clear" w:color="auto" w:fill="auto"/>
                  <w:noWrap/>
                  <w:vAlign w:val="bottom"/>
                  <w:hideMark/>
                </w:tcPr>
                <w:p w14:paraId="740A8F7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542F607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3894759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270232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0.057/-0.01</w:t>
                  </w:r>
                </w:p>
              </w:tc>
              <w:tc>
                <w:tcPr>
                  <w:tcW w:w="1503" w:type="dxa"/>
                  <w:tcBorders>
                    <w:top w:val="nil"/>
                    <w:left w:val="nil"/>
                    <w:bottom w:val="nil"/>
                    <w:right w:val="nil"/>
                  </w:tcBorders>
                  <w:shd w:val="clear" w:color="auto" w:fill="auto"/>
                  <w:noWrap/>
                  <w:vAlign w:val="bottom"/>
                  <w:hideMark/>
                </w:tcPr>
                <w:p w14:paraId="1302892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0.037 /-0.057 </w:t>
                  </w:r>
                </w:p>
              </w:tc>
              <w:tc>
                <w:tcPr>
                  <w:tcW w:w="1284" w:type="dxa"/>
                  <w:tcBorders>
                    <w:top w:val="nil"/>
                    <w:left w:val="nil"/>
                    <w:bottom w:val="nil"/>
                    <w:right w:val="nil"/>
                  </w:tcBorders>
                  <w:shd w:val="clear" w:color="auto" w:fill="auto"/>
                  <w:noWrap/>
                  <w:vAlign w:val="bottom"/>
                  <w:hideMark/>
                </w:tcPr>
                <w:p w14:paraId="6355920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CF50E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-0.011/0.022</w:t>
                  </w:r>
                </w:p>
              </w:tc>
              <w:tc>
                <w:tcPr>
                  <w:tcW w:w="1511" w:type="dxa"/>
                  <w:tcBorders>
                    <w:top w:val="nil"/>
                    <w:left w:val="nil"/>
                    <w:bottom w:val="nil"/>
                    <w:right w:val="nil"/>
                  </w:tcBorders>
                  <w:shd w:val="clear" w:color="auto" w:fill="auto"/>
                  <w:noWrap/>
                  <w:vAlign w:val="bottom"/>
                  <w:hideMark/>
                </w:tcPr>
                <w:p w14:paraId="0060C47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-0.021 /-0.024 </w:t>
                  </w:r>
                </w:p>
              </w:tc>
              <w:tc>
                <w:tcPr>
                  <w:tcW w:w="1229" w:type="dxa"/>
                  <w:tcBorders>
                    <w:top w:val="nil"/>
                    <w:left w:val="nil"/>
                    <w:bottom w:val="nil"/>
                    <w:right w:val="nil"/>
                  </w:tcBorders>
                  <w:shd w:val="clear" w:color="auto" w:fill="auto"/>
                  <w:noWrap/>
                  <w:vAlign w:val="bottom"/>
                  <w:hideMark/>
                </w:tcPr>
                <w:p w14:paraId="1B5E6C7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B55F5BC" w14:textId="77777777" w:rsidTr="00456E3A">
              <w:trPr>
                <w:trHeight w:val="300"/>
              </w:trPr>
              <w:tc>
                <w:tcPr>
                  <w:tcW w:w="1783" w:type="dxa"/>
                  <w:tcBorders>
                    <w:top w:val="nil"/>
                    <w:left w:val="nil"/>
                    <w:bottom w:val="nil"/>
                    <w:right w:val="nil"/>
                  </w:tcBorders>
                  <w:shd w:val="clear" w:color="auto" w:fill="auto"/>
                  <w:noWrap/>
                  <w:vAlign w:val="bottom"/>
                  <w:hideMark/>
                </w:tcPr>
                <w:p w14:paraId="6C10C9D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E7</w:t>
                  </w:r>
                </w:p>
              </w:tc>
              <w:tc>
                <w:tcPr>
                  <w:tcW w:w="1124" w:type="dxa"/>
                  <w:tcBorders>
                    <w:top w:val="nil"/>
                    <w:left w:val="nil"/>
                    <w:bottom w:val="nil"/>
                    <w:right w:val="nil"/>
                  </w:tcBorders>
                  <w:shd w:val="clear" w:color="auto" w:fill="auto"/>
                  <w:noWrap/>
                  <w:vAlign w:val="bottom"/>
                  <w:hideMark/>
                </w:tcPr>
                <w:p w14:paraId="5B1D35F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0.164</w:t>
                  </w:r>
                </w:p>
              </w:tc>
              <w:tc>
                <w:tcPr>
                  <w:tcW w:w="960" w:type="dxa"/>
                  <w:tcBorders>
                    <w:top w:val="nil"/>
                    <w:left w:val="nil"/>
                    <w:bottom w:val="nil"/>
                    <w:right w:val="nil"/>
                  </w:tcBorders>
                  <w:shd w:val="clear" w:color="auto" w:fill="auto"/>
                  <w:noWrap/>
                  <w:vAlign w:val="bottom"/>
                  <w:hideMark/>
                </w:tcPr>
                <w:p w14:paraId="0AAD444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34219DC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8ADCAE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0.023/0.042</w:t>
                  </w:r>
                </w:p>
              </w:tc>
              <w:tc>
                <w:tcPr>
                  <w:tcW w:w="1503" w:type="dxa"/>
                  <w:tcBorders>
                    <w:top w:val="nil"/>
                    <w:left w:val="nil"/>
                    <w:bottom w:val="nil"/>
                    <w:right w:val="nil"/>
                  </w:tcBorders>
                  <w:shd w:val="clear" w:color="auto" w:fill="auto"/>
                  <w:noWrap/>
                  <w:vAlign w:val="bottom"/>
                  <w:hideMark/>
                </w:tcPr>
                <w:p w14:paraId="0E4DFF4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/0.026 </w:t>
                  </w:r>
                </w:p>
              </w:tc>
              <w:tc>
                <w:tcPr>
                  <w:tcW w:w="1284" w:type="dxa"/>
                  <w:tcBorders>
                    <w:top w:val="nil"/>
                    <w:left w:val="nil"/>
                    <w:bottom w:val="nil"/>
                    <w:right w:val="nil"/>
                  </w:tcBorders>
                  <w:shd w:val="clear" w:color="auto" w:fill="auto"/>
                  <w:noWrap/>
                  <w:vAlign w:val="bottom"/>
                  <w:hideMark/>
                </w:tcPr>
                <w:p w14:paraId="6147D85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43FB6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0.13/0.046</w:t>
                  </w:r>
                </w:p>
              </w:tc>
              <w:tc>
                <w:tcPr>
                  <w:tcW w:w="1511" w:type="dxa"/>
                  <w:tcBorders>
                    <w:top w:val="nil"/>
                    <w:left w:val="nil"/>
                    <w:bottom w:val="nil"/>
                    <w:right w:val="nil"/>
                  </w:tcBorders>
                  <w:shd w:val="clear" w:color="auto" w:fill="auto"/>
                  <w:noWrap/>
                  <w:vAlign w:val="bottom"/>
                  <w:hideMark/>
                </w:tcPr>
                <w:p w14:paraId="771101F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0.233*/0.025 </w:t>
                  </w:r>
                </w:p>
              </w:tc>
              <w:tc>
                <w:tcPr>
                  <w:tcW w:w="1229" w:type="dxa"/>
                  <w:tcBorders>
                    <w:top w:val="nil"/>
                    <w:left w:val="nil"/>
                    <w:bottom w:val="nil"/>
                    <w:right w:val="nil"/>
                  </w:tcBorders>
                  <w:shd w:val="clear" w:color="auto" w:fill="auto"/>
                  <w:noWrap/>
                  <w:vAlign w:val="bottom"/>
                  <w:hideMark/>
                </w:tcPr>
                <w:p w14:paraId="62859FF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A6B4C31" w14:textId="77777777" w:rsidTr="00456E3A">
              <w:trPr>
                <w:trHeight w:val="300"/>
              </w:trPr>
              <w:tc>
                <w:tcPr>
                  <w:tcW w:w="1783" w:type="dxa"/>
                  <w:tcBorders>
                    <w:top w:val="nil"/>
                    <w:left w:val="nil"/>
                    <w:bottom w:val="nil"/>
                    <w:right w:val="nil"/>
                  </w:tcBorders>
                  <w:shd w:val="clear" w:color="auto" w:fill="auto"/>
                  <w:noWrap/>
                  <w:vAlign w:val="bottom"/>
                  <w:hideMark/>
                </w:tcPr>
                <w:p w14:paraId="6BC0F99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E8</w:t>
                  </w:r>
                </w:p>
              </w:tc>
              <w:tc>
                <w:tcPr>
                  <w:tcW w:w="1124" w:type="dxa"/>
                  <w:tcBorders>
                    <w:top w:val="nil"/>
                    <w:left w:val="nil"/>
                    <w:bottom w:val="nil"/>
                    <w:right w:val="nil"/>
                  </w:tcBorders>
                  <w:shd w:val="clear" w:color="auto" w:fill="auto"/>
                  <w:noWrap/>
                  <w:vAlign w:val="bottom"/>
                  <w:hideMark/>
                </w:tcPr>
                <w:p w14:paraId="653352C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0.222</w:t>
                  </w:r>
                </w:p>
              </w:tc>
              <w:tc>
                <w:tcPr>
                  <w:tcW w:w="960" w:type="dxa"/>
                  <w:tcBorders>
                    <w:top w:val="nil"/>
                    <w:left w:val="nil"/>
                    <w:bottom w:val="nil"/>
                    <w:right w:val="nil"/>
                  </w:tcBorders>
                  <w:shd w:val="clear" w:color="auto" w:fill="auto"/>
                  <w:noWrap/>
                  <w:vAlign w:val="bottom"/>
                  <w:hideMark/>
                </w:tcPr>
                <w:p w14:paraId="7CFC203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6F6CE27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F385B6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0.053/0.042</w:t>
                  </w:r>
                </w:p>
              </w:tc>
              <w:tc>
                <w:tcPr>
                  <w:tcW w:w="1503" w:type="dxa"/>
                  <w:tcBorders>
                    <w:top w:val="nil"/>
                    <w:left w:val="nil"/>
                    <w:bottom w:val="nil"/>
                    <w:right w:val="nil"/>
                  </w:tcBorders>
                  <w:shd w:val="clear" w:color="auto" w:fill="auto"/>
                  <w:noWrap/>
                  <w:vAlign w:val="bottom"/>
                  <w:hideMark/>
                </w:tcPr>
                <w:p w14:paraId="7016469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-0.007 /0.053 </w:t>
                  </w:r>
                </w:p>
              </w:tc>
              <w:tc>
                <w:tcPr>
                  <w:tcW w:w="1284" w:type="dxa"/>
                  <w:tcBorders>
                    <w:top w:val="nil"/>
                    <w:left w:val="nil"/>
                    <w:bottom w:val="nil"/>
                    <w:right w:val="nil"/>
                  </w:tcBorders>
                  <w:shd w:val="clear" w:color="auto" w:fill="auto"/>
                  <w:noWrap/>
                  <w:vAlign w:val="bottom"/>
                  <w:hideMark/>
                </w:tcPr>
                <w:p w14:paraId="21A005F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310FA2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-0.075/0.005</w:t>
                  </w:r>
                </w:p>
              </w:tc>
              <w:tc>
                <w:tcPr>
                  <w:tcW w:w="1511" w:type="dxa"/>
                  <w:tcBorders>
                    <w:top w:val="nil"/>
                    <w:left w:val="nil"/>
                    <w:bottom w:val="nil"/>
                    <w:right w:val="nil"/>
                  </w:tcBorders>
                  <w:shd w:val="clear" w:color="auto" w:fill="auto"/>
                  <w:noWrap/>
                  <w:vAlign w:val="bottom"/>
                  <w:hideMark/>
                </w:tcPr>
                <w:p w14:paraId="0D59202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-0.094 /0.044 </w:t>
                  </w:r>
                </w:p>
              </w:tc>
              <w:tc>
                <w:tcPr>
                  <w:tcW w:w="1229" w:type="dxa"/>
                  <w:tcBorders>
                    <w:top w:val="nil"/>
                    <w:left w:val="nil"/>
                    <w:bottom w:val="nil"/>
                    <w:right w:val="nil"/>
                  </w:tcBorders>
                  <w:shd w:val="clear" w:color="auto" w:fill="auto"/>
                  <w:noWrap/>
                  <w:vAlign w:val="bottom"/>
                  <w:hideMark/>
                </w:tcPr>
                <w:p w14:paraId="2F325EC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518D01" w14:textId="77777777" w:rsidTr="00456E3A">
              <w:trPr>
                <w:trHeight w:val="300"/>
              </w:trPr>
              <w:tc>
                <w:tcPr>
                  <w:tcW w:w="1783" w:type="dxa"/>
                  <w:tcBorders>
                    <w:top w:val="nil"/>
                    <w:left w:val="nil"/>
                    <w:bottom w:val="nil"/>
                    <w:right w:val="nil"/>
                  </w:tcBorders>
                  <w:shd w:val="clear" w:color="auto" w:fill="auto"/>
                  <w:noWrap/>
                  <w:vAlign w:val="bottom"/>
                  <w:hideMark/>
                </w:tcPr>
                <w:p w14:paraId="4156C15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E9</w:t>
                  </w:r>
                </w:p>
              </w:tc>
              <w:tc>
                <w:tcPr>
                  <w:tcW w:w="1124" w:type="dxa"/>
                  <w:tcBorders>
                    <w:top w:val="nil"/>
                    <w:left w:val="nil"/>
                    <w:bottom w:val="nil"/>
                    <w:right w:val="nil"/>
                  </w:tcBorders>
                  <w:shd w:val="clear" w:color="auto" w:fill="auto"/>
                  <w:noWrap/>
                  <w:vAlign w:val="bottom"/>
                  <w:hideMark/>
                </w:tcPr>
                <w:p w14:paraId="3844737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0.249</w:t>
                  </w:r>
                </w:p>
              </w:tc>
              <w:tc>
                <w:tcPr>
                  <w:tcW w:w="960" w:type="dxa"/>
                  <w:tcBorders>
                    <w:top w:val="nil"/>
                    <w:left w:val="nil"/>
                    <w:bottom w:val="nil"/>
                    <w:right w:val="nil"/>
                  </w:tcBorders>
                  <w:shd w:val="clear" w:color="auto" w:fill="auto"/>
                  <w:noWrap/>
                  <w:vAlign w:val="bottom"/>
                  <w:hideMark/>
                </w:tcPr>
                <w:p w14:paraId="350E409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7ECFFE8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65351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0.059/-0.036</w:t>
                  </w:r>
                </w:p>
              </w:tc>
              <w:tc>
                <w:tcPr>
                  <w:tcW w:w="1503" w:type="dxa"/>
                  <w:tcBorders>
                    <w:top w:val="nil"/>
                    <w:left w:val="nil"/>
                    <w:bottom w:val="nil"/>
                    <w:right w:val="nil"/>
                  </w:tcBorders>
                  <w:shd w:val="clear" w:color="auto" w:fill="auto"/>
                  <w:noWrap/>
                  <w:vAlign w:val="bottom"/>
                  <w:hideMark/>
                </w:tcPr>
                <w:p w14:paraId="21B1E94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 /-0.073 </w:t>
                  </w:r>
                </w:p>
              </w:tc>
              <w:tc>
                <w:tcPr>
                  <w:tcW w:w="1284" w:type="dxa"/>
                  <w:tcBorders>
                    <w:top w:val="nil"/>
                    <w:left w:val="nil"/>
                    <w:bottom w:val="nil"/>
                    <w:right w:val="nil"/>
                  </w:tcBorders>
                  <w:shd w:val="clear" w:color="auto" w:fill="auto"/>
                  <w:noWrap/>
                  <w:vAlign w:val="bottom"/>
                  <w:hideMark/>
                </w:tcPr>
                <w:p w14:paraId="414E23C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DC04A5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-0.08/-0.174</w:t>
                  </w:r>
                </w:p>
              </w:tc>
              <w:tc>
                <w:tcPr>
                  <w:tcW w:w="1511" w:type="dxa"/>
                  <w:tcBorders>
                    <w:top w:val="nil"/>
                    <w:left w:val="nil"/>
                    <w:bottom w:val="nil"/>
                    <w:right w:val="nil"/>
                  </w:tcBorders>
                  <w:shd w:val="clear" w:color="auto" w:fill="auto"/>
                  <w:noWrap/>
                  <w:vAlign w:val="bottom"/>
                  <w:hideMark/>
                </w:tcPr>
                <w:p w14:paraId="04F191E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/-0.226*</w:t>
                  </w:r>
                </w:p>
              </w:tc>
              <w:tc>
                <w:tcPr>
                  <w:tcW w:w="1229" w:type="dxa"/>
                  <w:tcBorders>
                    <w:top w:val="nil"/>
                    <w:left w:val="nil"/>
                    <w:bottom w:val="nil"/>
                    <w:right w:val="nil"/>
                  </w:tcBorders>
                  <w:shd w:val="clear" w:color="auto" w:fill="auto"/>
                  <w:noWrap/>
                  <w:vAlign w:val="bottom"/>
                  <w:hideMark/>
                </w:tcPr>
                <w:p w14:paraId="4277F72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77BFD1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469B202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482E3CC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0.326</w:t>
                  </w:r>
                </w:p>
              </w:tc>
              <w:tc>
                <w:tcPr>
                  <w:tcW w:w="960" w:type="dxa"/>
                  <w:tcBorders>
                    <w:top w:val="nil"/>
                    <w:left w:val="nil"/>
                    <w:bottom w:val="single" w:sz="4" w:space="0" w:color="auto"/>
                    <w:right w:val="nil"/>
                  </w:tcBorders>
                  <w:shd w:val="clear" w:color="auto" w:fill="auto"/>
                  <w:noWrap/>
                  <w:vAlign w:val="bottom"/>
                  <w:hideMark/>
                </w:tcPr>
                <w:p w14:paraId="30DDB33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443155E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3B8F0E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0.05/0.037</w:t>
                  </w:r>
                </w:p>
              </w:tc>
              <w:tc>
                <w:tcPr>
                  <w:tcW w:w="1503" w:type="dxa"/>
                  <w:tcBorders>
                    <w:top w:val="nil"/>
                    <w:left w:val="nil"/>
                    <w:bottom w:val="single" w:sz="4" w:space="0" w:color="auto"/>
                    <w:right w:val="nil"/>
                  </w:tcBorders>
                  <w:shd w:val="clear" w:color="auto" w:fill="auto"/>
                  <w:noWrap/>
                  <w:vAlign w:val="bottom"/>
                  <w:hideMark/>
                </w:tcPr>
                <w:p w14:paraId="58FECF6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2672AB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0.028</w:t>
                  </w:r>
                  <w:r>
                    <w:rPr>
                      <w:rFonts w:ascii="Calibri" w:hAnsi="Calibri" w:cs="Calibri"/>
                      <w:color w:val="000000"/>
                      <w:sz w:val="22"/>
                      <w:szCs w:val="22"/>
                      <w:lang w:val="nl-BE" w:eastAsia="nl-BE"/>
                    </w:rPr>
                    <w:t>*</w:t>
                  </w:r>
                  <w:r w:rsidRPr="00B865DC">
                    <w:rPr>
                      <w:rFonts w:ascii="Calibri" w:hAnsi="Calibri" w:cs="Calibri"/>
                      <w:color w:val="000000"/>
                      <w:sz w:val="22"/>
                      <w:szCs w:val="22"/>
                      <w:lang w:val="nl-BE" w:eastAsia="nl-BE"/>
                    </w:rPr>
                    <w:t>/-0.003</w:t>
                  </w:r>
                </w:p>
              </w:tc>
              <w:tc>
                <w:tcPr>
                  <w:tcW w:w="1352" w:type="dxa"/>
                  <w:tcBorders>
                    <w:top w:val="nil"/>
                    <w:left w:val="nil"/>
                    <w:bottom w:val="single" w:sz="4" w:space="0" w:color="auto"/>
                    <w:right w:val="nil"/>
                  </w:tcBorders>
                  <w:shd w:val="clear" w:color="auto" w:fill="auto"/>
                  <w:noWrap/>
                  <w:vAlign w:val="bottom"/>
                  <w:hideMark/>
                </w:tcPr>
                <w:p w14:paraId="0ADF4E5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0.002/0.022</w:t>
                  </w:r>
                </w:p>
              </w:tc>
              <w:tc>
                <w:tcPr>
                  <w:tcW w:w="1511" w:type="dxa"/>
                  <w:tcBorders>
                    <w:top w:val="nil"/>
                    <w:left w:val="nil"/>
                    <w:bottom w:val="single" w:sz="4" w:space="0" w:color="auto"/>
                    <w:right w:val="nil"/>
                  </w:tcBorders>
                  <w:shd w:val="clear" w:color="auto" w:fill="auto"/>
                  <w:noWrap/>
                  <w:vAlign w:val="bottom"/>
                  <w:hideMark/>
                </w:tcPr>
                <w:p w14:paraId="33CDCDA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79575C4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0.026/0.081</w:t>
                  </w:r>
                  <w:r>
                    <w:rPr>
                      <w:rFonts w:ascii="Calibri" w:hAnsi="Calibri" w:cs="Calibri"/>
                      <w:color w:val="000000"/>
                      <w:sz w:val="22"/>
                      <w:szCs w:val="22"/>
                      <w:lang w:val="nl-BE" w:eastAsia="nl-BE"/>
                    </w:rPr>
                    <w:t>*</w:t>
                  </w:r>
                </w:p>
              </w:tc>
            </w:tr>
            <w:tr w:rsidR="00456E3A" w:rsidRPr="00B865DC" w14:paraId="4B000283"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5AAA1BF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Agreeableness</w:t>
                  </w:r>
                </w:p>
              </w:tc>
            </w:tr>
            <w:tr w:rsidR="00456E3A" w:rsidRPr="00B865DC" w14:paraId="5C18D444" w14:textId="77777777" w:rsidTr="00456E3A">
              <w:trPr>
                <w:trHeight w:val="300"/>
              </w:trPr>
              <w:tc>
                <w:tcPr>
                  <w:tcW w:w="1783" w:type="dxa"/>
                  <w:tcBorders>
                    <w:top w:val="nil"/>
                    <w:left w:val="nil"/>
                    <w:bottom w:val="nil"/>
                    <w:right w:val="nil"/>
                  </w:tcBorders>
                  <w:shd w:val="clear" w:color="auto" w:fill="auto"/>
                  <w:noWrap/>
                  <w:vAlign w:val="bottom"/>
                  <w:hideMark/>
                </w:tcPr>
                <w:p w14:paraId="5A6D3A5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A1</w:t>
                  </w:r>
                </w:p>
              </w:tc>
              <w:tc>
                <w:tcPr>
                  <w:tcW w:w="1124" w:type="dxa"/>
                  <w:tcBorders>
                    <w:top w:val="nil"/>
                    <w:left w:val="nil"/>
                    <w:bottom w:val="nil"/>
                    <w:right w:val="nil"/>
                  </w:tcBorders>
                  <w:shd w:val="clear" w:color="auto" w:fill="auto"/>
                  <w:noWrap/>
                  <w:vAlign w:val="bottom"/>
                  <w:hideMark/>
                </w:tcPr>
                <w:p w14:paraId="2B65461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0.159</w:t>
                  </w:r>
                </w:p>
              </w:tc>
              <w:tc>
                <w:tcPr>
                  <w:tcW w:w="960" w:type="dxa"/>
                  <w:tcBorders>
                    <w:top w:val="nil"/>
                    <w:left w:val="nil"/>
                    <w:bottom w:val="nil"/>
                    <w:right w:val="nil"/>
                  </w:tcBorders>
                  <w:shd w:val="clear" w:color="auto" w:fill="auto"/>
                  <w:noWrap/>
                  <w:vAlign w:val="bottom"/>
                  <w:hideMark/>
                </w:tcPr>
                <w:p w14:paraId="673F030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0.004</w:t>
                  </w:r>
                </w:p>
              </w:tc>
              <w:tc>
                <w:tcPr>
                  <w:tcW w:w="960" w:type="dxa"/>
                  <w:tcBorders>
                    <w:top w:val="nil"/>
                    <w:left w:val="nil"/>
                    <w:bottom w:val="nil"/>
                    <w:right w:val="nil"/>
                  </w:tcBorders>
                  <w:shd w:val="clear" w:color="auto" w:fill="auto"/>
                  <w:noWrap/>
                  <w:vAlign w:val="bottom"/>
                  <w:hideMark/>
                </w:tcPr>
                <w:p w14:paraId="7763E42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33B5D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0.12/-0.028</w:t>
                  </w:r>
                </w:p>
              </w:tc>
              <w:tc>
                <w:tcPr>
                  <w:tcW w:w="1503" w:type="dxa"/>
                  <w:tcBorders>
                    <w:top w:val="nil"/>
                    <w:left w:val="nil"/>
                    <w:bottom w:val="nil"/>
                    <w:right w:val="nil"/>
                  </w:tcBorders>
                  <w:shd w:val="clear" w:color="auto" w:fill="auto"/>
                  <w:noWrap/>
                  <w:vAlign w:val="bottom"/>
                  <w:hideMark/>
                </w:tcPr>
                <w:p w14:paraId="30D473B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/0.054 </w:t>
                  </w:r>
                </w:p>
              </w:tc>
              <w:tc>
                <w:tcPr>
                  <w:tcW w:w="1284" w:type="dxa"/>
                  <w:tcBorders>
                    <w:top w:val="nil"/>
                    <w:left w:val="nil"/>
                    <w:bottom w:val="nil"/>
                    <w:right w:val="nil"/>
                  </w:tcBorders>
                  <w:shd w:val="clear" w:color="auto" w:fill="auto"/>
                  <w:noWrap/>
                  <w:vAlign w:val="bottom"/>
                  <w:hideMark/>
                </w:tcPr>
                <w:p w14:paraId="61690A0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B3803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-0.081/-0.088</w:t>
                  </w:r>
                </w:p>
              </w:tc>
              <w:tc>
                <w:tcPr>
                  <w:tcW w:w="1511" w:type="dxa"/>
                  <w:tcBorders>
                    <w:top w:val="nil"/>
                    <w:left w:val="nil"/>
                    <w:bottom w:val="nil"/>
                    <w:right w:val="nil"/>
                  </w:tcBorders>
                  <w:shd w:val="clear" w:color="auto" w:fill="auto"/>
                  <w:noWrap/>
                  <w:vAlign w:val="bottom"/>
                  <w:hideMark/>
                </w:tcPr>
                <w:p w14:paraId="224BBD7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0.054 /-0.012 </w:t>
                  </w:r>
                </w:p>
              </w:tc>
              <w:tc>
                <w:tcPr>
                  <w:tcW w:w="1229" w:type="dxa"/>
                  <w:tcBorders>
                    <w:top w:val="nil"/>
                    <w:left w:val="nil"/>
                    <w:bottom w:val="nil"/>
                    <w:right w:val="nil"/>
                  </w:tcBorders>
                  <w:shd w:val="clear" w:color="auto" w:fill="auto"/>
                  <w:noWrap/>
                  <w:vAlign w:val="bottom"/>
                  <w:hideMark/>
                </w:tcPr>
                <w:p w14:paraId="4EB04A2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7DA2C1" w14:textId="77777777" w:rsidTr="00456E3A">
              <w:trPr>
                <w:trHeight w:val="300"/>
              </w:trPr>
              <w:tc>
                <w:tcPr>
                  <w:tcW w:w="1783" w:type="dxa"/>
                  <w:tcBorders>
                    <w:top w:val="nil"/>
                    <w:left w:val="nil"/>
                    <w:bottom w:val="nil"/>
                    <w:right w:val="nil"/>
                  </w:tcBorders>
                  <w:shd w:val="clear" w:color="auto" w:fill="auto"/>
                  <w:noWrap/>
                  <w:vAlign w:val="bottom"/>
                  <w:hideMark/>
                </w:tcPr>
                <w:p w14:paraId="3F940D5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A2</w:t>
                  </w:r>
                </w:p>
              </w:tc>
              <w:tc>
                <w:tcPr>
                  <w:tcW w:w="1124" w:type="dxa"/>
                  <w:tcBorders>
                    <w:top w:val="nil"/>
                    <w:left w:val="nil"/>
                    <w:bottom w:val="nil"/>
                    <w:right w:val="nil"/>
                  </w:tcBorders>
                  <w:shd w:val="clear" w:color="auto" w:fill="auto"/>
                  <w:noWrap/>
                  <w:vAlign w:val="bottom"/>
                  <w:hideMark/>
                </w:tcPr>
                <w:p w14:paraId="2DD0BE3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3C1EF8C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0.058</w:t>
                  </w:r>
                </w:p>
              </w:tc>
              <w:tc>
                <w:tcPr>
                  <w:tcW w:w="960" w:type="dxa"/>
                  <w:tcBorders>
                    <w:top w:val="nil"/>
                    <w:left w:val="nil"/>
                    <w:bottom w:val="nil"/>
                    <w:right w:val="nil"/>
                  </w:tcBorders>
                  <w:shd w:val="clear" w:color="auto" w:fill="auto"/>
                  <w:noWrap/>
                  <w:vAlign w:val="bottom"/>
                  <w:hideMark/>
                </w:tcPr>
                <w:p w14:paraId="0B3A191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E0A54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0.168/-0.048</w:t>
                  </w:r>
                </w:p>
              </w:tc>
              <w:tc>
                <w:tcPr>
                  <w:tcW w:w="1503" w:type="dxa"/>
                  <w:tcBorders>
                    <w:top w:val="nil"/>
                    <w:left w:val="nil"/>
                    <w:bottom w:val="nil"/>
                    <w:right w:val="nil"/>
                  </w:tcBorders>
                  <w:shd w:val="clear" w:color="auto" w:fill="auto"/>
                  <w:noWrap/>
                  <w:vAlign w:val="bottom"/>
                  <w:hideMark/>
                </w:tcPr>
                <w:p w14:paraId="1B31513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 /-0.056 </w:t>
                  </w:r>
                </w:p>
              </w:tc>
              <w:tc>
                <w:tcPr>
                  <w:tcW w:w="1284" w:type="dxa"/>
                  <w:tcBorders>
                    <w:top w:val="nil"/>
                    <w:left w:val="nil"/>
                    <w:bottom w:val="nil"/>
                    <w:right w:val="nil"/>
                  </w:tcBorders>
                  <w:shd w:val="clear" w:color="auto" w:fill="auto"/>
                  <w:noWrap/>
                  <w:vAlign w:val="bottom"/>
                  <w:hideMark/>
                </w:tcPr>
                <w:p w14:paraId="4E04615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917750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-0.061/-0.145</w:t>
                  </w:r>
                </w:p>
              </w:tc>
              <w:tc>
                <w:tcPr>
                  <w:tcW w:w="1511" w:type="dxa"/>
                  <w:tcBorders>
                    <w:top w:val="nil"/>
                    <w:left w:val="nil"/>
                    <w:bottom w:val="nil"/>
                    <w:right w:val="nil"/>
                  </w:tcBorders>
                  <w:shd w:val="clear" w:color="auto" w:fill="auto"/>
                  <w:noWrap/>
                  <w:vAlign w:val="bottom"/>
                  <w:hideMark/>
                </w:tcPr>
                <w:p w14:paraId="33F1D51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/-0.034 </w:t>
                  </w:r>
                </w:p>
              </w:tc>
              <w:tc>
                <w:tcPr>
                  <w:tcW w:w="1229" w:type="dxa"/>
                  <w:tcBorders>
                    <w:top w:val="nil"/>
                    <w:left w:val="nil"/>
                    <w:bottom w:val="nil"/>
                    <w:right w:val="nil"/>
                  </w:tcBorders>
                  <w:shd w:val="clear" w:color="auto" w:fill="auto"/>
                  <w:noWrap/>
                  <w:vAlign w:val="bottom"/>
                  <w:hideMark/>
                </w:tcPr>
                <w:p w14:paraId="5F882EF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6613C7" w14:textId="77777777" w:rsidTr="00456E3A">
              <w:trPr>
                <w:trHeight w:val="300"/>
              </w:trPr>
              <w:tc>
                <w:tcPr>
                  <w:tcW w:w="1783" w:type="dxa"/>
                  <w:tcBorders>
                    <w:top w:val="nil"/>
                    <w:left w:val="nil"/>
                    <w:bottom w:val="nil"/>
                    <w:right w:val="nil"/>
                  </w:tcBorders>
                  <w:shd w:val="clear" w:color="auto" w:fill="auto"/>
                  <w:noWrap/>
                  <w:vAlign w:val="bottom"/>
                  <w:hideMark/>
                </w:tcPr>
                <w:p w14:paraId="1CD9795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A3</w:t>
                  </w:r>
                </w:p>
              </w:tc>
              <w:tc>
                <w:tcPr>
                  <w:tcW w:w="1124" w:type="dxa"/>
                  <w:tcBorders>
                    <w:top w:val="nil"/>
                    <w:left w:val="nil"/>
                    <w:bottom w:val="nil"/>
                    <w:right w:val="nil"/>
                  </w:tcBorders>
                  <w:shd w:val="clear" w:color="auto" w:fill="auto"/>
                  <w:noWrap/>
                  <w:vAlign w:val="bottom"/>
                  <w:hideMark/>
                </w:tcPr>
                <w:p w14:paraId="5E11C7E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0.026</w:t>
                  </w:r>
                </w:p>
              </w:tc>
              <w:tc>
                <w:tcPr>
                  <w:tcW w:w="960" w:type="dxa"/>
                  <w:tcBorders>
                    <w:top w:val="nil"/>
                    <w:left w:val="nil"/>
                    <w:bottom w:val="nil"/>
                    <w:right w:val="nil"/>
                  </w:tcBorders>
                  <w:shd w:val="clear" w:color="auto" w:fill="auto"/>
                  <w:noWrap/>
                  <w:vAlign w:val="bottom"/>
                  <w:hideMark/>
                </w:tcPr>
                <w:p w14:paraId="6B2F41C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EFAA2F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049CDF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0.015/-0.013</w:t>
                  </w:r>
                </w:p>
              </w:tc>
              <w:tc>
                <w:tcPr>
                  <w:tcW w:w="1503" w:type="dxa"/>
                  <w:tcBorders>
                    <w:top w:val="nil"/>
                    <w:left w:val="nil"/>
                    <w:bottom w:val="nil"/>
                    <w:right w:val="nil"/>
                  </w:tcBorders>
                  <w:shd w:val="clear" w:color="auto" w:fill="auto"/>
                  <w:noWrap/>
                  <w:vAlign w:val="bottom"/>
                  <w:hideMark/>
                </w:tcPr>
                <w:p w14:paraId="6A6E80F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-0.108 /-0.005 </w:t>
                  </w:r>
                </w:p>
              </w:tc>
              <w:tc>
                <w:tcPr>
                  <w:tcW w:w="1284" w:type="dxa"/>
                  <w:tcBorders>
                    <w:top w:val="nil"/>
                    <w:left w:val="nil"/>
                    <w:bottom w:val="nil"/>
                    <w:right w:val="nil"/>
                  </w:tcBorders>
                  <w:shd w:val="clear" w:color="auto" w:fill="auto"/>
                  <w:noWrap/>
                  <w:vAlign w:val="bottom"/>
                  <w:hideMark/>
                </w:tcPr>
                <w:p w14:paraId="2C55C16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EA093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0.063/-0.099</w:t>
                  </w:r>
                </w:p>
              </w:tc>
              <w:tc>
                <w:tcPr>
                  <w:tcW w:w="1511" w:type="dxa"/>
                  <w:tcBorders>
                    <w:top w:val="nil"/>
                    <w:left w:val="nil"/>
                    <w:bottom w:val="nil"/>
                    <w:right w:val="nil"/>
                  </w:tcBorders>
                  <w:shd w:val="clear" w:color="auto" w:fill="auto"/>
                  <w:noWrap/>
                  <w:vAlign w:val="bottom"/>
                  <w:hideMark/>
                </w:tcPr>
                <w:p w14:paraId="5D70CA5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 /0.003 </w:t>
                  </w:r>
                </w:p>
              </w:tc>
              <w:tc>
                <w:tcPr>
                  <w:tcW w:w="1229" w:type="dxa"/>
                  <w:tcBorders>
                    <w:top w:val="nil"/>
                    <w:left w:val="nil"/>
                    <w:bottom w:val="nil"/>
                    <w:right w:val="nil"/>
                  </w:tcBorders>
                  <w:shd w:val="clear" w:color="auto" w:fill="auto"/>
                  <w:noWrap/>
                  <w:vAlign w:val="bottom"/>
                  <w:hideMark/>
                </w:tcPr>
                <w:p w14:paraId="4B1038F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A0E455C" w14:textId="77777777" w:rsidTr="00456E3A">
              <w:trPr>
                <w:trHeight w:val="300"/>
              </w:trPr>
              <w:tc>
                <w:tcPr>
                  <w:tcW w:w="1783" w:type="dxa"/>
                  <w:tcBorders>
                    <w:top w:val="nil"/>
                    <w:left w:val="nil"/>
                    <w:bottom w:val="nil"/>
                    <w:right w:val="nil"/>
                  </w:tcBorders>
                  <w:shd w:val="clear" w:color="auto" w:fill="auto"/>
                  <w:noWrap/>
                  <w:vAlign w:val="bottom"/>
                  <w:hideMark/>
                </w:tcPr>
                <w:p w14:paraId="0F118E0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A4</w:t>
                  </w:r>
                </w:p>
              </w:tc>
              <w:tc>
                <w:tcPr>
                  <w:tcW w:w="1124" w:type="dxa"/>
                  <w:tcBorders>
                    <w:top w:val="nil"/>
                    <w:left w:val="nil"/>
                    <w:bottom w:val="nil"/>
                    <w:right w:val="nil"/>
                  </w:tcBorders>
                  <w:shd w:val="clear" w:color="auto" w:fill="auto"/>
                  <w:noWrap/>
                  <w:vAlign w:val="bottom"/>
                  <w:hideMark/>
                </w:tcPr>
                <w:p w14:paraId="2F82D9D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49EB0C0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-0.079</w:t>
                  </w:r>
                </w:p>
              </w:tc>
              <w:tc>
                <w:tcPr>
                  <w:tcW w:w="960" w:type="dxa"/>
                  <w:tcBorders>
                    <w:top w:val="nil"/>
                    <w:left w:val="nil"/>
                    <w:bottom w:val="nil"/>
                    <w:right w:val="nil"/>
                  </w:tcBorders>
                  <w:shd w:val="clear" w:color="auto" w:fill="auto"/>
                  <w:noWrap/>
                  <w:vAlign w:val="bottom"/>
                  <w:hideMark/>
                </w:tcPr>
                <w:p w14:paraId="59385D7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66E65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0.093/-0.116</w:t>
                  </w:r>
                </w:p>
              </w:tc>
              <w:tc>
                <w:tcPr>
                  <w:tcW w:w="1503" w:type="dxa"/>
                  <w:tcBorders>
                    <w:top w:val="nil"/>
                    <w:left w:val="nil"/>
                    <w:bottom w:val="nil"/>
                    <w:right w:val="nil"/>
                  </w:tcBorders>
                  <w:shd w:val="clear" w:color="auto" w:fill="auto"/>
                  <w:noWrap/>
                  <w:vAlign w:val="bottom"/>
                  <w:hideMark/>
                </w:tcPr>
                <w:p w14:paraId="20A05DD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 /-0.13*</w:t>
                  </w:r>
                </w:p>
              </w:tc>
              <w:tc>
                <w:tcPr>
                  <w:tcW w:w="1284" w:type="dxa"/>
                  <w:tcBorders>
                    <w:top w:val="nil"/>
                    <w:left w:val="nil"/>
                    <w:bottom w:val="nil"/>
                    <w:right w:val="nil"/>
                  </w:tcBorders>
                  <w:shd w:val="clear" w:color="auto" w:fill="auto"/>
                  <w:noWrap/>
                  <w:vAlign w:val="bottom"/>
                  <w:hideMark/>
                </w:tcPr>
                <w:p w14:paraId="433CFC1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9ECE6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-0.138/0.024</w:t>
                  </w:r>
                </w:p>
              </w:tc>
              <w:tc>
                <w:tcPr>
                  <w:tcW w:w="1511" w:type="dxa"/>
                  <w:tcBorders>
                    <w:top w:val="nil"/>
                    <w:left w:val="nil"/>
                    <w:bottom w:val="nil"/>
                    <w:right w:val="nil"/>
                  </w:tcBorders>
                  <w:shd w:val="clear" w:color="auto" w:fill="auto"/>
                  <w:noWrap/>
                  <w:vAlign w:val="bottom"/>
                  <w:hideMark/>
                </w:tcPr>
                <w:p w14:paraId="0861F28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/0.001 </w:t>
                  </w:r>
                </w:p>
              </w:tc>
              <w:tc>
                <w:tcPr>
                  <w:tcW w:w="1229" w:type="dxa"/>
                  <w:tcBorders>
                    <w:top w:val="nil"/>
                    <w:left w:val="nil"/>
                    <w:bottom w:val="nil"/>
                    <w:right w:val="nil"/>
                  </w:tcBorders>
                  <w:shd w:val="clear" w:color="auto" w:fill="auto"/>
                  <w:noWrap/>
                  <w:vAlign w:val="bottom"/>
                  <w:hideMark/>
                </w:tcPr>
                <w:p w14:paraId="30A30BF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A3BA85C" w14:textId="77777777" w:rsidTr="00456E3A">
              <w:trPr>
                <w:trHeight w:val="300"/>
              </w:trPr>
              <w:tc>
                <w:tcPr>
                  <w:tcW w:w="1783" w:type="dxa"/>
                  <w:tcBorders>
                    <w:top w:val="nil"/>
                    <w:left w:val="nil"/>
                    <w:bottom w:val="nil"/>
                    <w:right w:val="nil"/>
                  </w:tcBorders>
                  <w:shd w:val="clear" w:color="auto" w:fill="auto"/>
                  <w:noWrap/>
                  <w:vAlign w:val="bottom"/>
                  <w:hideMark/>
                </w:tcPr>
                <w:p w14:paraId="1087E3B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A5</w:t>
                  </w:r>
                </w:p>
              </w:tc>
              <w:tc>
                <w:tcPr>
                  <w:tcW w:w="1124" w:type="dxa"/>
                  <w:tcBorders>
                    <w:top w:val="nil"/>
                    <w:left w:val="nil"/>
                    <w:bottom w:val="nil"/>
                    <w:right w:val="nil"/>
                  </w:tcBorders>
                  <w:shd w:val="clear" w:color="auto" w:fill="auto"/>
                  <w:noWrap/>
                  <w:vAlign w:val="bottom"/>
                  <w:hideMark/>
                </w:tcPr>
                <w:p w14:paraId="4836CE2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-0.179</w:t>
                  </w:r>
                </w:p>
              </w:tc>
              <w:tc>
                <w:tcPr>
                  <w:tcW w:w="960" w:type="dxa"/>
                  <w:tcBorders>
                    <w:top w:val="nil"/>
                    <w:left w:val="nil"/>
                    <w:bottom w:val="nil"/>
                    <w:right w:val="nil"/>
                  </w:tcBorders>
                  <w:shd w:val="clear" w:color="auto" w:fill="auto"/>
                  <w:noWrap/>
                  <w:vAlign w:val="bottom"/>
                  <w:hideMark/>
                </w:tcPr>
                <w:p w14:paraId="798F614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-0.163*</w:t>
                  </w:r>
                </w:p>
              </w:tc>
              <w:tc>
                <w:tcPr>
                  <w:tcW w:w="960" w:type="dxa"/>
                  <w:tcBorders>
                    <w:top w:val="nil"/>
                    <w:left w:val="nil"/>
                    <w:bottom w:val="nil"/>
                    <w:right w:val="nil"/>
                  </w:tcBorders>
                  <w:shd w:val="clear" w:color="auto" w:fill="auto"/>
                  <w:noWrap/>
                  <w:vAlign w:val="bottom"/>
                  <w:hideMark/>
                </w:tcPr>
                <w:p w14:paraId="0C93694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E39F70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-0.026/0.024</w:t>
                  </w:r>
                </w:p>
              </w:tc>
              <w:tc>
                <w:tcPr>
                  <w:tcW w:w="1503" w:type="dxa"/>
                  <w:tcBorders>
                    <w:top w:val="nil"/>
                    <w:left w:val="nil"/>
                    <w:bottom w:val="nil"/>
                    <w:right w:val="nil"/>
                  </w:tcBorders>
                  <w:shd w:val="clear" w:color="auto" w:fill="auto"/>
                  <w:noWrap/>
                  <w:vAlign w:val="bottom"/>
                  <w:hideMark/>
                </w:tcPr>
                <w:p w14:paraId="60C75AA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/0.048 </w:t>
                  </w:r>
                </w:p>
              </w:tc>
              <w:tc>
                <w:tcPr>
                  <w:tcW w:w="1284" w:type="dxa"/>
                  <w:tcBorders>
                    <w:top w:val="nil"/>
                    <w:left w:val="nil"/>
                    <w:bottom w:val="nil"/>
                    <w:right w:val="nil"/>
                  </w:tcBorders>
                  <w:shd w:val="clear" w:color="auto" w:fill="auto"/>
                  <w:noWrap/>
                  <w:vAlign w:val="bottom"/>
                  <w:hideMark/>
                </w:tcPr>
                <w:p w14:paraId="5AEE9E7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F41886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-0.006/0.047</w:t>
                  </w:r>
                </w:p>
              </w:tc>
              <w:tc>
                <w:tcPr>
                  <w:tcW w:w="1511" w:type="dxa"/>
                  <w:tcBorders>
                    <w:top w:val="nil"/>
                    <w:left w:val="nil"/>
                    <w:bottom w:val="nil"/>
                    <w:right w:val="nil"/>
                  </w:tcBorders>
                  <w:shd w:val="clear" w:color="auto" w:fill="auto"/>
                  <w:noWrap/>
                  <w:vAlign w:val="bottom"/>
                  <w:hideMark/>
                </w:tcPr>
                <w:p w14:paraId="601BB7F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/0.017 </w:t>
                  </w:r>
                </w:p>
              </w:tc>
              <w:tc>
                <w:tcPr>
                  <w:tcW w:w="1229" w:type="dxa"/>
                  <w:tcBorders>
                    <w:top w:val="nil"/>
                    <w:left w:val="nil"/>
                    <w:bottom w:val="nil"/>
                    <w:right w:val="nil"/>
                  </w:tcBorders>
                  <w:shd w:val="clear" w:color="auto" w:fill="auto"/>
                  <w:noWrap/>
                  <w:vAlign w:val="bottom"/>
                  <w:hideMark/>
                </w:tcPr>
                <w:p w14:paraId="226CFD3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0A68EE9" w14:textId="77777777" w:rsidTr="00456E3A">
              <w:trPr>
                <w:trHeight w:val="300"/>
              </w:trPr>
              <w:tc>
                <w:tcPr>
                  <w:tcW w:w="1783" w:type="dxa"/>
                  <w:tcBorders>
                    <w:top w:val="nil"/>
                    <w:left w:val="nil"/>
                    <w:bottom w:val="nil"/>
                    <w:right w:val="nil"/>
                  </w:tcBorders>
                  <w:shd w:val="clear" w:color="auto" w:fill="auto"/>
                  <w:noWrap/>
                  <w:vAlign w:val="bottom"/>
                  <w:hideMark/>
                </w:tcPr>
                <w:p w14:paraId="6DB6A8C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A6</w:t>
                  </w:r>
                </w:p>
              </w:tc>
              <w:tc>
                <w:tcPr>
                  <w:tcW w:w="1124" w:type="dxa"/>
                  <w:tcBorders>
                    <w:top w:val="nil"/>
                    <w:left w:val="nil"/>
                    <w:bottom w:val="nil"/>
                    <w:right w:val="nil"/>
                  </w:tcBorders>
                  <w:shd w:val="clear" w:color="auto" w:fill="auto"/>
                  <w:noWrap/>
                  <w:vAlign w:val="bottom"/>
                  <w:hideMark/>
                </w:tcPr>
                <w:p w14:paraId="13761F4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0.253</w:t>
                  </w:r>
                </w:p>
              </w:tc>
              <w:tc>
                <w:tcPr>
                  <w:tcW w:w="960" w:type="dxa"/>
                  <w:tcBorders>
                    <w:top w:val="nil"/>
                    <w:left w:val="nil"/>
                    <w:bottom w:val="nil"/>
                    <w:right w:val="nil"/>
                  </w:tcBorders>
                  <w:shd w:val="clear" w:color="auto" w:fill="auto"/>
                  <w:noWrap/>
                  <w:vAlign w:val="bottom"/>
                  <w:hideMark/>
                </w:tcPr>
                <w:p w14:paraId="359AD52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0.234*</w:t>
                  </w:r>
                </w:p>
              </w:tc>
              <w:tc>
                <w:tcPr>
                  <w:tcW w:w="960" w:type="dxa"/>
                  <w:tcBorders>
                    <w:top w:val="nil"/>
                    <w:left w:val="nil"/>
                    <w:bottom w:val="nil"/>
                    <w:right w:val="nil"/>
                  </w:tcBorders>
                  <w:shd w:val="clear" w:color="auto" w:fill="auto"/>
                  <w:noWrap/>
                  <w:vAlign w:val="bottom"/>
                  <w:hideMark/>
                </w:tcPr>
                <w:p w14:paraId="0FF0751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6C8BC1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0.168/-0.035</w:t>
                  </w:r>
                </w:p>
              </w:tc>
              <w:tc>
                <w:tcPr>
                  <w:tcW w:w="1503" w:type="dxa"/>
                  <w:tcBorders>
                    <w:top w:val="nil"/>
                    <w:left w:val="nil"/>
                    <w:bottom w:val="nil"/>
                    <w:right w:val="nil"/>
                  </w:tcBorders>
                  <w:shd w:val="clear" w:color="auto" w:fill="auto"/>
                  <w:noWrap/>
                  <w:vAlign w:val="bottom"/>
                  <w:hideMark/>
                </w:tcPr>
                <w:p w14:paraId="2DE5665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 /0.037 </w:t>
                  </w:r>
                </w:p>
              </w:tc>
              <w:tc>
                <w:tcPr>
                  <w:tcW w:w="1284" w:type="dxa"/>
                  <w:tcBorders>
                    <w:top w:val="nil"/>
                    <w:left w:val="nil"/>
                    <w:bottom w:val="nil"/>
                    <w:right w:val="nil"/>
                  </w:tcBorders>
                  <w:shd w:val="clear" w:color="auto" w:fill="auto"/>
                  <w:noWrap/>
                  <w:vAlign w:val="bottom"/>
                  <w:hideMark/>
                </w:tcPr>
                <w:p w14:paraId="5493440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0A6DF5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-0.164/-0.096</w:t>
                  </w:r>
                </w:p>
              </w:tc>
              <w:tc>
                <w:tcPr>
                  <w:tcW w:w="1511" w:type="dxa"/>
                  <w:tcBorders>
                    <w:top w:val="nil"/>
                    <w:left w:val="nil"/>
                    <w:bottom w:val="nil"/>
                    <w:right w:val="nil"/>
                  </w:tcBorders>
                  <w:shd w:val="clear" w:color="auto" w:fill="auto"/>
                  <w:noWrap/>
                  <w:vAlign w:val="bottom"/>
                  <w:hideMark/>
                </w:tcPr>
                <w:p w14:paraId="0CD3226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-0.123 /-0.045 </w:t>
                  </w:r>
                </w:p>
              </w:tc>
              <w:tc>
                <w:tcPr>
                  <w:tcW w:w="1229" w:type="dxa"/>
                  <w:tcBorders>
                    <w:top w:val="nil"/>
                    <w:left w:val="nil"/>
                    <w:bottom w:val="nil"/>
                    <w:right w:val="nil"/>
                  </w:tcBorders>
                  <w:shd w:val="clear" w:color="auto" w:fill="auto"/>
                  <w:noWrap/>
                  <w:vAlign w:val="bottom"/>
                  <w:hideMark/>
                </w:tcPr>
                <w:p w14:paraId="1ADB0DA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371571D" w14:textId="77777777" w:rsidTr="00456E3A">
              <w:trPr>
                <w:trHeight w:val="300"/>
              </w:trPr>
              <w:tc>
                <w:tcPr>
                  <w:tcW w:w="1783" w:type="dxa"/>
                  <w:tcBorders>
                    <w:top w:val="nil"/>
                    <w:left w:val="nil"/>
                    <w:bottom w:val="nil"/>
                    <w:right w:val="nil"/>
                  </w:tcBorders>
                  <w:shd w:val="clear" w:color="auto" w:fill="auto"/>
                  <w:noWrap/>
                  <w:vAlign w:val="bottom"/>
                  <w:hideMark/>
                </w:tcPr>
                <w:p w14:paraId="70C56E0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A7</w:t>
                  </w:r>
                </w:p>
              </w:tc>
              <w:tc>
                <w:tcPr>
                  <w:tcW w:w="1124" w:type="dxa"/>
                  <w:tcBorders>
                    <w:top w:val="nil"/>
                    <w:left w:val="nil"/>
                    <w:bottom w:val="nil"/>
                    <w:right w:val="nil"/>
                  </w:tcBorders>
                  <w:shd w:val="clear" w:color="auto" w:fill="auto"/>
                  <w:noWrap/>
                  <w:vAlign w:val="bottom"/>
                  <w:hideMark/>
                </w:tcPr>
                <w:p w14:paraId="611B56F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0.123</w:t>
                  </w:r>
                </w:p>
              </w:tc>
              <w:tc>
                <w:tcPr>
                  <w:tcW w:w="960" w:type="dxa"/>
                  <w:tcBorders>
                    <w:top w:val="nil"/>
                    <w:left w:val="nil"/>
                    <w:bottom w:val="nil"/>
                    <w:right w:val="nil"/>
                  </w:tcBorders>
                  <w:shd w:val="clear" w:color="auto" w:fill="auto"/>
                  <w:noWrap/>
                  <w:vAlign w:val="bottom"/>
                  <w:hideMark/>
                </w:tcPr>
                <w:p w14:paraId="70E419C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79BD84D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9D0F4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0.165/-0.006</w:t>
                  </w:r>
                </w:p>
              </w:tc>
              <w:tc>
                <w:tcPr>
                  <w:tcW w:w="1503" w:type="dxa"/>
                  <w:tcBorders>
                    <w:top w:val="nil"/>
                    <w:left w:val="nil"/>
                    <w:bottom w:val="nil"/>
                    <w:right w:val="nil"/>
                  </w:tcBorders>
                  <w:shd w:val="clear" w:color="auto" w:fill="auto"/>
                  <w:noWrap/>
                  <w:vAlign w:val="bottom"/>
                  <w:hideMark/>
                </w:tcPr>
                <w:p w14:paraId="0260106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0.135*/0.029 </w:t>
                  </w:r>
                </w:p>
              </w:tc>
              <w:tc>
                <w:tcPr>
                  <w:tcW w:w="1284" w:type="dxa"/>
                  <w:tcBorders>
                    <w:top w:val="nil"/>
                    <w:left w:val="nil"/>
                    <w:bottom w:val="nil"/>
                    <w:right w:val="nil"/>
                  </w:tcBorders>
                  <w:shd w:val="clear" w:color="auto" w:fill="auto"/>
                  <w:noWrap/>
                  <w:vAlign w:val="bottom"/>
                  <w:hideMark/>
                </w:tcPr>
                <w:p w14:paraId="3A6211C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F50579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-0.135/-0.173</w:t>
                  </w:r>
                </w:p>
              </w:tc>
              <w:tc>
                <w:tcPr>
                  <w:tcW w:w="1511" w:type="dxa"/>
                  <w:tcBorders>
                    <w:top w:val="nil"/>
                    <w:left w:val="nil"/>
                    <w:bottom w:val="nil"/>
                    <w:right w:val="nil"/>
                  </w:tcBorders>
                  <w:shd w:val="clear" w:color="auto" w:fill="auto"/>
                  <w:noWrap/>
                  <w:vAlign w:val="bottom"/>
                  <w:hideMark/>
                </w:tcPr>
                <w:p w14:paraId="283CD5A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-0.178*/-0.135 </w:t>
                  </w:r>
                </w:p>
              </w:tc>
              <w:tc>
                <w:tcPr>
                  <w:tcW w:w="1229" w:type="dxa"/>
                  <w:tcBorders>
                    <w:top w:val="nil"/>
                    <w:left w:val="nil"/>
                    <w:bottom w:val="nil"/>
                    <w:right w:val="nil"/>
                  </w:tcBorders>
                  <w:shd w:val="clear" w:color="auto" w:fill="auto"/>
                  <w:noWrap/>
                  <w:vAlign w:val="bottom"/>
                  <w:hideMark/>
                </w:tcPr>
                <w:p w14:paraId="40DC6DE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D5087B" w14:textId="77777777" w:rsidTr="00456E3A">
              <w:trPr>
                <w:trHeight w:val="300"/>
              </w:trPr>
              <w:tc>
                <w:tcPr>
                  <w:tcW w:w="1783" w:type="dxa"/>
                  <w:tcBorders>
                    <w:top w:val="nil"/>
                    <w:left w:val="nil"/>
                    <w:bottom w:val="nil"/>
                    <w:right w:val="nil"/>
                  </w:tcBorders>
                  <w:shd w:val="clear" w:color="auto" w:fill="auto"/>
                  <w:noWrap/>
                  <w:vAlign w:val="bottom"/>
                  <w:hideMark/>
                </w:tcPr>
                <w:p w14:paraId="0E27DAB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A8</w:t>
                  </w:r>
                </w:p>
              </w:tc>
              <w:tc>
                <w:tcPr>
                  <w:tcW w:w="1124" w:type="dxa"/>
                  <w:tcBorders>
                    <w:top w:val="nil"/>
                    <w:left w:val="nil"/>
                    <w:bottom w:val="nil"/>
                    <w:right w:val="nil"/>
                  </w:tcBorders>
                  <w:shd w:val="clear" w:color="auto" w:fill="auto"/>
                  <w:noWrap/>
                  <w:vAlign w:val="bottom"/>
                  <w:hideMark/>
                </w:tcPr>
                <w:p w14:paraId="29FE568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0.14</w:t>
                  </w:r>
                </w:p>
              </w:tc>
              <w:tc>
                <w:tcPr>
                  <w:tcW w:w="960" w:type="dxa"/>
                  <w:tcBorders>
                    <w:top w:val="nil"/>
                    <w:left w:val="nil"/>
                    <w:bottom w:val="nil"/>
                    <w:right w:val="nil"/>
                  </w:tcBorders>
                  <w:shd w:val="clear" w:color="auto" w:fill="auto"/>
                  <w:noWrap/>
                  <w:vAlign w:val="bottom"/>
                  <w:hideMark/>
                </w:tcPr>
                <w:p w14:paraId="1D4A4DC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0.043</w:t>
                  </w:r>
                </w:p>
              </w:tc>
              <w:tc>
                <w:tcPr>
                  <w:tcW w:w="960" w:type="dxa"/>
                  <w:tcBorders>
                    <w:top w:val="nil"/>
                    <w:left w:val="nil"/>
                    <w:bottom w:val="nil"/>
                    <w:right w:val="nil"/>
                  </w:tcBorders>
                  <w:shd w:val="clear" w:color="auto" w:fill="auto"/>
                  <w:noWrap/>
                  <w:vAlign w:val="bottom"/>
                  <w:hideMark/>
                </w:tcPr>
                <w:p w14:paraId="4697029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A4A59C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0.145/-0.126</w:t>
                  </w:r>
                </w:p>
              </w:tc>
              <w:tc>
                <w:tcPr>
                  <w:tcW w:w="1503" w:type="dxa"/>
                  <w:tcBorders>
                    <w:top w:val="nil"/>
                    <w:left w:val="nil"/>
                    <w:bottom w:val="nil"/>
                    <w:right w:val="nil"/>
                  </w:tcBorders>
                  <w:shd w:val="clear" w:color="auto" w:fill="auto"/>
                  <w:noWrap/>
                  <w:vAlign w:val="bottom"/>
                  <w:hideMark/>
                </w:tcPr>
                <w:p w14:paraId="01621C3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0.058 /-0.139 </w:t>
                  </w:r>
                </w:p>
              </w:tc>
              <w:tc>
                <w:tcPr>
                  <w:tcW w:w="1284" w:type="dxa"/>
                  <w:tcBorders>
                    <w:top w:val="nil"/>
                    <w:left w:val="nil"/>
                    <w:bottom w:val="nil"/>
                    <w:right w:val="nil"/>
                  </w:tcBorders>
                  <w:shd w:val="clear" w:color="auto" w:fill="auto"/>
                  <w:noWrap/>
                  <w:vAlign w:val="bottom"/>
                  <w:hideMark/>
                </w:tcPr>
                <w:p w14:paraId="2BE1B21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C7AE29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-0.112/-0.082</w:t>
                  </w:r>
                </w:p>
              </w:tc>
              <w:tc>
                <w:tcPr>
                  <w:tcW w:w="1511" w:type="dxa"/>
                  <w:tcBorders>
                    <w:top w:val="nil"/>
                    <w:left w:val="nil"/>
                    <w:bottom w:val="nil"/>
                    <w:right w:val="nil"/>
                  </w:tcBorders>
                  <w:shd w:val="clear" w:color="auto" w:fill="auto"/>
                  <w:noWrap/>
                  <w:vAlign w:val="bottom"/>
                  <w:hideMark/>
                </w:tcPr>
                <w:p w14:paraId="6153C15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-0.039 /-0.012 </w:t>
                  </w:r>
                </w:p>
              </w:tc>
              <w:tc>
                <w:tcPr>
                  <w:tcW w:w="1229" w:type="dxa"/>
                  <w:tcBorders>
                    <w:top w:val="nil"/>
                    <w:left w:val="nil"/>
                    <w:bottom w:val="nil"/>
                    <w:right w:val="nil"/>
                  </w:tcBorders>
                  <w:shd w:val="clear" w:color="auto" w:fill="auto"/>
                  <w:noWrap/>
                  <w:vAlign w:val="bottom"/>
                  <w:hideMark/>
                </w:tcPr>
                <w:p w14:paraId="652C055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D3C19B"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5BB353E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09A6195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0.157</w:t>
                  </w:r>
                </w:p>
              </w:tc>
              <w:tc>
                <w:tcPr>
                  <w:tcW w:w="960" w:type="dxa"/>
                  <w:tcBorders>
                    <w:top w:val="nil"/>
                    <w:left w:val="nil"/>
                    <w:bottom w:val="single" w:sz="4" w:space="0" w:color="auto"/>
                    <w:right w:val="nil"/>
                  </w:tcBorders>
                  <w:shd w:val="clear" w:color="auto" w:fill="auto"/>
                  <w:noWrap/>
                  <w:vAlign w:val="bottom"/>
                  <w:hideMark/>
                </w:tcPr>
                <w:p w14:paraId="4425D07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79BBBDE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271EC4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0.201/-0.078</w:t>
                  </w:r>
                </w:p>
              </w:tc>
              <w:tc>
                <w:tcPr>
                  <w:tcW w:w="1503" w:type="dxa"/>
                  <w:tcBorders>
                    <w:top w:val="nil"/>
                    <w:left w:val="nil"/>
                    <w:bottom w:val="single" w:sz="4" w:space="0" w:color="auto"/>
                    <w:right w:val="nil"/>
                  </w:tcBorders>
                  <w:shd w:val="clear" w:color="auto" w:fill="auto"/>
                  <w:noWrap/>
                  <w:vAlign w:val="bottom"/>
                  <w:hideMark/>
                </w:tcPr>
                <w:p w14:paraId="5781A4F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A2CE1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r>
                    <w:rPr>
                      <w:rFonts w:ascii="Calibri" w:hAnsi="Calibri" w:cs="Calibri"/>
                      <w:color w:val="000000"/>
                      <w:sz w:val="22"/>
                      <w:szCs w:val="22"/>
                      <w:lang w:val="nl-BE" w:eastAsia="nl-BE"/>
                    </w:rPr>
                    <w:t>*</w:t>
                  </w:r>
                  <w:r w:rsidRPr="00B865DC">
                    <w:rPr>
                      <w:rFonts w:ascii="Calibri" w:hAnsi="Calibri" w:cs="Calibri"/>
                      <w:color w:val="000000"/>
                      <w:sz w:val="22"/>
                      <w:szCs w:val="22"/>
                      <w:lang w:val="nl-BE" w:eastAsia="nl-BE"/>
                    </w:rPr>
                    <w:t>/0.018</w:t>
                  </w:r>
                </w:p>
              </w:tc>
              <w:tc>
                <w:tcPr>
                  <w:tcW w:w="1352" w:type="dxa"/>
                  <w:tcBorders>
                    <w:top w:val="nil"/>
                    <w:left w:val="nil"/>
                    <w:bottom w:val="single" w:sz="4" w:space="0" w:color="auto"/>
                    <w:right w:val="nil"/>
                  </w:tcBorders>
                  <w:shd w:val="clear" w:color="auto" w:fill="auto"/>
                  <w:noWrap/>
                  <w:vAlign w:val="bottom"/>
                  <w:hideMark/>
                </w:tcPr>
                <w:p w14:paraId="37C9BFF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-0.154/-0.148</w:t>
                  </w:r>
                </w:p>
              </w:tc>
              <w:tc>
                <w:tcPr>
                  <w:tcW w:w="1511" w:type="dxa"/>
                  <w:tcBorders>
                    <w:top w:val="nil"/>
                    <w:left w:val="nil"/>
                    <w:bottom w:val="single" w:sz="4" w:space="0" w:color="auto"/>
                    <w:right w:val="nil"/>
                  </w:tcBorders>
                  <w:shd w:val="clear" w:color="auto" w:fill="auto"/>
                  <w:noWrap/>
                  <w:vAlign w:val="bottom"/>
                  <w:hideMark/>
                </w:tcPr>
                <w:p w14:paraId="51D7597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D906DD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0.029/0.019</w:t>
                  </w:r>
                </w:p>
              </w:tc>
            </w:tr>
            <w:tr w:rsidR="00456E3A" w:rsidRPr="00B865DC" w14:paraId="40EBBE42"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EB716A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Emotional Stability</w:t>
                  </w:r>
                </w:p>
              </w:tc>
            </w:tr>
            <w:tr w:rsidR="00456E3A" w:rsidRPr="00B865DC" w14:paraId="2523C69C" w14:textId="77777777" w:rsidTr="00456E3A">
              <w:trPr>
                <w:trHeight w:val="300"/>
              </w:trPr>
              <w:tc>
                <w:tcPr>
                  <w:tcW w:w="1783" w:type="dxa"/>
                  <w:tcBorders>
                    <w:top w:val="nil"/>
                    <w:left w:val="nil"/>
                    <w:bottom w:val="nil"/>
                    <w:right w:val="nil"/>
                  </w:tcBorders>
                  <w:shd w:val="clear" w:color="auto" w:fill="auto"/>
                  <w:noWrap/>
                  <w:vAlign w:val="bottom"/>
                  <w:hideMark/>
                </w:tcPr>
                <w:p w14:paraId="2EEEC46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N1</w:t>
                  </w:r>
                </w:p>
              </w:tc>
              <w:tc>
                <w:tcPr>
                  <w:tcW w:w="1124" w:type="dxa"/>
                  <w:tcBorders>
                    <w:top w:val="nil"/>
                    <w:left w:val="nil"/>
                    <w:bottom w:val="nil"/>
                    <w:right w:val="nil"/>
                  </w:tcBorders>
                  <w:shd w:val="clear" w:color="auto" w:fill="auto"/>
                  <w:noWrap/>
                  <w:vAlign w:val="bottom"/>
                  <w:hideMark/>
                </w:tcPr>
                <w:p w14:paraId="18F1F99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15FFE81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1577D84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B1FE4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0.111/-0.086</w:t>
                  </w:r>
                </w:p>
              </w:tc>
              <w:tc>
                <w:tcPr>
                  <w:tcW w:w="1503" w:type="dxa"/>
                  <w:tcBorders>
                    <w:top w:val="nil"/>
                    <w:left w:val="nil"/>
                    <w:bottom w:val="nil"/>
                    <w:right w:val="nil"/>
                  </w:tcBorders>
                  <w:shd w:val="clear" w:color="auto" w:fill="auto"/>
                  <w:noWrap/>
                  <w:vAlign w:val="bottom"/>
                  <w:hideMark/>
                </w:tcPr>
                <w:p w14:paraId="1474D0B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0.134*/-0.134 </w:t>
                  </w:r>
                </w:p>
              </w:tc>
              <w:tc>
                <w:tcPr>
                  <w:tcW w:w="1284" w:type="dxa"/>
                  <w:tcBorders>
                    <w:top w:val="nil"/>
                    <w:left w:val="nil"/>
                    <w:bottom w:val="nil"/>
                    <w:right w:val="nil"/>
                  </w:tcBorders>
                  <w:shd w:val="clear" w:color="auto" w:fill="auto"/>
                  <w:noWrap/>
                  <w:vAlign w:val="bottom"/>
                  <w:hideMark/>
                </w:tcPr>
                <w:p w14:paraId="6078F8E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BF123F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-0.047/-0.159</w:t>
                  </w:r>
                </w:p>
              </w:tc>
              <w:tc>
                <w:tcPr>
                  <w:tcW w:w="1511" w:type="dxa"/>
                  <w:tcBorders>
                    <w:top w:val="nil"/>
                    <w:left w:val="nil"/>
                    <w:bottom w:val="nil"/>
                    <w:right w:val="nil"/>
                  </w:tcBorders>
                  <w:shd w:val="clear" w:color="auto" w:fill="auto"/>
                  <w:noWrap/>
                  <w:vAlign w:val="bottom"/>
                  <w:hideMark/>
                </w:tcPr>
                <w:p w14:paraId="0CFC7140"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 /-0.153*</w:t>
                  </w:r>
                </w:p>
              </w:tc>
              <w:tc>
                <w:tcPr>
                  <w:tcW w:w="1229" w:type="dxa"/>
                  <w:tcBorders>
                    <w:top w:val="nil"/>
                    <w:left w:val="nil"/>
                    <w:bottom w:val="nil"/>
                    <w:right w:val="nil"/>
                  </w:tcBorders>
                  <w:shd w:val="clear" w:color="auto" w:fill="auto"/>
                  <w:noWrap/>
                  <w:vAlign w:val="bottom"/>
                  <w:hideMark/>
                </w:tcPr>
                <w:p w14:paraId="4B916D8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16DEDC9" w14:textId="77777777" w:rsidTr="00456E3A">
              <w:trPr>
                <w:trHeight w:val="300"/>
              </w:trPr>
              <w:tc>
                <w:tcPr>
                  <w:tcW w:w="1783" w:type="dxa"/>
                  <w:tcBorders>
                    <w:top w:val="nil"/>
                    <w:left w:val="nil"/>
                    <w:bottom w:val="nil"/>
                    <w:right w:val="nil"/>
                  </w:tcBorders>
                  <w:shd w:val="clear" w:color="auto" w:fill="auto"/>
                  <w:noWrap/>
                  <w:vAlign w:val="bottom"/>
                  <w:hideMark/>
                </w:tcPr>
                <w:p w14:paraId="68871E1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N2</w:t>
                  </w:r>
                </w:p>
              </w:tc>
              <w:tc>
                <w:tcPr>
                  <w:tcW w:w="1124" w:type="dxa"/>
                  <w:tcBorders>
                    <w:top w:val="nil"/>
                    <w:left w:val="nil"/>
                    <w:bottom w:val="nil"/>
                    <w:right w:val="nil"/>
                  </w:tcBorders>
                  <w:shd w:val="clear" w:color="auto" w:fill="auto"/>
                  <w:noWrap/>
                  <w:vAlign w:val="bottom"/>
                  <w:hideMark/>
                </w:tcPr>
                <w:p w14:paraId="229A6D3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0.531</w:t>
                  </w:r>
                </w:p>
              </w:tc>
              <w:tc>
                <w:tcPr>
                  <w:tcW w:w="960" w:type="dxa"/>
                  <w:tcBorders>
                    <w:top w:val="nil"/>
                    <w:left w:val="nil"/>
                    <w:bottom w:val="nil"/>
                    <w:right w:val="nil"/>
                  </w:tcBorders>
                  <w:shd w:val="clear" w:color="auto" w:fill="auto"/>
                  <w:noWrap/>
                  <w:vAlign w:val="bottom"/>
                  <w:hideMark/>
                </w:tcPr>
                <w:p w14:paraId="195D93E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0.591*</w:t>
                  </w:r>
                </w:p>
              </w:tc>
              <w:tc>
                <w:tcPr>
                  <w:tcW w:w="960" w:type="dxa"/>
                  <w:tcBorders>
                    <w:top w:val="nil"/>
                    <w:left w:val="nil"/>
                    <w:bottom w:val="nil"/>
                    <w:right w:val="nil"/>
                  </w:tcBorders>
                  <w:shd w:val="clear" w:color="auto" w:fill="auto"/>
                  <w:noWrap/>
                  <w:vAlign w:val="bottom"/>
                  <w:hideMark/>
                </w:tcPr>
                <w:p w14:paraId="3600D1F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84265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0.091/-0.043</w:t>
                  </w:r>
                </w:p>
              </w:tc>
              <w:tc>
                <w:tcPr>
                  <w:tcW w:w="1503" w:type="dxa"/>
                  <w:tcBorders>
                    <w:top w:val="nil"/>
                    <w:left w:val="nil"/>
                    <w:bottom w:val="nil"/>
                    <w:right w:val="nil"/>
                  </w:tcBorders>
                  <w:shd w:val="clear" w:color="auto" w:fill="auto"/>
                  <w:noWrap/>
                  <w:vAlign w:val="bottom"/>
                  <w:hideMark/>
                </w:tcPr>
                <w:p w14:paraId="60C0564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 /-0.114 </w:t>
                  </w:r>
                </w:p>
              </w:tc>
              <w:tc>
                <w:tcPr>
                  <w:tcW w:w="1284" w:type="dxa"/>
                  <w:tcBorders>
                    <w:top w:val="nil"/>
                    <w:left w:val="nil"/>
                    <w:bottom w:val="nil"/>
                    <w:right w:val="nil"/>
                  </w:tcBorders>
                  <w:shd w:val="clear" w:color="auto" w:fill="auto"/>
                  <w:noWrap/>
                  <w:vAlign w:val="bottom"/>
                  <w:hideMark/>
                </w:tcPr>
                <w:p w14:paraId="4DBB179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8408D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-0.062/-0.134</w:t>
                  </w:r>
                </w:p>
              </w:tc>
              <w:tc>
                <w:tcPr>
                  <w:tcW w:w="1511" w:type="dxa"/>
                  <w:tcBorders>
                    <w:top w:val="nil"/>
                    <w:left w:val="nil"/>
                    <w:bottom w:val="nil"/>
                    <w:right w:val="nil"/>
                  </w:tcBorders>
                  <w:shd w:val="clear" w:color="auto" w:fill="auto"/>
                  <w:noWrap/>
                  <w:vAlign w:val="bottom"/>
                  <w:hideMark/>
                </w:tcPr>
                <w:p w14:paraId="6D5400E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 /-0.088 </w:t>
                  </w:r>
                </w:p>
              </w:tc>
              <w:tc>
                <w:tcPr>
                  <w:tcW w:w="1229" w:type="dxa"/>
                  <w:tcBorders>
                    <w:top w:val="nil"/>
                    <w:left w:val="nil"/>
                    <w:bottom w:val="nil"/>
                    <w:right w:val="nil"/>
                  </w:tcBorders>
                  <w:shd w:val="clear" w:color="auto" w:fill="auto"/>
                  <w:noWrap/>
                  <w:vAlign w:val="bottom"/>
                  <w:hideMark/>
                </w:tcPr>
                <w:p w14:paraId="4AB3DE8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532892" w14:textId="77777777" w:rsidTr="00456E3A">
              <w:trPr>
                <w:trHeight w:val="300"/>
              </w:trPr>
              <w:tc>
                <w:tcPr>
                  <w:tcW w:w="1783" w:type="dxa"/>
                  <w:tcBorders>
                    <w:top w:val="nil"/>
                    <w:left w:val="nil"/>
                    <w:bottom w:val="nil"/>
                    <w:right w:val="nil"/>
                  </w:tcBorders>
                  <w:shd w:val="clear" w:color="auto" w:fill="auto"/>
                  <w:noWrap/>
                  <w:vAlign w:val="bottom"/>
                  <w:hideMark/>
                </w:tcPr>
                <w:p w14:paraId="2148300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N3</w:t>
                  </w:r>
                </w:p>
              </w:tc>
              <w:tc>
                <w:tcPr>
                  <w:tcW w:w="1124" w:type="dxa"/>
                  <w:tcBorders>
                    <w:top w:val="nil"/>
                    <w:left w:val="nil"/>
                    <w:bottom w:val="nil"/>
                    <w:right w:val="nil"/>
                  </w:tcBorders>
                  <w:shd w:val="clear" w:color="auto" w:fill="auto"/>
                  <w:noWrap/>
                  <w:vAlign w:val="bottom"/>
                  <w:hideMark/>
                </w:tcPr>
                <w:p w14:paraId="6968629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0.309</w:t>
                  </w:r>
                </w:p>
              </w:tc>
              <w:tc>
                <w:tcPr>
                  <w:tcW w:w="960" w:type="dxa"/>
                  <w:tcBorders>
                    <w:top w:val="nil"/>
                    <w:left w:val="nil"/>
                    <w:bottom w:val="nil"/>
                    <w:right w:val="nil"/>
                  </w:tcBorders>
                  <w:shd w:val="clear" w:color="auto" w:fill="auto"/>
                  <w:noWrap/>
                  <w:vAlign w:val="bottom"/>
                  <w:hideMark/>
                </w:tcPr>
                <w:p w14:paraId="649C704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w:t>
                  </w:r>
                </w:p>
              </w:tc>
              <w:tc>
                <w:tcPr>
                  <w:tcW w:w="960" w:type="dxa"/>
                  <w:tcBorders>
                    <w:top w:val="nil"/>
                    <w:left w:val="nil"/>
                    <w:bottom w:val="nil"/>
                    <w:right w:val="nil"/>
                  </w:tcBorders>
                  <w:shd w:val="clear" w:color="auto" w:fill="auto"/>
                  <w:noWrap/>
                  <w:vAlign w:val="bottom"/>
                  <w:hideMark/>
                </w:tcPr>
                <w:p w14:paraId="608C8A6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AA6116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-0.012/0.073</w:t>
                  </w:r>
                </w:p>
              </w:tc>
              <w:tc>
                <w:tcPr>
                  <w:tcW w:w="1503" w:type="dxa"/>
                  <w:tcBorders>
                    <w:top w:val="nil"/>
                    <w:left w:val="nil"/>
                    <w:bottom w:val="nil"/>
                    <w:right w:val="nil"/>
                  </w:tcBorders>
                  <w:shd w:val="clear" w:color="auto" w:fill="auto"/>
                  <w:noWrap/>
                  <w:vAlign w:val="bottom"/>
                  <w:hideMark/>
                </w:tcPr>
                <w:p w14:paraId="1FF70FB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 /0.215*</w:t>
                  </w:r>
                </w:p>
              </w:tc>
              <w:tc>
                <w:tcPr>
                  <w:tcW w:w="1284" w:type="dxa"/>
                  <w:tcBorders>
                    <w:top w:val="nil"/>
                    <w:left w:val="nil"/>
                    <w:bottom w:val="nil"/>
                    <w:right w:val="nil"/>
                  </w:tcBorders>
                  <w:shd w:val="clear" w:color="auto" w:fill="auto"/>
                  <w:noWrap/>
                  <w:vAlign w:val="bottom"/>
                  <w:hideMark/>
                </w:tcPr>
                <w:p w14:paraId="64228AC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3340C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0.008/-0.046</w:t>
                  </w:r>
                </w:p>
              </w:tc>
              <w:tc>
                <w:tcPr>
                  <w:tcW w:w="1511" w:type="dxa"/>
                  <w:tcBorders>
                    <w:top w:val="nil"/>
                    <w:left w:val="nil"/>
                    <w:bottom w:val="nil"/>
                    <w:right w:val="nil"/>
                  </w:tcBorders>
                  <w:shd w:val="clear" w:color="auto" w:fill="auto"/>
                  <w:noWrap/>
                  <w:vAlign w:val="bottom"/>
                  <w:hideMark/>
                </w:tcPr>
                <w:p w14:paraId="7548BA2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0.051 /0.149 </w:t>
                  </w:r>
                </w:p>
              </w:tc>
              <w:tc>
                <w:tcPr>
                  <w:tcW w:w="1229" w:type="dxa"/>
                  <w:tcBorders>
                    <w:top w:val="nil"/>
                    <w:left w:val="nil"/>
                    <w:bottom w:val="nil"/>
                    <w:right w:val="nil"/>
                  </w:tcBorders>
                  <w:shd w:val="clear" w:color="auto" w:fill="auto"/>
                  <w:noWrap/>
                  <w:vAlign w:val="bottom"/>
                  <w:hideMark/>
                </w:tcPr>
                <w:p w14:paraId="021A5C4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2728639" w14:textId="77777777" w:rsidTr="00456E3A">
              <w:trPr>
                <w:trHeight w:val="300"/>
              </w:trPr>
              <w:tc>
                <w:tcPr>
                  <w:tcW w:w="1783" w:type="dxa"/>
                  <w:tcBorders>
                    <w:top w:val="nil"/>
                    <w:left w:val="nil"/>
                    <w:bottom w:val="nil"/>
                    <w:right w:val="nil"/>
                  </w:tcBorders>
                  <w:shd w:val="clear" w:color="auto" w:fill="auto"/>
                  <w:noWrap/>
                  <w:vAlign w:val="bottom"/>
                  <w:hideMark/>
                </w:tcPr>
                <w:p w14:paraId="394850E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N4</w:t>
                  </w:r>
                </w:p>
              </w:tc>
              <w:tc>
                <w:tcPr>
                  <w:tcW w:w="1124" w:type="dxa"/>
                  <w:tcBorders>
                    <w:top w:val="nil"/>
                    <w:left w:val="nil"/>
                    <w:bottom w:val="nil"/>
                    <w:right w:val="nil"/>
                  </w:tcBorders>
                  <w:shd w:val="clear" w:color="auto" w:fill="auto"/>
                  <w:noWrap/>
                  <w:vAlign w:val="bottom"/>
                  <w:hideMark/>
                </w:tcPr>
                <w:p w14:paraId="2654223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w:t>
                  </w:r>
                </w:p>
              </w:tc>
              <w:tc>
                <w:tcPr>
                  <w:tcW w:w="960" w:type="dxa"/>
                  <w:tcBorders>
                    <w:top w:val="nil"/>
                    <w:left w:val="nil"/>
                    <w:bottom w:val="nil"/>
                    <w:right w:val="nil"/>
                  </w:tcBorders>
                  <w:shd w:val="clear" w:color="auto" w:fill="auto"/>
                  <w:noWrap/>
                  <w:vAlign w:val="bottom"/>
                  <w:hideMark/>
                </w:tcPr>
                <w:p w14:paraId="04B1FE6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0.093*</w:t>
                  </w:r>
                </w:p>
              </w:tc>
              <w:tc>
                <w:tcPr>
                  <w:tcW w:w="960" w:type="dxa"/>
                  <w:tcBorders>
                    <w:top w:val="nil"/>
                    <w:left w:val="nil"/>
                    <w:bottom w:val="nil"/>
                    <w:right w:val="nil"/>
                  </w:tcBorders>
                  <w:shd w:val="clear" w:color="auto" w:fill="auto"/>
                  <w:noWrap/>
                  <w:vAlign w:val="bottom"/>
                  <w:hideMark/>
                </w:tcPr>
                <w:p w14:paraId="3B78E45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DCEFA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0.031/0.006</w:t>
                  </w:r>
                </w:p>
              </w:tc>
              <w:tc>
                <w:tcPr>
                  <w:tcW w:w="1503" w:type="dxa"/>
                  <w:tcBorders>
                    <w:top w:val="nil"/>
                    <w:left w:val="nil"/>
                    <w:bottom w:val="nil"/>
                    <w:right w:val="nil"/>
                  </w:tcBorders>
                  <w:shd w:val="clear" w:color="auto" w:fill="auto"/>
                  <w:noWrap/>
                  <w:vAlign w:val="bottom"/>
                  <w:hideMark/>
                </w:tcPr>
                <w:p w14:paraId="61E2411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0.016 /0.023 </w:t>
                  </w:r>
                </w:p>
              </w:tc>
              <w:tc>
                <w:tcPr>
                  <w:tcW w:w="1284" w:type="dxa"/>
                  <w:tcBorders>
                    <w:top w:val="nil"/>
                    <w:left w:val="nil"/>
                    <w:bottom w:val="nil"/>
                    <w:right w:val="nil"/>
                  </w:tcBorders>
                  <w:shd w:val="clear" w:color="auto" w:fill="auto"/>
                  <w:noWrap/>
                  <w:vAlign w:val="bottom"/>
                  <w:hideMark/>
                </w:tcPr>
                <w:p w14:paraId="3FE7F96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56D8E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-0.138/0.031</w:t>
                  </w:r>
                </w:p>
              </w:tc>
              <w:tc>
                <w:tcPr>
                  <w:tcW w:w="1511" w:type="dxa"/>
                  <w:tcBorders>
                    <w:top w:val="nil"/>
                    <w:left w:val="nil"/>
                    <w:bottom w:val="nil"/>
                    <w:right w:val="nil"/>
                  </w:tcBorders>
                  <w:shd w:val="clear" w:color="auto" w:fill="auto"/>
                  <w:noWrap/>
                  <w:vAlign w:val="bottom"/>
                  <w:hideMark/>
                </w:tcPr>
                <w:p w14:paraId="3BCBE78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-0.158 /0.114 </w:t>
                  </w:r>
                </w:p>
              </w:tc>
              <w:tc>
                <w:tcPr>
                  <w:tcW w:w="1229" w:type="dxa"/>
                  <w:tcBorders>
                    <w:top w:val="nil"/>
                    <w:left w:val="nil"/>
                    <w:bottom w:val="nil"/>
                    <w:right w:val="nil"/>
                  </w:tcBorders>
                  <w:shd w:val="clear" w:color="auto" w:fill="auto"/>
                  <w:noWrap/>
                  <w:vAlign w:val="bottom"/>
                  <w:hideMark/>
                </w:tcPr>
                <w:p w14:paraId="187D856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5C8D64B" w14:textId="77777777" w:rsidTr="00456E3A">
              <w:trPr>
                <w:trHeight w:val="300"/>
              </w:trPr>
              <w:tc>
                <w:tcPr>
                  <w:tcW w:w="1783" w:type="dxa"/>
                  <w:tcBorders>
                    <w:top w:val="nil"/>
                    <w:left w:val="nil"/>
                    <w:bottom w:val="nil"/>
                    <w:right w:val="nil"/>
                  </w:tcBorders>
                  <w:shd w:val="clear" w:color="auto" w:fill="auto"/>
                  <w:noWrap/>
                  <w:vAlign w:val="bottom"/>
                  <w:hideMark/>
                </w:tcPr>
                <w:p w14:paraId="1E94041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N5</w:t>
                  </w:r>
                </w:p>
              </w:tc>
              <w:tc>
                <w:tcPr>
                  <w:tcW w:w="1124" w:type="dxa"/>
                  <w:tcBorders>
                    <w:top w:val="nil"/>
                    <w:left w:val="nil"/>
                    <w:bottom w:val="nil"/>
                    <w:right w:val="nil"/>
                  </w:tcBorders>
                  <w:shd w:val="clear" w:color="auto" w:fill="auto"/>
                  <w:noWrap/>
                  <w:vAlign w:val="bottom"/>
                  <w:hideMark/>
                </w:tcPr>
                <w:p w14:paraId="2F6D8F7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0.269</w:t>
                  </w:r>
                </w:p>
              </w:tc>
              <w:tc>
                <w:tcPr>
                  <w:tcW w:w="960" w:type="dxa"/>
                  <w:tcBorders>
                    <w:top w:val="nil"/>
                    <w:left w:val="nil"/>
                    <w:bottom w:val="nil"/>
                    <w:right w:val="nil"/>
                  </w:tcBorders>
                  <w:shd w:val="clear" w:color="auto" w:fill="auto"/>
                  <w:noWrap/>
                  <w:vAlign w:val="bottom"/>
                  <w:hideMark/>
                </w:tcPr>
                <w:p w14:paraId="1926A3E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-0.047</w:t>
                  </w:r>
                </w:p>
              </w:tc>
              <w:tc>
                <w:tcPr>
                  <w:tcW w:w="960" w:type="dxa"/>
                  <w:tcBorders>
                    <w:top w:val="nil"/>
                    <w:left w:val="nil"/>
                    <w:bottom w:val="nil"/>
                    <w:right w:val="nil"/>
                  </w:tcBorders>
                  <w:shd w:val="clear" w:color="auto" w:fill="auto"/>
                  <w:noWrap/>
                  <w:vAlign w:val="bottom"/>
                  <w:hideMark/>
                </w:tcPr>
                <w:p w14:paraId="7A6A8133"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EB68C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0.079/-0.051</w:t>
                  </w:r>
                </w:p>
              </w:tc>
              <w:tc>
                <w:tcPr>
                  <w:tcW w:w="1503" w:type="dxa"/>
                  <w:tcBorders>
                    <w:top w:val="nil"/>
                    <w:left w:val="nil"/>
                    <w:bottom w:val="nil"/>
                    <w:right w:val="nil"/>
                  </w:tcBorders>
                  <w:shd w:val="clear" w:color="auto" w:fill="auto"/>
                  <w:noWrap/>
                  <w:vAlign w:val="bottom"/>
                  <w:hideMark/>
                </w:tcPr>
                <w:p w14:paraId="7C1F7FD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 /-0.078 </w:t>
                  </w:r>
                </w:p>
              </w:tc>
              <w:tc>
                <w:tcPr>
                  <w:tcW w:w="1284" w:type="dxa"/>
                  <w:tcBorders>
                    <w:top w:val="nil"/>
                    <w:left w:val="nil"/>
                    <w:bottom w:val="nil"/>
                    <w:right w:val="nil"/>
                  </w:tcBorders>
                  <w:shd w:val="clear" w:color="auto" w:fill="auto"/>
                  <w:noWrap/>
                  <w:vAlign w:val="bottom"/>
                  <w:hideMark/>
                </w:tcPr>
                <w:p w14:paraId="5F7779D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8A5CA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-0.095/-0.173</w:t>
                  </w:r>
                </w:p>
              </w:tc>
              <w:tc>
                <w:tcPr>
                  <w:tcW w:w="1511" w:type="dxa"/>
                  <w:tcBorders>
                    <w:top w:val="nil"/>
                    <w:left w:val="nil"/>
                    <w:bottom w:val="nil"/>
                    <w:right w:val="nil"/>
                  </w:tcBorders>
                  <w:shd w:val="clear" w:color="auto" w:fill="auto"/>
                  <w:noWrap/>
                  <w:vAlign w:val="bottom"/>
                  <w:hideMark/>
                </w:tcPr>
                <w:p w14:paraId="2811AFA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-0.142 /-0.165*</w:t>
                  </w:r>
                </w:p>
              </w:tc>
              <w:tc>
                <w:tcPr>
                  <w:tcW w:w="1229" w:type="dxa"/>
                  <w:tcBorders>
                    <w:top w:val="nil"/>
                    <w:left w:val="nil"/>
                    <w:bottom w:val="nil"/>
                    <w:right w:val="nil"/>
                  </w:tcBorders>
                  <w:shd w:val="clear" w:color="auto" w:fill="auto"/>
                  <w:noWrap/>
                  <w:vAlign w:val="bottom"/>
                  <w:hideMark/>
                </w:tcPr>
                <w:p w14:paraId="498BDDC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8BD67E" w14:textId="77777777" w:rsidTr="00456E3A">
              <w:trPr>
                <w:trHeight w:val="300"/>
              </w:trPr>
              <w:tc>
                <w:tcPr>
                  <w:tcW w:w="1783" w:type="dxa"/>
                  <w:tcBorders>
                    <w:top w:val="nil"/>
                    <w:left w:val="nil"/>
                    <w:bottom w:val="nil"/>
                    <w:right w:val="nil"/>
                  </w:tcBorders>
                  <w:shd w:val="clear" w:color="auto" w:fill="auto"/>
                  <w:noWrap/>
                  <w:vAlign w:val="bottom"/>
                  <w:hideMark/>
                </w:tcPr>
                <w:p w14:paraId="54D1C66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N6</w:t>
                  </w:r>
                </w:p>
              </w:tc>
              <w:tc>
                <w:tcPr>
                  <w:tcW w:w="1124" w:type="dxa"/>
                  <w:tcBorders>
                    <w:top w:val="nil"/>
                    <w:left w:val="nil"/>
                    <w:bottom w:val="nil"/>
                    <w:right w:val="nil"/>
                  </w:tcBorders>
                  <w:shd w:val="clear" w:color="auto" w:fill="auto"/>
                  <w:noWrap/>
                  <w:vAlign w:val="bottom"/>
                  <w:hideMark/>
                </w:tcPr>
                <w:p w14:paraId="0EB5180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5467069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0F742D4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FA3B5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-0.055/0.028</w:t>
                  </w:r>
                </w:p>
              </w:tc>
              <w:tc>
                <w:tcPr>
                  <w:tcW w:w="1503" w:type="dxa"/>
                  <w:tcBorders>
                    <w:top w:val="nil"/>
                    <w:left w:val="nil"/>
                    <w:bottom w:val="nil"/>
                    <w:right w:val="nil"/>
                  </w:tcBorders>
                  <w:shd w:val="clear" w:color="auto" w:fill="auto"/>
                  <w:noWrap/>
                  <w:vAlign w:val="bottom"/>
                  <w:hideMark/>
                </w:tcPr>
                <w:p w14:paraId="78C328B5"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 /-0.005 </w:t>
                  </w:r>
                </w:p>
              </w:tc>
              <w:tc>
                <w:tcPr>
                  <w:tcW w:w="1284" w:type="dxa"/>
                  <w:tcBorders>
                    <w:top w:val="nil"/>
                    <w:left w:val="nil"/>
                    <w:bottom w:val="nil"/>
                    <w:right w:val="nil"/>
                  </w:tcBorders>
                  <w:shd w:val="clear" w:color="auto" w:fill="auto"/>
                  <w:noWrap/>
                  <w:vAlign w:val="bottom"/>
                  <w:hideMark/>
                </w:tcPr>
                <w:p w14:paraId="71FD994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8EDCD1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0.035/-0.024</w:t>
                  </w:r>
                </w:p>
              </w:tc>
              <w:tc>
                <w:tcPr>
                  <w:tcW w:w="1511" w:type="dxa"/>
                  <w:tcBorders>
                    <w:top w:val="nil"/>
                    <w:left w:val="nil"/>
                    <w:bottom w:val="nil"/>
                    <w:right w:val="nil"/>
                  </w:tcBorders>
                  <w:shd w:val="clear" w:color="auto" w:fill="auto"/>
                  <w:noWrap/>
                  <w:vAlign w:val="bottom"/>
                  <w:hideMark/>
                </w:tcPr>
                <w:p w14:paraId="45E21A9D"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 /0.028 </w:t>
                  </w:r>
                </w:p>
              </w:tc>
              <w:tc>
                <w:tcPr>
                  <w:tcW w:w="1229" w:type="dxa"/>
                  <w:tcBorders>
                    <w:top w:val="nil"/>
                    <w:left w:val="nil"/>
                    <w:bottom w:val="nil"/>
                    <w:right w:val="nil"/>
                  </w:tcBorders>
                  <w:shd w:val="clear" w:color="auto" w:fill="auto"/>
                  <w:noWrap/>
                  <w:vAlign w:val="bottom"/>
                  <w:hideMark/>
                </w:tcPr>
                <w:p w14:paraId="0E23CD6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DBC0A8E" w14:textId="77777777" w:rsidTr="00456E3A">
              <w:trPr>
                <w:trHeight w:val="300"/>
              </w:trPr>
              <w:tc>
                <w:tcPr>
                  <w:tcW w:w="1783" w:type="dxa"/>
                  <w:tcBorders>
                    <w:top w:val="nil"/>
                    <w:left w:val="nil"/>
                    <w:bottom w:val="nil"/>
                    <w:right w:val="nil"/>
                  </w:tcBorders>
                  <w:shd w:val="clear" w:color="auto" w:fill="auto"/>
                  <w:noWrap/>
                  <w:vAlign w:val="bottom"/>
                  <w:hideMark/>
                </w:tcPr>
                <w:p w14:paraId="25B04CB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N7</w:t>
                  </w:r>
                </w:p>
              </w:tc>
              <w:tc>
                <w:tcPr>
                  <w:tcW w:w="1124" w:type="dxa"/>
                  <w:tcBorders>
                    <w:top w:val="nil"/>
                    <w:left w:val="nil"/>
                    <w:bottom w:val="nil"/>
                    <w:right w:val="nil"/>
                  </w:tcBorders>
                  <w:shd w:val="clear" w:color="auto" w:fill="auto"/>
                  <w:noWrap/>
                  <w:vAlign w:val="bottom"/>
                  <w:hideMark/>
                </w:tcPr>
                <w:p w14:paraId="777C7B2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0.206</w:t>
                  </w:r>
                </w:p>
              </w:tc>
              <w:tc>
                <w:tcPr>
                  <w:tcW w:w="960" w:type="dxa"/>
                  <w:tcBorders>
                    <w:top w:val="nil"/>
                    <w:left w:val="nil"/>
                    <w:bottom w:val="nil"/>
                    <w:right w:val="nil"/>
                  </w:tcBorders>
                  <w:shd w:val="clear" w:color="auto" w:fill="auto"/>
                  <w:noWrap/>
                  <w:vAlign w:val="bottom"/>
                  <w:hideMark/>
                </w:tcPr>
                <w:p w14:paraId="7D8E2DA2"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-0.038</w:t>
                  </w:r>
                </w:p>
              </w:tc>
              <w:tc>
                <w:tcPr>
                  <w:tcW w:w="960" w:type="dxa"/>
                  <w:tcBorders>
                    <w:top w:val="nil"/>
                    <w:left w:val="nil"/>
                    <w:bottom w:val="nil"/>
                    <w:right w:val="nil"/>
                  </w:tcBorders>
                  <w:shd w:val="clear" w:color="auto" w:fill="auto"/>
                  <w:noWrap/>
                  <w:vAlign w:val="bottom"/>
                  <w:hideMark/>
                </w:tcPr>
                <w:p w14:paraId="52799A5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E2394A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-0.001/0.041</w:t>
                  </w:r>
                </w:p>
              </w:tc>
              <w:tc>
                <w:tcPr>
                  <w:tcW w:w="1503" w:type="dxa"/>
                  <w:tcBorders>
                    <w:top w:val="nil"/>
                    <w:left w:val="nil"/>
                    <w:bottom w:val="nil"/>
                    <w:right w:val="nil"/>
                  </w:tcBorders>
                  <w:shd w:val="clear" w:color="auto" w:fill="auto"/>
                  <w:noWrap/>
                  <w:vAlign w:val="bottom"/>
                  <w:hideMark/>
                </w:tcPr>
                <w:p w14:paraId="560AFE0C"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/0.055 </w:t>
                  </w:r>
                </w:p>
              </w:tc>
              <w:tc>
                <w:tcPr>
                  <w:tcW w:w="1284" w:type="dxa"/>
                  <w:tcBorders>
                    <w:top w:val="nil"/>
                    <w:left w:val="nil"/>
                    <w:bottom w:val="nil"/>
                    <w:right w:val="nil"/>
                  </w:tcBorders>
                  <w:shd w:val="clear" w:color="auto" w:fill="auto"/>
                  <w:noWrap/>
                  <w:vAlign w:val="bottom"/>
                  <w:hideMark/>
                </w:tcPr>
                <w:p w14:paraId="7EC0E65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51FC49"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0.068/-0.108</w:t>
                  </w:r>
                </w:p>
              </w:tc>
              <w:tc>
                <w:tcPr>
                  <w:tcW w:w="1511" w:type="dxa"/>
                  <w:tcBorders>
                    <w:top w:val="nil"/>
                    <w:left w:val="nil"/>
                    <w:bottom w:val="nil"/>
                    <w:right w:val="nil"/>
                  </w:tcBorders>
                  <w:shd w:val="clear" w:color="auto" w:fill="auto"/>
                  <w:noWrap/>
                  <w:vAlign w:val="bottom"/>
                  <w:hideMark/>
                </w:tcPr>
                <w:p w14:paraId="69486471"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0.163 /-0.063 </w:t>
                  </w:r>
                </w:p>
              </w:tc>
              <w:tc>
                <w:tcPr>
                  <w:tcW w:w="1229" w:type="dxa"/>
                  <w:tcBorders>
                    <w:top w:val="nil"/>
                    <w:left w:val="nil"/>
                    <w:bottom w:val="nil"/>
                    <w:right w:val="nil"/>
                  </w:tcBorders>
                  <w:shd w:val="clear" w:color="auto" w:fill="auto"/>
                  <w:noWrap/>
                  <w:vAlign w:val="bottom"/>
                  <w:hideMark/>
                </w:tcPr>
                <w:p w14:paraId="194240C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89E1E7F" w14:textId="77777777" w:rsidTr="00456E3A">
              <w:trPr>
                <w:trHeight w:val="300"/>
              </w:trPr>
              <w:tc>
                <w:tcPr>
                  <w:tcW w:w="1783" w:type="dxa"/>
                  <w:tcBorders>
                    <w:top w:val="nil"/>
                    <w:left w:val="nil"/>
                    <w:bottom w:val="nil"/>
                    <w:right w:val="nil"/>
                  </w:tcBorders>
                  <w:shd w:val="clear" w:color="auto" w:fill="auto"/>
                  <w:noWrap/>
                  <w:vAlign w:val="bottom"/>
                  <w:hideMark/>
                </w:tcPr>
                <w:p w14:paraId="51EDB18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nil"/>
                    <w:right w:val="nil"/>
                  </w:tcBorders>
                  <w:shd w:val="clear" w:color="auto" w:fill="auto"/>
                  <w:noWrap/>
                  <w:vAlign w:val="bottom"/>
                  <w:hideMark/>
                </w:tcPr>
                <w:p w14:paraId="26BFFD2E"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0.401</w:t>
                  </w:r>
                </w:p>
              </w:tc>
              <w:tc>
                <w:tcPr>
                  <w:tcW w:w="960" w:type="dxa"/>
                  <w:tcBorders>
                    <w:top w:val="nil"/>
                    <w:left w:val="nil"/>
                    <w:bottom w:val="nil"/>
                    <w:right w:val="nil"/>
                  </w:tcBorders>
                  <w:shd w:val="clear" w:color="auto" w:fill="auto"/>
                  <w:noWrap/>
                  <w:vAlign w:val="bottom"/>
                  <w:hideMark/>
                </w:tcPr>
                <w:p w14:paraId="2E609A9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nil"/>
                    <w:right w:val="nil"/>
                  </w:tcBorders>
                  <w:shd w:val="clear" w:color="auto" w:fill="auto"/>
                  <w:noWrap/>
                  <w:vAlign w:val="bottom"/>
                  <w:hideMark/>
                </w:tcPr>
                <w:p w14:paraId="4B175444"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0.289</w:t>
                  </w: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908A47F"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0.048/-0.007</w:t>
                  </w:r>
                </w:p>
              </w:tc>
              <w:tc>
                <w:tcPr>
                  <w:tcW w:w="1503" w:type="dxa"/>
                  <w:tcBorders>
                    <w:top w:val="nil"/>
                    <w:left w:val="nil"/>
                    <w:bottom w:val="nil"/>
                    <w:right w:val="nil"/>
                  </w:tcBorders>
                  <w:shd w:val="clear" w:color="auto" w:fill="auto"/>
                  <w:noWrap/>
                  <w:vAlign w:val="bottom"/>
                  <w:hideMark/>
                </w:tcPr>
                <w:p w14:paraId="3B9B7647" w14:textId="77777777" w:rsidR="00456E3A"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p>
                <w:p w14:paraId="561548F9" w14:textId="77777777" w:rsidR="00456E3A" w:rsidRDefault="00456E3A" w:rsidP="00456E3A">
                  <w:pPr>
                    <w:framePr w:hSpace="141" w:wrap="around" w:vAnchor="text" w:hAnchor="page" w:x="1" w:y="-1416"/>
                    <w:rPr>
                      <w:rFonts w:ascii="Calibri" w:hAnsi="Calibri" w:cs="Calibri"/>
                      <w:color w:val="000000"/>
                      <w:sz w:val="22"/>
                      <w:szCs w:val="22"/>
                      <w:lang w:val="nl-BE" w:eastAsia="nl-BE"/>
                    </w:rPr>
                  </w:pPr>
                </w:p>
                <w:p w14:paraId="099D67BB"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A11A4A"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w:t>
                  </w:r>
                  <w:r>
                    <w:rPr>
                      <w:rFonts w:ascii="Calibri" w:hAnsi="Calibri" w:cs="Calibri"/>
                      <w:color w:val="000000"/>
                      <w:sz w:val="22"/>
                      <w:szCs w:val="22"/>
                      <w:lang w:val="nl-BE" w:eastAsia="nl-BE"/>
                    </w:rPr>
                    <w:t>*</w:t>
                  </w:r>
                  <w:r w:rsidRPr="00B865DC">
                    <w:rPr>
                      <w:rFonts w:ascii="Calibri" w:hAnsi="Calibri" w:cs="Calibri"/>
                      <w:color w:val="000000"/>
                      <w:sz w:val="22"/>
                      <w:szCs w:val="22"/>
                      <w:lang w:val="nl-BE" w:eastAsia="nl-BE"/>
                    </w:rPr>
                    <w:t>/0.025</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7A9347"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-0.048/-0.118</w:t>
                  </w:r>
                </w:p>
              </w:tc>
              <w:tc>
                <w:tcPr>
                  <w:tcW w:w="1511" w:type="dxa"/>
                  <w:tcBorders>
                    <w:top w:val="nil"/>
                    <w:left w:val="nil"/>
                    <w:bottom w:val="nil"/>
                    <w:right w:val="nil"/>
                  </w:tcBorders>
                  <w:shd w:val="clear" w:color="auto" w:fill="auto"/>
                  <w:noWrap/>
                  <w:vAlign w:val="bottom"/>
                  <w:hideMark/>
                </w:tcPr>
                <w:p w14:paraId="0270D128"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nil"/>
                    <w:right w:val="nil"/>
                  </w:tcBorders>
                  <w:shd w:val="clear" w:color="auto" w:fill="auto"/>
                  <w:noWrap/>
                  <w:vAlign w:val="bottom"/>
                  <w:hideMark/>
                </w:tcPr>
                <w:p w14:paraId="3D148E26" w14:textId="77777777" w:rsidR="00456E3A" w:rsidRPr="00B865DC" w:rsidRDefault="00456E3A" w:rsidP="00456E3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0.024/0.055</w:t>
                  </w:r>
                  <w:r>
                    <w:rPr>
                      <w:rFonts w:ascii="Calibri" w:hAnsi="Calibri" w:cs="Calibri"/>
                      <w:color w:val="000000"/>
                      <w:sz w:val="22"/>
                      <w:szCs w:val="22"/>
                      <w:lang w:val="nl-BE" w:eastAsia="nl-BE"/>
                    </w:rPr>
                    <w:t>*</w:t>
                  </w:r>
                </w:p>
              </w:tc>
            </w:tr>
          </w:tbl>
          <w:p w14:paraId="4504E50C" w14:textId="77777777" w:rsidR="00456E3A" w:rsidRPr="00B865DC" w:rsidRDefault="00456E3A" w:rsidP="00456E3A">
            <w:pPr>
              <w:rPr>
                <w:lang w:val="en-US" w:eastAsia="nl-BE"/>
              </w:rPr>
            </w:pPr>
          </w:p>
        </w:tc>
        <w:tc>
          <w:tcPr>
            <w:tcW w:w="2880" w:type="dxa"/>
            <w:noWrap/>
            <w:hideMark/>
          </w:tcPr>
          <w:p w14:paraId="67D3E150" w14:textId="77777777" w:rsidR="00456E3A" w:rsidRPr="0036250D" w:rsidRDefault="00456E3A" w:rsidP="00456E3A">
            <w:pPr>
              <w:rPr>
                <w:rFonts w:ascii="Calibri" w:hAnsi="Calibri" w:cs="Calibri"/>
                <w:color w:val="000000"/>
                <w:sz w:val="22"/>
                <w:szCs w:val="22"/>
                <w:lang w:val="nl-BE" w:eastAsia="nl-BE"/>
              </w:rPr>
            </w:pPr>
          </w:p>
        </w:tc>
        <w:tc>
          <w:tcPr>
            <w:tcW w:w="3915" w:type="dxa"/>
            <w:noWrap/>
            <w:hideMark/>
          </w:tcPr>
          <w:p w14:paraId="46779FBD"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GPA</w:t>
            </w:r>
          </w:p>
        </w:tc>
        <w:tc>
          <w:tcPr>
            <w:tcW w:w="4610" w:type="dxa"/>
            <w:noWrap/>
            <w:hideMark/>
          </w:tcPr>
          <w:p w14:paraId="76380227"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bl>
    <w:p w14:paraId="668E1739" w14:textId="77777777" w:rsidR="00456E3A" w:rsidRDefault="00456E3A" w:rsidP="00456E3A">
      <w:pPr>
        <w:pStyle w:val="Textoindependiente"/>
      </w:pPr>
      <w:r>
        <w:lastRenderedPageBreak/>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741DCB75" w14:textId="77777777" w:rsidR="00456E3A" w:rsidRDefault="00456E3A" w:rsidP="00456E3A">
      <w:pPr>
        <w:pStyle w:val="Textoindependiente"/>
      </w:pPr>
      <w:r>
        <w:t>Left of slash means high school data, right of slash is college data.</w:t>
      </w:r>
    </w:p>
    <w:p w14:paraId="628688A0" w14:textId="77777777" w:rsidR="00456E3A" w:rsidRDefault="00456E3A" w:rsidP="00126B4A">
      <w:pPr>
        <w:pStyle w:val="Textoindependiente"/>
        <w:ind w:firstLine="0"/>
      </w:pPr>
    </w:p>
    <w:p w14:paraId="659B957A" w14:textId="77777777" w:rsidR="00F556BC" w:rsidRDefault="00F556BC" w:rsidP="00F556BC">
      <w:pPr>
        <w:pStyle w:val="Textoindependiente"/>
      </w:pPr>
      <w:r>
        <w:rPr>
          <w:noProof/>
          <w:lang w:val="nl-BE" w:eastAsia="nl-BE"/>
        </w:rPr>
        <w:lastRenderedPageBreak/>
        <w:drawing>
          <wp:inline distT="0" distB="0" distL="0" distR="0" wp14:anchorId="36314E2B" wp14:editId="1C90A549">
            <wp:extent cx="5971540" cy="706267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1">
                      <a:extLst>
                        <a:ext uri="{28A0092B-C50C-407E-A947-70E740481C1C}">
                          <a14:useLocalDpi xmlns:a14="http://schemas.microsoft.com/office/drawing/2010/main" val="0"/>
                        </a:ext>
                      </a:extLst>
                    </a:blip>
                    <a:srcRect l="12849" t="17175" r="14912" b="16804"/>
                    <a:stretch/>
                  </pic:blipFill>
                  <pic:spPr bwMode="auto">
                    <a:xfrm>
                      <a:off x="0" y="0"/>
                      <a:ext cx="5971540" cy="7062675"/>
                    </a:xfrm>
                    <a:prstGeom prst="rect">
                      <a:avLst/>
                    </a:prstGeom>
                    <a:ln>
                      <a:noFill/>
                    </a:ln>
                    <a:extLst>
                      <a:ext uri="{53640926-AAD7-44D8-BBD7-CCE9431645EC}">
                        <a14:shadowObscured xmlns:a14="http://schemas.microsoft.com/office/drawing/2010/main"/>
                      </a:ext>
                    </a:extLst>
                  </pic:spPr>
                </pic:pic>
              </a:graphicData>
            </a:graphic>
          </wp:inline>
        </w:drawing>
      </w:r>
    </w:p>
    <w:p w14:paraId="1CC25598" w14:textId="77777777" w:rsidR="00F556BC" w:rsidRDefault="00F556BC" w:rsidP="00F556BC">
      <w:pPr>
        <w:pStyle w:val="Textoindependiente"/>
      </w:pPr>
    </w:p>
    <w:p w14:paraId="6E0020AA" w14:textId="77777777" w:rsidR="00CD3468" w:rsidRPr="00CD3468" w:rsidRDefault="00CD3468" w:rsidP="00FF5824">
      <w:pPr>
        <w:pStyle w:val="Textoindependiente"/>
        <w:ind w:firstLine="0"/>
      </w:pPr>
      <w:bookmarkStart w:id="51" w:name="reliability"/>
      <w:bookmarkStart w:id="52" w:name="results"/>
      <w:bookmarkStart w:id="53" w:name="results-of-efa"/>
      <w:bookmarkStart w:id="54" w:name="results-of-cfa-and-esem"/>
      <w:bookmarkStart w:id="55" w:name="reliability-1"/>
      <w:bookmarkStart w:id="56" w:name="study-2-german-sample"/>
      <w:bookmarkStart w:id="57" w:name="participants-1"/>
      <w:bookmarkStart w:id="58" w:name="measures-1"/>
      <w:bookmarkStart w:id="59" w:name="procedure-1"/>
      <w:bookmarkStart w:id="60" w:name="step-1-examining-the-structure."/>
      <w:bookmarkStart w:id="61" w:name="step-2-testing-for-measurement-invarianc"/>
      <w:bookmarkStart w:id="62" w:name="results-1"/>
      <w:bookmarkStart w:id="63" w:name="results-of-cfa"/>
      <w:bookmarkEnd w:id="51"/>
      <w:bookmarkEnd w:id="52"/>
      <w:bookmarkEnd w:id="53"/>
      <w:bookmarkEnd w:id="54"/>
      <w:bookmarkEnd w:id="55"/>
      <w:bookmarkEnd w:id="56"/>
      <w:bookmarkEnd w:id="57"/>
      <w:bookmarkEnd w:id="58"/>
      <w:bookmarkEnd w:id="59"/>
      <w:bookmarkEnd w:id="60"/>
      <w:bookmarkEnd w:id="61"/>
      <w:bookmarkEnd w:id="62"/>
      <w:bookmarkEnd w:id="63"/>
    </w:p>
    <w:p w14:paraId="5E51AF61" w14:textId="77777777" w:rsidR="00CD3468" w:rsidRDefault="00CD3468" w:rsidP="00126B4A">
      <w:pPr>
        <w:pStyle w:val="Textoindependiente"/>
        <w:ind w:firstLine="0"/>
      </w:pPr>
      <w:bookmarkStart w:id="64" w:name="results-of-mi"/>
      <w:bookmarkEnd w:id="64"/>
    </w:p>
    <w:p w14:paraId="7EC1F447" w14:textId="68CF2E5E" w:rsidR="00CD3468" w:rsidRDefault="009729D1" w:rsidP="004E62D9">
      <w:pPr>
        <w:pStyle w:val="Ttulo2"/>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77777777" w:rsidR="009729D1" w:rsidRPr="00AE4A9C" w:rsidRDefault="009729D1" w:rsidP="009729D1">
      <w:pPr>
        <w:pStyle w:val="FirstParagraph"/>
        <w:ind w:firstLine="0"/>
      </w:pPr>
      <w:r>
        <w:t>The German sample consisted of 387 German speakers (49.10% male) with a mean age of 45.60 years (SD = 17.50) and was representative for the German working population with regard to age, gender, and education. The data was collected in a test center.</w:t>
      </w:r>
    </w:p>
    <w:p w14:paraId="735E922A" w14:textId="1BCD72DA" w:rsidR="009729D1" w:rsidRPr="009729D1" w:rsidRDefault="009729D1" w:rsidP="004E62D9">
      <w:pPr>
        <w:pStyle w:val="Ttulo3"/>
      </w:pPr>
      <w:r w:rsidRPr="009729D1">
        <w:t>Measures</w:t>
      </w:r>
    </w:p>
    <w:p w14:paraId="477E2F9A" w14:textId="1B5CDC96" w:rsidR="009729D1" w:rsidRDefault="009729D1" w:rsidP="009729D1">
      <w:pPr>
        <w:pStyle w:val="Textoindependiente"/>
      </w:pPr>
      <w:r>
        <w:t xml:space="preserve">For the German version of the presented tool, the IPIP items derived from Study 1 were translated and </w:t>
      </w:r>
      <w:proofErr w:type="gramStart"/>
      <w:r>
        <w:t>back-translated</w:t>
      </w:r>
      <w:proofErr w:type="gramEnd"/>
      <w:r>
        <w:t xml:space="preserve"> by bilingual experts. The translated items can be found in appendix B.</w:t>
      </w:r>
    </w:p>
    <w:p w14:paraId="5487291A" w14:textId="44046894" w:rsidR="004E62D9" w:rsidRDefault="004E62D9" w:rsidP="004E62D9">
      <w:pPr>
        <w:pStyle w:val="Ttulo3"/>
      </w:pPr>
      <w:r>
        <w:t>Procedure</w:t>
      </w:r>
    </w:p>
    <w:p w14:paraId="782CC6AF" w14:textId="3A9CACD9" w:rsidR="004E62D9" w:rsidRDefault="004E62D9" w:rsidP="004E62D9">
      <w:pPr>
        <w:pStyle w:val="Textoindependiente"/>
      </w:pPr>
    </w:p>
    <w:p w14:paraId="36D4B55A" w14:textId="77777777" w:rsidR="00456E3A" w:rsidRDefault="00456E3A" w:rsidP="00456E3A">
      <w:pPr>
        <w:pStyle w:val="Ttulo4"/>
      </w:pPr>
      <w:r>
        <w:t>Measurement invariance</w:t>
      </w:r>
    </w:p>
    <w:p w14:paraId="193E1271" w14:textId="77777777" w:rsidR="00456E3A" w:rsidRDefault="00456E3A" w:rsidP="00456E3A">
      <w:pPr>
        <w:pStyle w:val="FirstParagraph"/>
      </w:pPr>
      <w:r>
        <w:t>In a last step</w:t>
      </w:r>
      <w:r w:rsidRPr="00380EA7">
        <w:t>, measurement invariance between German and US samples was exam</w:t>
      </w:r>
      <w:r>
        <w:t xml:space="preserve">ined. We followed the procedure </w:t>
      </w:r>
      <w:r w:rsidRPr="00380EA7">
        <w:t>suggested by Sass (2011) and tested configural, factorial</w:t>
      </w:r>
      <w:r>
        <w:t>,</w:t>
      </w:r>
      <w:r w:rsidRPr="00380EA7">
        <w:t xml:space="preserve"> and strong factorial invariance. The cutoffs suggested by Chen (2007) were applied to compare model fits. According to this</w:t>
      </w:r>
      <w:r>
        <w:t>,</w:t>
      </w:r>
      <w:r w:rsidRPr="00380EA7">
        <w:t xml:space="preserve"> configural measurement invariance can be assumed when the same item is associated with the same factor in each domain, while the factor loadings can differ. If the factor loadings of each item would not differ between the samples, factorial measurement invariance </w:t>
      </w:r>
      <w:r w:rsidRPr="00380EA7">
        <w:lastRenderedPageBreak/>
        <w:t xml:space="preserve">can be assumed. Strong factorial measurement invariance can be assumed when on top of that the intercepts of each item are equal. The limit to factorial measurement invariance was set to </w:t>
      </w:r>
      <m:oMath>
        <m:r>
          <w:rPr>
            <w:rFonts w:ascii="Cambria Math" w:hAnsi="Cambria Math"/>
          </w:rPr>
          <m:t>Δ</m:t>
        </m:r>
      </m:oMath>
      <w:r w:rsidRPr="00380EA7">
        <w:t xml:space="preserve"> CFI &lt; .01, </w:t>
      </w:r>
      <m:oMath>
        <m:r>
          <w:rPr>
            <w:rFonts w:ascii="Cambria Math" w:hAnsi="Cambria Math"/>
          </w:rPr>
          <m:t>Δ</m:t>
        </m:r>
      </m:oMath>
      <w:r w:rsidRPr="00233011">
        <w:t xml:space="preserve"> RMSEA &lt; .015 and </w:t>
      </w:r>
      <m:oMath>
        <m:r>
          <w:rPr>
            <w:rFonts w:ascii="Cambria Math" w:hAnsi="Cambria Math"/>
          </w:rPr>
          <m:t>Δ</m:t>
        </m:r>
      </m:oMath>
      <w:r w:rsidRPr="00233011">
        <w:t xml:space="preserve"> SRMR &lt; .03, at which the limit to strong factorial measurement invariance was set to </w:t>
      </w:r>
      <m:oMath>
        <m:r>
          <w:rPr>
            <w:rFonts w:ascii="Cambria Math" w:hAnsi="Cambria Math"/>
          </w:rPr>
          <m:t>Δ</m:t>
        </m:r>
      </m:oMath>
      <w:r w:rsidRPr="00233011">
        <w:t xml:space="preserve"> CFI &lt; .01, </w:t>
      </w:r>
      <m:oMath>
        <m:r>
          <w:rPr>
            <w:rFonts w:ascii="Cambria Math" w:hAnsi="Cambria Math"/>
          </w:rPr>
          <m:t>Δ</m:t>
        </m:r>
      </m:oMath>
      <w:r w:rsidRPr="00233011">
        <w:t xml:space="preserve"> RMSEA &lt; .015, </w:t>
      </w:r>
      <m:oMath>
        <m:r>
          <w:rPr>
            <w:rFonts w:ascii="Cambria Math" w:hAnsi="Cambria Math"/>
          </w:rPr>
          <m:t>Δ</m:t>
        </m:r>
      </m:oMath>
      <w:r w:rsidRPr="00233011">
        <w:t xml:space="preserve"> SRMR &lt; .01 as suggested by Chen (2007).</w:t>
      </w:r>
      <w:bookmarkStart w:id="65" w:name="criterion-validity-evidence"/>
      <w:bookmarkEnd w:id="65"/>
    </w:p>
    <w:p w14:paraId="279FC1A6" w14:textId="77777777" w:rsidR="00456E3A" w:rsidRPr="004E62D9" w:rsidRDefault="00456E3A" w:rsidP="004E62D9">
      <w:pPr>
        <w:pStyle w:val="Textoindependiente"/>
      </w:pPr>
    </w:p>
    <w:p w14:paraId="551ECE6F" w14:textId="77777777" w:rsidR="004E62D9" w:rsidRDefault="004E62D9" w:rsidP="004E62D9">
      <w:pPr>
        <w:pStyle w:val="Ttulo4"/>
      </w:pPr>
      <w:r>
        <w:t>Measurement invariance with the German sample</w:t>
      </w:r>
    </w:p>
    <w:p w14:paraId="19E25829" w14:textId="77777777" w:rsidR="004E62D9" w:rsidRDefault="004E62D9" w:rsidP="004E62D9">
      <w:pPr>
        <w:pStyle w:val="FirstParagraph"/>
        <w:ind w:firstLine="0"/>
      </w:pPr>
      <w:r>
        <w:t xml:space="preserve">: To check the facet structure that Study 1 delivered, multiple confirmatory factor analyses were calculated via </w:t>
      </w:r>
      <w:proofErr w:type="spellStart"/>
      <w:r>
        <w:t>Mplus</w:t>
      </w:r>
      <w:proofErr w:type="spellEnd"/>
      <w:r>
        <w:t xml:space="preserve"> following an analogue procedure to Study 1. First, measurement models were estimated for all facets, using WLSMV as the estimator. Model fit was determined based on the </w:t>
      </w:r>
      <w:proofErr w:type="gramStart"/>
      <w:r>
        <w:t>guide-lines</w:t>
      </w:r>
      <w:proofErr w:type="gramEnd"/>
      <w:r>
        <w:t xml:space="preserve"> mentioned above. In a final model, all five domain structural models were again integrated using ESEM.</w:t>
      </w:r>
    </w:p>
    <w:p w14:paraId="4AE52DE7" w14:textId="77777777" w:rsidR="004E62D9" w:rsidRDefault="004E62D9" w:rsidP="009729D1">
      <w:pPr>
        <w:pStyle w:val="Textoindependiente"/>
      </w:pPr>
    </w:p>
    <w:p w14:paraId="70780BDF" w14:textId="77777777" w:rsidR="00456E3A" w:rsidRPr="00233011" w:rsidRDefault="00456E3A" w:rsidP="00456E3A">
      <w:pPr>
        <w:pStyle w:val="Ttulo3"/>
      </w:pPr>
      <w:r>
        <w:t>Results</w:t>
      </w:r>
    </w:p>
    <w:p w14:paraId="33BBD243" w14:textId="77777777" w:rsidR="009729D1" w:rsidRDefault="009729D1">
      <w:pPr>
        <w:pStyle w:val="Textoindependiente"/>
      </w:pPr>
    </w:p>
    <w:p w14:paraId="681C3FA1" w14:textId="77777777" w:rsidR="00456E3A" w:rsidRDefault="00456E3A" w:rsidP="00456E3A">
      <w:pPr>
        <w:pStyle w:val="Ttulo3"/>
      </w:pPr>
      <w:r>
        <w:t>Measurement Invariance</w:t>
      </w:r>
    </w:p>
    <w:p w14:paraId="1EC1E473" w14:textId="77777777" w:rsidR="00456E3A" w:rsidRDefault="00456E3A" w:rsidP="00456E3A">
      <w:pPr>
        <w:pStyle w:val="FirstParagraph"/>
        <w:ind w:firstLine="0"/>
      </w:pPr>
      <w:r>
        <w:t xml:space="preserve">: The models presented used in the CFA procedure were tested </w:t>
      </w:r>
      <w:proofErr w:type="gramStart"/>
      <w:r>
        <w:t>For</w:t>
      </w:r>
      <w:proofErr w:type="gramEnd"/>
      <w:r>
        <w:t xml:space="preserve"> analyzing measurement invariance the latest facet model structure (with additional facets) was taken. The results are shown in Table 6. Configural measurement invariance could be shown for the facets </w:t>
      </w:r>
      <w:r>
        <w:rPr>
          <w:i/>
        </w:rPr>
        <w:t>Appreciation</w:t>
      </w:r>
      <w:r>
        <w:t xml:space="preserve">, </w:t>
      </w:r>
      <w:r w:rsidRPr="00FF5824">
        <w:rPr>
          <w:rFonts w:ascii="Arial" w:eastAsia="Times New Roman" w:hAnsi="Arial" w:cs="Arial"/>
          <w:i/>
          <w:sz w:val="20"/>
          <w:szCs w:val="20"/>
          <w:lang w:val="en-GB" w:eastAsia="es-ES_tradnl"/>
        </w:rPr>
        <w:t>Low Competitiveness</w:t>
      </w:r>
      <w:r>
        <w:t xml:space="preserve">, </w:t>
      </w:r>
      <w:r w:rsidRPr="00633156">
        <w:rPr>
          <w:i/>
        </w:rPr>
        <w:t>Readiness to give feedback</w:t>
      </w:r>
      <w:r>
        <w:t xml:space="preserve">, </w:t>
      </w:r>
      <w:r>
        <w:rPr>
          <w:i/>
        </w:rPr>
        <w:t>Search for support</w:t>
      </w:r>
      <w:r>
        <w:t xml:space="preserve">, </w:t>
      </w:r>
      <w:proofErr w:type="spellStart"/>
      <w:r>
        <w:rPr>
          <w:i/>
        </w:rPr>
        <w:t>Genuiness</w:t>
      </w:r>
      <w:proofErr w:type="spellEnd"/>
      <w:r>
        <w:t xml:space="preserve">, </w:t>
      </w:r>
      <w:r>
        <w:rPr>
          <w:i/>
        </w:rPr>
        <w:lastRenderedPageBreak/>
        <w:t>Altruism</w:t>
      </w:r>
      <w:r>
        <w:t xml:space="preserve"> (facets of Agreeableness), </w:t>
      </w:r>
      <w:r>
        <w:rPr>
          <w:i/>
        </w:rPr>
        <w:t>Persistence</w:t>
      </w:r>
      <w:r>
        <w:t xml:space="preserve">, </w:t>
      </w:r>
      <w:r>
        <w:rPr>
          <w:i/>
        </w:rPr>
        <w:t>Task Planning</w:t>
      </w:r>
      <w:r>
        <w:t xml:space="preserve">, </w:t>
      </w:r>
      <w:r>
        <w:rPr>
          <w:i/>
        </w:rPr>
        <w:t>Goal-orientation</w:t>
      </w:r>
      <w:r>
        <w:t xml:space="preserve">, </w:t>
      </w:r>
      <w:r>
        <w:rPr>
          <w:i/>
        </w:rPr>
        <w:t>Wish to work</w:t>
      </w:r>
      <w:r>
        <w:t xml:space="preserve">, </w:t>
      </w:r>
      <w:r>
        <w:rPr>
          <w:i/>
        </w:rPr>
        <w:t>Productivity</w:t>
      </w:r>
      <w:r>
        <w:t xml:space="preserve"> (facets of Conscientiousness), </w:t>
      </w:r>
      <w:r>
        <w:rPr>
          <w:i/>
        </w:rPr>
        <w:t>Forcefulness</w:t>
      </w:r>
      <w:r>
        <w:t xml:space="preserve">, </w:t>
      </w:r>
      <w:r>
        <w:rPr>
          <w:i/>
        </w:rPr>
        <w:t>Energy, Conviviality</w:t>
      </w:r>
      <w:r>
        <w:t xml:space="preserve"> (facets of Extraversion), </w:t>
      </w:r>
      <w:r>
        <w:rPr>
          <w:i/>
        </w:rPr>
        <w:t>Equanimity</w:t>
      </w:r>
      <w:r>
        <w:t xml:space="preserve">, </w:t>
      </w:r>
      <w:r>
        <w:rPr>
          <w:i/>
        </w:rPr>
        <w:t>Self-Attention</w:t>
      </w:r>
      <w:r>
        <w:t xml:space="preserve"> (facets of Emotional Stability), </w:t>
      </w:r>
      <w:r>
        <w:rPr>
          <w:i/>
        </w:rPr>
        <w:t>Creativity</w:t>
      </w:r>
      <w:r>
        <w:t xml:space="preserve">, </w:t>
      </w:r>
      <w:r>
        <w:rPr>
          <w:i/>
        </w:rPr>
        <w:t>Wish for variety</w:t>
      </w:r>
      <w:r>
        <w:t xml:space="preserve">, </w:t>
      </w:r>
      <w:r>
        <w:rPr>
          <w:i/>
        </w:rPr>
        <w:t>Open-</w:t>
      </w:r>
      <w:proofErr w:type="spellStart"/>
      <w:r>
        <w:rPr>
          <w:i/>
        </w:rPr>
        <w:t>mindednes</w:t>
      </w:r>
      <w:proofErr w:type="spellEnd"/>
      <w:r>
        <w:t xml:space="preserve">, </w:t>
      </w:r>
      <w:r>
        <w:rPr>
          <w:i/>
        </w:rPr>
        <w:t>Willingness to learn</w:t>
      </w:r>
      <w:r>
        <w:t xml:space="preserve">, </w:t>
      </w:r>
      <w:r>
        <w:rPr>
          <w:i/>
        </w:rPr>
        <w:t>Sensitivity</w:t>
      </w:r>
      <w:r>
        <w:t xml:space="preserve"> and </w:t>
      </w:r>
      <w:r>
        <w:rPr>
          <w:i/>
        </w:rPr>
        <w:t>Intellect</w:t>
      </w:r>
      <w:r>
        <w:t xml:space="preserve"> (facets of Openness).</w:t>
      </w:r>
    </w:p>
    <w:p w14:paraId="0F65C4E8" w14:textId="77777777" w:rsidR="00456E3A" w:rsidRDefault="00456E3A" w:rsidP="00456E3A">
      <w:pPr>
        <w:pStyle w:val="Textoindependiente"/>
      </w:pPr>
      <w:r>
        <w:t xml:space="preserve">Weak factorial measurement invariance could be shown for the facets </w:t>
      </w:r>
      <w:r>
        <w:rPr>
          <w:i/>
        </w:rPr>
        <w:t>Integrity</w:t>
      </w:r>
      <w:r>
        <w:t xml:space="preserve">, </w:t>
      </w:r>
      <w:r>
        <w:rPr>
          <w:i/>
        </w:rPr>
        <w:t>Compliance</w:t>
      </w:r>
      <w:r>
        <w:t xml:space="preserve"> (facets of Agreeableness), </w:t>
      </w:r>
      <w:r>
        <w:rPr>
          <w:i/>
        </w:rPr>
        <w:t>Dominance</w:t>
      </w:r>
      <w:r>
        <w:t xml:space="preserve">, </w:t>
      </w:r>
      <w:r>
        <w:rPr>
          <w:i/>
        </w:rPr>
        <w:t>Self-Discipline,</w:t>
      </w:r>
      <w:r>
        <w:t xml:space="preserve"> </w:t>
      </w:r>
      <w:r>
        <w:rPr>
          <w:i/>
        </w:rPr>
        <w:t>Carefulness</w:t>
      </w:r>
      <w:r>
        <w:t xml:space="preserve">, </w:t>
      </w:r>
      <w:r>
        <w:rPr>
          <w:i/>
        </w:rPr>
        <w:t>Orderliness</w:t>
      </w:r>
      <w:r>
        <w:t xml:space="preserve"> (facets of Conscientiousness), </w:t>
      </w:r>
      <w:r>
        <w:rPr>
          <w:i/>
        </w:rPr>
        <w:t xml:space="preserve">Readiness to take risks, </w:t>
      </w:r>
      <w:r>
        <w:t xml:space="preserve">Wish for affiliation, </w:t>
      </w:r>
      <w:r>
        <w:rPr>
          <w:i/>
        </w:rPr>
        <w:t>Positive attitude</w:t>
      </w:r>
      <w:r>
        <w:t xml:space="preserve">, </w:t>
      </w:r>
      <w:r>
        <w:rPr>
          <w:i/>
        </w:rPr>
        <w:t>Humor, Communicativeness</w:t>
      </w:r>
      <w:r>
        <w:t xml:space="preserve"> (facets of Extraversion),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(facets of Emotional Stability), </w:t>
      </w:r>
      <w:r>
        <w:rPr>
          <w:i/>
        </w:rPr>
        <w:t>Interest in reading</w:t>
      </w:r>
      <w:r>
        <w:t xml:space="preserve">, </w:t>
      </w:r>
      <w:r>
        <w:rPr>
          <w:i/>
        </w:rPr>
        <w:t>Aesthetics</w:t>
      </w:r>
      <w:r>
        <w:t xml:space="preserve"> and </w:t>
      </w:r>
      <w:r>
        <w:rPr>
          <w:i/>
        </w:rPr>
        <w:t>Wish to analyze</w:t>
      </w:r>
      <w:r>
        <w:t xml:space="preserve"> (facets of Openness).</w:t>
      </w:r>
    </w:p>
    <w:p w14:paraId="4E3FA370" w14:textId="77777777" w:rsidR="00456E3A" w:rsidRDefault="00456E3A" w:rsidP="00456E3A">
      <w:pPr>
        <w:pStyle w:val="Textoindependiente"/>
      </w:pPr>
      <w:r>
        <w:t xml:space="preserve">The only facet with strong factorial measurement invariance was </w:t>
      </w:r>
      <w:r>
        <w:rPr>
          <w:i/>
        </w:rPr>
        <w:t>Sociability</w:t>
      </w:r>
      <w:r>
        <w:t>, a facet of Extraversion.</w:t>
      </w:r>
    </w:p>
    <w:p w14:paraId="7A6DF180" w14:textId="77777777" w:rsidR="00456E3A" w:rsidRDefault="00456E3A" w:rsidP="00456E3A">
      <w:pPr>
        <w:pStyle w:val="Textoindependiente"/>
      </w:pPr>
    </w:p>
    <w:p w14:paraId="66D6B854" w14:textId="77777777" w:rsidR="00456E3A" w:rsidRDefault="00456E3A" w:rsidP="00456E3A">
      <w:pPr>
        <w:pStyle w:val="Textoindependiente"/>
      </w:pPr>
    </w:p>
    <w:p w14:paraId="566A6008" w14:textId="77777777" w:rsidR="00456E3A" w:rsidRDefault="00456E3A" w:rsidP="00456E3A">
      <w:pPr>
        <w:pStyle w:val="Textoindependiente"/>
      </w:pPr>
    </w:p>
    <w:p w14:paraId="49F2F3DD" w14:textId="77777777" w:rsidR="00456E3A" w:rsidRDefault="00456E3A" w:rsidP="00456E3A">
      <w:pPr>
        <w:pStyle w:val="Textoindependiente"/>
      </w:pPr>
    </w:p>
    <w:p w14:paraId="088240C7" w14:textId="77777777" w:rsidR="00456E3A" w:rsidRDefault="00456E3A" w:rsidP="00456E3A">
      <w:pPr>
        <w:pStyle w:val="Textoindependiente"/>
      </w:pPr>
    </w:p>
    <w:p w14:paraId="07FBBD75" w14:textId="77777777" w:rsidR="00456E3A" w:rsidRDefault="00456E3A" w:rsidP="00456E3A">
      <w:pPr>
        <w:pStyle w:val="Textoindependiente"/>
      </w:pPr>
      <w:r>
        <w:t>Table 6. Metric invariance</w:t>
      </w:r>
    </w:p>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456E3A" w:rsidRPr="00991DD4" w14:paraId="61731756" w14:textId="77777777" w:rsidTr="00456E3A">
        <w:trPr>
          <w:trHeight w:val="260"/>
        </w:trPr>
        <w:tc>
          <w:tcPr>
            <w:tcW w:w="2780" w:type="dxa"/>
            <w:tcBorders>
              <w:top w:val="nil"/>
              <w:left w:val="nil"/>
              <w:bottom w:val="nil"/>
              <w:right w:val="nil"/>
            </w:tcBorders>
            <w:shd w:val="clear" w:color="auto" w:fill="auto"/>
            <w:noWrap/>
            <w:vAlign w:val="bottom"/>
            <w:hideMark/>
          </w:tcPr>
          <w:p w14:paraId="11F85BB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lastRenderedPageBreak/>
              <w:t>Dimension</w:t>
            </w:r>
            <w:proofErr w:type="spellEnd"/>
          </w:p>
        </w:tc>
        <w:tc>
          <w:tcPr>
            <w:tcW w:w="2660" w:type="dxa"/>
            <w:tcBorders>
              <w:top w:val="nil"/>
              <w:left w:val="nil"/>
              <w:bottom w:val="nil"/>
              <w:right w:val="nil"/>
            </w:tcBorders>
            <w:shd w:val="clear" w:color="auto" w:fill="auto"/>
            <w:noWrap/>
            <w:vAlign w:val="bottom"/>
            <w:hideMark/>
          </w:tcPr>
          <w:p w14:paraId="7FE239F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24D5A593" w14:textId="77777777" w:rsidR="00456E3A" w:rsidRPr="00991DD4" w:rsidRDefault="00456E3A" w:rsidP="00456E3A">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333DB5C5"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456E3A" w:rsidRPr="00991DD4" w14:paraId="571A957A" w14:textId="77777777" w:rsidTr="00456E3A">
        <w:trPr>
          <w:trHeight w:val="260"/>
        </w:trPr>
        <w:tc>
          <w:tcPr>
            <w:tcW w:w="2780" w:type="dxa"/>
            <w:tcBorders>
              <w:top w:val="nil"/>
              <w:left w:val="nil"/>
              <w:bottom w:val="nil"/>
              <w:right w:val="nil"/>
            </w:tcBorders>
            <w:shd w:val="clear" w:color="auto" w:fill="auto"/>
            <w:noWrap/>
            <w:vAlign w:val="bottom"/>
            <w:hideMark/>
          </w:tcPr>
          <w:p w14:paraId="1753371B"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643519"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055D007" w14:textId="77777777" w:rsidR="00456E3A" w:rsidRPr="00991DD4" w:rsidRDefault="00456E3A" w:rsidP="00456E3A">
            <w:pPr>
              <w:rPr>
                <w:sz w:val="20"/>
                <w:szCs w:val="20"/>
              </w:rPr>
            </w:pPr>
          </w:p>
        </w:tc>
      </w:tr>
      <w:tr w:rsidR="00456E3A" w:rsidRPr="00991DD4" w14:paraId="262DFBE8" w14:textId="77777777" w:rsidTr="00456E3A">
        <w:trPr>
          <w:trHeight w:val="260"/>
        </w:trPr>
        <w:tc>
          <w:tcPr>
            <w:tcW w:w="2780" w:type="dxa"/>
            <w:tcBorders>
              <w:top w:val="nil"/>
              <w:left w:val="nil"/>
              <w:bottom w:val="nil"/>
              <w:right w:val="nil"/>
            </w:tcBorders>
            <w:shd w:val="clear" w:color="auto" w:fill="auto"/>
            <w:noWrap/>
            <w:vAlign w:val="bottom"/>
            <w:hideMark/>
          </w:tcPr>
          <w:p w14:paraId="31E5499B"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4445827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AA1FA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4E8D84D7" w14:textId="77777777" w:rsidR="00456E3A" w:rsidRPr="00991DD4" w:rsidRDefault="00456E3A" w:rsidP="00456E3A">
            <w:pPr>
              <w:rPr>
                <w:rFonts w:ascii="Arial" w:hAnsi="Arial" w:cs="Arial"/>
                <w:sz w:val="20"/>
                <w:szCs w:val="20"/>
              </w:rPr>
            </w:pPr>
          </w:p>
        </w:tc>
      </w:tr>
      <w:tr w:rsidR="00456E3A" w:rsidRPr="00991DD4" w14:paraId="4D03A82E" w14:textId="77777777" w:rsidTr="00456E3A">
        <w:trPr>
          <w:trHeight w:val="260"/>
        </w:trPr>
        <w:tc>
          <w:tcPr>
            <w:tcW w:w="2780" w:type="dxa"/>
            <w:tcBorders>
              <w:top w:val="nil"/>
              <w:left w:val="nil"/>
              <w:bottom w:val="nil"/>
              <w:right w:val="nil"/>
            </w:tcBorders>
            <w:shd w:val="clear" w:color="auto" w:fill="auto"/>
            <w:noWrap/>
            <w:vAlign w:val="bottom"/>
            <w:hideMark/>
          </w:tcPr>
          <w:p w14:paraId="4D25B7EA"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3B0D7489" w14:textId="77777777"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Low Competitiveness</w:t>
            </w:r>
          </w:p>
          <w:p w14:paraId="0E3C6E29" w14:textId="77777777"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Readiness to give feedback</w:t>
            </w:r>
          </w:p>
        </w:tc>
        <w:tc>
          <w:tcPr>
            <w:tcW w:w="2480" w:type="dxa"/>
            <w:tcBorders>
              <w:top w:val="nil"/>
              <w:left w:val="nil"/>
              <w:bottom w:val="nil"/>
              <w:right w:val="nil"/>
            </w:tcBorders>
            <w:shd w:val="clear" w:color="auto" w:fill="auto"/>
            <w:noWrap/>
            <w:vAlign w:val="bottom"/>
            <w:hideMark/>
          </w:tcPr>
          <w:p w14:paraId="3F5ACBD3"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Compliance</w:t>
            </w:r>
            <w:proofErr w:type="spellEnd"/>
          </w:p>
        </w:tc>
        <w:tc>
          <w:tcPr>
            <w:tcW w:w="2080" w:type="dxa"/>
            <w:tcBorders>
              <w:top w:val="nil"/>
              <w:left w:val="nil"/>
              <w:bottom w:val="nil"/>
              <w:right w:val="nil"/>
            </w:tcBorders>
            <w:shd w:val="clear" w:color="auto" w:fill="auto"/>
            <w:noWrap/>
            <w:vAlign w:val="bottom"/>
            <w:hideMark/>
          </w:tcPr>
          <w:p w14:paraId="194A2895" w14:textId="77777777" w:rsidR="00456E3A" w:rsidRPr="00991DD4" w:rsidRDefault="00456E3A" w:rsidP="00456E3A">
            <w:pPr>
              <w:rPr>
                <w:rFonts w:ascii="Arial" w:hAnsi="Arial" w:cs="Arial"/>
                <w:sz w:val="20"/>
                <w:szCs w:val="20"/>
              </w:rPr>
            </w:pPr>
          </w:p>
        </w:tc>
      </w:tr>
      <w:tr w:rsidR="00456E3A" w:rsidRPr="00991DD4" w14:paraId="007D74E4" w14:textId="77777777" w:rsidTr="00456E3A">
        <w:trPr>
          <w:trHeight w:val="260"/>
        </w:trPr>
        <w:tc>
          <w:tcPr>
            <w:tcW w:w="2780" w:type="dxa"/>
            <w:tcBorders>
              <w:top w:val="nil"/>
              <w:left w:val="nil"/>
              <w:bottom w:val="nil"/>
              <w:right w:val="nil"/>
            </w:tcBorders>
            <w:shd w:val="clear" w:color="auto" w:fill="auto"/>
            <w:noWrap/>
            <w:vAlign w:val="bottom"/>
            <w:hideMark/>
          </w:tcPr>
          <w:p w14:paraId="2057D49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48268B5"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Search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support</w:t>
            </w:r>
            <w:proofErr w:type="spellEnd"/>
          </w:p>
        </w:tc>
        <w:tc>
          <w:tcPr>
            <w:tcW w:w="2480" w:type="dxa"/>
            <w:tcBorders>
              <w:top w:val="nil"/>
              <w:left w:val="nil"/>
              <w:bottom w:val="nil"/>
              <w:right w:val="nil"/>
            </w:tcBorders>
            <w:shd w:val="clear" w:color="auto" w:fill="auto"/>
            <w:noWrap/>
            <w:vAlign w:val="bottom"/>
            <w:hideMark/>
          </w:tcPr>
          <w:p w14:paraId="79F7E42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5F7DA46" w14:textId="77777777" w:rsidR="00456E3A" w:rsidRPr="00991DD4" w:rsidRDefault="00456E3A" w:rsidP="00456E3A">
            <w:pPr>
              <w:rPr>
                <w:sz w:val="20"/>
                <w:szCs w:val="20"/>
              </w:rPr>
            </w:pPr>
          </w:p>
        </w:tc>
      </w:tr>
      <w:tr w:rsidR="00456E3A" w:rsidRPr="00991DD4" w14:paraId="4FB9C879" w14:textId="77777777" w:rsidTr="00456E3A">
        <w:trPr>
          <w:trHeight w:val="260"/>
        </w:trPr>
        <w:tc>
          <w:tcPr>
            <w:tcW w:w="2780" w:type="dxa"/>
            <w:tcBorders>
              <w:top w:val="nil"/>
              <w:left w:val="nil"/>
              <w:bottom w:val="nil"/>
              <w:right w:val="nil"/>
            </w:tcBorders>
            <w:shd w:val="clear" w:color="auto" w:fill="auto"/>
            <w:noWrap/>
            <w:vAlign w:val="bottom"/>
            <w:hideMark/>
          </w:tcPr>
          <w:p w14:paraId="67FA10E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F67C2C9" w14:textId="77777777" w:rsidR="00456E3A" w:rsidRPr="00991DD4" w:rsidRDefault="00456E3A" w:rsidP="00456E3A">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4AA8A64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77777777" w:rsidR="00456E3A" w:rsidRPr="00991DD4" w:rsidRDefault="00456E3A" w:rsidP="00456E3A">
            <w:pPr>
              <w:rPr>
                <w:sz w:val="20"/>
                <w:szCs w:val="20"/>
              </w:rPr>
            </w:pPr>
          </w:p>
        </w:tc>
      </w:tr>
      <w:tr w:rsidR="00456E3A" w:rsidRPr="00991DD4" w14:paraId="29601705" w14:textId="77777777" w:rsidTr="00456E3A">
        <w:trPr>
          <w:trHeight w:val="260"/>
        </w:trPr>
        <w:tc>
          <w:tcPr>
            <w:tcW w:w="2780" w:type="dxa"/>
            <w:tcBorders>
              <w:top w:val="nil"/>
              <w:left w:val="nil"/>
              <w:bottom w:val="nil"/>
              <w:right w:val="nil"/>
            </w:tcBorders>
            <w:shd w:val="clear" w:color="auto" w:fill="auto"/>
            <w:noWrap/>
            <w:vAlign w:val="bottom"/>
            <w:hideMark/>
          </w:tcPr>
          <w:p w14:paraId="254CAEE3"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9DE07A5" w14:textId="77777777" w:rsidR="00456E3A" w:rsidRDefault="00456E3A" w:rsidP="00456E3A">
            <w:pPr>
              <w:rPr>
                <w:rFonts w:ascii="Arial" w:hAnsi="Arial" w:cs="Arial"/>
                <w:sz w:val="20"/>
                <w:szCs w:val="20"/>
              </w:rPr>
            </w:pPr>
            <w:proofErr w:type="spellStart"/>
            <w:r w:rsidRPr="00991DD4">
              <w:rPr>
                <w:rFonts w:ascii="Arial" w:hAnsi="Arial" w:cs="Arial"/>
                <w:sz w:val="20"/>
                <w:szCs w:val="20"/>
              </w:rPr>
              <w:t>Altruism</w:t>
            </w:r>
            <w:proofErr w:type="spellEnd"/>
          </w:p>
          <w:p w14:paraId="25D7FBDE" w14:textId="77777777"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77777777" w:rsidR="00456E3A" w:rsidRPr="00991DD4" w:rsidRDefault="00456E3A" w:rsidP="00456E3A">
            <w:pPr>
              <w:rPr>
                <w:sz w:val="20"/>
                <w:szCs w:val="20"/>
              </w:rPr>
            </w:pPr>
          </w:p>
        </w:tc>
      </w:tr>
      <w:tr w:rsidR="00456E3A" w:rsidRPr="00991DD4" w14:paraId="275C926B" w14:textId="77777777" w:rsidTr="00456E3A">
        <w:trPr>
          <w:trHeight w:val="260"/>
        </w:trPr>
        <w:tc>
          <w:tcPr>
            <w:tcW w:w="2780" w:type="dxa"/>
            <w:tcBorders>
              <w:top w:val="nil"/>
              <w:left w:val="nil"/>
              <w:bottom w:val="nil"/>
              <w:right w:val="nil"/>
            </w:tcBorders>
            <w:shd w:val="clear" w:color="auto" w:fill="auto"/>
            <w:noWrap/>
            <w:vAlign w:val="bottom"/>
            <w:hideMark/>
          </w:tcPr>
          <w:p w14:paraId="665FDE0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6D589C3"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4912C1CD"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FA1A5A5" w14:textId="77777777" w:rsidR="00456E3A" w:rsidRPr="00991DD4" w:rsidRDefault="00456E3A" w:rsidP="00456E3A">
            <w:pPr>
              <w:rPr>
                <w:sz w:val="20"/>
                <w:szCs w:val="20"/>
              </w:rPr>
            </w:pPr>
          </w:p>
        </w:tc>
      </w:tr>
      <w:tr w:rsidR="00456E3A" w:rsidRPr="00991DD4" w14:paraId="46CD0A73" w14:textId="77777777" w:rsidTr="00456E3A">
        <w:trPr>
          <w:trHeight w:val="260"/>
        </w:trPr>
        <w:tc>
          <w:tcPr>
            <w:tcW w:w="2780" w:type="dxa"/>
            <w:tcBorders>
              <w:top w:val="nil"/>
              <w:left w:val="nil"/>
              <w:bottom w:val="nil"/>
              <w:right w:val="nil"/>
            </w:tcBorders>
            <w:shd w:val="clear" w:color="auto" w:fill="auto"/>
            <w:noWrap/>
            <w:vAlign w:val="bottom"/>
            <w:hideMark/>
          </w:tcPr>
          <w:p w14:paraId="2569E6D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6ACA9DE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A17824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72EE9B69" w14:textId="77777777" w:rsidR="00456E3A" w:rsidRPr="00991DD4" w:rsidRDefault="00456E3A" w:rsidP="00456E3A">
            <w:pPr>
              <w:rPr>
                <w:rFonts w:ascii="Arial" w:hAnsi="Arial" w:cs="Arial"/>
                <w:sz w:val="20"/>
                <w:szCs w:val="20"/>
              </w:rPr>
            </w:pPr>
          </w:p>
        </w:tc>
      </w:tr>
      <w:tr w:rsidR="00456E3A" w:rsidRPr="00991DD4" w14:paraId="6ED886E3" w14:textId="77777777" w:rsidTr="00456E3A">
        <w:trPr>
          <w:trHeight w:val="260"/>
        </w:trPr>
        <w:tc>
          <w:tcPr>
            <w:tcW w:w="2780" w:type="dxa"/>
            <w:tcBorders>
              <w:top w:val="nil"/>
              <w:left w:val="nil"/>
              <w:bottom w:val="nil"/>
              <w:right w:val="nil"/>
            </w:tcBorders>
            <w:shd w:val="clear" w:color="auto" w:fill="auto"/>
            <w:noWrap/>
            <w:vAlign w:val="bottom"/>
            <w:hideMark/>
          </w:tcPr>
          <w:p w14:paraId="4316A8A1"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75013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3619A3C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Self</w:t>
            </w:r>
            <w:proofErr w:type="spellEnd"/>
            <w:r w:rsidRPr="00991DD4">
              <w:rPr>
                <w:rFonts w:ascii="Arial" w:hAnsi="Arial" w:cs="Arial"/>
                <w:sz w:val="20"/>
                <w:szCs w:val="20"/>
              </w:rPr>
              <w:t>-</w:t>
            </w:r>
            <w:r>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0AD9923" w14:textId="77777777" w:rsidR="00456E3A" w:rsidRPr="00991DD4" w:rsidRDefault="00456E3A" w:rsidP="00456E3A">
            <w:pPr>
              <w:rPr>
                <w:rFonts w:ascii="Arial" w:hAnsi="Arial" w:cs="Arial"/>
                <w:sz w:val="20"/>
                <w:szCs w:val="20"/>
              </w:rPr>
            </w:pPr>
          </w:p>
        </w:tc>
      </w:tr>
      <w:tr w:rsidR="00456E3A" w:rsidRPr="00991DD4" w14:paraId="3866AE26" w14:textId="77777777" w:rsidTr="00456E3A">
        <w:trPr>
          <w:trHeight w:val="260"/>
        </w:trPr>
        <w:tc>
          <w:tcPr>
            <w:tcW w:w="2780" w:type="dxa"/>
            <w:tcBorders>
              <w:top w:val="nil"/>
              <w:left w:val="nil"/>
              <w:bottom w:val="nil"/>
              <w:right w:val="nil"/>
            </w:tcBorders>
            <w:shd w:val="clear" w:color="auto" w:fill="auto"/>
            <w:noWrap/>
            <w:vAlign w:val="bottom"/>
            <w:hideMark/>
          </w:tcPr>
          <w:p w14:paraId="03BBB4FE"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31B37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563DA67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1628DB03" w14:textId="77777777" w:rsidR="00456E3A" w:rsidRPr="00991DD4" w:rsidRDefault="00456E3A" w:rsidP="00456E3A">
            <w:pPr>
              <w:rPr>
                <w:rFonts w:ascii="Arial" w:hAnsi="Arial" w:cs="Arial"/>
                <w:sz w:val="20"/>
                <w:szCs w:val="20"/>
              </w:rPr>
            </w:pPr>
          </w:p>
        </w:tc>
      </w:tr>
      <w:tr w:rsidR="00456E3A" w:rsidRPr="00991DD4" w14:paraId="3BCAA882" w14:textId="77777777" w:rsidTr="00456E3A">
        <w:trPr>
          <w:trHeight w:val="260"/>
        </w:trPr>
        <w:tc>
          <w:tcPr>
            <w:tcW w:w="2780" w:type="dxa"/>
            <w:tcBorders>
              <w:top w:val="nil"/>
              <w:left w:val="nil"/>
              <w:bottom w:val="nil"/>
              <w:right w:val="nil"/>
            </w:tcBorders>
            <w:shd w:val="clear" w:color="auto" w:fill="auto"/>
            <w:noWrap/>
            <w:vAlign w:val="bottom"/>
            <w:hideMark/>
          </w:tcPr>
          <w:p w14:paraId="5633BA2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979358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5A080B5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1A8978D" w14:textId="77777777" w:rsidR="00456E3A" w:rsidRPr="00991DD4" w:rsidRDefault="00456E3A" w:rsidP="00456E3A">
            <w:pPr>
              <w:rPr>
                <w:rFonts w:ascii="Arial" w:hAnsi="Arial" w:cs="Arial"/>
                <w:sz w:val="20"/>
                <w:szCs w:val="20"/>
              </w:rPr>
            </w:pPr>
          </w:p>
        </w:tc>
      </w:tr>
      <w:tr w:rsidR="00456E3A" w:rsidRPr="00991DD4" w14:paraId="41F4E9BA" w14:textId="77777777" w:rsidTr="00456E3A">
        <w:trPr>
          <w:trHeight w:val="260"/>
        </w:trPr>
        <w:tc>
          <w:tcPr>
            <w:tcW w:w="2780" w:type="dxa"/>
            <w:tcBorders>
              <w:top w:val="nil"/>
              <w:left w:val="nil"/>
              <w:bottom w:val="nil"/>
              <w:right w:val="nil"/>
            </w:tcBorders>
            <w:shd w:val="clear" w:color="auto" w:fill="auto"/>
            <w:noWrap/>
            <w:vAlign w:val="bottom"/>
            <w:hideMark/>
          </w:tcPr>
          <w:p w14:paraId="68AF441D"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26D4FD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54093AD8"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77777777" w:rsidR="00456E3A" w:rsidRPr="00991DD4" w:rsidRDefault="00456E3A" w:rsidP="00456E3A">
            <w:pPr>
              <w:rPr>
                <w:sz w:val="20"/>
                <w:szCs w:val="20"/>
              </w:rPr>
            </w:pPr>
          </w:p>
        </w:tc>
      </w:tr>
      <w:tr w:rsidR="00456E3A" w:rsidRPr="00991DD4" w14:paraId="4043DD69" w14:textId="77777777" w:rsidTr="00456E3A">
        <w:trPr>
          <w:trHeight w:val="260"/>
        </w:trPr>
        <w:tc>
          <w:tcPr>
            <w:tcW w:w="2780" w:type="dxa"/>
            <w:tcBorders>
              <w:top w:val="nil"/>
              <w:left w:val="nil"/>
              <w:bottom w:val="nil"/>
              <w:right w:val="nil"/>
            </w:tcBorders>
            <w:shd w:val="clear" w:color="auto" w:fill="auto"/>
            <w:noWrap/>
            <w:vAlign w:val="bottom"/>
            <w:hideMark/>
          </w:tcPr>
          <w:p w14:paraId="6BB7495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186039E"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45C367"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38661BC3" w14:textId="77777777" w:rsidR="00456E3A" w:rsidRPr="00991DD4" w:rsidRDefault="00456E3A" w:rsidP="00456E3A">
            <w:pPr>
              <w:rPr>
                <w:sz w:val="20"/>
                <w:szCs w:val="20"/>
              </w:rPr>
            </w:pPr>
          </w:p>
        </w:tc>
      </w:tr>
      <w:tr w:rsidR="00456E3A" w:rsidRPr="00991DD4" w14:paraId="296EC56D" w14:textId="77777777" w:rsidTr="00456E3A">
        <w:trPr>
          <w:trHeight w:val="260"/>
        </w:trPr>
        <w:tc>
          <w:tcPr>
            <w:tcW w:w="2780" w:type="dxa"/>
            <w:tcBorders>
              <w:top w:val="nil"/>
              <w:left w:val="nil"/>
              <w:bottom w:val="nil"/>
              <w:right w:val="nil"/>
            </w:tcBorders>
            <w:shd w:val="clear" w:color="auto" w:fill="auto"/>
            <w:noWrap/>
            <w:vAlign w:val="bottom"/>
            <w:hideMark/>
          </w:tcPr>
          <w:p w14:paraId="0691C94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21E2A0B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0E3CB872" w14:textId="77777777" w:rsidR="00456E3A" w:rsidRPr="00991DD4" w:rsidRDefault="00456E3A" w:rsidP="00456E3A">
            <w:pPr>
              <w:rPr>
                <w:rFonts w:ascii="Arial" w:hAnsi="Arial" w:cs="Arial"/>
                <w:sz w:val="20"/>
                <w:szCs w:val="20"/>
              </w:rPr>
            </w:pPr>
            <w:proofErr w:type="spellStart"/>
            <w:r>
              <w:rPr>
                <w:rFonts w:ascii="Arial" w:hAnsi="Arial" w:cs="Arial"/>
                <w:sz w:val="20"/>
                <w:szCs w:val="20"/>
              </w:rPr>
              <w:t>Readiness</w:t>
            </w:r>
            <w:proofErr w:type="spellEnd"/>
            <w:r>
              <w:rPr>
                <w:rFonts w:ascii="Arial" w:hAnsi="Arial" w:cs="Arial"/>
                <w:sz w:val="20"/>
                <w:szCs w:val="20"/>
              </w:rPr>
              <w:t xml:space="preserve"> to </w:t>
            </w:r>
            <w:proofErr w:type="spellStart"/>
            <w:r>
              <w:rPr>
                <w:rFonts w:ascii="Arial" w:hAnsi="Arial" w:cs="Arial"/>
                <w:sz w:val="20"/>
                <w:szCs w:val="20"/>
              </w:rPr>
              <w:t>take</w:t>
            </w:r>
            <w:proofErr w:type="spellEnd"/>
            <w:r>
              <w:rPr>
                <w:rFonts w:ascii="Arial" w:hAnsi="Arial" w:cs="Arial"/>
                <w:sz w:val="20"/>
                <w:szCs w:val="20"/>
              </w:rPr>
              <w:t xml:space="preserve"> </w:t>
            </w:r>
            <w:proofErr w:type="spellStart"/>
            <w:r>
              <w:rPr>
                <w:rFonts w:ascii="Arial" w:hAnsi="Arial" w:cs="Arial"/>
                <w:sz w:val="20"/>
                <w:szCs w:val="20"/>
              </w:rPr>
              <w:t>risks</w:t>
            </w:r>
            <w:proofErr w:type="spellEnd"/>
          </w:p>
        </w:tc>
        <w:tc>
          <w:tcPr>
            <w:tcW w:w="2080" w:type="dxa"/>
            <w:tcBorders>
              <w:top w:val="nil"/>
              <w:left w:val="nil"/>
              <w:bottom w:val="nil"/>
              <w:right w:val="nil"/>
            </w:tcBorders>
            <w:shd w:val="clear" w:color="auto" w:fill="auto"/>
            <w:noWrap/>
            <w:vAlign w:val="bottom"/>
            <w:hideMark/>
          </w:tcPr>
          <w:p w14:paraId="4A7C9BB8"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Sociability</w:t>
            </w:r>
            <w:proofErr w:type="spellEnd"/>
          </w:p>
        </w:tc>
      </w:tr>
      <w:tr w:rsidR="00456E3A" w:rsidRPr="00991DD4" w14:paraId="4E9433DA" w14:textId="77777777" w:rsidTr="00456E3A">
        <w:trPr>
          <w:trHeight w:val="260"/>
        </w:trPr>
        <w:tc>
          <w:tcPr>
            <w:tcW w:w="2780" w:type="dxa"/>
            <w:tcBorders>
              <w:top w:val="nil"/>
              <w:left w:val="nil"/>
              <w:bottom w:val="nil"/>
              <w:right w:val="nil"/>
            </w:tcBorders>
            <w:shd w:val="clear" w:color="auto" w:fill="auto"/>
            <w:noWrap/>
            <w:vAlign w:val="bottom"/>
            <w:hideMark/>
          </w:tcPr>
          <w:p w14:paraId="1998A97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0A8E211"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Energy</w:t>
            </w:r>
            <w:proofErr w:type="spellEnd"/>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39F558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144C4F8B" w14:textId="77777777" w:rsidR="00456E3A" w:rsidRPr="00991DD4" w:rsidRDefault="00456E3A" w:rsidP="00456E3A">
            <w:pPr>
              <w:rPr>
                <w:rFonts w:ascii="Arial" w:hAnsi="Arial" w:cs="Arial"/>
                <w:sz w:val="20"/>
                <w:szCs w:val="20"/>
              </w:rPr>
            </w:pPr>
          </w:p>
        </w:tc>
      </w:tr>
      <w:tr w:rsidR="00456E3A" w:rsidRPr="00991DD4" w14:paraId="68309569" w14:textId="77777777" w:rsidTr="00456E3A">
        <w:trPr>
          <w:trHeight w:val="260"/>
        </w:trPr>
        <w:tc>
          <w:tcPr>
            <w:tcW w:w="2780" w:type="dxa"/>
            <w:tcBorders>
              <w:top w:val="nil"/>
              <w:left w:val="nil"/>
              <w:bottom w:val="nil"/>
              <w:right w:val="nil"/>
            </w:tcBorders>
            <w:shd w:val="clear" w:color="auto" w:fill="auto"/>
            <w:noWrap/>
            <w:vAlign w:val="bottom"/>
            <w:hideMark/>
          </w:tcPr>
          <w:p w14:paraId="2696206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86663C3" w14:textId="77777777" w:rsidR="00456E3A" w:rsidRPr="00991DD4" w:rsidRDefault="00456E3A" w:rsidP="00456E3A">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3B0E2734" w14:textId="77777777" w:rsidR="00456E3A" w:rsidRPr="00991DD4" w:rsidRDefault="00456E3A" w:rsidP="00456E3A">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2902B6EE" w14:textId="77777777" w:rsidR="00456E3A" w:rsidRPr="00991DD4" w:rsidRDefault="00456E3A" w:rsidP="00456E3A">
            <w:pPr>
              <w:rPr>
                <w:rFonts w:ascii="Arial" w:hAnsi="Arial" w:cs="Arial"/>
                <w:sz w:val="20"/>
                <w:szCs w:val="20"/>
              </w:rPr>
            </w:pPr>
          </w:p>
        </w:tc>
      </w:tr>
      <w:tr w:rsidR="00456E3A" w:rsidRPr="00991DD4" w14:paraId="58815759" w14:textId="77777777" w:rsidTr="00456E3A">
        <w:trPr>
          <w:trHeight w:val="260"/>
        </w:trPr>
        <w:tc>
          <w:tcPr>
            <w:tcW w:w="2780" w:type="dxa"/>
            <w:tcBorders>
              <w:top w:val="nil"/>
              <w:left w:val="nil"/>
              <w:bottom w:val="nil"/>
              <w:right w:val="nil"/>
            </w:tcBorders>
            <w:shd w:val="clear" w:color="auto" w:fill="auto"/>
            <w:noWrap/>
            <w:vAlign w:val="bottom"/>
            <w:hideMark/>
          </w:tcPr>
          <w:p w14:paraId="2AE0CBE4" w14:textId="77777777" w:rsidR="00456E3A" w:rsidRPr="00991DD4" w:rsidRDefault="00456E3A" w:rsidP="00456E3A">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CFAAF24"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81DAC3B" w14:textId="77777777" w:rsidR="00456E3A" w:rsidRDefault="00456E3A" w:rsidP="00456E3A">
            <w:pPr>
              <w:rPr>
                <w:rFonts w:ascii="Arial" w:hAnsi="Arial" w:cs="Arial"/>
                <w:sz w:val="20"/>
                <w:szCs w:val="20"/>
              </w:rPr>
            </w:pPr>
            <w:r w:rsidRPr="00991DD4">
              <w:rPr>
                <w:rFonts w:ascii="Arial" w:hAnsi="Arial" w:cs="Arial"/>
                <w:sz w:val="20"/>
                <w:szCs w:val="20"/>
              </w:rPr>
              <w:t>Humor</w:t>
            </w:r>
          </w:p>
          <w:p w14:paraId="75651717" w14:textId="77777777" w:rsidR="00456E3A" w:rsidRPr="00991DD4" w:rsidRDefault="00456E3A" w:rsidP="00456E3A">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4233CE62" w14:textId="77777777" w:rsidR="00456E3A" w:rsidRPr="00991DD4" w:rsidRDefault="00456E3A" w:rsidP="00456E3A">
            <w:pPr>
              <w:rPr>
                <w:rFonts w:ascii="Arial" w:hAnsi="Arial" w:cs="Arial"/>
                <w:sz w:val="20"/>
                <w:szCs w:val="20"/>
              </w:rPr>
            </w:pPr>
          </w:p>
        </w:tc>
      </w:tr>
      <w:tr w:rsidR="00456E3A" w:rsidRPr="00991DD4" w14:paraId="42287C9D" w14:textId="77777777" w:rsidTr="00456E3A">
        <w:trPr>
          <w:trHeight w:val="260"/>
        </w:trPr>
        <w:tc>
          <w:tcPr>
            <w:tcW w:w="2780" w:type="dxa"/>
            <w:tcBorders>
              <w:top w:val="nil"/>
              <w:left w:val="nil"/>
              <w:bottom w:val="nil"/>
              <w:right w:val="nil"/>
            </w:tcBorders>
            <w:shd w:val="clear" w:color="auto" w:fill="auto"/>
            <w:noWrap/>
            <w:vAlign w:val="bottom"/>
            <w:hideMark/>
          </w:tcPr>
          <w:p w14:paraId="7500D1B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B793D68"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358AFC"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221B4F8" w14:textId="77777777" w:rsidR="00456E3A" w:rsidRPr="00991DD4" w:rsidRDefault="00456E3A" w:rsidP="00456E3A">
            <w:pPr>
              <w:rPr>
                <w:sz w:val="20"/>
                <w:szCs w:val="20"/>
              </w:rPr>
            </w:pPr>
          </w:p>
        </w:tc>
      </w:tr>
      <w:tr w:rsidR="00456E3A" w:rsidRPr="00991DD4" w14:paraId="2AC9D372" w14:textId="77777777" w:rsidTr="00456E3A">
        <w:trPr>
          <w:trHeight w:val="260"/>
        </w:trPr>
        <w:tc>
          <w:tcPr>
            <w:tcW w:w="2780" w:type="dxa"/>
            <w:tcBorders>
              <w:top w:val="nil"/>
              <w:left w:val="nil"/>
              <w:bottom w:val="nil"/>
              <w:right w:val="nil"/>
            </w:tcBorders>
            <w:shd w:val="clear" w:color="auto" w:fill="auto"/>
            <w:noWrap/>
            <w:vAlign w:val="bottom"/>
            <w:hideMark/>
          </w:tcPr>
          <w:p w14:paraId="264169CE" w14:textId="77777777" w:rsidR="00456E3A" w:rsidRPr="00CF55B0" w:rsidRDefault="00456E3A" w:rsidP="00456E3A">
            <w:pPr>
              <w:rPr>
                <w:rFonts w:ascii="Arial" w:hAnsi="Arial" w:cs="Arial"/>
                <w:sz w:val="20"/>
                <w:szCs w:val="20"/>
              </w:rPr>
            </w:pPr>
            <w:proofErr w:type="spellStart"/>
            <w:r w:rsidRPr="00B272EF">
              <w:rPr>
                <w:rFonts w:ascii="Arial" w:hAnsi="Arial" w:cs="Arial"/>
                <w:sz w:val="20"/>
                <w:szCs w:val="20"/>
              </w:rPr>
              <w:t>Emotional</w:t>
            </w:r>
            <w:proofErr w:type="spellEnd"/>
            <w:r w:rsidRPr="00B272EF">
              <w:rPr>
                <w:rFonts w:ascii="Arial" w:hAnsi="Arial" w:cs="Arial"/>
                <w:sz w:val="20"/>
                <w:szCs w:val="20"/>
              </w:rPr>
              <w:t xml:space="preserve"> </w:t>
            </w:r>
            <w:proofErr w:type="spellStart"/>
            <w:r w:rsidRPr="00B272EF">
              <w:rPr>
                <w:rFonts w:ascii="Arial" w:hAnsi="Arial" w:cs="Arial"/>
                <w:sz w:val="20"/>
                <w:szCs w:val="20"/>
              </w:rPr>
              <w:t>Stability</w:t>
            </w:r>
            <w:proofErr w:type="spellEnd"/>
          </w:p>
        </w:tc>
        <w:tc>
          <w:tcPr>
            <w:tcW w:w="2660" w:type="dxa"/>
            <w:tcBorders>
              <w:top w:val="nil"/>
              <w:left w:val="nil"/>
              <w:bottom w:val="nil"/>
              <w:right w:val="nil"/>
            </w:tcBorders>
            <w:shd w:val="clear" w:color="auto" w:fill="auto"/>
            <w:noWrap/>
            <w:vAlign w:val="bottom"/>
            <w:hideMark/>
          </w:tcPr>
          <w:p w14:paraId="3684C45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1E6D733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67EA83A9" w14:textId="77777777" w:rsidR="00456E3A" w:rsidRPr="00991DD4" w:rsidRDefault="00456E3A" w:rsidP="00456E3A">
            <w:pPr>
              <w:rPr>
                <w:rFonts w:ascii="Arial" w:hAnsi="Arial" w:cs="Arial"/>
                <w:sz w:val="20"/>
                <w:szCs w:val="20"/>
              </w:rPr>
            </w:pPr>
          </w:p>
        </w:tc>
      </w:tr>
      <w:tr w:rsidR="00456E3A" w:rsidRPr="00991DD4" w14:paraId="2C21BEB6" w14:textId="77777777" w:rsidTr="00456E3A">
        <w:trPr>
          <w:trHeight w:val="260"/>
        </w:trPr>
        <w:tc>
          <w:tcPr>
            <w:tcW w:w="2780" w:type="dxa"/>
            <w:tcBorders>
              <w:top w:val="nil"/>
              <w:left w:val="nil"/>
              <w:bottom w:val="nil"/>
              <w:right w:val="nil"/>
            </w:tcBorders>
            <w:shd w:val="clear" w:color="auto" w:fill="auto"/>
            <w:noWrap/>
            <w:vAlign w:val="bottom"/>
            <w:hideMark/>
          </w:tcPr>
          <w:p w14:paraId="1BC1893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AB9E3C9"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Sel</w:t>
            </w:r>
            <w:r>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786489EE"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440C6F97" w14:textId="77777777" w:rsidR="00456E3A" w:rsidRPr="00991DD4" w:rsidRDefault="00456E3A" w:rsidP="00456E3A">
            <w:pPr>
              <w:rPr>
                <w:rFonts w:ascii="Arial" w:hAnsi="Arial" w:cs="Arial"/>
                <w:sz w:val="20"/>
                <w:szCs w:val="20"/>
              </w:rPr>
            </w:pPr>
          </w:p>
        </w:tc>
      </w:tr>
      <w:tr w:rsidR="00456E3A" w:rsidRPr="00991DD4" w14:paraId="7CCDD581" w14:textId="77777777" w:rsidTr="00456E3A">
        <w:trPr>
          <w:trHeight w:val="260"/>
        </w:trPr>
        <w:tc>
          <w:tcPr>
            <w:tcW w:w="2780" w:type="dxa"/>
            <w:tcBorders>
              <w:top w:val="nil"/>
              <w:left w:val="nil"/>
              <w:bottom w:val="nil"/>
              <w:right w:val="nil"/>
            </w:tcBorders>
            <w:shd w:val="clear" w:color="auto" w:fill="auto"/>
            <w:noWrap/>
            <w:vAlign w:val="bottom"/>
            <w:hideMark/>
          </w:tcPr>
          <w:p w14:paraId="259E1134"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C06BD80"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69A0A785" w14:textId="77777777" w:rsidR="00456E3A" w:rsidRPr="00991DD4" w:rsidRDefault="00456E3A" w:rsidP="00456E3A">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53479938" w14:textId="77777777" w:rsidR="00456E3A" w:rsidRPr="00991DD4" w:rsidRDefault="00456E3A" w:rsidP="00456E3A">
            <w:pPr>
              <w:rPr>
                <w:rFonts w:ascii="Arial" w:hAnsi="Arial" w:cs="Arial"/>
                <w:sz w:val="20"/>
                <w:szCs w:val="20"/>
              </w:rPr>
            </w:pPr>
          </w:p>
        </w:tc>
      </w:tr>
      <w:tr w:rsidR="00456E3A" w:rsidRPr="00991DD4" w14:paraId="3DE5CFB6" w14:textId="77777777" w:rsidTr="00456E3A">
        <w:trPr>
          <w:trHeight w:val="260"/>
        </w:trPr>
        <w:tc>
          <w:tcPr>
            <w:tcW w:w="2780" w:type="dxa"/>
            <w:tcBorders>
              <w:top w:val="nil"/>
              <w:left w:val="nil"/>
              <w:bottom w:val="nil"/>
              <w:right w:val="nil"/>
            </w:tcBorders>
            <w:shd w:val="clear" w:color="auto" w:fill="auto"/>
            <w:noWrap/>
            <w:vAlign w:val="bottom"/>
            <w:hideMark/>
          </w:tcPr>
          <w:p w14:paraId="7F849FB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DF0E27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2CA9C0" w14:textId="77777777" w:rsidR="00456E3A" w:rsidRPr="00991DD4" w:rsidRDefault="00456E3A" w:rsidP="00456E3A">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7578FF44" w14:textId="77777777" w:rsidR="00456E3A" w:rsidRPr="00991DD4" w:rsidRDefault="00456E3A" w:rsidP="00456E3A">
            <w:pPr>
              <w:rPr>
                <w:rFonts w:ascii="Arial" w:hAnsi="Arial" w:cs="Arial"/>
                <w:sz w:val="20"/>
                <w:szCs w:val="20"/>
              </w:rPr>
            </w:pPr>
          </w:p>
        </w:tc>
      </w:tr>
      <w:tr w:rsidR="00456E3A" w:rsidRPr="00991DD4" w14:paraId="12B1B766" w14:textId="77777777" w:rsidTr="00456E3A">
        <w:trPr>
          <w:trHeight w:val="260"/>
        </w:trPr>
        <w:tc>
          <w:tcPr>
            <w:tcW w:w="2780" w:type="dxa"/>
            <w:tcBorders>
              <w:top w:val="nil"/>
              <w:left w:val="nil"/>
              <w:bottom w:val="nil"/>
              <w:right w:val="nil"/>
            </w:tcBorders>
            <w:shd w:val="clear" w:color="auto" w:fill="auto"/>
            <w:noWrap/>
            <w:vAlign w:val="bottom"/>
            <w:hideMark/>
          </w:tcPr>
          <w:p w14:paraId="345E444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F6DEC0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57047DA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5DAA4" w14:textId="77777777" w:rsidR="00456E3A" w:rsidRPr="00991DD4" w:rsidRDefault="00456E3A" w:rsidP="00456E3A">
            <w:pPr>
              <w:rPr>
                <w:rFonts w:ascii="Arial" w:hAnsi="Arial" w:cs="Arial"/>
                <w:sz w:val="20"/>
                <w:szCs w:val="20"/>
              </w:rPr>
            </w:pPr>
          </w:p>
        </w:tc>
      </w:tr>
      <w:tr w:rsidR="00456E3A" w:rsidRPr="00991DD4" w14:paraId="226CC121" w14:textId="77777777" w:rsidTr="00456E3A">
        <w:trPr>
          <w:trHeight w:val="260"/>
        </w:trPr>
        <w:tc>
          <w:tcPr>
            <w:tcW w:w="2780" w:type="dxa"/>
            <w:tcBorders>
              <w:top w:val="nil"/>
              <w:left w:val="nil"/>
              <w:bottom w:val="nil"/>
              <w:right w:val="nil"/>
            </w:tcBorders>
            <w:shd w:val="clear" w:color="auto" w:fill="auto"/>
            <w:noWrap/>
            <w:vAlign w:val="bottom"/>
            <w:hideMark/>
          </w:tcPr>
          <w:p w14:paraId="46D57429"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5D613E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0C63194"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4E68B822" w14:textId="77777777" w:rsidR="00456E3A" w:rsidRPr="00991DD4" w:rsidRDefault="00456E3A" w:rsidP="00456E3A">
            <w:pPr>
              <w:rPr>
                <w:sz w:val="20"/>
                <w:szCs w:val="20"/>
              </w:rPr>
            </w:pPr>
          </w:p>
        </w:tc>
      </w:tr>
      <w:tr w:rsidR="00456E3A" w:rsidRPr="00991DD4" w14:paraId="3CA83825" w14:textId="77777777" w:rsidTr="00456E3A">
        <w:trPr>
          <w:trHeight w:val="260"/>
        </w:trPr>
        <w:tc>
          <w:tcPr>
            <w:tcW w:w="2780" w:type="dxa"/>
            <w:tcBorders>
              <w:top w:val="nil"/>
              <w:left w:val="nil"/>
              <w:bottom w:val="nil"/>
              <w:right w:val="nil"/>
            </w:tcBorders>
            <w:shd w:val="clear" w:color="auto" w:fill="auto"/>
            <w:noWrap/>
            <w:vAlign w:val="bottom"/>
            <w:hideMark/>
          </w:tcPr>
          <w:p w14:paraId="4139C696"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608439CA"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4BA9D74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4DB53B13" w14:textId="77777777" w:rsidR="00456E3A" w:rsidRPr="00991DD4" w:rsidRDefault="00456E3A" w:rsidP="00456E3A">
            <w:pPr>
              <w:rPr>
                <w:rFonts w:ascii="Arial" w:hAnsi="Arial" w:cs="Arial"/>
                <w:sz w:val="20"/>
                <w:szCs w:val="20"/>
              </w:rPr>
            </w:pPr>
          </w:p>
        </w:tc>
      </w:tr>
      <w:tr w:rsidR="00456E3A" w:rsidRPr="00991DD4" w14:paraId="3A5EDF14" w14:textId="77777777" w:rsidTr="00456E3A">
        <w:trPr>
          <w:trHeight w:val="260"/>
        </w:trPr>
        <w:tc>
          <w:tcPr>
            <w:tcW w:w="2780" w:type="dxa"/>
            <w:tcBorders>
              <w:top w:val="nil"/>
              <w:left w:val="nil"/>
              <w:bottom w:val="nil"/>
              <w:right w:val="nil"/>
            </w:tcBorders>
            <w:shd w:val="clear" w:color="auto" w:fill="auto"/>
            <w:noWrap/>
            <w:vAlign w:val="bottom"/>
            <w:hideMark/>
          </w:tcPr>
          <w:p w14:paraId="1C7EC10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5BFFE5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718E00EF" w14:textId="77777777" w:rsidR="00456E3A" w:rsidRPr="00991DD4" w:rsidRDefault="00456E3A" w:rsidP="00456E3A">
            <w:pPr>
              <w:rPr>
                <w:rFonts w:ascii="Arial" w:hAnsi="Arial" w:cs="Arial"/>
                <w:sz w:val="20"/>
                <w:szCs w:val="20"/>
              </w:rPr>
            </w:pPr>
            <w:proofErr w:type="spellStart"/>
            <w:r>
              <w:rPr>
                <w:rFonts w:ascii="Arial" w:hAnsi="Arial" w:cs="Arial"/>
                <w:sz w:val="20"/>
                <w:szCs w:val="20"/>
              </w:rPr>
              <w:t>Aesthetics</w:t>
            </w:r>
            <w:proofErr w:type="spellEnd"/>
          </w:p>
        </w:tc>
        <w:tc>
          <w:tcPr>
            <w:tcW w:w="2080" w:type="dxa"/>
            <w:tcBorders>
              <w:top w:val="nil"/>
              <w:left w:val="nil"/>
              <w:bottom w:val="nil"/>
              <w:right w:val="nil"/>
            </w:tcBorders>
            <w:shd w:val="clear" w:color="auto" w:fill="auto"/>
            <w:noWrap/>
            <w:vAlign w:val="bottom"/>
            <w:hideMark/>
          </w:tcPr>
          <w:p w14:paraId="6FC6D824" w14:textId="77777777" w:rsidR="00456E3A" w:rsidRPr="00991DD4" w:rsidRDefault="00456E3A" w:rsidP="00456E3A">
            <w:pPr>
              <w:rPr>
                <w:rFonts w:ascii="Arial" w:hAnsi="Arial" w:cs="Arial"/>
                <w:sz w:val="20"/>
                <w:szCs w:val="20"/>
              </w:rPr>
            </w:pPr>
          </w:p>
        </w:tc>
      </w:tr>
      <w:tr w:rsidR="00456E3A" w:rsidRPr="00991DD4" w14:paraId="10D6CDCA" w14:textId="77777777" w:rsidTr="00456E3A">
        <w:trPr>
          <w:trHeight w:val="260"/>
        </w:trPr>
        <w:tc>
          <w:tcPr>
            <w:tcW w:w="2780" w:type="dxa"/>
            <w:tcBorders>
              <w:top w:val="nil"/>
              <w:left w:val="nil"/>
              <w:bottom w:val="nil"/>
              <w:right w:val="nil"/>
            </w:tcBorders>
            <w:shd w:val="clear" w:color="auto" w:fill="auto"/>
            <w:noWrap/>
            <w:vAlign w:val="bottom"/>
            <w:hideMark/>
          </w:tcPr>
          <w:p w14:paraId="64A0E1C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B033FA8" w14:textId="77777777" w:rsidR="00456E3A" w:rsidRPr="00991DD4" w:rsidRDefault="00456E3A" w:rsidP="00456E3A">
            <w:pPr>
              <w:rPr>
                <w:rFonts w:ascii="Arial" w:hAnsi="Arial" w:cs="Arial"/>
                <w:sz w:val="20"/>
                <w:szCs w:val="20"/>
              </w:rPr>
            </w:pPr>
            <w:r w:rsidRPr="00991DD4">
              <w:rPr>
                <w:rFonts w:ascii="Arial" w:hAnsi="Arial" w:cs="Arial"/>
                <w:sz w:val="20"/>
                <w:szCs w:val="20"/>
              </w:rPr>
              <w:t>Open</w:t>
            </w:r>
            <w:r>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16ADBCC4"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222F6F8A" w14:textId="77777777" w:rsidR="00456E3A" w:rsidRPr="00991DD4" w:rsidRDefault="00456E3A" w:rsidP="00456E3A">
            <w:pPr>
              <w:rPr>
                <w:rFonts w:ascii="Arial" w:hAnsi="Arial" w:cs="Arial"/>
                <w:sz w:val="20"/>
                <w:szCs w:val="20"/>
              </w:rPr>
            </w:pPr>
          </w:p>
        </w:tc>
      </w:tr>
      <w:tr w:rsidR="00456E3A" w:rsidRPr="00991DD4" w14:paraId="050389FF" w14:textId="77777777" w:rsidTr="00456E3A">
        <w:trPr>
          <w:trHeight w:val="260"/>
        </w:trPr>
        <w:tc>
          <w:tcPr>
            <w:tcW w:w="2780" w:type="dxa"/>
            <w:tcBorders>
              <w:top w:val="nil"/>
              <w:left w:val="nil"/>
              <w:bottom w:val="nil"/>
              <w:right w:val="nil"/>
            </w:tcBorders>
            <w:shd w:val="clear" w:color="auto" w:fill="auto"/>
            <w:noWrap/>
            <w:vAlign w:val="bottom"/>
            <w:hideMark/>
          </w:tcPr>
          <w:p w14:paraId="1BA16AE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A8E82A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6835E6C6"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77777777" w:rsidR="00456E3A" w:rsidRPr="00991DD4" w:rsidRDefault="00456E3A" w:rsidP="00456E3A">
            <w:pPr>
              <w:rPr>
                <w:sz w:val="20"/>
                <w:szCs w:val="20"/>
              </w:rPr>
            </w:pPr>
          </w:p>
        </w:tc>
      </w:tr>
      <w:tr w:rsidR="00456E3A" w:rsidRPr="00991DD4" w14:paraId="2FF6C768" w14:textId="77777777" w:rsidTr="00456E3A">
        <w:trPr>
          <w:trHeight w:val="260"/>
        </w:trPr>
        <w:tc>
          <w:tcPr>
            <w:tcW w:w="2780" w:type="dxa"/>
            <w:tcBorders>
              <w:top w:val="nil"/>
              <w:left w:val="nil"/>
              <w:bottom w:val="nil"/>
              <w:right w:val="nil"/>
            </w:tcBorders>
            <w:shd w:val="clear" w:color="auto" w:fill="auto"/>
            <w:noWrap/>
            <w:vAlign w:val="bottom"/>
            <w:hideMark/>
          </w:tcPr>
          <w:p w14:paraId="73D19F8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BE1D81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Sensitivity</w:t>
            </w:r>
            <w:proofErr w:type="spellEnd"/>
          </w:p>
        </w:tc>
        <w:tc>
          <w:tcPr>
            <w:tcW w:w="2480" w:type="dxa"/>
            <w:tcBorders>
              <w:top w:val="nil"/>
              <w:left w:val="nil"/>
              <w:bottom w:val="nil"/>
              <w:right w:val="nil"/>
            </w:tcBorders>
            <w:shd w:val="clear" w:color="auto" w:fill="auto"/>
            <w:noWrap/>
            <w:vAlign w:val="bottom"/>
            <w:hideMark/>
          </w:tcPr>
          <w:p w14:paraId="322C6A89"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77777777" w:rsidR="00456E3A" w:rsidRPr="00991DD4" w:rsidRDefault="00456E3A" w:rsidP="00456E3A">
            <w:pPr>
              <w:rPr>
                <w:sz w:val="20"/>
                <w:szCs w:val="20"/>
              </w:rPr>
            </w:pPr>
          </w:p>
        </w:tc>
      </w:tr>
      <w:tr w:rsidR="00456E3A" w:rsidRPr="00991DD4" w14:paraId="06A5FC0A" w14:textId="77777777" w:rsidTr="00456E3A">
        <w:trPr>
          <w:trHeight w:val="260"/>
        </w:trPr>
        <w:tc>
          <w:tcPr>
            <w:tcW w:w="2780" w:type="dxa"/>
            <w:tcBorders>
              <w:top w:val="nil"/>
              <w:left w:val="nil"/>
              <w:bottom w:val="nil"/>
              <w:right w:val="nil"/>
            </w:tcBorders>
            <w:shd w:val="clear" w:color="auto" w:fill="auto"/>
            <w:noWrap/>
            <w:vAlign w:val="bottom"/>
            <w:hideMark/>
          </w:tcPr>
          <w:p w14:paraId="294CA2C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C0E208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4503ED7C"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77777777" w:rsidR="00456E3A" w:rsidRPr="00991DD4" w:rsidRDefault="00456E3A" w:rsidP="00456E3A">
            <w:pPr>
              <w:rPr>
                <w:sz w:val="20"/>
                <w:szCs w:val="20"/>
              </w:rPr>
            </w:pPr>
          </w:p>
        </w:tc>
      </w:tr>
    </w:tbl>
    <w:p w14:paraId="23FDECAE" w14:textId="77777777" w:rsidR="00991DD4" w:rsidRDefault="00991DD4">
      <w:pPr>
        <w:pStyle w:val="Textoindependiente"/>
      </w:pPr>
    </w:p>
    <w:p w14:paraId="5F6D9C76" w14:textId="77777777" w:rsidR="00EA382D" w:rsidRDefault="00EA382D">
      <w:pPr>
        <w:pStyle w:val="Textoindependiente"/>
      </w:pPr>
    </w:p>
    <w:p w14:paraId="0B183F20" w14:textId="77777777" w:rsidR="00EA382D" w:rsidRDefault="00EA382D">
      <w:pPr>
        <w:pStyle w:val="Textoindependiente"/>
      </w:pPr>
    </w:p>
    <w:p w14:paraId="3C3A6373" w14:textId="77777777" w:rsidR="00EA382D" w:rsidRDefault="00C96047">
      <w:pPr>
        <w:pStyle w:val="Ttulo1"/>
      </w:pPr>
      <w:bookmarkStart w:id="66" w:name="discussion"/>
      <w:bookmarkEnd w:id="66"/>
      <w:r>
        <w:t>Discussion</w:t>
      </w:r>
    </w:p>
    <w:p w14:paraId="27060ECB" w14:textId="579A5070" w:rsidR="00EA382D" w:rsidRDefault="009F5FE7">
      <w:pPr>
        <w:pStyle w:val="FirstParagraph"/>
      </w:pPr>
      <w:r>
        <w:t xml:space="preserve">Aim of the current study was to provide an open-access Big Five facet tool and also demonstrate first evidence regarding the </w:t>
      </w:r>
      <w:proofErr w:type="gramStart"/>
      <w:r>
        <w:t>scores</w:t>
      </w:r>
      <w:proofErr w:type="gramEnd"/>
      <w:r>
        <w:t xml:space="preserve"> reliability and validity. The result is a </w:t>
      </w:r>
      <w:proofErr w:type="gramStart"/>
      <w:r>
        <w:t>42 facet</w:t>
      </w:r>
      <w:proofErr w:type="gramEnd"/>
      <w:r>
        <w:t xml:space="preserve"> </w:t>
      </w:r>
      <w:r>
        <w:lastRenderedPageBreak/>
        <w:t xml:space="preserve">measure based on 202 items. The resulting scores are internally consistent and there is evidence regarding their structural as well as test-criterion related validity. Finally, most facets achieved the level of weak factorial invariance rendering them useful for cross-cultural </w:t>
      </w:r>
      <w:r w:rsidR="001B379F">
        <w:t xml:space="preserve">correlational </w:t>
      </w:r>
      <w:r>
        <w:t>research</w:t>
      </w:r>
      <w:r w:rsidR="001B379F">
        <w:t xml:space="preserve">. </w:t>
      </w:r>
    </w:p>
    <w:p w14:paraId="560CC316" w14:textId="4FF8FD15" w:rsidR="003C6773" w:rsidRPr="003C6773" w:rsidRDefault="003C6773" w:rsidP="00FF5824">
      <w:pPr>
        <w:pStyle w:val="Ttulo3"/>
      </w:pPr>
      <w:r>
        <w:t>Facet Structure</w:t>
      </w:r>
    </w:p>
    <w:p w14:paraId="2E723752" w14:textId="28950026" w:rsidR="00EA382D" w:rsidRDefault="00C96047">
      <w:pPr>
        <w:pStyle w:val="Textoindependiente"/>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proofErr w:type="spellStart"/>
      <w:r>
        <w:t>repeatedely</w:t>
      </w:r>
      <w:proofErr w:type="spellEnd"/>
      <w:r>
        <w:t xml:space="preserve"> been found when fitting EFA to personality data, its replicability under CFA procedures has been more elusive (McCrae, </w:t>
      </w:r>
      <w:proofErr w:type="spellStart"/>
      <w:r>
        <w:t>Zonderman</w:t>
      </w:r>
      <w:proofErr w:type="spellEnd"/>
      <w:r>
        <w:t xml:space="preserve">, Costa, Bond, &amp; </w:t>
      </w:r>
      <w:proofErr w:type="spellStart"/>
      <w:r>
        <w:t>Paunonen</w:t>
      </w:r>
      <w:proofErr w:type="spellEnd"/>
      <w:r>
        <w:t>, 1996). The constriction of the common independent cluster solution, where cross-loadings are restricted to zero, may suppose a rather strong assumption for personality trait inventories (Marsh et al., 2010).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16B3A419" w:rsidR="00EA382D" w:rsidRDefault="00C96047">
      <w:pPr>
        <w:pStyle w:val="Textoindependiente"/>
      </w:pPr>
      <w:r>
        <w:t xml:space="preserve">The instrument presented in this work covers all the “core” facets proposed by Soto and John (2009), either directly or indirectly. The </w:t>
      </w:r>
      <w:r>
        <w:rPr>
          <w:i/>
        </w:rPr>
        <w:t>Energy</w:t>
      </w:r>
      <w:r>
        <w:t xml:space="preserve"> construct in Extraversion is literally covered by a three-item facet in our instrument, whereas the </w:t>
      </w:r>
      <w:r>
        <w:rPr>
          <w:i/>
        </w:rPr>
        <w:t>Assertiveness</w:t>
      </w:r>
      <w:r>
        <w:t xml:space="preserve"> construct has been tapped by items belonging to </w:t>
      </w:r>
      <w:r>
        <w:rPr>
          <w:i/>
        </w:rPr>
        <w:t>Wish for affiliation</w:t>
      </w:r>
      <w:r>
        <w:t xml:space="preserve">, </w:t>
      </w:r>
      <w:r>
        <w:rPr>
          <w:i/>
        </w:rPr>
        <w:t>Communicativeness</w:t>
      </w:r>
      <w:r w:rsidR="001B379F">
        <w:rPr>
          <w:i/>
        </w:rPr>
        <w:t>,</w:t>
      </w:r>
      <w:r>
        <w:t xml:space="preserve"> and </w:t>
      </w:r>
      <w:r>
        <w:rPr>
          <w:i/>
        </w:rPr>
        <w:t>Conviviality</w:t>
      </w:r>
      <w:r>
        <w:t xml:space="preserve">. </w:t>
      </w:r>
      <w:r>
        <w:rPr>
          <w:i/>
        </w:rPr>
        <w:t>Altruism</w:t>
      </w:r>
      <w:r>
        <w:t xml:space="preserve"> </w:t>
      </w:r>
      <w:r w:rsidR="000666B0">
        <w:t xml:space="preserve">and </w:t>
      </w:r>
      <w:r w:rsidR="000666B0" w:rsidRPr="00B272EF">
        <w:rPr>
          <w:i/>
        </w:rPr>
        <w:t>Compliance</w:t>
      </w:r>
      <w:r w:rsidR="000666B0">
        <w:t xml:space="preserve"> are</w:t>
      </w:r>
      <w:r>
        <w:t xml:space="preserve"> directly reflected in</w:t>
      </w:r>
      <w:r w:rsidR="000666B0">
        <w:t xml:space="preserve"> </w:t>
      </w:r>
      <w:r>
        <w:t>five-item facet</w:t>
      </w:r>
      <w:r w:rsidR="000666B0">
        <w:t>s</w:t>
      </w:r>
      <w:r>
        <w:t xml:space="preserve">. </w:t>
      </w:r>
      <w:r>
        <w:rPr>
          <w:i/>
        </w:rPr>
        <w:t>Order</w:t>
      </w:r>
      <w:r>
        <w:t xml:space="preserve"> and </w:t>
      </w:r>
      <w:r>
        <w:rPr>
          <w:i/>
        </w:rPr>
        <w:t>Self-discipline</w:t>
      </w:r>
      <w:r w:rsidR="000666B0">
        <w:rPr>
          <w:i/>
        </w:rPr>
        <w:t>,</w:t>
      </w:r>
      <w:r>
        <w:t xml:space="preserve"> constructs </w:t>
      </w:r>
      <w:r w:rsidR="000666B0">
        <w:t xml:space="preserve">of </w:t>
      </w:r>
      <w:r w:rsidR="000666B0">
        <w:lastRenderedPageBreak/>
        <w:t xml:space="preserve">the dimension Conscientiousness </w:t>
      </w:r>
      <w:r>
        <w:t>proposed by Soto and John (2009)</w:t>
      </w:r>
      <w:r w:rsidR="000666B0">
        <w:t>,</w:t>
      </w:r>
      <w:r>
        <w:t xml:space="preserve"> are mirrored by facets in our instrument. </w:t>
      </w:r>
      <w:r>
        <w:rPr>
          <w:i/>
        </w:rPr>
        <w:t>Anxiety</w:t>
      </w:r>
      <w:r>
        <w:t xml:space="preserve"> and </w:t>
      </w:r>
      <w:r>
        <w:rPr>
          <w:i/>
        </w:rPr>
        <w:t>Depression</w:t>
      </w:r>
      <w:r w:rsidR="000666B0">
        <w:rPr>
          <w:i/>
        </w:rPr>
        <w:t>,</w:t>
      </w:r>
      <w:r>
        <w:t xml:space="preserve"> constructs </w:t>
      </w:r>
      <w:r w:rsidR="00181A49">
        <w:t xml:space="preserve">of Neuroticism in Soto and John (2009) </w:t>
      </w:r>
      <w:r>
        <w:t xml:space="preserve">are mirrored by facets </w:t>
      </w:r>
      <w:r w:rsidR="00181A49">
        <w:t xml:space="preserve">representing Emotional Stability: </w:t>
      </w:r>
      <w:r>
        <w:rPr>
          <w:i/>
        </w:rPr>
        <w:t>Mental balance</w:t>
      </w:r>
      <w:r>
        <w:t xml:space="preserve"> and </w:t>
      </w:r>
      <w:r>
        <w:rPr>
          <w:i/>
        </w:rPr>
        <w:t>Emotional robustness</w:t>
      </w:r>
      <w:r>
        <w:t>, respectively. For the Open</w:t>
      </w:r>
      <w:r w:rsidR="001B379F">
        <w:t>n</w:t>
      </w:r>
      <w:r>
        <w:t xml:space="preserve">ess dimension, the </w:t>
      </w:r>
      <w:r>
        <w:rPr>
          <w:i/>
        </w:rPr>
        <w:t>Aesthetic</w:t>
      </w:r>
      <w:r>
        <w:t xml:space="preserve"> con</w:t>
      </w:r>
      <w:r w:rsidR="001B379F">
        <w:t>s</w:t>
      </w:r>
      <w:r>
        <w:t xml:space="preserve">truct is </w:t>
      </w:r>
      <w:r w:rsidR="000666B0">
        <w:t>mirrored in our instrument</w:t>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309A6873" w:rsidR="00EA382D" w:rsidRDefault="00C96047">
      <w:pPr>
        <w:pStyle w:val="Textoindependiente"/>
      </w:pPr>
      <w:r>
        <w:t xml:space="preserve">In addition, the instrument includes facets that are usually </w:t>
      </w:r>
      <w:r w:rsidR="001B379F">
        <w:t>not within</w:t>
      </w:r>
      <w:r>
        <w:t xml:space="preserve"> the scope </w:t>
      </w:r>
      <w:r w:rsidR="001B379F">
        <w:t xml:space="preserve">of </w:t>
      </w:r>
      <w:r>
        <w:t xml:space="preserve">other big five inventories.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commentRangeStart w:id="67"/>
      <w:commentRangeStart w:id="68"/>
      <w:r>
        <w:rPr>
          <w:i/>
        </w:rPr>
        <w:t>Forcefulness</w:t>
      </w:r>
      <w:commentRangeEnd w:id="67"/>
      <w:r w:rsidR="001B379F">
        <w:rPr>
          <w:rStyle w:val="Refdecomentario"/>
          <w:rFonts w:asciiTheme="minorHAnsi" w:hAnsiTheme="minorHAnsi"/>
        </w:rPr>
        <w:commentReference w:id="67"/>
      </w:r>
      <w:commentRangeEnd w:id="68"/>
      <w:r w:rsidR="00156C03">
        <w:rPr>
          <w:rStyle w:val="Refdecomentario"/>
          <w:rFonts w:asciiTheme="minorHAnsi" w:hAnsiTheme="minorHAnsi"/>
        </w:rPr>
        <w:commentReference w:id="68"/>
      </w:r>
      <w:r>
        <w:t xml:space="preserve"> (E5) can be a good predictor of</w:t>
      </w:r>
      <w:r w:rsidR="001914F7">
        <w:t xml:space="preserve"> a</w:t>
      </w:r>
      <w:r>
        <w:t xml:space="preserve"> leadership </w:t>
      </w:r>
      <w:r w:rsidR="001914F7">
        <w:t xml:space="preserve">style </w:t>
      </w:r>
      <w:r>
        <w:t xml:space="preserve">in a human resource setting, a </w:t>
      </w:r>
      <w:proofErr w:type="spellStart"/>
      <w:r>
        <w:t>facet</w:t>
      </w:r>
      <w:proofErr w:type="spellEnd"/>
      <w:r>
        <w:t xml:space="preserve"> which is not clearly tapped in other inventories</w:t>
      </w:r>
      <w:r w:rsidR="00156C03">
        <w:t>, although close to</w:t>
      </w:r>
      <w:r w:rsidR="00927E13">
        <w:t xml:space="preserve"> the construct</w:t>
      </w:r>
      <w:r w:rsidR="00156C03">
        <w:t xml:space="preserve"> assertiveness</w:t>
      </w:r>
      <w:r>
        <w:t xml:space="preserve">. Not only new facets can be found in our inventory, but also more complex nuances of classic facets. </w:t>
      </w:r>
      <w:r>
        <w:rPr>
          <w:i/>
        </w:rPr>
        <w:t>Appreciation</w:t>
      </w:r>
      <w:r>
        <w:t xml:space="preserve"> (A1) and </w:t>
      </w:r>
      <w:r w:rsidR="00FA0FBB">
        <w:rPr>
          <w:i/>
        </w:rPr>
        <w:t>Compliance</w:t>
      </w:r>
      <w:r>
        <w:t xml:space="preserve"> (A6) are two separate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w:t>
      </w:r>
      <w:r w:rsidR="001B379F">
        <w:rPr>
          <w:i/>
        </w:rPr>
        <w:t>us</w:t>
      </w:r>
      <w:r>
        <w:rPr>
          <w:i/>
        </w:rPr>
        <w:t>ness</w:t>
      </w:r>
      <w:r>
        <w:t xml:space="preserve"> may be included within two of our Conscientiousness facets: </w:t>
      </w:r>
      <w:r>
        <w:rPr>
          <w:i/>
        </w:rPr>
        <w:t>Task planning</w:t>
      </w:r>
      <w:r>
        <w:t xml:space="preserve"> and </w:t>
      </w:r>
      <w:r>
        <w:rPr>
          <w:i/>
        </w:rPr>
        <w:t>Carefulness</w:t>
      </w:r>
      <w:r>
        <w:t xml:space="preserve">. This expansion of the facet structure opens </w:t>
      </w:r>
      <w:r w:rsidR="001B379F">
        <w:t>possibilities</w:t>
      </w:r>
      <w:r>
        <w:t xml:space="preserve"> when predicting behavior </w:t>
      </w:r>
      <w:r w:rsidR="001B379F">
        <w:t xml:space="preserve">with </w:t>
      </w:r>
      <w:r>
        <w:t>personality.</w:t>
      </w:r>
    </w:p>
    <w:p w14:paraId="41187F6B" w14:textId="77777777" w:rsidR="003C6773" w:rsidRDefault="003C6773" w:rsidP="00FF5824">
      <w:pPr>
        <w:pStyle w:val="Ttulo3"/>
      </w:pPr>
      <w:r>
        <w:t>Reliability evidence</w:t>
      </w:r>
    </w:p>
    <w:p w14:paraId="2130219D" w14:textId="44274CF0" w:rsidR="003C6773" w:rsidRDefault="001914F7">
      <w:pPr>
        <w:pStyle w:val="Textoindependiente"/>
      </w:pPr>
      <w:r>
        <w:t xml:space="preserve">Internal consistency has been found good for the big five dimensions </w:t>
      </w:r>
      <w:r w:rsidR="00E92AF2">
        <w:t>(</w:t>
      </w:r>
      <w:r w:rsidR="00E92AF2">
        <w:rPr>
          <w:rFonts w:cs="Times New Roman"/>
        </w:rPr>
        <w:t>ω</w:t>
      </w:r>
      <w:r w:rsidR="00E92AF2">
        <w:t xml:space="preserve"> ranging from .83 to .92) </w:t>
      </w:r>
      <w:r>
        <w:t>and for most of the facets</w:t>
      </w:r>
      <w:r w:rsidR="00E92AF2">
        <w:t xml:space="preserve"> (67% </w:t>
      </w:r>
      <w:r w:rsidR="00461D5D">
        <w:t xml:space="preserve">of facets’ </w:t>
      </w:r>
      <w:r w:rsidR="00E92AF2">
        <w:rPr>
          <w:rFonts w:cs="Times New Roman"/>
        </w:rPr>
        <w:t>ω</w:t>
      </w:r>
      <w:r w:rsidR="00E92AF2">
        <w:t xml:space="preserve"> &gt; .70; 95% </w:t>
      </w:r>
      <w:r w:rsidR="00461D5D">
        <w:t xml:space="preserve">of facets’ </w:t>
      </w:r>
      <w:r w:rsidR="00E92AF2">
        <w:rPr>
          <w:rFonts w:cs="Times New Roman"/>
        </w:rPr>
        <w:t>ω</w:t>
      </w:r>
      <w:r w:rsidR="00E92AF2">
        <w:t xml:space="preserve"> &gt; .60)</w:t>
      </w:r>
      <w:r>
        <w:t>.</w:t>
      </w:r>
    </w:p>
    <w:p w14:paraId="11A724C0" w14:textId="77777777" w:rsidR="003C6773" w:rsidRDefault="003C6773" w:rsidP="00FF5824">
      <w:pPr>
        <w:pStyle w:val="Ttulo3"/>
      </w:pPr>
      <w:r>
        <w:lastRenderedPageBreak/>
        <w:t xml:space="preserve">Validity Evidence </w:t>
      </w:r>
    </w:p>
    <w:p w14:paraId="40B1E39A" w14:textId="4A19D934" w:rsidR="00DE0639" w:rsidRDefault="00C96047" w:rsidP="00E8492B">
      <w:pPr>
        <w:pStyle w:val="Textoindependiente"/>
        <w:rPr>
          <w:rFonts w:eastAsiaTheme="minorEastAsia"/>
          <w:color w:val="000000"/>
          <w:sz w:val="22"/>
          <w:szCs w:val="22"/>
          <w:lang w:eastAsia="nl-BE"/>
        </w:rPr>
      </w:pPr>
      <w:r>
        <w:t>We have tested different hypothesis which aim to replicate previous findings on the interplay between personality and SWL, academic performance and school absent</w:t>
      </w:r>
      <w:r w:rsidR="001B379F">
        <w:t>ee</w:t>
      </w:r>
      <w:r>
        <w:t xml:space="preserve">ism. Overall, the instrument presented here has shown at least a similar predictive ability </w:t>
      </w:r>
      <w:r w:rsidR="00B5773A">
        <w:t>as</w:t>
      </w:r>
      <w:r w:rsidR="00573369">
        <w:t xml:space="preserve"> </w:t>
      </w:r>
      <w:r w:rsidR="0075381B">
        <w:t xml:space="preserve">other personality instruments. Our first hypothesis of the nomological network stated that SWL would be predicted with a moderate to big effect size by facets which could mimic NEO-Pi-R’s </w:t>
      </w:r>
      <w:r w:rsidR="0075381B" w:rsidRPr="00B272EF">
        <w:rPr>
          <w:i/>
        </w:rPr>
        <w:t>Cheerfulness</w:t>
      </w:r>
      <w:r w:rsidR="0075381B">
        <w:t xml:space="preserve"> and </w:t>
      </w:r>
      <w:r w:rsidR="0075381B" w:rsidRPr="00B272EF">
        <w:rPr>
          <w:i/>
        </w:rPr>
        <w:t>Depression</w:t>
      </w:r>
      <w:r w:rsidR="00060390">
        <w:t xml:space="preserve">, we selected </w:t>
      </w:r>
      <w:r w:rsidR="00060390" w:rsidRPr="00B272EF">
        <w:rPr>
          <w:i/>
        </w:rPr>
        <w:t>Positive Attitude</w:t>
      </w:r>
      <w:r w:rsidR="00060390">
        <w:t xml:space="preserve"> (E4) and </w:t>
      </w:r>
      <w:r w:rsidR="00060390" w:rsidRPr="00B272EF">
        <w:rPr>
          <w:i/>
        </w:rPr>
        <w:t>Emotional robustness</w:t>
      </w:r>
      <w:r w:rsidR="00060390">
        <w:t xml:space="preserve"> (N6). </w:t>
      </w:r>
      <w:r w:rsidR="00060390" w:rsidRPr="00B272EF">
        <w:rPr>
          <w:i/>
        </w:rPr>
        <w:t>Positive Attitude</w:t>
      </w:r>
      <w:r w:rsidR="00060390">
        <w:t xml:space="preserve"> was significantly related to SWL, with a standardized </w:t>
      </w:r>
      <w:r w:rsidR="00060390">
        <w:rPr>
          <w:rFonts w:cs="Times New Roman"/>
        </w:rPr>
        <w:t>β</w:t>
      </w:r>
      <w:r w:rsidR="00060390">
        <w:t xml:space="preserve"> = .51; however, </w:t>
      </w:r>
      <w:r w:rsidR="00060390" w:rsidRPr="00B272EF">
        <w:rPr>
          <w:i/>
        </w:rPr>
        <w:t>Emotional Robustness</w:t>
      </w:r>
      <w:r w:rsidR="00060390">
        <w:t xml:space="preserve"> was not significantly associated with SWL. We have found that other Emotional Stability facets like </w:t>
      </w:r>
      <w:r w:rsidR="00060390" w:rsidRPr="00B272EF">
        <w:rPr>
          <w:i/>
        </w:rPr>
        <w:t>Confidence</w:t>
      </w:r>
      <w:r w:rsidR="00060390">
        <w:t xml:space="preserve"> (N2; </w:t>
      </w:r>
      <w:r w:rsidR="00177AAB">
        <w:t>std</w:t>
      </w:r>
      <w:r w:rsidR="00060390">
        <w:rPr>
          <w:rFonts w:cs="Times New Roman"/>
        </w:rPr>
        <w:t>β = .59</w:t>
      </w:r>
      <w:r w:rsidR="00060390">
        <w:t xml:space="preserve">) or </w:t>
      </w:r>
      <w:r w:rsidR="00060390" w:rsidRPr="00B272EF">
        <w:rPr>
          <w:i/>
        </w:rPr>
        <w:t>Mental Balance</w:t>
      </w:r>
      <w:r w:rsidR="00060390">
        <w:t xml:space="preserve"> (N4; </w:t>
      </w:r>
      <w:r w:rsidR="00177AAB">
        <w:t>std</w:t>
      </w:r>
      <w:r w:rsidR="00060390">
        <w:rPr>
          <w:rFonts w:cs="Times New Roman"/>
        </w:rPr>
        <w:t>β</w:t>
      </w:r>
      <w:r w:rsidR="00060390" w:rsidDel="009C4196">
        <w:t xml:space="preserve"> </w:t>
      </w:r>
      <w:r w:rsidR="00060390">
        <w:t xml:space="preserve">= .09) do predict SWL. This </w:t>
      </w:r>
      <w:r w:rsidR="00177AAB">
        <w:t xml:space="preserve">different </w:t>
      </w:r>
      <w:r w:rsidR="00060390">
        <w:t xml:space="preserve">effect can be understood because (1) </w:t>
      </w:r>
      <w:r w:rsidR="00177AAB">
        <w:t xml:space="preserve">facets which are heavily linked with the criterion at the </w:t>
      </w:r>
      <w:proofErr w:type="spellStart"/>
      <w:r w:rsidR="00177AAB">
        <w:t>maladaptative</w:t>
      </w:r>
      <w:proofErr w:type="spellEnd"/>
      <w:r w:rsidR="00177AAB">
        <w:t xml:space="preserve"> end of the continuum can be </w:t>
      </w:r>
      <w:r w:rsidR="004632F3">
        <w:t>innocuous</w:t>
      </w:r>
      <w:r w:rsidR="00177AAB">
        <w:t xml:space="preserve"> on </w:t>
      </w:r>
      <w:r w:rsidR="00060390">
        <w:t>the adaptative</w:t>
      </w:r>
      <w:r w:rsidR="00177AAB">
        <w:t xml:space="preserve"> end, and because (2) effects that were condensed into one facet are now spread into different facets</w:t>
      </w:r>
      <w:r w:rsidR="0057351A">
        <w:t xml:space="preserve"> (i.e. </w:t>
      </w:r>
      <w:r w:rsidR="0057351A" w:rsidRPr="00B272EF">
        <w:rPr>
          <w:i/>
        </w:rPr>
        <w:t>Emotional Robustness</w:t>
      </w:r>
      <w:r w:rsidR="0057351A">
        <w:t xml:space="preserve"> and </w:t>
      </w:r>
      <w:r w:rsidR="0057351A" w:rsidRPr="00B272EF">
        <w:rPr>
          <w:i/>
        </w:rPr>
        <w:t>Confidence</w:t>
      </w:r>
      <w:r w:rsidR="0057351A">
        <w:t xml:space="preserve"> can both point at low </w:t>
      </w:r>
      <w:r w:rsidR="0057351A" w:rsidRPr="00B272EF">
        <w:rPr>
          <w:i/>
        </w:rPr>
        <w:t>Depression</w:t>
      </w:r>
      <w:r w:rsidR="0057351A">
        <w:t>)</w:t>
      </w:r>
      <w:r w:rsidR="00177AAB">
        <w:t xml:space="preserve">. </w:t>
      </w:r>
      <w:r w:rsidR="0057351A">
        <w:t xml:space="preserve">Neuroticism and Extraversion were the dimensions which showed the strongest links to SWL as expected. Our second hypothesis stated that Conscientiousness would predict academic achievement with a small to moderate effect size, and that Openness would result in a heterogeneous structure of direct and inverse effects at the facet level. </w:t>
      </w:r>
      <w:r w:rsidR="00177AAB">
        <w:t xml:space="preserve"> </w:t>
      </w:r>
      <w:r w:rsidR="0057351A">
        <w:t>Indeed, Conscientiousness’ sum score yielded a correlation of r = .233 with high school GPA</w:t>
      </w:r>
      <w:r w:rsidR="0057351A" w:rsidRPr="00B272EF">
        <w:rPr>
          <w:rFonts w:eastAsiaTheme="minorEastAsia"/>
          <w:color w:val="000000"/>
          <w:lang w:eastAsia="nl-BE"/>
        </w:rPr>
        <w:t>.</w:t>
      </w:r>
      <w:r w:rsidR="0057351A">
        <w:rPr>
          <w:rFonts w:eastAsiaTheme="minorEastAsia"/>
          <w:color w:val="000000"/>
          <w:sz w:val="22"/>
          <w:szCs w:val="22"/>
          <w:lang w:eastAsia="nl-BE"/>
        </w:rPr>
        <w:t xml:space="preserve"> </w:t>
      </w:r>
      <w:r w:rsidR="00D86142" w:rsidRPr="00B272EF">
        <w:rPr>
          <w:rFonts w:eastAsiaTheme="minorEastAsia"/>
          <w:color w:val="000000"/>
          <w:lang w:eastAsia="nl-BE"/>
        </w:rPr>
        <w:t xml:space="preserve">Openness was also related to GPA, and as hypothesized some facets were positively related to academic achievement </w:t>
      </w:r>
      <w:r w:rsidR="00D86142" w:rsidRPr="00B272EF">
        <w:rPr>
          <w:rFonts w:eastAsiaTheme="minorEastAsia"/>
          <w:i/>
          <w:color w:val="000000"/>
          <w:lang w:eastAsia="nl-BE"/>
        </w:rPr>
        <w:t>(Interest in Reading</w:t>
      </w:r>
      <w:r w:rsidR="00D86142" w:rsidRPr="00B272EF">
        <w:rPr>
          <w:rFonts w:eastAsiaTheme="minorEastAsia"/>
          <w:color w:val="000000"/>
          <w:lang w:eastAsia="nl-BE"/>
        </w:rPr>
        <w:t xml:space="preserve">, O4,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.13; </w:t>
      </w:r>
      <w:r w:rsidR="00D86142" w:rsidRPr="00B272EF">
        <w:rPr>
          <w:rFonts w:eastAsiaTheme="minorEastAsia"/>
          <w:i/>
          <w:color w:val="000000"/>
          <w:lang w:eastAsia="nl-BE"/>
        </w:rPr>
        <w:t>Intellect</w:t>
      </w:r>
      <w:r w:rsidR="00D86142" w:rsidRPr="00B272EF">
        <w:rPr>
          <w:rFonts w:eastAsiaTheme="minorEastAsia"/>
          <w:color w:val="000000"/>
          <w:lang w:eastAsia="nl-BE"/>
        </w:rPr>
        <w:t xml:space="preserve">, O9,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.18), while some others were related negatively (</w:t>
      </w:r>
      <w:r w:rsidR="00D86142" w:rsidRPr="00B272EF">
        <w:rPr>
          <w:rFonts w:eastAsiaTheme="minorEastAsia"/>
          <w:i/>
          <w:color w:val="000000"/>
          <w:lang w:eastAsia="nl-BE"/>
        </w:rPr>
        <w:t>Creativity</w:t>
      </w:r>
      <w:r w:rsidR="00D86142" w:rsidRPr="00B272EF">
        <w:rPr>
          <w:rFonts w:eastAsiaTheme="minorEastAsia"/>
          <w:color w:val="000000"/>
          <w:lang w:eastAsia="nl-BE"/>
        </w:rPr>
        <w:t xml:space="preserve">, O1;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-.14).</w:t>
      </w:r>
      <w:r w:rsidR="00D86142">
        <w:rPr>
          <w:rFonts w:eastAsiaTheme="minorEastAsia"/>
          <w:color w:val="000000"/>
          <w:sz w:val="22"/>
          <w:szCs w:val="22"/>
          <w:lang w:eastAsia="nl-BE"/>
        </w:rPr>
        <w:t xml:space="preserve"> </w:t>
      </w:r>
      <w:r w:rsidR="00D86142" w:rsidRPr="00B272EF">
        <w:rPr>
          <w:rFonts w:eastAsiaTheme="minorEastAsia"/>
          <w:color w:val="000000"/>
          <w:lang w:eastAsia="nl-BE"/>
        </w:rPr>
        <w:t xml:space="preserve">The third hypothesis concerning </w:t>
      </w:r>
      <w:proofErr w:type="spellStart"/>
      <w:r w:rsidR="00D86142" w:rsidRPr="00B272EF">
        <w:rPr>
          <w:rFonts w:eastAsiaTheme="minorEastAsia"/>
          <w:color w:val="000000"/>
          <w:lang w:eastAsia="nl-BE"/>
        </w:rPr>
        <w:t>abseentism</w:t>
      </w:r>
      <w:proofErr w:type="spellEnd"/>
      <w:r w:rsidR="00D86142" w:rsidRPr="00B272EF">
        <w:rPr>
          <w:rFonts w:eastAsiaTheme="minorEastAsia"/>
          <w:color w:val="000000"/>
          <w:lang w:eastAsia="nl-BE"/>
        </w:rPr>
        <w:t xml:space="preserve"> was more explorative due to the reduced evidence </w:t>
      </w:r>
      <w:r w:rsidR="00DE0639">
        <w:rPr>
          <w:rFonts w:eastAsiaTheme="minorEastAsia"/>
          <w:color w:val="000000"/>
          <w:lang w:eastAsia="nl-BE"/>
        </w:rPr>
        <w:t>available</w:t>
      </w:r>
      <w:r w:rsidR="00D86142" w:rsidRPr="00B272EF">
        <w:rPr>
          <w:rFonts w:eastAsiaTheme="minorEastAsia"/>
          <w:color w:val="000000"/>
          <w:lang w:eastAsia="nl-BE"/>
        </w:rPr>
        <w:t xml:space="preserve"> on the interplay betwee</w:t>
      </w:r>
      <w:r w:rsidR="00DE0639" w:rsidRPr="00DE0639">
        <w:rPr>
          <w:rFonts w:eastAsiaTheme="minorEastAsia"/>
          <w:color w:val="000000"/>
          <w:lang w:eastAsia="nl-BE"/>
        </w:rPr>
        <w:t>n this construct and Big Five personality</w:t>
      </w:r>
      <w:r w:rsidR="00D86142" w:rsidRPr="00B272EF">
        <w:rPr>
          <w:rFonts w:eastAsiaTheme="minorEastAsia"/>
          <w:color w:val="000000"/>
          <w:lang w:eastAsia="nl-BE"/>
        </w:rPr>
        <w:t xml:space="preserve">. </w:t>
      </w:r>
      <w:r w:rsidR="00853EFE" w:rsidRPr="00B272EF">
        <w:rPr>
          <w:rFonts w:eastAsiaTheme="minorEastAsia"/>
          <w:color w:val="000000"/>
          <w:lang w:eastAsia="nl-BE"/>
        </w:rPr>
        <w:t xml:space="preserve">Mostly all the </w:t>
      </w:r>
      <w:r w:rsidR="00853EFE" w:rsidRPr="00B272EF">
        <w:rPr>
          <w:rFonts w:eastAsiaTheme="minorEastAsia"/>
          <w:color w:val="000000"/>
          <w:lang w:eastAsia="nl-BE"/>
        </w:rPr>
        <w:lastRenderedPageBreak/>
        <w:t xml:space="preserve">dimensions predicted college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while none predicted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The only statement made a priori was that the facet level would show a clearer picture on the personality constructs associated with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According to our data, an individual high on </w:t>
      </w:r>
      <w:r w:rsidR="00853EFE" w:rsidRPr="00B272EF">
        <w:rPr>
          <w:rFonts w:eastAsiaTheme="minorEastAsia"/>
          <w:i/>
          <w:color w:val="000000"/>
          <w:lang w:eastAsia="nl-BE"/>
        </w:rPr>
        <w:t>Readiness to take Risks</w:t>
      </w:r>
      <w:r w:rsidR="00853EFE" w:rsidRPr="00B272EF">
        <w:rPr>
          <w:rFonts w:eastAsiaTheme="minorEastAsia"/>
          <w:color w:val="000000"/>
          <w:lang w:eastAsia="nl-BE"/>
        </w:rPr>
        <w:t xml:space="preserve"> (E2,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low on </w:t>
      </w:r>
      <w:r w:rsidR="00853EFE" w:rsidRPr="00B272EF">
        <w:rPr>
          <w:rFonts w:eastAsiaTheme="minorEastAsia"/>
          <w:i/>
          <w:color w:val="000000"/>
          <w:lang w:eastAsia="nl-BE"/>
        </w:rPr>
        <w:t>Energy</w:t>
      </w:r>
      <w:r w:rsidR="00853EFE" w:rsidRPr="00B272EF">
        <w:rPr>
          <w:rFonts w:eastAsiaTheme="minorEastAsia"/>
          <w:color w:val="000000"/>
          <w:lang w:eastAsia="nl-BE"/>
        </w:rPr>
        <w:t xml:space="preserve"> (E9, </w:t>
      </w:r>
      <w:r w:rsidR="00853EFE" w:rsidRPr="00B272EF">
        <w:rPr>
          <w:rFonts w:eastAsiaTheme="minorEastAsia" w:cs="Times New Roman"/>
          <w:color w:val="000000"/>
          <w:lang w:eastAsia="nl-BE"/>
        </w:rPr>
        <w:t>β</w:t>
      </w:r>
      <w:r w:rsidR="00DE0639" w:rsidRPr="00DE0639">
        <w:rPr>
          <w:rFonts w:eastAsiaTheme="minorEastAsia"/>
          <w:color w:val="000000"/>
          <w:lang w:eastAsia="nl-BE"/>
        </w:rPr>
        <w:t xml:space="preserve"> = -</w:t>
      </w:r>
      <w:r w:rsidR="00853EFE" w:rsidRPr="00B272EF">
        <w:rPr>
          <w:rFonts w:eastAsiaTheme="minorEastAsia"/>
          <w:color w:val="000000"/>
          <w:lang w:eastAsia="nl-BE"/>
        </w:rPr>
        <w:t xml:space="preserve">.23), low on </w:t>
      </w:r>
      <w:r w:rsidR="00853EFE" w:rsidRPr="00B272EF">
        <w:rPr>
          <w:rFonts w:eastAsiaTheme="minorEastAsia"/>
          <w:i/>
          <w:color w:val="000000"/>
          <w:lang w:eastAsia="nl-BE"/>
        </w:rPr>
        <w:t>Equanimity</w:t>
      </w:r>
      <w:r w:rsidR="00853EFE" w:rsidRPr="00B272EF">
        <w:rPr>
          <w:rFonts w:eastAsiaTheme="minorEastAsia"/>
          <w:color w:val="000000"/>
          <w:lang w:eastAsia="nl-BE"/>
        </w:rPr>
        <w:t xml:space="preserve"> (N1,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-.15), low on </w:t>
      </w:r>
      <w:r w:rsidR="00853EFE" w:rsidRPr="00B272EF">
        <w:rPr>
          <w:rFonts w:eastAsiaTheme="minorEastAsia"/>
          <w:i/>
          <w:color w:val="000000"/>
          <w:lang w:eastAsia="nl-BE"/>
        </w:rPr>
        <w:t>Drive</w:t>
      </w:r>
      <w:r w:rsidR="00853EFE" w:rsidRPr="00B272EF">
        <w:rPr>
          <w:rFonts w:eastAsiaTheme="minorEastAsia"/>
          <w:color w:val="000000"/>
          <w:lang w:eastAsia="nl-BE"/>
        </w:rPr>
        <w:t xml:space="preserve"> (N5,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low on </w:t>
      </w:r>
      <w:r w:rsidR="00853EFE" w:rsidRPr="00B272EF">
        <w:rPr>
          <w:rFonts w:eastAsiaTheme="minorEastAsia"/>
          <w:i/>
          <w:color w:val="000000"/>
          <w:lang w:eastAsia="nl-BE"/>
        </w:rPr>
        <w:t>Willingness to Learn</w:t>
      </w:r>
      <w:r w:rsidR="00853EFE" w:rsidRPr="00B272EF">
        <w:rPr>
          <w:rFonts w:eastAsiaTheme="minorEastAsia"/>
          <w:color w:val="000000"/>
          <w:lang w:eastAsia="nl-BE"/>
        </w:rPr>
        <w:t xml:space="preserve"> (O7,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-.21), and low on </w:t>
      </w:r>
      <w:r w:rsidR="00853EFE" w:rsidRPr="00B272EF">
        <w:rPr>
          <w:rFonts w:eastAsiaTheme="minorEastAsia"/>
          <w:i/>
          <w:color w:val="000000"/>
          <w:lang w:eastAsia="nl-BE"/>
        </w:rPr>
        <w:t>Task Planning</w:t>
      </w:r>
      <w:r w:rsidR="00853EFE" w:rsidRPr="00B272EF">
        <w:rPr>
          <w:rFonts w:eastAsiaTheme="minorEastAsia"/>
          <w:color w:val="000000"/>
          <w:lang w:eastAsia="nl-BE"/>
        </w:rPr>
        <w:t xml:space="preserve"> (C4,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would have more chances of exhibit higher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For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it seems that the social aspect is more important, as </w:t>
      </w:r>
      <w:r w:rsidR="00853EFE" w:rsidRPr="00B272EF">
        <w:rPr>
          <w:rFonts w:eastAsiaTheme="minorEastAsia"/>
          <w:i/>
          <w:color w:val="000000"/>
          <w:lang w:eastAsia="nl-BE"/>
        </w:rPr>
        <w:t>Humor</w:t>
      </w:r>
      <w:r w:rsidR="00853EFE" w:rsidRPr="00B272EF">
        <w:rPr>
          <w:rFonts w:eastAsiaTheme="minorEastAsia"/>
          <w:color w:val="000000"/>
          <w:lang w:eastAsia="nl-BE"/>
        </w:rPr>
        <w:t xml:space="preserve"> (E7,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w:t>
      </w:r>
      <w:r w:rsidR="00853EFE" w:rsidRPr="00B272EF">
        <w:rPr>
          <w:rFonts w:eastAsiaTheme="minorEastAsia"/>
          <w:i/>
          <w:color w:val="000000"/>
          <w:lang w:eastAsia="nl-BE"/>
        </w:rPr>
        <w:t>Genuineness</w:t>
      </w:r>
      <w:r w:rsidR="00853EFE" w:rsidRPr="00B272EF">
        <w:rPr>
          <w:rFonts w:eastAsiaTheme="minorEastAsia"/>
          <w:color w:val="000000"/>
          <w:lang w:eastAsia="nl-BE"/>
        </w:rPr>
        <w:t xml:space="preserve"> (A7,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-.18) are the only significant facets.</w:t>
      </w:r>
      <w:r w:rsidR="00853EFE">
        <w:rPr>
          <w:rFonts w:eastAsiaTheme="minorEastAsia"/>
          <w:color w:val="000000"/>
          <w:sz w:val="22"/>
          <w:szCs w:val="22"/>
          <w:lang w:eastAsia="nl-BE"/>
        </w:rPr>
        <w:t xml:space="preserve"> </w:t>
      </w:r>
    </w:p>
    <w:p w14:paraId="5E509377" w14:textId="49738BE0" w:rsidR="00EA382D" w:rsidRDefault="009C4196" w:rsidP="00E8492B">
      <w:pPr>
        <w:pStyle w:val="Textoindependiente"/>
      </w:pPr>
      <w:r>
        <w:t xml:space="preserve"> </w:t>
      </w:r>
    </w:p>
    <w:p w14:paraId="79F939ED" w14:textId="77777777" w:rsidR="003C6773" w:rsidRDefault="003C6773" w:rsidP="00FF5824">
      <w:pPr>
        <w:pStyle w:val="Ttulo3"/>
      </w:pPr>
      <w:r>
        <w:t>Measurement Invariance</w:t>
      </w:r>
    </w:p>
    <w:p w14:paraId="54361F70" w14:textId="35C4B78B" w:rsidR="00EA382D" w:rsidRDefault="00C96047">
      <w:pPr>
        <w:pStyle w:val="Textoindependiente"/>
      </w:pPr>
      <w:r>
        <w:t xml:space="preserve">The instrument has been tested in two different </w:t>
      </w:r>
      <w:r w:rsidR="001B379F">
        <w:t>languages</w:t>
      </w:r>
      <w:r>
        <w:t xml:space="preserve">, collecting promising evidence of </w:t>
      </w:r>
      <w:r w:rsidR="006C5004">
        <w:t xml:space="preserve">measurement </w:t>
      </w:r>
      <w:r>
        <w:t xml:space="preserve">invariance. </w:t>
      </w:r>
      <w:r w:rsidR="006C5004">
        <w:t>All facets but two were invariant between two cultures at the configural level, and about half of the facets were metric invariant. Strong factorial invariance was attained</w:t>
      </w:r>
      <w:r w:rsidR="00293D49">
        <w:t xml:space="preserve"> in only one facet, showing non-</w:t>
      </w:r>
      <w:r w:rsidR="006C5004">
        <w:t>equivalence at the intercept level. Nonetheless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mean level</w:t>
      </w:r>
      <w:r w:rsidR="0099264D">
        <w:t xml:space="preserve"> </w:t>
      </w:r>
      <w:r w:rsidR="008F1048">
        <w:t>change</w:t>
      </w:r>
      <w:r w:rsidR="0099264D">
        <w:t xml:space="preserve"> within the lifespan</w:t>
      </w:r>
      <w:r w:rsidR="008F1048">
        <w:t xml:space="preserve"> of </w:t>
      </w:r>
      <w:r w:rsidR="0099264D">
        <w:t>individual</w:t>
      </w:r>
      <w:r w:rsidR="008F1048">
        <w:t>s</w:t>
      </w:r>
      <w:r w:rsidR="0099264D">
        <w:t>, the non-equivalence of the two samples in terms of intercept measurement invariance is not surprising.</w:t>
      </w:r>
      <w:r w:rsidR="009C4196">
        <w:t xml:space="preserve"> Even though age differences were </w:t>
      </w:r>
      <w:r w:rsidR="004632F3">
        <w:t xml:space="preserve">important between the </w:t>
      </w:r>
      <w:proofErr w:type="gramStart"/>
      <w:r w:rsidR="004632F3">
        <w:t>countries</w:t>
      </w:r>
      <w:proofErr w:type="gramEnd"/>
      <w:r w:rsidR="009C4196">
        <w:t xml:space="preserve"> samples, the inventory has evidenced to be quite robust in its measurement structure, </w:t>
      </w:r>
      <w:r w:rsidR="006C04D0">
        <w:t>already allowing</w:t>
      </w:r>
      <w:r w:rsidR="009C4196">
        <w:t xml:space="preserve"> research on culture comparisons</w:t>
      </w:r>
      <w:r w:rsidR="006C04D0">
        <w:t xml:space="preserve"> at the correlation level</w:t>
      </w:r>
      <w:r w:rsidR="009C4196">
        <w:t xml:space="preserve">. </w:t>
      </w:r>
    </w:p>
    <w:p w14:paraId="6BAA3534" w14:textId="7BC80618" w:rsidR="003C6773" w:rsidRDefault="003C6773">
      <w:pPr>
        <w:pStyle w:val="Textoindependiente"/>
      </w:pPr>
    </w:p>
    <w:p w14:paraId="3EBD8C69" w14:textId="77777777" w:rsidR="003C6773" w:rsidRDefault="003C6773" w:rsidP="00FF5824">
      <w:pPr>
        <w:pStyle w:val="Ttulo3"/>
      </w:pPr>
      <w:r>
        <w:lastRenderedPageBreak/>
        <w:t>Theoretical and Practical Implications</w:t>
      </w:r>
    </w:p>
    <w:p w14:paraId="439ED0D0" w14:textId="03431B2C" w:rsidR="003C6773" w:rsidRDefault="003C6773">
      <w:pPr>
        <w:pStyle w:val="Textoindependiente"/>
      </w:pPr>
    </w:p>
    <w:p w14:paraId="014E1286" w14:textId="73A7A2EE" w:rsidR="00153B55" w:rsidRDefault="0028514F" w:rsidP="00EC1ED3">
      <w:pPr>
        <w:pStyle w:val="Textoindependiente"/>
      </w:pPr>
      <w:r>
        <w:t xml:space="preserve">Using a broader set of facets to assess personality </w:t>
      </w:r>
      <w:r w:rsidR="00153B55">
        <w:t xml:space="preserve">can </w:t>
      </w:r>
      <w:r>
        <w:t>have important implications in different research and applied settings.</w:t>
      </w:r>
      <w:r w:rsidR="00834235">
        <w:t xml:space="preserve"> As we have introduced during this manuscript, there is a growing line of research that uses facets as means to predict external outcomes with a higher degree of specificity. However, t</w:t>
      </w:r>
      <w:r>
        <w:t>he debate of whether</w:t>
      </w:r>
      <w:r w:rsidR="00834235">
        <w:t xml:space="preserve"> facets increase the predictive validity of personality attributes to consequential outcomes</w:t>
      </w:r>
      <w:r>
        <w:t xml:space="preserve"> </w:t>
      </w:r>
      <w:r w:rsidR="00834235">
        <w:t xml:space="preserve">is lively and a consensus has not been stablished. A broad facet inventory like the </w:t>
      </w:r>
      <w:r w:rsidR="00153B55">
        <w:t>Berlin Multi-Facet could represent a milestone in this issue from which clear</w:t>
      </w:r>
      <w:r w:rsidR="000E22EE">
        <w:t>er</w:t>
      </w:r>
      <w:r w:rsidR="00153B55">
        <w:t xml:space="preserve"> empirical evidence may be </w:t>
      </w:r>
      <w:r w:rsidR="000E22EE">
        <w:t>collected</w:t>
      </w:r>
      <w:r w:rsidR="00153B55">
        <w:t xml:space="preserve">. </w:t>
      </w:r>
    </w:p>
    <w:p w14:paraId="160F32F3" w14:textId="4C684C8E" w:rsidR="0048129A" w:rsidRDefault="00153B55" w:rsidP="00EC1ED3">
      <w:pPr>
        <w:pStyle w:val="Textoindependiente"/>
      </w:pPr>
      <w:r>
        <w:t xml:space="preserve">Furthermore, a broad multi-facet inventory can also impact applied settings like </w:t>
      </w:r>
      <w:proofErr w:type="gramStart"/>
      <w:r>
        <w:t>clinical</w:t>
      </w:r>
      <w:r w:rsidR="00D94D14">
        <w:t xml:space="preserve"> </w:t>
      </w:r>
      <w:r>
        <w:t xml:space="preserve"> psychology</w:t>
      </w:r>
      <w:proofErr w:type="gramEnd"/>
      <w:r>
        <w:t xml:space="preserve">. </w:t>
      </w:r>
      <w:r w:rsidR="00D94D14">
        <w:t>The clinical field is moving towards a dimensional representation of personality disorders, steadily shifting away from the categorical representation as personality itself once did (from types to traits). Moreover, one of the difficulties of this endeavor is to find ad</w:t>
      </w:r>
      <w:r w:rsidR="000E22EE">
        <w:t xml:space="preserve">equate narrow constructs which could map the important characteristics of already documented disorders. For instance, aberrant cognitions are essential characteristics of schizotypal disorder and are not covered by some instrument’s facets like the NEO-PI-R (Samuel &amp; </w:t>
      </w:r>
      <w:proofErr w:type="spellStart"/>
      <w:r w:rsidR="000E22EE">
        <w:t>Widiger</w:t>
      </w:r>
      <w:proofErr w:type="spellEnd"/>
      <w:r w:rsidR="000E22EE">
        <w:t xml:space="preserve">, 2008; </w:t>
      </w:r>
      <w:proofErr w:type="spellStart"/>
      <w:r w:rsidR="000E22EE">
        <w:t>Saulsman</w:t>
      </w:r>
      <w:proofErr w:type="spellEnd"/>
      <w:r w:rsidR="000E22EE">
        <w:t xml:space="preserve"> &amp; Page, 2004). Instruments like the PID (</w:t>
      </w:r>
      <w:r w:rsidR="007928AF">
        <w:t xml:space="preserve">Krueger, Derringer, </w:t>
      </w:r>
      <w:proofErr w:type="spellStart"/>
      <w:r w:rsidR="007928AF">
        <w:t>Markon</w:t>
      </w:r>
      <w:proofErr w:type="spellEnd"/>
      <w:r w:rsidR="007928AF">
        <w:t xml:space="preserve">, Watson, &amp; </w:t>
      </w:r>
      <w:proofErr w:type="spellStart"/>
      <w:r w:rsidR="007928AF">
        <w:t>Skodol</w:t>
      </w:r>
      <w:proofErr w:type="spellEnd"/>
      <w:r w:rsidR="007928AF">
        <w:t>, 2012</w:t>
      </w:r>
      <w:r w:rsidR="000E22EE">
        <w:t xml:space="preserve">) reproduce the Big Five and focuses on the </w:t>
      </w:r>
      <w:proofErr w:type="spellStart"/>
      <w:r w:rsidR="000E22EE">
        <w:t>maladaptative</w:t>
      </w:r>
      <w:proofErr w:type="spellEnd"/>
      <w:r w:rsidR="000E22EE">
        <w:t xml:space="preserve"> end of the dimensions. </w:t>
      </w:r>
      <w:r w:rsidR="007928AF">
        <w:t>However</w:t>
      </w:r>
      <w:r w:rsidR="000E22EE">
        <w:t>,</w:t>
      </w:r>
      <w:r w:rsidR="007928AF">
        <w:t xml:space="preserve"> the PID is, like NEO-PI-R, </w:t>
      </w:r>
      <w:r w:rsidR="000E22EE">
        <w:t>restricted to five facets per dimension</w:t>
      </w:r>
      <w:r w:rsidR="007928AF">
        <w:t xml:space="preserve">. The Berlin Multi-Facet could have implications in this field by </w:t>
      </w:r>
      <w:commentRangeStart w:id="69"/>
      <w:r w:rsidR="007928AF">
        <w:t>allowing clinicians to explore facets which are out of the scope of the PID.</w:t>
      </w:r>
      <w:commentRangeEnd w:id="69"/>
      <w:r w:rsidR="007928AF">
        <w:rPr>
          <w:rStyle w:val="Refdecomentario"/>
          <w:rFonts w:asciiTheme="minorHAnsi" w:hAnsiTheme="minorHAnsi"/>
        </w:rPr>
        <w:commentReference w:id="69"/>
      </w:r>
    </w:p>
    <w:p w14:paraId="0D32C483" w14:textId="6FA98C96" w:rsidR="003C6773" w:rsidRDefault="003C6773" w:rsidP="00644A11">
      <w:pPr>
        <w:pStyle w:val="Textoindependiente"/>
        <w:ind w:firstLine="0"/>
      </w:pPr>
    </w:p>
    <w:p w14:paraId="56833CC5" w14:textId="03F749DE" w:rsidR="003C6773" w:rsidRDefault="003C6773" w:rsidP="00FF5824">
      <w:pPr>
        <w:pStyle w:val="Ttulo3"/>
      </w:pPr>
      <w:r>
        <w:lastRenderedPageBreak/>
        <w:t>Limitations</w:t>
      </w:r>
    </w:p>
    <w:p w14:paraId="40D982F8" w14:textId="73823C35" w:rsidR="003C6773" w:rsidRDefault="003C6773">
      <w:pPr>
        <w:pStyle w:val="Textoindependiente"/>
      </w:pP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71B8FF88" w14:textId="77777777" w:rsidR="003C6773" w:rsidRDefault="003C6773">
      <w:pPr>
        <w:pStyle w:val="Textoindependiente"/>
      </w:pPr>
    </w:p>
    <w:p w14:paraId="3B60DD83" w14:textId="140728E8" w:rsidR="00EA382D" w:rsidRDefault="00C96047">
      <w:pPr>
        <w:pStyle w:val="Textoindependiente"/>
      </w:pPr>
      <w:r>
        <w:t xml:space="preserve">The usefulness of this inventory in the clinical realm has not being explicitly proven but can be inferred with the external evidence provided. The multiple facets in the Emotional stability / Neuroticism continuum would allow to detect adaptative and </w:t>
      </w:r>
      <w:proofErr w:type="spellStart"/>
      <w:r>
        <w:t>maladaptative</w:t>
      </w:r>
      <w:proofErr w:type="spellEnd"/>
      <w:r>
        <w:t xml:space="preserve"> styles of behavior.</w:t>
      </w:r>
    </w:p>
    <w:p w14:paraId="0E1EAB8E" w14:textId="1BE89014" w:rsidR="00EA382D" w:rsidRDefault="00C96047">
      <w:pPr>
        <w:pStyle w:val="Textoindependiente"/>
      </w:pPr>
      <w: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14:paraId="43EC1480" w14:textId="52DB460B" w:rsidR="007E1FFB" w:rsidRDefault="007E1FFB">
      <w:pPr>
        <w:pStyle w:val="Textoindependiente"/>
      </w:pPr>
    </w:p>
    <w:p w14:paraId="442DF95E" w14:textId="77777777" w:rsidR="007E1FFB" w:rsidRDefault="007E1FFB" w:rsidP="007E1FFB">
      <w:pPr>
        <w:pStyle w:val="Ttulo2"/>
      </w:pPr>
      <w:commentRangeStart w:id="70"/>
      <w:commentRangeStart w:id="71"/>
      <w:commentRangeStart w:id="72"/>
      <w:r>
        <w:t>1.4. The Big Five and Personality Disorders</w:t>
      </w:r>
    </w:p>
    <w:p w14:paraId="32C46045" w14:textId="77777777" w:rsidR="007E1FFB" w:rsidRDefault="007E1FFB" w:rsidP="007E1FFB">
      <w:pPr>
        <w:pStyle w:val="FirstParagraph"/>
      </w:pPr>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w:t>
      </w:r>
      <w:r>
        <w:lastRenderedPageBreak/>
        <w:t xml:space="preserve">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p>
    <w:p w14:paraId="32ADF7BB" w14:textId="77777777" w:rsidR="007E1FFB" w:rsidRDefault="007E1FFB" w:rsidP="007E1FFB">
      <w:pPr>
        <w:pStyle w:val="Textoindependiente"/>
      </w:pPr>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14:paraId="57059168" w14:textId="77777777" w:rsidR="007E1FFB" w:rsidRDefault="007E1FFB" w:rsidP="007E1FFB">
      <w:pPr>
        <w:pStyle w:val="Textoindependiente"/>
      </w:pPr>
      <w:r>
        <w:t xml:space="preserve">In line with what has been stated previously for academic achievement, the examination of facets may result in an enhancement of the specificity of assessment when looking at the nature 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w:t>
      </w:r>
      <w:r>
        <w:lastRenderedPageBreak/>
        <w:t xml:space="preserve">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p>
    <w:p w14:paraId="0BA81FC5" w14:textId="77777777" w:rsidR="007E1FFB" w:rsidRDefault="007E1FFB" w:rsidP="007E1FFB">
      <w:pPr>
        <w:pStyle w:val="Textoindependiente"/>
      </w:pPr>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70"/>
      <w:r>
        <w:rPr>
          <w:rStyle w:val="Refdecomentario"/>
          <w:rFonts w:asciiTheme="minorHAnsi" w:hAnsiTheme="minorHAnsi"/>
        </w:rPr>
        <w:commentReference w:id="70"/>
      </w:r>
      <w:commentRangeEnd w:id="71"/>
      <w:r w:rsidR="00156C03">
        <w:rPr>
          <w:rStyle w:val="Refdecomentario"/>
          <w:rFonts w:asciiTheme="minorHAnsi" w:hAnsiTheme="minorHAnsi"/>
        </w:rPr>
        <w:commentReference w:id="71"/>
      </w:r>
      <w:commentRangeEnd w:id="72"/>
      <w:r w:rsidR="00B5773A">
        <w:rPr>
          <w:rStyle w:val="Refdecomentario"/>
          <w:rFonts w:asciiTheme="minorHAnsi" w:hAnsiTheme="minorHAnsi"/>
        </w:rPr>
        <w:commentReference w:id="72"/>
      </w:r>
    </w:p>
    <w:p w14:paraId="411B0224" w14:textId="77777777" w:rsidR="007E1FFB" w:rsidRDefault="007E1FFB">
      <w:pPr>
        <w:pStyle w:val="Textoindependiente"/>
      </w:pPr>
    </w:p>
    <w:p w14:paraId="49A82C92" w14:textId="77777777" w:rsidR="00427EDE" w:rsidRDefault="00427EDE">
      <w:pPr>
        <w:pStyle w:val="Ttulo1"/>
      </w:pPr>
      <w:bookmarkStart w:id="73" w:name="references"/>
      <w:bookmarkEnd w:id="73"/>
    </w:p>
    <w:p w14:paraId="53C2A98A" w14:textId="77777777" w:rsidR="00427EDE" w:rsidRDefault="00427EDE">
      <w:pPr>
        <w:pStyle w:val="Ttulo1"/>
      </w:pPr>
    </w:p>
    <w:p w14:paraId="6DEEFE6D" w14:textId="77777777" w:rsidR="00427EDE" w:rsidRDefault="00427EDE">
      <w:pPr>
        <w:pStyle w:val="Ttulo1"/>
      </w:pPr>
    </w:p>
    <w:p w14:paraId="04A3A000" w14:textId="77777777" w:rsidR="00427EDE" w:rsidRDefault="00427EDE" w:rsidP="00427EDE">
      <w:pPr>
        <w:pStyle w:val="Textoindependiente"/>
      </w:pPr>
    </w:p>
    <w:p w14:paraId="143DD1FB" w14:textId="77777777" w:rsidR="00427EDE" w:rsidRPr="00427EDE" w:rsidRDefault="00427EDE" w:rsidP="00427EDE">
      <w:pPr>
        <w:pStyle w:val="Textoindependiente"/>
      </w:pPr>
    </w:p>
    <w:p w14:paraId="22AD4395" w14:textId="77777777" w:rsidR="00427EDE" w:rsidRDefault="00427EDE">
      <w:pPr>
        <w:pStyle w:val="Ttulo1"/>
      </w:pPr>
    </w:p>
    <w:p w14:paraId="6C0663D9" w14:textId="77777777" w:rsidR="00427EDE" w:rsidRDefault="00427EDE">
      <w:pPr>
        <w:pStyle w:val="Ttulo1"/>
      </w:pPr>
    </w:p>
    <w:p w14:paraId="4C3168ED" w14:textId="77777777" w:rsidR="00CD3468" w:rsidRDefault="00CD3468" w:rsidP="00CD3468">
      <w:pPr>
        <w:pStyle w:val="Textoindependiente"/>
      </w:pPr>
    </w:p>
    <w:p w14:paraId="1E9337EC" w14:textId="77777777" w:rsidR="00CD3468" w:rsidRDefault="00CD3468" w:rsidP="00CD3468">
      <w:pPr>
        <w:pStyle w:val="Textoindependiente"/>
      </w:pPr>
    </w:p>
    <w:p w14:paraId="10D51AD3" w14:textId="77777777" w:rsidR="00CD3468" w:rsidRDefault="00CD3468" w:rsidP="00CD3468">
      <w:pPr>
        <w:pStyle w:val="Textoindependiente"/>
      </w:pPr>
    </w:p>
    <w:p w14:paraId="5A72CC12" w14:textId="77777777" w:rsidR="00CD3468" w:rsidRDefault="00CD3468" w:rsidP="00CD3468">
      <w:pPr>
        <w:pStyle w:val="Textoindependiente"/>
      </w:pPr>
    </w:p>
    <w:p w14:paraId="010BA9F5" w14:textId="77777777" w:rsidR="00CD3468" w:rsidRPr="00CD3468" w:rsidRDefault="00CD3468" w:rsidP="00CD3468">
      <w:pPr>
        <w:pStyle w:val="Textoindependiente"/>
      </w:pPr>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77777777"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proofErr w:type="spellStart"/>
      <w:r w:rsidRPr="00FF5824">
        <w:rPr>
          <w:lang w:val="de-DE"/>
        </w:rPr>
        <w:t>Bagby</w:t>
      </w:r>
      <w:proofErr w:type="spellEnd"/>
      <w:r w:rsidRPr="00FF5824">
        <w:rPr>
          <w:lang w:val="de-DE"/>
        </w:rPr>
        <w:t xml:space="preserve">, R. M., &amp; </w:t>
      </w:r>
      <w:proofErr w:type="spellStart"/>
      <w:r w:rsidRPr="00FF5824">
        <w:rPr>
          <w:lang w:val="de-DE"/>
        </w:rPr>
        <w:t>Widiger</w:t>
      </w:r>
      <w:proofErr w:type="spellEnd"/>
      <w:r w:rsidRPr="00FF5824">
        <w:rPr>
          <w:lang w:val="de-DE"/>
        </w:rPr>
        <w:t xml:space="preserve">,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lastRenderedPageBreak/>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lastRenderedPageBreak/>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9A322B">
        <w:t xml:space="preserve">Diener, E., Emmons,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lastRenderedPageBreak/>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lastRenderedPageBreak/>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t xml:space="preserve">Krueger, R. F., </w:t>
      </w:r>
      <w:proofErr w:type="spellStart"/>
      <w:r w:rsidRPr="00FF5824">
        <w:rPr>
          <w:lang w:val="de-DE"/>
        </w:rPr>
        <w:t>Derringer</w:t>
      </w:r>
      <w:proofErr w:type="spellEnd"/>
      <w:r w:rsidRPr="00FF5824">
        <w:rPr>
          <w:lang w:val="de-DE"/>
        </w:rPr>
        <w:t xml:space="preserve">, J., </w:t>
      </w:r>
      <w:proofErr w:type="spellStart"/>
      <w:r w:rsidRPr="00FF5824">
        <w:rPr>
          <w:lang w:val="de-DE"/>
        </w:rPr>
        <w:t>Markon</w:t>
      </w:r>
      <w:proofErr w:type="spellEnd"/>
      <w:r w:rsidRPr="00FF5824">
        <w:rPr>
          <w:lang w:val="de-DE"/>
        </w:rPr>
        <w:t xml:space="preserve">, K. E., Watson, D., &amp; </w:t>
      </w:r>
      <w:proofErr w:type="spellStart"/>
      <w:r w:rsidRPr="00FF5824">
        <w:rPr>
          <w:lang w:val="de-DE"/>
        </w:rPr>
        <w:t>Skodol</w:t>
      </w:r>
      <w:proofErr w:type="spellEnd"/>
      <w:r w:rsidRPr="00FF5824">
        <w:rPr>
          <w:lang w:val="de-DE"/>
        </w:rPr>
        <w:t xml:space="preserve">,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lastRenderedPageBreak/>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 xml:space="preserve">American </w:t>
      </w:r>
      <w:proofErr w:type="spellStart"/>
      <w:r w:rsidRPr="00FF5824">
        <w:rPr>
          <w:i/>
          <w:lang w:val="de-DE"/>
        </w:rPr>
        <w:t>Psychologist</w:t>
      </w:r>
      <w:proofErr w:type="spellEnd"/>
      <w:r w:rsidRPr="00FF5824">
        <w:rPr>
          <w:lang w:val="de-DE"/>
        </w:rPr>
        <w:t xml:space="preserve">, </w:t>
      </w:r>
      <w:r w:rsidRPr="00FF5824">
        <w:rPr>
          <w:i/>
          <w:lang w:val="de-DE"/>
        </w:rPr>
        <w:t>61</w:t>
      </w:r>
      <w:r w:rsidRPr="00FF5824">
        <w:rPr>
          <w:lang w:val="de-DE"/>
        </w:rPr>
        <w:t>(3), 204–217. doi:</w:t>
      </w:r>
      <w:hyperlink r:id="rId50">
        <w:r w:rsidRPr="00FF5824">
          <w:rPr>
            <w:rStyle w:val="Hipervnculo"/>
            <w:lang w:val="de-DE"/>
          </w:rPr>
          <w:t>10.1037/0003-066X.61.3.204</w:t>
        </w:r>
      </w:hyperlink>
    </w:p>
    <w:p w14:paraId="012AD69F" w14:textId="77777777" w:rsidR="00EA382D" w:rsidRDefault="00C96047">
      <w:pPr>
        <w:pStyle w:val="Textoindependiente"/>
      </w:pPr>
      <w:proofErr w:type="spellStart"/>
      <w:r w:rsidRPr="00FF5824">
        <w:rPr>
          <w:lang w:val="de-DE"/>
        </w:rPr>
        <w:lastRenderedPageBreak/>
        <w:t>McAdams</w:t>
      </w:r>
      <w:proofErr w:type="spellEnd"/>
      <w:r w:rsidRPr="00FF5824">
        <w:rPr>
          <w:lang w:val="de-DE"/>
        </w:rPr>
        <w:t xml:space="preserve">, K. K., &amp; </w:t>
      </w:r>
      <w:proofErr w:type="spellStart"/>
      <w:r w:rsidRPr="00FF5824">
        <w:rPr>
          <w:lang w:val="de-DE"/>
        </w:rPr>
        <w:t>Donnellan</w:t>
      </w:r>
      <w:proofErr w:type="spellEnd"/>
      <w:r w:rsidRPr="00FF5824">
        <w:rPr>
          <w:lang w:val="de-DE"/>
        </w:rPr>
        <w:t xml:space="preserve">, M. B. (2009). </w:t>
      </w:r>
      <w:r>
        <w:t xml:space="preserve">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proofErr w:type="spellStart"/>
      <w:r w:rsidRPr="00FF5824">
        <w:rPr>
          <w:lang w:val="de-DE"/>
        </w:rPr>
        <w:lastRenderedPageBreak/>
        <w:t>Ones</w:t>
      </w:r>
      <w:proofErr w:type="spellEnd"/>
      <w:r w:rsidRPr="00FF5824">
        <w:rPr>
          <w:lang w:val="de-DE"/>
        </w:rPr>
        <w:t xml:space="preserve">, D. S., </w:t>
      </w:r>
      <w:proofErr w:type="spellStart"/>
      <w:r w:rsidRPr="00FF5824">
        <w:rPr>
          <w:lang w:val="de-DE"/>
        </w:rPr>
        <w:t>Viswesvaran</w:t>
      </w:r>
      <w:proofErr w:type="spellEnd"/>
      <w:r w:rsidRPr="00FF5824">
        <w:rPr>
          <w:lang w:val="de-DE"/>
        </w:rPr>
        <w:t xml:space="preserve">,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Default="00C96047">
      <w:pPr>
        <w:pStyle w:val="Textoindependiente"/>
      </w:pPr>
      <w:r>
        <w:t xml:space="preserve">Roberts, B. W., </w:t>
      </w:r>
      <w:proofErr w:type="spellStart"/>
      <w:r>
        <w:t>Kuncel</w:t>
      </w:r>
      <w:proofErr w:type="spellEnd"/>
      <w:r>
        <w:t xml:space="preserve">, N. R., Shiner, R., Caspi, A., &amp; Goldberg, L. R. (2007). The Power of Personality: The Comparative Validity of Personality Traits, Socioeconomic Status, and </w:t>
      </w:r>
      <w:r>
        <w:lastRenderedPageBreak/>
        <w:t xml:space="preserve">Cognitive Ability for Predicting Important Life Outcomes. </w:t>
      </w:r>
      <w:r>
        <w:rPr>
          <w:i/>
        </w:rPr>
        <w:t>Perspectives on Psychological Science</w:t>
      </w:r>
      <w:r>
        <w:t xml:space="preserve">, </w:t>
      </w:r>
      <w:r>
        <w:rPr>
          <w:i/>
        </w:rPr>
        <w:t>2</w:t>
      </w:r>
      <w:r>
        <w:t>(4), 313–345. doi:</w:t>
      </w:r>
      <w:hyperlink r:id="rId63">
        <w:r>
          <w:rPr>
            <w:rStyle w:val="Hipervnculo"/>
          </w:rPr>
          <w:t>10.1111/j.1745-6916.2007.00047.x</w:t>
        </w:r>
      </w:hyperlink>
    </w:p>
    <w:p w14:paraId="0D93B414" w14:textId="77777777" w:rsidR="00EA382D" w:rsidRDefault="00C96047">
      <w:pPr>
        <w:pStyle w:val="Textoindependiente"/>
      </w:pPr>
      <w:proofErr w:type="spellStart"/>
      <w:r>
        <w:t>Rosander</w:t>
      </w:r>
      <w:proofErr w:type="spellEnd"/>
      <w:r>
        <w:t xml:space="preserve">, P., </w:t>
      </w:r>
      <w:proofErr w:type="spellStart"/>
      <w:r>
        <w:t>Bäckström</w:t>
      </w:r>
      <w:proofErr w:type="spellEnd"/>
      <w:r>
        <w:t xml:space="preserve">, M., &amp; Stenberg, G. (2011). 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191BB89D" w14:textId="77777777" w:rsidR="00EA382D" w:rsidRDefault="00C96047">
      <w:pPr>
        <w:pStyle w:val="Textoindependiente"/>
      </w:pPr>
      <w:r w:rsidRPr="00FF5824">
        <w:rPr>
          <w:lang w:val="de-DE"/>
        </w:rPr>
        <w:t xml:space="preserve">Samuel, D. B., &amp; </w:t>
      </w:r>
      <w:proofErr w:type="spellStart"/>
      <w:r w:rsidRPr="00FF5824">
        <w:rPr>
          <w:lang w:val="de-DE"/>
        </w:rPr>
        <w:t>Widiger</w:t>
      </w:r>
      <w:proofErr w:type="spellEnd"/>
      <w:r w:rsidRPr="00FF5824">
        <w:rPr>
          <w:lang w:val="de-DE"/>
        </w:rPr>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6">
        <w:r>
          <w:rPr>
            <w:rStyle w:val="Hipervnculo"/>
          </w:rPr>
          <w:t>10.1016/j.cpr.2008.07.002</w:t>
        </w:r>
      </w:hyperlink>
    </w:p>
    <w:p w14:paraId="578624DE" w14:textId="77777777" w:rsidR="00EA382D" w:rsidRDefault="00C96047">
      <w:pPr>
        <w:pStyle w:val="Textoindependiente"/>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7">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8">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9">
        <w:r>
          <w:rPr>
            <w:rStyle w:val="Hipervnculo"/>
          </w:rPr>
          <w:t>10.1111/1467-6494.05008</w:t>
        </w:r>
      </w:hyperlink>
    </w:p>
    <w:p w14:paraId="5843B1D6" w14:textId="77777777" w:rsidR="00EA382D" w:rsidRDefault="00C96047">
      <w:pPr>
        <w:pStyle w:val="Textoindependiente"/>
      </w:pPr>
      <w:proofErr w:type="spellStart"/>
      <w:r>
        <w:lastRenderedPageBreak/>
        <w:t>Schimmack</w:t>
      </w:r>
      <w:proofErr w:type="spellEnd"/>
      <w:r>
        <w:t xml:space="preserve">, U., Furr, R. M., &amp; Funder, D. C. (1999). Personality and Life </w:t>
      </w:r>
      <w:proofErr w:type="gramStart"/>
      <w:r>
        <w:t>Satisfaction :</w:t>
      </w:r>
      <w:proofErr w:type="gramEnd"/>
      <w:r>
        <w:t xml:space="preserve"> A Facet-Level Analysis, 1062–1075. doi:</w:t>
      </w:r>
      <w:hyperlink r:id="rId70">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1">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2">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3">
        <w:r>
          <w:rPr>
            <w:rStyle w:val="Hipervnculo"/>
          </w:rPr>
          <w:t>10.17605/OSF.IO/U65GB</w:t>
        </w:r>
      </w:hyperlink>
    </w:p>
    <w:p w14:paraId="7D72ED96" w14:textId="77777777" w:rsidR="00EA382D" w:rsidRDefault="00C96047">
      <w:pPr>
        <w:pStyle w:val="Textoindependiente"/>
      </w:pPr>
      <w:r>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4"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lastRenderedPageBreak/>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5">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6">
        <w:r>
          <w:rPr>
            <w:rStyle w:val="Hipervnculo"/>
          </w:rPr>
          <w:t>10.1037/pspp0000096</w:t>
        </w:r>
      </w:hyperlink>
    </w:p>
    <w:p w14:paraId="57727416" w14:textId="77777777" w:rsidR="00EA382D" w:rsidRDefault="00C96047">
      <w:pPr>
        <w:pStyle w:val="Textoindependiente"/>
      </w:pPr>
      <w:proofErr w:type="spellStart"/>
      <w:r>
        <w:t>Tupes</w:t>
      </w:r>
      <w:proofErr w:type="spellEnd"/>
      <w:r>
        <w:t xml:space="preserve">, E. C., &amp; Christal, R. E. (1961). Recurrent personality factors based on trait rating. </w:t>
      </w:r>
      <w:r>
        <w:rPr>
          <w:i/>
        </w:rPr>
        <w:t>Lackland Air Force Base</w:t>
      </w:r>
      <w:r>
        <w:t xml:space="preserve">, </w:t>
      </w:r>
      <w:r>
        <w:rPr>
          <w:i/>
        </w:rPr>
        <w:t>TX: USAF</w:t>
      </w:r>
      <w:r>
        <w:t xml:space="preserve">. Retrieved from </w:t>
      </w:r>
      <w:hyperlink r:id="rId77">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8">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9">
        <w:r>
          <w:rPr>
            <w:rStyle w:val="Hipervnculo"/>
          </w:rPr>
          <w:t>10.1111/1467-6494.05002</w:t>
        </w:r>
      </w:hyperlink>
    </w:p>
    <w:p w14:paraId="53CB2778" w14:textId="77777777" w:rsidR="00EA382D" w:rsidRDefault="00C96047">
      <w:pPr>
        <w:pStyle w:val="Textoindependiente"/>
      </w:pPr>
      <w:proofErr w:type="spellStart"/>
      <w:r>
        <w:lastRenderedPageBreak/>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0">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1">
        <w:r>
          <w:rPr>
            <w:rStyle w:val="Hipervnculo"/>
          </w:rPr>
          <w:t>10.1002/per</w:t>
        </w:r>
      </w:hyperlink>
    </w:p>
    <w:p w14:paraId="6AB6B76A" w14:textId="77777777" w:rsidR="00EA382D" w:rsidRDefault="00EA382D">
      <w:pPr>
        <w:pStyle w:val="Textoindependiente"/>
      </w:pPr>
    </w:p>
    <w:p w14:paraId="7EA740DC" w14:textId="77777777" w:rsidR="00CD3468" w:rsidRDefault="00CD3468">
      <w:pPr>
        <w:pStyle w:val="Textoindependiente"/>
      </w:pPr>
    </w:p>
    <w:p w14:paraId="71703294" w14:textId="77777777" w:rsidR="00CD3468" w:rsidRDefault="00CD3468">
      <w:pPr>
        <w:pStyle w:val="Textoindependiente"/>
      </w:pPr>
    </w:p>
    <w:p w14:paraId="78513EF0" w14:textId="77777777" w:rsidR="00CD3468" w:rsidRDefault="00CD3468">
      <w:pPr>
        <w:pStyle w:val="Textoindependiente"/>
      </w:pPr>
    </w:p>
    <w:p w14:paraId="5FE88209" w14:textId="77777777" w:rsidR="00CD3468" w:rsidRDefault="00CD3468">
      <w:pPr>
        <w:pStyle w:val="Textoindependiente"/>
      </w:pPr>
    </w:p>
    <w:p w14:paraId="75D16F0E" w14:textId="77777777" w:rsidR="00CD3468" w:rsidRDefault="00CD3468">
      <w:pPr>
        <w:pStyle w:val="Textoindependiente"/>
      </w:pPr>
    </w:p>
    <w:p w14:paraId="7E9E597A" w14:textId="77777777" w:rsidR="00CD3468" w:rsidRDefault="00CD3468">
      <w:pPr>
        <w:pStyle w:val="Textoindependiente"/>
      </w:pPr>
    </w:p>
    <w:p w14:paraId="1BDBA505" w14:textId="77777777" w:rsidR="00CD3468" w:rsidRDefault="00CD3468">
      <w:pPr>
        <w:pStyle w:val="Textoindependiente"/>
      </w:pPr>
    </w:p>
    <w:p w14:paraId="5456627E" w14:textId="77777777" w:rsidR="00CD3468" w:rsidRDefault="00CD3468">
      <w:pPr>
        <w:pStyle w:val="Textoindependiente"/>
      </w:pPr>
    </w:p>
    <w:p w14:paraId="110D6606" w14:textId="77777777" w:rsidR="00CD3468" w:rsidRDefault="00CD3468">
      <w:pPr>
        <w:pStyle w:val="Textoindependiente"/>
      </w:pPr>
    </w:p>
    <w:p w14:paraId="4A0FBD62" w14:textId="77777777" w:rsidR="00CD3468" w:rsidRDefault="00CD3468">
      <w:pPr>
        <w:pStyle w:val="Textoindependiente"/>
      </w:pPr>
    </w:p>
    <w:p w14:paraId="58E14433" w14:textId="77777777" w:rsidR="00CD3468" w:rsidRDefault="00CD3468">
      <w:pPr>
        <w:pStyle w:val="Textoindependiente"/>
      </w:pPr>
    </w:p>
    <w:p w14:paraId="55022C12" w14:textId="77777777" w:rsidR="00CD3468" w:rsidRDefault="00CD3468">
      <w:pPr>
        <w:pStyle w:val="Textoindependiente"/>
        <w:rPr>
          <w:b/>
        </w:rPr>
      </w:pPr>
      <w:r>
        <w:rPr>
          <w:b/>
        </w:rPr>
        <w:lastRenderedPageBreak/>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456E3A"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FF5824" w:rsidRDefault="00CD3468" w:rsidP="00CD3468">
            <w:pPr>
              <w:rPr>
                <w:lang w:val="en-GB"/>
              </w:rPr>
            </w:pPr>
            <w:r w:rsidRPr="00FF5824">
              <w:rPr>
                <w:lang w:val="en-GB"/>
              </w:rPr>
              <w:t>I acknowledge others’ accomplishments.</w:t>
            </w:r>
            <w:r w:rsidRPr="00FF5824">
              <w:rPr>
                <w:lang w:val="en-GB"/>
              </w:rPr>
              <w:br/>
              <w:t>I respect others’ feelings.</w:t>
            </w:r>
            <w:r w:rsidRPr="00FF5824">
              <w:rPr>
                <w:lang w:val="en-GB"/>
              </w:rPr>
              <w:br/>
              <w:t>I respect others.</w:t>
            </w:r>
            <w:r w:rsidRPr="00FF5824">
              <w:rPr>
                <w:lang w:val="en-GB"/>
              </w:rPr>
              <w:br/>
              <w:t>I am a good listener.</w:t>
            </w:r>
            <w:r w:rsidRPr="00FF5824">
              <w:rPr>
                <w:lang w:val="en-GB"/>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FF5824">
              <w:rPr>
                <w:lang w:val="en-GB"/>
              </w:rPr>
              <w:t>I speak ill of others. (-)</w:t>
            </w:r>
            <w:r w:rsidRPr="00FF5824">
              <w:rPr>
                <w:lang w:val="en-GB"/>
              </w:rPr>
              <w:br/>
              <w:t>I insult people. (-)</w:t>
            </w:r>
            <w:r w:rsidRPr="00FF5824">
              <w:rPr>
                <w:lang w:val="en-GB"/>
              </w:rPr>
              <w:br/>
              <w:t>I do things out of revenge. (-)</w:t>
            </w:r>
            <w:r w:rsidRPr="00FF5824">
              <w:rPr>
                <w:lang w:val="en-GB"/>
              </w:rPr>
              <w:br/>
              <w:t>I misuse power. (-)</w:t>
            </w:r>
            <w:r w:rsidRPr="00FF5824">
              <w:rPr>
                <w:lang w:val="en-GB"/>
              </w:rPr>
              <w:br/>
              <w:t xml:space="preserve">I try to avoid doing </w:t>
            </w:r>
            <w:proofErr w:type="spellStart"/>
            <w:r w:rsidRPr="00FF5824">
              <w:rPr>
                <w:lang w:val="en-GB"/>
              </w:rPr>
              <w:t>favors</w:t>
            </w:r>
            <w:proofErr w:type="spellEnd"/>
            <w:r w:rsidRPr="00FF5824">
              <w:rPr>
                <w:lang w:val="en-GB"/>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w:t>
            </w:r>
            <w:proofErr w:type="spellStart"/>
            <w:r w:rsidRPr="00CD3468">
              <w:t>Low</w:t>
            </w:r>
            <w:proofErr w:type="spellEnd"/>
            <w:r w:rsidRPr="00CD3468">
              <w:t xml:space="preserve">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FF5824">
              <w:rPr>
                <w:lang w:val="en-GB"/>
              </w:rPr>
              <w:t>I would like to have more power than other people. (-)</w:t>
            </w:r>
            <w:r w:rsidRPr="00FF5824">
              <w:rPr>
                <w:lang w:val="en-GB"/>
              </w:rPr>
              <w:br/>
              <w:t>I want to control the conversation. (-)</w:t>
            </w:r>
            <w:r w:rsidRPr="00FF5824">
              <w:rPr>
                <w:lang w:val="en-GB"/>
              </w:rPr>
              <w:br/>
              <w:t>I tend to brag about my accomplishments. (-)</w:t>
            </w:r>
            <w:r w:rsidRPr="00FF5824">
              <w:rPr>
                <w:lang w:val="en-GB"/>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456E3A"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FF5824" w:rsidRDefault="00CD3468" w:rsidP="00CD3468">
            <w:pPr>
              <w:rPr>
                <w:lang w:val="en-GB"/>
              </w:rPr>
            </w:pPr>
            <w:r w:rsidRPr="00FF5824">
              <w:rPr>
                <w:lang w:val="en-GB"/>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FF5824" w:rsidRDefault="00CD3468" w:rsidP="00CD3468">
            <w:pPr>
              <w:rPr>
                <w:lang w:val="en-GB"/>
              </w:rPr>
            </w:pPr>
            <w:r w:rsidRPr="00FF5824">
              <w:rPr>
                <w:lang w:val="en-GB"/>
              </w:rPr>
              <w:t>I want to be liked.</w:t>
            </w:r>
            <w:r w:rsidRPr="00FF5824">
              <w:rPr>
                <w:lang w:val="en-GB"/>
              </w:rPr>
              <w:br/>
              <w:t>I do what others want me to do.</w:t>
            </w:r>
            <w:r w:rsidRPr="00FF5824">
              <w:rPr>
                <w:lang w:val="en-GB"/>
              </w:rPr>
              <w:br/>
              <w:t>I change myself to suit others.</w:t>
            </w:r>
            <w:r w:rsidRPr="00FF5824">
              <w:rPr>
                <w:lang w:val="en-GB"/>
              </w:rPr>
              <w:br/>
              <w:t>I am afraid of providing criticism.</w:t>
            </w:r>
            <w:r w:rsidRPr="00FF5824">
              <w:rPr>
                <w:lang w:val="en-GB"/>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FF5824">
              <w:rPr>
                <w:lang w:val="en-GB"/>
              </w:rPr>
              <w:t>I show my sadness.</w:t>
            </w:r>
            <w:r w:rsidRPr="00FF5824">
              <w:rPr>
                <w:lang w:val="en-GB"/>
              </w:rPr>
              <w:br/>
              <w:t>I show my fear.</w:t>
            </w:r>
            <w:r w:rsidRPr="00FF5824">
              <w:rPr>
                <w:lang w:val="en-GB"/>
              </w:rPr>
              <w:br/>
              <w:t>I show my anger.</w:t>
            </w:r>
            <w:r w:rsidRPr="00FF5824">
              <w:rPr>
                <w:lang w:val="en-GB"/>
              </w:rPr>
              <w:br/>
              <w:t>I tend to complain.</w:t>
            </w:r>
            <w:r w:rsidRPr="00FF5824">
              <w:rPr>
                <w:lang w:val="en-GB"/>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B272EF"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56C229EF" w:rsidR="00CD3468" w:rsidRPr="00CD3468" w:rsidRDefault="00CD3468" w:rsidP="00FA0FBB">
            <w:r w:rsidRPr="00CD3468">
              <w:t xml:space="preserve">A6: </w:t>
            </w:r>
            <w:proofErr w:type="spellStart"/>
            <w:r w:rsidR="00FA0FBB">
              <w:t>Compliance</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B272EF" w:rsidRDefault="00CD3468" w:rsidP="00CD3468">
            <w:pPr>
              <w:rPr>
                <w:lang w:val="en-US"/>
              </w:rPr>
            </w:pPr>
            <w:r w:rsidRPr="00FF5824">
              <w:rPr>
                <w:lang w:val="en-GB"/>
              </w:rPr>
              <w:t>I trust what people say.</w:t>
            </w:r>
            <w:r w:rsidRPr="00FF5824">
              <w:rPr>
                <w:lang w:val="en-GB"/>
              </w:rPr>
              <w:br/>
              <w:t>I trust others.</w:t>
            </w:r>
            <w:r w:rsidRPr="00FF5824">
              <w:rPr>
                <w:lang w:val="en-GB"/>
              </w:rPr>
              <w:br/>
              <w:t>I believe that others have good intentions.</w:t>
            </w:r>
            <w:r w:rsidRPr="00FF5824">
              <w:rPr>
                <w:lang w:val="en-GB"/>
              </w:rPr>
              <w:br/>
              <w:t>I am good at working with a group.</w:t>
            </w:r>
            <w:r w:rsidRPr="00FF5824">
              <w:rPr>
                <w:lang w:val="en-GB"/>
              </w:rPr>
              <w:br/>
              <w:t xml:space="preserve">I feel like a loser if I compromise. </w:t>
            </w:r>
            <w:r w:rsidRPr="00B272EF">
              <w:rPr>
                <w:lang w:val="en-US"/>
              </w:rPr>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FF5824">
              <w:rPr>
                <w:lang w:val="en-GB"/>
              </w:rPr>
              <w:t>I lie to get myself out of trouble. (-)</w:t>
            </w:r>
            <w:r w:rsidRPr="00FF5824">
              <w:rPr>
                <w:lang w:val="en-GB"/>
              </w:rPr>
              <w:br/>
              <w:t>I respect authority.</w:t>
            </w:r>
            <w:r w:rsidRPr="00FF5824">
              <w:rPr>
                <w:lang w:val="en-GB"/>
              </w:rPr>
              <w:br/>
              <w:t>I try to fool others. (-)</w:t>
            </w:r>
            <w:r w:rsidRPr="00FF5824">
              <w:rPr>
                <w:lang w:val="en-GB"/>
              </w:rPr>
              <w:br/>
              <w:t>I find it easy to manipulate others. (-)</w:t>
            </w:r>
            <w:r w:rsidRPr="00FF5824">
              <w:rPr>
                <w:lang w:val="en-GB"/>
              </w:rPr>
              <w:br/>
              <w:t xml:space="preserve">I use flattery to get ahead. </w:t>
            </w:r>
            <w:r w:rsidRPr="00CD3468">
              <w:t>(-)</w:t>
            </w:r>
          </w:p>
        </w:tc>
      </w:tr>
      <w:tr w:rsidR="00CD3468" w:rsidRPr="00456E3A"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FF5824" w:rsidRDefault="00CD3468" w:rsidP="00CD3468">
            <w:pPr>
              <w:rPr>
                <w:lang w:val="en-GB"/>
              </w:rPr>
            </w:pPr>
            <w:r w:rsidRPr="00FF5824">
              <w:rPr>
                <w:lang w:val="en-GB"/>
              </w:rPr>
              <w:t>I think of others first.</w:t>
            </w:r>
            <w:r w:rsidRPr="00FF5824">
              <w:rPr>
                <w:lang w:val="en-GB"/>
              </w:rPr>
              <w:br/>
              <w:t>I let other people take the credit for my work.</w:t>
            </w:r>
            <w:r w:rsidRPr="00FF5824">
              <w:rPr>
                <w:lang w:val="en-GB"/>
              </w:rPr>
              <w:br/>
              <w:t>I try to respond with understanding when someone treats me badly.</w:t>
            </w:r>
            <w:r w:rsidRPr="00FF5824">
              <w:rPr>
                <w:lang w:val="en-GB"/>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lastRenderedPageBreak/>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FF5824">
              <w:rPr>
                <w:lang w:val="en-GB"/>
              </w:rPr>
              <w:t>I want to be in charge.</w:t>
            </w:r>
            <w:r w:rsidRPr="00FF5824">
              <w:rPr>
                <w:lang w:val="en-GB"/>
              </w:rPr>
              <w:br/>
              <w:t>I try to lead others.</w:t>
            </w:r>
            <w:r w:rsidRPr="00FF5824">
              <w:rPr>
                <w:lang w:val="en-GB"/>
              </w:rPr>
              <w:br/>
              <w:t>I demand perfection in others.</w:t>
            </w:r>
            <w:r w:rsidRPr="00FF5824">
              <w:rPr>
                <w:lang w:val="en-GB"/>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to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FF5824">
              <w:rPr>
                <w:lang w:val="en-GB"/>
              </w:rPr>
              <w:t>I give up easily. (-)</w:t>
            </w:r>
            <w:r w:rsidRPr="00FF5824">
              <w:rPr>
                <w:lang w:val="en-GB"/>
              </w:rPr>
              <w:br/>
              <w:t>I never give up.</w:t>
            </w:r>
            <w:r w:rsidRPr="00FF5824">
              <w:rPr>
                <w:lang w:val="en-GB"/>
              </w:rPr>
              <w:br/>
              <w:t>I am easily discouraged. (-)</w:t>
            </w:r>
            <w:r w:rsidRPr="00FF5824">
              <w:rPr>
                <w:lang w:val="en-GB"/>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FF5824">
              <w:rPr>
                <w:lang w:val="en-GB"/>
              </w:rPr>
              <w:t>I am easily talked into doing silly things. (-)</w:t>
            </w:r>
            <w:r w:rsidRPr="00FF5824">
              <w:rPr>
                <w:lang w:val="en-GB"/>
              </w:rPr>
              <w:br/>
              <w:t>I rush into things. (-)</w:t>
            </w:r>
            <w:r w:rsidRPr="00FF5824">
              <w:rPr>
                <w:lang w:val="en-GB"/>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456E3A"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FF5824" w:rsidRDefault="00CD3468" w:rsidP="00CD3468">
            <w:pPr>
              <w:rPr>
                <w:lang w:val="en-GB"/>
              </w:rPr>
            </w:pPr>
            <w:r w:rsidRPr="00FF5824">
              <w:rPr>
                <w:lang w:val="en-GB"/>
              </w:rPr>
              <w:t>I do things according to a plan.</w:t>
            </w:r>
            <w:r w:rsidRPr="00FF5824">
              <w:rPr>
                <w:lang w:val="en-GB"/>
              </w:rPr>
              <w:br/>
              <w:t>I follow a schedule.</w:t>
            </w:r>
            <w:r w:rsidRPr="00FF5824">
              <w:rPr>
                <w:lang w:val="en-GB"/>
              </w:rPr>
              <w:br/>
              <w:t>I make plans and stick to them.</w:t>
            </w:r>
            <w:r w:rsidRPr="00FF5824">
              <w:rPr>
                <w:lang w:val="en-GB"/>
              </w:rPr>
              <w:br/>
              <w:t>I want things to proceed according to plan.</w:t>
            </w:r>
            <w:r w:rsidRPr="00FF5824">
              <w:rPr>
                <w:lang w:val="en-GB"/>
              </w:rPr>
              <w:br/>
              <w:t>I am always prepared.</w:t>
            </w:r>
          </w:p>
        </w:tc>
      </w:tr>
      <w:tr w:rsidR="00CD3468" w:rsidRPr="00456E3A"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FF5824" w:rsidRDefault="00CD3468" w:rsidP="00CD3468">
            <w:pPr>
              <w:rPr>
                <w:lang w:val="en-GB"/>
              </w:rPr>
            </w:pPr>
            <w:r w:rsidRPr="00FF5824">
              <w:rPr>
                <w:lang w:val="en-GB"/>
              </w:rPr>
              <w:t>I accomplish a lot of work.</w:t>
            </w:r>
            <w:r w:rsidRPr="00FF5824">
              <w:rPr>
                <w:lang w:val="en-GB"/>
              </w:rPr>
              <w:br/>
              <w:t>I work hard.</w:t>
            </w:r>
            <w:r w:rsidRPr="00FF5824">
              <w:rPr>
                <w:lang w:val="en-GB"/>
              </w:rPr>
              <w:br/>
              <w:t>I put little time and effort into my work. (-)</w:t>
            </w:r>
            <w:r w:rsidRPr="00FF5824">
              <w:rPr>
                <w:lang w:val="en-GB"/>
              </w:rPr>
              <w:br/>
              <w:t>I am a goal-oriented person.</w:t>
            </w:r>
            <w:r w:rsidRPr="00FF5824">
              <w:rPr>
                <w:lang w:val="en-GB"/>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FF5824">
              <w:rPr>
                <w:lang w:val="en-GB"/>
              </w:rPr>
              <w:t>I choose my words with care.</w:t>
            </w:r>
            <w:r w:rsidRPr="00FF5824">
              <w:rPr>
                <w:lang w:val="en-GB"/>
              </w:rPr>
              <w:br/>
              <w:t>I look at the facts.</w:t>
            </w:r>
            <w:r w:rsidRPr="00FF5824">
              <w:rPr>
                <w:lang w:val="en-GB"/>
              </w:rPr>
              <w:br/>
              <w:t>I make careful choices.</w:t>
            </w:r>
            <w:r w:rsidRPr="00FF5824">
              <w:rPr>
                <w:lang w:val="en-GB"/>
              </w:rPr>
              <w:br/>
              <w:t>I avoid mistakes.</w:t>
            </w:r>
            <w:r w:rsidRPr="00FF5824">
              <w:rPr>
                <w:lang w:val="en-GB"/>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FF5824">
              <w:rPr>
                <w:lang w:val="en-GB"/>
              </w:rPr>
              <w:t>I leave a mess in my room. (-)</w:t>
            </w:r>
            <w:r w:rsidRPr="00FF5824">
              <w:rPr>
                <w:lang w:val="en-GB"/>
              </w:rPr>
              <w:br/>
              <w:t>I often forget to put things back in their proper place. (-)</w:t>
            </w:r>
            <w:r w:rsidRPr="00FF5824">
              <w:rPr>
                <w:lang w:val="en-GB"/>
              </w:rPr>
              <w:br/>
              <w:t>I am continually losing things. (-)</w:t>
            </w:r>
            <w:r w:rsidRPr="00FF5824">
              <w:rPr>
                <w:lang w:val="en-GB"/>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of </w:t>
            </w:r>
            <w:proofErr w:type="spellStart"/>
            <w:r w:rsidRPr="00CD3468">
              <w:t>things</w:t>
            </w:r>
            <w:proofErr w:type="spellEnd"/>
            <w:r w:rsidRPr="00CD3468">
              <w:t>. (-)</w:t>
            </w:r>
          </w:p>
        </w:tc>
      </w:tr>
      <w:tr w:rsidR="00CD3468" w:rsidRPr="00B272EF"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FF5824" w:rsidRDefault="00CD3468" w:rsidP="00CD3468">
            <w:pPr>
              <w:rPr>
                <w:lang w:val="en-GB"/>
              </w:rPr>
            </w:pPr>
            <w:r w:rsidRPr="00FF5824">
              <w:rPr>
                <w:lang w:val="en-GB"/>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B272EF" w:rsidRDefault="00CD3468" w:rsidP="00CD3468">
            <w:pPr>
              <w:rPr>
                <w:lang w:val="en-US"/>
              </w:rPr>
            </w:pPr>
            <w:r w:rsidRPr="00FF5824">
              <w:rPr>
                <w:lang w:val="en-GB"/>
              </w:rPr>
              <w:t>I work too much.</w:t>
            </w:r>
            <w:r w:rsidRPr="00FF5824">
              <w:rPr>
                <w:lang w:val="en-GB"/>
              </w:rPr>
              <w:br/>
              <w:t>I have extra time on my hands. (-)</w:t>
            </w:r>
            <w:r w:rsidRPr="00FF5824">
              <w:rPr>
                <w:lang w:val="en-GB"/>
              </w:rPr>
              <w:br/>
              <w:t>I am always busy.</w:t>
            </w:r>
            <w:r w:rsidRPr="00FF5824">
              <w:rPr>
                <w:lang w:val="en-GB"/>
              </w:rPr>
              <w:br/>
              <w:t>I have too many things to do.</w:t>
            </w:r>
            <w:r w:rsidRPr="00FF5824">
              <w:rPr>
                <w:lang w:val="en-GB"/>
              </w:rPr>
              <w:br/>
            </w:r>
            <w:r w:rsidRPr="00B272EF">
              <w:rPr>
                <w:lang w:val="en-US"/>
              </w:rPr>
              <w:t>I am exacting in my work.</w:t>
            </w:r>
          </w:p>
        </w:tc>
      </w:tr>
      <w:tr w:rsidR="00CD3468" w:rsidRPr="00456E3A"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FF5824" w:rsidRDefault="00CD3468" w:rsidP="00CD3468">
            <w:pPr>
              <w:rPr>
                <w:lang w:val="en-GB"/>
              </w:rPr>
            </w:pPr>
            <w:r w:rsidRPr="00FF5824">
              <w:rPr>
                <w:lang w:val="en-GB"/>
              </w:rPr>
              <w:t>I can manage many things at the same time.</w:t>
            </w:r>
            <w:r w:rsidRPr="00FF5824">
              <w:rPr>
                <w:lang w:val="en-GB"/>
              </w:rPr>
              <w:br/>
              <w:t>I start tasks right away.</w:t>
            </w:r>
            <w:r w:rsidRPr="00FF5824">
              <w:rPr>
                <w:lang w:val="en-GB"/>
              </w:rPr>
              <w:br/>
              <w:t>I can`t wait to get started on a project.</w:t>
            </w:r>
            <w:r w:rsidRPr="00FF5824">
              <w:rPr>
                <w:lang w:val="en-GB"/>
              </w:rPr>
              <w:br/>
              <w:t>I finish tasks quickly.</w:t>
            </w:r>
            <w:r w:rsidRPr="00FF5824">
              <w:rPr>
                <w:lang w:val="en-GB"/>
              </w:rPr>
              <w:br/>
              <w:t>I stop when work becomes too difficult.</w:t>
            </w:r>
          </w:p>
        </w:tc>
      </w:tr>
      <w:tr w:rsidR="00CD3468" w:rsidRPr="00B272EF"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B272EF" w:rsidRDefault="00CD3468" w:rsidP="00CD3468">
            <w:pPr>
              <w:rPr>
                <w:lang w:val="en-US"/>
              </w:rPr>
            </w:pPr>
            <w:r w:rsidRPr="00FF5824">
              <w:rPr>
                <w:lang w:val="en-GB"/>
              </w:rPr>
              <w:t>I am quiet around strangers. (-)</w:t>
            </w:r>
            <w:r w:rsidRPr="00FF5824">
              <w:rPr>
                <w:lang w:val="en-GB"/>
              </w:rPr>
              <w:br/>
              <w:t>I start conversations.</w:t>
            </w:r>
            <w:r w:rsidRPr="00FF5824">
              <w:rPr>
                <w:lang w:val="en-GB"/>
              </w:rPr>
              <w:br/>
              <w:t>I feel comfortable only with friends. (-)</w:t>
            </w:r>
            <w:r w:rsidRPr="00FF5824">
              <w:rPr>
                <w:lang w:val="en-GB"/>
              </w:rPr>
              <w:br/>
              <w:t>I feel comfortable around people.</w:t>
            </w:r>
            <w:r w:rsidRPr="00FF5824">
              <w:rPr>
                <w:lang w:val="en-GB"/>
              </w:rPr>
              <w:br/>
              <w:t xml:space="preserve">I have difficulty showing affection. </w:t>
            </w:r>
            <w:r w:rsidRPr="00B272EF">
              <w:rPr>
                <w:lang w:val="en-US"/>
              </w:rPr>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78CE640" w14:textId="77777777" w:rsidR="00CD3468" w:rsidRPr="00FF5824" w:rsidRDefault="00CD3468" w:rsidP="00CD3468">
            <w:pPr>
              <w:rPr>
                <w:lang w:val="en-GB"/>
              </w:rPr>
            </w:pPr>
            <w:r w:rsidRPr="00FF5824">
              <w:rPr>
                <w:lang w:val="en-GB"/>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FF5824">
              <w:rPr>
                <w:lang w:val="en-GB"/>
              </w:rPr>
              <w:t>I seek danger.</w:t>
            </w:r>
            <w:r w:rsidRPr="00FF5824">
              <w:rPr>
                <w:lang w:val="en-GB"/>
              </w:rPr>
              <w:br/>
              <w:t>I enjoy being reckless.</w:t>
            </w:r>
            <w:r w:rsidRPr="00FF5824">
              <w:rPr>
                <w:lang w:val="en-GB"/>
              </w:rPr>
              <w:br/>
              <w:t>I avoid dangerous situations. (-)</w:t>
            </w:r>
            <w:r w:rsidRPr="00FF5824">
              <w:rPr>
                <w:lang w:val="en-GB"/>
              </w:rPr>
              <w:br/>
              <w:t>I act wild and crazy.</w:t>
            </w:r>
            <w:r w:rsidRPr="00FF5824">
              <w:rPr>
                <w:lang w:val="en-GB"/>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w:t>
            </w:r>
            <w:proofErr w:type="spellStart"/>
            <w:r w:rsidRPr="00CD3468">
              <w:t>music</w:t>
            </w:r>
            <w:proofErr w:type="spellEnd"/>
            <w:r w:rsidRPr="00CD3468">
              <w:t>.</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FF5824">
              <w:rPr>
                <w:lang w:val="en-GB"/>
              </w:rPr>
              <w:t>I prefer to be alone. (-)</w:t>
            </w:r>
            <w:r w:rsidRPr="00FF5824">
              <w:rPr>
                <w:lang w:val="en-GB"/>
              </w:rPr>
              <w:br/>
              <w:t>I enjoy spending time by myself. (-)</w:t>
            </w:r>
            <w:r w:rsidRPr="00FF5824">
              <w:rPr>
                <w:lang w:val="en-GB"/>
              </w:rPr>
              <w:br/>
              <w:t>I enjoy silence. (-)</w:t>
            </w:r>
            <w:r w:rsidRPr="00FF5824">
              <w:rPr>
                <w:lang w:val="en-GB"/>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456E3A"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FF5824" w:rsidRDefault="00CD3468" w:rsidP="00CD3468">
            <w:pPr>
              <w:rPr>
                <w:lang w:val="en-GB"/>
              </w:rPr>
            </w:pPr>
            <w:r w:rsidRPr="00FF5824">
              <w:rPr>
                <w:lang w:val="en-GB"/>
              </w:rPr>
              <w:t>I look forward to each new day.</w:t>
            </w:r>
            <w:r w:rsidRPr="00FF5824">
              <w:rPr>
                <w:lang w:val="en-GB"/>
              </w:rPr>
              <w:br/>
              <w:t>I look at the bright side of life.</w:t>
            </w:r>
            <w:r w:rsidRPr="00FF5824">
              <w:rPr>
                <w:lang w:val="en-GB"/>
              </w:rPr>
              <w:br/>
              <w:t>I love life.</w:t>
            </w:r>
            <w:r w:rsidRPr="00FF5824">
              <w:rPr>
                <w:lang w:val="en-GB"/>
              </w:rPr>
              <w:br/>
              <w:t>I laugh a lot.</w:t>
            </w:r>
            <w:r w:rsidRPr="00FF5824">
              <w:rPr>
                <w:lang w:val="en-GB"/>
              </w:rPr>
              <w:br/>
              <w:t>I feel lucky most of the time.</w:t>
            </w:r>
          </w:p>
        </w:tc>
      </w:tr>
      <w:tr w:rsidR="00CD3468" w:rsidRPr="00456E3A"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FF5824" w:rsidRDefault="00CD3468" w:rsidP="00CD3468">
            <w:pPr>
              <w:rPr>
                <w:lang w:val="en-GB"/>
              </w:rPr>
            </w:pPr>
            <w:r w:rsidRPr="00FF5824">
              <w:rPr>
                <w:lang w:val="en-GB"/>
              </w:rPr>
              <w:t>I automatically take charge.</w:t>
            </w:r>
            <w:r w:rsidRPr="00FF5824">
              <w:rPr>
                <w:lang w:val="en-GB"/>
              </w:rPr>
              <w:br/>
              <w:t>I do most of the talking.</w:t>
            </w:r>
            <w:r w:rsidRPr="00FF5824">
              <w:rPr>
                <w:lang w:val="en-GB"/>
              </w:rPr>
              <w:br/>
              <w:t>I know how to convince others.</w:t>
            </w:r>
            <w:r w:rsidRPr="00FF5824">
              <w:rPr>
                <w:lang w:val="en-GB"/>
              </w:rPr>
              <w:br/>
              <w:t>I like having authority over others.</w:t>
            </w:r>
            <w:r w:rsidRPr="00FF5824">
              <w:rPr>
                <w:lang w:val="en-GB"/>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FF5824">
              <w:rPr>
                <w:lang w:val="en-GB"/>
              </w:rPr>
              <w:t>I talk a lot.</w:t>
            </w:r>
            <w:r w:rsidRPr="00FF5824">
              <w:rPr>
                <w:lang w:val="en-GB"/>
              </w:rPr>
              <w:br/>
              <w:t>I like talking about myself.</w:t>
            </w:r>
            <w:r w:rsidRPr="00FF5824">
              <w:rPr>
                <w:lang w:val="en-GB"/>
              </w:rPr>
              <w:br/>
              <w:t>I easily share my feelings with others.</w:t>
            </w:r>
            <w:r w:rsidRPr="00FF5824">
              <w:rPr>
                <w:lang w:val="en-GB"/>
              </w:rPr>
              <w:br/>
            </w:r>
            <w:r w:rsidRPr="00CD3468">
              <w:t xml:space="preserve">I </w:t>
            </w:r>
            <w:proofErr w:type="spellStart"/>
            <w:r w:rsidRPr="00CD3468">
              <w:t>love</w:t>
            </w:r>
            <w:proofErr w:type="spellEnd"/>
            <w:r w:rsidRPr="00CD3468">
              <w:t xml:space="preserve"> to chat.</w:t>
            </w:r>
            <w:r w:rsidRPr="00CD3468">
              <w:br/>
              <w:t xml:space="preserve">I </w:t>
            </w:r>
            <w:proofErr w:type="spellStart"/>
            <w:r w:rsidRPr="00CD3468">
              <w:t>disclose</w:t>
            </w:r>
            <w:proofErr w:type="spellEnd"/>
            <w:r w:rsidRPr="00CD3468">
              <w:t xml:space="preserve"> </w:t>
            </w:r>
            <w:proofErr w:type="spellStart"/>
            <w:r w:rsidRPr="00CD3468">
              <w:t>my</w:t>
            </w:r>
            <w:proofErr w:type="spellEnd"/>
            <w:r w:rsidRPr="00CD3468">
              <w:t xml:space="preserve">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FF5824">
              <w:rPr>
                <w:lang w:val="en-GB"/>
              </w:rPr>
              <w:t xml:space="preserve">I am known for my sense of </w:t>
            </w:r>
            <w:proofErr w:type="spellStart"/>
            <w:r w:rsidRPr="00FF5824">
              <w:rPr>
                <w:lang w:val="en-GB"/>
              </w:rPr>
              <w:t>humor</w:t>
            </w:r>
            <w:proofErr w:type="spellEnd"/>
            <w:r w:rsidRPr="00FF5824">
              <w:rPr>
                <w:lang w:val="en-GB"/>
              </w:rPr>
              <w:t>.</w:t>
            </w:r>
            <w:r w:rsidRPr="00FF5824">
              <w:rPr>
                <w:lang w:val="en-GB"/>
              </w:rPr>
              <w:br/>
              <w:t xml:space="preserve">I try to add some </w:t>
            </w:r>
            <w:proofErr w:type="spellStart"/>
            <w:r w:rsidRPr="00FF5824">
              <w:rPr>
                <w:lang w:val="en-GB"/>
              </w:rPr>
              <w:t>humor</w:t>
            </w:r>
            <w:proofErr w:type="spellEnd"/>
            <w:r w:rsidRPr="00FF5824">
              <w:rPr>
                <w:lang w:val="en-GB"/>
              </w:rPr>
              <w:t xml:space="preserve"> to whatever I do.</w:t>
            </w:r>
            <w:r w:rsidRPr="00FF5824">
              <w:rPr>
                <w:lang w:val="en-GB"/>
              </w:rPr>
              <w:br/>
              <w:t>I like to amuse others.</w:t>
            </w:r>
            <w:r w:rsidRPr="00FF5824">
              <w:rPr>
                <w:lang w:val="en-GB"/>
              </w:rPr>
              <w:br/>
              <w:t>I try to tease my friends out of their gloomy moods.</w:t>
            </w:r>
            <w:r w:rsidRPr="00FF5824">
              <w:rPr>
                <w:lang w:val="en-GB"/>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456E3A"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FF5824" w:rsidRDefault="00CD3468" w:rsidP="00CD3468">
            <w:pPr>
              <w:rPr>
                <w:lang w:val="en-GB"/>
              </w:rPr>
            </w:pPr>
            <w:r w:rsidRPr="00FF5824">
              <w:rPr>
                <w:lang w:val="en-GB"/>
              </w:rPr>
              <w:t>I enjoy being part of a group.</w:t>
            </w:r>
            <w:r w:rsidRPr="00FF5824">
              <w:rPr>
                <w:lang w:val="en-GB"/>
              </w:rPr>
              <w:br/>
              <w:t>I enjoy teamwork.</w:t>
            </w:r>
            <w:r w:rsidRPr="00FF5824">
              <w:rPr>
                <w:lang w:val="en-GB"/>
              </w:rPr>
              <w:br/>
              <w:t>I am good at planning group activities.</w:t>
            </w:r>
            <w:r w:rsidRPr="00FF5824">
              <w:rPr>
                <w:lang w:val="en-GB"/>
              </w:rPr>
              <w:br/>
              <w:t>I would enjoy a lot of social interaction.</w:t>
            </w:r>
            <w:r w:rsidRPr="00FF5824">
              <w:rPr>
                <w:lang w:val="en-GB"/>
              </w:rPr>
              <w:br/>
              <w:t>I am good at getting people to like me.</w:t>
            </w:r>
          </w:p>
        </w:tc>
      </w:tr>
      <w:tr w:rsidR="00CD3468" w:rsidRPr="00456E3A"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 xml:space="preserve">E9: </w:t>
            </w:r>
            <w:proofErr w:type="spellStart"/>
            <w:r w:rsidRPr="00CD3468">
              <w:t>Energy</w:t>
            </w:r>
            <w:proofErr w:type="spellEnd"/>
          </w:p>
        </w:tc>
        <w:tc>
          <w:tcPr>
            <w:tcW w:w="4840" w:type="dxa"/>
            <w:tcBorders>
              <w:top w:val="nil"/>
              <w:left w:val="nil"/>
              <w:bottom w:val="nil"/>
              <w:right w:val="nil"/>
            </w:tcBorders>
            <w:shd w:val="clear" w:color="auto" w:fill="auto"/>
            <w:vAlign w:val="bottom"/>
            <w:hideMark/>
          </w:tcPr>
          <w:p w14:paraId="7BB91EBF" w14:textId="77777777" w:rsidR="00CD3468" w:rsidRPr="00FF5824" w:rsidRDefault="00CD3468" w:rsidP="00CD3468">
            <w:pPr>
              <w:rPr>
                <w:lang w:val="en-GB"/>
              </w:rPr>
            </w:pPr>
            <w:r w:rsidRPr="00FF5824">
              <w:rPr>
                <w:lang w:val="en-GB"/>
              </w:rPr>
              <w:t>I maintain high energy throughout the day.</w:t>
            </w:r>
            <w:r w:rsidRPr="00FF5824">
              <w:rPr>
                <w:lang w:val="en-GB"/>
              </w:rPr>
              <w:br/>
              <w:t>I tire out quickly. (-)</w:t>
            </w:r>
            <w:r w:rsidRPr="00FF5824">
              <w:rPr>
                <w:lang w:val="en-GB"/>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1CF98E0" w:rsidR="00CD3468" w:rsidRPr="00CD3468" w:rsidRDefault="00995534" w:rsidP="00CD3468">
            <w:proofErr w:type="spellStart"/>
            <w:r>
              <w:lastRenderedPageBreak/>
              <w:t>Emotional</w:t>
            </w:r>
            <w:proofErr w:type="spellEnd"/>
            <w:r>
              <w:t xml:space="preserve"> </w:t>
            </w:r>
            <w:proofErr w:type="spellStart"/>
            <w:r>
              <w:t>Stability</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FF5824">
              <w:rPr>
                <w:lang w:val="en-GB"/>
              </w:rPr>
              <w:t>I get angry easily. (-)</w:t>
            </w:r>
            <w:r w:rsidRPr="00FF5824">
              <w:rPr>
                <w:lang w:val="en-GB"/>
              </w:rPr>
              <w:br/>
              <w:t>I snap at people. (-)</w:t>
            </w:r>
            <w:r w:rsidRPr="00FF5824">
              <w:rPr>
                <w:lang w:val="en-GB"/>
              </w:rPr>
              <w:br/>
              <w:t>I get annoyed at the slightest provocation. (-)</w:t>
            </w:r>
            <w:r w:rsidRPr="00FF5824">
              <w:rPr>
                <w:lang w:val="en-GB"/>
              </w:rPr>
              <w:br/>
              <w:t>I shout or scream when I'm angry. (-)</w:t>
            </w:r>
            <w:r w:rsidRPr="00FF5824">
              <w:rPr>
                <w:lang w:val="en-GB"/>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FF5824">
              <w:rPr>
                <w:lang w:val="en-GB"/>
              </w:rPr>
              <w:t>I feel sad. (-)</w:t>
            </w:r>
            <w:r w:rsidRPr="00FF5824">
              <w:rPr>
                <w:lang w:val="en-GB"/>
              </w:rPr>
              <w:br/>
              <w:t>I think my life is a failure. (-)</w:t>
            </w:r>
            <w:r w:rsidRPr="00FF5824">
              <w:rPr>
                <w:lang w:val="en-GB"/>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FF5824">
              <w:rPr>
                <w:lang w:val="en-GB"/>
              </w:rPr>
              <w:t>I worry a lot. (-)</w:t>
            </w:r>
            <w:r w:rsidRPr="00FF5824">
              <w:rPr>
                <w:lang w:val="en-GB"/>
              </w:rPr>
              <w:br/>
              <w:t>I often feel tense. (-)</w:t>
            </w:r>
            <w:r w:rsidRPr="00FF5824">
              <w:rPr>
                <w:lang w:val="en-GB"/>
              </w:rPr>
              <w:br/>
              <w:t>I am filled with doubts about things. (-)</w:t>
            </w:r>
            <w:r w:rsidRPr="00FF5824">
              <w:rPr>
                <w:lang w:val="en-GB"/>
              </w:rPr>
              <w:br/>
              <w:t>I worry about what people think of me. (-)</w:t>
            </w:r>
            <w:r w:rsidRPr="00FF5824">
              <w:rPr>
                <w:lang w:val="en-GB"/>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68145AD3" w:rsidR="00CD3468" w:rsidRPr="00CD3468" w:rsidRDefault="00CD3468" w:rsidP="000666B0">
            <w:r w:rsidRPr="00CD3468">
              <w:t>N4: Mental balance</w:t>
            </w:r>
          </w:p>
        </w:tc>
        <w:tc>
          <w:tcPr>
            <w:tcW w:w="4840" w:type="dxa"/>
            <w:tcBorders>
              <w:top w:val="nil"/>
              <w:left w:val="nil"/>
              <w:bottom w:val="nil"/>
              <w:right w:val="nil"/>
            </w:tcBorders>
            <w:shd w:val="clear" w:color="auto" w:fill="auto"/>
            <w:vAlign w:val="bottom"/>
            <w:hideMark/>
          </w:tcPr>
          <w:p w14:paraId="5EC922F4" w14:textId="3E1347E0" w:rsidR="00CD3468" w:rsidRPr="00CD3468" w:rsidRDefault="00CD3468" w:rsidP="00CD3468">
            <w:r w:rsidRPr="00FF5824">
              <w:rPr>
                <w:lang w:val="en-GB"/>
              </w:rPr>
              <w:t>I remain calm under pressure.</w:t>
            </w:r>
            <w:r w:rsidR="00995534">
              <w:rPr>
                <w:lang w:val="en-GB"/>
              </w:rPr>
              <w:t xml:space="preserve"> (-)</w:t>
            </w:r>
            <w:r w:rsidRPr="00FF5824">
              <w:rPr>
                <w:lang w:val="en-GB"/>
              </w:rPr>
              <w:br/>
              <w:t>I can handle stress well.</w:t>
            </w:r>
            <w:r w:rsidR="00995534">
              <w:rPr>
                <w:lang w:val="en-GB"/>
              </w:rPr>
              <w:t xml:space="preserve"> (-)</w:t>
            </w:r>
            <w:r w:rsidRPr="00FF5824">
              <w:rPr>
                <w:lang w:val="en-GB"/>
              </w:rPr>
              <w:br/>
              <w:t>I face danger confidently.</w:t>
            </w:r>
            <w:r w:rsidR="00995534">
              <w:rPr>
                <w:lang w:val="en-GB"/>
              </w:rPr>
              <w:t xml:space="preserve"> (-)</w:t>
            </w:r>
            <w:r w:rsidRPr="00FF5824">
              <w:rPr>
                <w:lang w:val="en-GB"/>
              </w:rPr>
              <w:br/>
              <w:t>I readily overcome setbacks.</w:t>
            </w:r>
            <w:r w:rsidR="00995534">
              <w:rPr>
                <w:lang w:val="en-GB"/>
              </w:rPr>
              <w:t xml:space="preserve"> (-)</w:t>
            </w:r>
            <w:r w:rsidRPr="00FF5824">
              <w:rPr>
                <w:lang w:val="en-GB"/>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to new </w:t>
            </w:r>
            <w:proofErr w:type="spellStart"/>
            <w:r w:rsidRPr="00CD3468">
              <w:t>situations</w:t>
            </w:r>
            <w:proofErr w:type="spellEnd"/>
            <w:r w:rsidRPr="00CD3468">
              <w:t>.</w:t>
            </w:r>
            <w:r w:rsidR="00995534">
              <w:t xml:space="preserve"> </w:t>
            </w:r>
            <w:r w:rsidR="00995534">
              <w:rPr>
                <w:lang w:val="en-GB"/>
              </w:rPr>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FF5824">
              <w:rPr>
                <w:lang w:val="en-GB"/>
              </w:rPr>
              <w:t>I feel it hard to get going. (-)</w:t>
            </w:r>
            <w:r w:rsidRPr="00FF5824">
              <w:rPr>
                <w:lang w:val="en-GB"/>
              </w:rPr>
              <w:br/>
              <w:t>I hardly know where my life is going. (-)</w:t>
            </w:r>
            <w:r w:rsidRPr="00FF5824">
              <w:rPr>
                <w:lang w:val="en-GB"/>
              </w:rPr>
              <w:br/>
              <w:t>I give up easily. (-)</w:t>
            </w:r>
            <w:r w:rsidRPr="00FF5824">
              <w:rPr>
                <w:lang w:val="en-GB"/>
              </w:rPr>
              <w:br/>
              <w:t>I let others discourage me. (-)</w:t>
            </w:r>
            <w:r w:rsidRPr="00FF5824">
              <w:rPr>
                <w:lang w:val="en-GB"/>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677203CE" w:rsidR="00CD3468" w:rsidRPr="00CD3468" w:rsidRDefault="00CD3468" w:rsidP="000666B0">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FF5824">
              <w:rPr>
                <w:lang w:val="en-GB"/>
              </w:rPr>
              <w:t>I cry easily. (-)</w:t>
            </w:r>
            <w:r w:rsidRPr="00FF5824">
              <w:rPr>
                <w:lang w:val="en-GB"/>
              </w:rPr>
              <w:br/>
              <w:t>I get overwhelmed by emotions. (-)</w:t>
            </w:r>
            <w:r w:rsidRPr="00FF5824">
              <w:rPr>
                <w:lang w:val="en-GB"/>
              </w:rPr>
              <w:br/>
              <w:t>I need protection. (-)</w:t>
            </w:r>
            <w:r w:rsidRPr="00FF5824">
              <w:rPr>
                <w:lang w:val="en-GB"/>
              </w:rPr>
              <w:br/>
              <w:t>I am easily hurt. (-)</w:t>
            </w:r>
            <w:r w:rsidRPr="00FF5824">
              <w:rPr>
                <w:lang w:val="en-GB"/>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FF5824">
              <w:rPr>
                <w:lang w:val="en-GB"/>
              </w:rPr>
              <w:t>I need the approval of others. (-)</w:t>
            </w:r>
            <w:r w:rsidRPr="00FF5824">
              <w:rPr>
                <w:lang w:val="en-GB"/>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456E3A"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t>Openness</w:t>
            </w:r>
            <w:proofErr w:type="spellEnd"/>
            <w:r w:rsidRPr="00CD3468">
              <w:t xml:space="preserve"> to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FF5824" w:rsidRDefault="00CD3468" w:rsidP="00CD3468">
            <w:pPr>
              <w:rPr>
                <w:lang w:val="en-GB"/>
              </w:rPr>
            </w:pPr>
            <w:r w:rsidRPr="00FF5824">
              <w:rPr>
                <w:lang w:val="en-GB"/>
              </w:rPr>
              <w:t>I do unexpected things.</w:t>
            </w:r>
            <w:r w:rsidRPr="00FF5824">
              <w:rPr>
                <w:lang w:val="en-GB"/>
              </w:rPr>
              <w:br/>
              <w:t>I know that my ideas sometimes surprise people.</w:t>
            </w:r>
            <w:r w:rsidRPr="00FF5824">
              <w:rPr>
                <w:lang w:val="en-GB"/>
              </w:rPr>
              <w:br/>
              <w:t>I pride myself on being original.</w:t>
            </w:r>
            <w:r w:rsidRPr="00FF5824">
              <w:rPr>
                <w:lang w:val="en-GB"/>
              </w:rPr>
              <w:br/>
              <w:t>I ask questions that nobody else does.</w:t>
            </w:r>
            <w:r w:rsidRPr="00FF5824">
              <w:rPr>
                <w:lang w:val="en-GB"/>
              </w:rPr>
              <w:br/>
              <w:t>I love to think up new ways of doing things.</w:t>
            </w:r>
          </w:p>
        </w:tc>
      </w:tr>
      <w:tr w:rsidR="00CD3468" w:rsidRPr="00456E3A"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FF5824" w:rsidRDefault="00CD3468" w:rsidP="00CD3468">
            <w:pPr>
              <w:rPr>
                <w:lang w:val="en-GB"/>
              </w:rPr>
            </w:pPr>
            <w:r w:rsidRPr="00FF5824">
              <w:rPr>
                <w:lang w:val="en-GB"/>
              </w:rPr>
              <w:t>I like to visit new places.</w:t>
            </w:r>
            <w:r w:rsidRPr="00FF5824">
              <w:rPr>
                <w:lang w:val="en-GB"/>
              </w:rPr>
              <w:br/>
              <w:t>I like to travel.</w:t>
            </w:r>
            <w:r w:rsidRPr="00FF5824">
              <w:rPr>
                <w:lang w:val="en-GB"/>
              </w:rPr>
              <w:br/>
              <w:t>I am excited by many different activities.</w:t>
            </w:r>
            <w:r w:rsidRPr="00FF5824">
              <w:rPr>
                <w:lang w:val="en-GB"/>
              </w:rPr>
              <w:br/>
              <w:t>I have been creative during the last year.</w:t>
            </w:r>
            <w:r w:rsidRPr="00FF5824">
              <w:rPr>
                <w:lang w:val="en-GB"/>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FF5824">
              <w:rPr>
                <w:lang w:val="en-GB"/>
              </w:rPr>
              <w:t>I am valued by my friends for my good judgment.</w:t>
            </w:r>
            <w:r w:rsidRPr="00FF5824">
              <w:rPr>
                <w:lang w:val="en-GB"/>
              </w:rPr>
              <w:br/>
              <w:t>I am valued by others for my objectivity.</w:t>
            </w:r>
            <w:r w:rsidRPr="00FF5824">
              <w:rPr>
                <w:lang w:val="en-GB"/>
              </w:rPr>
              <w:br/>
              <w:t>I know how to apply my knowledge.</w:t>
            </w:r>
            <w:r w:rsidRPr="00FF5824">
              <w:rPr>
                <w:lang w:val="en-GB"/>
              </w:rPr>
              <w:br/>
              <w:t>I can see different points of view.</w:t>
            </w:r>
            <w:r w:rsidRPr="00FF5824">
              <w:rPr>
                <w:lang w:val="en-GB"/>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456E3A"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FF5824" w:rsidRDefault="00CD3468" w:rsidP="00CD3468">
            <w:pPr>
              <w:rPr>
                <w:lang w:val="en-GB"/>
              </w:rPr>
            </w:pPr>
            <w:r w:rsidRPr="00FF5824">
              <w:rPr>
                <w:lang w:val="en-GB"/>
              </w:rPr>
              <w:t>I read a lot.</w:t>
            </w:r>
            <w:r w:rsidRPr="00FF5824">
              <w:rPr>
                <w:lang w:val="en-GB"/>
              </w:rPr>
              <w:br/>
              <w:t>I like to read.</w:t>
            </w:r>
            <w:r w:rsidRPr="00FF5824">
              <w:rPr>
                <w:lang w:val="en-GB"/>
              </w:rPr>
              <w:br/>
              <w:t>I enjoy discussing books with others.</w:t>
            </w:r>
            <w:r w:rsidRPr="00FF5824">
              <w:rPr>
                <w:lang w:val="en-GB"/>
              </w:rPr>
              <w:br/>
              <w:t>I have read the great literary classics.</w:t>
            </w:r>
            <w:r w:rsidRPr="00FF5824">
              <w:rPr>
                <w:lang w:val="en-GB"/>
              </w:rPr>
              <w:br/>
              <w:t>I enjoy reading nonfiction.</w:t>
            </w:r>
          </w:p>
        </w:tc>
      </w:tr>
      <w:tr w:rsidR="00CD3468" w:rsidRPr="00B272EF"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DB08D35" w14:textId="4428CE86" w:rsidR="00CD3468" w:rsidRPr="00CD3468" w:rsidRDefault="00CD3468" w:rsidP="000666B0">
            <w:r w:rsidRPr="00CD3468">
              <w:t xml:space="preserve">O5: </w:t>
            </w:r>
            <w:proofErr w:type="spellStart"/>
            <w:r w:rsidR="000666B0">
              <w:t>Aesthetics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B272EF" w:rsidRDefault="00CD3468" w:rsidP="00CD3468">
            <w:pPr>
              <w:rPr>
                <w:lang w:val="en-US"/>
              </w:rPr>
            </w:pPr>
            <w:r w:rsidRPr="00FF5824">
              <w:rPr>
                <w:lang w:val="en-GB"/>
              </w:rPr>
              <w:t>I appreciate all forms of art.</w:t>
            </w:r>
            <w:r w:rsidRPr="00FF5824">
              <w:rPr>
                <w:lang w:val="en-GB"/>
              </w:rPr>
              <w:br/>
              <w:t>I like art.</w:t>
            </w:r>
            <w:r w:rsidRPr="00FF5824">
              <w:rPr>
                <w:lang w:val="en-GB"/>
              </w:rPr>
              <w:br/>
              <w:t>I like poetry.</w:t>
            </w:r>
            <w:r w:rsidRPr="00FF5824">
              <w:rPr>
                <w:lang w:val="en-GB"/>
              </w:rPr>
              <w:br/>
              <w:t xml:space="preserve">I seldom notice the emotional aspects of paintings and pictures. </w:t>
            </w:r>
            <w:r w:rsidRPr="00B272EF">
              <w:rPr>
                <w:lang w:val="en-US"/>
              </w:rPr>
              <w:t>(-)</w:t>
            </w:r>
            <w:r w:rsidRPr="00B272EF">
              <w:rPr>
                <w:lang w:val="en-US"/>
              </w:rPr>
              <w:br/>
              <w:t>I like to visit museums.</w:t>
            </w:r>
          </w:p>
        </w:tc>
      </w:tr>
      <w:tr w:rsidR="00CD3468" w:rsidRPr="00456E3A"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to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FF5824" w:rsidRDefault="00CD3468" w:rsidP="00CD3468">
            <w:pPr>
              <w:rPr>
                <w:lang w:val="en-GB"/>
              </w:rPr>
            </w:pPr>
            <w:r w:rsidRPr="00FF5824">
              <w:rPr>
                <w:lang w:val="en-GB"/>
              </w:rPr>
              <w:t xml:space="preserve">I tend to </w:t>
            </w:r>
            <w:proofErr w:type="spellStart"/>
            <w:r w:rsidRPr="00FF5824">
              <w:rPr>
                <w:lang w:val="en-GB"/>
              </w:rPr>
              <w:t>analyze</w:t>
            </w:r>
            <w:proofErr w:type="spellEnd"/>
            <w:r w:rsidRPr="00FF5824">
              <w:rPr>
                <w:lang w:val="en-GB"/>
              </w:rPr>
              <w:t xml:space="preserve"> things.</w:t>
            </w:r>
            <w:r w:rsidRPr="00FF5824">
              <w:rPr>
                <w:lang w:val="en-GB"/>
              </w:rPr>
              <w:br/>
              <w:t>I like to speculate about things.</w:t>
            </w:r>
            <w:r w:rsidRPr="00FF5824">
              <w:rPr>
                <w:lang w:val="en-GB"/>
              </w:rPr>
              <w:br/>
              <w:t>I seek explanations of things.</w:t>
            </w:r>
            <w:r w:rsidRPr="00FF5824">
              <w:rPr>
                <w:lang w:val="en-GB"/>
              </w:rPr>
              <w:br/>
              <w:t>I love to reflect on things.</w:t>
            </w:r>
            <w:r w:rsidRPr="00FF5824">
              <w:rPr>
                <w:lang w:val="en-GB"/>
              </w:rPr>
              <w:br/>
              <w:t>I try to understand myself.</w:t>
            </w:r>
          </w:p>
        </w:tc>
      </w:tr>
      <w:tr w:rsidR="00CD3468" w:rsidRPr="00B272EF"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to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B272EF" w:rsidRDefault="00CD3468" w:rsidP="00CD3468">
            <w:pPr>
              <w:rPr>
                <w:lang w:val="en-US"/>
              </w:rPr>
            </w:pPr>
            <w:r w:rsidRPr="00FF5824">
              <w:rPr>
                <w:lang w:val="en-GB"/>
              </w:rPr>
              <w:t>I want to increase my knowledge.</w:t>
            </w:r>
            <w:r w:rsidRPr="00FF5824">
              <w:rPr>
                <w:lang w:val="en-GB"/>
              </w:rPr>
              <w:br/>
              <w:t>I look forward to the opportunity to learn and grow.</w:t>
            </w:r>
            <w:r w:rsidRPr="00FF5824">
              <w:rPr>
                <w:lang w:val="en-GB"/>
              </w:rPr>
              <w:br/>
              <w:t>I find the world a very interesting place.</w:t>
            </w:r>
            <w:r w:rsidRPr="00FF5824">
              <w:rPr>
                <w:lang w:val="en-GB"/>
              </w:rPr>
              <w:br/>
              <w:t xml:space="preserve">I dislike learning. </w:t>
            </w:r>
            <w:r w:rsidRPr="00B272EF">
              <w:rPr>
                <w:lang w:val="en-US"/>
              </w:rPr>
              <w:t>(-)</w:t>
            </w:r>
            <w:r w:rsidRPr="00B272EF">
              <w:rPr>
                <w:lang w:val="en-US"/>
              </w:rPr>
              <w:br/>
              <w:t>I am thrilled when I learn something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FF5824">
              <w:rPr>
                <w:lang w:val="en-GB"/>
              </w:rPr>
              <w:t>I am open about my feelings.</w:t>
            </w:r>
            <w:r w:rsidRPr="00FF5824">
              <w:rPr>
                <w:lang w:val="en-GB"/>
              </w:rPr>
              <w:br/>
              <w:t>I rarely notice my emotional reactions. (-)</w:t>
            </w:r>
            <w:r w:rsidRPr="00FF5824">
              <w:rPr>
                <w:lang w:val="en-GB"/>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to </w:t>
            </w:r>
            <w:proofErr w:type="spellStart"/>
            <w:r w:rsidRPr="00CD3468">
              <w:t>others</w:t>
            </w:r>
            <w:proofErr w:type="spellEnd"/>
            <w:r w:rsidRPr="00CD3468">
              <w:t>.</w:t>
            </w:r>
          </w:p>
        </w:tc>
      </w:tr>
      <w:tr w:rsidR="00CD3468" w:rsidRPr="00456E3A"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FF5824" w:rsidRDefault="00CD3468" w:rsidP="00CD3468">
            <w:pPr>
              <w:rPr>
                <w:lang w:val="en-GB"/>
              </w:rPr>
            </w:pPr>
            <w:r w:rsidRPr="00FF5824">
              <w:rPr>
                <w:lang w:val="en-GB"/>
              </w:rPr>
              <w:t>I learn quickly.</w:t>
            </w:r>
            <w:r w:rsidRPr="00FF5824">
              <w:rPr>
                <w:lang w:val="en-GB"/>
              </w:rPr>
              <w:br/>
              <w:t>I am quick to understand things.</w:t>
            </w:r>
            <w:r w:rsidRPr="00FF5824">
              <w:rPr>
                <w:lang w:val="en-GB"/>
              </w:rPr>
              <w:br/>
              <w:t>I can handle a lot of information.</w:t>
            </w:r>
          </w:p>
        </w:tc>
      </w:tr>
    </w:tbl>
    <w:p w14:paraId="291C385A" w14:textId="77777777" w:rsidR="00CD3468" w:rsidRPr="00CD3468" w:rsidRDefault="00CD3468">
      <w:pPr>
        <w:pStyle w:val="Textoindependiente"/>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18-10-19T19:39:00Z" w:initials="MOU">
    <w:p w14:paraId="7E1C2619" w14:textId="663326CC" w:rsidR="00456E3A" w:rsidRDefault="00456E3A">
      <w:pPr>
        <w:pStyle w:val="Textocomentario"/>
      </w:pPr>
      <w:r>
        <w:rPr>
          <w:rStyle w:val="Refdecomentario"/>
        </w:rPr>
        <w:annotationRef/>
      </w:r>
      <w:r>
        <w:t>Not in the reference table</w:t>
      </w:r>
    </w:p>
  </w:comment>
  <w:comment w:id="4" w:author="Microsoft Office User" w:date="2018-10-19T19:39:00Z" w:initials="MOU">
    <w:p w14:paraId="4A4E39CA" w14:textId="77777777" w:rsidR="00456E3A" w:rsidRDefault="00456E3A" w:rsidP="00FE6A55">
      <w:pPr>
        <w:pStyle w:val="Textocomentario"/>
      </w:pPr>
      <w:r>
        <w:rPr>
          <w:rStyle w:val="Refdecomentario"/>
        </w:rPr>
        <w:annotationRef/>
      </w:r>
      <w:r>
        <w:t>Not in the reference table</w:t>
      </w:r>
    </w:p>
    <w:p w14:paraId="58AA8BB9" w14:textId="21BF278D" w:rsidR="00456E3A" w:rsidRDefault="00456E3A">
      <w:pPr>
        <w:pStyle w:val="Textocomentario"/>
      </w:pPr>
    </w:p>
  </w:comment>
  <w:comment w:id="5" w:author="Victor Rouco" w:date="2020-04-06T18:02:00Z" w:initials="VR">
    <w:p w14:paraId="20209993" w14:textId="4466058D" w:rsidR="00456E3A" w:rsidRDefault="00456E3A">
      <w:pPr>
        <w:pStyle w:val="Textocomentario"/>
      </w:pPr>
      <w:r>
        <w:rPr>
          <w:rStyle w:val="Refdecomentario"/>
        </w:rPr>
        <w:annotationRef/>
      </w:r>
      <w:r>
        <w:t>Should we add more refs here?</w:t>
      </w:r>
    </w:p>
  </w:comment>
  <w:comment w:id="3" w:author="Microsoft Office User" w:date="2018-10-19T12:40:00Z" w:initials="MOU">
    <w:p w14:paraId="16A86C37" w14:textId="564C4A74" w:rsidR="00456E3A" w:rsidRDefault="00456E3A">
      <w:pPr>
        <w:pStyle w:val="Textocomentario"/>
      </w:pPr>
      <w:r>
        <w:rPr>
          <w:rStyle w:val="Refdecomentario"/>
        </w:rPr>
        <w:annotationRef/>
      </w:r>
    </w:p>
  </w:comment>
  <w:comment w:id="8" w:author="Microsoft Office User" w:date="2018-12-16T17:49:00Z" w:initials="MOU">
    <w:p w14:paraId="34DF5524" w14:textId="69738E0C" w:rsidR="00456E3A" w:rsidRDefault="00456E3A">
      <w:pPr>
        <w:pStyle w:val="Textocomentario"/>
      </w:pPr>
      <w:r>
        <w:rPr>
          <w:rStyle w:val="Refdecomentario"/>
        </w:rPr>
        <w:annotationRef/>
      </w:r>
      <w:r>
        <w:t>Development and Validation of the Faceted Inventory of the Five-Factor Model. Watson, D., Nus, E., &amp; Wu, K., 2017. Assessment, 1-28</w:t>
      </w:r>
    </w:p>
  </w:comment>
  <w:comment w:id="9" w:author="Victor Rouco [2]" w:date="2019-01-28T11:08:00Z" w:initials="VR">
    <w:p w14:paraId="304403D5" w14:textId="77777777" w:rsidR="00456E3A" w:rsidRPr="0083154C" w:rsidRDefault="00456E3A"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456E3A" w:rsidRPr="0083154C" w:rsidRDefault="00456E3A"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456E3A" w:rsidRDefault="00456E3A" w:rsidP="0083154C">
      <w:pPr>
        <w:pStyle w:val="Textocomentario"/>
      </w:pPr>
      <w:r>
        <w:t xml:space="preserve">Peterson, Jordan B. </w:t>
      </w:r>
    </w:p>
    <w:p w14:paraId="6653E9BD" w14:textId="6DA86EE1" w:rsidR="00456E3A" w:rsidRDefault="00456E3A" w:rsidP="0083154C">
      <w:pPr>
        <w:pStyle w:val="Textocomentario"/>
      </w:pPr>
      <w:r>
        <w:t xml:space="preserve">Journal of Personality and Social Psychology. </w:t>
      </w:r>
      <w:r w:rsidRPr="0083154C">
        <w:t>2007</w:t>
      </w:r>
    </w:p>
    <w:p w14:paraId="71B28E65" w14:textId="10C384DA" w:rsidR="00456E3A" w:rsidRDefault="00456E3A" w:rsidP="0083154C">
      <w:pPr>
        <w:pStyle w:val="Textocomentario"/>
      </w:pPr>
      <w:r>
        <w:t xml:space="preserve">93, 5, </w:t>
      </w:r>
      <w:r w:rsidRPr="0083154C">
        <w:t>880-896</w:t>
      </w:r>
    </w:p>
    <w:p w14:paraId="02C7E115" w14:textId="77777777" w:rsidR="00456E3A" w:rsidRDefault="00456E3A" w:rsidP="0083154C">
      <w:pPr>
        <w:pStyle w:val="Textocomentario"/>
      </w:pPr>
    </w:p>
  </w:comment>
  <w:comment w:id="10" w:author="Victor Rouco" w:date="2020-04-06T18:14:00Z" w:initials="VR">
    <w:p w14:paraId="6BBE3290" w14:textId="77777777" w:rsidR="00456E3A" w:rsidRDefault="00456E3A">
      <w:pPr>
        <w:pStyle w:val="Textocomentario"/>
      </w:pPr>
      <w:r>
        <w:rPr>
          <w:rStyle w:val="Refdecomentario"/>
        </w:rPr>
        <w:annotationRef/>
      </w:r>
      <w:r>
        <w:t>Need to state page in the ref</w:t>
      </w:r>
    </w:p>
    <w:p w14:paraId="3820627F" w14:textId="485E7BBF" w:rsidR="00456E3A" w:rsidRDefault="00456E3A">
      <w:pPr>
        <w:pStyle w:val="Textocomentario"/>
      </w:pPr>
    </w:p>
  </w:comment>
  <w:comment w:id="11" w:author="Victor Rouco" w:date="2020-04-06T18:23:00Z" w:initials="VR">
    <w:p w14:paraId="718413CF" w14:textId="503EF7DC" w:rsidR="00456E3A" w:rsidRDefault="00456E3A">
      <w:pPr>
        <w:pStyle w:val="Textocomentario"/>
      </w:pPr>
      <w:r>
        <w:rPr>
          <w:rStyle w:val="Refdecomentario"/>
        </w:rPr>
        <w:annotationRef/>
      </w:r>
      <w:r>
        <w:t>I think this can be trimmed out</w:t>
      </w:r>
    </w:p>
    <w:p w14:paraId="66914555" w14:textId="65F134D1" w:rsidR="00456E3A" w:rsidRDefault="00456E3A">
      <w:pPr>
        <w:pStyle w:val="Textocomentario"/>
      </w:pPr>
    </w:p>
  </w:comment>
  <w:comment w:id="12" w:author="Victor Rouco" w:date="2020-04-08T15:07:00Z" w:initials="VR">
    <w:p w14:paraId="53A0A08B" w14:textId="3D2F376D" w:rsidR="00456E3A" w:rsidRDefault="00456E3A">
      <w:pPr>
        <w:pStyle w:val="Textocomentario"/>
      </w:pPr>
      <w:r>
        <w:rPr>
          <w:rStyle w:val="Refdecomentario"/>
        </w:rPr>
        <w:annotationRef/>
      </w:r>
      <w:r>
        <w:t xml:space="preserve">I included something about </w:t>
      </w:r>
      <w:proofErr w:type="spellStart"/>
      <w:r>
        <w:t>deYoung’s</w:t>
      </w:r>
      <w:proofErr w:type="spellEnd"/>
      <w:r>
        <w:t xml:space="preserve"> aspects in the paragraph above</w:t>
      </w:r>
    </w:p>
  </w:comment>
  <w:comment w:id="13" w:author="Microsoft Office User" w:date="2018-10-19T19:40:00Z" w:initials="MOU">
    <w:p w14:paraId="3B89F78A" w14:textId="77777777" w:rsidR="00456E3A" w:rsidRDefault="00456E3A" w:rsidP="00253E95">
      <w:pPr>
        <w:pStyle w:val="Textocomentario"/>
      </w:pPr>
      <w:r>
        <w:rPr>
          <w:rStyle w:val="Refdecomentario"/>
        </w:rPr>
        <w:annotationRef/>
      </w:r>
      <w:r>
        <w:t>Not in the reference table</w:t>
      </w:r>
    </w:p>
    <w:p w14:paraId="36EA4705" w14:textId="77777777" w:rsidR="00456E3A" w:rsidRDefault="00456E3A" w:rsidP="00253E95">
      <w:pPr>
        <w:pStyle w:val="Textocomentario"/>
      </w:pPr>
    </w:p>
  </w:comment>
  <w:comment w:id="14" w:author="Victor Rouco" w:date="2020-04-06T18:27:00Z" w:initials="VR">
    <w:p w14:paraId="73875C98" w14:textId="37CE26B4" w:rsidR="00456E3A" w:rsidRDefault="00456E3A">
      <w:pPr>
        <w:pStyle w:val="Textocomentario"/>
      </w:pPr>
      <w:r>
        <w:rPr>
          <w:rStyle w:val="Refdecomentario"/>
        </w:rPr>
        <w:annotationRef/>
      </w:r>
      <w:r>
        <w:t>ref</w:t>
      </w:r>
    </w:p>
  </w:comment>
  <w:comment w:id="15" w:author="Microsoft Office User" w:date="2018-12-13T16:54:00Z" w:initials="MOU">
    <w:p w14:paraId="5789F48B" w14:textId="77777777" w:rsidR="00456E3A" w:rsidRDefault="00456E3A" w:rsidP="004139F0">
      <w:pPr>
        <w:pStyle w:val="Textocomentario"/>
      </w:pPr>
      <w:r>
        <w:rPr>
          <w:rStyle w:val="Refdecomentario"/>
        </w:rPr>
        <w:annotationRef/>
      </w:r>
      <w:r>
        <w:t xml:space="preserve">Chen, F. F., Hayes, A., Carver, C. S., </w:t>
      </w:r>
      <w:proofErr w:type="spellStart"/>
      <w:r>
        <w:t>Laurenceau</w:t>
      </w:r>
      <w:proofErr w:type="spellEnd"/>
      <w:r>
        <w:t>, J.-P., &amp;</w:t>
      </w:r>
    </w:p>
    <w:p w14:paraId="62775C13" w14:textId="77777777" w:rsidR="00456E3A" w:rsidRDefault="00456E3A" w:rsidP="004139F0">
      <w:pPr>
        <w:pStyle w:val="Textocomentario"/>
      </w:pPr>
      <w:r>
        <w:t xml:space="preserve">Zhang, Z. (2012). Modeling general and specific </w:t>
      </w:r>
      <w:proofErr w:type="spellStart"/>
      <w:r>
        <w:t>vari</w:t>
      </w:r>
      <w:proofErr w:type="spellEnd"/>
      <w:r>
        <w:t>-</w:t>
      </w:r>
    </w:p>
    <w:p w14:paraId="18142E1B" w14:textId="77777777" w:rsidR="00456E3A" w:rsidRDefault="00456E3A" w:rsidP="004139F0">
      <w:pPr>
        <w:pStyle w:val="Textocomentario"/>
      </w:pPr>
      <w:proofErr w:type="spellStart"/>
      <w:r>
        <w:t>ance</w:t>
      </w:r>
      <w:proofErr w:type="spellEnd"/>
      <w:r>
        <w:t xml:space="preserve"> in multifaceted constructs: A comparison of the</w:t>
      </w:r>
    </w:p>
    <w:p w14:paraId="5939762F" w14:textId="77777777" w:rsidR="00456E3A" w:rsidRDefault="00456E3A" w:rsidP="004139F0">
      <w:pPr>
        <w:pStyle w:val="Textocomentario"/>
      </w:pPr>
      <w:r>
        <w:t>bifactor model to other approaches. Journal of Person-</w:t>
      </w:r>
    </w:p>
    <w:p w14:paraId="0C77C1A5" w14:textId="77777777" w:rsidR="00456E3A" w:rsidRDefault="00456E3A" w:rsidP="004139F0">
      <w:pPr>
        <w:pStyle w:val="Textocomentario"/>
      </w:pPr>
      <w:proofErr w:type="spellStart"/>
      <w:r>
        <w:t>ality</w:t>
      </w:r>
      <w:proofErr w:type="spellEnd"/>
      <w:r>
        <w:t>, 80, 219–251.</w:t>
      </w:r>
    </w:p>
    <w:p w14:paraId="694C7EE0" w14:textId="77777777" w:rsidR="00456E3A" w:rsidRDefault="00456E3A" w:rsidP="004139F0">
      <w:pPr>
        <w:pStyle w:val="Textocomentario"/>
      </w:pPr>
    </w:p>
    <w:p w14:paraId="36AC5076" w14:textId="77777777" w:rsidR="00456E3A" w:rsidRPr="00271BDB" w:rsidRDefault="00456E3A" w:rsidP="004139F0">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8" w:author="Victor Rouco" w:date="2020-04-09T14:14:00Z" w:initials="VR">
    <w:p w14:paraId="3897F576" w14:textId="1E285FBD" w:rsidR="00456E3A" w:rsidRDefault="00456E3A">
      <w:pPr>
        <w:pStyle w:val="Textocomentario"/>
      </w:pPr>
      <w:r>
        <w:rPr>
          <w:rStyle w:val="Refdecomentario"/>
        </w:rPr>
        <w:annotationRef/>
      </w:r>
      <w:r>
        <w:t xml:space="preserve">Possibly state here the </w:t>
      </w:r>
      <w:proofErr w:type="gramStart"/>
      <w:r>
        <w:t>hypothesis?</w:t>
      </w:r>
      <w:proofErr w:type="gramEnd"/>
      <w:r>
        <w:t xml:space="preserve"> Although at this </w:t>
      </w:r>
      <w:proofErr w:type="gramStart"/>
      <w:r>
        <w:t>point</w:t>
      </w:r>
      <w:proofErr w:type="gramEnd"/>
      <w:r>
        <w:t xml:space="preserve"> we theoretically don’t know the set of facets recovered</w:t>
      </w:r>
    </w:p>
  </w:comment>
  <w:comment w:id="19" w:author="Victor Rouco" w:date="2020-04-08T14:57:00Z" w:initials="VR">
    <w:p w14:paraId="08DBD9E8" w14:textId="0707A59E" w:rsidR="00456E3A" w:rsidRDefault="00456E3A">
      <w:pPr>
        <w:pStyle w:val="Textocomentario"/>
      </w:pPr>
      <w:r>
        <w:rPr>
          <w:rStyle w:val="Refdecomentario"/>
        </w:rPr>
        <w:annotationRef/>
      </w:r>
      <w:r>
        <w:t>I’m not sure if we should trim this one, as it is about work performance and not academic performance</w:t>
      </w:r>
    </w:p>
  </w:comment>
  <w:comment w:id="20" w:author="Victor Rouco" w:date="2020-04-08T14:59:00Z" w:initials="VR">
    <w:p w14:paraId="763743AA" w14:textId="02043584" w:rsidR="00456E3A" w:rsidRDefault="00456E3A">
      <w:pPr>
        <w:pStyle w:val="Textocomentario"/>
      </w:pPr>
      <w:r>
        <w:rPr>
          <w:rStyle w:val="Refdecomentario"/>
        </w:rPr>
        <w:annotationRef/>
      </w:r>
      <w:r>
        <w:t>Same as above</w:t>
      </w:r>
    </w:p>
  </w:comment>
  <w:comment w:id="21" w:author="Victor Rouco" w:date="2020-04-08T15:13:00Z" w:initials="VR">
    <w:p w14:paraId="25BD928C" w14:textId="2E35D2FD" w:rsidR="00456E3A" w:rsidRDefault="00456E3A">
      <w:pPr>
        <w:pStyle w:val="Textocomentario"/>
      </w:pPr>
      <w:r>
        <w:rPr>
          <w:rStyle w:val="Refdecomentario"/>
        </w:rPr>
        <w:annotationRef/>
      </w:r>
      <w:r>
        <w:t>Not sure about this line</w:t>
      </w:r>
    </w:p>
  </w:comment>
  <w:comment w:id="22" w:author="Victor Rouco" w:date="2020-04-06T18:45:00Z" w:initials="VR">
    <w:p w14:paraId="53EA6337" w14:textId="103940D3" w:rsidR="00456E3A" w:rsidRDefault="00456E3A">
      <w:pPr>
        <w:pStyle w:val="Textocomentario"/>
      </w:pPr>
      <w:r>
        <w:rPr>
          <w:rStyle w:val="Refdecomentario"/>
        </w:rPr>
        <w:annotationRef/>
      </w:r>
      <w:r>
        <w:t>Need to state which dimension should be king, and what do we hypothesize.</w:t>
      </w:r>
    </w:p>
  </w:comment>
  <w:comment w:id="28" w:author="Matthias Ziegler" w:date="2018-10-11T18:40:00Z" w:initials="MZ">
    <w:p w14:paraId="64564D9E" w14:textId="4FDBF892" w:rsidR="00456E3A" w:rsidRDefault="00456E3A">
      <w:pPr>
        <w:pStyle w:val="Textocomentario"/>
      </w:pPr>
      <w:r>
        <w:rPr>
          <w:rStyle w:val="Refdecomentario"/>
        </w:rPr>
        <w:annotationRef/>
      </w:r>
      <w:r>
        <w:t xml:space="preserve">We need to state </w:t>
      </w:r>
      <w:proofErr w:type="gramStart"/>
      <w:r>
        <w:t>them</w:t>
      </w:r>
      <w:proofErr w:type="gramEnd"/>
      <w:r>
        <w:t xml:space="preserve"> nonetheless. </w:t>
      </w:r>
    </w:p>
  </w:comment>
  <w:comment w:id="29" w:author="Microsoft Office User" w:date="2018-10-22T21:07:00Z" w:initials="MOU">
    <w:p w14:paraId="45424A8D" w14:textId="3EFA4061" w:rsidR="00456E3A" w:rsidRDefault="00456E3A">
      <w:pPr>
        <w:pStyle w:val="Textocomentario"/>
      </w:pPr>
      <w:r>
        <w:rPr>
          <w:rStyle w:val="Refdecomentario"/>
        </w:rPr>
        <w:annotationRef/>
      </w:r>
      <w:r>
        <w:t>I don’t have the info. May the ETS home reviewer?</w:t>
      </w:r>
    </w:p>
  </w:comment>
  <w:comment w:id="30" w:author="Matthias Ziegler [2]" w:date="2018-11-02T11:58:00Z" w:initials="MZ">
    <w:p w14:paraId="5F3CB4A6" w14:textId="00B3652D" w:rsidR="00456E3A" w:rsidRDefault="00456E3A">
      <w:pPr>
        <w:pStyle w:val="Textocomentario"/>
      </w:pPr>
      <w:r>
        <w:rPr>
          <w:rStyle w:val="Refdecomentario"/>
        </w:rPr>
        <w:annotationRef/>
      </w:r>
      <w:r>
        <w:t xml:space="preserve">Can you check the </w:t>
      </w:r>
      <w:proofErr w:type="spellStart"/>
      <w:r>
        <w:t>MacCann</w:t>
      </w:r>
      <w:proofErr w:type="spellEnd"/>
      <w:r>
        <w:t xml:space="preserve"> paper?</w:t>
      </w:r>
    </w:p>
  </w:comment>
  <w:comment w:id="31" w:author="Microsoft Office User" w:date="2018-12-13T13:15:00Z" w:initials="MOU">
    <w:p w14:paraId="10FDEF04" w14:textId="0B9F63FD" w:rsidR="00456E3A" w:rsidRDefault="00456E3A">
      <w:pPr>
        <w:pStyle w:val="Textocomentario"/>
      </w:pPr>
      <w:r>
        <w:rPr>
          <w:rStyle w:val="Refdecomentario"/>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41" w:author="Matthias Ziegler [2]" w:date="2019-01-16T20:27:00Z" w:initials="MZ">
    <w:p w14:paraId="1D916F42" w14:textId="46A8641F" w:rsidR="00456E3A" w:rsidRPr="00721101" w:rsidRDefault="00456E3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comment>
  <w:comment w:id="43" w:author="Victor Rouco" w:date="2020-04-06T19:08:00Z" w:initials="VR">
    <w:p w14:paraId="504DF4B2" w14:textId="7B28DA82" w:rsidR="00456E3A" w:rsidRDefault="00456E3A">
      <w:pPr>
        <w:pStyle w:val="Textocomentario"/>
      </w:pPr>
      <w:r>
        <w:rPr>
          <w:rStyle w:val="Refdecomentario"/>
        </w:rPr>
        <w:annotationRef/>
      </w:r>
      <w:r>
        <w:t>?</w:t>
      </w:r>
    </w:p>
  </w:comment>
  <w:comment w:id="44" w:author="Victor Rouco" w:date="2020-04-06T19:16:00Z" w:initials="VR">
    <w:p w14:paraId="503DDCFF" w14:textId="6406BB42" w:rsidR="00456E3A" w:rsidRDefault="00456E3A">
      <w:pPr>
        <w:pStyle w:val="Textocomentario"/>
      </w:pPr>
      <w:r>
        <w:rPr>
          <w:rStyle w:val="Refdecomentario"/>
        </w:rPr>
        <w:annotationRef/>
      </w:r>
      <w:r>
        <w:t>Revise this</w:t>
      </w:r>
    </w:p>
  </w:comment>
  <w:comment w:id="45" w:author="Victor Rouco" w:date="2020-04-06T19:15:00Z" w:initials="VR">
    <w:p w14:paraId="6A9C583A" w14:textId="56B09B2C" w:rsidR="00456E3A" w:rsidRDefault="00456E3A">
      <w:pPr>
        <w:pStyle w:val="Textocomentario"/>
      </w:pPr>
      <w:r>
        <w:rPr>
          <w:rStyle w:val="Refdecomentario"/>
        </w:rPr>
        <w:annotationRef/>
      </w:r>
      <w:r>
        <w:t>Revise these and provide the actual cut-offs</w:t>
      </w:r>
    </w:p>
  </w:comment>
  <w:comment w:id="46" w:author="Victor Rouco" w:date="2020-04-07T15:29:00Z" w:initials="VR">
    <w:p w14:paraId="3BCC778C" w14:textId="77777777" w:rsidR="00456E3A" w:rsidRDefault="00456E3A" w:rsidP="00456E3A">
      <w:pPr>
        <w:pStyle w:val="Textocomentario"/>
      </w:pPr>
      <w:r>
        <w:rPr>
          <w:rStyle w:val="Refdecomentario"/>
        </w:rPr>
        <w:annotationRef/>
      </w:r>
      <w:r>
        <w:t>Domain or dimension? Use one throughout all the paper</w:t>
      </w:r>
    </w:p>
  </w:comment>
  <w:comment w:id="47" w:author="Matthias Ziegler" w:date="2019-02-15T06:01:00Z" w:initials="MZ">
    <w:p w14:paraId="7333F44D" w14:textId="293EBCE3" w:rsidR="00456E3A" w:rsidRDefault="00456E3A">
      <w:pPr>
        <w:pStyle w:val="Textocomentario"/>
      </w:pPr>
      <w:r>
        <w:rPr>
          <w:rStyle w:val="Refdecomentario"/>
        </w:rPr>
        <w:annotationRef/>
      </w:r>
      <w:r>
        <w:t xml:space="preserve">Not all df are 5. I assume due to correlated </w:t>
      </w:r>
      <w:proofErr w:type="gramStart"/>
      <w:r>
        <w:t>residuals?</w:t>
      </w:r>
      <w:proofErr w:type="gramEnd"/>
      <w:r>
        <w:t xml:space="preserve"> We need to explain this.</w:t>
      </w:r>
    </w:p>
  </w:comment>
  <w:comment w:id="48" w:author="Victor Rouco" w:date="2020-04-09T15:38:00Z" w:initials="VR">
    <w:p w14:paraId="6EB7E067" w14:textId="4CCDF457" w:rsidR="00456E3A" w:rsidRDefault="00456E3A">
      <w:pPr>
        <w:pStyle w:val="Textocomentario"/>
      </w:pPr>
      <w:r>
        <w:rPr>
          <w:rStyle w:val="Refdecomentario"/>
        </w:rPr>
        <w:annotationRef/>
      </w:r>
      <w:r>
        <w:t>No, due to less indicators. I included it above</w:t>
      </w:r>
    </w:p>
  </w:comment>
  <w:comment w:id="50" w:author="Victor Rouco [2]" w:date="2019-03-18T16:44:00Z" w:initials="VR">
    <w:p w14:paraId="36133AF8" w14:textId="77777777" w:rsidR="00456E3A" w:rsidRDefault="00456E3A" w:rsidP="00456E3A">
      <w:pPr>
        <w:pStyle w:val="Textocomentario"/>
      </w:pPr>
      <w:r>
        <w:rPr>
          <w:rStyle w:val="Refdecomentario"/>
        </w:rPr>
        <w:annotationRef/>
      </w:r>
      <w:r>
        <w:t xml:space="preserve">31% of the university </w:t>
      </w:r>
      <w:proofErr w:type="spellStart"/>
      <w:r>
        <w:t>gpa</w:t>
      </w:r>
      <w:proofErr w:type="spellEnd"/>
      <w:r>
        <w:t xml:space="preserve"> scores are NAs. Some coefficients are weird (C5 goal orientation negatively associated with college GPA).</w:t>
      </w:r>
    </w:p>
    <w:p w14:paraId="1ACA127D" w14:textId="77777777" w:rsidR="00456E3A" w:rsidRDefault="00456E3A" w:rsidP="00456E3A">
      <w:pPr>
        <w:pStyle w:val="Textocomentario"/>
      </w:pPr>
      <w:r>
        <w:t xml:space="preserve">Also, the scores are only integers from 1 to 6. </w:t>
      </w:r>
      <w:proofErr w:type="spellStart"/>
      <w:r>
        <w:t>lm</w:t>
      </w:r>
      <w:proofErr w:type="spellEnd"/>
      <w:r>
        <w:t xml:space="preserve"> plots suggest </w:t>
      </w:r>
      <w:proofErr w:type="gramStart"/>
      <w:r>
        <w:t>to try</w:t>
      </w:r>
      <w:proofErr w:type="gramEnd"/>
      <w:r>
        <w:t xml:space="preserve"> a different thing. I tried a </w:t>
      </w:r>
      <w:proofErr w:type="spellStart"/>
      <w:r>
        <w:t>glm</w:t>
      </w:r>
      <w:proofErr w:type="spellEnd"/>
      <w:r>
        <w:t xml:space="preserve"> with family </w:t>
      </w:r>
      <w:proofErr w:type="spellStart"/>
      <w:r>
        <w:t>poisson</w:t>
      </w:r>
      <w:proofErr w:type="spellEnd"/>
      <w:r>
        <w:t xml:space="preserve"> and all the coefficients are &gt;.01.</w:t>
      </w:r>
    </w:p>
    <w:p w14:paraId="55340972" w14:textId="77777777" w:rsidR="00456E3A" w:rsidRDefault="00456E3A" w:rsidP="00456E3A">
      <w:pPr>
        <w:pStyle w:val="Textocomentario"/>
      </w:pPr>
      <w:r>
        <w:t xml:space="preserve">Maybe it’s easier to omit all college </w:t>
      </w:r>
      <w:proofErr w:type="spellStart"/>
      <w:r>
        <w:t>gpa</w:t>
      </w:r>
      <w:proofErr w:type="spellEnd"/>
      <w:r>
        <w:t xml:space="preserve"> data?</w:t>
      </w:r>
    </w:p>
  </w:comment>
  <w:comment w:id="67" w:author="Matthias Ziegler [2]" w:date="2019-01-16T20:44:00Z" w:initials="MZ">
    <w:p w14:paraId="25E559CB" w14:textId="5E533D4F" w:rsidR="00456E3A" w:rsidRDefault="00456E3A">
      <w:pPr>
        <w:pStyle w:val="Textocomentario"/>
      </w:pPr>
      <w:r>
        <w:rPr>
          <w:rStyle w:val="Refdecomentario"/>
        </w:rPr>
        <w:annotationRef/>
      </w:r>
      <w:r>
        <w:t xml:space="preserve">I’d say this is </w:t>
      </w:r>
      <w:proofErr w:type="gramStart"/>
      <w:r>
        <w:t>assertiveness?</w:t>
      </w:r>
      <w:proofErr w:type="gramEnd"/>
    </w:p>
  </w:comment>
  <w:comment w:id="68" w:author="Victor Rouco [2]" w:date="2019-01-29T09:45:00Z" w:initials="VR">
    <w:p w14:paraId="1C625C1B" w14:textId="04743661" w:rsidR="00456E3A" w:rsidRPr="00156C03" w:rsidRDefault="00456E3A" w:rsidP="00156C03">
      <w:pPr>
        <w:rPr>
          <w:lang w:val="en-US" w:eastAsia="nl-BE"/>
        </w:rPr>
      </w:pPr>
      <w:r>
        <w:rPr>
          <w:rStyle w:val="Refdecomentario"/>
        </w:rPr>
        <w:annotationRef/>
      </w:r>
      <w:r w:rsidRPr="00156C03">
        <w:rPr>
          <w:lang w:val="en-US" w:eastAsia="nl-BE"/>
        </w:rPr>
        <w:t>I automatically take charge.</w:t>
      </w:r>
      <w:r w:rsidRPr="00156C03">
        <w:rPr>
          <w:lang w:val="en-US" w:eastAsia="nl-BE"/>
        </w:rPr>
        <w:br/>
        <w:t>I do most of the talking.</w:t>
      </w:r>
      <w:r w:rsidRPr="00156C03">
        <w:rPr>
          <w:lang w:val="en-US" w:eastAsia="nl-BE"/>
        </w:rPr>
        <w:br/>
        <w:t>I know how to convince others.</w:t>
      </w:r>
      <w:r w:rsidRPr="00156C03">
        <w:rPr>
          <w:lang w:val="en-US" w:eastAsia="nl-BE"/>
        </w:rPr>
        <w:br/>
        <w:t>I like having authority over others.</w:t>
      </w:r>
      <w:r w:rsidRPr="00156C03">
        <w:rPr>
          <w:lang w:val="en-US" w:eastAsia="nl-BE"/>
        </w:rPr>
        <w:br/>
        <w:t>I challenge others’ points of view.</w:t>
      </w:r>
    </w:p>
    <w:p w14:paraId="0FE6D012" w14:textId="24C9060D" w:rsidR="00456E3A" w:rsidRDefault="00456E3A">
      <w:pPr>
        <w:pStyle w:val="Textocomentario"/>
      </w:pPr>
    </w:p>
  </w:comment>
  <w:comment w:id="69" w:author="Victor Rouco [2]" w:date="2019-03-15T15:41:00Z" w:initials="VR">
    <w:p w14:paraId="07A21592" w14:textId="0AEE8A56" w:rsidR="00456E3A" w:rsidRDefault="00456E3A">
      <w:pPr>
        <w:pStyle w:val="Textocomentario"/>
      </w:pPr>
      <w:r>
        <w:rPr>
          <w:rStyle w:val="Refdecomentario"/>
        </w:rPr>
        <w:annotationRef/>
      </w:r>
      <w:r>
        <w:t>Or maybe…</w:t>
      </w:r>
    </w:p>
    <w:p w14:paraId="7BEAF7A1" w14:textId="77777777" w:rsidR="00456E3A" w:rsidRDefault="00456E3A">
      <w:pPr>
        <w:pStyle w:val="Textocomentario"/>
      </w:pPr>
    </w:p>
    <w:p w14:paraId="584DB4A8" w14:textId="67FBF14D" w:rsidR="00456E3A" w:rsidRDefault="00456E3A">
      <w:pPr>
        <w:pStyle w:val="Textocomentario"/>
      </w:pPr>
      <w:proofErr w:type="gramStart"/>
      <w:r>
        <w:t>..</w:t>
      </w:r>
      <w:proofErr w:type="gramEnd"/>
      <w:r>
        <w:t xml:space="preserve">by fostering the research in a broader set of facets designed to tap the </w:t>
      </w:r>
      <w:proofErr w:type="spellStart"/>
      <w:r>
        <w:t>maladaptative</w:t>
      </w:r>
      <w:proofErr w:type="spellEnd"/>
      <w:r>
        <w:t xml:space="preserve"> end of the continuous constructs.</w:t>
      </w:r>
    </w:p>
  </w:comment>
  <w:comment w:id="70" w:author="Matthias Ziegler [2]" w:date="2018-11-02T11:53:00Z" w:initials="MZ">
    <w:p w14:paraId="4BD78C00" w14:textId="77777777" w:rsidR="00456E3A" w:rsidRDefault="00456E3A" w:rsidP="007E1FFB">
      <w:pPr>
        <w:pStyle w:val="Textocomentario"/>
      </w:pPr>
      <w:r>
        <w:rPr>
          <w:rStyle w:val="Refdecomentario"/>
        </w:rPr>
        <w:annotationRef/>
      </w:r>
      <w:r>
        <w:t xml:space="preserve">Very good paragraph. However, our paper is mute with regard to this point, so I would now suggest </w:t>
      </w:r>
      <w:proofErr w:type="gramStart"/>
      <w:r>
        <w:t>to move</w:t>
      </w:r>
      <w:proofErr w:type="gramEnd"/>
      <w:r>
        <w:t xml:space="preserve"> all of this into the </w:t>
      </w:r>
      <w:proofErr w:type="spellStart"/>
      <w:r>
        <w:t>diuscussion</w:t>
      </w:r>
      <w:proofErr w:type="spellEnd"/>
      <w:r>
        <w:t xml:space="preserve"> section as an outlook. </w:t>
      </w:r>
    </w:p>
  </w:comment>
  <w:comment w:id="71" w:author="Victor Rouco [2]" w:date="2019-01-29T09:46:00Z" w:initials="VR">
    <w:p w14:paraId="7956CE0C" w14:textId="4CEA4E9C" w:rsidR="00456E3A" w:rsidRDefault="00456E3A">
      <w:pPr>
        <w:pStyle w:val="Textocomentario"/>
      </w:pPr>
      <w:r>
        <w:rPr>
          <w:rStyle w:val="Refdecomentario"/>
        </w:rPr>
        <w:annotationRef/>
      </w:r>
      <w:r>
        <w:t xml:space="preserve">I guess we have to cut this </w:t>
      </w:r>
      <w:proofErr w:type="gramStart"/>
      <w:r>
        <w:t>out?</w:t>
      </w:r>
      <w:proofErr w:type="gramEnd"/>
      <w:r>
        <w:t xml:space="preserve"> Are you still thinking about </w:t>
      </w:r>
      <w:proofErr w:type="spellStart"/>
      <w:r>
        <w:t>psych.ass</w:t>
      </w:r>
      <w:proofErr w:type="spellEnd"/>
      <w:r>
        <w:t>.?</w:t>
      </w:r>
    </w:p>
  </w:comment>
  <w:comment w:id="72" w:author="Matthias Ziegler" w:date="2019-02-15T06:10:00Z" w:initials="MZ">
    <w:p w14:paraId="6361E5DF" w14:textId="4B883BEC" w:rsidR="00456E3A" w:rsidRDefault="00456E3A">
      <w:pPr>
        <w:pStyle w:val="Textocomentario"/>
      </w:pPr>
      <w:r>
        <w:rPr>
          <w:rStyle w:val="Refdecomentario"/>
        </w:rPr>
        <w:annotationRef/>
      </w:r>
      <w:r>
        <w:t>Don’t know. But it seems odd at this stage to include it. Maybe parts of it into the implications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C2619" w15:done="0"/>
  <w15:commentEx w15:paraId="58AA8BB9" w15:done="0"/>
  <w15:commentEx w15:paraId="20209993" w15:paraIdParent="58AA8BB9" w15:done="0"/>
  <w15:commentEx w15:paraId="16A86C37" w15:done="0"/>
  <w15:commentEx w15:paraId="34DF5524" w15:done="0"/>
  <w15:commentEx w15:paraId="02C7E115" w15:done="0"/>
  <w15:commentEx w15:paraId="3820627F" w15:done="0"/>
  <w15:commentEx w15:paraId="66914555" w15:done="0"/>
  <w15:commentEx w15:paraId="53A0A08B" w15:paraIdParent="66914555" w15:done="0"/>
  <w15:commentEx w15:paraId="36EA4705" w15:done="0"/>
  <w15:commentEx w15:paraId="73875C98" w15:done="0"/>
  <w15:commentEx w15:paraId="36AC5076" w15:done="0"/>
  <w15:commentEx w15:paraId="3897F576" w15:done="0"/>
  <w15:commentEx w15:paraId="08DBD9E8" w15:done="0"/>
  <w15:commentEx w15:paraId="763743AA" w15:done="0"/>
  <w15:commentEx w15:paraId="25BD928C" w15:done="0"/>
  <w15:commentEx w15:paraId="53EA6337" w15:done="0"/>
  <w15:commentEx w15:paraId="64564D9E" w15:done="0"/>
  <w15:commentEx w15:paraId="45424A8D" w15:paraIdParent="64564D9E" w15:done="0"/>
  <w15:commentEx w15:paraId="5F3CB4A6" w15:paraIdParent="64564D9E" w15:done="0"/>
  <w15:commentEx w15:paraId="10FDEF04" w15:paraIdParent="64564D9E" w15:done="0"/>
  <w15:commentEx w15:paraId="1D916F42" w15:done="0"/>
  <w15:commentEx w15:paraId="504DF4B2" w15:done="0"/>
  <w15:commentEx w15:paraId="503DDCFF" w15:done="0"/>
  <w15:commentEx w15:paraId="6A9C583A" w15:done="0"/>
  <w15:commentEx w15:paraId="3BCC778C" w15:done="0"/>
  <w15:commentEx w15:paraId="7333F44D" w15:done="0"/>
  <w15:commentEx w15:paraId="6EB7E067" w15:paraIdParent="7333F44D" w15:done="0"/>
  <w15:commentEx w15:paraId="55340972" w15:done="0"/>
  <w15:commentEx w15:paraId="25E559CB" w15:done="0"/>
  <w15:commentEx w15:paraId="0FE6D012" w15:paraIdParent="25E559CB" w15:done="0"/>
  <w15:commentEx w15:paraId="584DB4A8" w15:done="0"/>
  <w15:commentEx w15:paraId="4BD78C00" w15:done="0"/>
  <w15:commentEx w15:paraId="7956CE0C" w15:paraIdParent="4BD78C00" w15:done="0"/>
  <w15:commentEx w15:paraId="6361E5DF" w15:paraIdParent="4BD7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C2619" w16cid:durableId="1F74B15D"/>
  <w16cid:commentId w16cid:paraId="58AA8BB9" w16cid:durableId="1F74B16E"/>
  <w16cid:commentId w16cid:paraId="20209993" w16cid:durableId="2235ED3F"/>
  <w16cid:commentId w16cid:paraId="16A86C37" w16cid:durableId="1F744F28"/>
  <w16cid:commentId w16cid:paraId="34DF5524" w16cid:durableId="1FC10EAD"/>
  <w16cid:commentId w16cid:paraId="02C7E115" w16cid:durableId="200C2091"/>
  <w16cid:commentId w16cid:paraId="3820627F" w16cid:durableId="2235EFF1"/>
  <w16cid:commentId w16cid:paraId="66914555" w16cid:durableId="2235F23F"/>
  <w16cid:commentId w16cid:paraId="53A0A08B" w16cid:durableId="2238671D"/>
  <w16cid:commentId w16cid:paraId="36EA4705" w16cid:durableId="1F74B1B2"/>
  <w16cid:commentId w16cid:paraId="73875C98" w16cid:durableId="2235F317"/>
  <w16cid:commentId w16cid:paraId="36AC5076" w16cid:durableId="200C2097"/>
  <w16cid:commentId w16cid:paraId="3897F576" w16cid:durableId="2239AC61"/>
  <w16cid:commentId w16cid:paraId="08DBD9E8" w16cid:durableId="223864E1"/>
  <w16cid:commentId w16cid:paraId="763743AA" w16cid:durableId="22386538"/>
  <w16cid:commentId w16cid:paraId="25BD928C" w16cid:durableId="2238687E"/>
  <w16cid:commentId w16cid:paraId="53EA6337" w16cid:durableId="2235F759"/>
  <w16cid:commentId w16cid:paraId="64564D9E" w16cid:durableId="1F6A17B1"/>
  <w16cid:commentId w16cid:paraId="45424A8D" w16cid:durableId="1F78BA83"/>
  <w16cid:commentId w16cid:paraId="5F3CB4A6" w16cid:durableId="1F86BA5D"/>
  <w16cid:commentId w16cid:paraId="10FDEF04" w16cid:durableId="1FBCD9DA"/>
  <w16cid:commentId w16cid:paraId="1D916F42" w16cid:durableId="1FEA1230"/>
  <w16cid:commentId w16cid:paraId="504DF4B2" w16cid:durableId="2235FCC5"/>
  <w16cid:commentId w16cid:paraId="503DDCFF" w16cid:durableId="2235FE78"/>
  <w16cid:commentId w16cid:paraId="6A9C583A" w16cid:durableId="2235FE67"/>
  <w16cid:commentId w16cid:paraId="3BCC778C" w16cid:durableId="22371ADE"/>
  <w16cid:commentId w16cid:paraId="7333F44D" w16cid:durableId="2010D433"/>
  <w16cid:commentId w16cid:paraId="6EB7E067" w16cid:durableId="2239BFE7"/>
  <w16cid:commentId w16cid:paraId="55340972" w16cid:durableId="2235E802"/>
  <w16cid:commentId w16cid:paraId="25E559CB" w16cid:durableId="1FEA1636"/>
  <w16cid:commentId w16cid:paraId="0FE6D012" w16cid:durableId="200C20C0"/>
  <w16cid:commentId w16cid:paraId="584DB4A8" w16cid:durableId="2235E80A"/>
  <w16cid:commentId w16cid:paraId="4BD78C00" w16cid:durableId="1F86B934"/>
  <w16cid:commentId w16cid:paraId="7956CE0C" w16cid:durableId="200C20C4"/>
  <w16cid:commentId w16cid:paraId="6361E5DF" w16cid:durableId="2010D6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AD08D" w14:textId="77777777" w:rsidR="00C41F67" w:rsidRDefault="00C41F67">
      <w:r>
        <w:separator/>
      </w:r>
    </w:p>
  </w:endnote>
  <w:endnote w:type="continuationSeparator" w:id="0">
    <w:p w14:paraId="46FCDCF6" w14:textId="77777777" w:rsidR="00C41F67" w:rsidRDefault="00C4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DD473" w14:textId="77777777" w:rsidR="00C41F67" w:rsidRDefault="00C41F67">
      <w:r>
        <w:separator/>
      </w:r>
    </w:p>
  </w:footnote>
  <w:footnote w:type="continuationSeparator" w:id="0">
    <w:p w14:paraId="192A2974" w14:textId="77777777" w:rsidR="00C41F67" w:rsidRDefault="00C41F67">
      <w:r>
        <w:continuationSeparator/>
      </w:r>
    </w:p>
  </w:footnote>
  <w:footnote w:id="1">
    <w:p w14:paraId="420CA1C9" w14:textId="687925A3" w:rsidR="00456E3A" w:rsidRPr="00FF5824" w:rsidRDefault="00456E3A">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C0A201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9C706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4F0C08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1946E5E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31EFC1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4CC9A5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934F92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41CDAC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AA88C2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B6269A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Victor Rouco">
    <w15:presenceInfo w15:providerId="AD" w15:userId="S::victor.rouco@ugent.be::3c1091e3-1db2-41ca-bcab-68bd45f5c0b7"/>
  </w15:person>
  <w15:person w15:author="Victor Rouco [2]">
    <w15:presenceInfo w15:providerId="None" w15:userId="Victor Rouco"/>
  </w15:person>
  <w15:person w15:author="Matthias Ziegler">
    <w15:presenceInfo w15:providerId="Windows Live" w15:userId="77742e71-327e-4be7-9379-dd0211352749"/>
  </w15:person>
  <w15:person w15:author="Matthias Ziegler [2]">
    <w15:presenceInfo w15:providerId="AD" w15:userId="S::matthias.ziegler@cmsa3.onmicrosoft.com::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47095"/>
    <w:rsid w:val="000478BD"/>
    <w:rsid w:val="00060390"/>
    <w:rsid w:val="00062A1C"/>
    <w:rsid w:val="000666B0"/>
    <w:rsid w:val="0007040D"/>
    <w:rsid w:val="000903CF"/>
    <w:rsid w:val="0009723C"/>
    <w:rsid w:val="000D5623"/>
    <w:rsid w:val="000E125A"/>
    <w:rsid w:val="000E22EE"/>
    <w:rsid w:val="00106295"/>
    <w:rsid w:val="00115482"/>
    <w:rsid w:val="00126B4A"/>
    <w:rsid w:val="0012742B"/>
    <w:rsid w:val="00140102"/>
    <w:rsid w:val="00143933"/>
    <w:rsid w:val="00150F29"/>
    <w:rsid w:val="0015232E"/>
    <w:rsid w:val="00152349"/>
    <w:rsid w:val="00153B55"/>
    <w:rsid w:val="00156C03"/>
    <w:rsid w:val="00157BFD"/>
    <w:rsid w:val="00161B39"/>
    <w:rsid w:val="001653F1"/>
    <w:rsid w:val="00175325"/>
    <w:rsid w:val="00177AAB"/>
    <w:rsid w:val="00181A49"/>
    <w:rsid w:val="001914F7"/>
    <w:rsid w:val="001A3BA5"/>
    <w:rsid w:val="001B379F"/>
    <w:rsid w:val="001C7C9C"/>
    <w:rsid w:val="001D17E5"/>
    <w:rsid w:val="001E2BB0"/>
    <w:rsid w:val="001E3843"/>
    <w:rsid w:val="001E5C12"/>
    <w:rsid w:val="00200CF7"/>
    <w:rsid w:val="00203620"/>
    <w:rsid w:val="0020780A"/>
    <w:rsid w:val="00211A4D"/>
    <w:rsid w:val="00223DCE"/>
    <w:rsid w:val="002265FA"/>
    <w:rsid w:val="00227AA1"/>
    <w:rsid w:val="00233011"/>
    <w:rsid w:val="002412DA"/>
    <w:rsid w:val="002446FE"/>
    <w:rsid w:val="00246C35"/>
    <w:rsid w:val="002532D0"/>
    <w:rsid w:val="00253E95"/>
    <w:rsid w:val="00257C85"/>
    <w:rsid w:val="00271BDB"/>
    <w:rsid w:val="00271F23"/>
    <w:rsid w:val="0027517F"/>
    <w:rsid w:val="0028514F"/>
    <w:rsid w:val="002900F9"/>
    <w:rsid w:val="00293D49"/>
    <w:rsid w:val="00295452"/>
    <w:rsid w:val="002A43D4"/>
    <w:rsid w:val="002B054F"/>
    <w:rsid w:val="002D2C41"/>
    <w:rsid w:val="002E4B6B"/>
    <w:rsid w:val="002F60DC"/>
    <w:rsid w:val="00304FB2"/>
    <w:rsid w:val="003325B5"/>
    <w:rsid w:val="00335A7E"/>
    <w:rsid w:val="00350777"/>
    <w:rsid w:val="00360DF3"/>
    <w:rsid w:val="00361A9D"/>
    <w:rsid w:val="0036250D"/>
    <w:rsid w:val="00380EA7"/>
    <w:rsid w:val="00381C95"/>
    <w:rsid w:val="003C2D61"/>
    <w:rsid w:val="003C6773"/>
    <w:rsid w:val="00404141"/>
    <w:rsid w:val="004139F0"/>
    <w:rsid w:val="004224BC"/>
    <w:rsid w:val="00427EDE"/>
    <w:rsid w:val="00434255"/>
    <w:rsid w:val="00434CF1"/>
    <w:rsid w:val="00456E3A"/>
    <w:rsid w:val="00461D5D"/>
    <w:rsid w:val="004632F3"/>
    <w:rsid w:val="00471B8E"/>
    <w:rsid w:val="00474C94"/>
    <w:rsid w:val="004771CC"/>
    <w:rsid w:val="0048129A"/>
    <w:rsid w:val="00490818"/>
    <w:rsid w:val="00490AAA"/>
    <w:rsid w:val="004A672B"/>
    <w:rsid w:val="004B5B32"/>
    <w:rsid w:val="004B6C9B"/>
    <w:rsid w:val="004E23B1"/>
    <w:rsid w:val="004E29B3"/>
    <w:rsid w:val="004E3634"/>
    <w:rsid w:val="004E62D9"/>
    <w:rsid w:val="00504D82"/>
    <w:rsid w:val="00506FD2"/>
    <w:rsid w:val="00510FCA"/>
    <w:rsid w:val="0051459A"/>
    <w:rsid w:val="005370ED"/>
    <w:rsid w:val="0054068C"/>
    <w:rsid w:val="005470E4"/>
    <w:rsid w:val="00555F98"/>
    <w:rsid w:val="00557AEB"/>
    <w:rsid w:val="0056373E"/>
    <w:rsid w:val="00573369"/>
    <w:rsid w:val="0057351A"/>
    <w:rsid w:val="0058762E"/>
    <w:rsid w:val="00590D07"/>
    <w:rsid w:val="005A2DA6"/>
    <w:rsid w:val="005A4A29"/>
    <w:rsid w:val="005B0EDF"/>
    <w:rsid w:val="005E00D7"/>
    <w:rsid w:val="005F326C"/>
    <w:rsid w:val="00621B9F"/>
    <w:rsid w:val="0062683B"/>
    <w:rsid w:val="00633156"/>
    <w:rsid w:val="00634D99"/>
    <w:rsid w:val="00641218"/>
    <w:rsid w:val="00644A11"/>
    <w:rsid w:val="006504A7"/>
    <w:rsid w:val="00660938"/>
    <w:rsid w:val="00665169"/>
    <w:rsid w:val="006719BE"/>
    <w:rsid w:val="00673714"/>
    <w:rsid w:val="00680080"/>
    <w:rsid w:val="00681592"/>
    <w:rsid w:val="00687A22"/>
    <w:rsid w:val="006B6805"/>
    <w:rsid w:val="006C04D0"/>
    <w:rsid w:val="006C5004"/>
    <w:rsid w:val="006E1B45"/>
    <w:rsid w:val="006F607D"/>
    <w:rsid w:val="007171BF"/>
    <w:rsid w:val="00721101"/>
    <w:rsid w:val="00723C73"/>
    <w:rsid w:val="007258C4"/>
    <w:rsid w:val="007371E8"/>
    <w:rsid w:val="00742470"/>
    <w:rsid w:val="007459BF"/>
    <w:rsid w:val="0075381B"/>
    <w:rsid w:val="00767735"/>
    <w:rsid w:val="007752FA"/>
    <w:rsid w:val="007764FF"/>
    <w:rsid w:val="00783625"/>
    <w:rsid w:val="00784D58"/>
    <w:rsid w:val="00785079"/>
    <w:rsid w:val="00787DA6"/>
    <w:rsid w:val="007928AF"/>
    <w:rsid w:val="00795A0A"/>
    <w:rsid w:val="007A1F46"/>
    <w:rsid w:val="007A3D83"/>
    <w:rsid w:val="007B0AAD"/>
    <w:rsid w:val="007B3609"/>
    <w:rsid w:val="007B549A"/>
    <w:rsid w:val="007D4134"/>
    <w:rsid w:val="007D569E"/>
    <w:rsid w:val="007E1FFB"/>
    <w:rsid w:val="007E25C3"/>
    <w:rsid w:val="007F3668"/>
    <w:rsid w:val="0081039B"/>
    <w:rsid w:val="0083154C"/>
    <w:rsid w:val="00834235"/>
    <w:rsid w:val="00853EFE"/>
    <w:rsid w:val="00885048"/>
    <w:rsid w:val="0088744A"/>
    <w:rsid w:val="008A476A"/>
    <w:rsid w:val="008B6215"/>
    <w:rsid w:val="008C0F97"/>
    <w:rsid w:val="008C6576"/>
    <w:rsid w:val="008D592C"/>
    <w:rsid w:val="008D6863"/>
    <w:rsid w:val="008E473D"/>
    <w:rsid w:val="008E5BF4"/>
    <w:rsid w:val="008F1048"/>
    <w:rsid w:val="00905F1D"/>
    <w:rsid w:val="009147BD"/>
    <w:rsid w:val="009246DA"/>
    <w:rsid w:val="00926538"/>
    <w:rsid w:val="00927E13"/>
    <w:rsid w:val="00932EC4"/>
    <w:rsid w:val="00937F25"/>
    <w:rsid w:val="00944CBB"/>
    <w:rsid w:val="00947A1E"/>
    <w:rsid w:val="0096561C"/>
    <w:rsid w:val="009725FD"/>
    <w:rsid w:val="009729D1"/>
    <w:rsid w:val="00991DD4"/>
    <w:rsid w:val="0099264D"/>
    <w:rsid w:val="00995534"/>
    <w:rsid w:val="00997031"/>
    <w:rsid w:val="009A322B"/>
    <w:rsid w:val="009A4AC8"/>
    <w:rsid w:val="009B42AD"/>
    <w:rsid w:val="009C4196"/>
    <w:rsid w:val="009D4C18"/>
    <w:rsid w:val="009E1214"/>
    <w:rsid w:val="009F5FE7"/>
    <w:rsid w:val="00A2261C"/>
    <w:rsid w:val="00A2400D"/>
    <w:rsid w:val="00A25E37"/>
    <w:rsid w:val="00A511A3"/>
    <w:rsid w:val="00A564DC"/>
    <w:rsid w:val="00A56FBD"/>
    <w:rsid w:val="00AB2618"/>
    <w:rsid w:val="00AB4F4D"/>
    <w:rsid w:val="00AD51AF"/>
    <w:rsid w:val="00AD587A"/>
    <w:rsid w:val="00AE3331"/>
    <w:rsid w:val="00AE4A9C"/>
    <w:rsid w:val="00AE6C13"/>
    <w:rsid w:val="00AE7409"/>
    <w:rsid w:val="00AF741B"/>
    <w:rsid w:val="00B00289"/>
    <w:rsid w:val="00B20001"/>
    <w:rsid w:val="00B2199A"/>
    <w:rsid w:val="00B272EF"/>
    <w:rsid w:val="00B372E8"/>
    <w:rsid w:val="00B43D5F"/>
    <w:rsid w:val="00B5773A"/>
    <w:rsid w:val="00B645B9"/>
    <w:rsid w:val="00B80CE1"/>
    <w:rsid w:val="00B865DC"/>
    <w:rsid w:val="00B86B75"/>
    <w:rsid w:val="00BB01D6"/>
    <w:rsid w:val="00BB13FB"/>
    <w:rsid w:val="00BC48D5"/>
    <w:rsid w:val="00BD4C60"/>
    <w:rsid w:val="00BE351D"/>
    <w:rsid w:val="00BF4DEB"/>
    <w:rsid w:val="00C36279"/>
    <w:rsid w:val="00C41F67"/>
    <w:rsid w:val="00C5233A"/>
    <w:rsid w:val="00C6049B"/>
    <w:rsid w:val="00C65491"/>
    <w:rsid w:val="00C74EA2"/>
    <w:rsid w:val="00C80166"/>
    <w:rsid w:val="00C80556"/>
    <w:rsid w:val="00C816CC"/>
    <w:rsid w:val="00C86C20"/>
    <w:rsid w:val="00C93D6C"/>
    <w:rsid w:val="00C96047"/>
    <w:rsid w:val="00CB33DC"/>
    <w:rsid w:val="00CC740D"/>
    <w:rsid w:val="00CD3468"/>
    <w:rsid w:val="00CE68BB"/>
    <w:rsid w:val="00CF55B0"/>
    <w:rsid w:val="00D3331E"/>
    <w:rsid w:val="00D600A0"/>
    <w:rsid w:val="00D842EC"/>
    <w:rsid w:val="00D86142"/>
    <w:rsid w:val="00D87DDE"/>
    <w:rsid w:val="00D94D14"/>
    <w:rsid w:val="00D96001"/>
    <w:rsid w:val="00DA6AE7"/>
    <w:rsid w:val="00DB1AF7"/>
    <w:rsid w:val="00DB5458"/>
    <w:rsid w:val="00DC4EED"/>
    <w:rsid w:val="00DD03FB"/>
    <w:rsid w:val="00DE0639"/>
    <w:rsid w:val="00DF78A7"/>
    <w:rsid w:val="00E0412F"/>
    <w:rsid w:val="00E047FE"/>
    <w:rsid w:val="00E2272D"/>
    <w:rsid w:val="00E229D7"/>
    <w:rsid w:val="00E315A3"/>
    <w:rsid w:val="00E37548"/>
    <w:rsid w:val="00E37E95"/>
    <w:rsid w:val="00E459C2"/>
    <w:rsid w:val="00E51A03"/>
    <w:rsid w:val="00E6059F"/>
    <w:rsid w:val="00E64175"/>
    <w:rsid w:val="00E846DA"/>
    <w:rsid w:val="00E8492B"/>
    <w:rsid w:val="00E906E3"/>
    <w:rsid w:val="00E92AF2"/>
    <w:rsid w:val="00EA382D"/>
    <w:rsid w:val="00EB2AE1"/>
    <w:rsid w:val="00EB78C8"/>
    <w:rsid w:val="00EC1ED3"/>
    <w:rsid w:val="00EC242A"/>
    <w:rsid w:val="00ED09B2"/>
    <w:rsid w:val="00ED2C20"/>
    <w:rsid w:val="00ED4761"/>
    <w:rsid w:val="00EE045B"/>
    <w:rsid w:val="00EE50B0"/>
    <w:rsid w:val="00F02F76"/>
    <w:rsid w:val="00F17C5F"/>
    <w:rsid w:val="00F30195"/>
    <w:rsid w:val="00F40470"/>
    <w:rsid w:val="00F50E95"/>
    <w:rsid w:val="00F54F72"/>
    <w:rsid w:val="00F556BC"/>
    <w:rsid w:val="00F568DE"/>
    <w:rsid w:val="00F63A0C"/>
    <w:rsid w:val="00F7022D"/>
    <w:rsid w:val="00F72EBA"/>
    <w:rsid w:val="00F81A87"/>
    <w:rsid w:val="00FA0FBB"/>
    <w:rsid w:val="00FA7D71"/>
    <w:rsid w:val="00FB0A97"/>
    <w:rsid w:val="00FC0D75"/>
    <w:rsid w:val="00FC5A68"/>
    <w:rsid w:val="00FD6368"/>
    <w:rsid w:val="00FE0C39"/>
    <w:rsid w:val="00FE0EAC"/>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D8DF945-6BAD-2C44-B7C6-C7B0C2A5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62E"/>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907038178">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114562736">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sChild>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157249644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 w:id="624039999">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016/j.cpr.2002.09.001" TargetMode="External"/><Relationship Id="rId84" Type="http://schemas.openxmlformats.org/officeDocument/2006/relationships/theme" Target="theme/theme1.xml"/><Relationship Id="rId16" Type="http://schemas.openxmlformats.org/officeDocument/2006/relationships/hyperlink" Target="https://doi.org/10.1207/s15328007sem1201" TargetMode="External"/><Relationship Id="rId11" Type="http://schemas.openxmlformats.org/officeDocument/2006/relationships/image" Target="media/image1.emf"/><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papers.ssrn.com/abstract=2468985%7b\%25%7d0Ahttp://scholar.google.com/scholar?hl=en%7b\&amp;%7dbtnG=Search%7b\&amp;%7dq=intitle:Personality+Influences+Mobile+Phone+Usage%7b\" TargetMode="External"/><Relationship Id="rId79" Type="http://schemas.openxmlformats.org/officeDocument/2006/relationships/hyperlink" Target="https://doi.org/10.1111/1467-6494.05002" TargetMode="External"/><Relationship Id="rId5" Type="http://schemas.openxmlformats.org/officeDocument/2006/relationships/webSettings" Target="webSettings.xml"/><Relationship Id="rId61" Type="http://schemas.openxmlformats.org/officeDocument/2006/relationships/hyperlink" Target="https://doi.org/10.1111/bjep.12019" TargetMode="External"/><Relationship Id="rId82" Type="http://schemas.openxmlformats.org/officeDocument/2006/relationships/fontTable" Target="fontTab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111/1467-6494.05008" TargetMode="External"/><Relationship Id="rId77" Type="http://schemas.openxmlformats.org/officeDocument/2006/relationships/hyperlink" Target="https://ejwl.idm.oclc.org/login?url=http://search.ebscohost.com/login.aspx?direct=true%7b\&amp;%7ddb=sih%7b\&amp;%7dAN=9208170745%7b\&amp;%7dsite=ehost-live"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022022106297299" TargetMode="External"/><Relationship Id="rId80" Type="http://schemas.openxmlformats.org/officeDocument/2006/relationships/hyperlink" Target="https://doi.org/10.1146/annurev.clinpsy.032408.153542"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177/073428291140666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16/j.jrp.2008.10.002"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7605/OSF.IO/U65GB" TargetMode="External"/><Relationship Id="rId78" Type="http://schemas.openxmlformats.org/officeDocument/2006/relationships/hyperlink" Target="https://doi.org/10.1016/j.paid.2006.04.003" TargetMode="External"/><Relationship Id="rId81" Type="http://schemas.openxmlformats.org/officeDocument/2006/relationships/hyperlink" Target="https://doi.org/10.1002/per"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37/pspp0000096"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016/j.cpr.2008.0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D38D-C32E-C647-ABBF-06314A35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77</Pages>
  <Words>14608</Words>
  <Characters>80350</Characters>
  <Application>Microsoft Office Word</Application>
  <DocSecurity>0</DocSecurity>
  <Lines>669</Lines>
  <Paragraphs>189</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94769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Matthias Ziegler</dc:creator>
  <cp:lastModifiedBy>Victor Rouco</cp:lastModifiedBy>
  <cp:revision>14</cp:revision>
  <cp:lastPrinted>2019-03-18T14:35:00Z</cp:lastPrinted>
  <dcterms:created xsi:type="dcterms:W3CDTF">2019-03-18T12:28:00Z</dcterms:created>
  <dcterms:modified xsi:type="dcterms:W3CDTF">2020-04-13T14:05:00Z</dcterms:modified>
</cp:coreProperties>
</file>