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82277" w14:textId="0DA49E79" w:rsidR="00EC6B21" w:rsidRDefault="00EC6B21" w:rsidP="00EC6B21">
      <w:pPr>
        <w:pStyle w:val="Title"/>
      </w:pPr>
      <w:r>
        <w:t>AI2UTL Injector</w:t>
      </w:r>
    </w:p>
    <w:p w14:paraId="2ABCE173" w14:textId="6867486A" w:rsidR="00EC6B21" w:rsidRDefault="003C018C" w:rsidP="00EC6B21">
      <w:r>
        <w:rPr>
          <w:noProof/>
        </w:rPr>
        <w:drawing>
          <wp:inline distT="0" distB="0" distL="0" distR="0" wp14:anchorId="5D51EE9C" wp14:editId="3EB27A19">
            <wp:extent cx="5731510" cy="3552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61D" w14:textId="3CAB129D" w:rsidR="00194DF6" w:rsidRDefault="00EC6B21" w:rsidP="00EC6B21">
      <w:pPr>
        <w:pStyle w:val="Heading1"/>
      </w:pPr>
      <w:bookmarkStart w:id="0" w:name="_Toc1290154"/>
      <w:r>
        <w:t>Purpose</w:t>
      </w:r>
      <w:bookmarkEnd w:id="0"/>
    </w:p>
    <w:p w14:paraId="6A5A767A" w14:textId="637CC3C5" w:rsidR="00EC6B21" w:rsidRDefault="002C5157" w:rsidP="00CD7562">
      <w:pPr>
        <w:rPr>
          <w:b/>
        </w:rPr>
      </w:pPr>
      <w:r>
        <w:t>AI</w:t>
      </w:r>
      <w:r w:rsidR="00EC6B21">
        <w:t>2</w:t>
      </w:r>
      <w:r>
        <w:t>UTL injector</w:t>
      </w:r>
      <w:r w:rsidR="00EC6B21">
        <w:t xml:space="preserve"> is a tool that automatically searches and replaces Ultimate Traffic Lite (</w:t>
      </w:r>
      <w:r>
        <w:t>UTL</w:t>
      </w:r>
      <w:r w:rsidR="00EC6B21">
        <w:t>) repaints by corresponding repaints of several AI-packages, like FLAi, Alpha-India, WoA, etc.</w:t>
      </w:r>
      <w:r w:rsidR="00EC6B21">
        <w:br/>
      </w:r>
      <w:r w:rsidR="003E741B">
        <w:rPr>
          <w:b/>
        </w:rPr>
        <w:br/>
      </w:r>
      <w:r w:rsidR="00EC6B21" w:rsidRPr="00102C8D">
        <w:rPr>
          <w:b/>
        </w:rPr>
        <w:t>It does not change anything</w:t>
      </w:r>
      <w:r w:rsidR="00EC6B21">
        <w:t xml:space="preserve"> in your P3D or </w:t>
      </w:r>
      <w:r>
        <w:t>UTL</w:t>
      </w:r>
      <w:r w:rsidR="00EC6B21">
        <w:t xml:space="preserve"> configuration and/or other files.</w:t>
      </w:r>
      <w:r w:rsidR="00EC6B21">
        <w:br/>
        <w:t xml:space="preserve">All it does is creating a new replacement XML file for your current </w:t>
      </w:r>
      <w:r>
        <w:t>UTL</w:t>
      </w:r>
      <w:r w:rsidR="00EC6B21">
        <w:t xml:space="preserve"> repaints file. </w:t>
      </w:r>
      <w:r w:rsidR="00EC6B21" w:rsidRPr="001630BB">
        <w:rPr>
          <w:b/>
          <w:color w:val="FF0000"/>
        </w:rPr>
        <w:t xml:space="preserve">You manually have to replace the </w:t>
      </w:r>
      <w:r w:rsidR="009D5B55">
        <w:rPr>
          <w:b/>
          <w:color w:val="FF0000"/>
        </w:rPr>
        <w:t xml:space="preserve">original </w:t>
      </w:r>
      <w:r w:rsidRPr="001630BB">
        <w:rPr>
          <w:b/>
          <w:color w:val="FF0000"/>
        </w:rPr>
        <w:t>UTL</w:t>
      </w:r>
      <w:r w:rsidR="00EC6B21" w:rsidRPr="001630BB">
        <w:rPr>
          <w:b/>
          <w:color w:val="FF0000"/>
        </w:rPr>
        <w:t xml:space="preserve"> file (repaints.xml) with this new XML file</w:t>
      </w:r>
      <w:r w:rsidR="00EC6B21" w:rsidRPr="003E741B">
        <w:rPr>
          <w:b/>
        </w:rPr>
        <w:t>.</w:t>
      </w:r>
    </w:p>
    <w:p w14:paraId="1A906FAE" w14:textId="43022ED7" w:rsidR="004174B5" w:rsidRDefault="004174B5" w:rsidP="00CD7562">
      <w:r>
        <w:t>Please read the whole manual as it contains all information for AI2UTL to run properly.</w:t>
      </w:r>
    </w:p>
    <w:p w14:paraId="2B8017C3" w14:textId="77777777" w:rsidR="00EC6B21" w:rsidRDefault="00EC6B21" w:rsidP="00EC6B21">
      <w:pPr>
        <w:rPr>
          <w:color w:val="FF0000"/>
        </w:rPr>
      </w:pPr>
      <w:r w:rsidRPr="00806686">
        <w:rPr>
          <w:color w:val="FF0000"/>
        </w:rPr>
        <w:t>BE ADVISED</w:t>
      </w:r>
    </w:p>
    <w:p w14:paraId="6C1C6DD4" w14:textId="49336B69" w:rsidR="00EC6B21" w:rsidRDefault="00EC6B21" w:rsidP="00EC6B21">
      <w:pPr>
        <w:pStyle w:val="ListParagraph"/>
        <w:numPr>
          <w:ilvl w:val="0"/>
          <w:numId w:val="19"/>
        </w:numPr>
      </w:pPr>
      <w:r w:rsidRPr="00806686">
        <w:rPr>
          <w:b/>
        </w:rPr>
        <w:t>This application is provided ‘AS IS’, no support will be given</w:t>
      </w:r>
      <w:r>
        <w:t>.</w:t>
      </w:r>
      <w:r>
        <w:br/>
        <w:t xml:space="preserve">Initially I developed it for </w:t>
      </w:r>
      <w:r w:rsidR="00B7619A">
        <w:t>myself but</w:t>
      </w:r>
      <w:r>
        <w:t xml:space="preserve"> decided to share it with others.</w:t>
      </w:r>
    </w:p>
    <w:p w14:paraId="19AE3DA0" w14:textId="0022B5B9" w:rsidR="00EC6B21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You use it at your o</w:t>
      </w:r>
      <w:r w:rsidR="00F731FE">
        <w:rPr>
          <w:b/>
        </w:rPr>
        <w:t>w</w:t>
      </w:r>
      <w:r>
        <w:rPr>
          <w:b/>
        </w:rPr>
        <w:t>n risk</w:t>
      </w:r>
      <w:r w:rsidRPr="00E33390">
        <w:t>.</w:t>
      </w:r>
      <w:r>
        <w:t xml:space="preserve"> </w:t>
      </w:r>
      <w:r>
        <w:br/>
        <w:t>As said before, nothing is changed to your P3D/</w:t>
      </w:r>
      <w:r w:rsidR="002C5157">
        <w:t>UTL</w:t>
      </w:r>
      <w:r>
        <w:t>/whatever configuration.</w:t>
      </w:r>
      <w:r>
        <w:br/>
        <w:t xml:space="preserve">Nevertheless, if you think </w:t>
      </w:r>
      <w:r w:rsidR="00F731FE">
        <w:t>AI</w:t>
      </w:r>
      <w:r>
        <w:t>2</w:t>
      </w:r>
      <w:r w:rsidR="002C5157">
        <w:t>UTL</w:t>
      </w:r>
      <w:r>
        <w:t xml:space="preserve"> has caused damage to your system, don’t call me.</w:t>
      </w:r>
      <w:r>
        <w:br/>
        <w:t>The application has been written using C#, so if you like you can inspect it using Dot.Peek, ILSpy or likewise tool.</w:t>
      </w:r>
    </w:p>
    <w:p w14:paraId="5BBD8026" w14:textId="77777777" w:rsidR="002C5157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All the usual software and usages disclaimers apply</w:t>
      </w:r>
      <w:r w:rsidRPr="00E33390">
        <w:t>.</w:t>
      </w:r>
      <w:r>
        <w:t xml:space="preserve"> Go figure.</w:t>
      </w:r>
      <w:r>
        <w:br/>
        <w:t>Most importantly, it may not be included in any pay</w:t>
      </w:r>
      <w:r w:rsidR="002C5157">
        <w:t>-</w:t>
      </w:r>
      <w:r>
        <w:t>ware package or whatsoever</w:t>
      </w:r>
    </w:p>
    <w:sdt>
      <w:sdtPr>
        <w:rPr>
          <w:rFonts w:asciiTheme="minorHAnsi" w:eastAsiaTheme="minorEastAsia" w:hAnsiTheme="minorHAnsi" w:cstheme="minorBidi"/>
          <w:caps w:val="0"/>
          <w:color w:val="606060" w:themeColor="text1" w:themeTint="BF"/>
          <w:spacing w:val="0"/>
        </w:rPr>
        <w:id w:val="696892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B423E3" w14:textId="2D51CF76" w:rsidR="0034238B" w:rsidRDefault="0034238B">
          <w:pPr>
            <w:pStyle w:val="TOCHeading"/>
          </w:pPr>
          <w:r>
            <w:t>Contents</w:t>
          </w:r>
        </w:p>
        <w:p w14:paraId="7F766614" w14:textId="4F5D9594" w:rsidR="00017B56" w:rsidRDefault="0034238B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90154" w:history="1">
            <w:r w:rsidR="00017B56" w:rsidRPr="000D7BA7">
              <w:rPr>
                <w:rStyle w:val="Hyperlink"/>
                <w:noProof/>
              </w:rPr>
              <w:t>Purpose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_Toc1290154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C36FA22" w14:textId="6716F98E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5" w:history="1">
            <w:r w:rsidR="00017B56" w:rsidRPr="000D7BA7">
              <w:rPr>
                <w:rStyle w:val="Hyperlink"/>
                <w:noProof/>
              </w:rPr>
              <w:t>Prerequisites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_Toc1290155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3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6426E7B4" w14:textId="3586E26D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6" w:history="1">
            <w:r w:rsidR="00017B56" w:rsidRPr="000D7BA7">
              <w:rPr>
                <w:rStyle w:val="Hyperlink"/>
                <w:noProof/>
              </w:rPr>
              <w:t>Advise for new AI2UTL users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_Toc1290156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3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4393E03F" w14:textId="014B3832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7" w:history="1">
            <w:r w:rsidR="00017B56" w:rsidRPr="000D7BA7">
              <w:rPr>
                <w:rStyle w:val="Hyperlink"/>
                <w:noProof/>
              </w:rPr>
              <w:t>Business Logic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_Toc1290157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4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B0EB465" w14:textId="42EF03DC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8" w:history="1">
            <w:r w:rsidR="00017B56" w:rsidRPr="000D7BA7">
              <w:rPr>
                <w:rStyle w:val="Hyperlink"/>
                <w:noProof/>
              </w:rPr>
              <w:t>1.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UTL repaint.xml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_Toc1290158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4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E2B4290" w14:textId="0528CFDF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59" w:history="1">
            <w:r w:rsidR="00017B56" w:rsidRPr="000D7BA7">
              <w:rPr>
                <w:rStyle w:val="Hyperlink"/>
                <w:noProof/>
              </w:rPr>
              <w:t>2.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Search Definition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_Toc1290159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4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CA546CE" w14:textId="74570161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0" w:history="1">
            <w:r w:rsidR="00017B56" w:rsidRPr="000D7BA7">
              <w:rPr>
                <w:rStyle w:val="Hyperlink"/>
                <w:noProof/>
              </w:rPr>
              <w:t>3.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Included AI repaints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_Toc1290160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5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6B9A4B63" w14:textId="5A7651C5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1" w:history="1">
            <w:r w:rsidR="00017B56" w:rsidRPr="000D7BA7">
              <w:rPr>
                <w:rStyle w:val="Hyperlink"/>
                <w:noProof/>
              </w:rPr>
              <w:t>4.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Aircraft.cfg – ATC_Parking_codes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_Toc1290161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5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94B0D3A" w14:textId="13E01CDC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2" w:history="1">
            <w:r w:rsidR="00017B56" w:rsidRPr="000D7BA7">
              <w:rPr>
                <w:rStyle w:val="Hyperlink"/>
                <w:noProof/>
              </w:rPr>
              <w:t>5.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Add-only or Replace-ALL UTL repaintS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_Toc1290162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5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6F473213" w14:textId="38A573F9" w:rsidR="00017B56" w:rsidRDefault="00730503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3" w:history="1">
            <w:r w:rsidR="00017B56" w:rsidRPr="000D7BA7">
              <w:rPr>
                <w:rStyle w:val="Hyperlink"/>
                <w:noProof/>
              </w:rPr>
              <w:t>6.</w:t>
            </w:r>
            <w:r w:rsidR="00017B56">
              <w:rPr>
                <w:noProof/>
                <w:color w:val="auto"/>
                <w:lang w:eastAsia="en-US"/>
              </w:rPr>
              <w:tab/>
            </w:r>
            <w:r w:rsidR="00017B56" w:rsidRPr="000D7BA7">
              <w:rPr>
                <w:rStyle w:val="Hyperlink"/>
                <w:noProof/>
              </w:rPr>
              <w:t>XML replacement file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_Toc1290163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5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958F219" w14:textId="5B13E583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4" w:history="1">
            <w:r w:rsidR="00017B56" w:rsidRPr="000D7BA7">
              <w:rPr>
                <w:rStyle w:val="Hyperlink"/>
                <w:noProof/>
              </w:rPr>
              <w:t>Program Settings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_Toc1290164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7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044C71D7" w14:textId="59BB7D04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5" w:history="1">
            <w:r w:rsidR="00017B56" w:rsidRPr="000D7BA7">
              <w:rPr>
                <w:rStyle w:val="Hyperlink"/>
                <w:noProof/>
              </w:rPr>
              <w:t>utl section (3)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_Toc1290165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7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03B806E6" w14:textId="10209FB5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6" w:history="1">
            <w:r w:rsidR="00017B56" w:rsidRPr="000D7BA7">
              <w:rPr>
                <w:rStyle w:val="Hyperlink"/>
                <w:noProof/>
              </w:rPr>
              <w:t>flai section (7)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_Toc1290166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7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45ED4519" w14:textId="41A88990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7" w:history="1">
            <w:r w:rsidR="00017B56" w:rsidRPr="000D7BA7">
              <w:rPr>
                <w:rStyle w:val="Hyperlink"/>
                <w:noProof/>
              </w:rPr>
              <w:t>miscai section (10)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_Toc1290167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7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3A80BBFB" w14:textId="448C4EE6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8" w:history="1">
            <w:r w:rsidR="00017B56" w:rsidRPr="000D7BA7">
              <w:rPr>
                <w:rStyle w:val="Hyperlink"/>
                <w:noProof/>
              </w:rPr>
              <w:t>AI2UTL repaint inclusion file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_Toc1290168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8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7B8553C" w14:textId="1D3F4647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69" w:history="1">
            <w:r w:rsidR="00017B56" w:rsidRPr="000D7BA7">
              <w:rPr>
                <w:rStyle w:val="Hyperlink"/>
                <w:noProof/>
              </w:rPr>
              <w:t>includeOper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_Toc1290169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8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5AAE2D1" w14:textId="51B22FE9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0" w:history="1">
            <w:r w:rsidR="00017B56" w:rsidRPr="000D7BA7">
              <w:rPr>
                <w:rStyle w:val="Hyperlink"/>
                <w:noProof/>
              </w:rPr>
              <w:t>addonlyMissing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_Toc1290170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8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37CC6E3A" w14:textId="5428CD5B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1" w:history="1">
            <w:r w:rsidR="00017B56" w:rsidRPr="000D7BA7">
              <w:rPr>
                <w:rStyle w:val="Hyperlink"/>
                <w:noProof/>
              </w:rPr>
              <w:t>UTL – AI2UTL aircraft code translations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_Toc1290171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9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38AD7C1D" w14:textId="0C5E1EC7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2" w:history="1">
            <w:r w:rsidR="00017B56" w:rsidRPr="000D7BA7">
              <w:rPr>
                <w:rStyle w:val="Hyperlink"/>
                <w:noProof/>
              </w:rPr>
              <w:t>Log files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_Toc1290172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10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27F4497" w14:textId="5CCAFD38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3" w:history="1">
            <w:r w:rsidR="00017B56" w:rsidRPr="000D7BA7">
              <w:rPr>
                <w:rStyle w:val="Hyperlink"/>
                <w:noProof/>
              </w:rPr>
              <w:t>dhq.ai2utl.log.txt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_Toc1290173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10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7774FD1" w14:textId="18B25380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4" w:history="1">
            <w:r w:rsidR="00017B56" w:rsidRPr="000D7BA7">
              <w:rPr>
                <w:rStyle w:val="Hyperlink"/>
                <w:noProof/>
              </w:rPr>
              <w:t>dhq.ai2utl.error.txt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_Toc1290174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10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573DBB3F" w14:textId="2CE1092E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5" w:history="1">
            <w:r w:rsidR="00017B56" w:rsidRPr="000D7BA7">
              <w:rPr>
                <w:rStyle w:val="Hyperlink"/>
                <w:noProof/>
              </w:rPr>
              <w:t>Troubleshooting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_Toc1290175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11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7645542C" w14:textId="72FFF61F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6" w:history="1">
            <w:r w:rsidR="00017B56" w:rsidRPr="000D7BA7">
              <w:rPr>
                <w:rStyle w:val="Hyperlink"/>
                <w:noProof/>
              </w:rPr>
              <w:t>Invalid Aircraft Models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_Toc1290176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11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5CBB1897" w14:textId="5B095015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7" w:history="1">
            <w:r w:rsidR="00017B56" w:rsidRPr="000D7BA7">
              <w:rPr>
                <w:rStyle w:val="Hyperlink"/>
                <w:noProof/>
              </w:rPr>
              <w:t>No ai aircraft code(s) defined for Utl aircraft: XXX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_Toc1290177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11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0AB3565" w14:textId="5B5BD26D" w:rsidR="00017B56" w:rsidRDefault="00730503">
          <w:pPr>
            <w:pStyle w:val="TOC2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8" w:history="1">
            <w:r w:rsidR="00017B56" w:rsidRPr="000D7BA7">
              <w:rPr>
                <w:rStyle w:val="Hyperlink"/>
                <w:noProof/>
              </w:rPr>
              <w:t>repaints.backup.xml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_Toc1290178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12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132C23AF" w14:textId="7FAACEA3" w:rsidR="00017B56" w:rsidRDefault="00730503">
          <w:pPr>
            <w:pStyle w:val="TOC1"/>
            <w:tabs>
              <w:tab w:val="right" w:leader="dot" w:pos="9016"/>
            </w:tabs>
            <w:rPr>
              <w:noProof/>
              <w:color w:val="auto"/>
              <w:lang w:eastAsia="en-US"/>
            </w:rPr>
          </w:pPr>
          <w:hyperlink w:anchor="_Toc1290179" w:history="1">
            <w:r w:rsidR="00017B56" w:rsidRPr="000D7BA7">
              <w:rPr>
                <w:rStyle w:val="Hyperlink"/>
                <w:noProof/>
              </w:rPr>
              <w:t>Json file format</w:t>
            </w:r>
            <w:r w:rsidR="00017B56">
              <w:rPr>
                <w:noProof/>
                <w:webHidden/>
              </w:rPr>
              <w:tab/>
            </w:r>
            <w:r w:rsidR="00017B56">
              <w:rPr>
                <w:noProof/>
                <w:webHidden/>
              </w:rPr>
              <w:fldChar w:fldCharType="begin"/>
            </w:r>
            <w:r w:rsidR="00017B56">
              <w:rPr>
                <w:noProof/>
                <w:webHidden/>
              </w:rPr>
              <w:instrText xml:space="preserve"> PAGEREF _Toc1290179 \h </w:instrText>
            </w:r>
            <w:r w:rsidR="00017B56">
              <w:rPr>
                <w:noProof/>
                <w:webHidden/>
              </w:rPr>
            </w:r>
            <w:r w:rsidR="00017B56">
              <w:rPr>
                <w:noProof/>
                <w:webHidden/>
              </w:rPr>
              <w:fldChar w:fldCharType="separate"/>
            </w:r>
            <w:r w:rsidR="00017B56">
              <w:rPr>
                <w:noProof/>
                <w:webHidden/>
              </w:rPr>
              <w:t>12</w:t>
            </w:r>
            <w:r w:rsidR="00017B56">
              <w:rPr>
                <w:noProof/>
                <w:webHidden/>
              </w:rPr>
              <w:fldChar w:fldCharType="end"/>
            </w:r>
          </w:hyperlink>
        </w:p>
        <w:p w14:paraId="5BD185DE" w14:textId="1C29823F" w:rsidR="0034238B" w:rsidRDefault="0034238B">
          <w:r>
            <w:rPr>
              <w:b/>
              <w:bCs/>
              <w:noProof/>
            </w:rPr>
            <w:fldChar w:fldCharType="end"/>
          </w:r>
        </w:p>
      </w:sdtContent>
    </w:sdt>
    <w:p w14:paraId="4C7EF446" w14:textId="4F69A9A0" w:rsidR="0034238B" w:rsidRDefault="00EC6B21" w:rsidP="0034238B">
      <w:r>
        <w:br/>
      </w:r>
    </w:p>
    <w:p w14:paraId="239D3046" w14:textId="77777777" w:rsidR="0034238B" w:rsidRDefault="0034238B">
      <w:pPr>
        <w:spacing w:after="200"/>
      </w:pPr>
      <w:r>
        <w:br w:type="page"/>
      </w:r>
    </w:p>
    <w:p w14:paraId="3732D2D8" w14:textId="0B128ECE" w:rsidR="004E1AED" w:rsidRDefault="002C5157" w:rsidP="002C5157">
      <w:pPr>
        <w:pStyle w:val="Heading1"/>
      </w:pPr>
      <w:bookmarkStart w:id="1" w:name="_Toc1290155"/>
      <w:r w:rsidRPr="002C5157">
        <w:lastRenderedPageBreak/>
        <w:t>Prerequisites</w:t>
      </w:r>
      <w:bookmarkEnd w:id="1"/>
    </w:p>
    <w:p w14:paraId="0BAB27DF" w14:textId="77777777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>.NET Framework, V4.5 or higher</w:t>
      </w:r>
    </w:p>
    <w:p w14:paraId="4025533A" w14:textId="365064CB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One or more installed AI packages (FLAi, Alpha-India, WoA, </w:t>
      </w:r>
      <w:r w:rsidR="00B7619A">
        <w:t>etc.</w:t>
      </w:r>
      <w:r>
        <w:t>)</w:t>
      </w:r>
    </w:p>
    <w:p w14:paraId="3A8C1AC9" w14:textId="166A73CF" w:rsidR="002C5157" w:rsidRPr="00024C12" w:rsidRDefault="002C5157" w:rsidP="00DE681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Flight1 Ultimate Traffic </w:t>
      </w:r>
      <w:r w:rsidR="00B7619A">
        <w:t>Live (</w:t>
      </w:r>
      <w:r>
        <w:t>pay-ware)</w:t>
      </w:r>
      <w:r w:rsidR="00024C12">
        <w:br/>
      </w:r>
    </w:p>
    <w:p w14:paraId="0F8195CA" w14:textId="77777777" w:rsidR="00024C12" w:rsidRDefault="00024C12" w:rsidP="00024C12">
      <w:pPr>
        <w:pStyle w:val="Heading1"/>
      </w:pPr>
      <w:bookmarkStart w:id="2" w:name="_Toc1290156"/>
      <w:r>
        <w:t>Advise for new AI2UTL users</w:t>
      </w:r>
      <w:bookmarkEnd w:id="2"/>
    </w:p>
    <w:p w14:paraId="795C2026" w14:textId="47D6C164" w:rsidR="00024C12" w:rsidRDefault="0082114D" w:rsidP="00024C12">
      <w:r>
        <w:t>Please read this manual since AI2UTL doesn’t run properly out-of-the-box.</w:t>
      </w:r>
      <w:r>
        <w:br/>
        <w:t>You need to change some settings and also prepare non-</w:t>
      </w:r>
      <w:proofErr w:type="spellStart"/>
      <w:r>
        <w:t>FLAi</w:t>
      </w:r>
      <w:proofErr w:type="spellEnd"/>
      <w:r>
        <w:t xml:space="preserve"> repaints, like Alpha-India, </w:t>
      </w:r>
      <w:proofErr w:type="spellStart"/>
      <w:r>
        <w:t>WoA</w:t>
      </w:r>
      <w:proofErr w:type="spellEnd"/>
      <w:r>
        <w:t xml:space="preserve"> etc. for use in AI2UTL.</w:t>
      </w:r>
      <w:r>
        <w:br/>
      </w:r>
      <w:r>
        <w:br/>
        <w:t>Also,</w:t>
      </w:r>
      <w:r w:rsidR="00024C12">
        <w:t xml:space="preserve"> </w:t>
      </w:r>
      <w:r w:rsidR="00024C12" w:rsidRPr="0034238B">
        <w:rPr>
          <w:color w:val="FF0000"/>
        </w:rPr>
        <w:t>it is strongly advised to experiment with injecting only a very few repaints in UTL</w:t>
      </w:r>
      <w:r>
        <w:rPr>
          <w:color w:val="FF0000"/>
        </w:rPr>
        <w:t xml:space="preserve"> initially</w:t>
      </w:r>
      <w:r w:rsidR="00024C12">
        <w:t>, so you can validate the application runs as expected.</w:t>
      </w:r>
      <w:r w:rsidR="00024C12">
        <w:br/>
        <w:t>When you process all UTL aircraft at once, most likely 100’s of new repaints will be replaced and added.</w:t>
      </w:r>
      <w:r>
        <w:t xml:space="preserve"> </w:t>
      </w:r>
      <w:r w:rsidR="00024C12">
        <w:t xml:space="preserve">If there is something wrong with a repaint and P3D crashes, it is nearly impossible to troubleshoot which specific </w:t>
      </w:r>
      <w:r>
        <w:t xml:space="preserve">injected </w:t>
      </w:r>
      <w:r w:rsidR="00024C12">
        <w:t>repaint is causing the issue.</w:t>
      </w:r>
      <w:r w:rsidR="00024C12">
        <w:br/>
        <w:t xml:space="preserve">AI2UTL will automatically validate the type of aircraft model and only use models suitable for FSX and P3D (so called </w:t>
      </w:r>
      <w:r w:rsidR="00024C12" w:rsidRPr="00024C12">
        <w:t>MDLX</w:t>
      </w:r>
      <w:r w:rsidR="00024C12">
        <w:t xml:space="preserve"> &amp;</w:t>
      </w:r>
      <w:r w:rsidR="00024C12" w:rsidRPr="00024C12">
        <w:t>PV20</w:t>
      </w:r>
      <w:r w:rsidR="00024C12">
        <w:t xml:space="preserve"> models) but still a specific repaint can be faulty.</w:t>
      </w:r>
      <w:r w:rsidR="00024C12">
        <w:br/>
      </w:r>
      <w:r w:rsidR="00024C12">
        <w:br/>
        <w:t xml:space="preserve">You can </w:t>
      </w:r>
      <w:r>
        <w:t xml:space="preserve">limited the processed UTL repaints </w:t>
      </w:r>
      <w:r w:rsidR="00024C12">
        <w:t xml:space="preserve">by removing </w:t>
      </w:r>
      <w:r>
        <w:t>(</w:t>
      </w:r>
      <w:r w:rsidR="00024C12">
        <w:t>most</w:t>
      </w:r>
      <w:r>
        <w:t>)</w:t>
      </w:r>
      <w:r w:rsidR="00024C12">
        <w:t xml:space="preserve"> entries from </w:t>
      </w:r>
      <w:r>
        <w:br/>
      </w:r>
      <w:r w:rsidR="00024C12">
        <w:t xml:space="preserve">the </w:t>
      </w:r>
      <w:r w:rsidR="00024C12" w:rsidRPr="00705E54">
        <w:rPr>
          <w:b/>
        </w:rPr>
        <w:t>dhq.ai2utl.search-codes.json</w:t>
      </w:r>
      <w:r w:rsidR="00024C12">
        <w:rPr>
          <w:b/>
        </w:rPr>
        <w:t xml:space="preserve"> </w:t>
      </w:r>
      <w:r w:rsidR="00024C12" w:rsidRPr="004174B5">
        <w:t>file</w:t>
      </w:r>
      <w:r w:rsidR="00024C12">
        <w:rPr>
          <w:b/>
        </w:rPr>
        <w:t>.</w:t>
      </w:r>
      <w:r w:rsidR="00024C12">
        <w:rPr>
          <w:b/>
        </w:rPr>
        <w:br/>
      </w:r>
      <w:r w:rsidR="00024C12" w:rsidRPr="00B51934">
        <w:t>(Make sure to back up the file so you can use all aircraft after experimenting)</w:t>
      </w:r>
      <w:r w:rsidR="00024C12">
        <w:rPr>
          <w:b/>
        </w:rPr>
        <w:br/>
      </w:r>
      <w:r w:rsidR="00024C12">
        <w:t>For example:</w:t>
      </w:r>
    </w:p>
    <w:p w14:paraId="5E4A53BB" w14:textId="7E7B97F2" w:rsidR="00024C12" w:rsidRPr="004174B5" w:rsidRDefault="00CC573A" w:rsidP="00024C12">
      <w:r>
        <w:rPr>
          <w:noProof/>
        </w:rPr>
        <w:drawing>
          <wp:inline distT="0" distB="0" distL="0" distR="0" wp14:anchorId="62CB191F" wp14:editId="74C32BFE">
            <wp:extent cx="173355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388" w14:textId="653D0BC6" w:rsidR="00024C12" w:rsidRDefault="00024C12" w:rsidP="00024C12">
      <w:r>
        <w:t>This will only search for replacements for the UTL 738 and 747.</w:t>
      </w:r>
    </w:p>
    <w:p w14:paraId="404216C6" w14:textId="152BB9B2" w:rsidR="00024C12" w:rsidRDefault="0082114D" w:rsidP="0082114D">
      <w:r w:rsidRPr="0082114D">
        <w:rPr>
          <w:color w:val="FF0000"/>
        </w:rPr>
        <w:t>At all times keep a safety copy of your initial UTL repaints.xml</w:t>
      </w:r>
      <w:r>
        <w:t xml:space="preserve"> so you always can revert back to your original situation.</w:t>
      </w:r>
      <w:r w:rsidR="00024C12">
        <w:br w:type="page"/>
      </w:r>
    </w:p>
    <w:p w14:paraId="26F4715D" w14:textId="1BB75D15" w:rsidR="002C5157" w:rsidRDefault="002C5157" w:rsidP="002C5157">
      <w:pPr>
        <w:pStyle w:val="Heading1"/>
      </w:pPr>
      <w:bookmarkStart w:id="3" w:name="_Toc1290157"/>
      <w:r w:rsidRPr="002C5157">
        <w:lastRenderedPageBreak/>
        <w:t>Business Logic</w:t>
      </w:r>
      <w:bookmarkEnd w:id="3"/>
    </w:p>
    <w:p w14:paraId="7E76C1AE" w14:textId="792942D4" w:rsidR="002C5157" w:rsidRDefault="002C5157" w:rsidP="002C5157">
      <w:r>
        <w:t>How does FLAi2UTL replace UTL repaints?</w:t>
      </w:r>
    </w:p>
    <w:p w14:paraId="10CEED2F" w14:textId="03399001" w:rsidR="00705E54" w:rsidRDefault="00233AC1" w:rsidP="00705E54">
      <w:pPr>
        <w:pStyle w:val="Heading2"/>
        <w:numPr>
          <w:ilvl w:val="0"/>
          <w:numId w:val="21"/>
        </w:numPr>
      </w:pPr>
      <w:bookmarkStart w:id="4" w:name="_Toc1290158"/>
      <w:r>
        <w:t xml:space="preserve">UTL </w:t>
      </w:r>
      <w:r w:rsidR="00705E54">
        <w:t>repaint.xml</w:t>
      </w:r>
      <w:bookmarkEnd w:id="4"/>
    </w:p>
    <w:p w14:paraId="647ABAFB" w14:textId="0BFFC50E" w:rsidR="002C5157" w:rsidRDefault="002C5157" w:rsidP="002C5157">
      <w:pPr>
        <w:rPr>
          <w:rFonts w:ascii="Courier New" w:hAnsi="Courier New" w:cs="Courier New"/>
          <w:sz w:val="18"/>
          <w:szCs w:val="18"/>
        </w:rPr>
      </w:pPr>
      <w:r>
        <w:t xml:space="preserve">The application loops through the UTL </w:t>
      </w:r>
      <w:r w:rsidRPr="002C5157">
        <w:rPr>
          <w:b/>
        </w:rPr>
        <w:t>repaint.xml</w:t>
      </w:r>
      <w:r>
        <w:t xml:space="preserve"> file and </w:t>
      </w:r>
      <w:r w:rsidR="00BD27EE">
        <w:t xml:space="preserve"> </w:t>
      </w:r>
      <w:r>
        <w:t xml:space="preserve">or each and every repaint it </w:t>
      </w:r>
      <w:r w:rsidR="005D1EA3">
        <w:t xml:space="preserve">(potentially) </w:t>
      </w:r>
      <w:r>
        <w:t xml:space="preserve">searches for any corresponding repaint(s) in the available </w:t>
      </w:r>
      <w:r w:rsidR="00705E54">
        <w:t>AI</w:t>
      </w:r>
      <w:r>
        <w:t xml:space="preserve"> repaint</w:t>
      </w:r>
      <w:r w:rsidR="00BD27EE">
        <w:t xml:space="preserve"> packages</w:t>
      </w:r>
      <w:r>
        <w:t>.</w:t>
      </w:r>
      <w:r>
        <w:br/>
      </w:r>
      <w:r w:rsidR="00705E54">
        <w:rPr>
          <w:b/>
        </w:rPr>
        <w:t xml:space="preserve">Example </w:t>
      </w:r>
      <w:r>
        <w:rPr>
          <w:b/>
        </w:rPr>
        <w:t>UTL</w:t>
      </w:r>
      <w:r w:rsidRPr="003E4DE2">
        <w:rPr>
          <w:b/>
        </w:rPr>
        <w:t xml:space="preserve"> repaint entry:</w:t>
      </w:r>
      <w:r>
        <w:rPr>
          <w:b/>
        </w:rPr>
        <w:br/>
      </w:r>
      <w: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6A43A1">
        <w:rPr>
          <w:rFonts w:ascii="Courier New" w:hAnsi="Courier New" w:cs="Courier New"/>
          <w:color w:val="FF0000"/>
          <w:sz w:val="18"/>
          <w:szCs w:val="18"/>
        </w:rPr>
        <w:t>33</w:t>
      </w:r>
      <w:r>
        <w:rPr>
          <w:rFonts w:ascii="Courier New" w:hAnsi="Courier New" w:cs="Courier New"/>
          <w:color w:val="FF0000"/>
          <w:sz w:val="18"/>
          <w:szCs w:val="18"/>
        </w:rPr>
        <w:t>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&lt;car&gt;</w:t>
      </w:r>
      <w:r w:rsidRPr="00A963E2">
        <w:rPr>
          <w:rFonts w:ascii="Courier New" w:hAnsi="Courier New" w:cs="Courier New"/>
          <w:color w:val="00B050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&lt;/car&gt;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&lt;oper&gt;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&lt;/oper&gt;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14DF0BDD" w14:textId="593AA0B8" w:rsidR="00705E54" w:rsidRDefault="00705E54" w:rsidP="002C5157"/>
    <w:p w14:paraId="3934A93B" w14:textId="76E59613" w:rsidR="00705E54" w:rsidRDefault="00705E54" w:rsidP="009D5B55">
      <w:pPr>
        <w:pStyle w:val="Heading2"/>
        <w:numPr>
          <w:ilvl w:val="0"/>
          <w:numId w:val="21"/>
        </w:numPr>
      </w:pPr>
      <w:bookmarkStart w:id="5" w:name="_Toc1290159"/>
      <w:r>
        <w:t>Search Definition</w:t>
      </w:r>
      <w:bookmarkEnd w:id="5"/>
    </w:p>
    <w:p w14:paraId="60BB4977" w14:textId="5B19B651" w:rsidR="00705E54" w:rsidRDefault="00705E54" w:rsidP="00705E54">
      <w:r>
        <w:t xml:space="preserve">Based on the </w:t>
      </w:r>
      <w:r w:rsidR="00E40C0C">
        <w:t>entries</w:t>
      </w:r>
      <w:r>
        <w:t xml:space="preserve"> in the </w:t>
      </w:r>
      <w:r w:rsidRPr="00705E54">
        <w:rPr>
          <w:b/>
        </w:rPr>
        <w:t>dhq.ai2utl.search-codes.json</w:t>
      </w:r>
      <w:r>
        <w:t xml:space="preserve"> file, the corresponding AI aircraft type code</w:t>
      </w:r>
      <w:r w:rsidR="00E40C0C">
        <w:t>(s)</w:t>
      </w:r>
      <w:r>
        <w:t xml:space="preserve"> </w:t>
      </w:r>
      <w:r w:rsidR="00E40C0C">
        <w:t>are</w:t>
      </w:r>
      <w:r>
        <w:t xml:space="preserve"> collected based on the UTL &lt;equip&gt; code (see above).</w:t>
      </w:r>
    </w:p>
    <w:p w14:paraId="7F5DCD3B" w14:textId="2E6AF508" w:rsidR="00705E54" w:rsidRDefault="00E40C0C" w:rsidP="00705E54">
      <w:r>
        <w:t>Example search-code</w:t>
      </w:r>
    </w:p>
    <w:p w14:paraId="044B50CA" w14:textId="77777777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{</w:t>
      </w:r>
    </w:p>
    <w:p w14:paraId="6E10FA3E" w14:textId="77777777" w:rsidR="00694785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  "</w:t>
      </w:r>
      <w:proofErr w:type="spellStart"/>
      <w:r w:rsidRPr="00E40C0C">
        <w:rPr>
          <w:rFonts w:ascii="Courier New" w:hAnsi="Courier New" w:cs="Courier New"/>
          <w:sz w:val="18"/>
          <w:szCs w:val="18"/>
        </w:rPr>
        <w:t>UtlCode</w:t>
      </w:r>
      <w:proofErr w:type="spellEnd"/>
      <w:r w:rsidRPr="00E40C0C">
        <w:rPr>
          <w:rFonts w:ascii="Courier New" w:hAnsi="Courier New" w:cs="Courier New"/>
          <w:sz w:val="18"/>
          <w:szCs w:val="18"/>
        </w:rPr>
        <w:t>": "</w:t>
      </w:r>
      <w:r w:rsidRPr="00E40C0C">
        <w:rPr>
          <w:rFonts w:ascii="Courier New" w:hAnsi="Courier New" w:cs="Courier New"/>
          <w:color w:val="FF0000"/>
          <w:sz w:val="18"/>
          <w:szCs w:val="18"/>
        </w:rPr>
        <w:t>330</w:t>
      </w:r>
      <w:r w:rsidRPr="00E40C0C">
        <w:rPr>
          <w:rFonts w:ascii="Courier New" w:hAnsi="Courier New" w:cs="Courier New"/>
          <w:sz w:val="18"/>
          <w:szCs w:val="18"/>
        </w:rPr>
        <w:t>",</w:t>
      </w:r>
      <w:r>
        <w:rPr>
          <w:rFonts w:ascii="Courier New" w:hAnsi="Courier New" w:cs="Courier New"/>
          <w:sz w:val="18"/>
          <w:szCs w:val="18"/>
        </w:rPr>
        <w:br/>
      </w:r>
      <w:r w:rsidRPr="00E40C0C">
        <w:rPr>
          <w:rFonts w:ascii="Courier New" w:hAnsi="Courier New" w:cs="Courier New"/>
          <w:sz w:val="18"/>
          <w:szCs w:val="18"/>
        </w:rPr>
        <w:t xml:space="preserve">    "</w:t>
      </w:r>
      <w:proofErr w:type="spellStart"/>
      <w:r w:rsidRPr="00E40C0C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E40C0C">
        <w:rPr>
          <w:rFonts w:ascii="Courier New" w:hAnsi="Courier New" w:cs="Courier New"/>
          <w:sz w:val="18"/>
          <w:szCs w:val="18"/>
        </w:rPr>
        <w:t>": "A</w:t>
      </w:r>
      <w:proofErr w:type="gramStart"/>
      <w:r w:rsidRPr="00E40C0C">
        <w:rPr>
          <w:rFonts w:ascii="Courier New" w:hAnsi="Courier New" w:cs="Courier New"/>
          <w:sz w:val="18"/>
          <w:szCs w:val="18"/>
        </w:rPr>
        <w:t>332;A</w:t>
      </w:r>
      <w:proofErr w:type="gramEnd"/>
      <w:r w:rsidRPr="00E40C0C">
        <w:rPr>
          <w:rFonts w:ascii="Courier New" w:hAnsi="Courier New" w:cs="Courier New"/>
          <w:sz w:val="18"/>
          <w:szCs w:val="18"/>
        </w:rPr>
        <w:t>333</w:t>
      </w:r>
    </w:p>
    <w:p w14:paraId="5847013B" w14:textId="558518B0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},</w:t>
      </w:r>
    </w:p>
    <w:p w14:paraId="610E5A0F" w14:textId="0D3969AB" w:rsidR="0042126D" w:rsidRDefault="005D1EA3" w:rsidP="00E40C0C">
      <w:r>
        <w:t>Since UTL uses IATA codes and AI2UTL ICAO codes</w:t>
      </w:r>
      <w:r w:rsidR="000D24DA">
        <w:t>,</w:t>
      </w:r>
      <w:r>
        <w:t xml:space="preserve"> the UTL code needs to be translated. In above example, t</w:t>
      </w:r>
      <w:r w:rsidR="00E40C0C">
        <w:t>he ‘330’ code is translated to ‘A332’ and ‘A333’. Th</w:t>
      </w:r>
      <w:r w:rsidR="000D24DA">
        <w:t xml:space="preserve">e latter codes </w:t>
      </w:r>
      <w:r w:rsidR="00E40C0C">
        <w:t xml:space="preserve">will be used </w:t>
      </w:r>
      <w:r>
        <w:t>when</w:t>
      </w:r>
      <w:r w:rsidR="00E40C0C">
        <w:t xml:space="preserve"> search</w:t>
      </w:r>
      <w:r>
        <w:t>ing</w:t>
      </w:r>
      <w:r w:rsidR="00E40C0C">
        <w:t xml:space="preserve"> for replacement AI aircraft.</w:t>
      </w:r>
      <w:r w:rsidR="00E40C0C">
        <w:br/>
      </w:r>
    </w:p>
    <w:p w14:paraId="21C3F341" w14:textId="77777777" w:rsidR="0042126D" w:rsidRDefault="0042126D">
      <w:pPr>
        <w:spacing w:after="200"/>
      </w:pPr>
      <w:r>
        <w:br w:type="page"/>
      </w:r>
    </w:p>
    <w:p w14:paraId="22735B79" w14:textId="46A7E1FD" w:rsidR="00E40C0C" w:rsidRDefault="00E40C0C" w:rsidP="00E40C0C">
      <w:pPr>
        <w:pStyle w:val="Heading2"/>
        <w:numPr>
          <w:ilvl w:val="0"/>
          <w:numId w:val="21"/>
        </w:numPr>
      </w:pPr>
      <w:bookmarkStart w:id="6" w:name="_Toc1290160"/>
      <w:r>
        <w:lastRenderedPageBreak/>
        <w:t>Included AI repaints</w:t>
      </w:r>
      <w:bookmarkEnd w:id="6"/>
    </w:p>
    <w:p w14:paraId="31958FD0" w14:textId="56C5E566" w:rsidR="00E40C0C" w:rsidRDefault="00E40C0C" w:rsidP="00E40C0C">
      <w:r>
        <w:t xml:space="preserve">Depending on program settings, </w:t>
      </w:r>
      <w:r w:rsidRPr="00E40C0C">
        <w:rPr>
          <w:b/>
        </w:rPr>
        <w:t>all</w:t>
      </w:r>
      <w:r>
        <w:t xml:space="preserve"> FLAI repaint</w:t>
      </w:r>
      <w:r w:rsidR="000D24DA">
        <w:t>s</w:t>
      </w:r>
      <w:r>
        <w:t xml:space="preserve"> are included in the search. For the other packages, repaints </w:t>
      </w:r>
      <w:r w:rsidR="00083E32">
        <w:t>must</w:t>
      </w:r>
      <w:r>
        <w:t xml:space="preserve"> </w:t>
      </w:r>
      <w:r w:rsidR="0042126D">
        <w:t xml:space="preserve">be </w:t>
      </w:r>
      <w:r>
        <w:t xml:space="preserve">manually included (only once). This can be done </w:t>
      </w:r>
      <w:r w:rsidR="0042126D">
        <w:t>by</w:t>
      </w:r>
      <w:r>
        <w:t xml:space="preserve"> simply creat</w:t>
      </w:r>
      <w:r w:rsidR="0042126D">
        <w:t>ing</w:t>
      </w:r>
      <w:r>
        <w:t>/sav</w:t>
      </w:r>
      <w:r w:rsidR="0042126D">
        <w:t>ing</w:t>
      </w:r>
      <w:r>
        <w:t xml:space="preserve"> a</w:t>
      </w:r>
      <w:r w:rsidR="0042126D">
        <w:t>n empty text</w:t>
      </w:r>
      <w:r>
        <w:t xml:space="preserve"> file in the repaints folder you want to include.</w:t>
      </w:r>
      <w:r w:rsidR="0042126D">
        <w:t xml:space="preserve"> </w:t>
      </w:r>
      <w:r w:rsidR="00083E32">
        <w:br/>
        <w:t xml:space="preserve">This </w:t>
      </w:r>
      <w:r w:rsidR="0042126D">
        <w:t>file should be called: {AiCode}.ai2utl, i.e. B738.ai2utl</w:t>
      </w:r>
      <w:r w:rsidR="005D1EA3">
        <w:br/>
        <w:t>See also the “</w:t>
      </w:r>
      <w:r w:rsidR="005D1EA3" w:rsidRPr="005D1EA3">
        <w:t xml:space="preserve">UTL – AI2UTL </w:t>
      </w:r>
      <w:r w:rsidR="00F8147B">
        <w:t>aircraft code translations</w:t>
      </w:r>
      <w:r w:rsidR="005D1EA3">
        <w:t>” section of this manual.</w:t>
      </w:r>
      <w:r w:rsidR="0042126D">
        <w:br/>
      </w:r>
    </w:p>
    <w:p w14:paraId="6EF0CD91" w14:textId="36597009" w:rsidR="0042126D" w:rsidRDefault="0042126D" w:rsidP="0042126D">
      <w:pPr>
        <w:pStyle w:val="Heading2"/>
        <w:numPr>
          <w:ilvl w:val="0"/>
          <w:numId w:val="21"/>
        </w:numPr>
      </w:pPr>
      <w:bookmarkStart w:id="7" w:name="_Toc1290161"/>
      <w:r>
        <w:t>Aircraft.cfg – ATC_Parking_codes</w:t>
      </w:r>
      <w:bookmarkEnd w:id="7"/>
    </w:p>
    <w:p w14:paraId="2462A99D" w14:textId="263A8436" w:rsidR="0042126D" w:rsidRDefault="005D1EA3" w:rsidP="00E40C0C">
      <w:r>
        <w:t>Next, b</w:t>
      </w:r>
      <w:r w:rsidR="0042126D">
        <w:t xml:space="preserve">ased on the ‘atc_parking_codes’ entry in the aircraft.cfg, a match is being made with either the UTL &lt;carrier&gt; code or the &lt;operator&gt; code. The one </w:t>
      </w:r>
      <w:r>
        <w:t xml:space="preserve">that </w:t>
      </w:r>
      <w:r w:rsidR="0042126D">
        <w:t>is used</w:t>
      </w:r>
      <w:r>
        <w:t>,</w:t>
      </w:r>
      <w:r w:rsidR="0042126D">
        <w:t xml:space="preserve"> </w:t>
      </w:r>
      <w:r>
        <w:t>is</w:t>
      </w:r>
      <w:r w:rsidR="0042126D">
        <w:t xml:space="preserve"> defined in the program settings. When one of these codes match the atc-parking-code, the AI aircraft model is selected to replace the UTL repaint</w:t>
      </w:r>
    </w:p>
    <w:p w14:paraId="3F59745F" w14:textId="28AC4D34" w:rsidR="0042126D" w:rsidRDefault="0042126D" w:rsidP="0042126D">
      <w:pPr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3E4DE2">
        <w:rPr>
          <w:rFonts w:ascii="Courier New" w:hAnsi="Courier New" w:cs="Courier New"/>
          <w:sz w:val="18"/>
          <w:szCs w:val="18"/>
        </w:rPr>
        <w:t>[fltsim.11]</w:t>
      </w:r>
      <w:r w:rsidRPr="003E4DE2">
        <w:rPr>
          <w:rFonts w:ascii="Courier New" w:hAnsi="Courier New" w:cs="Courier New"/>
          <w:sz w:val="18"/>
          <w:szCs w:val="18"/>
        </w:rPr>
        <w:br/>
        <w:t>title=FLAi_TFS_A330-200_GE_KLM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model=GE\NEW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texture=KLM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sim=TFS_A332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atc_airline=KLM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atc_id=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atc_heavy=1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ui_manufacturer=The Fruit Stand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ui_type=Airbus A330-200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ui_variation=KLM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description=Repaint by Juergen Baumbusch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atc_parking_types=GATE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color w:val="00B050"/>
          <w:sz w:val="18"/>
          <w:szCs w:val="18"/>
        </w:rPr>
        <w:t>atc_parking_codes=KLM</w:t>
      </w:r>
      <w:r>
        <w:rPr>
          <w:rFonts w:ascii="Courier New" w:hAnsi="Courier New" w:cs="Courier New"/>
          <w:color w:val="00B050"/>
          <w:sz w:val="18"/>
          <w:szCs w:val="18"/>
        </w:rPr>
        <w:br/>
      </w:r>
    </w:p>
    <w:p w14:paraId="751A8740" w14:textId="199F3A8C" w:rsidR="00083E32" w:rsidRDefault="005D1EA3" w:rsidP="00083E32">
      <w:pPr>
        <w:rPr>
          <w:rFonts w:ascii="Courier New" w:hAnsi="Courier New" w:cs="Courier New"/>
          <w:color w:val="00B050"/>
          <w:sz w:val="18"/>
          <w:szCs w:val="18"/>
        </w:rPr>
      </w:pPr>
      <w:r>
        <w:t xml:space="preserve">After </w:t>
      </w:r>
      <w:r w:rsidR="00083E32">
        <w:t xml:space="preserve">a match is </w:t>
      </w:r>
      <w:r>
        <w:t>made</w:t>
      </w:r>
      <w:r w:rsidR="00083E32">
        <w:t xml:space="preserve">, automatically is checked if the corresponding aircraft model file (*.mdl) is compatible with P3D V4. If not, the </w:t>
      </w:r>
      <w:r>
        <w:t xml:space="preserve">found </w:t>
      </w:r>
      <w:r w:rsidR="00083E32">
        <w:t>AI aircraft will be disregarded.</w:t>
      </w:r>
      <w:r w:rsidR="00083E32">
        <w:br/>
        <w:t xml:space="preserve">Also is checked if the aircraft.cfg is compatible with UTL. It seems that UTL requires a </w:t>
      </w:r>
      <w:r w:rsidR="00083E32" w:rsidRPr="00083E32">
        <w:rPr>
          <w:b/>
        </w:rPr>
        <w:t>blank line</w:t>
      </w:r>
      <w:r w:rsidR="00083E32">
        <w:t xml:space="preserve"> above each [fltsim.x] entry.</w:t>
      </w:r>
      <w:r w:rsidR="00083E32">
        <w:br/>
        <w:t>All incompatible aircraft models and aircraft.cfg files are listed in the AI2UTL log files.</w:t>
      </w:r>
      <w:r w:rsidR="00083E32">
        <w:br/>
      </w:r>
    </w:p>
    <w:p w14:paraId="1582639F" w14:textId="6AD39711" w:rsidR="0042126D" w:rsidRDefault="0042126D" w:rsidP="0042126D">
      <w:pPr>
        <w:pStyle w:val="Heading2"/>
        <w:numPr>
          <w:ilvl w:val="0"/>
          <w:numId w:val="21"/>
        </w:numPr>
      </w:pPr>
      <w:bookmarkStart w:id="8" w:name="_Toc1290162"/>
      <w:r>
        <w:t>Add</w:t>
      </w:r>
      <w:r w:rsidR="0046143E">
        <w:t>-only</w:t>
      </w:r>
      <w:r>
        <w:t xml:space="preserve"> or Replace</w:t>
      </w:r>
      <w:r w:rsidR="0046143E">
        <w:t>-ALL</w:t>
      </w:r>
      <w:r>
        <w:t xml:space="preserve"> UTL repaint</w:t>
      </w:r>
      <w:r w:rsidR="0046143E">
        <w:t>S</w:t>
      </w:r>
      <w:bookmarkEnd w:id="8"/>
    </w:p>
    <w:p w14:paraId="28403F0E" w14:textId="6C702D05" w:rsidR="0046143E" w:rsidRDefault="005D1EA3" w:rsidP="0046143E">
      <w:r>
        <w:t>Then b</w:t>
      </w:r>
      <w:r w:rsidR="0046143E">
        <w:t xml:space="preserve">ased on program setting, </w:t>
      </w:r>
      <w:r w:rsidR="0046143E" w:rsidRPr="0046143E">
        <w:rPr>
          <w:b/>
        </w:rPr>
        <w:t>already existing</w:t>
      </w:r>
      <w:r w:rsidR="0046143E">
        <w:t xml:space="preserve"> UTL-repaint section</w:t>
      </w:r>
      <w:r w:rsidR="000D24DA">
        <w:t>s</w:t>
      </w:r>
      <w:r w:rsidR="0046143E">
        <w:t xml:space="preserve"> can be replaced</w:t>
      </w:r>
      <w:r w:rsidR="000D24DA">
        <w:t>, or a</w:t>
      </w:r>
      <w:r w:rsidR="00B7619A">
        <w:t>lternatively</w:t>
      </w:r>
      <w:r w:rsidR="0046143E">
        <w:t xml:space="preserve"> </w:t>
      </w:r>
      <w:r w:rsidR="0046143E" w:rsidRPr="005D1EA3">
        <w:rPr>
          <w:b/>
        </w:rPr>
        <w:t xml:space="preserve">only </w:t>
      </w:r>
      <w:r w:rsidR="0046143E" w:rsidRPr="0046143E">
        <w:rPr>
          <w:b/>
        </w:rPr>
        <w:t>missing</w:t>
      </w:r>
      <w:r w:rsidR="0046143E">
        <w:t xml:space="preserve"> UTL-repaint sections</w:t>
      </w:r>
      <w:r w:rsidR="000D24DA">
        <w:t xml:space="preserve">. The latter thus </w:t>
      </w:r>
      <w:r w:rsidR="0046143E">
        <w:t>leaves existing UTL-repaint sections unaffected.</w:t>
      </w:r>
      <w:r w:rsidR="001C6B0C">
        <w:br/>
        <w:t xml:space="preserve">When multiple </w:t>
      </w:r>
      <w:r w:rsidR="0082144F">
        <w:t xml:space="preserve">AI </w:t>
      </w:r>
      <w:r w:rsidR="001C6B0C">
        <w:t>repaints have been found</w:t>
      </w:r>
      <w:r w:rsidR="0082144F">
        <w:t xml:space="preserve"> for the same aircraft (i.e. multiple liveries)</w:t>
      </w:r>
      <w:r w:rsidR="001C6B0C">
        <w:t xml:space="preserve">, each repaint will be </w:t>
      </w:r>
      <w:r w:rsidR="00851051">
        <w:t>used equally used in UTL.</w:t>
      </w:r>
      <w:r w:rsidR="00083E32">
        <w:br/>
      </w:r>
    </w:p>
    <w:p w14:paraId="3A5CFBDD" w14:textId="23B999E2" w:rsidR="0046143E" w:rsidRDefault="00B9568F" w:rsidP="0046143E">
      <w:pPr>
        <w:pStyle w:val="Heading2"/>
        <w:numPr>
          <w:ilvl w:val="0"/>
          <w:numId w:val="21"/>
        </w:numPr>
      </w:pPr>
      <w:bookmarkStart w:id="9" w:name="_Toc1290163"/>
      <w:r>
        <w:t>XML</w:t>
      </w:r>
      <w:r w:rsidR="0046143E">
        <w:t xml:space="preserve"> replacement file</w:t>
      </w:r>
      <w:bookmarkEnd w:id="9"/>
    </w:p>
    <w:p w14:paraId="4BFD7499" w14:textId="24B285BC" w:rsidR="0046143E" w:rsidRDefault="0046143E" w:rsidP="0046143E">
      <w:r>
        <w:t>When all UTL repaints have been processed</w:t>
      </w:r>
      <w:r w:rsidR="0082144F">
        <w:t>,</w:t>
      </w:r>
      <w:r>
        <w:t xml:space="preserve"> a new xml file has been created</w:t>
      </w:r>
      <w:r w:rsidR="0082144F">
        <w:t>.</w:t>
      </w:r>
      <w:r>
        <w:t xml:space="preserve"> (</w:t>
      </w:r>
      <w:r w:rsidRPr="0046143E">
        <w:rPr>
          <w:b/>
        </w:rPr>
        <w:t>dhq.ai2utl.replacement.result.xml</w:t>
      </w:r>
      <w:r>
        <w:t xml:space="preserve">) </w:t>
      </w:r>
      <w:r w:rsidR="0082144F">
        <w:br/>
      </w:r>
      <w:r w:rsidR="0082144F" w:rsidRPr="008D17AC">
        <w:rPr>
          <w:b/>
        </w:rPr>
        <w:t xml:space="preserve">This file fully </w:t>
      </w:r>
      <w:r w:rsidRPr="008D17AC">
        <w:rPr>
          <w:b/>
        </w:rPr>
        <w:t>replace</w:t>
      </w:r>
      <w:r w:rsidR="0082144F" w:rsidRPr="008D17AC">
        <w:rPr>
          <w:b/>
        </w:rPr>
        <w:t>s</w:t>
      </w:r>
      <w:r w:rsidRPr="008D17AC">
        <w:rPr>
          <w:b/>
        </w:rPr>
        <w:t xml:space="preserve"> the UTL repaints.xml file</w:t>
      </w:r>
      <w:r w:rsidR="008D17AC">
        <w:t>,</w:t>
      </w:r>
      <w:r>
        <w:t xml:space="preserve"> </w:t>
      </w:r>
      <w:r w:rsidR="008D17AC" w:rsidRPr="008D17AC">
        <w:rPr>
          <w:color w:val="FF0000"/>
        </w:rPr>
        <w:t>y</w:t>
      </w:r>
      <w:r w:rsidRPr="008D17AC">
        <w:rPr>
          <w:color w:val="FF0000"/>
        </w:rPr>
        <w:t xml:space="preserve">ou have to manually rename/copy this file </w:t>
      </w:r>
      <w:r w:rsidR="008D17AC">
        <w:rPr>
          <w:color w:val="FF0000"/>
        </w:rPr>
        <w:t xml:space="preserve">to </w:t>
      </w:r>
      <w:r w:rsidRPr="008D17AC">
        <w:rPr>
          <w:color w:val="FF0000"/>
        </w:rPr>
        <w:t>over</w:t>
      </w:r>
      <w:r w:rsidR="008D17AC">
        <w:rPr>
          <w:color w:val="FF0000"/>
        </w:rPr>
        <w:t>write</w:t>
      </w:r>
      <w:r w:rsidRPr="008D17AC">
        <w:rPr>
          <w:color w:val="FF0000"/>
        </w:rPr>
        <w:t xml:space="preserve"> the original </w:t>
      </w:r>
      <w:r w:rsidR="0082144F" w:rsidRPr="008D17AC">
        <w:rPr>
          <w:color w:val="FF0000"/>
        </w:rPr>
        <w:t xml:space="preserve">UTL </w:t>
      </w:r>
      <w:r w:rsidRPr="008D17AC">
        <w:rPr>
          <w:color w:val="FF0000"/>
        </w:rPr>
        <w:t>repaint.xml file.</w:t>
      </w:r>
    </w:p>
    <w:p w14:paraId="177B25D1" w14:textId="6A668576" w:rsidR="0046143E" w:rsidRDefault="0046143E">
      <w:pPr>
        <w:spacing w:after="200"/>
      </w:pPr>
      <w:r>
        <w:br w:type="page"/>
      </w:r>
    </w:p>
    <w:p w14:paraId="7A1AE518" w14:textId="03D91372" w:rsidR="0046143E" w:rsidRDefault="0046143E" w:rsidP="0046143E">
      <w:r>
        <w:lastRenderedPageBreak/>
        <w:t>BEFORE:</w:t>
      </w:r>
    </w:p>
    <w:p w14:paraId="44A59520" w14:textId="1F56CB56" w:rsidR="0046143E" w:rsidRPr="0046143E" w:rsidRDefault="0046143E" w:rsidP="0046143E">
      <w:r>
        <w:rPr>
          <w:noProof/>
        </w:rPr>
        <w:drawing>
          <wp:inline distT="0" distB="0" distL="0" distR="0" wp14:anchorId="5FC36C7F" wp14:editId="74C09262">
            <wp:extent cx="5731510" cy="2456276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ai2Utl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B23" w14:textId="77777777" w:rsidR="0046143E" w:rsidRPr="0046143E" w:rsidRDefault="0046143E" w:rsidP="0046143E"/>
    <w:p w14:paraId="1299ECD6" w14:textId="6ED1C7BF" w:rsidR="0042126D" w:rsidRDefault="0046143E" w:rsidP="00E40C0C">
      <w:r>
        <w:t>AFTER:</w:t>
      </w:r>
    </w:p>
    <w:p w14:paraId="00E8D64A" w14:textId="3B3315CF" w:rsidR="0046143E" w:rsidRDefault="0046143E" w:rsidP="00E40C0C">
      <w:r>
        <w:rPr>
          <w:noProof/>
        </w:rPr>
        <w:drawing>
          <wp:inline distT="0" distB="0" distL="0" distR="0" wp14:anchorId="31D8855C" wp14:editId="308EB9C5">
            <wp:extent cx="5731510" cy="2456276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i2Utl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010" w14:textId="42ABED24" w:rsidR="0046143E" w:rsidRDefault="0046143E" w:rsidP="00E40C0C"/>
    <w:p w14:paraId="58B5440F" w14:textId="3D00E651" w:rsidR="0046143E" w:rsidRDefault="0046143E" w:rsidP="00E40C0C"/>
    <w:p w14:paraId="6690765C" w14:textId="77777777" w:rsidR="0046143E" w:rsidRDefault="0046143E" w:rsidP="00E40C0C"/>
    <w:p w14:paraId="724B2BE6" w14:textId="48E019D4" w:rsidR="0042126D" w:rsidRDefault="0042126D" w:rsidP="00E40C0C"/>
    <w:p w14:paraId="584BBCD8" w14:textId="6C989AB5" w:rsidR="0042126D" w:rsidRDefault="0042126D" w:rsidP="00E40C0C"/>
    <w:p w14:paraId="357415B4" w14:textId="77777777" w:rsidR="0042126D" w:rsidRDefault="0042126D" w:rsidP="00E40C0C"/>
    <w:p w14:paraId="6451A18C" w14:textId="77777777" w:rsidR="0042126D" w:rsidRDefault="0042126D" w:rsidP="00E40C0C"/>
    <w:p w14:paraId="68C4B8B6" w14:textId="77777777" w:rsidR="0042126D" w:rsidRPr="00E40C0C" w:rsidRDefault="0042126D" w:rsidP="00E40C0C"/>
    <w:p w14:paraId="7C5DE24C" w14:textId="38BF84EE" w:rsidR="00E40C0C" w:rsidRDefault="00E40C0C" w:rsidP="00E40C0C"/>
    <w:p w14:paraId="265B7A1A" w14:textId="77777777" w:rsidR="00E40C0C" w:rsidRDefault="00E40C0C" w:rsidP="00E40C0C"/>
    <w:p w14:paraId="0AF401FD" w14:textId="77777777" w:rsidR="00E40C0C" w:rsidRDefault="00E40C0C" w:rsidP="00E40C0C"/>
    <w:p w14:paraId="13D3413F" w14:textId="6A678421" w:rsidR="00705E54" w:rsidRDefault="00AE6729" w:rsidP="00AE6729">
      <w:pPr>
        <w:pStyle w:val="Heading1"/>
      </w:pPr>
      <w:bookmarkStart w:id="10" w:name="_Toc1290164"/>
      <w:r>
        <w:lastRenderedPageBreak/>
        <w:t>Program Settings</w:t>
      </w:r>
      <w:bookmarkEnd w:id="10"/>
    </w:p>
    <w:p w14:paraId="2044E179" w14:textId="1C5D025A" w:rsidR="00AE6729" w:rsidRDefault="00AE6729" w:rsidP="00AE6729">
      <w:r>
        <w:t xml:space="preserve">The file </w:t>
      </w:r>
      <w:proofErr w:type="gramStart"/>
      <w:r w:rsidRPr="00777672">
        <w:rPr>
          <w:b/>
        </w:rPr>
        <w:t>dhq.ai2utl.settings</w:t>
      </w:r>
      <w:proofErr w:type="gramEnd"/>
      <w:r w:rsidRPr="00777672">
        <w:rPr>
          <w:b/>
        </w:rPr>
        <w:t>.json</w:t>
      </w:r>
      <w:r>
        <w:t xml:space="preserve"> contains all settings for AI2UTL to run </w:t>
      </w:r>
      <w:r w:rsidR="00777672">
        <w:t>properly.</w:t>
      </w:r>
    </w:p>
    <w:p w14:paraId="37300AD7" w14:textId="0929BF5E" w:rsidR="00694785" w:rsidRDefault="003C018C" w:rsidP="00AE6729">
      <w:r>
        <w:rPr>
          <w:noProof/>
        </w:rPr>
        <w:drawing>
          <wp:inline distT="0" distB="0" distL="0" distR="0" wp14:anchorId="219F1F97" wp14:editId="708B9E4C">
            <wp:extent cx="4829175" cy="175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1B4" w14:textId="60965B10" w:rsidR="00777672" w:rsidRDefault="00777672" w:rsidP="00AE6729"/>
    <w:p w14:paraId="484EC0AE" w14:textId="155D6F97" w:rsidR="00777672" w:rsidRDefault="00777672" w:rsidP="00777672">
      <w:pPr>
        <w:pStyle w:val="Heading2"/>
      </w:pPr>
      <w:bookmarkStart w:id="11" w:name="_Toc1290165"/>
      <w:r>
        <w:t>utl section</w:t>
      </w:r>
      <w:r w:rsidR="00E12602">
        <w:t xml:space="preserve"> (3)</w:t>
      </w:r>
      <w:bookmarkEnd w:id="11"/>
    </w:p>
    <w:p w14:paraId="05908908" w14:textId="3EDEF155" w:rsidR="00777672" w:rsidRDefault="00777672" w:rsidP="00777672">
      <w:r>
        <w:t xml:space="preserve">The </w:t>
      </w:r>
      <w:r w:rsidR="00E12602">
        <w:t>“</w:t>
      </w:r>
      <w:r>
        <w:t>utl</w:t>
      </w:r>
      <w:r w:rsidR="00E12602">
        <w:t xml:space="preserve">” </w:t>
      </w:r>
      <w:r>
        <w:t xml:space="preserve">section contains the name of the UTL repaint file. This entry should be left </w:t>
      </w:r>
      <w:r w:rsidR="00E12602">
        <w:t>unchanged</w:t>
      </w:r>
      <w:r>
        <w:t xml:space="preserve"> unless Flight1 decides to rename the file.</w:t>
      </w:r>
    </w:p>
    <w:p w14:paraId="0402DE93" w14:textId="026CB115" w:rsidR="00777672" w:rsidRDefault="00777672" w:rsidP="00777672">
      <w:r>
        <w:t xml:space="preserve">The “path” setting points to the location where the repaints.xml </w:t>
      </w:r>
      <w:r w:rsidR="000D24DA">
        <w:t xml:space="preserve">file </w:t>
      </w:r>
      <w:r>
        <w:t xml:space="preserve">resides. </w:t>
      </w:r>
      <w:r w:rsidR="000D24DA">
        <w:br/>
      </w:r>
      <w:r>
        <w:t>Normally this should be :</w:t>
      </w:r>
      <w:r>
        <w:br/>
      </w:r>
      <w:r w:rsidRPr="00777672">
        <w:t>C:</w:t>
      </w:r>
      <w:r w:rsidRPr="00506EEF">
        <w:rPr>
          <w:color w:val="00B050"/>
        </w:rPr>
        <w:t>\\</w:t>
      </w:r>
      <w:r w:rsidRPr="00777672">
        <w:t>Users</w:t>
      </w:r>
      <w:r w:rsidRPr="00506EEF">
        <w:rPr>
          <w:color w:val="00B050"/>
        </w:rPr>
        <w:t>\\</w:t>
      </w:r>
      <w:r w:rsidR="00506EEF" w:rsidRPr="00506EEF">
        <w:rPr>
          <w:color w:val="auto"/>
        </w:rPr>
        <w:t>&lt;</w:t>
      </w:r>
      <w:r>
        <w:t>UserName</w:t>
      </w:r>
      <w:r w:rsidR="00506EEF">
        <w:t>&gt;</w:t>
      </w:r>
      <w:r w:rsidRPr="00506EEF">
        <w:rPr>
          <w:color w:val="00B050"/>
        </w:rPr>
        <w:t>\\</w:t>
      </w:r>
      <w:r w:rsidRPr="00777672">
        <w:t>AppData</w:t>
      </w:r>
      <w:r w:rsidRPr="00506EEF">
        <w:rPr>
          <w:color w:val="00B050"/>
        </w:rPr>
        <w:t>\\</w:t>
      </w:r>
      <w:r w:rsidRPr="00777672">
        <w:t>Roaming</w:t>
      </w:r>
      <w:r w:rsidRPr="00506EEF">
        <w:rPr>
          <w:color w:val="00B050"/>
        </w:rPr>
        <w:t>\\</w:t>
      </w:r>
      <w:r w:rsidRPr="00777672">
        <w:t>Flight One Software</w:t>
      </w:r>
      <w:r w:rsidRPr="00506EEF">
        <w:rPr>
          <w:color w:val="00B050"/>
        </w:rPr>
        <w:t>\\</w:t>
      </w:r>
      <w:r w:rsidRPr="00777672">
        <w:t>utLive</w:t>
      </w:r>
      <w:r w:rsidRPr="00506EEF">
        <w:rPr>
          <w:color w:val="00B050"/>
        </w:rPr>
        <w:t>\\</w:t>
      </w:r>
      <w:r w:rsidRPr="00777672">
        <w:t>Data</w:t>
      </w:r>
    </w:p>
    <w:p w14:paraId="40996BAF" w14:textId="79C9A665" w:rsidR="00777672" w:rsidRPr="00777672" w:rsidRDefault="00777672" w:rsidP="00777672">
      <w:r w:rsidRPr="00777672">
        <w:rPr>
          <w:b/>
          <w:color w:val="FF0000"/>
        </w:rPr>
        <w:t>IMPORTANT</w:t>
      </w:r>
      <w:r w:rsidR="007C156D">
        <w:rPr>
          <w:b/>
          <w:color w:val="FF0000"/>
        </w:rPr>
        <w:t>:</w:t>
      </w:r>
      <w:r w:rsidR="008D17AC">
        <w:rPr>
          <w:b/>
          <w:color w:val="FF0000"/>
        </w:rPr>
        <w:br/>
      </w:r>
      <w:r>
        <w:t xml:space="preserve">Make sure that you use </w:t>
      </w:r>
      <w:r w:rsidRPr="00506EEF">
        <w:rPr>
          <w:b/>
        </w:rPr>
        <w:t>double backslashes</w:t>
      </w:r>
      <w:r>
        <w:t xml:space="preserve"> (</w:t>
      </w:r>
      <w:r w:rsidRPr="00506EEF">
        <w:rPr>
          <w:color w:val="00B050"/>
        </w:rPr>
        <w:t>\\</w:t>
      </w:r>
      <w:r>
        <w:t xml:space="preserve">) </w:t>
      </w:r>
      <w:r w:rsidR="00506EEF">
        <w:t xml:space="preserve">for the folder values, otherwise the settings file </w:t>
      </w:r>
      <w:r w:rsidR="00EF2712">
        <w:t>cannot</w:t>
      </w:r>
      <w:r w:rsidR="00506EEF">
        <w:t xml:space="preserve"> be read correctly.</w:t>
      </w:r>
      <w:r w:rsidR="00506EEF">
        <w:br/>
      </w:r>
    </w:p>
    <w:p w14:paraId="6826A6B4" w14:textId="60BD3D19" w:rsidR="00777672" w:rsidRDefault="00B9568F" w:rsidP="00506EEF">
      <w:pPr>
        <w:pStyle w:val="Heading2"/>
      </w:pPr>
      <w:bookmarkStart w:id="12" w:name="_Toc1290166"/>
      <w:r>
        <w:t>flai</w:t>
      </w:r>
      <w:r w:rsidR="00506EEF">
        <w:t xml:space="preserve"> section</w:t>
      </w:r>
      <w:r w:rsidR="00E12602">
        <w:t xml:space="preserve"> (7)</w:t>
      </w:r>
      <w:bookmarkEnd w:id="12"/>
    </w:p>
    <w:p w14:paraId="07CD3E24" w14:textId="5DCBCE94" w:rsidR="00506EEF" w:rsidRDefault="00506EEF" w:rsidP="00506EEF">
      <w:r>
        <w:t xml:space="preserve">The “path” setting contains the </w:t>
      </w:r>
      <w:r w:rsidRPr="00506EEF">
        <w:rPr>
          <w:b/>
        </w:rPr>
        <w:t>root folder</w:t>
      </w:r>
      <w:r>
        <w:t xml:space="preserve"> of the FLAi </w:t>
      </w:r>
      <w:r w:rsidR="00E12602">
        <w:t>package</w:t>
      </w:r>
      <w:r>
        <w:t>.</w:t>
      </w:r>
      <w:r>
        <w:br/>
        <w:t>If you don’t have FLAi AI models installed, leave the setting empty: “path”: “”</w:t>
      </w:r>
      <w:r>
        <w:br/>
      </w:r>
    </w:p>
    <w:p w14:paraId="5330F68E" w14:textId="14D53E03" w:rsidR="00506EEF" w:rsidRDefault="00506EEF" w:rsidP="00506EEF">
      <w:pPr>
        <w:pStyle w:val="Heading2"/>
      </w:pPr>
      <w:bookmarkStart w:id="13" w:name="_Toc1290167"/>
      <w:r>
        <w:t>miscai section</w:t>
      </w:r>
      <w:r w:rsidR="00E12602">
        <w:t xml:space="preserve"> (10)</w:t>
      </w:r>
      <w:bookmarkEnd w:id="13"/>
    </w:p>
    <w:p w14:paraId="5BD1B98E" w14:textId="77777777" w:rsidR="009A4E0F" w:rsidRDefault="00506EE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t xml:space="preserve">Here you can define the </w:t>
      </w:r>
      <w:r w:rsidRPr="00506EEF">
        <w:rPr>
          <w:b/>
        </w:rPr>
        <w:t>root folder</w:t>
      </w:r>
      <w:r>
        <w:rPr>
          <w:b/>
        </w:rPr>
        <w:t>(</w:t>
      </w:r>
      <w:r w:rsidRPr="00506EEF">
        <w:rPr>
          <w:b/>
        </w:rPr>
        <w:t>s</w:t>
      </w:r>
      <w:r>
        <w:rPr>
          <w:b/>
        </w:rPr>
        <w:t>)</w:t>
      </w:r>
      <w:r>
        <w:t xml:space="preserve"> of one or more other (miscellaneous) AI packages.</w:t>
      </w:r>
      <w:r>
        <w:br/>
        <w:t>For each package define a path entry.</w:t>
      </w:r>
      <w:r w:rsidR="00F8147B">
        <w:br/>
      </w:r>
      <w:r>
        <w:t xml:space="preserve"> </w:t>
      </w:r>
      <w:r w:rsidR="00B134DC">
        <w:br/>
      </w:r>
      <w:r>
        <w:t>If you don’t have/want other AI packages to be included, leave the section entry</w:t>
      </w:r>
      <w:r w:rsidR="00E12602">
        <w:t xml:space="preserve"> empty</w:t>
      </w:r>
      <w:r>
        <w:t xml:space="preserve">: </w:t>
      </w:r>
      <w:r w:rsidR="00B134DC">
        <w:br/>
      </w:r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F8147B">
        <w:rPr>
          <w:rFonts w:ascii="Consolas" w:hAnsi="Consolas" w:cs="Consolas"/>
          <w:color w:val="000000"/>
          <w:sz w:val="19"/>
          <w:szCs w:val="19"/>
          <w:lang w:val="en-GB"/>
        </w:rPr>
        <w:t>: [],</w:t>
      </w:r>
      <w:r w:rsidR="00F8147B">
        <w:t xml:space="preserve"> </w:t>
      </w:r>
      <w:r>
        <w:t xml:space="preserve">(2 </w:t>
      </w:r>
      <w:r w:rsidR="000D24DA">
        <w:t xml:space="preserve">rectangular </w:t>
      </w:r>
      <w:r>
        <w:t>brackets)</w:t>
      </w:r>
      <w:r w:rsidR="00F8147B">
        <w:br/>
      </w:r>
      <w:r w:rsidR="00B134DC">
        <w:br/>
        <w:t xml:space="preserve">If you want to include </w:t>
      </w:r>
      <w:r w:rsidR="00F8147B">
        <w:t xml:space="preserve">only </w:t>
      </w:r>
      <w:r w:rsidR="00B134DC">
        <w:t>1 AI package, enter for example:</w:t>
      </w:r>
      <w:r w:rsidR="00B134DC">
        <w:br/>
      </w:r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9A4E0F">
        <w:rPr>
          <w:rFonts w:ascii="Consolas" w:hAnsi="Consolas" w:cs="Consolas"/>
          <w:color w:val="000000"/>
          <w:sz w:val="19"/>
          <w:szCs w:val="19"/>
          <w:lang w:val="en-GB"/>
        </w:rPr>
        <w:t>: [</w:t>
      </w:r>
    </w:p>
    <w:p w14:paraId="17C86018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7D1B3495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  <w:lang w:val="en-GB"/>
        </w:rPr>
        <w:t>"path"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"C: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Data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Flai2Utl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Repaints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WoA"</w:t>
      </w:r>
    </w:p>
    <w:p w14:paraId="17BD3D5B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0F4719C3" w14:textId="51E77E09" w:rsidR="007C156D" w:rsidRDefault="009A4E0F" w:rsidP="009A4E0F">
      <w:pPr>
        <w:autoSpaceDE w:val="0"/>
        <w:autoSpaceDN w:val="0"/>
        <w:adjustRightInd w:val="0"/>
        <w:spacing w:before="0" w:after="0" w:line="240" w:lineRule="auto"/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],</w:t>
      </w:r>
    </w:p>
    <w:p w14:paraId="44A43E1C" w14:textId="77777777" w:rsidR="00B134DC" w:rsidRDefault="00B134DC">
      <w:pPr>
        <w:spacing w:after="200"/>
      </w:pPr>
      <w:r>
        <w:br w:type="page"/>
      </w:r>
    </w:p>
    <w:p w14:paraId="5EF84353" w14:textId="77777777" w:rsidR="00B134DC" w:rsidRDefault="00B134DC" w:rsidP="00B134DC">
      <w:pPr>
        <w:pStyle w:val="Heading2"/>
      </w:pPr>
      <w:bookmarkStart w:id="14" w:name="_Toc1290168"/>
      <w:r>
        <w:lastRenderedPageBreak/>
        <w:t xml:space="preserve">AI2UTL </w:t>
      </w:r>
      <w:r w:rsidRPr="00B134DC">
        <w:t>repaint</w:t>
      </w:r>
      <w:r>
        <w:t xml:space="preserve"> inclusion file</w:t>
      </w:r>
      <w:bookmarkEnd w:id="14"/>
    </w:p>
    <w:p w14:paraId="0A915009" w14:textId="7CEA5E84" w:rsidR="007C156D" w:rsidRDefault="007C156D" w:rsidP="00B134DC">
      <w:r>
        <w:t xml:space="preserve">When including other AI packages, you also need to include a so called </w:t>
      </w:r>
      <w:r w:rsidRPr="007C156D">
        <w:rPr>
          <w:b/>
        </w:rPr>
        <w:t>‘ai2utl’ inclusion file</w:t>
      </w:r>
      <w:r>
        <w:t xml:space="preserve"> in each repaint folder you want to include.</w:t>
      </w:r>
      <w:r>
        <w:br/>
      </w:r>
      <w:r w:rsidR="005D1EA3" w:rsidRPr="005D1EA3">
        <w:rPr>
          <w:b/>
        </w:rPr>
        <w:t>These inclusion file</w:t>
      </w:r>
      <w:r w:rsidR="005D1EA3">
        <w:rPr>
          <w:b/>
        </w:rPr>
        <w:t>s</w:t>
      </w:r>
      <w:r w:rsidR="005D1EA3" w:rsidRPr="005D1EA3">
        <w:rPr>
          <w:b/>
        </w:rPr>
        <w:t xml:space="preserve"> are not required for FLAi package</w:t>
      </w:r>
      <w:r w:rsidR="005D1EA3">
        <w:t xml:space="preserve"> because those repaints </w:t>
      </w:r>
      <w:r w:rsidR="000D24DA">
        <w:t xml:space="preserve">automatically </w:t>
      </w:r>
      <w:r w:rsidR="005D1EA3">
        <w:t>are recognized by their folder name.</w:t>
      </w:r>
    </w:p>
    <w:p w14:paraId="1BEBFDFB" w14:textId="7DECC669" w:rsidR="00506EEF" w:rsidRDefault="007C156D" w:rsidP="00506EEF">
      <w:r>
        <w:t xml:space="preserve">For example, if you have a Boeing 737-800 of Alpha-India, you should add an empty text file named ‘B738.ai2utl’ in the appropriate folder. This way AI2UTL </w:t>
      </w:r>
      <w:r w:rsidR="000D24DA">
        <w:t>will</w:t>
      </w:r>
      <w:r>
        <w:t xml:space="preserve"> recognize what type of aircraft the folder contains and includes it </w:t>
      </w:r>
      <w:r w:rsidR="00F8147B">
        <w:t>con</w:t>
      </w:r>
      <w:r>
        <w:t>sequently in the search.</w:t>
      </w:r>
      <w:r>
        <w:br/>
      </w:r>
      <w:r>
        <w:rPr>
          <w:noProof/>
        </w:rPr>
        <w:drawing>
          <wp:inline distT="0" distB="0" distL="0" distR="0" wp14:anchorId="1F5ADCFB" wp14:editId="7BDC57B5">
            <wp:extent cx="1685714" cy="1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35F" w14:textId="006A1AB9" w:rsidR="007C156D" w:rsidRPr="007C156D" w:rsidRDefault="007C156D" w:rsidP="00506EEF">
      <w:r>
        <w:t xml:space="preserve">The aircraft code in the file name (B738) correspondents to the </w:t>
      </w:r>
      <w:r w:rsidR="006A0B53">
        <w:t>‘AiC</w:t>
      </w:r>
      <w:r>
        <w:t>ode</w:t>
      </w:r>
      <w:r w:rsidR="006A0B53">
        <w:t>’</w:t>
      </w:r>
      <w:r>
        <w:t xml:space="preserve"> defined in the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>file:</w:t>
      </w:r>
      <w:r>
        <w:br/>
      </w:r>
      <w:r>
        <w:br/>
      </w:r>
      <w:r w:rsidR="00F80698">
        <w:rPr>
          <w:noProof/>
        </w:rPr>
        <w:drawing>
          <wp:inline distT="0" distB="0" distL="0" distR="0" wp14:anchorId="79BF67EA" wp14:editId="74AF33FB">
            <wp:extent cx="1628775" cy="409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6E77" w14:textId="088AEC08" w:rsidR="00506EEF" w:rsidRDefault="006A0B53" w:rsidP="00506EEF">
      <w:r>
        <w:t>If you have more AI folders containing the B738, add to each folder a B738.ai2utl file.</w:t>
      </w:r>
      <w:r>
        <w:br/>
        <w:t>Then they all will be included in the search.</w:t>
      </w:r>
      <w:r w:rsidR="001C6B0C">
        <w:br/>
      </w:r>
    </w:p>
    <w:p w14:paraId="548DB3EA" w14:textId="63218FC4" w:rsidR="001C6B0C" w:rsidRDefault="003C018C" w:rsidP="001C6B0C">
      <w:pPr>
        <w:pStyle w:val="Heading2"/>
      </w:pPr>
      <w:r>
        <w:t>programMode</w:t>
      </w:r>
    </w:p>
    <w:p w14:paraId="0D7CDD18" w14:textId="494DA03D" w:rsidR="006A0B53" w:rsidRDefault="001C6B0C" w:rsidP="00506EEF">
      <w:r>
        <w:t>The “</w:t>
      </w:r>
      <w:proofErr w:type="spellStart"/>
      <w:r w:rsidR="003C018C">
        <w:t>programMode</w:t>
      </w:r>
      <w:proofErr w:type="spellEnd"/>
      <w:r>
        <w:t xml:space="preserve">” </w:t>
      </w:r>
      <w:r w:rsidR="00755B36">
        <w:t xml:space="preserve">can have 4 values: </w:t>
      </w:r>
      <w:r w:rsidR="00E534DC">
        <w:t>“</w:t>
      </w:r>
      <w:r w:rsidR="00755B36">
        <w:t>Carrier</w:t>
      </w:r>
      <w:r w:rsidR="00E534DC">
        <w:t>”</w:t>
      </w:r>
      <w:r w:rsidR="00755B36">
        <w:t xml:space="preserve">, </w:t>
      </w:r>
      <w:r w:rsidR="00E534DC">
        <w:t>“</w:t>
      </w:r>
      <w:proofErr w:type="spellStart"/>
      <w:r w:rsidR="00755B36">
        <w:t>CarrierOnly</w:t>
      </w:r>
      <w:proofErr w:type="spellEnd"/>
      <w:r w:rsidR="00E534DC">
        <w:t>”</w:t>
      </w:r>
      <w:r w:rsidR="00755B36">
        <w:t xml:space="preserve">, </w:t>
      </w:r>
      <w:r w:rsidR="00E534DC">
        <w:t>“</w:t>
      </w:r>
      <w:proofErr w:type="spellStart"/>
      <w:r w:rsidR="00755B36">
        <w:t>Ope</w:t>
      </w:r>
      <w:r w:rsidR="00E534DC">
        <w:t>r</w:t>
      </w:r>
      <w:proofErr w:type="spellEnd"/>
      <w:r w:rsidR="00E534DC">
        <w:t>”</w:t>
      </w:r>
      <w:r w:rsidR="00755B36">
        <w:t xml:space="preserve">, </w:t>
      </w:r>
      <w:r w:rsidR="00E534DC">
        <w:t>“</w:t>
      </w:r>
      <w:proofErr w:type="spellStart"/>
      <w:r w:rsidR="00755B36">
        <w:t>OperOnly</w:t>
      </w:r>
      <w:proofErr w:type="spellEnd"/>
      <w:r w:rsidR="00E534DC">
        <w:t>”</w:t>
      </w:r>
      <w:r w:rsidR="00755B36">
        <w:t>. “Carrier</w:t>
      </w:r>
      <w:r w:rsidR="00E534DC">
        <w:t>” and “</w:t>
      </w:r>
      <w:proofErr w:type="spellStart"/>
      <w:r w:rsidR="00E534DC">
        <w:t>Oper</w:t>
      </w:r>
      <w:proofErr w:type="spellEnd"/>
      <w:r w:rsidR="00E534DC">
        <w:t xml:space="preserve">” </w:t>
      </w:r>
      <w:r w:rsidR="000E3674">
        <w:t xml:space="preserve">indicates that if a repaint </w:t>
      </w:r>
      <w:r w:rsidR="003C018C">
        <w:t>is search in by</w:t>
      </w:r>
      <w:r w:rsidR="00E534DC">
        <w:t xml:space="preserve"> one category</w:t>
      </w:r>
      <w:r w:rsidR="003C018C">
        <w:t xml:space="preserve"> first,</w:t>
      </w:r>
      <w:r w:rsidR="00E534DC">
        <w:t xml:space="preserve"> then the other</w:t>
      </w:r>
      <w:r w:rsidR="003C018C">
        <w:t xml:space="preserve">. </w:t>
      </w:r>
      <w:r w:rsidR="00E534DC">
        <w:t>“</w:t>
      </w:r>
      <w:proofErr w:type="spellStart"/>
      <w:r w:rsidR="00E534DC">
        <w:t>CarrierOnly</w:t>
      </w:r>
      <w:proofErr w:type="spellEnd"/>
      <w:r w:rsidR="00E534DC">
        <w:t>” and “</w:t>
      </w:r>
      <w:proofErr w:type="spellStart"/>
      <w:r w:rsidR="00E534DC">
        <w:t>OperOnly</w:t>
      </w:r>
      <w:proofErr w:type="spellEnd"/>
      <w:r w:rsidR="00E534DC">
        <w:t>”</w:t>
      </w:r>
      <w:bookmarkStart w:id="15" w:name="_GoBack"/>
      <w:bookmarkEnd w:id="15"/>
      <w:r w:rsidR="00E534DC">
        <w:t xml:space="preserve"> searches only in each category:</w:t>
      </w:r>
    </w:p>
    <w:p w14:paraId="566FBE46" w14:textId="77777777" w:rsidR="00E534DC" w:rsidRDefault="00E534DC" w:rsidP="00506EEF"/>
    <w:p w14:paraId="03D69D98" w14:textId="5B6887F7" w:rsidR="001C6B0C" w:rsidRPr="00506EEF" w:rsidRDefault="001C6B0C" w:rsidP="00506EEF"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E534DC">
        <w:rPr>
          <w:rFonts w:ascii="Courier New" w:hAnsi="Courier New" w:cs="Courier New"/>
          <w:color w:val="2C2C2C" w:themeColor="text1"/>
          <w:sz w:val="18"/>
          <w:szCs w:val="18"/>
        </w:rPr>
        <w:t>330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E534DC">
        <w:rPr>
          <w:rFonts w:ascii="Courier New" w:hAnsi="Courier New" w:cs="Courier New"/>
          <w:b/>
          <w:sz w:val="18"/>
          <w:szCs w:val="18"/>
          <w:highlight w:val="yellow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E534DC">
        <w:rPr>
          <w:rFonts w:ascii="Courier New" w:hAnsi="Courier New" w:cs="Courier New"/>
          <w:color w:val="2C2C2C" w:themeColor="text1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E534DC">
        <w:rPr>
          <w:rFonts w:ascii="Courier New" w:hAnsi="Courier New" w:cs="Courier New"/>
          <w:b/>
          <w:sz w:val="18"/>
          <w:szCs w:val="18"/>
          <w:highlight w:val="yellow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E534DC">
        <w:rPr>
          <w:rFonts w:ascii="Courier New" w:hAnsi="Courier New" w:cs="Courier New"/>
          <w:b/>
          <w:sz w:val="18"/>
          <w:szCs w:val="18"/>
          <w:highlight w:val="yellow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E534DC">
        <w:rPr>
          <w:rFonts w:ascii="Courier New" w:hAnsi="Courier New" w:cs="Courier New"/>
          <w:b/>
          <w:sz w:val="18"/>
          <w:szCs w:val="18"/>
          <w:highlight w:val="yellow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0EED3642" w14:textId="6B9655BD" w:rsidR="00777672" w:rsidRDefault="001C6B0C" w:rsidP="00AE6729">
      <w:r>
        <w:t>Based on above setting, AI2UTL uses one of these values to match corresponding AI repaints.</w:t>
      </w:r>
    </w:p>
    <w:p w14:paraId="01641DEA" w14:textId="78DC3CFF" w:rsidR="001C6B0C" w:rsidRDefault="001C6B0C" w:rsidP="00AE6729"/>
    <w:p w14:paraId="341CFC2C" w14:textId="2D6AA0DB" w:rsidR="001C6B0C" w:rsidRDefault="00B9568F" w:rsidP="001C6B0C">
      <w:pPr>
        <w:pStyle w:val="Heading2"/>
      </w:pPr>
      <w:bookmarkStart w:id="16" w:name="_Toc1290170"/>
      <w:r>
        <w:t>a</w:t>
      </w:r>
      <w:r w:rsidR="001C6B0C">
        <w:t>dd</w:t>
      </w:r>
      <w:r>
        <w:t>o</w:t>
      </w:r>
      <w:r w:rsidR="001C6B0C">
        <w:t>nlyMissing</w:t>
      </w:r>
      <w:bookmarkEnd w:id="16"/>
    </w:p>
    <w:p w14:paraId="63198B80" w14:textId="5623A921" w:rsidR="00777672" w:rsidRPr="00AE6729" w:rsidRDefault="001C6B0C" w:rsidP="00AE6729">
      <w:r>
        <w:t xml:space="preserve">If set to </w:t>
      </w:r>
      <w:r w:rsidRPr="001C6B0C">
        <w:rPr>
          <w:b/>
        </w:rPr>
        <w:t>true</w:t>
      </w:r>
      <w:r>
        <w:rPr>
          <w:b/>
        </w:rPr>
        <w:t>,</w:t>
      </w:r>
      <w:r>
        <w:t xml:space="preserve"> AI2UTL will only add AI repaints for those </w:t>
      </w:r>
      <w:r w:rsidRPr="001C6B0C">
        <w:rPr>
          <w:b/>
        </w:rPr>
        <w:t>missing in UTL</w:t>
      </w:r>
      <w:r>
        <w:t>, already existing UTL repaints will be left unaffected.</w:t>
      </w:r>
      <w:r w:rsidR="00B134DC">
        <w:t xml:space="preserve"> </w:t>
      </w:r>
      <w:r>
        <w:t xml:space="preserve">If set to </w:t>
      </w:r>
      <w:r w:rsidRPr="001C6B0C">
        <w:rPr>
          <w:b/>
        </w:rPr>
        <w:t>false, all UTL repaints</w:t>
      </w:r>
      <w:r>
        <w:t xml:space="preserve"> will be replaced (</w:t>
      </w:r>
      <w:r w:rsidR="00E12602">
        <w:t xml:space="preserve">of course only </w:t>
      </w:r>
      <w:r>
        <w:t>for which alternative repaints have been found).</w:t>
      </w:r>
    </w:p>
    <w:p w14:paraId="4E225D11" w14:textId="2DFF9739" w:rsidR="002C5157" w:rsidRDefault="00851051" w:rsidP="00851051">
      <w:pPr>
        <w:pStyle w:val="Heading1"/>
      </w:pPr>
      <w:bookmarkStart w:id="17" w:name="_Toc1290171"/>
      <w:r>
        <w:lastRenderedPageBreak/>
        <w:t>UTL – AI2UTL aircraft code translations</w:t>
      </w:r>
      <w:bookmarkEnd w:id="17"/>
    </w:p>
    <w:p w14:paraId="321014ED" w14:textId="213A1C5A" w:rsidR="00851051" w:rsidRDefault="00851051" w:rsidP="00851051">
      <w:r>
        <w:t xml:space="preserve">The file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 xml:space="preserve">contains (or should contain) all UTL aircraft </w:t>
      </w:r>
      <w:r w:rsidR="00136E0C">
        <w:t>type</w:t>
      </w:r>
      <w:r w:rsidR="00E12602">
        <w:t>s</w:t>
      </w:r>
      <w:r>
        <w:t xml:space="preserve"> and the corresponding AI2UTL aircraft codes</w:t>
      </w:r>
      <w:r w:rsidR="00B51934">
        <w:t>:</w:t>
      </w:r>
    </w:p>
    <w:p w14:paraId="1C342DA7" w14:textId="3F5F4F56" w:rsidR="00851051" w:rsidRDefault="003C018C" w:rsidP="00851051">
      <w:r>
        <w:rPr>
          <w:noProof/>
        </w:rPr>
        <w:drawing>
          <wp:inline distT="0" distB="0" distL="0" distR="0" wp14:anchorId="3EFD35E3" wp14:editId="5071F8B6">
            <wp:extent cx="2257425" cy="1181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6F9" w14:textId="3A410EEA" w:rsidR="00851051" w:rsidRDefault="00851051" w:rsidP="00851051">
      <w:r>
        <w:t xml:space="preserve">UTL </w:t>
      </w:r>
      <w:r w:rsidR="00597A85">
        <w:t>uses</w:t>
      </w:r>
      <w:r>
        <w:t xml:space="preserve"> IATA codes, AI2UTL ICAO codes, hence the translation.</w:t>
      </w:r>
      <w:r>
        <w:br/>
        <w:t>Also UTL uses some</w:t>
      </w:r>
      <w:r w:rsidR="00597A85">
        <w:t>times</w:t>
      </w:r>
      <w:r>
        <w:t xml:space="preserve"> generic codes, representing multiple </w:t>
      </w:r>
      <w:r w:rsidR="00B7619A">
        <w:t>aircraft</w:t>
      </w:r>
      <w:r w:rsidR="00E12602">
        <w:t xml:space="preserve"> versions</w:t>
      </w:r>
      <w:r w:rsidR="00B7619A">
        <w:t>. These</w:t>
      </w:r>
      <w:r w:rsidR="00136E0C">
        <w:t xml:space="preserve"> can be translated to multiple AI codes. (</w:t>
      </w:r>
      <w:r w:rsidR="00B7619A">
        <w:t>i.e.</w:t>
      </w:r>
      <w:r w:rsidR="00136E0C">
        <w:t xml:space="preserve"> 757 -&gt; B752</w:t>
      </w:r>
      <w:r w:rsidR="00597A85">
        <w:t>;</w:t>
      </w:r>
      <w:r w:rsidR="00136E0C">
        <w:t>B753)</w:t>
      </w:r>
    </w:p>
    <w:p w14:paraId="09AAFA02" w14:textId="3312BD2E" w:rsidR="00E81447" w:rsidRPr="00332958" w:rsidRDefault="00B7619A" w:rsidP="00E81447">
      <w:r>
        <w:t>Also,</w:t>
      </w:r>
      <w:r w:rsidR="00136E0C">
        <w:t xml:space="preserve"> per aircraft type can be defined which AI packages needs to be </w:t>
      </w:r>
      <w:r w:rsidR="00E12602">
        <w:t xml:space="preserve">included in the </w:t>
      </w:r>
      <w:r w:rsidR="00136E0C">
        <w:t>search.</w:t>
      </w:r>
      <w:r w:rsidR="00136E0C">
        <w:br/>
        <w:t xml:space="preserve">This can be </w:t>
      </w:r>
      <w:r w:rsidR="00136E0C" w:rsidRPr="00136E0C">
        <w:rPr>
          <w:b/>
        </w:rPr>
        <w:t>FLAi</w:t>
      </w:r>
      <w:r w:rsidR="00136E0C">
        <w:t xml:space="preserve"> and /or </w:t>
      </w:r>
      <w:r w:rsidR="00136E0C" w:rsidRPr="00136E0C">
        <w:rPr>
          <w:b/>
        </w:rPr>
        <w:t>MISC</w:t>
      </w:r>
      <w:r w:rsidR="00B51934">
        <w:rPr>
          <w:b/>
        </w:rPr>
        <w:t>.</w:t>
      </w:r>
      <w:r w:rsidR="00136E0C">
        <w:t xml:space="preserve"> If you don’t </w:t>
      </w:r>
      <w:r w:rsidR="00BD27EE">
        <w:t>want</w:t>
      </w:r>
      <w:r w:rsidR="00136E0C">
        <w:t xml:space="preserve"> to replace a </w:t>
      </w:r>
      <w:r w:rsidR="00B51934">
        <w:t xml:space="preserve">specific </w:t>
      </w:r>
      <w:r w:rsidR="00136E0C">
        <w:t xml:space="preserve">UTL repaint, just leave the </w:t>
      </w:r>
      <w:r w:rsidR="000C36CC">
        <w:t>“</w:t>
      </w:r>
      <w:proofErr w:type="spellStart"/>
      <w:r w:rsidR="000C36CC">
        <w:t>AiCode</w:t>
      </w:r>
      <w:proofErr w:type="spellEnd"/>
      <w:r w:rsidR="000C36CC">
        <w:t>”</w:t>
      </w:r>
      <w:r w:rsidR="00E81447">
        <w:br/>
        <w:t>In case an U</w:t>
      </w:r>
      <w:r w:rsidR="00597A85">
        <w:t>TL</w:t>
      </w:r>
      <w:r w:rsidR="00E81447">
        <w:t xml:space="preserve"> model code is missing, you can add an entry </w:t>
      </w:r>
      <w:r w:rsidR="00B51934">
        <w:t>in the file</w:t>
      </w:r>
      <w:r w:rsidR="00E81447">
        <w:t>.</w:t>
      </w:r>
      <w:r w:rsidR="00E81447">
        <w:br/>
      </w:r>
      <w:r w:rsidR="00E81447" w:rsidRPr="00611592">
        <w:rPr>
          <w:b/>
          <w:color w:val="FF0000"/>
        </w:rPr>
        <w:t>IMPORTANT</w:t>
      </w:r>
      <w:r w:rsidR="00E81447" w:rsidRPr="00611592">
        <w:rPr>
          <w:b/>
        </w:rPr>
        <w:t xml:space="preserve">: </w:t>
      </w:r>
      <w:r w:rsidR="008D17AC">
        <w:rPr>
          <w:b/>
        </w:rPr>
        <w:br/>
      </w:r>
      <w:r w:rsidR="00E81447" w:rsidRPr="00611592">
        <w:rPr>
          <w:b/>
        </w:rPr>
        <w:t xml:space="preserve">Make </w:t>
      </w:r>
      <w:r w:rsidR="00E81447">
        <w:rPr>
          <w:b/>
        </w:rPr>
        <w:t xml:space="preserve">sure that </w:t>
      </w:r>
      <w:r w:rsidR="00E81447" w:rsidRPr="00611592">
        <w:rPr>
          <w:b/>
        </w:rPr>
        <w:t>each U</w:t>
      </w:r>
      <w:r w:rsidR="00597A85">
        <w:rPr>
          <w:b/>
        </w:rPr>
        <w:t>TL</w:t>
      </w:r>
      <w:r w:rsidR="00E81447" w:rsidRPr="00611592">
        <w:rPr>
          <w:b/>
        </w:rPr>
        <w:t xml:space="preserve"> code only appears once</w:t>
      </w:r>
      <w:r w:rsidR="00E81447">
        <w:t xml:space="preserve"> in the file.</w:t>
      </w:r>
      <w:r w:rsidR="008D17AC">
        <w:t xml:space="preserve"> </w:t>
      </w:r>
      <w:r w:rsidR="00E81447">
        <w:t>If multiple entries exist, only the first occurrence is used.</w:t>
      </w:r>
    </w:p>
    <w:p w14:paraId="35720F3D" w14:textId="2373891B" w:rsidR="00367A85" w:rsidRDefault="00367A85">
      <w:pPr>
        <w:spacing w:after="200"/>
      </w:pPr>
      <w:r>
        <w:br w:type="page"/>
      </w:r>
    </w:p>
    <w:p w14:paraId="0749BAEC" w14:textId="2A51EE0E" w:rsidR="00136E0C" w:rsidRDefault="00367A85" w:rsidP="00367A85">
      <w:pPr>
        <w:pStyle w:val="Heading1"/>
      </w:pPr>
      <w:bookmarkStart w:id="18" w:name="_Toc1290172"/>
      <w:r>
        <w:lastRenderedPageBreak/>
        <w:t>Log files</w:t>
      </w:r>
      <w:bookmarkEnd w:id="18"/>
    </w:p>
    <w:p w14:paraId="211095A5" w14:textId="50E3B476" w:rsidR="00367A85" w:rsidRDefault="00367A85" w:rsidP="00367A85">
      <w:pPr>
        <w:pStyle w:val="Heading2"/>
      </w:pPr>
      <w:bookmarkStart w:id="19" w:name="_Toc1290173"/>
      <w:r w:rsidRPr="00367A85">
        <w:t>dhq.ai2utl.</w:t>
      </w:r>
      <w:r w:rsidR="00B9568F">
        <w:t>log</w:t>
      </w:r>
      <w:r w:rsidRPr="00367A85">
        <w:t>.txt</w:t>
      </w:r>
      <w:bookmarkEnd w:id="19"/>
    </w:p>
    <w:p w14:paraId="6BBD204F" w14:textId="77777777" w:rsidR="000C36CC" w:rsidRDefault="00367A85" w:rsidP="00851051">
      <w:r>
        <w:t>This lo</w:t>
      </w:r>
      <w:r w:rsidR="005B5EFE">
        <w:t>g</w:t>
      </w:r>
      <w:r>
        <w:t xml:space="preserve"> file contains extensive information about the replacement process. You can </w:t>
      </w:r>
      <w:r w:rsidR="005B5EFE">
        <w:t>you this log to investigate any issues.</w:t>
      </w:r>
    </w:p>
    <w:p w14:paraId="3BFB8E93" w14:textId="0CE22A0C" w:rsidR="00851051" w:rsidRDefault="003C018C" w:rsidP="00851051">
      <w:r>
        <w:rPr>
          <w:noProof/>
        </w:rPr>
        <w:drawing>
          <wp:inline distT="0" distB="0" distL="0" distR="0" wp14:anchorId="2C74B22B" wp14:editId="68512AC1">
            <wp:extent cx="4095750" cy="2276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EFE">
        <w:br/>
      </w:r>
    </w:p>
    <w:p w14:paraId="74E01E9C" w14:textId="055E23B5" w:rsidR="0034238B" w:rsidRDefault="005B5EFE" w:rsidP="003C018C">
      <w:r>
        <w:br/>
      </w:r>
      <w:r w:rsidR="0034238B">
        <w:br w:type="page"/>
      </w:r>
    </w:p>
    <w:p w14:paraId="56B44309" w14:textId="075FFB26" w:rsidR="008D17AC" w:rsidRDefault="008D17AC" w:rsidP="008D17AC">
      <w:pPr>
        <w:pStyle w:val="Heading1"/>
      </w:pPr>
      <w:bookmarkStart w:id="20" w:name="_Toc1290175"/>
      <w:r>
        <w:lastRenderedPageBreak/>
        <w:t>Troubleshooting</w:t>
      </w:r>
      <w:bookmarkEnd w:id="20"/>
    </w:p>
    <w:p w14:paraId="34C797EF" w14:textId="6F98F1C3" w:rsidR="008D17AC" w:rsidRDefault="008D17AC" w:rsidP="008D17AC">
      <w:pPr>
        <w:pStyle w:val="Heading2"/>
      </w:pPr>
      <w:bookmarkStart w:id="21" w:name="_Toc1290176"/>
      <w:r>
        <w:t>Invalid Aircraft Models</w:t>
      </w:r>
      <w:bookmarkEnd w:id="21"/>
    </w:p>
    <w:p w14:paraId="7F11E537" w14:textId="77777777" w:rsidR="00CD761A" w:rsidRDefault="00CD761A" w:rsidP="008D17AC">
      <w:r>
        <w:t>Please use AI-</w:t>
      </w:r>
      <w:proofErr w:type="spellStart"/>
      <w:r>
        <w:t>Aircrat</w:t>
      </w:r>
      <w:proofErr w:type="spellEnd"/>
      <w:r>
        <w:t xml:space="preserve"> Editor.Net to validate that </w:t>
      </w:r>
      <w:proofErr w:type="gramStart"/>
      <w:r>
        <w:t>all of</w:t>
      </w:r>
      <w:proofErr w:type="gramEnd"/>
      <w:r>
        <w:t xml:space="preserve"> your models are valid:</w:t>
      </w:r>
    </w:p>
    <w:p w14:paraId="597FAAC4" w14:textId="4F85CEA7" w:rsidR="008D17AC" w:rsidRDefault="00730503" w:rsidP="008D17AC">
      <w:hyperlink r:id="rId20" w:history="1">
        <w:r w:rsidR="00CD761A" w:rsidRPr="00CD761A">
          <w:rPr>
            <w:rStyle w:val="Hyperlink"/>
          </w:rPr>
          <w:t>http://www.owlsnest.eu/tools.php</w:t>
        </w:r>
      </w:hyperlink>
      <w:r w:rsidR="007A6449">
        <w:br/>
      </w:r>
    </w:p>
    <w:p w14:paraId="3AAFA860" w14:textId="0B080E41" w:rsidR="007A6449" w:rsidRPr="008D17AC" w:rsidRDefault="003E741B" w:rsidP="003E741B">
      <w:pPr>
        <w:pStyle w:val="Heading2"/>
      </w:pPr>
      <w:bookmarkStart w:id="22" w:name="_Toc1290177"/>
      <w:r w:rsidRPr="003E741B">
        <w:t xml:space="preserve">No ai aircraft code(s) defined for Utl aircraft: </w:t>
      </w:r>
      <w:r>
        <w:t>XXX</w:t>
      </w:r>
      <w:bookmarkEnd w:id="22"/>
    </w:p>
    <w:p w14:paraId="62C9AD60" w14:textId="2773832D" w:rsidR="008D17AC" w:rsidRDefault="003E741B" w:rsidP="005B5EFE">
      <w:r>
        <w:t>You can encounter one or more warnings like:</w:t>
      </w:r>
      <w:r>
        <w:br/>
      </w:r>
      <w:r w:rsidRPr="003E741B">
        <w:rPr>
          <w:b/>
        </w:rPr>
        <w:t>No ai aircraft code(s) defined for U</w:t>
      </w:r>
      <w:r>
        <w:rPr>
          <w:b/>
        </w:rPr>
        <w:t>TL</w:t>
      </w:r>
      <w:r w:rsidRPr="003E741B">
        <w:rPr>
          <w:b/>
        </w:rPr>
        <w:t xml:space="preserve"> aircraft: xxx</w:t>
      </w:r>
    </w:p>
    <w:p w14:paraId="534D5E8C" w14:textId="783618CE" w:rsidR="003E741B" w:rsidRPr="003E741B" w:rsidRDefault="003E741B" w:rsidP="005B5EFE">
      <w:r>
        <w:t xml:space="preserve">Although it is not an error, the warning advices you that there is no </w:t>
      </w:r>
      <w:proofErr w:type="spellStart"/>
      <w:r>
        <w:t>AiCode</w:t>
      </w:r>
      <w:proofErr w:type="spellEnd"/>
      <w:r w:rsidR="00597A85">
        <w:t>(s)</w:t>
      </w:r>
      <w:r>
        <w:t xml:space="preserve"> defined for the UTL aircraft in the file </w:t>
      </w:r>
      <w:r w:rsidRPr="00705E54">
        <w:rPr>
          <w:b/>
        </w:rPr>
        <w:t>dhq.ai2utl.search-codes.json</w:t>
      </w:r>
      <w:r w:rsidR="001630BB">
        <w:rPr>
          <w:b/>
        </w:rPr>
        <w:t>.</w:t>
      </w:r>
      <w:r>
        <w:rPr>
          <w:b/>
        </w:rPr>
        <w:t xml:space="preserve"> </w:t>
      </w:r>
      <w:r w:rsidR="001630BB" w:rsidRPr="001630BB">
        <w:t>Consequently,</w:t>
      </w:r>
      <w:r w:rsidR="001630BB">
        <w:rPr>
          <w:b/>
        </w:rPr>
        <w:t xml:space="preserve"> </w:t>
      </w:r>
      <w:r w:rsidRPr="003E741B">
        <w:t xml:space="preserve">the aircraft </w:t>
      </w:r>
      <w:r w:rsidR="001630BB">
        <w:t>is</w:t>
      </w:r>
      <w:r w:rsidRPr="003E741B">
        <w:t xml:space="preserve"> </w:t>
      </w:r>
      <w:r w:rsidR="001630BB">
        <w:t>ex</w:t>
      </w:r>
      <w:r w:rsidRPr="003E741B">
        <w:t>cluded in the sea</w:t>
      </w:r>
      <w:r>
        <w:t>r</w:t>
      </w:r>
      <w:r w:rsidRPr="003E741B">
        <w:t>ch</w:t>
      </w:r>
      <w:r>
        <w:rPr>
          <w:b/>
        </w:rPr>
        <w:t>.</w:t>
      </w:r>
    </w:p>
    <w:p w14:paraId="2208E93F" w14:textId="77777777" w:rsidR="003E741B" w:rsidRDefault="003E741B">
      <w:pPr>
        <w:spacing w:after="200"/>
      </w:pPr>
      <w:r>
        <w:br w:type="page"/>
      </w:r>
    </w:p>
    <w:p w14:paraId="10CE323D" w14:textId="0F8DACA8" w:rsidR="003E741B" w:rsidRPr="003E741B" w:rsidRDefault="003E741B" w:rsidP="003E741B">
      <w:pPr>
        <w:rPr>
          <w:rFonts w:ascii="Courier New" w:hAnsi="Courier New" w:cs="Courier New"/>
          <w:sz w:val="18"/>
          <w:szCs w:val="18"/>
        </w:rPr>
      </w:pPr>
      <w:r>
        <w:lastRenderedPageBreak/>
        <w:t xml:space="preserve">For example, the entry below will generate the </w:t>
      </w:r>
      <w:r w:rsidR="0034238B">
        <w:t>above-mentioned</w:t>
      </w:r>
      <w:r w:rsidR="00597A85">
        <w:t xml:space="preserve"> </w:t>
      </w:r>
      <w:r>
        <w:t>warning:</w:t>
      </w:r>
      <w:r>
        <w:br/>
      </w:r>
      <w:r w:rsidRPr="003E741B">
        <w:rPr>
          <w:rFonts w:ascii="Courier New" w:hAnsi="Courier New" w:cs="Courier New"/>
          <w:sz w:val="18"/>
          <w:szCs w:val="18"/>
        </w:rPr>
        <w:t xml:space="preserve">  {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UtlCode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"141",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SearchIn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FLai;MISC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},</w:t>
      </w:r>
      <w:r w:rsidR="00931B96">
        <w:rPr>
          <w:rFonts w:ascii="Courier New" w:hAnsi="Courier New" w:cs="Courier New"/>
          <w:sz w:val="18"/>
          <w:szCs w:val="18"/>
        </w:rPr>
        <w:br/>
      </w:r>
    </w:p>
    <w:p w14:paraId="20F6EACF" w14:textId="624FD53F" w:rsidR="003E741B" w:rsidRDefault="00594420" w:rsidP="00931B96">
      <w:pPr>
        <w:pStyle w:val="Heading2"/>
      </w:pPr>
      <w:bookmarkStart w:id="23" w:name="_Toc1290178"/>
      <w:r>
        <w:t>r</w:t>
      </w:r>
      <w:r w:rsidR="00931B96" w:rsidRPr="00931B96">
        <w:t>epaints.backup.xml</w:t>
      </w:r>
      <w:bookmarkEnd w:id="23"/>
    </w:p>
    <w:p w14:paraId="61DB14B0" w14:textId="0DFA1B2F" w:rsidR="00931B96" w:rsidRDefault="00CD761A" w:rsidP="00931B96">
      <w:r>
        <w:t xml:space="preserve">Please be sure that you have your own backup of the repaints.xml file so that you </w:t>
      </w:r>
      <w:proofErr w:type="gramStart"/>
      <w:r>
        <w:t>are able to</w:t>
      </w:r>
      <w:proofErr w:type="gramEnd"/>
      <w:r>
        <w:t xml:space="preserve"> roll back any changes that was done by the tool</w:t>
      </w:r>
      <w:r w:rsidR="00931B96">
        <w:t xml:space="preserve">: </w:t>
      </w:r>
      <w:r w:rsidR="00931B96">
        <w:br/>
      </w:r>
      <w:r w:rsidR="00931B96" w:rsidRPr="00931B96">
        <w:t>C:\Users\&lt;UserName&gt;\AppData\Roaming\Flight One Software\</w:t>
      </w:r>
      <w:proofErr w:type="spellStart"/>
      <w:r w:rsidR="00931B96" w:rsidRPr="00931B96">
        <w:t>utLive</w:t>
      </w:r>
      <w:proofErr w:type="spellEnd"/>
      <w:r w:rsidR="00931B96" w:rsidRPr="00931B96">
        <w:t>\Data</w:t>
      </w:r>
    </w:p>
    <w:p w14:paraId="4E5461D0" w14:textId="0C25D5B9" w:rsidR="00931B96" w:rsidRPr="00931B96" w:rsidRDefault="00931B96" w:rsidP="00931B96">
      <w:r>
        <w:t xml:space="preserve">This way you always can revert back to your original UTL repaints in case of issues (P3D crashes </w:t>
      </w:r>
      <w:proofErr w:type="spellStart"/>
      <w:r>
        <w:t>etc</w:t>
      </w:r>
      <w:proofErr w:type="spellEnd"/>
      <w:r>
        <w:t>)</w:t>
      </w:r>
    </w:p>
    <w:p w14:paraId="7F382B93" w14:textId="77777777" w:rsidR="00931B96" w:rsidRDefault="00931B96" w:rsidP="005B5EFE"/>
    <w:p w14:paraId="05005003" w14:textId="12DE8FF2" w:rsidR="00F04469" w:rsidRDefault="00F04469" w:rsidP="00F04469">
      <w:pPr>
        <w:pStyle w:val="Heading1"/>
      </w:pPr>
      <w:bookmarkStart w:id="24" w:name="_Toc1290179"/>
      <w:r>
        <w:t>Json file format</w:t>
      </w:r>
      <w:bookmarkEnd w:id="24"/>
    </w:p>
    <w:p w14:paraId="7F44F5ED" w14:textId="269B52BE" w:rsidR="00F04469" w:rsidRDefault="00F04469" w:rsidP="005B5EFE">
      <w:r>
        <w:t>A few remarks about the so called ‘json’ files that are being used for:</w:t>
      </w:r>
    </w:p>
    <w:p w14:paraId="2FC1FB98" w14:textId="074BC1CF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dhq.ai2utl.search-codes.json</w:t>
      </w:r>
    </w:p>
    <w:p w14:paraId="0056DBAC" w14:textId="2FBC90A0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dhq.ai2utl.settings.json</w:t>
      </w:r>
    </w:p>
    <w:p w14:paraId="259097B9" w14:textId="77777777" w:rsidR="000C36CC" w:rsidRDefault="00F04469" w:rsidP="00F04469">
      <w:r>
        <w:t>Json is basically a text file with specifically formatted content.</w:t>
      </w:r>
    </w:p>
    <w:p w14:paraId="700525C2" w14:textId="2A92956C" w:rsidR="00F04469" w:rsidRDefault="003C018C" w:rsidP="00F04469">
      <w:r>
        <w:rPr>
          <w:noProof/>
        </w:rPr>
        <w:drawing>
          <wp:inline distT="0" distB="0" distL="0" distR="0" wp14:anchorId="429629B4" wp14:editId="55B2E705">
            <wp:extent cx="482917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69">
        <w:br/>
      </w:r>
    </w:p>
    <w:p w14:paraId="5969041F" w14:textId="7E69EE00" w:rsidR="00F04469" w:rsidRDefault="00F04469" w:rsidP="00F04469"/>
    <w:p w14:paraId="40DC668B" w14:textId="2E7BCF22" w:rsidR="00F04469" w:rsidRDefault="00F04469" w:rsidP="00F04469">
      <w:r>
        <w:t xml:space="preserve">It makes extensively use of brackets like { } and [ ]. </w:t>
      </w:r>
      <w:r w:rsidR="00B7619A">
        <w:t>Also,</w:t>
      </w:r>
      <w:r>
        <w:t xml:space="preserve"> fields/settings are separated by commas.</w:t>
      </w:r>
    </w:p>
    <w:p w14:paraId="13667E1B" w14:textId="26512A0A" w:rsidR="00C558DC" w:rsidRDefault="00C558DC" w:rsidP="00F04469">
      <w:r>
        <w:t xml:space="preserve">When editing json files, make sure that the structure remains correct. More then often after editing, a bracket is </w:t>
      </w:r>
      <w:r w:rsidR="00B7619A">
        <w:t>missing,</w:t>
      </w:r>
      <w:r>
        <w:t xml:space="preserve"> or a comma is misplaced.</w:t>
      </w:r>
      <w:r>
        <w:br/>
        <w:t>If after AI2UTL startup you get an error message, check the affected json file on these special characters.</w:t>
      </w:r>
    </w:p>
    <w:p w14:paraId="12C6934F" w14:textId="7F981758" w:rsidR="00EF476F" w:rsidRPr="003E741B" w:rsidRDefault="00EF476F" w:rsidP="00F04469">
      <w:pPr>
        <w:rPr>
          <w:b/>
        </w:rPr>
      </w:pPr>
      <w:r w:rsidRPr="003E741B">
        <w:rPr>
          <w:b/>
        </w:rPr>
        <w:t>Also</w:t>
      </w:r>
      <w:r w:rsidR="003E741B" w:rsidRPr="003E741B">
        <w:rPr>
          <w:b/>
        </w:rPr>
        <w:t>,</w:t>
      </w:r>
      <w:r w:rsidRPr="003E741B">
        <w:rPr>
          <w:b/>
        </w:rPr>
        <w:t xml:space="preserve"> folder names should include double backslashes: </w:t>
      </w:r>
      <w:r w:rsidRPr="00723392">
        <w:rPr>
          <w:b/>
          <w:color w:val="FF0000"/>
        </w:rPr>
        <w:t>\\</w:t>
      </w:r>
    </w:p>
    <w:p w14:paraId="074DABD5" w14:textId="77777777" w:rsidR="00F04469" w:rsidRPr="005B5EFE" w:rsidRDefault="00F04469" w:rsidP="00F04469"/>
    <w:sectPr w:rsidR="00F04469" w:rsidRPr="005B5EFE" w:rsidSect="00EC6B21">
      <w:footerReference w:type="default" r:id="rId21"/>
      <w:pgSz w:w="11906" w:h="16838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0F630" w14:textId="77777777" w:rsidR="00730503" w:rsidRDefault="00730503">
      <w:pPr>
        <w:spacing w:after="0" w:line="240" w:lineRule="auto"/>
      </w:pPr>
      <w:r>
        <w:separator/>
      </w:r>
    </w:p>
    <w:p w14:paraId="1DE14670" w14:textId="77777777" w:rsidR="00730503" w:rsidRDefault="00730503"/>
  </w:endnote>
  <w:endnote w:type="continuationSeparator" w:id="0">
    <w:p w14:paraId="579C4976" w14:textId="77777777" w:rsidR="00730503" w:rsidRDefault="00730503">
      <w:pPr>
        <w:spacing w:after="0" w:line="240" w:lineRule="auto"/>
      </w:pPr>
      <w:r>
        <w:continuationSeparator/>
      </w:r>
    </w:p>
    <w:p w14:paraId="21BB13B4" w14:textId="77777777" w:rsidR="00730503" w:rsidRDefault="007305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EEBA8F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C15611" w14:textId="77777777" w:rsidR="00342A0C" w:rsidRDefault="00342A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C0008" w14:textId="77777777" w:rsidR="00730503" w:rsidRDefault="00730503">
      <w:pPr>
        <w:spacing w:after="0" w:line="240" w:lineRule="auto"/>
      </w:pPr>
      <w:r>
        <w:separator/>
      </w:r>
    </w:p>
    <w:p w14:paraId="3A2A2253" w14:textId="77777777" w:rsidR="00730503" w:rsidRDefault="00730503"/>
  </w:footnote>
  <w:footnote w:type="continuationSeparator" w:id="0">
    <w:p w14:paraId="58FC9238" w14:textId="77777777" w:rsidR="00730503" w:rsidRDefault="00730503">
      <w:pPr>
        <w:spacing w:after="0" w:line="240" w:lineRule="auto"/>
      </w:pPr>
      <w:r>
        <w:continuationSeparator/>
      </w:r>
    </w:p>
    <w:p w14:paraId="6C8257C4" w14:textId="77777777" w:rsidR="00730503" w:rsidRDefault="007305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1F6149"/>
    <w:multiLevelType w:val="hybridMultilevel"/>
    <w:tmpl w:val="CDDAC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D3C4F"/>
    <w:multiLevelType w:val="hybridMultilevel"/>
    <w:tmpl w:val="B29EF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75B09"/>
    <w:multiLevelType w:val="hybridMultilevel"/>
    <w:tmpl w:val="4A8643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42B43"/>
    <w:multiLevelType w:val="hybridMultilevel"/>
    <w:tmpl w:val="FE9C6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C4815"/>
    <w:multiLevelType w:val="hybridMultilevel"/>
    <w:tmpl w:val="44606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11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12"/>
  </w:num>
  <w:num w:numId="22">
    <w:abstractNumId w:val="1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21"/>
    <w:rsid w:val="00017B56"/>
    <w:rsid w:val="00024C12"/>
    <w:rsid w:val="00057F4B"/>
    <w:rsid w:val="00083E32"/>
    <w:rsid w:val="000C36CC"/>
    <w:rsid w:val="000D1C27"/>
    <w:rsid w:val="000D24DA"/>
    <w:rsid w:val="000E3674"/>
    <w:rsid w:val="00136E0C"/>
    <w:rsid w:val="001630BB"/>
    <w:rsid w:val="00194DF6"/>
    <w:rsid w:val="001C6B0C"/>
    <w:rsid w:val="00225420"/>
    <w:rsid w:val="00233AC1"/>
    <w:rsid w:val="002B54B7"/>
    <w:rsid w:val="002C5157"/>
    <w:rsid w:val="0034238B"/>
    <w:rsid w:val="00342A0C"/>
    <w:rsid w:val="00367A85"/>
    <w:rsid w:val="003C018C"/>
    <w:rsid w:val="003E23D0"/>
    <w:rsid w:val="003E741B"/>
    <w:rsid w:val="004174B5"/>
    <w:rsid w:val="0042126D"/>
    <w:rsid w:val="0042445D"/>
    <w:rsid w:val="0046143E"/>
    <w:rsid w:val="004954EF"/>
    <w:rsid w:val="004E1AED"/>
    <w:rsid w:val="005043C7"/>
    <w:rsid w:val="00506EEF"/>
    <w:rsid w:val="00594420"/>
    <w:rsid w:val="00597A85"/>
    <w:rsid w:val="005B5EFE"/>
    <w:rsid w:val="005C12A5"/>
    <w:rsid w:val="005D1EA3"/>
    <w:rsid w:val="005D75FD"/>
    <w:rsid w:val="00694785"/>
    <w:rsid w:val="006A0B53"/>
    <w:rsid w:val="006D07DA"/>
    <w:rsid w:val="00705E54"/>
    <w:rsid w:val="00723392"/>
    <w:rsid w:val="00730503"/>
    <w:rsid w:val="00755B36"/>
    <w:rsid w:val="00777672"/>
    <w:rsid w:val="007A6449"/>
    <w:rsid w:val="007C156D"/>
    <w:rsid w:val="0082114D"/>
    <w:rsid w:val="0082144F"/>
    <w:rsid w:val="00851051"/>
    <w:rsid w:val="00892970"/>
    <w:rsid w:val="008B0721"/>
    <w:rsid w:val="008D17AC"/>
    <w:rsid w:val="00904D45"/>
    <w:rsid w:val="00931B96"/>
    <w:rsid w:val="009A4E0F"/>
    <w:rsid w:val="009D5B55"/>
    <w:rsid w:val="009F4A01"/>
    <w:rsid w:val="00A1310C"/>
    <w:rsid w:val="00AE6729"/>
    <w:rsid w:val="00B134DC"/>
    <w:rsid w:val="00B51934"/>
    <w:rsid w:val="00B7619A"/>
    <w:rsid w:val="00B9568F"/>
    <w:rsid w:val="00BD27EE"/>
    <w:rsid w:val="00C558DC"/>
    <w:rsid w:val="00C816A1"/>
    <w:rsid w:val="00CC573A"/>
    <w:rsid w:val="00CC6754"/>
    <w:rsid w:val="00CD7562"/>
    <w:rsid w:val="00CD761A"/>
    <w:rsid w:val="00D47A97"/>
    <w:rsid w:val="00D550EE"/>
    <w:rsid w:val="00D83DCA"/>
    <w:rsid w:val="00E12602"/>
    <w:rsid w:val="00E40C0C"/>
    <w:rsid w:val="00E534DC"/>
    <w:rsid w:val="00E81447"/>
    <w:rsid w:val="00E971C5"/>
    <w:rsid w:val="00EB3326"/>
    <w:rsid w:val="00EC6B21"/>
    <w:rsid w:val="00EF2712"/>
    <w:rsid w:val="00EF476F"/>
    <w:rsid w:val="00F04469"/>
    <w:rsid w:val="00F731FE"/>
    <w:rsid w:val="00F80698"/>
    <w:rsid w:val="00F8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2B3C"/>
  <w15:docId w15:val="{8EC9247A-7F17-4CB4-A3B6-09AD46009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7562"/>
    <w:pPr>
      <w:spacing w:after="120"/>
    </w:pPr>
    <w:rPr>
      <w:color w:val="60606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E54"/>
    <w:pPr>
      <w:shd w:val="clear" w:color="auto" w:fill="E9E9E9" w:themeFill="text1" w:themeFillTint="1A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705E54"/>
    <w:rPr>
      <w:rFonts w:asciiTheme="majorHAnsi" w:eastAsiaTheme="majorEastAsia" w:hAnsiTheme="majorHAnsi" w:cstheme="majorBidi"/>
      <w:caps/>
      <w:spacing w:val="15"/>
      <w:shd w:val="clear" w:color="auto" w:fill="E9E9E9" w:themeFill="text1" w:themeFillTint="1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EC6B21"/>
    <w:pPr>
      <w:spacing w:before="0" w:after="0" w:line="240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423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23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238B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owlsnest.eu/tools.ph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00A22A-6DA1-4812-B8E4-F8D385922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333</TotalTime>
  <Pages>12</Pages>
  <Words>2006</Words>
  <Characters>11436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Egbert Drenth</dc:creator>
  <cp:lastModifiedBy>Vincent Rouleau</cp:lastModifiedBy>
  <cp:revision>41</cp:revision>
  <cp:lastPrinted>2019-02-17T15:02:00Z</cp:lastPrinted>
  <dcterms:created xsi:type="dcterms:W3CDTF">2018-11-11T10:06:00Z</dcterms:created>
  <dcterms:modified xsi:type="dcterms:W3CDTF">2019-02-19T13:52:00Z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