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AA6C50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AA6C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A6C50">
        <w:rPr>
          <w:rFonts w:ascii="Times New Roman" w:hAnsi="Times New Roman" w:cs="Times New Roman"/>
          <w:b/>
          <w:sz w:val="24"/>
          <w:szCs w:val="24"/>
          <w:u w:val="single"/>
        </w:rPr>
        <w:t>31278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AA6C50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AA6C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036901" w:rsidRPr="00D93FF2" w:rsidRDefault="00AA6C50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AA6C50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6C14C6" w:rsidRPr="00C80112" w:rsidRDefault="00AA6C50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AA6C50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A6C50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2020-06-01T16:38:00Z</dcterms:modified>
</cp:coreProperties>
</file>