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a"/>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70"/>
        <w:gridCol w:w="540"/>
        <w:gridCol w:w="2610"/>
        <w:gridCol w:w="1613"/>
        <w:gridCol w:w="7"/>
      </w:tblGrid>
      <w:tr w:rsidR="00902899" w14:paraId="399655F2" w14:textId="77777777" w:rsidTr="006861EE">
        <w:trPr>
          <w:gridAfter w:val="1"/>
          <w:wAfter w:w="7" w:type="dxa"/>
          <w:trHeight w:val="255"/>
        </w:trPr>
        <w:tc>
          <w:tcPr>
            <w:tcW w:w="8633" w:type="dxa"/>
            <w:gridSpan w:val="4"/>
            <w:shd w:val="clear" w:color="auto" w:fill="D9D9D9" w:themeFill="background1" w:themeFillShade="D9"/>
          </w:tcPr>
          <w:p w14:paraId="4C74D82F" w14:textId="77777777" w:rsidR="00902899" w:rsidRPr="006861EE" w:rsidRDefault="00902899">
            <w:pPr>
              <w:ind w:left="1" w:hanging="3"/>
              <w:jc w:val="center"/>
              <w:rPr>
                <w:rFonts w:eastAsia="Twentieth Century"/>
                <w:sz w:val="28"/>
                <w:szCs w:val="28"/>
              </w:rPr>
            </w:pPr>
            <w:r w:rsidRPr="006861EE">
              <w:rPr>
                <w:rFonts w:eastAsia="Twentieth Century"/>
                <w:b/>
                <w:sz w:val="28"/>
                <w:szCs w:val="28"/>
              </w:rPr>
              <w:t>PLANO DE GERENCIAMENTO DAS COMUNICAÇÕES</w:t>
            </w:r>
          </w:p>
        </w:tc>
      </w:tr>
      <w:tr w:rsidR="009E5A38" w14:paraId="647DCAC4" w14:textId="77777777" w:rsidTr="006861EE">
        <w:trPr>
          <w:trHeight w:val="255"/>
        </w:trPr>
        <w:tc>
          <w:tcPr>
            <w:tcW w:w="8640" w:type="dxa"/>
            <w:gridSpan w:val="5"/>
            <w:shd w:val="clear" w:color="auto" w:fill="D9D9D9"/>
          </w:tcPr>
          <w:p w14:paraId="576BFAB5" w14:textId="36AB7294" w:rsidR="009E5A38" w:rsidRPr="006861EE" w:rsidRDefault="00902899">
            <w:pPr>
              <w:ind w:left="0" w:hanging="2"/>
              <w:rPr>
                <w:rFonts w:eastAsia="Twentieth Century"/>
                <w:b/>
                <w:bCs/>
              </w:rPr>
            </w:pPr>
            <w:r w:rsidRPr="006861EE">
              <w:rPr>
                <w:rFonts w:eastAsia="Twentieth Century"/>
                <w:b/>
                <w:bCs/>
              </w:rPr>
              <w:t>Objetivos do Projeto</w:t>
            </w:r>
          </w:p>
        </w:tc>
      </w:tr>
      <w:tr w:rsidR="009E5A38" w14:paraId="3D4A126C" w14:textId="77777777" w:rsidTr="006861EE">
        <w:trPr>
          <w:trHeight w:val="540"/>
        </w:trPr>
        <w:tc>
          <w:tcPr>
            <w:tcW w:w="8640" w:type="dxa"/>
            <w:gridSpan w:val="5"/>
          </w:tcPr>
          <w:p w14:paraId="48D8B950" w14:textId="236A3631" w:rsidR="009E5A38" w:rsidRPr="006861EE" w:rsidRDefault="006861EE" w:rsidP="006861EE">
            <w:pPr>
              <w:tabs>
                <w:tab w:val="left" w:pos="720"/>
              </w:tabs>
              <w:spacing w:before="120"/>
              <w:ind w:left="0" w:hanging="2"/>
              <w:rPr>
                <w:rFonts w:ascii="Tw Cen MT" w:hAnsi="Tw Cen MT"/>
              </w:rPr>
            </w:pPr>
            <w:r w:rsidRPr="00BA0F56">
              <w:rPr>
                <w:rFonts w:ascii="Tw Cen MT" w:hAnsi="Tw Cen MT"/>
              </w:rPr>
              <w:t xml:space="preserve">Implementar </w:t>
            </w:r>
            <w:r>
              <w:rPr>
                <w:rFonts w:ascii="Tw Cen MT" w:hAnsi="Tw Cen MT"/>
              </w:rPr>
              <w:t xml:space="preserve">e homologar o sistema </w:t>
            </w:r>
            <w:proofErr w:type="spellStart"/>
            <w:r>
              <w:rPr>
                <w:rFonts w:ascii="Tw Cen MT" w:hAnsi="Tw Cen MT"/>
              </w:rPr>
              <w:t>Sisplan.IFPE</w:t>
            </w:r>
            <w:proofErr w:type="spellEnd"/>
            <w:r w:rsidRPr="00BA0F56">
              <w:rPr>
                <w:rFonts w:ascii="Tw Cen MT" w:hAnsi="Tw Cen MT"/>
              </w:rPr>
              <w:t>,</w:t>
            </w:r>
            <w:r>
              <w:rPr>
                <w:rFonts w:ascii="Tw Cen MT" w:hAnsi="Tw Cen MT"/>
              </w:rPr>
              <w:t xml:space="preserve"> para substituição dos sistemas Agatha e </w:t>
            </w:r>
            <w:proofErr w:type="spellStart"/>
            <w:r>
              <w:rPr>
                <w:rFonts w:ascii="Tw Cen MT" w:hAnsi="Tw Cen MT"/>
              </w:rPr>
              <w:t>Geplanes</w:t>
            </w:r>
            <w:proofErr w:type="spellEnd"/>
            <w:r>
              <w:rPr>
                <w:rFonts w:ascii="Tw Cen MT" w:hAnsi="Tw Cen MT"/>
              </w:rPr>
              <w:t>,</w:t>
            </w:r>
            <w:r w:rsidRPr="00BA0F56">
              <w:rPr>
                <w:rFonts w:ascii="Tw Cen MT" w:hAnsi="Tw Cen MT"/>
              </w:rPr>
              <w:t xml:space="preserve"> utilizados na gestão de riscos dos projetos implantados no IFPE.</w:t>
            </w:r>
          </w:p>
        </w:tc>
      </w:tr>
      <w:tr w:rsidR="009E5A38" w14:paraId="244030C1" w14:textId="77777777" w:rsidTr="006861EE">
        <w:trPr>
          <w:trHeight w:val="282"/>
        </w:trPr>
        <w:tc>
          <w:tcPr>
            <w:tcW w:w="3870" w:type="dxa"/>
            <w:shd w:val="clear" w:color="auto" w:fill="D9D9D9"/>
          </w:tcPr>
          <w:p w14:paraId="5DB18356" w14:textId="77777777" w:rsidR="009E5A38" w:rsidRPr="006861EE" w:rsidRDefault="00902899">
            <w:pPr>
              <w:ind w:left="0" w:hanging="2"/>
              <w:rPr>
                <w:rFonts w:eastAsia="Twentieth Century"/>
                <w:b/>
                <w:bCs/>
              </w:rPr>
            </w:pPr>
            <w:r w:rsidRPr="006861EE">
              <w:rPr>
                <w:rFonts w:eastAsia="Twentieth Century"/>
                <w:b/>
                <w:bCs/>
              </w:rPr>
              <w:t>Projeto</w:t>
            </w:r>
          </w:p>
        </w:tc>
        <w:tc>
          <w:tcPr>
            <w:tcW w:w="4770" w:type="dxa"/>
            <w:gridSpan w:val="4"/>
          </w:tcPr>
          <w:p w14:paraId="7E086CBB" w14:textId="71F0F9AD" w:rsidR="009E5A38" w:rsidRDefault="006861EE">
            <w:pPr>
              <w:ind w:left="0" w:hanging="2"/>
              <w:rPr>
                <w:rFonts w:ascii="Twentieth Century" w:eastAsia="Twentieth Century" w:hAnsi="Twentieth Century" w:cs="Twentieth Century"/>
              </w:rPr>
            </w:pPr>
            <w:r>
              <w:rPr>
                <w:rFonts w:ascii="Twentieth Century" w:eastAsia="Twentieth Century" w:hAnsi="Twentieth Century" w:cs="Twentieth Century"/>
              </w:rPr>
              <w:t xml:space="preserve">Projeto </w:t>
            </w:r>
            <w:proofErr w:type="spellStart"/>
            <w:r>
              <w:rPr>
                <w:rFonts w:ascii="Twentieth Century" w:eastAsia="Twentieth Century" w:hAnsi="Twentieth Century" w:cs="Twentieth Century"/>
              </w:rPr>
              <w:t>Sisplan.IFPE</w:t>
            </w:r>
            <w:proofErr w:type="spellEnd"/>
          </w:p>
        </w:tc>
      </w:tr>
      <w:tr w:rsidR="009E5A38" w14:paraId="57109922" w14:textId="77777777" w:rsidTr="006861EE">
        <w:trPr>
          <w:trHeight w:val="320"/>
        </w:trPr>
        <w:tc>
          <w:tcPr>
            <w:tcW w:w="3870" w:type="dxa"/>
            <w:shd w:val="clear" w:color="auto" w:fill="D9D9D9"/>
          </w:tcPr>
          <w:p w14:paraId="4D9B2877" w14:textId="77777777" w:rsidR="009E5A38" w:rsidRPr="006861EE" w:rsidRDefault="00902899">
            <w:pPr>
              <w:ind w:left="0" w:hanging="2"/>
              <w:rPr>
                <w:rFonts w:eastAsia="Twentieth Century"/>
                <w:b/>
                <w:bCs/>
              </w:rPr>
            </w:pPr>
            <w:r w:rsidRPr="006861EE">
              <w:rPr>
                <w:rFonts w:eastAsia="Twentieth Century"/>
                <w:b/>
                <w:bCs/>
              </w:rPr>
              <w:t>Data Registro</w:t>
            </w:r>
          </w:p>
        </w:tc>
        <w:tc>
          <w:tcPr>
            <w:tcW w:w="4770" w:type="dxa"/>
            <w:gridSpan w:val="4"/>
          </w:tcPr>
          <w:p w14:paraId="546C3A97" w14:textId="056CD1EE" w:rsidR="009E5A38" w:rsidRDefault="006861EE">
            <w:pPr>
              <w:ind w:left="0" w:hanging="2"/>
              <w:rPr>
                <w:rFonts w:ascii="Twentieth Century" w:eastAsia="Twentieth Century" w:hAnsi="Twentieth Century" w:cs="Twentieth Century"/>
              </w:rPr>
            </w:pPr>
            <w:r>
              <w:rPr>
                <w:rFonts w:ascii="Twentieth Century" w:eastAsia="Twentieth Century" w:hAnsi="Twentieth Century" w:cs="Twentieth Century"/>
              </w:rPr>
              <w:t>26</w:t>
            </w:r>
            <w:r w:rsidR="00902899">
              <w:rPr>
                <w:rFonts w:ascii="Twentieth Century" w:eastAsia="Twentieth Century" w:hAnsi="Twentieth Century" w:cs="Twentieth Century"/>
              </w:rPr>
              <w:t>/</w:t>
            </w:r>
            <w:r>
              <w:rPr>
                <w:rFonts w:ascii="Twentieth Century" w:eastAsia="Twentieth Century" w:hAnsi="Twentieth Century" w:cs="Twentieth Century"/>
              </w:rPr>
              <w:t>09</w:t>
            </w:r>
            <w:r w:rsidR="00902899">
              <w:rPr>
                <w:rFonts w:ascii="Twentieth Century" w:eastAsia="Twentieth Century" w:hAnsi="Twentieth Century" w:cs="Twentieth Century"/>
              </w:rPr>
              <w:t>/2010</w:t>
            </w:r>
          </w:p>
        </w:tc>
      </w:tr>
      <w:tr w:rsidR="009E5A38" w14:paraId="699D0CBC" w14:textId="77777777" w:rsidTr="006861EE">
        <w:trPr>
          <w:trHeight w:val="192"/>
        </w:trPr>
        <w:tc>
          <w:tcPr>
            <w:tcW w:w="3870" w:type="dxa"/>
            <w:shd w:val="clear" w:color="auto" w:fill="D9D9D9"/>
          </w:tcPr>
          <w:p w14:paraId="32CF84DE" w14:textId="77777777" w:rsidR="009E5A38" w:rsidRPr="006861EE" w:rsidRDefault="00902899">
            <w:pPr>
              <w:ind w:left="0" w:hanging="2"/>
              <w:rPr>
                <w:rFonts w:eastAsia="Twentieth Century"/>
                <w:b/>
                <w:bCs/>
              </w:rPr>
            </w:pPr>
            <w:r w:rsidRPr="006861EE">
              <w:rPr>
                <w:rFonts w:eastAsia="Twentieth Century"/>
                <w:b/>
                <w:bCs/>
              </w:rPr>
              <w:t>Responsável (da parte cliente):</w:t>
            </w:r>
          </w:p>
        </w:tc>
        <w:tc>
          <w:tcPr>
            <w:tcW w:w="4770" w:type="dxa"/>
            <w:gridSpan w:val="4"/>
          </w:tcPr>
          <w:p w14:paraId="5E29187B" w14:textId="18E5EC6D" w:rsidR="006861EE" w:rsidRDefault="00902899" w:rsidP="006861EE">
            <w:pPr>
              <w:ind w:left="0" w:hanging="2"/>
              <w:rPr>
                <w:rFonts w:ascii="Twentieth Century" w:eastAsia="Twentieth Century" w:hAnsi="Twentieth Century" w:cs="Twentieth Century"/>
              </w:rPr>
            </w:pPr>
            <w:r>
              <w:rPr>
                <w:rFonts w:ascii="Twentieth Century" w:eastAsia="Twentieth Century" w:hAnsi="Twentieth Century" w:cs="Twentieth Century"/>
              </w:rPr>
              <w:t>Mar</w:t>
            </w:r>
            <w:r w:rsidR="006861EE">
              <w:rPr>
                <w:rFonts w:ascii="Twentieth Century" w:eastAsia="Twentieth Century" w:hAnsi="Twentieth Century" w:cs="Twentieth Century"/>
              </w:rPr>
              <w:t xml:space="preserve">co </w:t>
            </w:r>
            <w:proofErr w:type="spellStart"/>
            <w:r w:rsidR="006861EE">
              <w:rPr>
                <w:rFonts w:ascii="Twentieth Century" w:eastAsia="Twentieth Century" w:hAnsi="Twentieth Century" w:cs="Twentieth Century"/>
              </w:rPr>
              <w:t>Araujo</w:t>
            </w:r>
            <w:proofErr w:type="spellEnd"/>
          </w:p>
        </w:tc>
      </w:tr>
      <w:tr w:rsidR="009E5A38" w14:paraId="5EAFFF44" w14:textId="77777777" w:rsidTr="006861EE">
        <w:trPr>
          <w:trHeight w:val="320"/>
        </w:trPr>
        <w:tc>
          <w:tcPr>
            <w:tcW w:w="3870" w:type="dxa"/>
            <w:shd w:val="clear" w:color="auto" w:fill="D9D9D9"/>
          </w:tcPr>
          <w:p w14:paraId="48FE7145" w14:textId="77777777" w:rsidR="009E5A38" w:rsidRPr="006861EE" w:rsidRDefault="00902899">
            <w:pPr>
              <w:ind w:left="0" w:hanging="2"/>
              <w:rPr>
                <w:rFonts w:eastAsia="Twentieth Century"/>
                <w:b/>
                <w:bCs/>
              </w:rPr>
            </w:pPr>
            <w:r w:rsidRPr="006861EE">
              <w:rPr>
                <w:rFonts w:eastAsia="Twentieth Century"/>
                <w:b/>
                <w:bCs/>
              </w:rPr>
              <w:t>Responsável (da parte do projeto):</w:t>
            </w:r>
          </w:p>
        </w:tc>
        <w:tc>
          <w:tcPr>
            <w:tcW w:w="4770" w:type="dxa"/>
            <w:gridSpan w:val="4"/>
          </w:tcPr>
          <w:p w14:paraId="644C5043" w14:textId="79F1D28C" w:rsidR="009E5A38" w:rsidRDefault="006861EE">
            <w:pPr>
              <w:ind w:left="0" w:hanging="2"/>
              <w:rPr>
                <w:rFonts w:ascii="Twentieth Century" w:eastAsia="Twentieth Century" w:hAnsi="Twentieth Century" w:cs="Twentieth Century"/>
              </w:rPr>
            </w:pPr>
            <w:r>
              <w:rPr>
                <w:rFonts w:ascii="Twentieth Century" w:eastAsia="Twentieth Century" w:hAnsi="Twentieth Century" w:cs="Twentieth Century"/>
              </w:rPr>
              <w:t>Matheus Brant</w:t>
            </w:r>
          </w:p>
        </w:tc>
      </w:tr>
      <w:tr w:rsidR="009E5A38" w14:paraId="6A4872CF" w14:textId="77777777" w:rsidTr="006861EE">
        <w:trPr>
          <w:trHeight w:val="174"/>
        </w:trPr>
        <w:tc>
          <w:tcPr>
            <w:tcW w:w="8640" w:type="dxa"/>
            <w:gridSpan w:val="5"/>
            <w:shd w:val="clear" w:color="auto" w:fill="D9D9D9"/>
          </w:tcPr>
          <w:p w14:paraId="20E0C73F" w14:textId="77777777" w:rsidR="009E5A38" w:rsidRPr="006861EE" w:rsidRDefault="00902899">
            <w:pPr>
              <w:ind w:left="0" w:hanging="2"/>
              <w:rPr>
                <w:rFonts w:eastAsia="Twentieth Century"/>
                <w:b/>
                <w:bCs/>
              </w:rPr>
            </w:pPr>
            <w:r w:rsidRPr="006861EE">
              <w:rPr>
                <w:rFonts w:eastAsia="Twentieth Century"/>
                <w:b/>
                <w:bCs/>
              </w:rPr>
              <w:t>Processo de gerenciamento das comunicações</w:t>
            </w:r>
          </w:p>
        </w:tc>
      </w:tr>
      <w:tr w:rsidR="009E5A38" w14:paraId="3DF579D2" w14:textId="77777777" w:rsidTr="006861EE">
        <w:trPr>
          <w:trHeight w:val="705"/>
        </w:trPr>
        <w:tc>
          <w:tcPr>
            <w:tcW w:w="8640" w:type="dxa"/>
            <w:gridSpan w:val="5"/>
          </w:tcPr>
          <w:p w14:paraId="7AF5ACDC" w14:textId="4D27473C" w:rsidR="009E5A38" w:rsidRDefault="00902899" w:rsidP="006861EE">
            <w:pPr>
              <w:ind w:left="0" w:hanging="2"/>
              <w:rPr>
                <w:rFonts w:ascii="Twentieth Century" w:eastAsia="Twentieth Century" w:hAnsi="Twentieth Century" w:cs="Twentieth Century"/>
              </w:rPr>
            </w:pPr>
            <w:r w:rsidRPr="006861EE">
              <w:rPr>
                <w:rFonts w:ascii="Tw Cen MT" w:hAnsi="Tw Cen MT"/>
              </w:rPr>
              <w:t>Processo de descrever de forma detalhada e clara neste plano como as comunicações do projeto serão planejadas, estruturadas, monitoradas e controladas com base nas necessidades de informação, requisitos das partes interessadas e os ativos organizacionais disponíveis.</w:t>
            </w:r>
            <w:r>
              <w:rPr>
                <w:rFonts w:ascii="Twentieth Century" w:eastAsia="Twentieth Century" w:hAnsi="Twentieth Century" w:cs="Twentieth Century"/>
              </w:rPr>
              <w:t xml:space="preserve"> </w:t>
            </w:r>
          </w:p>
        </w:tc>
      </w:tr>
      <w:tr w:rsidR="009E5A38" w14:paraId="3312A990" w14:textId="77777777" w:rsidTr="006861EE">
        <w:tc>
          <w:tcPr>
            <w:tcW w:w="8640" w:type="dxa"/>
            <w:gridSpan w:val="5"/>
            <w:shd w:val="clear" w:color="auto" w:fill="E0E0E0"/>
          </w:tcPr>
          <w:p w14:paraId="0D4F378C" w14:textId="77777777" w:rsidR="009E5A38" w:rsidRPr="006861EE" w:rsidRDefault="00902899">
            <w:pPr>
              <w:ind w:left="0" w:hanging="2"/>
              <w:rPr>
                <w:rFonts w:eastAsia="Twentieth Century"/>
                <w:szCs w:val="22"/>
              </w:rPr>
            </w:pPr>
            <w:r w:rsidRPr="006861EE">
              <w:rPr>
                <w:rFonts w:eastAsia="Arial"/>
                <w:b/>
                <w:szCs w:val="22"/>
              </w:rPr>
              <w:t>Eventos programados para comunicação</w:t>
            </w:r>
          </w:p>
        </w:tc>
      </w:tr>
      <w:tr w:rsidR="009E5A38" w14:paraId="4E54AE04" w14:textId="77777777" w:rsidTr="006861EE">
        <w:trPr>
          <w:trHeight w:val="320"/>
        </w:trPr>
        <w:tc>
          <w:tcPr>
            <w:tcW w:w="4410" w:type="dxa"/>
            <w:gridSpan w:val="2"/>
            <w:shd w:val="clear" w:color="auto" w:fill="E0E0E0"/>
          </w:tcPr>
          <w:p w14:paraId="6DFFB986" w14:textId="77777777" w:rsidR="009E5A38" w:rsidRPr="006861EE" w:rsidRDefault="00902899">
            <w:pPr>
              <w:ind w:left="0" w:hanging="2"/>
              <w:rPr>
                <w:rFonts w:eastAsia="Twentieth Century"/>
                <w:b/>
                <w:bCs/>
              </w:rPr>
            </w:pPr>
            <w:r w:rsidRPr="006861EE">
              <w:rPr>
                <w:rFonts w:eastAsia="Twentieth Century"/>
                <w:b/>
                <w:bCs/>
              </w:rPr>
              <w:t>Evento</w:t>
            </w:r>
          </w:p>
        </w:tc>
        <w:tc>
          <w:tcPr>
            <w:tcW w:w="2610" w:type="dxa"/>
            <w:shd w:val="clear" w:color="auto" w:fill="E0E0E0"/>
          </w:tcPr>
          <w:p w14:paraId="067D3D13" w14:textId="6EB3023C" w:rsidR="009E5A38" w:rsidRPr="006861EE" w:rsidRDefault="00902899">
            <w:pPr>
              <w:ind w:left="0" w:hanging="2"/>
              <w:rPr>
                <w:rFonts w:eastAsia="Twentieth Century"/>
                <w:b/>
                <w:bCs/>
              </w:rPr>
            </w:pPr>
            <w:r w:rsidRPr="006861EE">
              <w:rPr>
                <w:rFonts w:eastAsia="Twentieth Century"/>
                <w:b/>
                <w:bCs/>
              </w:rPr>
              <w:t>Quando</w:t>
            </w:r>
            <w:r w:rsidR="006861EE">
              <w:rPr>
                <w:rFonts w:eastAsia="Twentieth Century"/>
                <w:b/>
                <w:bCs/>
              </w:rPr>
              <w:t xml:space="preserve"> </w:t>
            </w:r>
            <w:r w:rsidRPr="006861EE">
              <w:rPr>
                <w:rFonts w:eastAsia="Twentieth Century"/>
                <w:b/>
                <w:bCs/>
              </w:rPr>
              <w:t>será realizado</w:t>
            </w:r>
          </w:p>
        </w:tc>
        <w:tc>
          <w:tcPr>
            <w:tcW w:w="1620" w:type="dxa"/>
            <w:gridSpan w:val="2"/>
            <w:shd w:val="clear" w:color="auto" w:fill="E0E0E0"/>
          </w:tcPr>
          <w:p w14:paraId="0D9CAAE4" w14:textId="77777777" w:rsidR="009E5A38" w:rsidRPr="006861EE" w:rsidRDefault="00902899">
            <w:pPr>
              <w:ind w:left="0" w:hanging="2"/>
              <w:rPr>
                <w:rFonts w:eastAsia="Twentieth Century"/>
                <w:b/>
                <w:bCs/>
              </w:rPr>
            </w:pPr>
            <w:r w:rsidRPr="006861EE">
              <w:rPr>
                <w:rFonts w:eastAsia="Twentieth Century"/>
                <w:b/>
                <w:bCs/>
              </w:rPr>
              <w:t>Responsável</w:t>
            </w:r>
          </w:p>
        </w:tc>
      </w:tr>
      <w:tr w:rsidR="009E5A38" w14:paraId="5DA484E7" w14:textId="77777777" w:rsidTr="006861EE">
        <w:trPr>
          <w:trHeight w:val="320"/>
        </w:trPr>
        <w:tc>
          <w:tcPr>
            <w:tcW w:w="4410" w:type="dxa"/>
            <w:gridSpan w:val="2"/>
          </w:tcPr>
          <w:p w14:paraId="21A4AA58" w14:textId="5585D3CA" w:rsidR="009E5A38" w:rsidRPr="006531CD" w:rsidRDefault="006531CD">
            <w:pPr>
              <w:ind w:left="0" w:hanging="2"/>
              <w:rPr>
                <w:rFonts w:ascii="Tw Cen MT" w:hAnsi="Tw Cen MT"/>
                <w:lang w:val="en-US"/>
              </w:rPr>
            </w:pPr>
            <w:r w:rsidRPr="006531CD">
              <w:rPr>
                <w:rFonts w:ascii="Tw Cen MT" w:hAnsi="Tw Cen MT"/>
                <w:lang w:val="en-US"/>
              </w:rPr>
              <w:t>Reunião para definição da sprint</w:t>
            </w:r>
          </w:p>
        </w:tc>
        <w:tc>
          <w:tcPr>
            <w:tcW w:w="2610" w:type="dxa"/>
          </w:tcPr>
          <w:p w14:paraId="4527B21B" w14:textId="671BF0BD" w:rsidR="009E5A38" w:rsidRPr="00922988" w:rsidRDefault="006861EE">
            <w:pPr>
              <w:ind w:left="0" w:hanging="2"/>
              <w:rPr>
                <w:rFonts w:ascii="Tw Cen MT" w:hAnsi="Tw Cen MT"/>
              </w:rPr>
            </w:pPr>
            <w:r w:rsidRPr="00922988">
              <w:rPr>
                <w:rFonts w:ascii="Tw Cen MT" w:hAnsi="Tw Cen MT"/>
              </w:rPr>
              <w:t>29/09/2020</w:t>
            </w:r>
          </w:p>
        </w:tc>
        <w:tc>
          <w:tcPr>
            <w:tcW w:w="1620" w:type="dxa"/>
            <w:gridSpan w:val="2"/>
          </w:tcPr>
          <w:p w14:paraId="1EE8A23B" w14:textId="124CCE11" w:rsidR="009E5A38" w:rsidRPr="00922988" w:rsidRDefault="006861EE">
            <w:pPr>
              <w:ind w:left="0" w:hanging="2"/>
              <w:rPr>
                <w:rFonts w:ascii="Tw Cen MT" w:hAnsi="Tw Cen MT"/>
              </w:rPr>
            </w:pPr>
            <w:r w:rsidRPr="00922988">
              <w:rPr>
                <w:rFonts w:ascii="Tw Cen MT" w:hAnsi="Tw Cen MT"/>
              </w:rPr>
              <w:t>Matheus Brant</w:t>
            </w:r>
          </w:p>
        </w:tc>
      </w:tr>
      <w:tr w:rsidR="006861EE" w14:paraId="300BAA7C" w14:textId="77777777" w:rsidTr="006861EE">
        <w:trPr>
          <w:trHeight w:val="320"/>
        </w:trPr>
        <w:tc>
          <w:tcPr>
            <w:tcW w:w="4410" w:type="dxa"/>
            <w:gridSpan w:val="2"/>
          </w:tcPr>
          <w:p w14:paraId="0B8B7919" w14:textId="1B0B0F3B" w:rsidR="006861EE" w:rsidRPr="006531CD" w:rsidRDefault="006531CD" w:rsidP="006861EE">
            <w:pPr>
              <w:ind w:left="0" w:hanging="2"/>
              <w:rPr>
                <w:rFonts w:ascii="Tw Cen MT" w:hAnsi="Tw Cen MT"/>
                <w:lang w:val="en-US"/>
              </w:rPr>
            </w:pPr>
            <w:r w:rsidRPr="006531CD">
              <w:rPr>
                <w:rFonts w:ascii="Tw Cen MT" w:hAnsi="Tw Cen MT"/>
                <w:lang w:val="en-US"/>
              </w:rPr>
              <w:t>1ª Reunião com o usuário final</w:t>
            </w:r>
          </w:p>
        </w:tc>
        <w:tc>
          <w:tcPr>
            <w:tcW w:w="2610" w:type="dxa"/>
          </w:tcPr>
          <w:p w14:paraId="00B16C22" w14:textId="50082F7A" w:rsidR="006861EE" w:rsidRPr="00922988" w:rsidRDefault="006861EE" w:rsidP="006861EE">
            <w:pPr>
              <w:ind w:left="0" w:hanging="2"/>
              <w:rPr>
                <w:rFonts w:ascii="Tw Cen MT" w:hAnsi="Tw Cen MT"/>
              </w:rPr>
            </w:pPr>
            <w:r w:rsidRPr="00922988">
              <w:rPr>
                <w:rFonts w:ascii="Tw Cen MT" w:hAnsi="Tw Cen MT"/>
              </w:rPr>
              <w:t>01/10/2020</w:t>
            </w:r>
          </w:p>
        </w:tc>
        <w:tc>
          <w:tcPr>
            <w:tcW w:w="1620" w:type="dxa"/>
            <w:gridSpan w:val="2"/>
          </w:tcPr>
          <w:p w14:paraId="318E02BC" w14:textId="571AD2AF" w:rsidR="006861EE" w:rsidRPr="00922988" w:rsidRDefault="006861EE" w:rsidP="006861EE">
            <w:pPr>
              <w:ind w:left="0" w:hanging="2"/>
              <w:rPr>
                <w:rFonts w:ascii="Tw Cen MT" w:hAnsi="Tw Cen MT"/>
              </w:rPr>
            </w:pPr>
            <w:r w:rsidRPr="00922988">
              <w:rPr>
                <w:rFonts w:ascii="Tw Cen MT" w:hAnsi="Tw Cen MT"/>
              </w:rPr>
              <w:t>Matheus Brant</w:t>
            </w:r>
          </w:p>
        </w:tc>
      </w:tr>
      <w:tr w:rsidR="006531CD" w14:paraId="1D20B0DB" w14:textId="77777777" w:rsidTr="006861EE">
        <w:trPr>
          <w:trHeight w:val="320"/>
        </w:trPr>
        <w:tc>
          <w:tcPr>
            <w:tcW w:w="4410" w:type="dxa"/>
            <w:gridSpan w:val="2"/>
          </w:tcPr>
          <w:p w14:paraId="3A7FBAFE" w14:textId="14ABB9FE" w:rsidR="006531CD" w:rsidRPr="006531CD" w:rsidRDefault="006531CD" w:rsidP="006531CD">
            <w:pPr>
              <w:ind w:left="0" w:hanging="2"/>
              <w:rPr>
                <w:rFonts w:ascii="Tw Cen MT" w:hAnsi="Tw Cen MT"/>
                <w:lang w:val="en-US"/>
              </w:rPr>
            </w:pPr>
            <w:r w:rsidRPr="006531CD">
              <w:rPr>
                <w:rFonts w:ascii="Tw Cen MT" w:hAnsi="Tw Cen MT"/>
                <w:lang w:val="en-US"/>
              </w:rPr>
              <w:t>Reunião de conclusão da sprint</w:t>
            </w:r>
          </w:p>
        </w:tc>
        <w:tc>
          <w:tcPr>
            <w:tcW w:w="2610" w:type="dxa"/>
          </w:tcPr>
          <w:p w14:paraId="513568C8" w14:textId="406DDF94" w:rsidR="006531CD" w:rsidRPr="00922988" w:rsidRDefault="006531CD" w:rsidP="006531CD">
            <w:pPr>
              <w:ind w:left="0" w:hanging="2"/>
              <w:rPr>
                <w:rFonts w:ascii="Tw Cen MT" w:hAnsi="Tw Cen MT"/>
              </w:rPr>
            </w:pPr>
            <w:r w:rsidRPr="00922988">
              <w:rPr>
                <w:rFonts w:ascii="Tw Cen MT" w:hAnsi="Tw Cen MT"/>
              </w:rPr>
              <w:t>02/10/2020</w:t>
            </w:r>
          </w:p>
        </w:tc>
        <w:tc>
          <w:tcPr>
            <w:tcW w:w="1620" w:type="dxa"/>
            <w:gridSpan w:val="2"/>
          </w:tcPr>
          <w:p w14:paraId="09019794" w14:textId="02BADB90" w:rsidR="006531CD" w:rsidRPr="00922988" w:rsidRDefault="006531CD" w:rsidP="006531CD">
            <w:pPr>
              <w:ind w:left="0" w:hanging="2"/>
              <w:rPr>
                <w:rFonts w:ascii="Tw Cen MT" w:hAnsi="Tw Cen MT"/>
              </w:rPr>
            </w:pPr>
            <w:r w:rsidRPr="00922988">
              <w:rPr>
                <w:rFonts w:ascii="Tw Cen MT" w:hAnsi="Tw Cen MT"/>
              </w:rPr>
              <w:t>Matheus Brant</w:t>
            </w:r>
          </w:p>
        </w:tc>
      </w:tr>
      <w:tr w:rsidR="006531CD" w14:paraId="30C7C5D3" w14:textId="77777777" w:rsidTr="006861EE">
        <w:trPr>
          <w:trHeight w:val="320"/>
        </w:trPr>
        <w:tc>
          <w:tcPr>
            <w:tcW w:w="4410" w:type="dxa"/>
            <w:gridSpan w:val="2"/>
          </w:tcPr>
          <w:p w14:paraId="4A982143" w14:textId="4A780052" w:rsidR="006531CD" w:rsidRPr="00424EB3" w:rsidRDefault="006531CD" w:rsidP="006531CD">
            <w:pPr>
              <w:ind w:leftChars="0" w:left="0" w:firstLineChars="0" w:firstLine="0"/>
              <w:rPr>
                <w:rFonts w:ascii="Tw Cen MT" w:hAnsi="Tw Cen MT"/>
              </w:rPr>
            </w:pPr>
            <w:r w:rsidRPr="00424EB3">
              <w:rPr>
                <w:rFonts w:ascii="Tw Cen MT" w:hAnsi="Tw Cen MT"/>
              </w:rPr>
              <w:t>Reunião para definição da sprint</w:t>
            </w:r>
          </w:p>
        </w:tc>
        <w:tc>
          <w:tcPr>
            <w:tcW w:w="2610" w:type="dxa"/>
          </w:tcPr>
          <w:p w14:paraId="4940F11A" w14:textId="4332DEDA" w:rsidR="006531CD" w:rsidRPr="00922988" w:rsidRDefault="006531CD" w:rsidP="006531CD">
            <w:pPr>
              <w:ind w:left="0" w:hanging="2"/>
              <w:rPr>
                <w:rFonts w:ascii="Tw Cen MT" w:hAnsi="Tw Cen MT"/>
              </w:rPr>
            </w:pPr>
            <w:r w:rsidRPr="00922988">
              <w:rPr>
                <w:rFonts w:ascii="Tw Cen MT" w:hAnsi="Tw Cen MT"/>
              </w:rPr>
              <w:t>05/10/2020</w:t>
            </w:r>
          </w:p>
        </w:tc>
        <w:tc>
          <w:tcPr>
            <w:tcW w:w="1620" w:type="dxa"/>
            <w:gridSpan w:val="2"/>
          </w:tcPr>
          <w:p w14:paraId="5B6E47DD" w14:textId="26392629" w:rsidR="006531CD" w:rsidRPr="00922988" w:rsidRDefault="006531CD" w:rsidP="006531CD">
            <w:pPr>
              <w:ind w:left="0" w:hanging="2"/>
              <w:rPr>
                <w:rFonts w:ascii="Tw Cen MT" w:hAnsi="Tw Cen MT"/>
              </w:rPr>
            </w:pPr>
            <w:r w:rsidRPr="00922988">
              <w:rPr>
                <w:rFonts w:ascii="Tw Cen MT" w:hAnsi="Tw Cen MT"/>
              </w:rPr>
              <w:t>Matheus Brant</w:t>
            </w:r>
          </w:p>
        </w:tc>
      </w:tr>
      <w:tr w:rsidR="006531CD" w14:paraId="1E38FFC3" w14:textId="77777777" w:rsidTr="006861EE">
        <w:trPr>
          <w:trHeight w:val="320"/>
        </w:trPr>
        <w:tc>
          <w:tcPr>
            <w:tcW w:w="4410" w:type="dxa"/>
            <w:gridSpan w:val="2"/>
          </w:tcPr>
          <w:p w14:paraId="3B9E908C" w14:textId="7144208C" w:rsidR="006531CD" w:rsidRPr="006531CD" w:rsidRDefault="006531CD" w:rsidP="006531CD">
            <w:pPr>
              <w:ind w:leftChars="0" w:left="0" w:firstLineChars="0" w:firstLine="0"/>
              <w:rPr>
                <w:rFonts w:ascii="Twentieth Century" w:eastAsia="Twentieth Century" w:hAnsi="Twentieth Century" w:cs="Twentieth Century"/>
              </w:rPr>
            </w:pPr>
            <w:r w:rsidRPr="006531CD">
              <w:rPr>
                <w:rFonts w:ascii="Tw Cen MT" w:hAnsi="Tw Cen MT"/>
              </w:rPr>
              <w:t>Reunião de conclusão da sprint</w:t>
            </w:r>
          </w:p>
        </w:tc>
        <w:tc>
          <w:tcPr>
            <w:tcW w:w="2610" w:type="dxa"/>
          </w:tcPr>
          <w:p w14:paraId="4D1C2526" w14:textId="52B7C97E" w:rsidR="006531CD" w:rsidRPr="00922988" w:rsidRDefault="006531CD" w:rsidP="006531CD">
            <w:pPr>
              <w:ind w:left="0" w:hanging="2"/>
              <w:rPr>
                <w:rFonts w:ascii="Tw Cen MT" w:hAnsi="Tw Cen MT"/>
              </w:rPr>
            </w:pPr>
            <w:r w:rsidRPr="00922988">
              <w:rPr>
                <w:rFonts w:ascii="Tw Cen MT" w:hAnsi="Tw Cen MT"/>
              </w:rPr>
              <w:t>09/10/2020</w:t>
            </w:r>
          </w:p>
        </w:tc>
        <w:tc>
          <w:tcPr>
            <w:tcW w:w="1620" w:type="dxa"/>
            <w:gridSpan w:val="2"/>
          </w:tcPr>
          <w:p w14:paraId="4BC9F7EC" w14:textId="02A3107E" w:rsidR="006531CD" w:rsidRPr="00922988" w:rsidRDefault="006531CD" w:rsidP="006531CD">
            <w:pPr>
              <w:ind w:left="0" w:hanging="2"/>
              <w:rPr>
                <w:rFonts w:ascii="Tw Cen MT" w:hAnsi="Tw Cen MT"/>
              </w:rPr>
            </w:pPr>
            <w:r w:rsidRPr="00922988">
              <w:rPr>
                <w:rFonts w:ascii="Tw Cen MT" w:hAnsi="Tw Cen MT"/>
              </w:rPr>
              <w:t>Matheus Brant</w:t>
            </w:r>
          </w:p>
        </w:tc>
      </w:tr>
      <w:tr w:rsidR="006531CD" w14:paraId="358DA4FA" w14:textId="77777777" w:rsidTr="006861EE">
        <w:trPr>
          <w:trHeight w:val="320"/>
        </w:trPr>
        <w:tc>
          <w:tcPr>
            <w:tcW w:w="4410" w:type="dxa"/>
            <w:gridSpan w:val="2"/>
          </w:tcPr>
          <w:p w14:paraId="7AFCEFA3" w14:textId="18757248" w:rsidR="006531CD" w:rsidRPr="006531CD" w:rsidRDefault="006531CD" w:rsidP="006531CD">
            <w:pPr>
              <w:ind w:leftChars="0" w:left="0" w:firstLineChars="0" w:firstLine="0"/>
              <w:rPr>
                <w:rFonts w:ascii="Tw Cen MT" w:hAnsi="Tw Cen MT"/>
                <w:lang w:val="en-US"/>
              </w:rPr>
            </w:pPr>
            <w:r w:rsidRPr="006531CD">
              <w:rPr>
                <w:rFonts w:ascii="Tw Cen MT" w:hAnsi="Tw Cen MT"/>
                <w:lang w:val="en-US"/>
              </w:rPr>
              <w:t xml:space="preserve">1ª Release </w:t>
            </w:r>
            <w:r w:rsidRPr="00817315">
              <w:rPr>
                <w:rFonts w:ascii="Tw Cen MT" w:hAnsi="Tw Cen MT"/>
                <w:lang w:val="en-US"/>
              </w:rPr>
              <w:t>(</w:t>
            </w:r>
            <w:proofErr w:type="spellStart"/>
            <w:r w:rsidRPr="00817315">
              <w:rPr>
                <w:rFonts w:ascii="Tw Cen MT" w:hAnsi="Tw Cen MT"/>
                <w:lang w:val="en-US"/>
              </w:rPr>
              <w:t>Reunião</w:t>
            </w:r>
            <w:proofErr w:type="spellEnd"/>
            <w:r w:rsidRPr="00817315">
              <w:rPr>
                <w:rFonts w:ascii="Tw Cen MT" w:hAnsi="Tw Cen MT"/>
                <w:lang w:val="en-US"/>
              </w:rPr>
              <w:t xml:space="preserve"> com stakeholders)</w:t>
            </w:r>
          </w:p>
        </w:tc>
        <w:tc>
          <w:tcPr>
            <w:tcW w:w="2610" w:type="dxa"/>
          </w:tcPr>
          <w:p w14:paraId="54824510" w14:textId="1921A3FA" w:rsidR="006531CD" w:rsidRPr="00922988" w:rsidRDefault="006531CD" w:rsidP="006531CD">
            <w:pPr>
              <w:ind w:left="0" w:hanging="2"/>
              <w:rPr>
                <w:rFonts w:ascii="Tw Cen MT" w:hAnsi="Tw Cen MT"/>
              </w:rPr>
            </w:pPr>
            <w:r w:rsidRPr="00922988">
              <w:rPr>
                <w:rFonts w:ascii="Tw Cen MT" w:hAnsi="Tw Cen MT"/>
              </w:rPr>
              <w:t>09/10/2020</w:t>
            </w:r>
          </w:p>
        </w:tc>
        <w:tc>
          <w:tcPr>
            <w:tcW w:w="1620" w:type="dxa"/>
            <w:gridSpan w:val="2"/>
          </w:tcPr>
          <w:p w14:paraId="24A0529A" w14:textId="4FECA2C3" w:rsidR="006531CD" w:rsidRPr="00922988" w:rsidRDefault="006531CD" w:rsidP="006531CD">
            <w:pPr>
              <w:ind w:left="0" w:hanging="2"/>
              <w:rPr>
                <w:rFonts w:ascii="Tw Cen MT" w:hAnsi="Tw Cen MT"/>
              </w:rPr>
            </w:pPr>
            <w:r w:rsidRPr="00922988">
              <w:rPr>
                <w:rFonts w:ascii="Tw Cen MT" w:hAnsi="Tw Cen MT"/>
              </w:rPr>
              <w:t>Matheus Brant</w:t>
            </w:r>
          </w:p>
        </w:tc>
      </w:tr>
      <w:tr w:rsidR="006531CD" w14:paraId="470DCA18" w14:textId="77777777" w:rsidTr="006861EE">
        <w:trPr>
          <w:trHeight w:val="320"/>
        </w:trPr>
        <w:tc>
          <w:tcPr>
            <w:tcW w:w="4410" w:type="dxa"/>
            <w:gridSpan w:val="2"/>
          </w:tcPr>
          <w:p w14:paraId="2AB019B9" w14:textId="6A80504E" w:rsidR="006531CD" w:rsidRPr="006531CD" w:rsidRDefault="006531CD" w:rsidP="006531CD">
            <w:pPr>
              <w:ind w:leftChars="0" w:left="0" w:firstLineChars="0" w:firstLine="0"/>
              <w:rPr>
                <w:rFonts w:ascii="Tw Cen MT" w:hAnsi="Tw Cen MT"/>
              </w:rPr>
            </w:pPr>
            <w:r w:rsidRPr="006531CD">
              <w:rPr>
                <w:rFonts w:ascii="Tw Cen MT" w:hAnsi="Tw Cen MT"/>
              </w:rPr>
              <w:t>Reunião para definição da sprint</w:t>
            </w:r>
          </w:p>
        </w:tc>
        <w:tc>
          <w:tcPr>
            <w:tcW w:w="2610" w:type="dxa"/>
          </w:tcPr>
          <w:p w14:paraId="40D78CC6" w14:textId="2BE63572" w:rsidR="006531CD" w:rsidRPr="00922988" w:rsidRDefault="006531CD" w:rsidP="006531CD">
            <w:pPr>
              <w:ind w:left="0" w:hanging="2"/>
              <w:rPr>
                <w:rFonts w:ascii="Tw Cen MT" w:hAnsi="Tw Cen MT"/>
              </w:rPr>
            </w:pPr>
            <w:r w:rsidRPr="00922988">
              <w:rPr>
                <w:rFonts w:ascii="Tw Cen MT" w:hAnsi="Tw Cen MT"/>
              </w:rPr>
              <w:t>1</w:t>
            </w:r>
            <w:r w:rsidR="00424EB3">
              <w:rPr>
                <w:rFonts w:ascii="Tw Cen MT" w:hAnsi="Tw Cen MT"/>
              </w:rPr>
              <w:t>3</w:t>
            </w:r>
            <w:r w:rsidRPr="00922988">
              <w:rPr>
                <w:rFonts w:ascii="Tw Cen MT" w:hAnsi="Tw Cen MT"/>
              </w:rPr>
              <w:t>/10/2020</w:t>
            </w:r>
          </w:p>
        </w:tc>
        <w:tc>
          <w:tcPr>
            <w:tcW w:w="1620" w:type="dxa"/>
            <w:gridSpan w:val="2"/>
          </w:tcPr>
          <w:p w14:paraId="2840551C" w14:textId="442CF811" w:rsidR="006531CD" w:rsidRPr="00922988" w:rsidRDefault="006531CD" w:rsidP="006531CD">
            <w:pPr>
              <w:ind w:left="0" w:hanging="2"/>
              <w:rPr>
                <w:rFonts w:ascii="Tw Cen MT" w:hAnsi="Tw Cen MT"/>
              </w:rPr>
            </w:pPr>
            <w:r w:rsidRPr="00922988">
              <w:rPr>
                <w:rFonts w:ascii="Tw Cen MT" w:hAnsi="Tw Cen MT"/>
              </w:rPr>
              <w:t>Matheus Brant</w:t>
            </w:r>
          </w:p>
        </w:tc>
      </w:tr>
      <w:tr w:rsidR="006531CD" w14:paraId="10061944" w14:textId="77777777" w:rsidTr="006861EE">
        <w:trPr>
          <w:trHeight w:val="320"/>
        </w:trPr>
        <w:tc>
          <w:tcPr>
            <w:tcW w:w="4410" w:type="dxa"/>
            <w:gridSpan w:val="2"/>
          </w:tcPr>
          <w:p w14:paraId="35925158" w14:textId="0B84EE6B" w:rsidR="006531CD" w:rsidRPr="006531CD" w:rsidRDefault="006531CD" w:rsidP="006531CD">
            <w:pPr>
              <w:ind w:leftChars="0" w:left="0" w:firstLineChars="0" w:firstLine="0"/>
              <w:rPr>
                <w:rFonts w:ascii="Tw Cen MT" w:hAnsi="Tw Cen MT"/>
              </w:rPr>
            </w:pPr>
            <w:r w:rsidRPr="006531CD">
              <w:rPr>
                <w:rFonts w:ascii="Tw Cen MT" w:hAnsi="Tw Cen MT"/>
              </w:rPr>
              <w:t>Reunião de conclusão da sprint</w:t>
            </w:r>
          </w:p>
        </w:tc>
        <w:tc>
          <w:tcPr>
            <w:tcW w:w="2610" w:type="dxa"/>
          </w:tcPr>
          <w:p w14:paraId="49477A54" w14:textId="1209D0F9" w:rsidR="006531CD" w:rsidRPr="00922988" w:rsidRDefault="006531CD" w:rsidP="006531CD">
            <w:pPr>
              <w:ind w:left="0" w:hanging="2"/>
              <w:rPr>
                <w:rFonts w:ascii="Tw Cen MT" w:hAnsi="Tw Cen MT"/>
              </w:rPr>
            </w:pPr>
            <w:r w:rsidRPr="00922988">
              <w:rPr>
                <w:rFonts w:ascii="Tw Cen MT" w:hAnsi="Tw Cen MT"/>
              </w:rPr>
              <w:t>16/10/2020</w:t>
            </w:r>
          </w:p>
        </w:tc>
        <w:tc>
          <w:tcPr>
            <w:tcW w:w="1620" w:type="dxa"/>
            <w:gridSpan w:val="2"/>
          </w:tcPr>
          <w:p w14:paraId="562CCECB" w14:textId="0C358D3B" w:rsidR="006531CD" w:rsidRPr="00922988" w:rsidRDefault="006531CD" w:rsidP="006531CD">
            <w:pPr>
              <w:ind w:left="0" w:hanging="2"/>
              <w:rPr>
                <w:rFonts w:ascii="Tw Cen MT" w:hAnsi="Tw Cen MT"/>
              </w:rPr>
            </w:pPr>
            <w:r w:rsidRPr="00922988">
              <w:rPr>
                <w:rFonts w:ascii="Tw Cen MT" w:hAnsi="Tw Cen MT"/>
              </w:rPr>
              <w:t>Matheus Brant</w:t>
            </w:r>
          </w:p>
        </w:tc>
      </w:tr>
      <w:tr w:rsidR="006531CD" w:rsidRPr="006531CD" w14:paraId="0B34792D" w14:textId="77777777" w:rsidTr="006861EE">
        <w:trPr>
          <w:trHeight w:val="320"/>
        </w:trPr>
        <w:tc>
          <w:tcPr>
            <w:tcW w:w="4410" w:type="dxa"/>
            <w:gridSpan w:val="2"/>
          </w:tcPr>
          <w:p w14:paraId="39A7B852" w14:textId="0CE0BA32" w:rsidR="006531CD" w:rsidRPr="006531CD" w:rsidRDefault="006531CD" w:rsidP="006531CD">
            <w:pPr>
              <w:ind w:leftChars="0" w:left="0" w:firstLineChars="0" w:firstLine="0"/>
              <w:rPr>
                <w:rFonts w:ascii="Tw Cen MT" w:hAnsi="Tw Cen MT"/>
                <w:lang w:val="en-US"/>
              </w:rPr>
            </w:pPr>
            <w:r>
              <w:rPr>
                <w:rFonts w:ascii="Tw Cen MT" w:hAnsi="Tw Cen MT"/>
                <w:lang w:val="en-US"/>
              </w:rPr>
              <w:t>2</w:t>
            </w:r>
            <w:r w:rsidRPr="006531CD">
              <w:rPr>
                <w:rFonts w:ascii="Tw Cen MT" w:hAnsi="Tw Cen MT"/>
                <w:lang w:val="en-US"/>
              </w:rPr>
              <w:t xml:space="preserve">ª Release </w:t>
            </w:r>
            <w:r w:rsidRPr="00817315">
              <w:rPr>
                <w:rFonts w:ascii="Tw Cen MT" w:hAnsi="Tw Cen MT"/>
                <w:lang w:val="en-US"/>
              </w:rPr>
              <w:t>(</w:t>
            </w:r>
            <w:proofErr w:type="spellStart"/>
            <w:r w:rsidRPr="00817315">
              <w:rPr>
                <w:rFonts w:ascii="Tw Cen MT" w:hAnsi="Tw Cen MT"/>
                <w:lang w:val="en-US"/>
              </w:rPr>
              <w:t>Reunião</w:t>
            </w:r>
            <w:proofErr w:type="spellEnd"/>
            <w:r w:rsidRPr="00817315">
              <w:rPr>
                <w:rFonts w:ascii="Tw Cen MT" w:hAnsi="Tw Cen MT"/>
                <w:lang w:val="en-US"/>
              </w:rPr>
              <w:t xml:space="preserve"> com stakeholders)</w:t>
            </w:r>
          </w:p>
        </w:tc>
        <w:tc>
          <w:tcPr>
            <w:tcW w:w="2610" w:type="dxa"/>
          </w:tcPr>
          <w:p w14:paraId="7256E73F" w14:textId="3E54076E" w:rsidR="006531CD" w:rsidRPr="00922988" w:rsidRDefault="006531CD" w:rsidP="006531CD">
            <w:pPr>
              <w:ind w:left="0" w:hanging="2"/>
              <w:rPr>
                <w:rFonts w:ascii="Tw Cen MT" w:hAnsi="Tw Cen MT"/>
              </w:rPr>
            </w:pPr>
            <w:r w:rsidRPr="00922988">
              <w:rPr>
                <w:rFonts w:ascii="Tw Cen MT" w:hAnsi="Tw Cen MT"/>
              </w:rPr>
              <w:t>16/10/2020</w:t>
            </w:r>
          </w:p>
        </w:tc>
        <w:tc>
          <w:tcPr>
            <w:tcW w:w="1620" w:type="dxa"/>
            <w:gridSpan w:val="2"/>
          </w:tcPr>
          <w:p w14:paraId="0AF24457" w14:textId="55D38742" w:rsidR="006531CD" w:rsidRPr="00922988" w:rsidRDefault="006531CD" w:rsidP="006531CD">
            <w:pPr>
              <w:ind w:left="0" w:hanging="2"/>
              <w:rPr>
                <w:rFonts w:ascii="Tw Cen MT" w:hAnsi="Tw Cen MT"/>
              </w:rPr>
            </w:pPr>
            <w:r w:rsidRPr="00922988">
              <w:rPr>
                <w:rFonts w:ascii="Tw Cen MT" w:hAnsi="Tw Cen MT"/>
              </w:rPr>
              <w:t>Matheus Brant</w:t>
            </w:r>
          </w:p>
        </w:tc>
      </w:tr>
      <w:tr w:rsidR="006531CD" w14:paraId="3119375F" w14:textId="77777777" w:rsidTr="006861EE">
        <w:trPr>
          <w:trHeight w:val="320"/>
        </w:trPr>
        <w:tc>
          <w:tcPr>
            <w:tcW w:w="4410" w:type="dxa"/>
            <w:gridSpan w:val="2"/>
          </w:tcPr>
          <w:p w14:paraId="39F9F298" w14:textId="0F2516AE" w:rsidR="006531CD" w:rsidRPr="006531CD" w:rsidRDefault="006531CD" w:rsidP="006531CD">
            <w:pPr>
              <w:ind w:leftChars="0" w:left="0" w:firstLineChars="0" w:firstLine="0"/>
              <w:rPr>
                <w:rFonts w:ascii="Tw Cen MT" w:hAnsi="Tw Cen MT"/>
              </w:rPr>
            </w:pPr>
            <w:r w:rsidRPr="006531CD">
              <w:rPr>
                <w:rFonts w:ascii="Tw Cen MT" w:hAnsi="Tw Cen MT"/>
              </w:rPr>
              <w:t>Reunião para definição da sprint</w:t>
            </w:r>
          </w:p>
        </w:tc>
        <w:tc>
          <w:tcPr>
            <w:tcW w:w="2610" w:type="dxa"/>
          </w:tcPr>
          <w:p w14:paraId="44DC8D4E" w14:textId="6B696D9E" w:rsidR="006531CD" w:rsidRPr="00922988" w:rsidRDefault="006531CD" w:rsidP="006531CD">
            <w:pPr>
              <w:ind w:left="0" w:hanging="2"/>
              <w:rPr>
                <w:rFonts w:ascii="Tw Cen MT" w:hAnsi="Tw Cen MT"/>
              </w:rPr>
            </w:pPr>
            <w:r w:rsidRPr="00922988">
              <w:rPr>
                <w:rFonts w:ascii="Tw Cen MT" w:hAnsi="Tw Cen MT"/>
              </w:rPr>
              <w:t>19/10/2020</w:t>
            </w:r>
          </w:p>
        </w:tc>
        <w:tc>
          <w:tcPr>
            <w:tcW w:w="1620" w:type="dxa"/>
            <w:gridSpan w:val="2"/>
          </w:tcPr>
          <w:p w14:paraId="5C25CC3D" w14:textId="7D77B6DE" w:rsidR="006531CD" w:rsidRPr="00922988" w:rsidRDefault="006531CD" w:rsidP="006531CD">
            <w:pPr>
              <w:ind w:left="0" w:hanging="2"/>
              <w:rPr>
                <w:rFonts w:ascii="Tw Cen MT" w:hAnsi="Tw Cen MT"/>
              </w:rPr>
            </w:pPr>
            <w:r w:rsidRPr="00922988">
              <w:rPr>
                <w:rFonts w:ascii="Tw Cen MT" w:hAnsi="Tw Cen MT"/>
              </w:rPr>
              <w:t>Matheus Brant</w:t>
            </w:r>
          </w:p>
        </w:tc>
      </w:tr>
      <w:tr w:rsidR="006531CD" w14:paraId="26AF154E" w14:textId="77777777" w:rsidTr="006861EE">
        <w:trPr>
          <w:trHeight w:val="320"/>
        </w:trPr>
        <w:tc>
          <w:tcPr>
            <w:tcW w:w="4410" w:type="dxa"/>
            <w:gridSpan w:val="2"/>
          </w:tcPr>
          <w:p w14:paraId="0BB22241" w14:textId="753FA547" w:rsidR="006531CD" w:rsidRPr="006531CD" w:rsidRDefault="006531CD" w:rsidP="006531CD">
            <w:pPr>
              <w:ind w:leftChars="0" w:left="0" w:firstLineChars="0" w:firstLine="0"/>
              <w:rPr>
                <w:rFonts w:ascii="Tw Cen MT" w:hAnsi="Tw Cen MT"/>
              </w:rPr>
            </w:pPr>
            <w:r w:rsidRPr="006531CD">
              <w:rPr>
                <w:rFonts w:ascii="Tw Cen MT" w:hAnsi="Tw Cen MT"/>
              </w:rPr>
              <w:t>Reunião de conclusão da sprint</w:t>
            </w:r>
          </w:p>
        </w:tc>
        <w:tc>
          <w:tcPr>
            <w:tcW w:w="2610" w:type="dxa"/>
          </w:tcPr>
          <w:p w14:paraId="4BD8DF65" w14:textId="4F17B0F1" w:rsidR="006531CD" w:rsidRPr="00922988" w:rsidRDefault="006531CD" w:rsidP="006531CD">
            <w:pPr>
              <w:ind w:left="0" w:hanging="2"/>
              <w:rPr>
                <w:rFonts w:ascii="Tw Cen MT" w:hAnsi="Tw Cen MT"/>
              </w:rPr>
            </w:pPr>
            <w:r w:rsidRPr="00922988">
              <w:rPr>
                <w:rFonts w:ascii="Tw Cen MT" w:hAnsi="Tw Cen MT"/>
              </w:rPr>
              <w:t>23/10/2020</w:t>
            </w:r>
          </w:p>
        </w:tc>
        <w:tc>
          <w:tcPr>
            <w:tcW w:w="1620" w:type="dxa"/>
            <w:gridSpan w:val="2"/>
          </w:tcPr>
          <w:p w14:paraId="59FEFFFB" w14:textId="7AB2DD40" w:rsidR="006531CD" w:rsidRPr="00922988" w:rsidRDefault="006531CD" w:rsidP="006531CD">
            <w:pPr>
              <w:ind w:left="0" w:hanging="2"/>
              <w:rPr>
                <w:rFonts w:ascii="Tw Cen MT" w:hAnsi="Tw Cen MT"/>
              </w:rPr>
            </w:pPr>
            <w:r w:rsidRPr="00922988">
              <w:rPr>
                <w:rFonts w:ascii="Tw Cen MT" w:hAnsi="Tw Cen MT"/>
              </w:rPr>
              <w:t>Matheus Brant</w:t>
            </w:r>
          </w:p>
        </w:tc>
      </w:tr>
      <w:tr w:rsidR="00922988" w14:paraId="2867D561" w14:textId="77777777" w:rsidTr="006861EE">
        <w:trPr>
          <w:trHeight w:val="320"/>
        </w:trPr>
        <w:tc>
          <w:tcPr>
            <w:tcW w:w="4410" w:type="dxa"/>
            <w:gridSpan w:val="2"/>
          </w:tcPr>
          <w:p w14:paraId="4AFC50EC" w14:textId="6750B7DC" w:rsidR="00922988" w:rsidRPr="006531CD" w:rsidRDefault="00922988" w:rsidP="00922988">
            <w:pPr>
              <w:ind w:leftChars="0" w:left="0" w:firstLineChars="0" w:firstLine="0"/>
              <w:rPr>
                <w:rFonts w:ascii="Tw Cen MT" w:hAnsi="Tw Cen MT"/>
                <w:lang w:val="en-US"/>
              </w:rPr>
            </w:pPr>
            <w:r w:rsidRPr="006531CD">
              <w:rPr>
                <w:rFonts w:ascii="Tw Cen MT" w:hAnsi="Tw Cen MT"/>
                <w:lang w:val="en-US"/>
              </w:rPr>
              <w:t xml:space="preserve">3ª </w:t>
            </w:r>
            <w:r w:rsidRPr="006531CD">
              <w:rPr>
                <w:rFonts w:ascii="Tw Cen MT" w:hAnsi="Tw Cen MT"/>
                <w:lang w:val="en-US"/>
              </w:rPr>
              <w:t xml:space="preserve">Release </w:t>
            </w:r>
            <w:r w:rsidRPr="00817315">
              <w:rPr>
                <w:rFonts w:ascii="Tw Cen MT" w:hAnsi="Tw Cen MT"/>
                <w:lang w:val="en-US"/>
              </w:rPr>
              <w:t>(</w:t>
            </w:r>
            <w:proofErr w:type="spellStart"/>
            <w:r w:rsidRPr="00817315">
              <w:rPr>
                <w:rFonts w:ascii="Tw Cen MT" w:hAnsi="Tw Cen MT"/>
                <w:lang w:val="en-US"/>
              </w:rPr>
              <w:t>Reunião</w:t>
            </w:r>
            <w:proofErr w:type="spellEnd"/>
            <w:r w:rsidRPr="00817315">
              <w:rPr>
                <w:rFonts w:ascii="Tw Cen MT" w:hAnsi="Tw Cen MT"/>
                <w:lang w:val="en-US"/>
              </w:rPr>
              <w:t xml:space="preserve"> com stakeholders)</w:t>
            </w:r>
          </w:p>
        </w:tc>
        <w:tc>
          <w:tcPr>
            <w:tcW w:w="2610" w:type="dxa"/>
          </w:tcPr>
          <w:p w14:paraId="4CB95489" w14:textId="380536B1" w:rsidR="00922988" w:rsidRPr="00922988" w:rsidRDefault="00922988" w:rsidP="00922988">
            <w:pPr>
              <w:ind w:left="0" w:hanging="2"/>
              <w:rPr>
                <w:rFonts w:ascii="Tw Cen MT" w:hAnsi="Tw Cen MT"/>
              </w:rPr>
            </w:pPr>
            <w:r w:rsidRPr="00922988">
              <w:rPr>
                <w:rFonts w:ascii="Tw Cen MT" w:hAnsi="Tw Cen MT"/>
              </w:rPr>
              <w:t>23/10/2020</w:t>
            </w:r>
          </w:p>
        </w:tc>
        <w:tc>
          <w:tcPr>
            <w:tcW w:w="1620" w:type="dxa"/>
            <w:gridSpan w:val="2"/>
          </w:tcPr>
          <w:p w14:paraId="7CECEDB3" w14:textId="15A3CB2F" w:rsidR="00922988" w:rsidRPr="00922988" w:rsidRDefault="00922988" w:rsidP="00922988">
            <w:pPr>
              <w:ind w:left="0" w:hanging="2"/>
              <w:rPr>
                <w:rFonts w:ascii="Tw Cen MT" w:hAnsi="Tw Cen MT"/>
              </w:rPr>
            </w:pPr>
            <w:r w:rsidRPr="00922988">
              <w:rPr>
                <w:rFonts w:ascii="Tw Cen MT" w:hAnsi="Tw Cen MT"/>
              </w:rPr>
              <w:t>Matheus Brant</w:t>
            </w:r>
          </w:p>
        </w:tc>
      </w:tr>
      <w:tr w:rsidR="00922988" w14:paraId="33781441" w14:textId="77777777" w:rsidTr="006861EE">
        <w:trPr>
          <w:trHeight w:val="320"/>
        </w:trPr>
        <w:tc>
          <w:tcPr>
            <w:tcW w:w="4410" w:type="dxa"/>
            <w:gridSpan w:val="2"/>
          </w:tcPr>
          <w:p w14:paraId="6756AD70" w14:textId="4FE3D111" w:rsidR="00922988" w:rsidRPr="006531CD" w:rsidRDefault="00922988" w:rsidP="00922988">
            <w:pPr>
              <w:ind w:leftChars="0" w:left="0" w:firstLineChars="0" w:firstLine="0"/>
              <w:rPr>
                <w:rFonts w:ascii="Tw Cen MT" w:hAnsi="Tw Cen MT"/>
              </w:rPr>
            </w:pPr>
            <w:r w:rsidRPr="006531CD">
              <w:rPr>
                <w:rFonts w:ascii="Tw Cen MT" w:hAnsi="Tw Cen MT"/>
              </w:rPr>
              <w:t>Reunião para definição da sprint</w:t>
            </w:r>
          </w:p>
        </w:tc>
        <w:tc>
          <w:tcPr>
            <w:tcW w:w="2610" w:type="dxa"/>
          </w:tcPr>
          <w:p w14:paraId="034886EB" w14:textId="675B95A6" w:rsidR="00922988" w:rsidRPr="00922988" w:rsidRDefault="00922988" w:rsidP="00922988">
            <w:pPr>
              <w:ind w:left="0" w:hanging="2"/>
              <w:rPr>
                <w:rFonts w:ascii="Tw Cen MT" w:hAnsi="Tw Cen MT"/>
              </w:rPr>
            </w:pPr>
            <w:r w:rsidRPr="00922988">
              <w:rPr>
                <w:rFonts w:ascii="Tw Cen MT" w:hAnsi="Tw Cen MT"/>
              </w:rPr>
              <w:t>26/10/2020</w:t>
            </w:r>
          </w:p>
        </w:tc>
        <w:tc>
          <w:tcPr>
            <w:tcW w:w="1620" w:type="dxa"/>
            <w:gridSpan w:val="2"/>
          </w:tcPr>
          <w:p w14:paraId="106CA80F" w14:textId="087B6AD8" w:rsidR="00922988" w:rsidRPr="00922988" w:rsidRDefault="00922988" w:rsidP="00922988">
            <w:pPr>
              <w:ind w:left="0" w:hanging="2"/>
              <w:rPr>
                <w:rFonts w:ascii="Tw Cen MT" w:hAnsi="Tw Cen MT"/>
              </w:rPr>
            </w:pPr>
            <w:r w:rsidRPr="00922988">
              <w:rPr>
                <w:rFonts w:ascii="Tw Cen MT" w:hAnsi="Tw Cen MT"/>
              </w:rPr>
              <w:t>Matheus Brant</w:t>
            </w:r>
          </w:p>
        </w:tc>
      </w:tr>
      <w:tr w:rsidR="00922988" w14:paraId="05CF9E1F" w14:textId="77777777" w:rsidTr="006861EE">
        <w:trPr>
          <w:trHeight w:val="320"/>
        </w:trPr>
        <w:tc>
          <w:tcPr>
            <w:tcW w:w="4410" w:type="dxa"/>
            <w:gridSpan w:val="2"/>
          </w:tcPr>
          <w:p w14:paraId="4F53C940" w14:textId="77B3BCB9" w:rsidR="00922988" w:rsidRPr="006531CD" w:rsidRDefault="00922988" w:rsidP="00922988">
            <w:pPr>
              <w:ind w:leftChars="0" w:left="0" w:firstLineChars="0" w:firstLine="0"/>
              <w:rPr>
                <w:rFonts w:ascii="Tw Cen MT" w:hAnsi="Tw Cen MT"/>
              </w:rPr>
            </w:pPr>
            <w:r w:rsidRPr="006531CD">
              <w:rPr>
                <w:rFonts w:ascii="Tw Cen MT" w:hAnsi="Tw Cen MT"/>
              </w:rPr>
              <w:t>Reunião de conclusão da sprint</w:t>
            </w:r>
          </w:p>
        </w:tc>
        <w:tc>
          <w:tcPr>
            <w:tcW w:w="2610" w:type="dxa"/>
          </w:tcPr>
          <w:p w14:paraId="5C5C8BE4" w14:textId="3DF3D0A7" w:rsidR="00922988" w:rsidRPr="00922988" w:rsidRDefault="00922988" w:rsidP="00922988">
            <w:pPr>
              <w:ind w:left="0" w:hanging="2"/>
              <w:rPr>
                <w:rFonts w:ascii="Tw Cen MT" w:hAnsi="Tw Cen MT"/>
              </w:rPr>
            </w:pPr>
            <w:r w:rsidRPr="00922988">
              <w:rPr>
                <w:rFonts w:ascii="Tw Cen MT" w:hAnsi="Tw Cen MT"/>
              </w:rPr>
              <w:t>30/10/2020</w:t>
            </w:r>
          </w:p>
        </w:tc>
        <w:tc>
          <w:tcPr>
            <w:tcW w:w="1620" w:type="dxa"/>
            <w:gridSpan w:val="2"/>
          </w:tcPr>
          <w:p w14:paraId="656F9C64" w14:textId="01BE93F3" w:rsidR="00922988" w:rsidRPr="00922988" w:rsidRDefault="00922988" w:rsidP="00922988">
            <w:pPr>
              <w:ind w:left="0" w:hanging="2"/>
              <w:rPr>
                <w:rFonts w:ascii="Tw Cen MT" w:hAnsi="Tw Cen MT"/>
              </w:rPr>
            </w:pPr>
            <w:r w:rsidRPr="00922988">
              <w:rPr>
                <w:rFonts w:ascii="Tw Cen MT" w:hAnsi="Tw Cen MT"/>
              </w:rPr>
              <w:t>Matheus Brant</w:t>
            </w:r>
          </w:p>
        </w:tc>
      </w:tr>
      <w:tr w:rsidR="00922988" w14:paraId="50220469" w14:textId="77777777" w:rsidTr="006861EE">
        <w:trPr>
          <w:trHeight w:val="320"/>
        </w:trPr>
        <w:tc>
          <w:tcPr>
            <w:tcW w:w="4410" w:type="dxa"/>
            <w:gridSpan w:val="2"/>
          </w:tcPr>
          <w:p w14:paraId="3E97645D" w14:textId="76BE3983" w:rsidR="00922988" w:rsidRPr="006531CD" w:rsidRDefault="00922988" w:rsidP="00922988">
            <w:pPr>
              <w:ind w:leftChars="0" w:left="0" w:firstLineChars="0" w:firstLine="0"/>
              <w:rPr>
                <w:rFonts w:ascii="Tw Cen MT" w:hAnsi="Tw Cen MT"/>
                <w:lang w:val="en-US"/>
              </w:rPr>
            </w:pPr>
            <w:r>
              <w:rPr>
                <w:rFonts w:ascii="Tw Cen MT" w:hAnsi="Tw Cen MT"/>
                <w:lang w:val="en-US"/>
              </w:rPr>
              <w:t>4ª</w:t>
            </w:r>
            <w:r w:rsidRPr="006531CD">
              <w:rPr>
                <w:rFonts w:ascii="Tw Cen MT" w:hAnsi="Tw Cen MT"/>
                <w:lang w:val="en-US"/>
              </w:rPr>
              <w:t xml:space="preserve"> Release </w:t>
            </w:r>
            <w:r w:rsidRPr="00817315">
              <w:rPr>
                <w:rFonts w:ascii="Tw Cen MT" w:hAnsi="Tw Cen MT"/>
                <w:lang w:val="en-US"/>
              </w:rPr>
              <w:t>(</w:t>
            </w:r>
            <w:proofErr w:type="spellStart"/>
            <w:r w:rsidRPr="00817315">
              <w:rPr>
                <w:rFonts w:ascii="Tw Cen MT" w:hAnsi="Tw Cen MT"/>
                <w:lang w:val="en-US"/>
              </w:rPr>
              <w:t>Reunião</w:t>
            </w:r>
            <w:proofErr w:type="spellEnd"/>
            <w:r w:rsidRPr="00817315">
              <w:rPr>
                <w:rFonts w:ascii="Tw Cen MT" w:hAnsi="Tw Cen MT"/>
                <w:lang w:val="en-US"/>
              </w:rPr>
              <w:t xml:space="preserve"> com stakeholders)</w:t>
            </w:r>
          </w:p>
        </w:tc>
        <w:tc>
          <w:tcPr>
            <w:tcW w:w="2610" w:type="dxa"/>
          </w:tcPr>
          <w:p w14:paraId="50F227F7" w14:textId="36A0D71E" w:rsidR="00922988" w:rsidRPr="00922988" w:rsidRDefault="00922988" w:rsidP="00922988">
            <w:pPr>
              <w:ind w:left="0" w:hanging="2"/>
              <w:rPr>
                <w:rFonts w:ascii="Tw Cen MT" w:hAnsi="Tw Cen MT"/>
              </w:rPr>
            </w:pPr>
            <w:r w:rsidRPr="00922988">
              <w:rPr>
                <w:rFonts w:ascii="Tw Cen MT" w:hAnsi="Tw Cen MT"/>
              </w:rPr>
              <w:t>30/10/2020</w:t>
            </w:r>
          </w:p>
        </w:tc>
        <w:tc>
          <w:tcPr>
            <w:tcW w:w="1620" w:type="dxa"/>
            <w:gridSpan w:val="2"/>
          </w:tcPr>
          <w:p w14:paraId="74F402F2" w14:textId="3F21EF58" w:rsidR="00922988" w:rsidRPr="00922988" w:rsidRDefault="00922988" w:rsidP="00922988">
            <w:pPr>
              <w:ind w:left="0" w:hanging="2"/>
              <w:rPr>
                <w:rFonts w:ascii="Tw Cen MT" w:hAnsi="Tw Cen MT"/>
              </w:rPr>
            </w:pPr>
            <w:r w:rsidRPr="00922988">
              <w:rPr>
                <w:rFonts w:ascii="Tw Cen MT" w:hAnsi="Tw Cen MT"/>
              </w:rPr>
              <w:t>Matheus Brant</w:t>
            </w:r>
          </w:p>
        </w:tc>
      </w:tr>
      <w:tr w:rsidR="00922988" w14:paraId="10452779" w14:textId="77777777" w:rsidTr="006861EE">
        <w:trPr>
          <w:trHeight w:val="320"/>
        </w:trPr>
        <w:tc>
          <w:tcPr>
            <w:tcW w:w="4410" w:type="dxa"/>
            <w:gridSpan w:val="2"/>
          </w:tcPr>
          <w:p w14:paraId="11C479CE" w14:textId="4B9BFE4C" w:rsidR="00922988" w:rsidRPr="006531CD" w:rsidRDefault="00922988" w:rsidP="00922988">
            <w:pPr>
              <w:ind w:leftChars="0" w:left="0" w:firstLineChars="0" w:firstLine="0"/>
              <w:rPr>
                <w:rFonts w:ascii="Tw Cen MT" w:hAnsi="Tw Cen MT"/>
              </w:rPr>
            </w:pPr>
            <w:r w:rsidRPr="006531CD">
              <w:rPr>
                <w:rFonts w:ascii="Tw Cen MT" w:hAnsi="Tw Cen MT"/>
              </w:rPr>
              <w:t>Reunião para definição da sprint</w:t>
            </w:r>
          </w:p>
        </w:tc>
        <w:tc>
          <w:tcPr>
            <w:tcW w:w="2610" w:type="dxa"/>
          </w:tcPr>
          <w:p w14:paraId="39818C42" w14:textId="154E2C36" w:rsidR="00922988" w:rsidRPr="00922988" w:rsidRDefault="00922988" w:rsidP="00922988">
            <w:pPr>
              <w:ind w:left="0" w:hanging="2"/>
              <w:rPr>
                <w:rFonts w:ascii="Tw Cen MT" w:hAnsi="Tw Cen MT"/>
              </w:rPr>
            </w:pPr>
            <w:r w:rsidRPr="00922988">
              <w:rPr>
                <w:rFonts w:ascii="Tw Cen MT" w:hAnsi="Tw Cen MT"/>
              </w:rPr>
              <w:t>03/11/2020</w:t>
            </w:r>
          </w:p>
        </w:tc>
        <w:tc>
          <w:tcPr>
            <w:tcW w:w="1620" w:type="dxa"/>
            <w:gridSpan w:val="2"/>
          </w:tcPr>
          <w:p w14:paraId="39EE9133" w14:textId="073E7C97" w:rsidR="00922988" w:rsidRPr="00922988" w:rsidRDefault="00922988" w:rsidP="00922988">
            <w:pPr>
              <w:ind w:left="0" w:hanging="2"/>
              <w:rPr>
                <w:rFonts w:ascii="Tw Cen MT" w:hAnsi="Tw Cen MT"/>
              </w:rPr>
            </w:pPr>
            <w:r w:rsidRPr="00922988">
              <w:rPr>
                <w:rFonts w:ascii="Tw Cen MT" w:hAnsi="Tw Cen MT"/>
              </w:rPr>
              <w:t>Matheus Brant</w:t>
            </w:r>
          </w:p>
        </w:tc>
      </w:tr>
      <w:tr w:rsidR="00922988" w14:paraId="19050CD2" w14:textId="77777777" w:rsidTr="006861EE">
        <w:trPr>
          <w:trHeight w:val="320"/>
        </w:trPr>
        <w:tc>
          <w:tcPr>
            <w:tcW w:w="4410" w:type="dxa"/>
            <w:gridSpan w:val="2"/>
          </w:tcPr>
          <w:p w14:paraId="54428C07" w14:textId="5CF68FFF" w:rsidR="00922988" w:rsidRPr="006531CD" w:rsidRDefault="00922988" w:rsidP="00922988">
            <w:pPr>
              <w:ind w:leftChars="0" w:left="0" w:firstLineChars="0" w:firstLine="0"/>
              <w:rPr>
                <w:rFonts w:ascii="Tw Cen MT" w:hAnsi="Tw Cen MT"/>
              </w:rPr>
            </w:pPr>
            <w:r w:rsidRPr="006531CD">
              <w:rPr>
                <w:rFonts w:ascii="Tw Cen MT" w:hAnsi="Tw Cen MT"/>
              </w:rPr>
              <w:t>Reunião de conclusão da sprint</w:t>
            </w:r>
          </w:p>
        </w:tc>
        <w:tc>
          <w:tcPr>
            <w:tcW w:w="2610" w:type="dxa"/>
          </w:tcPr>
          <w:p w14:paraId="1802BD97" w14:textId="5CE9678A" w:rsidR="00922988" w:rsidRPr="00922988" w:rsidRDefault="00922988" w:rsidP="00922988">
            <w:pPr>
              <w:ind w:left="0" w:hanging="2"/>
              <w:rPr>
                <w:rFonts w:ascii="Tw Cen MT" w:hAnsi="Tw Cen MT"/>
              </w:rPr>
            </w:pPr>
            <w:r w:rsidRPr="00922988">
              <w:rPr>
                <w:rFonts w:ascii="Tw Cen MT" w:hAnsi="Tw Cen MT"/>
              </w:rPr>
              <w:t>06/11/2020</w:t>
            </w:r>
          </w:p>
        </w:tc>
        <w:tc>
          <w:tcPr>
            <w:tcW w:w="1620" w:type="dxa"/>
            <w:gridSpan w:val="2"/>
          </w:tcPr>
          <w:p w14:paraId="3C30038D" w14:textId="033E5FE3" w:rsidR="00922988" w:rsidRPr="00922988" w:rsidRDefault="00922988" w:rsidP="00922988">
            <w:pPr>
              <w:ind w:left="0" w:hanging="2"/>
              <w:rPr>
                <w:rFonts w:ascii="Tw Cen MT" w:hAnsi="Tw Cen MT"/>
              </w:rPr>
            </w:pPr>
            <w:r w:rsidRPr="00922988">
              <w:rPr>
                <w:rFonts w:ascii="Tw Cen MT" w:hAnsi="Tw Cen MT"/>
              </w:rPr>
              <w:t>Matheus Brant</w:t>
            </w:r>
          </w:p>
        </w:tc>
      </w:tr>
      <w:tr w:rsidR="00922988" w14:paraId="13E60F41" w14:textId="77777777" w:rsidTr="006861EE">
        <w:trPr>
          <w:trHeight w:val="320"/>
        </w:trPr>
        <w:tc>
          <w:tcPr>
            <w:tcW w:w="4410" w:type="dxa"/>
            <w:gridSpan w:val="2"/>
          </w:tcPr>
          <w:p w14:paraId="15FEEC28" w14:textId="1FF384C0" w:rsidR="00922988" w:rsidRPr="006531CD" w:rsidRDefault="00922988" w:rsidP="00922988">
            <w:pPr>
              <w:ind w:leftChars="0" w:left="0" w:firstLineChars="0" w:firstLine="0"/>
              <w:rPr>
                <w:rFonts w:ascii="Tw Cen MT" w:hAnsi="Tw Cen MT"/>
                <w:lang w:val="en-US"/>
              </w:rPr>
            </w:pPr>
            <w:r w:rsidRPr="006531CD">
              <w:rPr>
                <w:rFonts w:ascii="Tw Cen MT" w:hAnsi="Tw Cen MT"/>
                <w:lang w:val="en-US"/>
              </w:rPr>
              <w:t>Reunião de conclusão do projeto</w:t>
            </w:r>
          </w:p>
        </w:tc>
        <w:tc>
          <w:tcPr>
            <w:tcW w:w="2610" w:type="dxa"/>
          </w:tcPr>
          <w:p w14:paraId="6FB66C22" w14:textId="111E04F2" w:rsidR="00922988" w:rsidRPr="00922988" w:rsidRDefault="00922988" w:rsidP="00922988">
            <w:pPr>
              <w:ind w:left="0" w:hanging="2"/>
              <w:rPr>
                <w:rFonts w:ascii="Tw Cen MT" w:hAnsi="Tw Cen MT"/>
              </w:rPr>
            </w:pPr>
            <w:r w:rsidRPr="00922988">
              <w:rPr>
                <w:rFonts w:ascii="Tw Cen MT" w:hAnsi="Tw Cen MT"/>
              </w:rPr>
              <w:t>11/11/2020</w:t>
            </w:r>
          </w:p>
        </w:tc>
        <w:tc>
          <w:tcPr>
            <w:tcW w:w="1620" w:type="dxa"/>
            <w:gridSpan w:val="2"/>
          </w:tcPr>
          <w:p w14:paraId="445F37A2" w14:textId="65239195" w:rsidR="00922988" w:rsidRPr="00922988" w:rsidRDefault="00922988" w:rsidP="00922988">
            <w:pPr>
              <w:ind w:left="0" w:hanging="2"/>
              <w:rPr>
                <w:rFonts w:ascii="Tw Cen MT" w:hAnsi="Tw Cen MT"/>
              </w:rPr>
            </w:pPr>
            <w:r w:rsidRPr="00922988">
              <w:rPr>
                <w:rFonts w:ascii="Tw Cen MT" w:hAnsi="Tw Cen MT"/>
              </w:rPr>
              <w:t>Matheus Brant</w:t>
            </w:r>
          </w:p>
        </w:tc>
      </w:tr>
      <w:tr w:rsidR="00922988" w14:paraId="74584DFE" w14:textId="77777777" w:rsidTr="006861EE">
        <w:tc>
          <w:tcPr>
            <w:tcW w:w="8640" w:type="dxa"/>
            <w:gridSpan w:val="5"/>
            <w:shd w:val="clear" w:color="auto" w:fill="D9D9D9"/>
          </w:tcPr>
          <w:p w14:paraId="7BE3FC70" w14:textId="77777777" w:rsidR="00922988" w:rsidRPr="006861EE" w:rsidRDefault="00922988" w:rsidP="00922988">
            <w:pPr>
              <w:ind w:left="0" w:hanging="2"/>
              <w:rPr>
                <w:rFonts w:eastAsia="Twentieth Century"/>
                <w:b/>
                <w:bCs/>
              </w:rPr>
            </w:pPr>
            <w:r w:rsidRPr="006861EE">
              <w:rPr>
                <w:rFonts w:eastAsia="Twentieth Century"/>
                <w:b/>
                <w:bCs/>
              </w:rPr>
              <w:t>Processo de registro dos eventos de comunicação</w:t>
            </w:r>
          </w:p>
        </w:tc>
      </w:tr>
      <w:tr w:rsidR="00922988" w14:paraId="0EAC59E6" w14:textId="77777777" w:rsidTr="006861EE">
        <w:trPr>
          <w:trHeight w:val="860"/>
        </w:trPr>
        <w:tc>
          <w:tcPr>
            <w:tcW w:w="8640" w:type="dxa"/>
            <w:gridSpan w:val="5"/>
          </w:tcPr>
          <w:p w14:paraId="7AB50C78" w14:textId="3E4AD16E" w:rsidR="00922988" w:rsidRDefault="00922988" w:rsidP="00922988">
            <w:pPr>
              <w:ind w:left="0" w:hanging="2"/>
              <w:rPr>
                <w:rFonts w:ascii="Twentieth Century" w:eastAsia="Twentieth Century" w:hAnsi="Twentieth Century" w:cs="Twentieth Century"/>
              </w:rPr>
            </w:pPr>
            <w:r w:rsidRPr="00922988">
              <w:rPr>
                <w:rFonts w:ascii="Tw Cen MT" w:hAnsi="Tw Cen MT"/>
                <w:lang w:val="en-US"/>
              </w:rPr>
              <w:t xml:space="preserve">Todas as reuniões realizadas com a equipe do Projeto </w:t>
            </w:r>
            <w:proofErr w:type="spellStart"/>
            <w:r w:rsidRPr="00922988">
              <w:rPr>
                <w:rFonts w:ascii="Tw Cen MT" w:hAnsi="Tw Cen MT"/>
                <w:lang w:val="en-US"/>
              </w:rPr>
              <w:t>Sisplan.IFPE</w:t>
            </w:r>
            <w:proofErr w:type="spellEnd"/>
            <w:r w:rsidRPr="00922988">
              <w:rPr>
                <w:rFonts w:ascii="Tw Cen MT" w:hAnsi="Tw Cen MT"/>
                <w:lang w:val="en-US"/>
              </w:rPr>
              <w:t xml:space="preserve"> são documentadas através da gravação de arquivos de áudio que são posteriormente fixadas na pasta compartilhada do Google Drive para que todos que não puderam comparecer presencialmente possam ter acesso ao que foi discutido e ficarem a par das demandas definidas. As reuniões remotas ocorrem todas as segundas via Google </w:t>
            </w:r>
            <w:proofErr w:type="spellStart"/>
            <w:r w:rsidRPr="00922988">
              <w:rPr>
                <w:rFonts w:ascii="Tw Cen MT" w:hAnsi="Tw Cen MT"/>
                <w:lang w:val="en-US"/>
              </w:rPr>
              <w:t>Meet</w:t>
            </w:r>
            <w:proofErr w:type="spellEnd"/>
            <w:r w:rsidRPr="00922988">
              <w:rPr>
                <w:rFonts w:ascii="Tw Cen MT" w:hAnsi="Tw Cen MT"/>
                <w:lang w:val="en-US"/>
              </w:rPr>
              <w:t xml:space="preserve"> e são registradas no </w:t>
            </w:r>
            <w:proofErr w:type="spellStart"/>
            <w:r w:rsidRPr="00922988">
              <w:rPr>
                <w:rFonts w:ascii="Tw Cen MT" w:hAnsi="Tw Cen MT"/>
                <w:lang w:val="en-US"/>
              </w:rPr>
              <w:t>Trello</w:t>
            </w:r>
            <w:proofErr w:type="spellEnd"/>
            <w:r w:rsidRPr="00922988">
              <w:rPr>
                <w:rFonts w:ascii="Tw Cen MT" w:hAnsi="Tw Cen MT"/>
                <w:lang w:val="en-US"/>
              </w:rPr>
              <w:t xml:space="preserve"> da equipe.</w:t>
            </w:r>
          </w:p>
        </w:tc>
      </w:tr>
      <w:tr w:rsidR="00922988" w14:paraId="24E18CDB" w14:textId="77777777" w:rsidTr="006861EE">
        <w:tc>
          <w:tcPr>
            <w:tcW w:w="8640" w:type="dxa"/>
            <w:gridSpan w:val="5"/>
            <w:shd w:val="clear" w:color="auto" w:fill="E0E0E0"/>
          </w:tcPr>
          <w:p w14:paraId="05017B3D" w14:textId="77777777" w:rsidR="00922988" w:rsidRPr="006861EE" w:rsidRDefault="00922988" w:rsidP="00922988">
            <w:pPr>
              <w:ind w:left="0" w:hanging="2"/>
              <w:rPr>
                <w:rFonts w:eastAsia="Twentieth Century"/>
                <w:b/>
                <w:bCs/>
              </w:rPr>
            </w:pPr>
            <w:r w:rsidRPr="006861EE">
              <w:rPr>
                <w:rFonts w:eastAsia="Twentieth Century"/>
                <w:b/>
                <w:bCs/>
              </w:rPr>
              <w:lastRenderedPageBreak/>
              <w:t>Estrutura de diretório do projeto</w:t>
            </w:r>
          </w:p>
        </w:tc>
      </w:tr>
      <w:tr w:rsidR="00922988" w14:paraId="2EBEEEC8" w14:textId="77777777" w:rsidTr="006861EE">
        <w:trPr>
          <w:trHeight w:val="800"/>
        </w:trPr>
        <w:tc>
          <w:tcPr>
            <w:tcW w:w="8640" w:type="dxa"/>
            <w:gridSpan w:val="5"/>
          </w:tcPr>
          <w:p w14:paraId="7BE58226" w14:textId="7D4B5A09" w:rsidR="00922988" w:rsidRDefault="00922988" w:rsidP="00922988">
            <w:pPr>
              <w:ind w:left="0" w:hanging="2"/>
              <w:rPr>
                <w:rFonts w:ascii="Twentieth Century" w:eastAsia="Twentieth Century" w:hAnsi="Twentieth Century" w:cs="Twentieth Century"/>
              </w:rPr>
            </w:pPr>
            <w:r w:rsidRPr="00922988">
              <w:rPr>
                <w:rFonts w:ascii="Tw Cen MT" w:hAnsi="Tw Cen MT"/>
                <w:lang w:val="en-US"/>
              </w:rPr>
              <w:t>Foi definida uma estrutura de diretórios padronizada para o projeto e segurança de acesso correlacionada. Esta diretriz determina ainda o padrão de nomenclatura de todos os artefatos envolvidos. O propósito destes padrões é facilitar a legibilidade e organização dos arquivos, além de agilizar o acesso e comunicação de informações entre a equipe.</w:t>
            </w:r>
          </w:p>
        </w:tc>
      </w:tr>
      <w:tr w:rsidR="00922988" w14:paraId="0DA4A267" w14:textId="77777777" w:rsidTr="006861EE">
        <w:tc>
          <w:tcPr>
            <w:tcW w:w="8640" w:type="dxa"/>
            <w:gridSpan w:val="5"/>
            <w:shd w:val="clear" w:color="auto" w:fill="E0E0E0"/>
          </w:tcPr>
          <w:p w14:paraId="6DDB359C" w14:textId="390168E0" w:rsidR="00922988" w:rsidRPr="006861EE" w:rsidRDefault="00922988" w:rsidP="00922988">
            <w:pPr>
              <w:ind w:left="0" w:hanging="2"/>
              <w:rPr>
                <w:rFonts w:eastAsia="Twentieth Century"/>
                <w:b/>
                <w:bCs/>
              </w:rPr>
            </w:pPr>
            <w:r w:rsidRPr="006861EE">
              <w:rPr>
                <w:rFonts w:eastAsia="Twentieth Century"/>
                <w:b/>
                <w:bCs/>
              </w:rPr>
              <w:t>Freq</w:t>
            </w:r>
            <w:r>
              <w:rPr>
                <w:rFonts w:eastAsia="Twentieth Century"/>
                <w:b/>
                <w:bCs/>
              </w:rPr>
              <w:t>u</w:t>
            </w:r>
            <w:r w:rsidRPr="006861EE">
              <w:rPr>
                <w:rFonts w:eastAsia="Twentieth Century"/>
                <w:b/>
                <w:bCs/>
              </w:rPr>
              <w:t>ência e critérios para atualização deste plano</w:t>
            </w:r>
          </w:p>
        </w:tc>
      </w:tr>
      <w:tr w:rsidR="00922988" w14:paraId="41ACAABA" w14:textId="77777777" w:rsidTr="006861EE">
        <w:trPr>
          <w:trHeight w:val="800"/>
        </w:trPr>
        <w:tc>
          <w:tcPr>
            <w:tcW w:w="8640" w:type="dxa"/>
            <w:gridSpan w:val="5"/>
          </w:tcPr>
          <w:p w14:paraId="7FF6FF4A" w14:textId="4E038AB9" w:rsidR="00922988" w:rsidRDefault="00922988" w:rsidP="00922988">
            <w:pPr>
              <w:ind w:left="0" w:hanging="2"/>
              <w:rPr>
                <w:rFonts w:ascii="Twentieth Century" w:eastAsia="Twentieth Century" w:hAnsi="Twentieth Century" w:cs="Twentieth Century"/>
              </w:rPr>
            </w:pPr>
            <w:r w:rsidRPr="00922988">
              <w:rPr>
                <w:rFonts w:ascii="Tw Cen MT" w:hAnsi="Tw Cen MT"/>
                <w:lang w:val="en-US"/>
              </w:rPr>
              <w:t xml:space="preserve">Os eventos estão planejados para sofrer atualizações conforme os mesmos sejam cumpridos ao longo do andamento dos processos do projeto. Conteúdos de maior relevância como dados de escopo, uma vez definidos e revisados pelo cliente e pelo gerente de </w:t>
            </w:r>
            <w:proofErr w:type="gramStart"/>
            <w:r w:rsidRPr="00922988">
              <w:rPr>
                <w:rFonts w:ascii="Tw Cen MT" w:hAnsi="Tw Cen MT"/>
                <w:lang w:val="en-US"/>
              </w:rPr>
              <w:t>projetos,  não</w:t>
            </w:r>
            <w:proofErr w:type="gramEnd"/>
            <w:r w:rsidRPr="00922988">
              <w:rPr>
                <w:rFonts w:ascii="Tw Cen MT" w:hAnsi="Tw Cen MT"/>
                <w:lang w:val="en-US"/>
              </w:rPr>
              <w:t xml:space="preserve"> estão previstos para modificação.</w:t>
            </w:r>
          </w:p>
        </w:tc>
      </w:tr>
      <w:tr w:rsidR="00922988" w14:paraId="61E1DA4D" w14:textId="77777777" w:rsidTr="006861EE">
        <w:tc>
          <w:tcPr>
            <w:tcW w:w="8640" w:type="dxa"/>
            <w:gridSpan w:val="5"/>
          </w:tcPr>
          <w:p w14:paraId="181E6A54" w14:textId="43605938" w:rsidR="00922988" w:rsidRPr="006861EE" w:rsidRDefault="00922988" w:rsidP="00922988">
            <w:pPr>
              <w:ind w:left="0" w:hanging="2"/>
              <w:rPr>
                <w:rFonts w:eastAsia="Twentieth Century"/>
              </w:rPr>
            </w:pPr>
            <w:r w:rsidRPr="006861EE">
              <w:rPr>
                <w:rFonts w:eastAsia="Twentieth Century"/>
                <w:b/>
                <w:bCs/>
              </w:rPr>
              <w:t>Elaborado por:</w:t>
            </w:r>
            <w:r w:rsidRPr="006861EE">
              <w:rPr>
                <w:rFonts w:eastAsia="Twentieth Century"/>
              </w:rPr>
              <w:t xml:space="preserve"> Samuel Barbosa</w:t>
            </w:r>
          </w:p>
        </w:tc>
      </w:tr>
      <w:tr w:rsidR="00922988" w14:paraId="52C33E6B" w14:textId="77777777" w:rsidTr="006861EE">
        <w:trPr>
          <w:trHeight w:val="260"/>
        </w:trPr>
        <w:tc>
          <w:tcPr>
            <w:tcW w:w="8640" w:type="dxa"/>
            <w:gridSpan w:val="5"/>
          </w:tcPr>
          <w:p w14:paraId="3080A83F" w14:textId="66670F3C" w:rsidR="00922988" w:rsidRPr="006861EE" w:rsidRDefault="00922988" w:rsidP="00922988">
            <w:pPr>
              <w:ind w:left="0" w:hanging="2"/>
              <w:rPr>
                <w:rFonts w:eastAsia="Twentieth Century"/>
              </w:rPr>
            </w:pPr>
            <w:r w:rsidRPr="006861EE">
              <w:rPr>
                <w:rFonts w:eastAsia="Twentieth Century"/>
                <w:b/>
                <w:bCs/>
              </w:rPr>
              <w:t>Aprovado por:</w:t>
            </w:r>
            <w:r w:rsidRPr="006861EE">
              <w:rPr>
                <w:rFonts w:eastAsia="Twentieth Century"/>
              </w:rPr>
              <w:t xml:space="preserve"> Matheus Brant</w:t>
            </w:r>
          </w:p>
        </w:tc>
      </w:tr>
    </w:tbl>
    <w:p w14:paraId="237FBA8C" w14:textId="77777777" w:rsidR="009E5A38" w:rsidRDefault="009E5A38" w:rsidP="006861EE">
      <w:pPr>
        <w:ind w:leftChars="0" w:left="0" w:firstLineChars="0" w:firstLine="0"/>
        <w:rPr>
          <w:rFonts w:ascii="Twentieth Century" w:eastAsia="Twentieth Century" w:hAnsi="Twentieth Century" w:cs="Twentieth Century"/>
        </w:rPr>
      </w:pPr>
    </w:p>
    <w:sectPr w:rsidR="009E5A38">
      <w:headerReference w:type="even" r:id="rId7"/>
      <w:headerReference w:type="default" r:id="rId8"/>
      <w:footerReference w:type="even" r:id="rId9"/>
      <w:footerReference w:type="default" r:id="rId10"/>
      <w:headerReference w:type="first" r:id="rId11"/>
      <w:footerReference w:type="first" r:id="rId12"/>
      <w:pgSz w:w="11906" w:h="16838"/>
      <w:pgMar w:top="1418" w:right="1701" w:bottom="1418"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602947" w14:textId="77777777" w:rsidR="00EB4208" w:rsidRDefault="00EB4208">
      <w:pPr>
        <w:spacing w:after="0" w:line="240" w:lineRule="auto"/>
        <w:ind w:left="0" w:hanging="2"/>
      </w:pPr>
      <w:r>
        <w:separator/>
      </w:r>
    </w:p>
  </w:endnote>
  <w:endnote w:type="continuationSeparator" w:id="0">
    <w:p w14:paraId="496EF2AB" w14:textId="77777777" w:rsidR="00EB4208" w:rsidRDefault="00EB4208">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AFF" w:usb1="C0007843" w:usb2="00000009" w:usb3="00000000" w:csb0="000001FF" w:csb1="00000000"/>
  </w:font>
  <w:font w:name="KHOFCH+TimesNewRoman">
    <w:altName w:val="Times New Roma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wentieth Century">
    <w:altName w:val="Calibri"/>
    <w:charset w:val="00"/>
    <w:family w:val="auto"/>
    <w:pitch w:val="default"/>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9D8204" w14:textId="77777777" w:rsidR="006861EE" w:rsidRDefault="006861EE">
    <w:pPr>
      <w:pStyle w:val="Rodap"/>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DA5A45" w14:textId="77777777" w:rsidR="00902899" w:rsidRDefault="00902899">
    <w:pPr>
      <w:keepNext w:val="0"/>
      <w:pBdr>
        <w:top w:val="nil"/>
        <w:left w:val="nil"/>
        <w:bottom w:val="nil"/>
        <w:right w:val="nil"/>
        <w:between w:val="nil"/>
      </w:pBdr>
      <w:tabs>
        <w:tab w:val="center" w:pos="4252"/>
        <w:tab w:val="right" w:pos="8504"/>
      </w:tabs>
      <w:spacing w:after="0" w:line="240" w:lineRule="auto"/>
      <w:ind w:left="0" w:hanging="2"/>
      <w:jc w:val="left"/>
      <w:rPr>
        <w:rFonts w:ascii="Times New Roman" w:hAnsi="Times New Roman" w:cs="Times New Roman"/>
        <w:color w:val="000000"/>
        <w:sz w:val="24"/>
        <w:szCs w:val="24"/>
      </w:rPr>
    </w:pPr>
  </w:p>
  <w:p w14:paraId="6DC5E407" w14:textId="77777777" w:rsidR="00902899" w:rsidRDefault="00902899">
    <w:pPr>
      <w:keepNext w:val="0"/>
      <w:pBdr>
        <w:top w:val="nil"/>
        <w:left w:val="nil"/>
        <w:bottom w:val="nil"/>
        <w:right w:val="nil"/>
        <w:between w:val="nil"/>
      </w:pBdr>
      <w:tabs>
        <w:tab w:val="center" w:pos="4252"/>
        <w:tab w:val="right" w:pos="8504"/>
      </w:tabs>
      <w:spacing w:after="0" w:line="240" w:lineRule="auto"/>
      <w:ind w:left="0" w:hanging="2"/>
      <w:jc w:val="left"/>
      <w:rPr>
        <w:rFonts w:ascii="Times New Roman" w:hAnsi="Times New Roman" w:cs="Times New Roman"/>
        <w:color w:val="00000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50F6D6" w14:textId="77777777" w:rsidR="006861EE" w:rsidRDefault="006861EE">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8BA4DA" w14:textId="77777777" w:rsidR="00EB4208" w:rsidRDefault="00EB4208">
      <w:pPr>
        <w:spacing w:after="0" w:line="240" w:lineRule="auto"/>
        <w:ind w:left="0" w:hanging="2"/>
      </w:pPr>
      <w:r>
        <w:separator/>
      </w:r>
    </w:p>
  </w:footnote>
  <w:footnote w:type="continuationSeparator" w:id="0">
    <w:p w14:paraId="7DA2E4B9" w14:textId="77777777" w:rsidR="00EB4208" w:rsidRDefault="00EB4208">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34A885" w14:textId="77777777" w:rsidR="006861EE" w:rsidRDefault="006861EE">
    <w:pPr>
      <w:pStyle w:val="Cabealh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049B7A" w14:textId="77777777" w:rsidR="006861EE" w:rsidRDefault="006861EE">
    <w:pPr>
      <w:pStyle w:val="Cabealho"/>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F73BD6" w14:textId="77777777" w:rsidR="006861EE" w:rsidRDefault="006861EE">
    <w:pPr>
      <w:pStyle w:val="Cabealho"/>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A38"/>
    <w:rsid w:val="000F0E8B"/>
    <w:rsid w:val="000F7482"/>
    <w:rsid w:val="002A5E35"/>
    <w:rsid w:val="00424EB3"/>
    <w:rsid w:val="006531CD"/>
    <w:rsid w:val="006861EE"/>
    <w:rsid w:val="00902899"/>
    <w:rsid w:val="00922988"/>
    <w:rsid w:val="009E5A38"/>
    <w:rsid w:val="00EB42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0EE88"/>
  <w15:docId w15:val="{A33985B2-8458-424C-98EC-F1FB589D9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Next/>
      <w:tabs>
        <w:tab w:val="center" w:pos="4419"/>
        <w:tab w:val="right" w:pos="8838"/>
      </w:tabs>
      <w:spacing w:after="120" w:line="1" w:lineRule="atLeast"/>
      <w:ind w:leftChars="-1" w:left="1021" w:hangingChars="1" w:hanging="1"/>
      <w:jc w:val="both"/>
      <w:textDirection w:val="btLr"/>
      <w:textAlignment w:val="top"/>
      <w:outlineLvl w:val="7"/>
    </w:pPr>
    <w:rPr>
      <w:rFonts w:ascii="Arial" w:hAnsi="Arial" w:cs="Arial"/>
      <w:position w:val="-1"/>
      <w:sz w:val="22"/>
      <w:szCs w:val="20"/>
    </w:rPr>
  </w:style>
  <w:style w:type="paragraph" w:styleId="Ttulo1">
    <w:name w:val="heading 1"/>
    <w:basedOn w:val="Normal"/>
    <w:next w:val="Normal"/>
    <w:uiPriority w:val="9"/>
    <w:qFormat/>
    <w:pPr>
      <w:suppressAutoHyphens/>
      <w:ind w:left="-1"/>
      <w:jc w:val="center"/>
      <w:outlineLvl w:val="0"/>
    </w:pPr>
    <w:rPr>
      <w:rFonts w:ascii="Arial Unicode MS" w:hAnsi="Arial Unicode MS"/>
      <w:b/>
      <w:bCs/>
      <w:sz w:val="24"/>
    </w:rPr>
  </w:style>
  <w:style w:type="paragraph" w:styleId="Ttulo2">
    <w:name w:val="heading 2"/>
    <w:basedOn w:val="Normal"/>
    <w:next w:val="Normal"/>
    <w:uiPriority w:val="9"/>
    <w:semiHidden/>
    <w:unhideWhenUsed/>
    <w:qFormat/>
    <w:pPr>
      <w:suppressAutoHyphens/>
      <w:spacing w:before="240" w:after="60"/>
      <w:ind w:left="-1"/>
      <w:outlineLvl w:val="1"/>
    </w:pPr>
    <w:rPr>
      <w:b/>
      <w:bCs/>
      <w:i/>
      <w:iCs/>
      <w:sz w:val="28"/>
      <w:szCs w:val="28"/>
    </w:rPr>
  </w:style>
  <w:style w:type="paragraph" w:styleId="Ttulo3">
    <w:name w:val="heading 3"/>
    <w:basedOn w:val="Normal"/>
    <w:next w:val="Normal"/>
    <w:uiPriority w:val="9"/>
    <w:semiHidden/>
    <w:unhideWhenUsed/>
    <w:qFormat/>
    <w:pPr>
      <w:suppressAutoHyphens/>
      <w:spacing w:before="240" w:after="60"/>
      <w:ind w:left="-1"/>
      <w:outlineLvl w:val="2"/>
    </w:pPr>
    <w:rPr>
      <w:b/>
      <w:bCs/>
      <w:sz w:val="26"/>
      <w:szCs w:val="26"/>
    </w:rPr>
  </w:style>
  <w:style w:type="paragraph" w:styleId="Ttulo4">
    <w:name w:val="heading 4"/>
    <w:basedOn w:val="Normal"/>
    <w:next w:val="Normal"/>
    <w:uiPriority w:val="9"/>
    <w:semiHidden/>
    <w:unhideWhenUsed/>
    <w:qFormat/>
    <w:pPr>
      <w:suppressAutoHyphens/>
      <w:ind w:left="-1"/>
      <w:jc w:val="center"/>
      <w:outlineLvl w:val="3"/>
    </w:pPr>
    <w:rPr>
      <w:b/>
      <w:bCs/>
      <w:sz w:val="32"/>
      <w:szCs w:val="24"/>
      <w:lang w:val="en-US"/>
    </w:rPr>
  </w:style>
  <w:style w:type="paragraph" w:styleId="Ttulo5">
    <w:name w:val="heading 5"/>
    <w:basedOn w:val="Normal"/>
    <w:next w:val="Normal"/>
    <w:uiPriority w:val="9"/>
    <w:semiHidden/>
    <w:unhideWhenUsed/>
    <w:qFormat/>
    <w:pPr>
      <w:suppressAutoHyphens/>
      <w:ind w:left="-1"/>
      <w:jc w:val="right"/>
      <w:outlineLvl w:val="4"/>
    </w:pPr>
    <w:rPr>
      <w:rFonts w:ascii="MS Mincho" w:hAnsi="MS Mincho"/>
      <w:b/>
      <w:bCs/>
      <w:sz w:val="56"/>
    </w:rPr>
  </w:style>
  <w:style w:type="paragraph" w:styleId="Ttulo6">
    <w:name w:val="heading 6"/>
    <w:basedOn w:val="Normal"/>
    <w:next w:val="Normal"/>
    <w:uiPriority w:val="9"/>
    <w:semiHidden/>
    <w:unhideWhenUsed/>
    <w:qFormat/>
    <w:pPr>
      <w:keepLines/>
      <w:spacing w:before="200" w:after="40"/>
      <w:outlineLvl w:val="5"/>
    </w:pPr>
    <w:rPr>
      <w:b/>
      <w:sz w:val="20"/>
    </w:rPr>
  </w:style>
  <w:style w:type="paragraph" w:styleId="Ttulo7">
    <w:name w:val="heading 7"/>
    <w:basedOn w:val="Normal"/>
    <w:next w:val="Normal"/>
    <w:pPr>
      <w:suppressAutoHyphens/>
      <w:spacing w:line="360" w:lineRule="auto"/>
      <w:ind w:left="-1"/>
      <w:outlineLvl w:val="6"/>
    </w:pPr>
    <w:rPr>
      <w:b/>
      <w:sz w:val="20"/>
    </w:rPr>
  </w:style>
  <w:style w:type="paragraph" w:styleId="Ttulo8">
    <w:name w:val="heading 8"/>
    <w:basedOn w:val="Normal"/>
    <w:next w:val="Normal"/>
    <w:pPr>
      <w:suppressAutoHyphens/>
      <w:spacing w:before="240" w:after="60"/>
      <w:ind w:left="-1"/>
    </w:pPr>
    <w:rPr>
      <w:i/>
      <w:iCs/>
      <w:sz w:val="24"/>
      <w:szCs w:val="24"/>
    </w:rPr>
  </w:style>
  <w:style w:type="paragraph" w:styleId="Ttulo9">
    <w:name w:val="heading 9"/>
    <w:basedOn w:val="Normal"/>
    <w:next w:val="Normal"/>
    <w:pPr>
      <w:suppressAutoHyphens/>
      <w:spacing w:before="240" w:after="60"/>
      <w:ind w:left="-1"/>
      <w:outlineLvl w:val="8"/>
    </w:pPr>
    <w:rPr>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Lines/>
      <w:spacing w:before="480"/>
    </w:pPr>
    <w:rPr>
      <w:b/>
      <w:sz w:val="72"/>
      <w:szCs w:val="72"/>
    </w:rPr>
  </w:style>
  <w:style w:type="paragraph" w:styleId="Cabealho">
    <w:name w:val="header"/>
    <w:basedOn w:val="Normal"/>
    <w:pPr>
      <w:tabs>
        <w:tab w:val="center" w:pos="4252"/>
        <w:tab w:val="right" w:pos="8504"/>
      </w:tabs>
      <w:suppressAutoHyphens/>
      <w:ind w:left="-1"/>
      <w:outlineLvl w:val="0"/>
    </w:pPr>
    <w:rPr>
      <w:sz w:val="24"/>
      <w:szCs w:val="24"/>
    </w:rPr>
  </w:style>
  <w:style w:type="paragraph" w:styleId="Rodap">
    <w:name w:val="footer"/>
    <w:basedOn w:val="Normal"/>
    <w:pPr>
      <w:tabs>
        <w:tab w:val="center" w:pos="4252"/>
        <w:tab w:val="right" w:pos="8504"/>
      </w:tabs>
      <w:suppressAutoHyphens/>
      <w:ind w:left="-1"/>
      <w:outlineLvl w:val="0"/>
    </w:pPr>
    <w:rPr>
      <w:sz w:val="24"/>
      <w:szCs w:val="24"/>
    </w:rPr>
  </w:style>
  <w:style w:type="character" w:styleId="Nmerodepgina">
    <w:name w:val="page number"/>
    <w:basedOn w:val="Fontepargpadro"/>
    <w:rPr>
      <w:w w:val="100"/>
      <w:position w:val="-1"/>
      <w:effect w:val="none"/>
      <w:vertAlign w:val="baseline"/>
      <w:cs w:val="0"/>
      <w:em w:val="none"/>
    </w:rPr>
  </w:style>
  <w:style w:type="paragraph" w:styleId="Recuodecorpodetexto2">
    <w:name w:val="Body Text Indent 2"/>
    <w:basedOn w:val="Normal"/>
    <w:pPr>
      <w:suppressAutoHyphens/>
      <w:ind w:left="4200"/>
      <w:outlineLvl w:val="0"/>
    </w:pPr>
    <w:rPr>
      <w:rFonts w:ascii="Arial Unicode MS" w:hAnsi="Arial Unicode MS"/>
      <w:sz w:val="24"/>
    </w:rPr>
  </w:style>
  <w:style w:type="paragraph" w:styleId="Corpodetexto">
    <w:name w:val="Body Text"/>
    <w:basedOn w:val="Normal"/>
    <w:pPr>
      <w:suppressAutoHyphens/>
      <w:ind w:left="-1"/>
      <w:outlineLvl w:val="0"/>
    </w:pPr>
    <w:rPr>
      <w:sz w:val="24"/>
      <w:szCs w:val="24"/>
    </w:rPr>
  </w:style>
  <w:style w:type="table" w:styleId="Tabelacomgrade">
    <w:name w:val="Table Grid"/>
    <w:basedOn w:val="Tabelanormal"/>
    <w:pPr>
      <w:tabs>
        <w:tab w:val="left" w:pos="720"/>
      </w:tabs>
      <w:suppressAutoHyphens/>
      <w:spacing w:before="120" w:line="1" w:lineRule="atLeast"/>
      <w:ind w:leftChars="-1" w:left="-1" w:hangingChars="1" w:hanging="1"/>
      <w:jc w:val="both"/>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3">
    <w:name w:val="Body Text 3"/>
    <w:basedOn w:val="Normal"/>
    <w:pPr>
      <w:suppressAutoHyphens/>
      <w:ind w:left="-1"/>
      <w:outlineLvl w:val="0"/>
    </w:pPr>
    <w:rPr>
      <w:sz w:val="16"/>
      <w:szCs w:val="16"/>
    </w:rPr>
  </w:style>
  <w:style w:type="paragraph" w:customStyle="1" w:styleId="SBC-reference">
    <w:name w:val="SBC-reference"/>
    <w:basedOn w:val="Normal"/>
    <w:pPr>
      <w:tabs>
        <w:tab w:val="left" w:pos="720"/>
      </w:tabs>
      <w:suppressAutoHyphens/>
      <w:spacing w:before="120"/>
      <w:ind w:left="284" w:hanging="284"/>
      <w:outlineLvl w:val="0"/>
    </w:pPr>
    <w:rPr>
      <w:rFonts w:ascii="Times" w:hAnsi="Times"/>
      <w:sz w:val="24"/>
      <w:lang w:val="en-US"/>
    </w:rPr>
  </w:style>
  <w:style w:type="character" w:styleId="Hyperlink">
    <w:name w:val="Hyperlink"/>
    <w:basedOn w:val="Fontepargpadro"/>
    <w:rPr>
      <w:color w:val="0000FF"/>
      <w:w w:val="100"/>
      <w:position w:val="-1"/>
      <w:u w:val="single"/>
      <w:effect w:val="none"/>
      <w:vertAlign w:val="baseline"/>
      <w:cs w:val="0"/>
      <w:em w:val="none"/>
    </w:rPr>
  </w:style>
  <w:style w:type="paragraph" w:styleId="Remissivo1">
    <w:name w:val="index 1"/>
    <w:basedOn w:val="Normal"/>
    <w:next w:val="Normal"/>
    <w:pPr>
      <w:suppressAutoHyphens/>
      <w:ind w:left="200" w:hanging="200"/>
      <w:outlineLvl w:val="0"/>
    </w:pPr>
    <w:rPr>
      <w:sz w:val="20"/>
    </w:rPr>
  </w:style>
  <w:style w:type="paragraph" w:styleId="Ttulodendiceremissivo">
    <w:name w:val="index heading"/>
    <w:basedOn w:val="Normal"/>
    <w:next w:val="Remissivo1"/>
    <w:pPr>
      <w:suppressAutoHyphens/>
      <w:ind w:left="-1"/>
      <w:outlineLvl w:val="0"/>
    </w:pPr>
    <w:rPr>
      <w:b/>
      <w:sz w:val="20"/>
    </w:rPr>
  </w:style>
  <w:style w:type="paragraph" w:styleId="Corpodetexto2">
    <w:name w:val="Body Text 2"/>
    <w:basedOn w:val="Normal"/>
    <w:pPr>
      <w:suppressAutoHyphens/>
      <w:ind w:left="-1"/>
      <w:jc w:val="center"/>
      <w:outlineLvl w:val="0"/>
    </w:pPr>
    <w:rPr>
      <w:rFonts w:ascii="Arial Unicode MS" w:hAnsi="Arial Unicode MS"/>
      <w:color w:val="FFFFFF"/>
      <w:sz w:val="20"/>
      <w:szCs w:val="24"/>
    </w:rPr>
  </w:style>
  <w:style w:type="paragraph" w:styleId="NormalWeb">
    <w:name w:val="Normal (Web)"/>
    <w:basedOn w:val="Normal"/>
    <w:pPr>
      <w:suppressAutoHyphens/>
      <w:spacing w:before="100" w:beforeAutospacing="1" w:after="100" w:afterAutospacing="1"/>
      <w:ind w:left="-1"/>
      <w:outlineLvl w:val="0"/>
    </w:pPr>
    <w:rPr>
      <w:sz w:val="24"/>
      <w:szCs w:val="24"/>
    </w:rPr>
  </w:style>
  <w:style w:type="character" w:styleId="Forte">
    <w:name w:val="Strong"/>
    <w:basedOn w:val="Fontepargpadro"/>
    <w:rPr>
      <w:b/>
      <w:w w:val="100"/>
      <w:position w:val="-1"/>
      <w:effect w:val="none"/>
      <w:vertAlign w:val="baseline"/>
      <w:cs w:val="0"/>
      <w:em w:val="none"/>
    </w:rPr>
  </w:style>
  <w:style w:type="paragraph" w:customStyle="1" w:styleId="Ttulo11">
    <w:name w:val="Título 11"/>
    <w:basedOn w:val="Normal"/>
    <w:next w:val="Normal"/>
    <w:pPr>
      <w:suppressAutoHyphens/>
      <w:autoSpaceDE w:val="0"/>
      <w:autoSpaceDN w:val="0"/>
      <w:adjustRightInd w:val="0"/>
      <w:ind w:left="-1"/>
      <w:outlineLvl w:val="0"/>
    </w:pPr>
    <w:rPr>
      <w:rFonts w:ascii="KHOFCH+TimesNewRoman" w:hAnsi="KHOFCH+TimesNewRoman"/>
      <w:sz w:val="24"/>
      <w:szCs w:val="24"/>
    </w:rPr>
  </w:style>
  <w:style w:type="paragraph" w:styleId="Subttulo">
    <w:name w:val="Subtitle"/>
    <w:basedOn w:val="Normal"/>
    <w:next w:val="Normal"/>
    <w:uiPriority w:val="11"/>
    <w:qFormat/>
    <w:pPr>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Ga75DgtR2kAuQhdi0OgbSfAxOiw==">AMUW2mVuETvtHd9jloh7t5ehnSdvOCDdnRgxrdpihV5OHFMSsj/srF7fwDbF8wa3QW30zVp5n9d+PsEsabGmgSxVPVbOPWEhnTxcTh/tLImmsGLJ7kUWp3plw7NQU17ZabTUaLC4alYX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487</Words>
  <Characters>2632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Luiza</dc:creator>
  <cp:lastModifiedBy>Matheus Ribeiro</cp:lastModifiedBy>
  <cp:revision>4</cp:revision>
  <dcterms:created xsi:type="dcterms:W3CDTF">2020-09-29T11:57:00Z</dcterms:created>
  <dcterms:modified xsi:type="dcterms:W3CDTF">2020-09-29T12:53:00Z</dcterms:modified>
</cp:coreProperties>
</file>