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devices, home automation, aviation.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embedded devices management,smart home automation, 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         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Programming languages for real-time os development are C 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Assembly language. Usage of assembly language gives more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control of current task execution. For every RTOS will be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Short description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virtualizators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Instruction set architectures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Embedded device whitch is supported by the os</w:t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rFonts w:ascii="Times New Roman" w:hAnsi="Times New Roman" w:cs="Helvetica;Arial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 are analyzed and compared. Virtualizators for x86 simulation are shown. 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C. But when requirements for the RTOS are OS to be much faster and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lang w:val="en-US" w:eastAsia="bg-BG"/>
        </w:rPr>
        <w:t>Contact Information:</w:t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DejaVu Sans">
    <w:charset w:val="cc"/>
    <w:family w:val="roman"/>
    <w:pitch w:val="variable"/>
  </w:font>
  <w:font w:name="Noto Sans">
    <w:charset w:val="cc"/>
    <w:family w:val="roman"/>
    <w:pitch w:val="variable"/>
  </w:font>
  <w:font w:name="FreeSans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LibreOffice/7.6.1.2$Windows_X86_64 LibreOffice_project/f5defcebd022c5bc36bbb79be232cb6926d8f674</Application>
  <AppVersion>15.0000</AppVersion>
  <Pages>4</Pages>
  <Words>404</Words>
  <Characters>2397</Characters>
  <CharactersWithSpaces>2777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2023-11-27T13:46:37Z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