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69AE" w14:textId="40BF88F5" w:rsidR="00E00A71" w:rsidRPr="00E00A71" w:rsidRDefault="00914632" w:rsidP="00E00A71">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E00A71" w:rsidRPr="00E00A71">
        <w:rPr>
          <w:rFonts w:ascii="Segoe UI" w:eastAsiaTheme="minorHAnsi" w:hAnsi="Segoe UI" w:cs="Segoe UI"/>
          <w:b/>
          <w:bCs/>
          <w:color w:val="C00000"/>
          <w:sz w:val="28"/>
          <w:szCs w:val="28"/>
        </w:rPr>
        <w:t>Following Policy Behavior</w:t>
      </w:r>
    </w:p>
    <w:p w14:paraId="6FE1FCD8" w14:textId="4890329E" w:rsidR="00E00A71" w:rsidRPr="00E00A71" w:rsidRDefault="00136786" w:rsidP="00E00A71">
      <w:pPr>
        <w:pStyle w:val="NormalWeb"/>
        <w:rPr>
          <w:rFonts w:ascii="Segoe UI" w:eastAsia="SimSun" w:hAnsi="Segoe UI" w:cs="Segoe UI"/>
          <w:sz w:val="22"/>
          <w:szCs w:val="22"/>
        </w:rPr>
      </w:pPr>
      <w:r>
        <w:rPr>
          <w:rFonts w:ascii="Segoe UI" w:eastAsia="SimSun" w:hAnsi="Segoe UI" w:cs="Segoe UI"/>
          <w:sz w:val="22"/>
          <w:szCs w:val="22"/>
        </w:rPr>
        <w:t>T</w:t>
      </w:r>
      <w:r w:rsidR="00E00A71" w:rsidRPr="00E00A71">
        <w:rPr>
          <w:rFonts w:ascii="Segoe UI" w:eastAsia="SimSun" w:hAnsi="Segoe UI" w:cs="Segoe UI"/>
          <w:sz w:val="22"/>
          <w:szCs w:val="22"/>
        </w:rPr>
        <w:t xml:space="preserve">he ability to consistently adhere to established rules, procedures, and regulations when performing tasks or making decisions. Individuals strong in this behavior value compliance, consistency, and organizational integrity. They perform best in environments where standards are clearly defined and play a vital role in ensuring safety, legal alignment, and operational stability. Strengthening this </w:t>
      </w:r>
      <w:r w:rsidR="004F1F64">
        <w:rPr>
          <w:rFonts w:ascii="Segoe UI" w:eastAsia="SimSun" w:hAnsi="Segoe UI" w:cs="Segoe UI"/>
          <w:sz w:val="22"/>
          <w:szCs w:val="22"/>
        </w:rPr>
        <w:t>behavior</w:t>
      </w:r>
      <w:r w:rsidR="00E00A71" w:rsidRPr="00E00A71">
        <w:rPr>
          <w:rFonts w:ascii="Segoe UI" w:eastAsia="SimSun" w:hAnsi="Segoe UI" w:cs="Segoe UI"/>
          <w:sz w:val="22"/>
          <w:szCs w:val="22"/>
        </w:rPr>
        <w:t xml:space="preserve"> helps reduce risk, maintain accountability, and support a culture of responsibility and trust</w:t>
      </w:r>
      <w:r w:rsidR="00E00A71">
        <w:rPr>
          <w:rFonts w:ascii="Segoe UI" w:eastAsia="SimSun" w:hAnsi="Segoe UI" w:cs="Segoe UI"/>
          <w:sz w:val="22"/>
          <w:szCs w:val="22"/>
        </w:rPr>
        <w:t xml:space="preserve">, </w:t>
      </w:r>
      <w:r w:rsidR="00E00A71" w:rsidRPr="00E00A71">
        <w:rPr>
          <w:rFonts w:ascii="Segoe UI" w:eastAsia="SimSun" w:hAnsi="Segoe UI" w:cs="Segoe UI"/>
          <w:sz w:val="22"/>
          <w:szCs w:val="22"/>
        </w:rPr>
        <w:t>especially in roles that rely on regulatory precision, repeatability, or governance.</w:t>
      </w:r>
    </w:p>
    <w:p w14:paraId="474222F3" w14:textId="77777777" w:rsidR="007540D1" w:rsidRDefault="007540D1" w:rsidP="007540D1">
      <w:pPr>
        <w:rPr>
          <w:rFonts w:ascii="Segoe UI" w:hAnsi="Segoe UI" w:cs="Segoe UI"/>
          <w:b/>
          <w:bCs/>
          <w:sz w:val="22"/>
          <w:szCs w:val="22"/>
        </w:rPr>
      </w:pPr>
      <w:r w:rsidRPr="009760A2">
        <w:rPr>
          <w:rFonts w:ascii="Segoe UI" w:hAnsi="Segoe UI" w:cs="Segoe UI"/>
          <w:b/>
          <w:bCs/>
          <w:sz w:val="22"/>
          <w:szCs w:val="22"/>
        </w:rPr>
        <w:t>Instruction / Action Statement</w:t>
      </w:r>
    </w:p>
    <w:p w14:paraId="3A251F49" w14:textId="77777777" w:rsidR="00AF5EA8" w:rsidRPr="009760A2" w:rsidRDefault="00AF5EA8" w:rsidP="007540D1">
      <w:pPr>
        <w:rPr>
          <w:rFonts w:ascii="Segoe UI" w:hAnsi="Segoe UI" w:cs="Segoe UI"/>
          <w:b/>
          <w:bCs/>
          <w:sz w:val="22"/>
          <w:szCs w:val="22"/>
        </w:rPr>
      </w:pPr>
    </w:p>
    <w:p w14:paraId="4F439340" w14:textId="7EEF84C0" w:rsidR="007540D1" w:rsidRDefault="007540D1" w:rsidP="007540D1">
      <w:pPr>
        <w:rPr>
          <w:rFonts w:ascii="Segoe UI" w:hAnsi="Segoe UI" w:cs="Segoe UI"/>
          <w:sz w:val="22"/>
          <w:szCs w:val="22"/>
        </w:rPr>
      </w:pPr>
      <w:r w:rsidRPr="00885A76">
        <w:rPr>
          <w:rFonts w:ascii="Segoe UI" w:hAnsi="Segoe UI" w:cs="Segoe UI"/>
          <w:sz w:val="22"/>
          <w:szCs w:val="22"/>
        </w:rPr>
        <w:t xml:space="preserve">Review the definition of </w:t>
      </w:r>
      <w:r w:rsidRPr="007540D1">
        <w:rPr>
          <w:rFonts w:ascii="Segoe UI" w:hAnsi="Segoe UI" w:cs="Segoe UI"/>
          <w:sz w:val="22"/>
          <w:szCs w:val="22"/>
        </w:rPr>
        <w:t xml:space="preserve">Following Policy </w:t>
      </w:r>
      <w:r w:rsidRPr="00885A76">
        <w:rPr>
          <w:rFonts w:ascii="Segoe UI" w:hAnsi="Segoe UI" w:cs="Segoe UI"/>
          <w:sz w:val="22"/>
          <w:szCs w:val="22"/>
        </w:rPr>
        <w:t xml:space="preserve">behavior and reflect on its relevance to both your current role and your long-term career </w:t>
      </w:r>
      <w:r w:rsidRPr="00DE3854">
        <w:rPr>
          <w:rFonts w:ascii="Segoe UI"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hAnsi="Segoe UI" w:cs="Segoe UI"/>
          <w:sz w:val="22"/>
          <w:szCs w:val="22"/>
        </w:rPr>
        <w:t>Behavior</w:t>
      </w:r>
      <w:r w:rsidRPr="00DE3854">
        <w:rPr>
          <w:rFonts w:ascii="Segoe UI" w:hAnsi="Segoe UI" w:cs="Segoe UI"/>
          <w:sz w:val="22"/>
          <w:szCs w:val="22"/>
        </w:rPr>
        <w:t>.</w:t>
      </w:r>
    </w:p>
    <w:p w14:paraId="2A7B7754" w14:textId="77777777" w:rsidR="00AF5EA8" w:rsidRPr="007540D1" w:rsidRDefault="00AF5EA8" w:rsidP="007540D1">
      <w:pPr>
        <w:rPr>
          <w:rFonts w:ascii="Segoe UI" w:hAnsi="Segoe UI" w:cs="Segoe UI"/>
          <w:sz w:val="22"/>
          <w:szCs w:val="22"/>
        </w:rPr>
      </w:pPr>
    </w:p>
    <w:p w14:paraId="6E74E952" w14:textId="77777777" w:rsidR="007540D1" w:rsidRPr="00183C9E" w:rsidRDefault="007540D1" w:rsidP="007540D1">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1627DE49" w14:textId="77777777" w:rsidR="007540D1" w:rsidRPr="001F4851" w:rsidRDefault="007540D1" w:rsidP="007540D1">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1552" behindDoc="0" locked="0" layoutInCell="1" allowOverlap="1" wp14:anchorId="7042D2B0" wp14:editId="4E998F2A">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C543D0" id="Rectangle 3" o:spid="_x0000_s1026" style="position:absolute;margin-left:297pt;margin-top:15.25pt;width:22.2pt;height:19.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8480" behindDoc="0" locked="0" layoutInCell="1" allowOverlap="1" wp14:anchorId="74162761" wp14:editId="10F1AE60">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1C195F" id="Rectangle 3" o:spid="_x0000_s1026" style="position:absolute;margin-left:189pt;margin-top:15.35pt;width:22.2pt;height:19.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9504" behindDoc="0" locked="0" layoutInCell="1" allowOverlap="1" wp14:anchorId="22BB4F5A" wp14:editId="06DFE533">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737B41" id="Rectangle 3" o:spid="_x0000_s1026" style="position:absolute;margin-left:102pt;margin-top:15.85pt;width:22.2pt;height:19.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0528" behindDoc="0" locked="0" layoutInCell="1" allowOverlap="1" wp14:anchorId="56687D2A" wp14:editId="01969179">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D8CAB" id="Rectangle 3" o:spid="_x0000_s1026" style="position:absolute;margin-left:25.2pt;margin-top:15.85pt;width:22.2pt;height:19.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128754CA" w14:textId="77777777" w:rsidR="007540D1" w:rsidRPr="001F4851" w:rsidRDefault="007540D1" w:rsidP="007540D1">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6CCC7AAF" w14:textId="77777777" w:rsidR="007540D1" w:rsidRPr="001F4851" w:rsidRDefault="007540D1" w:rsidP="007540D1">
      <w:pPr>
        <w:jc w:val="center"/>
        <w:rPr>
          <w:rFonts w:ascii="Segoe UI" w:eastAsiaTheme="minorHAnsi" w:hAnsi="Segoe UI" w:cs="Segoe UI"/>
          <w:color w:val="000000"/>
          <w:sz w:val="22"/>
          <w:szCs w:val="22"/>
        </w:rPr>
      </w:pPr>
    </w:p>
    <w:p w14:paraId="7B8B7957" w14:textId="77777777" w:rsidR="007540D1" w:rsidRPr="001F4851" w:rsidRDefault="007540D1" w:rsidP="007540D1">
      <w:pPr>
        <w:rPr>
          <w:rFonts w:ascii="Segoe UI" w:eastAsiaTheme="minorHAnsi" w:hAnsi="Segoe UI" w:cs="Segoe UI"/>
          <w:color w:val="000000"/>
          <w:sz w:val="22"/>
          <w:szCs w:val="22"/>
        </w:rPr>
      </w:pPr>
    </w:p>
    <w:p w14:paraId="30BB02DB" w14:textId="77777777" w:rsidR="007540D1" w:rsidRPr="00E24062" w:rsidRDefault="007540D1" w:rsidP="007540D1">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72576" behindDoc="0" locked="0" layoutInCell="1" allowOverlap="1" wp14:anchorId="085780F0" wp14:editId="1FFA3096">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43C099" id="Rectangle 3" o:spid="_x0000_s1026" style="position:absolute;margin-left:0;margin-top:-3.65pt;width:22.2pt;height:19.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116955F7" w14:textId="77777777" w:rsidR="007540D1" w:rsidRPr="0062081D" w:rsidRDefault="007540D1" w:rsidP="007540D1">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1113A65F" w14:textId="77777777" w:rsidR="007540D1" w:rsidRPr="001F4851" w:rsidRDefault="007540D1" w:rsidP="007540D1">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3600" behindDoc="0" locked="0" layoutInCell="1" allowOverlap="1" wp14:anchorId="5C26AEB7" wp14:editId="530977DC">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D64B7F" id="Rectangle 3" o:spid="_x0000_s1026" style="position:absolute;margin-left:0;margin-top:1.15pt;width:22.2pt;height:19.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39E2427C" w14:textId="77777777" w:rsidR="007540D1" w:rsidRPr="001F4851" w:rsidRDefault="007540D1" w:rsidP="007540D1">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4624" behindDoc="0" locked="0" layoutInCell="1" allowOverlap="1" wp14:anchorId="2D481F1F" wp14:editId="42DEA6D4">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6273B0" id="Rectangle 3" o:spid="_x0000_s1026" style="position:absolute;margin-left:.35pt;margin-top:30.35pt;width:22.2pt;height:19.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381D5CD3" w14:textId="77777777" w:rsidR="007540D1" w:rsidRPr="00E24062" w:rsidRDefault="007540D1" w:rsidP="007540D1">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597ED2F5" w14:textId="77777777" w:rsidR="007540D1" w:rsidRPr="00B31123" w:rsidRDefault="007540D1" w:rsidP="007540D1">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75648" behindDoc="0" locked="0" layoutInCell="1" allowOverlap="1" wp14:anchorId="72B2E030" wp14:editId="534F9516">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0719DB" id="Rectangle 3" o:spid="_x0000_s1026" style="position:absolute;margin-left:0;margin-top:31.15pt;width:22.2pt;height:19.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716FE5B4" w14:textId="77777777" w:rsidR="007540D1" w:rsidRPr="001F4851" w:rsidRDefault="007540D1" w:rsidP="007540D1">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6CCC2F63" w14:textId="77777777" w:rsidR="007540D1" w:rsidRDefault="007540D1" w:rsidP="007540D1">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32D24231" w14:textId="77777777" w:rsidR="007540D1" w:rsidRDefault="007540D1" w:rsidP="0086230E">
      <w:pPr>
        <w:rPr>
          <w:rFonts w:ascii="Segoe UI" w:eastAsiaTheme="minorHAnsi" w:hAnsi="Segoe UI" w:cs="Segoe UI"/>
          <w:b/>
          <w:bCs/>
          <w:color w:val="C00000"/>
          <w:sz w:val="28"/>
          <w:szCs w:val="28"/>
        </w:rPr>
      </w:pPr>
    </w:p>
    <w:p w14:paraId="55847C9B" w14:textId="76CD08A9" w:rsidR="00E46A71" w:rsidRPr="002E7F65" w:rsidRDefault="00E46A71" w:rsidP="0086230E">
      <w:pPr>
        <w:rPr>
          <w:rFonts w:ascii="Segoe UI" w:eastAsiaTheme="minorHAnsi" w:hAnsi="Segoe UI" w:cs="Segoe UI"/>
          <w:b/>
          <w:bCs/>
          <w:color w:val="C00000"/>
          <w:sz w:val="28"/>
          <w:szCs w:val="28"/>
        </w:rPr>
      </w:pPr>
      <w:r w:rsidRPr="002E7F65">
        <w:rPr>
          <w:rFonts w:ascii="Segoe UI" w:eastAsiaTheme="minorHAnsi" w:hAnsi="Segoe UI" w:cs="Segoe UI"/>
          <w:b/>
          <w:bCs/>
          <w:color w:val="C00000"/>
          <w:sz w:val="28"/>
          <w:szCs w:val="28"/>
        </w:rPr>
        <w:t xml:space="preserve">Following Policy </w:t>
      </w:r>
    </w:p>
    <w:p w14:paraId="49F68C24" w14:textId="77777777" w:rsidR="00E46A71" w:rsidRDefault="00E46A71" w:rsidP="0086230E">
      <w:pPr>
        <w:rPr>
          <w:rFonts w:ascii="Segoe UI" w:eastAsiaTheme="minorHAnsi" w:hAnsi="Segoe UI" w:cs="Segoe UI"/>
          <w:color w:val="000000"/>
          <w:sz w:val="22"/>
          <w:szCs w:val="22"/>
        </w:rPr>
      </w:pPr>
    </w:p>
    <w:p w14:paraId="67545BBA" w14:textId="56AD1B20" w:rsidR="00BA27EE" w:rsidRDefault="00E46A71" w:rsidP="0086230E">
      <w:pPr>
        <w:rPr>
          <w:b/>
          <w:bCs/>
        </w:rPr>
      </w:pPr>
      <w:r w:rsidRPr="00FC7736">
        <w:rPr>
          <w:rFonts w:ascii="Segoe UI" w:eastAsiaTheme="minorHAnsi" w:hAnsi="Segoe UI" w:cs="Segoe UI"/>
          <w:color w:val="000000"/>
          <w:sz w:val="22"/>
          <w:szCs w:val="22"/>
        </w:rPr>
        <w:lastRenderedPageBreak/>
        <w:t xml:space="preserve">Adhere to rules, regulations, or existing methods. </w:t>
      </w:r>
      <w:r w:rsidR="00222D90">
        <w:rPr>
          <w:b/>
          <w:bCs/>
        </w:rPr>
        <w:t xml:space="preserve"> </w:t>
      </w:r>
    </w:p>
    <w:p w14:paraId="2B5EC175" w14:textId="77777777" w:rsidR="00F90118" w:rsidRDefault="00F90118" w:rsidP="0086230E">
      <w:pPr>
        <w:rPr>
          <w:b/>
          <w:bCs/>
        </w:rPr>
      </w:pPr>
    </w:p>
    <w:p w14:paraId="00B32428" w14:textId="242E3A82" w:rsidR="00F90118" w:rsidRPr="00F90118" w:rsidRDefault="00F90118" w:rsidP="00F90118">
      <w:pPr>
        <w:pStyle w:val="NormalWeb"/>
        <w:numPr>
          <w:ilvl w:val="0"/>
          <w:numId w:val="31"/>
        </w:numPr>
        <w:rPr>
          <w:rFonts w:ascii="Segoe UI" w:hAnsi="Segoe UI" w:cs="Segoe UI"/>
          <w:sz w:val="22"/>
          <w:szCs w:val="22"/>
        </w:rPr>
      </w:pPr>
      <w:r w:rsidRPr="00F90118">
        <w:rPr>
          <w:rFonts w:ascii="Segoe UI" w:hAnsi="Segoe UI" w:cs="Segoe UI"/>
          <w:sz w:val="22"/>
          <w:szCs w:val="22"/>
        </w:rPr>
        <w:t>Makes decisions based on formal policies, procedures, or regulations rather than personal judgment or improvisation.</w:t>
      </w:r>
    </w:p>
    <w:p w14:paraId="737EC21C" w14:textId="57DC9A97" w:rsidR="00F90118" w:rsidRPr="00F90118" w:rsidRDefault="00F90118" w:rsidP="00F90118">
      <w:pPr>
        <w:pStyle w:val="NormalWeb"/>
        <w:numPr>
          <w:ilvl w:val="0"/>
          <w:numId w:val="31"/>
        </w:numPr>
        <w:rPr>
          <w:rFonts w:ascii="Segoe UI" w:hAnsi="Segoe UI" w:cs="Segoe UI"/>
          <w:sz w:val="22"/>
          <w:szCs w:val="22"/>
        </w:rPr>
      </w:pPr>
      <w:r w:rsidRPr="00F90118">
        <w:rPr>
          <w:rFonts w:ascii="Segoe UI" w:hAnsi="Segoe UI" w:cs="Segoe UI"/>
          <w:sz w:val="22"/>
          <w:szCs w:val="22"/>
        </w:rPr>
        <w:t>Demonstrates consistent behavior in similar situations by applying the same approved methods or guidelines every time.</w:t>
      </w:r>
    </w:p>
    <w:p w14:paraId="60E9931F" w14:textId="452382B9" w:rsidR="00F90118" w:rsidRPr="00F90118" w:rsidRDefault="00F90118" w:rsidP="00F90118">
      <w:pPr>
        <w:pStyle w:val="NormalWeb"/>
        <w:numPr>
          <w:ilvl w:val="0"/>
          <w:numId w:val="31"/>
        </w:numPr>
        <w:rPr>
          <w:rFonts w:ascii="Segoe UI" w:hAnsi="Segoe UI" w:cs="Segoe UI"/>
          <w:sz w:val="22"/>
          <w:szCs w:val="22"/>
        </w:rPr>
      </w:pPr>
      <w:r w:rsidRPr="00F90118">
        <w:rPr>
          <w:rFonts w:ascii="Segoe UI" w:hAnsi="Segoe UI" w:cs="Segoe UI"/>
          <w:sz w:val="22"/>
          <w:szCs w:val="22"/>
        </w:rPr>
        <w:t>Feels discomfort or stress when expected to bypass rules, even if the situation seems urgent or flexible.</w:t>
      </w:r>
    </w:p>
    <w:p w14:paraId="7BBE07AA" w14:textId="7E5AD450" w:rsidR="00F90118" w:rsidRPr="00F90118" w:rsidRDefault="00F90118" w:rsidP="00F90118">
      <w:pPr>
        <w:pStyle w:val="NormalWeb"/>
        <w:numPr>
          <w:ilvl w:val="0"/>
          <w:numId w:val="31"/>
        </w:numPr>
        <w:rPr>
          <w:rFonts w:ascii="Segoe UI" w:hAnsi="Segoe UI" w:cs="Segoe UI"/>
          <w:sz w:val="22"/>
          <w:szCs w:val="22"/>
        </w:rPr>
      </w:pPr>
      <w:r w:rsidRPr="00F90118">
        <w:rPr>
          <w:rFonts w:ascii="Segoe UI" w:hAnsi="Segoe UI" w:cs="Segoe UI"/>
          <w:sz w:val="22"/>
          <w:szCs w:val="22"/>
        </w:rPr>
        <w:t>Avoids taking unapproved shortcuts or experimenting with alternative methods unless officially authorized.</w:t>
      </w:r>
    </w:p>
    <w:p w14:paraId="44390B2E" w14:textId="7D8FEA7C" w:rsidR="00F90118" w:rsidRPr="00F90118" w:rsidRDefault="00F90118" w:rsidP="00F90118">
      <w:pPr>
        <w:pStyle w:val="NormalWeb"/>
        <w:numPr>
          <w:ilvl w:val="0"/>
          <w:numId w:val="31"/>
        </w:numPr>
        <w:rPr>
          <w:rFonts w:ascii="Segoe UI" w:hAnsi="Segoe UI" w:cs="Segoe UI"/>
          <w:sz w:val="22"/>
          <w:szCs w:val="22"/>
        </w:rPr>
      </w:pPr>
      <w:r w:rsidRPr="00F90118">
        <w:rPr>
          <w:rFonts w:ascii="Segoe UI" w:hAnsi="Segoe UI" w:cs="Segoe UI"/>
          <w:sz w:val="22"/>
          <w:szCs w:val="22"/>
        </w:rPr>
        <w:t>Quickly learns and remembers rules, steps, and procedures, and uses them accurately without needing reminders.</w:t>
      </w:r>
    </w:p>
    <w:p w14:paraId="5B6EB874" w14:textId="152386C5" w:rsidR="00F90118" w:rsidRPr="00F90118" w:rsidRDefault="00F90118" w:rsidP="00F90118">
      <w:pPr>
        <w:pStyle w:val="NormalWeb"/>
        <w:numPr>
          <w:ilvl w:val="0"/>
          <w:numId w:val="31"/>
        </w:numPr>
        <w:rPr>
          <w:rFonts w:ascii="Segoe UI" w:hAnsi="Segoe UI" w:cs="Segoe UI"/>
          <w:sz w:val="22"/>
          <w:szCs w:val="22"/>
        </w:rPr>
      </w:pPr>
      <w:r w:rsidRPr="00F90118">
        <w:rPr>
          <w:rFonts w:ascii="Segoe UI" w:hAnsi="Segoe UI" w:cs="Segoe UI"/>
          <w:sz w:val="22"/>
          <w:szCs w:val="22"/>
        </w:rPr>
        <w:t>Shows strong respect for organizational protocols, standards, and authority figures who enforce policy.</w:t>
      </w:r>
    </w:p>
    <w:p w14:paraId="41A724B0" w14:textId="0EF5E074" w:rsidR="00F90118" w:rsidRPr="00F90118" w:rsidRDefault="00F90118" w:rsidP="00F90118">
      <w:pPr>
        <w:pStyle w:val="NormalWeb"/>
        <w:numPr>
          <w:ilvl w:val="0"/>
          <w:numId w:val="31"/>
        </w:numPr>
        <w:rPr>
          <w:rFonts w:ascii="Segoe UI" w:hAnsi="Segoe UI" w:cs="Segoe UI"/>
          <w:sz w:val="22"/>
          <w:szCs w:val="22"/>
        </w:rPr>
      </w:pPr>
      <w:r w:rsidRPr="00F90118">
        <w:rPr>
          <w:rFonts w:ascii="Segoe UI" w:hAnsi="Segoe UI" w:cs="Segoe UI"/>
          <w:sz w:val="22"/>
          <w:szCs w:val="22"/>
        </w:rPr>
        <w:t>Resists adopting new processes unless they are formally approved, documented, and communicated through proper channels.</w:t>
      </w:r>
    </w:p>
    <w:p w14:paraId="44375904" w14:textId="09B06E0D" w:rsidR="00F90118" w:rsidRPr="00F90118" w:rsidRDefault="00F90118" w:rsidP="00F90118">
      <w:pPr>
        <w:pStyle w:val="NormalWeb"/>
        <w:numPr>
          <w:ilvl w:val="0"/>
          <w:numId w:val="31"/>
        </w:numPr>
        <w:rPr>
          <w:rFonts w:ascii="Segoe UI" w:hAnsi="Segoe UI" w:cs="Segoe UI"/>
          <w:sz w:val="22"/>
          <w:szCs w:val="22"/>
        </w:rPr>
      </w:pPr>
      <w:r w:rsidRPr="00F90118">
        <w:rPr>
          <w:rFonts w:ascii="Segoe UI" w:hAnsi="Segoe UI" w:cs="Segoe UI"/>
          <w:sz w:val="22"/>
          <w:szCs w:val="22"/>
        </w:rPr>
        <w:t>Notices when others are not following policies and may report or correct such behavior to protect the system's integrity.</w:t>
      </w:r>
    </w:p>
    <w:p w14:paraId="1A5EC992" w14:textId="507AAD22" w:rsidR="00F90118" w:rsidRPr="00F90118" w:rsidRDefault="00F90118" w:rsidP="00F90118">
      <w:pPr>
        <w:pStyle w:val="NormalWeb"/>
        <w:numPr>
          <w:ilvl w:val="0"/>
          <w:numId w:val="31"/>
        </w:numPr>
        <w:rPr>
          <w:rFonts w:ascii="Segoe UI" w:hAnsi="Segoe UI" w:cs="Segoe UI"/>
          <w:sz w:val="22"/>
          <w:szCs w:val="22"/>
        </w:rPr>
      </w:pPr>
      <w:r w:rsidRPr="00F90118">
        <w:rPr>
          <w:rFonts w:ascii="Segoe UI" w:hAnsi="Segoe UI" w:cs="Segoe UI"/>
          <w:sz w:val="22"/>
          <w:szCs w:val="22"/>
        </w:rPr>
        <w:t>Scores high on traits like conscientiousness and compliance in personality or psychometric assessments.</w:t>
      </w:r>
    </w:p>
    <w:p w14:paraId="416794B8" w14:textId="0D50C4FA" w:rsidR="00F90118" w:rsidRDefault="00F90118" w:rsidP="00F90118">
      <w:pPr>
        <w:pStyle w:val="NormalWeb"/>
        <w:numPr>
          <w:ilvl w:val="0"/>
          <w:numId w:val="31"/>
        </w:numPr>
        <w:rPr>
          <w:rFonts w:ascii="Segoe UI" w:hAnsi="Segoe UI" w:cs="Segoe UI"/>
          <w:sz w:val="22"/>
          <w:szCs w:val="22"/>
        </w:rPr>
      </w:pPr>
      <w:r w:rsidRPr="00F90118">
        <w:rPr>
          <w:rFonts w:ascii="Segoe UI" w:hAnsi="Segoe UI" w:cs="Segoe UI"/>
          <w:sz w:val="22"/>
          <w:szCs w:val="22"/>
        </w:rPr>
        <w:t>Performs best in roles where consistency, safety, and legal or regulatory compliance are critical for success.</w:t>
      </w:r>
    </w:p>
    <w:p w14:paraId="65DD1E48" w14:textId="1613E523" w:rsidR="00897952" w:rsidRDefault="00C42E70" w:rsidP="00C42E70">
      <w:pPr>
        <w:rPr>
          <w:rFonts w:ascii="Segoe UI" w:eastAsiaTheme="minorHAnsi" w:hAnsi="Segoe UI" w:cs="Segoe UI"/>
          <w:sz w:val="22"/>
          <w:szCs w:val="22"/>
        </w:rPr>
      </w:pPr>
      <w:r w:rsidRPr="00C42E70">
        <w:rPr>
          <w:rFonts w:ascii="Segoe UI" w:eastAsiaTheme="minorHAnsi" w:hAnsi="Segoe UI" w:cs="Segoe UI"/>
          <w:sz w:val="22"/>
          <w:szCs w:val="22"/>
        </w:rPr>
        <w:t xml:space="preserve">Unlock your potential in this area by exploring and applying these empowering strategies, each step brings you closer to mastering this </w:t>
      </w:r>
      <w:r w:rsidRPr="00C42E70">
        <w:rPr>
          <w:rFonts w:ascii="Segoe UI" w:eastAsiaTheme="minorHAnsi" w:hAnsi="Segoe UI" w:cs="Segoe UI"/>
          <w:color w:val="000000"/>
          <w:sz w:val="22"/>
          <w:szCs w:val="22"/>
        </w:rPr>
        <w:t>Behavior</w:t>
      </w:r>
      <w:r w:rsidRPr="00C42E70">
        <w:rPr>
          <w:rFonts w:ascii="Segoe UI" w:eastAsiaTheme="minorHAnsi" w:hAnsi="Segoe UI" w:cs="Segoe UI"/>
          <w:sz w:val="22"/>
          <w:szCs w:val="22"/>
        </w:rPr>
        <w:t xml:space="preserve"> and achieving your goals!</w:t>
      </w:r>
    </w:p>
    <w:p w14:paraId="4EFE9477" w14:textId="1C375C7C" w:rsidR="00897952" w:rsidRPr="00897952" w:rsidRDefault="00897952" w:rsidP="00897952">
      <w:pPr>
        <w:pStyle w:val="NormalWeb"/>
        <w:numPr>
          <w:ilvl w:val="0"/>
          <w:numId w:val="34"/>
        </w:numPr>
        <w:rPr>
          <w:rFonts w:ascii="Segoe UI" w:hAnsi="Segoe UI" w:cs="Segoe UI"/>
          <w:sz w:val="22"/>
          <w:szCs w:val="22"/>
        </w:rPr>
      </w:pPr>
      <w:r w:rsidRPr="00897952">
        <w:rPr>
          <w:rStyle w:val="Strong"/>
          <w:rFonts w:ascii="Segoe UI" w:hAnsi="Segoe UI" w:cs="Segoe UI"/>
          <w:sz w:val="22"/>
          <w:szCs w:val="22"/>
        </w:rPr>
        <w:t>Study and internalize relevant policies regularly</w:t>
      </w:r>
      <w:r>
        <w:rPr>
          <w:rStyle w:val="Strong"/>
          <w:rFonts w:ascii="Segoe UI" w:hAnsi="Segoe UI" w:cs="Segoe UI"/>
          <w:sz w:val="22"/>
          <w:szCs w:val="22"/>
        </w:rPr>
        <w:t>:</w:t>
      </w:r>
      <w:r w:rsidRPr="00897952">
        <w:rPr>
          <w:rFonts w:ascii="Segoe UI" w:hAnsi="Segoe UI" w:cs="Segoe UI"/>
          <w:sz w:val="22"/>
          <w:szCs w:val="22"/>
        </w:rPr>
        <w:t xml:space="preserve"> Set aside time weekly to read, review, and understand company policies, industry regulations, SOPs, and compliance manuals to ensure full familiarity.</w:t>
      </w:r>
    </w:p>
    <w:p w14:paraId="1792850E" w14:textId="211B8F7A" w:rsidR="00897952" w:rsidRPr="00897952" w:rsidRDefault="00897952" w:rsidP="00897952">
      <w:pPr>
        <w:pStyle w:val="NormalWeb"/>
        <w:numPr>
          <w:ilvl w:val="0"/>
          <w:numId w:val="34"/>
        </w:numPr>
        <w:rPr>
          <w:rFonts w:ascii="Segoe UI" w:hAnsi="Segoe UI" w:cs="Segoe UI"/>
          <w:sz w:val="22"/>
          <w:szCs w:val="22"/>
        </w:rPr>
      </w:pPr>
      <w:r w:rsidRPr="00897952">
        <w:rPr>
          <w:rStyle w:val="Strong"/>
          <w:rFonts w:ascii="Segoe UI" w:hAnsi="Segoe UI" w:cs="Segoe UI"/>
          <w:sz w:val="22"/>
          <w:szCs w:val="22"/>
        </w:rPr>
        <w:t>Use checklists and process maps</w:t>
      </w:r>
      <w:r>
        <w:rPr>
          <w:rStyle w:val="Strong"/>
          <w:rFonts w:ascii="Segoe UI" w:hAnsi="Segoe UI" w:cs="Segoe UI"/>
          <w:sz w:val="22"/>
          <w:szCs w:val="22"/>
        </w:rPr>
        <w:t>:</w:t>
      </w:r>
      <w:r w:rsidRPr="00897952">
        <w:rPr>
          <w:rFonts w:ascii="Segoe UI" w:hAnsi="Segoe UI" w:cs="Segoe UI"/>
          <w:sz w:val="22"/>
          <w:szCs w:val="22"/>
        </w:rPr>
        <w:t xml:space="preserve"> Develop and consistently use checklists, workflows, or visual aids to guide task execution in accordance with established procedures.</w:t>
      </w:r>
    </w:p>
    <w:p w14:paraId="6B072C2C" w14:textId="2A19D9D4" w:rsidR="00897952" w:rsidRPr="00897952" w:rsidRDefault="00897952" w:rsidP="00897952">
      <w:pPr>
        <w:pStyle w:val="NormalWeb"/>
        <w:numPr>
          <w:ilvl w:val="0"/>
          <w:numId w:val="34"/>
        </w:numPr>
        <w:rPr>
          <w:rFonts w:ascii="Segoe UI" w:hAnsi="Segoe UI" w:cs="Segoe UI"/>
          <w:sz w:val="22"/>
          <w:szCs w:val="22"/>
        </w:rPr>
      </w:pPr>
      <w:r w:rsidRPr="00897952">
        <w:rPr>
          <w:rStyle w:val="Strong"/>
          <w:rFonts w:ascii="Segoe UI" w:hAnsi="Segoe UI" w:cs="Segoe UI"/>
          <w:sz w:val="22"/>
          <w:szCs w:val="22"/>
        </w:rPr>
        <w:t>Role-play compliance scenarios</w:t>
      </w:r>
      <w:r>
        <w:rPr>
          <w:rStyle w:val="Strong"/>
          <w:rFonts w:ascii="Segoe UI" w:hAnsi="Segoe UI" w:cs="Segoe UI"/>
          <w:sz w:val="22"/>
          <w:szCs w:val="22"/>
        </w:rPr>
        <w:t>:</w:t>
      </w:r>
      <w:r w:rsidRPr="00897952">
        <w:rPr>
          <w:rFonts w:ascii="Segoe UI" w:hAnsi="Segoe UI" w:cs="Segoe UI"/>
          <w:sz w:val="22"/>
          <w:szCs w:val="22"/>
        </w:rPr>
        <w:t xml:space="preserve"> Practice handling situations where rules are challenged, to build emotional comfort and decisiveness in enforcing policy under pressure.</w:t>
      </w:r>
    </w:p>
    <w:p w14:paraId="0D3675C5" w14:textId="705E436F" w:rsidR="00897952" w:rsidRPr="00897952" w:rsidRDefault="00897952" w:rsidP="00897952">
      <w:pPr>
        <w:pStyle w:val="NormalWeb"/>
        <w:numPr>
          <w:ilvl w:val="0"/>
          <w:numId w:val="34"/>
        </w:numPr>
        <w:rPr>
          <w:rFonts w:ascii="Segoe UI" w:hAnsi="Segoe UI" w:cs="Segoe UI"/>
          <w:sz w:val="22"/>
          <w:szCs w:val="22"/>
        </w:rPr>
      </w:pPr>
      <w:r w:rsidRPr="00897952">
        <w:rPr>
          <w:rStyle w:val="Strong"/>
          <w:rFonts w:ascii="Segoe UI" w:hAnsi="Segoe UI" w:cs="Segoe UI"/>
          <w:sz w:val="22"/>
          <w:szCs w:val="22"/>
        </w:rPr>
        <w:t>Seek clarification before acting</w:t>
      </w:r>
      <w:r>
        <w:rPr>
          <w:rStyle w:val="Strong"/>
          <w:rFonts w:ascii="Segoe UI" w:hAnsi="Segoe UI" w:cs="Segoe UI"/>
          <w:sz w:val="22"/>
          <w:szCs w:val="22"/>
        </w:rPr>
        <w:t>:</w:t>
      </w:r>
      <w:r w:rsidRPr="00897952">
        <w:rPr>
          <w:rFonts w:ascii="Segoe UI" w:hAnsi="Segoe UI" w:cs="Segoe UI"/>
          <w:sz w:val="22"/>
          <w:szCs w:val="22"/>
        </w:rPr>
        <w:t xml:space="preserve"> Build a habit of pausing to confirm procedures or approvals when rules are unclear or new situations arise, reinforcing rule-centered thinking.</w:t>
      </w:r>
    </w:p>
    <w:p w14:paraId="7D50BBB0" w14:textId="6AD974E3" w:rsidR="00897952" w:rsidRPr="00897952" w:rsidRDefault="00897952" w:rsidP="00897952">
      <w:pPr>
        <w:pStyle w:val="NormalWeb"/>
        <w:numPr>
          <w:ilvl w:val="0"/>
          <w:numId w:val="34"/>
        </w:numPr>
        <w:rPr>
          <w:rFonts w:ascii="Segoe UI" w:hAnsi="Segoe UI" w:cs="Segoe UI"/>
          <w:sz w:val="22"/>
          <w:szCs w:val="22"/>
        </w:rPr>
      </w:pPr>
      <w:r w:rsidRPr="00897952">
        <w:rPr>
          <w:rStyle w:val="Strong"/>
          <w:rFonts w:ascii="Segoe UI" w:hAnsi="Segoe UI" w:cs="Segoe UI"/>
          <w:sz w:val="22"/>
          <w:szCs w:val="22"/>
        </w:rPr>
        <w:t>Document actions and decisions</w:t>
      </w:r>
      <w:r>
        <w:rPr>
          <w:rStyle w:val="Strong"/>
          <w:rFonts w:ascii="Segoe UI" w:hAnsi="Segoe UI" w:cs="Segoe UI"/>
          <w:sz w:val="22"/>
          <w:szCs w:val="22"/>
        </w:rPr>
        <w:t>:</w:t>
      </w:r>
      <w:r w:rsidRPr="00897952">
        <w:rPr>
          <w:rFonts w:ascii="Segoe UI" w:hAnsi="Segoe UI" w:cs="Segoe UI"/>
          <w:sz w:val="22"/>
          <w:szCs w:val="22"/>
        </w:rPr>
        <w:t xml:space="preserve"> Keep detailed logs or records of decisions and steps followed, supporting transparency and alignment with policy.</w:t>
      </w:r>
    </w:p>
    <w:p w14:paraId="1D3D46D3" w14:textId="591D1C4D" w:rsidR="00897952" w:rsidRPr="00897952" w:rsidRDefault="00897952" w:rsidP="00897952">
      <w:pPr>
        <w:pStyle w:val="NormalWeb"/>
        <w:numPr>
          <w:ilvl w:val="0"/>
          <w:numId w:val="34"/>
        </w:numPr>
        <w:rPr>
          <w:rFonts w:ascii="Segoe UI" w:hAnsi="Segoe UI" w:cs="Segoe UI"/>
          <w:sz w:val="22"/>
          <w:szCs w:val="22"/>
        </w:rPr>
      </w:pPr>
      <w:r w:rsidRPr="00897952">
        <w:rPr>
          <w:rStyle w:val="Strong"/>
          <w:rFonts w:ascii="Segoe UI" w:hAnsi="Segoe UI" w:cs="Segoe UI"/>
          <w:sz w:val="22"/>
          <w:szCs w:val="22"/>
        </w:rPr>
        <w:t>Participate in compliance training</w:t>
      </w:r>
      <w:r>
        <w:rPr>
          <w:rStyle w:val="Strong"/>
          <w:rFonts w:ascii="Segoe UI" w:hAnsi="Segoe UI" w:cs="Segoe UI"/>
          <w:sz w:val="22"/>
          <w:szCs w:val="22"/>
        </w:rPr>
        <w:t>:</w:t>
      </w:r>
      <w:r w:rsidRPr="00897952">
        <w:rPr>
          <w:rFonts w:ascii="Segoe UI" w:hAnsi="Segoe UI" w:cs="Segoe UI"/>
          <w:sz w:val="22"/>
          <w:szCs w:val="22"/>
        </w:rPr>
        <w:t xml:space="preserve"> Engage actively in workshops or e-learning programs focused on industry-specific laws, ethics, and governance, to strengthen both knowledge and commitment.</w:t>
      </w:r>
    </w:p>
    <w:p w14:paraId="52D2D81B" w14:textId="13DD087C" w:rsidR="00897952" w:rsidRPr="00897952" w:rsidRDefault="00897952" w:rsidP="00897952">
      <w:pPr>
        <w:pStyle w:val="NormalWeb"/>
        <w:numPr>
          <w:ilvl w:val="0"/>
          <w:numId w:val="34"/>
        </w:numPr>
        <w:rPr>
          <w:rFonts w:ascii="Segoe UI" w:hAnsi="Segoe UI" w:cs="Segoe UI"/>
          <w:sz w:val="22"/>
          <w:szCs w:val="22"/>
        </w:rPr>
      </w:pPr>
      <w:r w:rsidRPr="00897952">
        <w:rPr>
          <w:rStyle w:val="Strong"/>
          <w:rFonts w:ascii="Segoe UI" w:hAnsi="Segoe UI" w:cs="Segoe UI"/>
          <w:sz w:val="22"/>
          <w:szCs w:val="22"/>
        </w:rPr>
        <w:t>Request feedback from supervisors</w:t>
      </w:r>
      <w:r>
        <w:rPr>
          <w:rStyle w:val="Strong"/>
          <w:rFonts w:ascii="Segoe UI" w:hAnsi="Segoe UI" w:cs="Segoe UI"/>
          <w:sz w:val="22"/>
          <w:szCs w:val="22"/>
        </w:rPr>
        <w:t>:</w:t>
      </w:r>
      <w:r w:rsidRPr="00897952">
        <w:rPr>
          <w:rFonts w:ascii="Segoe UI" w:hAnsi="Segoe UI" w:cs="Segoe UI"/>
          <w:sz w:val="22"/>
          <w:szCs w:val="22"/>
        </w:rPr>
        <w:t xml:space="preserve"> Ask managers to evaluate how closely work aligns with formal policies and look for blind spots or deviations.</w:t>
      </w:r>
    </w:p>
    <w:p w14:paraId="7DB95A46" w14:textId="11168B9B" w:rsidR="00897952" w:rsidRPr="00897952" w:rsidRDefault="00897952" w:rsidP="00897952">
      <w:pPr>
        <w:pStyle w:val="NormalWeb"/>
        <w:numPr>
          <w:ilvl w:val="0"/>
          <w:numId w:val="34"/>
        </w:numPr>
        <w:rPr>
          <w:rFonts w:ascii="Segoe UI" w:hAnsi="Segoe UI" w:cs="Segoe UI"/>
          <w:sz w:val="22"/>
          <w:szCs w:val="22"/>
        </w:rPr>
      </w:pPr>
      <w:r w:rsidRPr="00897952">
        <w:rPr>
          <w:rStyle w:val="Strong"/>
          <w:rFonts w:ascii="Segoe UI" w:hAnsi="Segoe UI" w:cs="Segoe UI"/>
          <w:sz w:val="22"/>
          <w:szCs w:val="22"/>
        </w:rPr>
        <w:lastRenderedPageBreak/>
        <w:t>Observe and model policy-driven peers</w:t>
      </w:r>
      <w:r>
        <w:rPr>
          <w:rStyle w:val="Strong"/>
          <w:rFonts w:ascii="Segoe UI" w:hAnsi="Segoe UI" w:cs="Segoe UI"/>
          <w:sz w:val="22"/>
          <w:szCs w:val="22"/>
        </w:rPr>
        <w:t>:</w:t>
      </w:r>
      <w:r w:rsidRPr="00897952">
        <w:rPr>
          <w:rFonts w:ascii="Segoe UI" w:hAnsi="Segoe UI" w:cs="Segoe UI"/>
          <w:sz w:val="22"/>
          <w:szCs w:val="22"/>
        </w:rPr>
        <w:t xml:space="preserve"> Identify colleagues known for their policy adherence and analyze how they think, speak, and act within structured frameworks.</w:t>
      </w:r>
    </w:p>
    <w:p w14:paraId="4AC920CC" w14:textId="3F123DD3" w:rsidR="00897952" w:rsidRPr="00897952" w:rsidRDefault="00897952" w:rsidP="00897952">
      <w:pPr>
        <w:pStyle w:val="NormalWeb"/>
        <w:numPr>
          <w:ilvl w:val="0"/>
          <w:numId w:val="34"/>
        </w:numPr>
        <w:rPr>
          <w:rFonts w:ascii="Segoe UI" w:hAnsi="Segoe UI" w:cs="Segoe UI"/>
          <w:sz w:val="22"/>
          <w:szCs w:val="22"/>
        </w:rPr>
      </w:pPr>
      <w:r w:rsidRPr="00897952">
        <w:rPr>
          <w:rStyle w:val="Strong"/>
          <w:rFonts w:ascii="Segoe UI" w:hAnsi="Segoe UI" w:cs="Segoe UI"/>
          <w:sz w:val="22"/>
          <w:szCs w:val="22"/>
        </w:rPr>
        <w:t>Use policy language in communication</w:t>
      </w:r>
      <w:r>
        <w:rPr>
          <w:rStyle w:val="Strong"/>
          <w:rFonts w:ascii="Segoe UI" w:hAnsi="Segoe UI" w:cs="Segoe UI"/>
          <w:sz w:val="22"/>
          <w:szCs w:val="22"/>
        </w:rPr>
        <w:t>:</w:t>
      </w:r>
      <w:r w:rsidRPr="00897952">
        <w:rPr>
          <w:rFonts w:ascii="Segoe UI" w:hAnsi="Segoe UI" w:cs="Segoe UI"/>
          <w:sz w:val="22"/>
          <w:szCs w:val="22"/>
        </w:rPr>
        <w:t xml:space="preserve"> When discussing work, frame ideas and justifications using terms found in policy documents, reinforcing a rules-based mindset.</w:t>
      </w:r>
    </w:p>
    <w:p w14:paraId="20FC0535" w14:textId="3D934274" w:rsidR="00897952" w:rsidRDefault="00897952" w:rsidP="00897952">
      <w:pPr>
        <w:pStyle w:val="NormalWeb"/>
        <w:numPr>
          <w:ilvl w:val="0"/>
          <w:numId w:val="34"/>
        </w:numPr>
        <w:rPr>
          <w:rFonts w:ascii="Segoe UI" w:hAnsi="Segoe UI" w:cs="Segoe UI"/>
          <w:sz w:val="22"/>
          <w:szCs w:val="22"/>
        </w:rPr>
      </w:pPr>
      <w:r w:rsidRPr="00897952">
        <w:rPr>
          <w:rStyle w:val="Strong"/>
          <w:rFonts w:ascii="Segoe UI" w:hAnsi="Segoe UI" w:cs="Segoe UI"/>
          <w:sz w:val="22"/>
          <w:szCs w:val="22"/>
        </w:rPr>
        <w:t>Reward personal adherence</w:t>
      </w:r>
      <w:r>
        <w:rPr>
          <w:rStyle w:val="Strong"/>
          <w:rFonts w:ascii="Segoe UI" w:hAnsi="Segoe UI" w:cs="Segoe UI"/>
          <w:sz w:val="22"/>
          <w:szCs w:val="22"/>
        </w:rPr>
        <w:t>:</w:t>
      </w:r>
      <w:r w:rsidRPr="00897952">
        <w:rPr>
          <w:rFonts w:ascii="Segoe UI" w:hAnsi="Segoe UI" w:cs="Segoe UI"/>
          <w:sz w:val="22"/>
          <w:szCs w:val="22"/>
        </w:rPr>
        <w:t xml:space="preserve"> Track and positively reinforce instances where personal behavior strictly followed protocol, using self-recognition or external feedback to strengthen habit formation.</w:t>
      </w:r>
    </w:p>
    <w:p w14:paraId="417B6A68" w14:textId="77777777" w:rsidR="00E773E4" w:rsidRPr="0058407D" w:rsidRDefault="00E773E4" w:rsidP="00E773E4">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36ADF2AC" w14:textId="77777777" w:rsidR="00E773E4" w:rsidRPr="0058407D" w:rsidRDefault="00E773E4" w:rsidP="00E773E4">
      <w:pPr>
        <w:rPr>
          <w:rFonts w:ascii="Segoe UI" w:eastAsiaTheme="minorHAnsi" w:hAnsi="Segoe UI" w:cs="Segoe UI"/>
          <w:sz w:val="22"/>
          <w:szCs w:val="22"/>
        </w:rPr>
      </w:pPr>
    </w:p>
    <w:p w14:paraId="4A43709F" w14:textId="77777777" w:rsidR="00E773E4" w:rsidRPr="0058407D" w:rsidRDefault="00E773E4" w:rsidP="00E773E4">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18447030" w14:textId="77777777" w:rsidR="00E773E4" w:rsidRPr="0058407D" w:rsidRDefault="00E773E4" w:rsidP="00E773E4">
      <w:pPr>
        <w:pStyle w:val="ListParagraph"/>
        <w:rPr>
          <w:rFonts w:ascii="Segoe UI" w:eastAsiaTheme="minorHAnsi" w:hAnsi="Segoe UI" w:cs="Segoe UI"/>
          <w:sz w:val="22"/>
          <w:szCs w:val="22"/>
        </w:rPr>
      </w:pPr>
    </w:p>
    <w:p w14:paraId="14908E8C" w14:textId="77777777" w:rsidR="00E773E4" w:rsidRPr="0058407D" w:rsidRDefault="00E773E4" w:rsidP="00E773E4">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08B951AD" w14:textId="77777777" w:rsidR="00E773E4" w:rsidRPr="0058407D" w:rsidRDefault="00E773E4" w:rsidP="00E773E4">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E773E4" w:rsidRPr="0058407D" w14:paraId="1E9DE5F8" w14:textId="77777777" w:rsidTr="009658EF">
        <w:trPr>
          <w:trHeight w:val="703"/>
        </w:trPr>
        <w:tc>
          <w:tcPr>
            <w:tcW w:w="3595" w:type="dxa"/>
          </w:tcPr>
          <w:p w14:paraId="487F11E5" w14:textId="77777777" w:rsidR="00E773E4" w:rsidRPr="0058407D" w:rsidRDefault="00E773E4"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4DDE52EF" w14:textId="77777777" w:rsidR="00E773E4" w:rsidRPr="0058407D" w:rsidRDefault="00E773E4"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6520855F" w14:textId="77777777" w:rsidR="00E773E4" w:rsidRPr="0058407D" w:rsidRDefault="00E773E4"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2BA97297" w14:textId="77777777" w:rsidR="00E773E4" w:rsidRPr="0058407D" w:rsidRDefault="00E773E4"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E773E4" w:rsidRPr="0058407D" w14:paraId="1B41D735" w14:textId="77777777" w:rsidTr="009658EF">
        <w:trPr>
          <w:trHeight w:val="712"/>
        </w:trPr>
        <w:tc>
          <w:tcPr>
            <w:tcW w:w="3595" w:type="dxa"/>
          </w:tcPr>
          <w:p w14:paraId="2A8C3024" w14:textId="77777777" w:rsidR="00E773E4" w:rsidRPr="0058407D" w:rsidRDefault="00E773E4" w:rsidP="009658EF">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5F1F8EC5" w14:textId="77777777" w:rsidR="00E773E4" w:rsidRPr="0058407D" w:rsidRDefault="00E773E4" w:rsidP="009658EF">
            <w:pPr>
              <w:rPr>
                <w:rFonts w:ascii="Segoe UI" w:eastAsiaTheme="minorHAnsi" w:hAnsi="Segoe UI" w:cs="Segoe UI"/>
                <w:sz w:val="22"/>
                <w:szCs w:val="22"/>
              </w:rPr>
            </w:pPr>
          </w:p>
        </w:tc>
        <w:tc>
          <w:tcPr>
            <w:tcW w:w="1081" w:type="dxa"/>
          </w:tcPr>
          <w:p w14:paraId="58B51686" w14:textId="77777777" w:rsidR="00E773E4" w:rsidRPr="0058407D" w:rsidRDefault="00E773E4" w:rsidP="009658EF">
            <w:pPr>
              <w:rPr>
                <w:rFonts w:ascii="Segoe UI" w:eastAsiaTheme="minorHAnsi" w:hAnsi="Segoe UI" w:cs="Segoe UI"/>
                <w:sz w:val="22"/>
                <w:szCs w:val="22"/>
              </w:rPr>
            </w:pPr>
          </w:p>
        </w:tc>
        <w:tc>
          <w:tcPr>
            <w:tcW w:w="3595" w:type="dxa"/>
          </w:tcPr>
          <w:p w14:paraId="362DEF4B" w14:textId="77777777" w:rsidR="00E773E4" w:rsidRPr="0058407D" w:rsidRDefault="00E773E4" w:rsidP="009658EF">
            <w:pPr>
              <w:rPr>
                <w:rFonts w:ascii="Segoe UI" w:eastAsiaTheme="minorHAnsi" w:hAnsi="Segoe UI" w:cs="Segoe UI"/>
                <w:sz w:val="22"/>
                <w:szCs w:val="22"/>
              </w:rPr>
            </w:pPr>
          </w:p>
        </w:tc>
      </w:tr>
      <w:tr w:rsidR="00E773E4" w:rsidRPr="0058407D" w14:paraId="6D93F6F2" w14:textId="77777777" w:rsidTr="009658EF">
        <w:trPr>
          <w:trHeight w:val="793"/>
        </w:trPr>
        <w:tc>
          <w:tcPr>
            <w:tcW w:w="3595" w:type="dxa"/>
          </w:tcPr>
          <w:p w14:paraId="47E9C041" w14:textId="77777777" w:rsidR="00E773E4" w:rsidRPr="0058407D" w:rsidRDefault="00E773E4" w:rsidP="009658EF">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6D8159B3" w14:textId="77777777" w:rsidR="00E773E4" w:rsidRPr="0058407D" w:rsidRDefault="00E773E4" w:rsidP="009658EF">
            <w:pPr>
              <w:rPr>
                <w:rFonts w:ascii="Segoe UI" w:eastAsiaTheme="minorHAnsi" w:hAnsi="Segoe UI" w:cs="Segoe UI"/>
                <w:sz w:val="22"/>
                <w:szCs w:val="22"/>
              </w:rPr>
            </w:pPr>
          </w:p>
        </w:tc>
        <w:tc>
          <w:tcPr>
            <w:tcW w:w="1081" w:type="dxa"/>
          </w:tcPr>
          <w:p w14:paraId="165B0AF0" w14:textId="77777777" w:rsidR="00E773E4" w:rsidRPr="0058407D" w:rsidRDefault="00E773E4" w:rsidP="009658EF">
            <w:pPr>
              <w:rPr>
                <w:rFonts w:ascii="Segoe UI" w:eastAsiaTheme="minorHAnsi" w:hAnsi="Segoe UI" w:cs="Segoe UI"/>
                <w:sz w:val="22"/>
                <w:szCs w:val="22"/>
              </w:rPr>
            </w:pPr>
          </w:p>
        </w:tc>
        <w:tc>
          <w:tcPr>
            <w:tcW w:w="3595" w:type="dxa"/>
          </w:tcPr>
          <w:p w14:paraId="3DBF43AC" w14:textId="77777777" w:rsidR="00E773E4" w:rsidRPr="0058407D" w:rsidRDefault="00E773E4" w:rsidP="009658EF">
            <w:pPr>
              <w:rPr>
                <w:rFonts w:ascii="Segoe UI" w:eastAsiaTheme="minorHAnsi" w:hAnsi="Segoe UI" w:cs="Segoe UI"/>
                <w:sz w:val="22"/>
                <w:szCs w:val="22"/>
              </w:rPr>
            </w:pPr>
          </w:p>
        </w:tc>
      </w:tr>
      <w:tr w:rsidR="00E773E4" w:rsidRPr="0058407D" w14:paraId="3FAFE284" w14:textId="77777777" w:rsidTr="009658EF">
        <w:trPr>
          <w:trHeight w:val="883"/>
        </w:trPr>
        <w:tc>
          <w:tcPr>
            <w:tcW w:w="3595" w:type="dxa"/>
          </w:tcPr>
          <w:p w14:paraId="60759D78" w14:textId="77777777" w:rsidR="00E773E4" w:rsidRPr="0058407D" w:rsidRDefault="00E773E4" w:rsidP="009658EF">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1B26F2AA" w14:textId="77777777" w:rsidR="00E773E4" w:rsidRPr="0058407D" w:rsidRDefault="00E773E4" w:rsidP="009658EF">
            <w:pPr>
              <w:rPr>
                <w:rFonts w:ascii="Segoe UI" w:eastAsiaTheme="minorHAnsi" w:hAnsi="Segoe UI" w:cs="Segoe UI"/>
                <w:sz w:val="22"/>
                <w:szCs w:val="22"/>
              </w:rPr>
            </w:pPr>
          </w:p>
        </w:tc>
        <w:tc>
          <w:tcPr>
            <w:tcW w:w="1081" w:type="dxa"/>
          </w:tcPr>
          <w:p w14:paraId="40383714" w14:textId="77777777" w:rsidR="00E773E4" w:rsidRPr="0058407D" w:rsidRDefault="00E773E4" w:rsidP="009658EF">
            <w:pPr>
              <w:rPr>
                <w:rFonts w:ascii="Segoe UI" w:eastAsiaTheme="minorHAnsi" w:hAnsi="Segoe UI" w:cs="Segoe UI"/>
                <w:sz w:val="22"/>
                <w:szCs w:val="22"/>
              </w:rPr>
            </w:pPr>
          </w:p>
        </w:tc>
        <w:tc>
          <w:tcPr>
            <w:tcW w:w="3595" w:type="dxa"/>
          </w:tcPr>
          <w:p w14:paraId="47A5D381" w14:textId="77777777" w:rsidR="00E773E4" w:rsidRPr="0058407D" w:rsidRDefault="00E773E4" w:rsidP="009658EF">
            <w:pPr>
              <w:rPr>
                <w:rFonts w:ascii="Segoe UI" w:eastAsiaTheme="minorHAnsi" w:hAnsi="Segoe UI" w:cs="Segoe UI"/>
                <w:sz w:val="22"/>
                <w:szCs w:val="22"/>
              </w:rPr>
            </w:pPr>
          </w:p>
        </w:tc>
      </w:tr>
      <w:tr w:rsidR="00E773E4" w:rsidRPr="0058407D" w14:paraId="44BBADA6" w14:textId="77777777" w:rsidTr="009658EF">
        <w:trPr>
          <w:trHeight w:val="811"/>
        </w:trPr>
        <w:tc>
          <w:tcPr>
            <w:tcW w:w="3595" w:type="dxa"/>
          </w:tcPr>
          <w:p w14:paraId="5991B5F2" w14:textId="77777777" w:rsidR="00E773E4" w:rsidRPr="0058407D" w:rsidRDefault="00E773E4" w:rsidP="009658EF">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45FDF681" w14:textId="77777777" w:rsidR="00E773E4" w:rsidRPr="0058407D" w:rsidRDefault="00E773E4" w:rsidP="009658EF">
            <w:pPr>
              <w:rPr>
                <w:rFonts w:ascii="Segoe UI" w:eastAsiaTheme="minorHAnsi" w:hAnsi="Segoe UI" w:cs="Segoe UI"/>
                <w:sz w:val="22"/>
                <w:szCs w:val="22"/>
              </w:rPr>
            </w:pPr>
          </w:p>
        </w:tc>
        <w:tc>
          <w:tcPr>
            <w:tcW w:w="1081" w:type="dxa"/>
          </w:tcPr>
          <w:p w14:paraId="3AE69ACA" w14:textId="77777777" w:rsidR="00E773E4" w:rsidRPr="0058407D" w:rsidRDefault="00E773E4" w:rsidP="009658EF">
            <w:pPr>
              <w:rPr>
                <w:rFonts w:ascii="Segoe UI" w:eastAsiaTheme="minorHAnsi" w:hAnsi="Segoe UI" w:cs="Segoe UI"/>
                <w:sz w:val="22"/>
                <w:szCs w:val="22"/>
              </w:rPr>
            </w:pPr>
          </w:p>
        </w:tc>
        <w:tc>
          <w:tcPr>
            <w:tcW w:w="3595" w:type="dxa"/>
          </w:tcPr>
          <w:p w14:paraId="3BCD0EC0" w14:textId="77777777" w:rsidR="00E773E4" w:rsidRPr="0058407D" w:rsidRDefault="00E773E4" w:rsidP="009658EF">
            <w:pPr>
              <w:rPr>
                <w:rFonts w:ascii="Segoe UI" w:eastAsiaTheme="minorHAnsi" w:hAnsi="Segoe UI" w:cs="Segoe UI"/>
                <w:sz w:val="22"/>
                <w:szCs w:val="22"/>
              </w:rPr>
            </w:pPr>
          </w:p>
        </w:tc>
      </w:tr>
      <w:tr w:rsidR="00E773E4" w:rsidRPr="0058407D" w14:paraId="100EAB9C" w14:textId="77777777" w:rsidTr="009658EF">
        <w:trPr>
          <w:trHeight w:val="802"/>
        </w:trPr>
        <w:tc>
          <w:tcPr>
            <w:tcW w:w="3595" w:type="dxa"/>
          </w:tcPr>
          <w:p w14:paraId="6F01813C" w14:textId="77777777" w:rsidR="00E773E4" w:rsidRPr="0058407D" w:rsidRDefault="00E773E4" w:rsidP="009658EF">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27C7C306" w14:textId="77777777" w:rsidR="00E773E4" w:rsidRPr="0058407D" w:rsidRDefault="00E773E4" w:rsidP="009658EF">
            <w:pPr>
              <w:rPr>
                <w:rFonts w:ascii="Segoe UI" w:eastAsiaTheme="minorHAnsi" w:hAnsi="Segoe UI" w:cs="Segoe UI"/>
                <w:sz w:val="22"/>
                <w:szCs w:val="22"/>
              </w:rPr>
            </w:pPr>
          </w:p>
        </w:tc>
        <w:tc>
          <w:tcPr>
            <w:tcW w:w="1081" w:type="dxa"/>
          </w:tcPr>
          <w:p w14:paraId="35918A22" w14:textId="77777777" w:rsidR="00E773E4" w:rsidRPr="0058407D" w:rsidRDefault="00E773E4" w:rsidP="009658EF">
            <w:pPr>
              <w:rPr>
                <w:rFonts w:ascii="Segoe UI" w:eastAsiaTheme="minorHAnsi" w:hAnsi="Segoe UI" w:cs="Segoe UI"/>
                <w:sz w:val="22"/>
                <w:szCs w:val="22"/>
              </w:rPr>
            </w:pPr>
          </w:p>
        </w:tc>
        <w:tc>
          <w:tcPr>
            <w:tcW w:w="3595" w:type="dxa"/>
          </w:tcPr>
          <w:p w14:paraId="2B6D02BC" w14:textId="77777777" w:rsidR="00E773E4" w:rsidRPr="0058407D" w:rsidRDefault="00E773E4" w:rsidP="009658EF">
            <w:pPr>
              <w:rPr>
                <w:rFonts w:ascii="Segoe UI" w:eastAsiaTheme="minorHAnsi" w:hAnsi="Segoe UI" w:cs="Segoe UI"/>
                <w:sz w:val="22"/>
                <w:szCs w:val="22"/>
              </w:rPr>
            </w:pPr>
          </w:p>
        </w:tc>
      </w:tr>
      <w:tr w:rsidR="00E773E4" w:rsidRPr="0058407D" w14:paraId="0D73ED0C" w14:textId="77777777" w:rsidTr="009658EF">
        <w:trPr>
          <w:trHeight w:val="793"/>
        </w:trPr>
        <w:tc>
          <w:tcPr>
            <w:tcW w:w="3595" w:type="dxa"/>
          </w:tcPr>
          <w:p w14:paraId="1DDA33D3" w14:textId="77777777" w:rsidR="00E773E4" w:rsidRPr="0058407D" w:rsidRDefault="00E773E4" w:rsidP="009658EF">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5702E950" w14:textId="77777777" w:rsidR="00E773E4" w:rsidRPr="0058407D" w:rsidRDefault="00E773E4" w:rsidP="009658EF">
            <w:pPr>
              <w:rPr>
                <w:rFonts w:ascii="Segoe UI" w:eastAsiaTheme="minorHAnsi" w:hAnsi="Segoe UI" w:cs="Segoe UI"/>
                <w:sz w:val="22"/>
                <w:szCs w:val="22"/>
              </w:rPr>
            </w:pPr>
          </w:p>
        </w:tc>
        <w:tc>
          <w:tcPr>
            <w:tcW w:w="1081" w:type="dxa"/>
          </w:tcPr>
          <w:p w14:paraId="25BD7CBA" w14:textId="77777777" w:rsidR="00E773E4" w:rsidRPr="0058407D" w:rsidRDefault="00E773E4" w:rsidP="009658EF">
            <w:pPr>
              <w:rPr>
                <w:rFonts w:ascii="Segoe UI" w:eastAsiaTheme="minorHAnsi" w:hAnsi="Segoe UI" w:cs="Segoe UI"/>
                <w:sz w:val="22"/>
                <w:szCs w:val="22"/>
              </w:rPr>
            </w:pPr>
          </w:p>
        </w:tc>
        <w:tc>
          <w:tcPr>
            <w:tcW w:w="3595" w:type="dxa"/>
          </w:tcPr>
          <w:p w14:paraId="7166BD2A" w14:textId="77777777" w:rsidR="00E773E4" w:rsidRPr="0058407D" w:rsidRDefault="00E773E4" w:rsidP="009658EF">
            <w:pPr>
              <w:rPr>
                <w:rFonts w:ascii="Segoe UI" w:eastAsiaTheme="minorHAnsi" w:hAnsi="Segoe UI" w:cs="Segoe UI"/>
                <w:sz w:val="22"/>
                <w:szCs w:val="22"/>
              </w:rPr>
            </w:pPr>
          </w:p>
        </w:tc>
      </w:tr>
      <w:tr w:rsidR="00E773E4" w:rsidRPr="0058407D" w14:paraId="17E40E83" w14:textId="77777777" w:rsidTr="009658EF">
        <w:trPr>
          <w:trHeight w:val="712"/>
        </w:trPr>
        <w:tc>
          <w:tcPr>
            <w:tcW w:w="3595" w:type="dxa"/>
          </w:tcPr>
          <w:p w14:paraId="33599158" w14:textId="77777777" w:rsidR="00E773E4" w:rsidRPr="0058407D" w:rsidRDefault="00E773E4" w:rsidP="009658EF">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0E29A85A" w14:textId="77777777" w:rsidR="00E773E4" w:rsidRPr="0058407D" w:rsidRDefault="00E773E4" w:rsidP="009658EF">
            <w:pPr>
              <w:rPr>
                <w:rFonts w:ascii="Segoe UI" w:eastAsiaTheme="minorHAnsi" w:hAnsi="Segoe UI" w:cs="Segoe UI"/>
                <w:sz w:val="22"/>
                <w:szCs w:val="22"/>
              </w:rPr>
            </w:pPr>
          </w:p>
        </w:tc>
        <w:tc>
          <w:tcPr>
            <w:tcW w:w="1081" w:type="dxa"/>
          </w:tcPr>
          <w:p w14:paraId="6F2C2DD4" w14:textId="77777777" w:rsidR="00E773E4" w:rsidRPr="0058407D" w:rsidRDefault="00E773E4" w:rsidP="009658EF">
            <w:pPr>
              <w:rPr>
                <w:rFonts w:ascii="Segoe UI" w:eastAsiaTheme="minorHAnsi" w:hAnsi="Segoe UI" w:cs="Segoe UI"/>
                <w:sz w:val="22"/>
                <w:szCs w:val="22"/>
              </w:rPr>
            </w:pPr>
          </w:p>
        </w:tc>
        <w:tc>
          <w:tcPr>
            <w:tcW w:w="3595" w:type="dxa"/>
          </w:tcPr>
          <w:p w14:paraId="0CE71382" w14:textId="77777777" w:rsidR="00E773E4" w:rsidRPr="0058407D" w:rsidRDefault="00E773E4" w:rsidP="009658EF">
            <w:pPr>
              <w:rPr>
                <w:rFonts w:ascii="Segoe UI" w:eastAsiaTheme="minorHAnsi" w:hAnsi="Segoe UI" w:cs="Segoe UI"/>
                <w:sz w:val="22"/>
                <w:szCs w:val="22"/>
              </w:rPr>
            </w:pPr>
          </w:p>
        </w:tc>
      </w:tr>
      <w:tr w:rsidR="00E773E4" w:rsidRPr="0058407D" w14:paraId="497325A0" w14:textId="77777777" w:rsidTr="009658EF">
        <w:trPr>
          <w:trHeight w:val="703"/>
        </w:trPr>
        <w:tc>
          <w:tcPr>
            <w:tcW w:w="3595" w:type="dxa"/>
          </w:tcPr>
          <w:p w14:paraId="230D787B" w14:textId="77777777" w:rsidR="00E773E4" w:rsidRPr="0058407D" w:rsidRDefault="00E773E4" w:rsidP="009658EF">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56D3C5B2" w14:textId="77777777" w:rsidR="00E773E4" w:rsidRPr="0058407D" w:rsidRDefault="00E773E4" w:rsidP="009658EF">
            <w:pPr>
              <w:rPr>
                <w:rFonts w:ascii="Segoe UI" w:eastAsiaTheme="minorHAnsi" w:hAnsi="Segoe UI" w:cs="Segoe UI"/>
                <w:sz w:val="22"/>
                <w:szCs w:val="22"/>
              </w:rPr>
            </w:pPr>
          </w:p>
        </w:tc>
        <w:tc>
          <w:tcPr>
            <w:tcW w:w="1081" w:type="dxa"/>
          </w:tcPr>
          <w:p w14:paraId="155434A7" w14:textId="77777777" w:rsidR="00E773E4" w:rsidRPr="0058407D" w:rsidRDefault="00E773E4" w:rsidP="009658EF">
            <w:pPr>
              <w:rPr>
                <w:rFonts w:ascii="Segoe UI" w:eastAsiaTheme="minorHAnsi" w:hAnsi="Segoe UI" w:cs="Segoe UI"/>
                <w:sz w:val="22"/>
                <w:szCs w:val="22"/>
              </w:rPr>
            </w:pPr>
          </w:p>
        </w:tc>
        <w:tc>
          <w:tcPr>
            <w:tcW w:w="3595" w:type="dxa"/>
          </w:tcPr>
          <w:p w14:paraId="5A74AF3A" w14:textId="77777777" w:rsidR="00E773E4" w:rsidRPr="0058407D" w:rsidRDefault="00E773E4" w:rsidP="009658EF">
            <w:pPr>
              <w:rPr>
                <w:rFonts w:ascii="Segoe UI" w:eastAsiaTheme="minorHAnsi" w:hAnsi="Segoe UI" w:cs="Segoe UI"/>
                <w:sz w:val="22"/>
                <w:szCs w:val="22"/>
              </w:rPr>
            </w:pPr>
          </w:p>
        </w:tc>
      </w:tr>
      <w:tr w:rsidR="00E773E4" w:rsidRPr="0058407D" w14:paraId="0568AD14" w14:textId="77777777" w:rsidTr="009658EF">
        <w:trPr>
          <w:trHeight w:val="721"/>
        </w:trPr>
        <w:tc>
          <w:tcPr>
            <w:tcW w:w="3595" w:type="dxa"/>
          </w:tcPr>
          <w:p w14:paraId="617757FE" w14:textId="77777777" w:rsidR="00E773E4" w:rsidRPr="0058407D" w:rsidRDefault="00E773E4" w:rsidP="009658EF">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3A77A88E" w14:textId="77777777" w:rsidR="00E773E4" w:rsidRPr="0058407D" w:rsidRDefault="00E773E4" w:rsidP="009658EF">
            <w:pPr>
              <w:rPr>
                <w:rFonts w:ascii="Segoe UI" w:eastAsiaTheme="minorHAnsi" w:hAnsi="Segoe UI" w:cs="Segoe UI"/>
                <w:sz w:val="22"/>
                <w:szCs w:val="22"/>
              </w:rPr>
            </w:pPr>
          </w:p>
        </w:tc>
        <w:tc>
          <w:tcPr>
            <w:tcW w:w="1081" w:type="dxa"/>
          </w:tcPr>
          <w:p w14:paraId="1B8A1E0A" w14:textId="77777777" w:rsidR="00E773E4" w:rsidRPr="0058407D" w:rsidRDefault="00E773E4" w:rsidP="009658EF">
            <w:pPr>
              <w:rPr>
                <w:rFonts w:ascii="Segoe UI" w:eastAsiaTheme="minorHAnsi" w:hAnsi="Segoe UI" w:cs="Segoe UI"/>
                <w:sz w:val="22"/>
                <w:szCs w:val="22"/>
              </w:rPr>
            </w:pPr>
          </w:p>
        </w:tc>
        <w:tc>
          <w:tcPr>
            <w:tcW w:w="3595" w:type="dxa"/>
          </w:tcPr>
          <w:p w14:paraId="1CAF1FEE" w14:textId="77777777" w:rsidR="00E773E4" w:rsidRPr="0058407D" w:rsidRDefault="00E773E4" w:rsidP="009658EF">
            <w:pPr>
              <w:rPr>
                <w:rFonts w:ascii="Segoe UI" w:eastAsiaTheme="minorHAnsi" w:hAnsi="Segoe UI" w:cs="Segoe UI"/>
                <w:sz w:val="22"/>
                <w:szCs w:val="22"/>
              </w:rPr>
            </w:pPr>
          </w:p>
        </w:tc>
      </w:tr>
      <w:tr w:rsidR="00E773E4" w:rsidRPr="0058407D" w14:paraId="593F8A09" w14:textId="77777777" w:rsidTr="009658EF">
        <w:trPr>
          <w:trHeight w:val="703"/>
        </w:trPr>
        <w:tc>
          <w:tcPr>
            <w:tcW w:w="3595" w:type="dxa"/>
          </w:tcPr>
          <w:p w14:paraId="1BC493E9" w14:textId="77777777" w:rsidR="00E773E4" w:rsidRPr="0058407D" w:rsidRDefault="00E773E4" w:rsidP="009658EF">
            <w:pPr>
              <w:rPr>
                <w:rFonts w:ascii="Segoe UI" w:eastAsiaTheme="minorHAnsi" w:hAnsi="Segoe UI" w:cs="Segoe UI"/>
                <w:sz w:val="22"/>
                <w:szCs w:val="22"/>
              </w:rPr>
            </w:pPr>
            <w:r w:rsidRPr="0058407D">
              <w:rPr>
                <w:rFonts w:ascii="Segoe UI" w:eastAsiaTheme="minorHAnsi" w:hAnsi="Segoe UI" w:cs="Segoe UI"/>
                <w:sz w:val="22"/>
                <w:szCs w:val="22"/>
              </w:rPr>
              <w:lastRenderedPageBreak/>
              <w:t>10.</w:t>
            </w:r>
          </w:p>
        </w:tc>
        <w:tc>
          <w:tcPr>
            <w:tcW w:w="1079" w:type="dxa"/>
          </w:tcPr>
          <w:p w14:paraId="5F6B1B99" w14:textId="77777777" w:rsidR="00E773E4" w:rsidRPr="0058407D" w:rsidRDefault="00E773E4" w:rsidP="009658EF">
            <w:pPr>
              <w:rPr>
                <w:rFonts w:ascii="Segoe UI" w:eastAsiaTheme="minorHAnsi" w:hAnsi="Segoe UI" w:cs="Segoe UI"/>
                <w:sz w:val="22"/>
                <w:szCs w:val="22"/>
              </w:rPr>
            </w:pPr>
          </w:p>
        </w:tc>
        <w:tc>
          <w:tcPr>
            <w:tcW w:w="1081" w:type="dxa"/>
          </w:tcPr>
          <w:p w14:paraId="2B0EA123" w14:textId="77777777" w:rsidR="00E773E4" w:rsidRPr="0058407D" w:rsidRDefault="00E773E4" w:rsidP="009658EF">
            <w:pPr>
              <w:rPr>
                <w:rFonts w:ascii="Segoe UI" w:eastAsiaTheme="minorHAnsi" w:hAnsi="Segoe UI" w:cs="Segoe UI"/>
                <w:sz w:val="22"/>
                <w:szCs w:val="22"/>
              </w:rPr>
            </w:pPr>
          </w:p>
        </w:tc>
        <w:tc>
          <w:tcPr>
            <w:tcW w:w="3595" w:type="dxa"/>
          </w:tcPr>
          <w:p w14:paraId="6B488C69" w14:textId="77777777" w:rsidR="00E773E4" w:rsidRPr="0058407D" w:rsidRDefault="00E773E4" w:rsidP="009658EF">
            <w:pPr>
              <w:rPr>
                <w:rFonts w:ascii="Segoe UI" w:eastAsiaTheme="minorHAnsi" w:hAnsi="Segoe UI" w:cs="Segoe UI"/>
                <w:sz w:val="22"/>
                <w:szCs w:val="22"/>
              </w:rPr>
            </w:pPr>
          </w:p>
        </w:tc>
      </w:tr>
    </w:tbl>
    <w:p w14:paraId="759F58B4" w14:textId="77777777" w:rsidR="00E773E4" w:rsidRPr="0058407D" w:rsidRDefault="00E773E4" w:rsidP="00E773E4">
      <w:pPr>
        <w:rPr>
          <w:rFonts w:ascii="Segoe UI" w:eastAsiaTheme="minorHAnsi" w:hAnsi="Segoe UI" w:cs="Segoe UI"/>
          <w:color w:val="000000"/>
          <w:sz w:val="22"/>
          <w:szCs w:val="22"/>
        </w:rPr>
      </w:pPr>
    </w:p>
    <w:p w14:paraId="7D1ADEA2" w14:textId="77777777" w:rsidR="00E773E4" w:rsidRDefault="00E773E4" w:rsidP="00E773E4">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398CF757" w14:textId="77777777" w:rsidR="00D55CCC" w:rsidRDefault="00D55CCC" w:rsidP="00E773E4">
      <w:pPr>
        <w:rPr>
          <w:rFonts w:ascii="Segoe UI" w:eastAsiaTheme="minorHAnsi" w:hAnsi="Segoe UI" w:cs="Segoe UI"/>
          <w:b/>
          <w:bCs/>
          <w:sz w:val="22"/>
          <w:szCs w:val="22"/>
        </w:rPr>
      </w:pPr>
    </w:p>
    <w:p w14:paraId="25BCA596" w14:textId="77777777" w:rsidR="00D55CCC" w:rsidRDefault="00D55CCC" w:rsidP="00D55CCC">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530FF1D0" w14:textId="77777777" w:rsidR="00D55CCC" w:rsidRPr="00482A6D" w:rsidRDefault="00D55CCC" w:rsidP="00E773E4">
      <w:pPr>
        <w:rPr>
          <w:rFonts w:ascii="Segoe UI" w:eastAsiaTheme="minorHAnsi" w:hAnsi="Segoe UI" w:cs="Segoe UI"/>
          <w:b/>
          <w:bCs/>
          <w:sz w:val="22"/>
          <w:szCs w:val="22"/>
        </w:rPr>
      </w:pPr>
    </w:p>
    <w:p w14:paraId="0ADBE6C3" w14:textId="77777777" w:rsidR="00E773E4" w:rsidRPr="005B5CDD" w:rsidRDefault="00E773E4" w:rsidP="00E773E4">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31308EB3" w14:textId="77777777" w:rsidR="00E773E4" w:rsidRPr="00A80E1C" w:rsidRDefault="00E773E4" w:rsidP="00E773E4">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59264" behindDoc="0" locked="0" layoutInCell="1" allowOverlap="1" wp14:anchorId="3086E860" wp14:editId="428D6BEA">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02A729EB" w14:textId="77777777" w:rsidR="00E773E4" w:rsidRDefault="00E773E4" w:rsidP="00E773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86E860"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02A729EB" w14:textId="77777777" w:rsidR="00E773E4" w:rsidRDefault="00E773E4" w:rsidP="00E773E4"/>
                  </w:txbxContent>
                </v:textbox>
              </v:shape>
            </w:pict>
          </mc:Fallback>
        </mc:AlternateContent>
      </w:r>
    </w:p>
    <w:p w14:paraId="2EDF23EC" w14:textId="77777777" w:rsidR="00E773E4" w:rsidRDefault="00E773E4" w:rsidP="00E773E4">
      <w:pPr>
        <w:rPr>
          <w:rFonts w:ascii="Segoe UI" w:eastAsiaTheme="minorHAnsi" w:hAnsi="Segoe UI" w:cs="Segoe UI"/>
          <w:sz w:val="22"/>
          <w:szCs w:val="22"/>
        </w:rPr>
      </w:pPr>
    </w:p>
    <w:p w14:paraId="4171E5BB" w14:textId="77777777" w:rsidR="00E773E4" w:rsidRDefault="00E773E4" w:rsidP="00E773E4">
      <w:pPr>
        <w:rPr>
          <w:rFonts w:ascii="Segoe UI" w:eastAsiaTheme="minorHAnsi" w:hAnsi="Segoe UI" w:cs="Segoe UI"/>
          <w:sz w:val="22"/>
          <w:szCs w:val="22"/>
        </w:rPr>
      </w:pPr>
    </w:p>
    <w:p w14:paraId="49871E56" w14:textId="77777777" w:rsidR="00E773E4" w:rsidRDefault="00E773E4" w:rsidP="00E773E4">
      <w:pPr>
        <w:rPr>
          <w:rFonts w:ascii="Segoe UI" w:eastAsiaTheme="minorHAnsi" w:hAnsi="Segoe UI" w:cs="Segoe UI"/>
          <w:sz w:val="22"/>
          <w:szCs w:val="22"/>
        </w:rPr>
      </w:pPr>
    </w:p>
    <w:p w14:paraId="5FA39631" w14:textId="77777777" w:rsidR="00E773E4" w:rsidRPr="00C3485F" w:rsidRDefault="00E773E4" w:rsidP="00E773E4">
      <w:pPr>
        <w:pStyle w:val="ListParagraph"/>
        <w:numPr>
          <w:ilvl w:val="0"/>
          <w:numId w:val="35"/>
        </w:numPr>
        <w:rPr>
          <w:rFonts w:ascii="Segoe UI" w:eastAsiaTheme="minorHAnsi" w:hAnsi="Segoe UI" w:cs="Segoe UI"/>
          <w:sz w:val="22"/>
          <w:szCs w:val="22"/>
        </w:rPr>
      </w:pPr>
      <w:r w:rsidRPr="00C3485F">
        <w:rPr>
          <w:rFonts w:ascii="Segoe UI" w:eastAsiaTheme="minorHAnsi" w:hAnsi="Segoe UI" w:cs="Segoe UI"/>
          <w:sz w:val="22"/>
          <w:szCs w:val="22"/>
        </w:rPr>
        <w:t>What task did you complete with confidence and initiative, and how did it feel afterward?</w:t>
      </w:r>
    </w:p>
    <w:p w14:paraId="21C5C48C" w14:textId="77777777" w:rsidR="00E773E4" w:rsidRDefault="00E773E4" w:rsidP="00E773E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0288" behindDoc="0" locked="0" layoutInCell="1" allowOverlap="1" wp14:anchorId="4671BCF6" wp14:editId="146AF1C0">
                <wp:simplePos x="0" y="0"/>
                <wp:positionH relativeFrom="column">
                  <wp:posOffset>144296</wp:posOffset>
                </wp:positionH>
                <wp:positionV relativeFrom="paragraph">
                  <wp:posOffset>30265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2CF83377" w14:textId="77777777" w:rsidR="00E773E4" w:rsidRDefault="00E773E4" w:rsidP="00E773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71BCF6" id="_x0000_s1027" type="#_x0000_t202" style="position:absolute;margin-left:11.35pt;margin-top:2.4pt;width:435pt;height:52.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" fillcolor="window" strokeweight=".5pt">
                <v:textbox>
                  <w:txbxContent>
                    <w:p w14:paraId="2CF83377" w14:textId="77777777" w:rsidR="00E773E4" w:rsidRDefault="00E773E4" w:rsidP="00E773E4"/>
                  </w:txbxContent>
                </v:textbox>
              </v:shape>
            </w:pict>
          </mc:Fallback>
        </mc:AlternateContent>
      </w:r>
    </w:p>
    <w:p w14:paraId="3B11F42B" w14:textId="77777777" w:rsidR="00E773E4" w:rsidRPr="0058407D" w:rsidRDefault="00E773E4" w:rsidP="00E773E4">
      <w:pPr>
        <w:rPr>
          <w:rFonts w:ascii="Segoe UI" w:eastAsiaTheme="minorHAnsi" w:hAnsi="Segoe UI" w:cs="Segoe UI"/>
          <w:sz w:val="22"/>
          <w:szCs w:val="22"/>
        </w:rPr>
      </w:pPr>
    </w:p>
    <w:p w14:paraId="3AD0F023" w14:textId="77777777" w:rsidR="00E773E4" w:rsidRPr="0058407D" w:rsidRDefault="00E773E4" w:rsidP="00E773E4">
      <w:pPr>
        <w:rPr>
          <w:rFonts w:ascii="Segoe UI" w:eastAsiaTheme="minorHAnsi" w:hAnsi="Segoe UI" w:cs="Segoe UI"/>
          <w:sz w:val="22"/>
          <w:szCs w:val="22"/>
        </w:rPr>
      </w:pPr>
    </w:p>
    <w:p w14:paraId="7C99325F" w14:textId="77777777" w:rsidR="00E773E4" w:rsidRPr="0058407D" w:rsidRDefault="00E773E4" w:rsidP="00E773E4">
      <w:pPr>
        <w:rPr>
          <w:rFonts w:ascii="Segoe UI" w:eastAsiaTheme="minorHAnsi" w:hAnsi="Segoe UI" w:cs="Segoe UI"/>
          <w:sz w:val="22"/>
          <w:szCs w:val="22"/>
        </w:rPr>
      </w:pPr>
    </w:p>
    <w:p w14:paraId="1C2E678A" w14:textId="77777777" w:rsidR="00E773E4" w:rsidRPr="0058407D" w:rsidRDefault="00E773E4" w:rsidP="00E773E4">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1312" behindDoc="0" locked="0" layoutInCell="1" allowOverlap="1" wp14:anchorId="65C9180F" wp14:editId="6EACD1F6">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BE72B86" w14:textId="77777777" w:rsidR="00E773E4" w:rsidRDefault="00E773E4" w:rsidP="00E773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C9180F" id="_x0000_s1028" type="#_x0000_t202" style="position:absolute;left:0;text-align:left;margin-left:11.4pt;margin-top:33.05pt;width:435pt;height:52.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1BE72B86" w14:textId="77777777" w:rsidR="00E773E4" w:rsidRDefault="00E773E4" w:rsidP="00E773E4"/>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3B46EAE1" w14:textId="77777777" w:rsidR="00E773E4" w:rsidRPr="0058407D" w:rsidRDefault="00E773E4" w:rsidP="00E773E4">
      <w:pPr>
        <w:pStyle w:val="ListParagraph"/>
        <w:ind w:left="360"/>
        <w:rPr>
          <w:rFonts w:ascii="Segoe UI" w:eastAsiaTheme="minorHAnsi" w:hAnsi="Segoe UI" w:cs="Segoe UI"/>
          <w:sz w:val="22"/>
          <w:szCs w:val="22"/>
        </w:rPr>
      </w:pPr>
    </w:p>
    <w:p w14:paraId="2AAD9A19" w14:textId="77777777" w:rsidR="00E773E4" w:rsidRPr="0058407D" w:rsidRDefault="00E773E4" w:rsidP="00E773E4">
      <w:pPr>
        <w:rPr>
          <w:rFonts w:ascii="Segoe UI" w:hAnsi="Segoe UI" w:cs="Segoe UI"/>
          <w:b/>
          <w:bCs/>
          <w:color w:val="C00000"/>
          <w:sz w:val="22"/>
          <w:szCs w:val="22"/>
        </w:rPr>
      </w:pPr>
    </w:p>
    <w:p w14:paraId="60FD7B2F" w14:textId="77777777" w:rsidR="00E773E4" w:rsidRPr="0058407D" w:rsidRDefault="00E773E4" w:rsidP="00E773E4">
      <w:pPr>
        <w:rPr>
          <w:rFonts w:ascii="Segoe UI" w:hAnsi="Segoe UI" w:cs="Segoe UI"/>
          <w:b/>
          <w:bCs/>
          <w:color w:val="C00000"/>
          <w:sz w:val="22"/>
          <w:szCs w:val="22"/>
        </w:rPr>
      </w:pPr>
    </w:p>
    <w:p w14:paraId="776BAC90" w14:textId="77777777" w:rsidR="00E773E4" w:rsidRDefault="00E773E4" w:rsidP="00E773E4">
      <w:pPr>
        <w:rPr>
          <w:rFonts w:ascii="Segoe UI" w:eastAsiaTheme="minorHAnsi" w:hAnsi="Segoe UI" w:cs="Segoe UI"/>
          <w:color w:val="000000"/>
          <w:sz w:val="22"/>
          <w:szCs w:val="22"/>
        </w:rPr>
      </w:pPr>
    </w:p>
    <w:p w14:paraId="78C7FF21" w14:textId="77777777" w:rsidR="00E773E4" w:rsidRPr="001F4851" w:rsidRDefault="00E773E4" w:rsidP="00E773E4">
      <w:pPr>
        <w:pStyle w:val="ListParagraph"/>
        <w:numPr>
          <w:ilvl w:val="0"/>
          <w:numId w:val="35"/>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2B9387B4" w14:textId="77777777" w:rsidR="00E773E4" w:rsidRPr="008246B6" w:rsidRDefault="00E773E4" w:rsidP="00E773E4">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6432" behindDoc="0" locked="0" layoutInCell="1" allowOverlap="1" wp14:anchorId="76FFB463" wp14:editId="4AB83B11">
                <wp:simplePos x="0" y="0"/>
                <wp:positionH relativeFrom="column">
                  <wp:posOffset>146933</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0012CB5B" w14:textId="77777777" w:rsidR="00E773E4" w:rsidRDefault="00E773E4" w:rsidP="00E773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FFB463" id="_x0000_s1029" type="#_x0000_t202" style="position:absolute;left:0;text-align:left;margin-left:11.55pt;margin-top:6.35pt;width:435pt;height:122.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" fillcolor="window" strokeweight=".5pt">
                <v:textbox>
                  <w:txbxContent>
                    <w:p w14:paraId="0012CB5B" w14:textId="77777777" w:rsidR="00E773E4" w:rsidRDefault="00E773E4" w:rsidP="00E773E4"/>
                  </w:txbxContent>
                </v:textbox>
              </v:shape>
            </w:pict>
          </mc:Fallback>
        </mc:AlternateContent>
      </w:r>
    </w:p>
    <w:p w14:paraId="55C9E1D3" w14:textId="77777777" w:rsidR="00E773E4" w:rsidRPr="001F4851" w:rsidRDefault="00E773E4" w:rsidP="00E773E4">
      <w:pPr>
        <w:rPr>
          <w:rFonts w:ascii="Segoe UI" w:hAnsi="Segoe UI" w:cs="Segoe UI"/>
          <w:sz w:val="22"/>
          <w:szCs w:val="22"/>
        </w:rPr>
      </w:pPr>
      <w:r w:rsidRPr="001F4851">
        <w:rPr>
          <w:rStyle w:val="Strong"/>
          <w:rFonts w:ascii="Segoe UI" w:hAnsi="Segoe UI" w:cs="Segoe UI"/>
          <w:b w:val="0"/>
          <w:bCs w:val="0"/>
          <w:sz w:val="22"/>
          <w:szCs w:val="22"/>
        </w:rPr>
        <w:t xml:space="preserve"> </w:t>
      </w:r>
    </w:p>
    <w:p w14:paraId="3CE948E6" w14:textId="77777777" w:rsidR="00E773E4" w:rsidRDefault="00E773E4" w:rsidP="00E773E4">
      <w:pPr>
        <w:rPr>
          <w:rFonts w:ascii="Segoe UI" w:eastAsiaTheme="minorHAnsi" w:hAnsi="Segoe UI" w:cs="Segoe UI"/>
          <w:sz w:val="22"/>
          <w:szCs w:val="22"/>
        </w:rPr>
      </w:pPr>
    </w:p>
    <w:p w14:paraId="5C9E72F3" w14:textId="77777777" w:rsidR="00E773E4" w:rsidRDefault="00E773E4" w:rsidP="00E773E4">
      <w:pPr>
        <w:rPr>
          <w:rFonts w:ascii="Segoe UI" w:eastAsiaTheme="minorHAnsi" w:hAnsi="Segoe UI" w:cs="Segoe UI"/>
          <w:sz w:val="22"/>
          <w:szCs w:val="22"/>
        </w:rPr>
      </w:pPr>
    </w:p>
    <w:p w14:paraId="45ACB47C" w14:textId="77777777" w:rsidR="00E773E4" w:rsidRDefault="00E773E4" w:rsidP="00E773E4">
      <w:pPr>
        <w:rPr>
          <w:rFonts w:ascii="Segoe UI" w:eastAsiaTheme="minorHAnsi" w:hAnsi="Segoe UI" w:cs="Segoe UI"/>
          <w:color w:val="000000"/>
          <w:sz w:val="22"/>
          <w:szCs w:val="22"/>
        </w:rPr>
      </w:pPr>
    </w:p>
    <w:p w14:paraId="0D94DB95" w14:textId="77777777" w:rsidR="00E773E4" w:rsidRDefault="00E773E4" w:rsidP="00E773E4">
      <w:pPr>
        <w:rPr>
          <w:rFonts w:ascii="Segoe UI" w:eastAsiaTheme="minorHAnsi" w:hAnsi="Segoe UI" w:cs="Segoe UI"/>
          <w:color w:val="000000"/>
          <w:sz w:val="22"/>
          <w:szCs w:val="22"/>
        </w:rPr>
      </w:pPr>
    </w:p>
    <w:p w14:paraId="22B89123" w14:textId="77777777" w:rsidR="00E773E4" w:rsidRDefault="00E773E4" w:rsidP="00E773E4">
      <w:pPr>
        <w:rPr>
          <w:rFonts w:ascii="Segoe UI" w:eastAsiaTheme="minorHAnsi" w:hAnsi="Segoe UI" w:cs="Segoe UI"/>
          <w:color w:val="000000"/>
          <w:sz w:val="22"/>
          <w:szCs w:val="22"/>
        </w:rPr>
      </w:pPr>
    </w:p>
    <w:p w14:paraId="1DA4B36C" w14:textId="77777777" w:rsidR="00E773E4" w:rsidRDefault="00E773E4" w:rsidP="00E773E4">
      <w:pPr>
        <w:rPr>
          <w:rFonts w:ascii="Segoe UI" w:eastAsiaTheme="minorHAnsi" w:hAnsi="Segoe UI" w:cs="Segoe UI"/>
          <w:color w:val="000000"/>
          <w:sz w:val="22"/>
          <w:szCs w:val="22"/>
        </w:rPr>
      </w:pPr>
    </w:p>
    <w:p w14:paraId="5284098E" w14:textId="77777777" w:rsidR="00E773E4" w:rsidRDefault="00E773E4" w:rsidP="00E773E4">
      <w:pPr>
        <w:rPr>
          <w:rFonts w:ascii="Segoe UI" w:eastAsiaTheme="minorHAnsi" w:hAnsi="Segoe UI" w:cs="Segoe UI"/>
          <w:color w:val="000000"/>
          <w:sz w:val="22"/>
          <w:szCs w:val="22"/>
        </w:rPr>
      </w:pPr>
    </w:p>
    <w:p w14:paraId="2E6F65D4" w14:textId="77777777" w:rsidR="00E773E4" w:rsidRPr="00266897" w:rsidRDefault="00E773E4" w:rsidP="00E773E4">
      <w:pPr>
        <w:rPr>
          <w:rFonts w:ascii="Segoe UI" w:eastAsiaTheme="minorHAnsi" w:hAnsi="Segoe UI" w:cs="Segoe UI"/>
          <w:color w:val="000000"/>
          <w:sz w:val="22"/>
          <w:szCs w:val="22"/>
        </w:rPr>
      </w:pPr>
    </w:p>
    <w:p w14:paraId="02A2364F" w14:textId="77777777" w:rsidR="00E773E4" w:rsidRPr="0058407D" w:rsidRDefault="00E773E4" w:rsidP="00E773E4">
      <w:pPr>
        <w:rPr>
          <w:rFonts w:ascii="Segoe UI" w:eastAsiaTheme="minorHAnsi" w:hAnsi="Segoe UI" w:cs="Segoe UI"/>
          <w:sz w:val="22"/>
          <w:szCs w:val="22"/>
        </w:rPr>
      </w:pPr>
    </w:p>
    <w:p w14:paraId="240A2255" w14:textId="77777777" w:rsidR="00E773E4" w:rsidRPr="0058407D" w:rsidRDefault="00E773E4" w:rsidP="00E773E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2336" behindDoc="0" locked="0" layoutInCell="1" allowOverlap="1" wp14:anchorId="18BED3D2" wp14:editId="6BD0CE31">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528C57" id="Straight Connector 8" o:spid="_x0000_s1026"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64384" behindDoc="0" locked="0" layoutInCell="1" allowOverlap="1" wp14:anchorId="448322C4" wp14:editId="75D98182">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0D7A4D"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33D3E21C" w14:textId="77777777" w:rsidR="00E773E4" w:rsidRPr="0058407D" w:rsidRDefault="00E773E4" w:rsidP="00E773E4">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629624BC" w14:textId="77777777" w:rsidR="00E773E4" w:rsidRPr="0058407D" w:rsidRDefault="00E773E4" w:rsidP="00E773E4">
      <w:pPr>
        <w:rPr>
          <w:rFonts w:ascii="Segoe UI" w:eastAsiaTheme="minorHAnsi" w:hAnsi="Segoe UI" w:cs="Segoe UI"/>
          <w:sz w:val="22"/>
          <w:szCs w:val="22"/>
        </w:rPr>
      </w:pPr>
    </w:p>
    <w:p w14:paraId="350C34F6" w14:textId="77777777" w:rsidR="00E773E4" w:rsidRPr="0058407D" w:rsidRDefault="00E773E4" w:rsidP="00E773E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5408" behindDoc="0" locked="0" layoutInCell="1" allowOverlap="1" wp14:anchorId="344A3CEE" wp14:editId="1F105519">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ED3D3EB"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63360" behindDoc="0" locked="0" layoutInCell="1" allowOverlap="1" wp14:anchorId="509D635E" wp14:editId="40F9EB55">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DEE596" id="Straight Connector 9"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0589417" w14:textId="77777777" w:rsidR="00E773E4" w:rsidRPr="0047793A" w:rsidRDefault="00E773E4" w:rsidP="00E773E4">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78CA321E" w14:textId="77777777" w:rsidR="00F90118" w:rsidRPr="0086230E" w:rsidRDefault="00F90118" w:rsidP="0086230E"/>
    <w:sectPr w:rsidR="00F90118" w:rsidRPr="0086230E"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B5F63" w14:textId="77777777" w:rsidR="00E46A71" w:rsidRDefault="00E46A71" w:rsidP="001D4782">
      <w:r>
        <w:separator/>
      </w:r>
    </w:p>
  </w:endnote>
  <w:endnote w:type="continuationSeparator" w:id="0">
    <w:p w14:paraId="01C4D643" w14:textId="77777777" w:rsidR="00E46A71" w:rsidRDefault="00E46A71"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36832D7D"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3CDF820C" wp14:editId="658CCD9D">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B8F645"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DF820C"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65B8F645"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59643" w14:textId="77777777" w:rsidR="00E46A71" w:rsidRDefault="00E46A71" w:rsidP="001D4782">
      <w:r>
        <w:separator/>
      </w:r>
    </w:p>
  </w:footnote>
  <w:footnote w:type="continuationSeparator" w:id="0">
    <w:p w14:paraId="3D959F20" w14:textId="77777777" w:rsidR="00E46A71" w:rsidRDefault="00E46A71"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E43F" w14:textId="77777777" w:rsidR="001D4782" w:rsidRDefault="00F92A96">
    <w:pPr>
      <w:pStyle w:val="Header"/>
    </w:pPr>
    <w:r>
      <w:rPr>
        <w:noProof/>
      </w:rPr>
      <w:drawing>
        <wp:anchor distT="0" distB="0" distL="114300" distR="114300" simplePos="0" relativeHeight="251663360" behindDoc="0" locked="0" layoutInCell="1" allowOverlap="1" wp14:anchorId="28EB8715" wp14:editId="6EAA0B4A">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0C800DD9" wp14:editId="279FE9F7">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151F1"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33057"/>
    <w:multiLevelType w:val="hybridMultilevel"/>
    <w:tmpl w:val="8AB4AA00"/>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C4819"/>
    <w:multiLevelType w:val="hybridMultilevel"/>
    <w:tmpl w:val="9BEC5898"/>
    <w:lvl w:ilvl="0" w:tplc="0409000F">
      <w:start w:val="1"/>
      <w:numFmt w:val="decimal"/>
      <w:lvlText w:val="%1."/>
      <w:lvlJc w:val="left"/>
      <w:pPr>
        <w:ind w:left="360" w:hanging="360"/>
      </w:pPr>
      <w:rPr>
        <w:rFonts w:hint="default"/>
      </w:rPr>
    </w:lvl>
    <w:lvl w:ilvl="1" w:tplc="4258A45A">
      <w:numFmt w:val="bullet"/>
      <w:lvlText w:val=""/>
      <w:lvlJc w:val="left"/>
      <w:pPr>
        <w:ind w:left="1080" w:hanging="360"/>
      </w:pPr>
      <w:rPr>
        <w:rFonts w:ascii="Symbol" w:eastAsia="Times New Roman" w:hAnsi="Symbol"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23A3"/>
    <w:multiLevelType w:val="hybridMultilevel"/>
    <w:tmpl w:val="C1AEC7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C523C6F"/>
    <w:multiLevelType w:val="hybridMultilevel"/>
    <w:tmpl w:val="6B2C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2D3E13"/>
    <w:multiLevelType w:val="hybridMultilevel"/>
    <w:tmpl w:val="1A544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17D0B63"/>
    <w:multiLevelType w:val="hybridMultilevel"/>
    <w:tmpl w:val="D7B6D9A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4"/>
  </w:num>
  <w:num w:numId="3" w16cid:durableId="755326728">
    <w:abstractNumId w:val="0"/>
  </w:num>
  <w:num w:numId="4" w16cid:durableId="72629480">
    <w:abstractNumId w:val="1"/>
  </w:num>
  <w:num w:numId="5" w16cid:durableId="219293142">
    <w:abstractNumId w:val="23"/>
  </w:num>
  <w:num w:numId="6" w16cid:durableId="565576756">
    <w:abstractNumId w:val="34"/>
  </w:num>
  <w:num w:numId="7" w16cid:durableId="266159306">
    <w:abstractNumId w:val="11"/>
  </w:num>
  <w:num w:numId="8" w16cid:durableId="383678055">
    <w:abstractNumId w:val="16"/>
  </w:num>
  <w:num w:numId="9" w16cid:durableId="428896647">
    <w:abstractNumId w:val="35"/>
  </w:num>
  <w:num w:numId="10" w16cid:durableId="182667707">
    <w:abstractNumId w:val="33"/>
  </w:num>
  <w:num w:numId="11" w16cid:durableId="138809831">
    <w:abstractNumId w:val="10"/>
  </w:num>
  <w:num w:numId="12" w16cid:durableId="1910533089">
    <w:abstractNumId w:val="17"/>
  </w:num>
  <w:num w:numId="13" w16cid:durableId="1138575444">
    <w:abstractNumId w:val="12"/>
  </w:num>
  <w:num w:numId="14" w16cid:durableId="506286750">
    <w:abstractNumId w:val="27"/>
  </w:num>
  <w:num w:numId="15" w16cid:durableId="577176271">
    <w:abstractNumId w:val="20"/>
  </w:num>
  <w:num w:numId="16" w16cid:durableId="737703344">
    <w:abstractNumId w:val="22"/>
  </w:num>
  <w:num w:numId="17" w16cid:durableId="1328165206">
    <w:abstractNumId w:val="29"/>
  </w:num>
  <w:num w:numId="18" w16cid:durableId="1402408995">
    <w:abstractNumId w:val="4"/>
  </w:num>
  <w:num w:numId="19" w16cid:durableId="1112673584">
    <w:abstractNumId w:val="28"/>
  </w:num>
  <w:num w:numId="20" w16cid:durableId="443499012">
    <w:abstractNumId w:val="14"/>
  </w:num>
  <w:num w:numId="21" w16cid:durableId="1656836992">
    <w:abstractNumId w:val="13"/>
  </w:num>
  <w:num w:numId="22" w16cid:durableId="744572536">
    <w:abstractNumId w:val="30"/>
  </w:num>
  <w:num w:numId="23" w16cid:durableId="995456973">
    <w:abstractNumId w:val="2"/>
  </w:num>
  <w:num w:numId="24" w16cid:durableId="954554505">
    <w:abstractNumId w:val="5"/>
  </w:num>
  <w:num w:numId="25" w16cid:durableId="426391631">
    <w:abstractNumId w:val="25"/>
  </w:num>
  <w:num w:numId="26" w16cid:durableId="312488329">
    <w:abstractNumId w:val="19"/>
  </w:num>
  <w:num w:numId="27" w16cid:durableId="1053701661">
    <w:abstractNumId w:val="7"/>
  </w:num>
  <w:num w:numId="28" w16cid:durableId="292368611">
    <w:abstractNumId w:val="26"/>
  </w:num>
  <w:num w:numId="29" w16cid:durableId="1473254319">
    <w:abstractNumId w:val="21"/>
  </w:num>
  <w:num w:numId="30" w16cid:durableId="1636368522">
    <w:abstractNumId w:val="32"/>
  </w:num>
  <w:num w:numId="31" w16cid:durableId="708844660">
    <w:abstractNumId w:val="6"/>
  </w:num>
  <w:num w:numId="32" w16cid:durableId="1237009215">
    <w:abstractNumId w:val="9"/>
  </w:num>
  <w:num w:numId="33" w16cid:durableId="1167163120">
    <w:abstractNumId w:val="3"/>
  </w:num>
  <w:num w:numId="34" w16cid:durableId="570427971">
    <w:abstractNumId w:val="31"/>
  </w:num>
  <w:num w:numId="35" w16cid:durableId="1949044352">
    <w:abstractNumId w:val="18"/>
  </w:num>
  <w:num w:numId="36"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36786"/>
    <w:rsid w:val="001402EE"/>
    <w:rsid w:val="0014102D"/>
    <w:rsid w:val="00142BA6"/>
    <w:rsid w:val="001507B4"/>
    <w:rsid w:val="0015421B"/>
    <w:rsid w:val="00155743"/>
    <w:rsid w:val="00155ADA"/>
    <w:rsid w:val="00162247"/>
    <w:rsid w:val="00164D58"/>
    <w:rsid w:val="00167825"/>
    <w:rsid w:val="00173D6E"/>
    <w:rsid w:val="001815F0"/>
    <w:rsid w:val="001909E1"/>
    <w:rsid w:val="00196302"/>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36A09"/>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E7F65"/>
    <w:rsid w:val="002F554E"/>
    <w:rsid w:val="002F7CF8"/>
    <w:rsid w:val="00310049"/>
    <w:rsid w:val="00323C9E"/>
    <w:rsid w:val="0032793F"/>
    <w:rsid w:val="003304E4"/>
    <w:rsid w:val="0034059B"/>
    <w:rsid w:val="0034100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D1B62"/>
    <w:rsid w:val="003F70A3"/>
    <w:rsid w:val="003F768C"/>
    <w:rsid w:val="004006BB"/>
    <w:rsid w:val="004025B1"/>
    <w:rsid w:val="00403571"/>
    <w:rsid w:val="00406CAE"/>
    <w:rsid w:val="00411867"/>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4F1F64"/>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0D1"/>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97952"/>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14632"/>
    <w:rsid w:val="00931F90"/>
    <w:rsid w:val="00936C1D"/>
    <w:rsid w:val="009508EF"/>
    <w:rsid w:val="0096175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E30F6"/>
    <w:rsid w:val="00AF3EBE"/>
    <w:rsid w:val="00AF5EA8"/>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42E70"/>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5CCC"/>
    <w:rsid w:val="00D57077"/>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7EFD"/>
    <w:rsid w:val="00DF0912"/>
    <w:rsid w:val="00E00A71"/>
    <w:rsid w:val="00E0300A"/>
    <w:rsid w:val="00E034F1"/>
    <w:rsid w:val="00E03549"/>
    <w:rsid w:val="00E123D3"/>
    <w:rsid w:val="00E12439"/>
    <w:rsid w:val="00E17CC5"/>
    <w:rsid w:val="00E21C9F"/>
    <w:rsid w:val="00E2549A"/>
    <w:rsid w:val="00E25883"/>
    <w:rsid w:val="00E32FCB"/>
    <w:rsid w:val="00E33D8B"/>
    <w:rsid w:val="00E40E8E"/>
    <w:rsid w:val="00E413CA"/>
    <w:rsid w:val="00E42D44"/>
    <w:rsid w:val="00E46A71"/>
    <w:rsid w:val="00E50EF1"/>
    <w:rsid w:val="00E65AC4"/>
    <w:rsid w:val="00E66DC2"/>
    <w:rsid w:val="00E773E4"/>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90118"/>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6276D"/>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0D1"/>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E77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00A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4421961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2484200">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68934736">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919</Words>
  <Characters>5558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23</cp:revision>
  <cp:lastPrinted>2023-07-08T15:04:00Z</cp:lastPrinted>
  <dcterms:created xsi:type="dcterms:W3CDTF">2025-06-01T11:14:00Z</dcterms:created>
  <dcterms:modified xsi:type="dcterms:W3CDTF">2025-06-19T09:14:00Z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